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59E12" w14:textId="77777777" w:rsidR="006D2DDC" w:rsidRPr="00024137" w:rsidRDefault="003363CD" w:rsidP="00024137">
      <w:pPr>
        <w:pStyle w:val="BodyTextIndent3"/>
        <w:tabs>
          <w:tab w:val="clear" w:pos="360"/>
          <w:tab w:val="clear" w:pos="1440"/>
          <w:tab w:val="clear" w:pos="2160"/>
        </w:tabs>
        <w:spacing w:before="0" w:after="0" w:line="360" w:lineRule="exact"/>
        <w:ind w:left="605" w:hanging="605"/>
        <w:jc w:val="thaiDistribute"/>
        <w:rPr>
          <w:rFonts w:ascii="Arial" w:hAnsi="Arial" w:cs="Arial"/>
          <w:b/>
          <w:bCs/>
          <w:sz w:val="22"/>
          <w:szCs w:val="22"/>
        </w:rPr>
      </w:pPr>
      <w:r w:rsidRPr="00024137">
        <w:rPr>
          <w:rFonts w:ascii="Arial" w:hAnsi="Arial" w:cs="Arial"/>
          <w:b/>
          <w:bCs/>
          <w:sz w:val="22"/>
          <w:szCs w:val="22"/>
        </w:rPr>
        <w:t xml:space="preserve">Grande Asset </w:t>
      </w:r>
      <w:r w:rsidR="00293D94" w:rsidRPr="00024137">
        <w:rPr>
          <w:rFonts w:ascii="Arial" w:hAnsi="Arial" w:cs="Arial"/>
          <w:b/>
          <w:bCs/>
          <w:sz w:val="22"/>
          <w:szCs w:val="22"/>
        </w:rPr>
        <w:t>Hotels and Property</w:t>
      </w:r>
      <w:r w:rsidRPr="00024137">
        <w:rPr>
          <w:rFonts w:ascii="Arial" w:hAnsi="Arial" w:cs="Arial"/>
          <w:b/>
          <w:bCs/>
          <w:sz w:val="22"/>
          <w:szCs w:val="22"/>
        </w:rPr>
        <w:t xml:space="preserve"> Public Company Limited and its subsidiaries</w:t>
      </w:r>
    </w:p>
    <w:p w14:paraId="188E0975" w14:textId="63F240C7" w:rsidR="006D2DDC" w:rsidRPr="00024137" w:rsidRDefault="009A37E8" w:rsidP="00024137">
      <w:pPr>
        <w:pStyle w:val="BodyTextIndent3"/>
        <w:tabs>
          <w:tab w:val="clear" w:pos="360"/>
          <w:tab w:val="clear" w:pos="1440"/>
          <w:tab w:val="clear" w:pos="2160"/>
        </w:tabs>
        <w:spacing w:before="0" w:after="0" w:line="360" w:lineRule="exact"/>
        <w:ind w:left="605" w:hanging="605"/>
        <w:jc w:val="thaiDistribute"/>
        <w:rPr>
          <w:rFonts w:ascii="Arial" w:hAnsi="Arial" w:cs="Arial"/>
          <w:b/>
          <w:bCs/>
          <w:sz w:val="22"/>
          <w:szCs w:val="22"/>
        </w:rPr>
      </w:pPr>
      <w:r w:rsidRPr="00024137">
        <w:rPr>
          <w:rFonts w:ascii="Arial" w:hAnsi="Arial" w:cs="Arial"/>
          <w:b/>
          <w:bCs/>
          <w:sz w:val="22"/>
          <w:szCs w:val="22"/>
        </w:rPr>
        <w:t xml:space="preserve">Condensed notes to </w:t>
      </w:r>
      <w:r w:rsidR="002A6265" w:rsidRPr="00024137">
        <w:rPr>
          <w:rFonts w:ascii="Arial" w:hAnsi="Arial" w:cs="Arial"/>
          <w:b/>
          <w:bCs/>
          <w:sz w:val="22"/>
          <w:szCs w:val="22"/>
        </w:rPr>
        <w:t xml:space="preserve">the </w:t>
      </w:r>
      <w:r w:rsidRPr="00024137">
        <w:rPr>
          <w:rFonts w:ascii="Arial" w:hAnsi="Arial" w:cs="Arial"/>
          <w:b/>
          <w:bCs/>
          <w:sz w:val="22"/>
          <w:szCs w:val="22"/>
        </w:rPr>
        <w:t>interim financial statements</w:t>
      </w:r>
    </w:p>
    <w:p w14:paraId="1C0D9D15" w14:textId="2272C97B" w:rsidR="006D2DDC" w:rsidRPr="00024137" w:rsidRDefault="003363CD" w:rsidP="00024137">
      <w:pPr>
        <w:pStyle w:val="BodyTextIndent3"/>
        <w:tabs>
          <w:tab w:val="clear" w:pos="360"/>
          <w:tab w:val="clear" w:pos="1440"/>
          <w:tab w:val="clear" w:pos="2160"/>
        </w:tabs>
        <w:spacing w:before="0" w:after="0" w:line="360" w:lineRule="exact"/>
        <w:ind w:left="605" w:hanging="605"/>
        <w:jc w:val="thaiDistribute"/>
        <w:rPr>
          <w:rFonts w:ascii="Arial" w:hAnsi="Arial" w:cs="Arial"/>
          <w:b/>
          <w:bCs/>
          <w:sz w:val="22"/>
          <w:szCs w:val="22"/>
        </w:rPr>
      </w:pPr>
      <w:r w:rsidRPr="00024137">
        <w:rPr>
          <w:rFonts w:ascii="Arial" w:hAnsi="Arial" w:cs="Arial"/>
          <w:b/>
          <w:bCs/>
          <w:sz w:val="22"/>
          <w:szCs w:val="22"/>
        </w:rPr>
        <w:t xml:space="preserve">For the </w:t>
      </w:r>
      <w:r w:rsidR="00D70179" w:rsidRPr="00024137">
        <w:rPr>
          <w:rFonts w:ascii="Arial" w:hAnsi="Arial" w:cs="Arial"/>
          <w:b/>
          <w:bCs/>
          <w:sz w:val="22"/>
          <w:szCs w:val="22"/>
        </w:rPr>
        <w:t xml:space="preserve">three-month </w:t>
      </w:r>
      <w:r w:rsidR="002123E5" w:rsidRPr="00024137">
        <w:rPr>
          <w:rFonts w:ascii="Arial" w:hAnsi="Arial" w:cs="Arial"/>
          <w:b/>
          <w:bCs/>
          <w:sz w:val="22"/>
          <w:szCs w:val="22"/>
        </w:rPr>
        <w:t xml:space="preserve">period </w:t>
      </w:r>
      <w:r w:rsidRPr="00024137">
        <w:rPr>
          <w:rFonts w:ascii="Arial" w:hAnsi="Arial" w:cs="Arial"/>
          <w:b/>
          <w:bCs/>
          <w:sz w:val="22"/>
          <w:szCs w:val="22"/>
        </w:rPr>
        <w:t xml:space="preserve">ended </w:t>
      </w:r>
      <w:r w:rsidR="00D70179" w:rsidRPr="00024137">
        <w:rPr>
          <w:rFonts w:ascii="Arial" w:hAnsi="Arial" w:cs="Arial"/>
          <w:b/>
          <w:bCs/>
          <w:sz w:val="22"/>
          <w:szCs w:val="22"/>
        </w:rPr>
        <w:t>31 March 2026</w:t>
      </w:r>
    </w:p>
    <w:p w14:paraId="514FDE5C" w14:textId="02E9498D" w:rsidR="006D2DDC" w:rsidRPr="00024137" w:rsidRDefault="00460B7B" w:rsidP="00024137">
      <w:pPr>
        <w:pStyle w:val="BodyTextIndent3"/>
        <w:tabs>
          <w:tab w:val="clear" w:pos="360"/>
          <w:tab w:val="clear" w:pos="1440"/>
          <w:tab w:val="clear" w:pos="2160"/>
        </w:tabs>
        <w:spacing w:line="360" w:lineRule="exact"/>
        <w:ind w:left="547" w:hanging="547"/>
        <w:jc w:val="thaiDistribute"/>
        <w:rPr>
          <w:rFonts w:ascii="Arial" w:hAnsi="Arial" w:cs="Arial"/>
          <w:b/>
          <w:bCs/>
          <w:sz w:val="22"/>
          <w:szCs w:val="22"/>
        </w:rPr>
      </w:pPr>
      <w:r w:rsidRPr="00024137">
        <w:rPr>
          <w:rFonts w:ascii="Arial" w:hAnsi="Arial" w:cs="Arial"/>
          <w:b/>
          <w:bCs/>
          <w:sz w:val="22"/>
          <w:szCs w:val="22"/>
        </w:rPr>
        <w:t>1.</w:t>
      </w:r>
      <w:r w:rsidRPr="00024137">
        <w:rPr>
          <w:rFonts w:ascii="Arial" w:hAnsi="Arial" w:cs="Arial"/>
          <w:b/>
          <w:bCs/>
          <w:sz w:val="22"/>
          <w:szCs w:val="22"/>
        </w:rPr>
        <w:tab/>
      </w:r>
      <w:r w:rsidR="00B75F10" w:rsidRPr="00024137">
        <w:rPr>
          <w:rFonts w:ascii="Arial" w:hAnsi="Arial" w:cs="Arial"/>
          <w:b/>
          <w:bCs/>
          <w:sz w:val="22"/>
          <w:szCs w:val="22"/>
        </w:rPr>
        <w:t>General information</w:t>
      </w:r>
    </w:p>
    <w:p w14:paraId="575BBE64" w14:textId="330EEF49" w:rsidR="00C42735" w:rsidRPr="00024137" w:rsidRDefault="00C42735" w:rsidP="00024137">
      <w:pPr>
        <w:pStyle w:val="BodyTextIndent3"/>
        <w:tabs>
          <w:tab w:val="clear" w:pos="360"/>
          <w:tab w:val="clear" w:pos="1440"/>
          <w:tab w:val="clear" w:pos="2160"/>
        </w:tabs>
        <w:spacing w:before="120" w:line="360" w:lineRule="exact"/>
        <w:ind w:left="547" w:hanging="547"/>
        <w:jc w:val="thaiDistribute"/>
        <w:rPr>
          <w:rFonts w:ascii="Arial" w:hAnsi="Arial" w:cs="Arial"/>
          <w:b/>
          <w:bCs/>
          <w:sz w:val="22"/>
          <w:szCs w:val="22"/>
        </w:rPr>
      </w:pPr>
      <w:r w:rsidRPr="00024137">
        <w:rPr>
          <w:rFonts w:ascii="Arial" w:hAnsi="Arial" w:cs="Arial"/>
          <w:b/>
          <w:bCs/>
          <w:sz w:val="22"/>
          <w:szCs w:val="22"/>
        </w:rPr>
        <w:t>1.1</w:t>
      </w:r>
      <w:r w:rsidRPr="00024137">
        <w:rPr>
          <w:rFonts w:ascii="Arial" w:hAnsi="Arial" w:cs="Arial"/>
          <w:b/>
          <w:bCs/>
          <w:sz w:val="22"/>
          <w:szCs w:val="22"/>
        </w:rPr>
        <w:tab/>
        <w:t>Corporate information</w:t>
      </w:r>
    </w:p>
    <w:p w14:paraId="03D537B3" w14:textId="58E1EF40" w:rsidR="00C42735" w:rsidRPr="00024137" w:rsidRDefault="00C42735" w:rsidP="00024137">
      <w:pPr>
        <w:spacing w:before="120" w:after="120" w:line="360" w:lineRule="exact"/>
        <w:ind w:left="547" w:hanging="547"/>
        <w:jc w:val="thaiDistribute"/>
        <w:rPr>
          <w:rFonts w:ascii="Arial" w:hAnsi="Arial" w:cs="Arial"/>
          <w:sz w:val="22"/>
          <w:szCs w:val="22"/>
        </w:rPr>
      </w:pPr>
      <w:r w:rsidRPr="00024137">
        <w:rPr>
          <w:rFonts w:ascii="Arial" w:hAnsi="Arial" w:cs="Arial"/>
          <w:sz w:val="22"/>
          <w:szCs w:val="22"/>
          <w:cs/>
        </w:rPr>
        <w:tab/>
      </w:r>
      <w:r w:rsidRPr="00024137">
        <w:rPr>
          <w:rFonts w:ascii="Arial" w:hAnsi="Arial" w:cs="Arial"/>
          <w:sz w:val="22"/>
          <w:szCs w:val="22"/>
        </w:rPr>
        <w:t xml:space="preserve">Grande Asset Hotels and Property Public Company Limited (“the Company”) is a public company incorporated and domiciled in Thailand. The Company is principally engaged </w:t>
      </w:r>
      <w:r w:rsidR="0082274B" w:rsidRPr="00024137">
        <w:rPr>
          <w:rFonts w:ascii="Arial" w:hAnsi="Arial" w:cs="Arial"/>
          <w:sz w:val="22"/>
          <w:szCs w:val="22"/>
        </w:rPr>
        <w:t xml:space="preserve">     </w:t>
      </w:r>
      <w:r w:rsidRPr="00024137">
        <w:rPr>
          <w:rFonts w:ascii="Arial" w:hAnsi="Arial" w:cs="Arial"/>
          <w:sz w:val="22"/>
          <w:szCs w:val="22"/>
        </w:rPr>
        <w:t xml:space="preserve">in hotel, property development and rental businesses. The registered office of the Company is at 388, Exchange Tower </w:t>
      </w:r>
      <w:r w:rsidR="004E05C8" w:rsidRPr="00024137">
        <w:rPr>
          <w:rFonts w:ascii="Arial" w:hAnsi="Arial" w:cs="Arial"/>
          <w:sz w:val="22"/>
          <w:szCs w:val="22"/>
        </w:rPr>
        <w:t>Buildings</w:t>
      </w:r>
      <w:r w:rsidRPr="00024137">
        <w:rPr>
          <w:rFonts w:ascii="Arial" w:hAnsi="Arial" w:cs="Arial"/>
          <w:sz w:val="22"/>
          <w:szCs w:val="22"/>
        </w:rPr>
        <w:t>, 32</w:t>
      </w:r>
      <w:r w:rsidR="00896474" w:rsidRPr="00024137">
        <w:rPr>
          <w:rFonts w:ascii="Arial" w:hAnsi="Arial" w:cs="Arial"/>
          <w:sz w:val="22"/>
          <w:szCs w:val="22"/>
          <w:vertAlign w:val="superscript"/>
        </w:rPr>
        <w:t>nd</w:t>
      </w:r>
      <w:r w:rsidR="00896474" w:rsidRPr="00024137">
        <w:rPr>
          <w:rFonts w:ascii="Arial" w:hAnsi="Arial" w:cs="Arial"/>
          <w:sz w:val="22"/>
          <w:szCs w:val="22"/>
        </w:rPr>
        <w:t xml:space="preserve"> </w:t>
      </w:r>
      <w:r w:rsidRPr="00024137">
        <w:rPr>
          <w:rFonts w:ascii="Arial" w:hAnsi="Arial" w:cs="Arial"/>
          <w:sz w:val="22"/>
          <w:szCs w:val="22"/>
        </w:rPr>
        <w:t xml:space="preserve">Floor, Room No. 3203-4, Sukhumvit Road, </w:t>
      </w:r>
      <w:proofErr w:type="spellStart"/>
      <w:r w:rsidRPr="00024137">
        <w:rPr>
          <w:rFonts w:ascii="Arial" w:hAnsi="Arial" w:cs="Arial"/>
          <w:sz w:val="22"/>
          <w:szCs w:val="22"/>
        </w:rPr>
        <w:t>Klongtoey</w:t>
      </w:r>
      <w:proofErr w:type="spellEnd"/>
      <w:r w:rsidRPr="00024137">
        <w:rPr>
          <w:rFonts w:ascii="Arial" w:hAnsi="Arial" w:cs="Arial"/>
          <w:sz w:val="22"/>
          <w:szCs w:val="22"/>
        </w:rPr>
        <w:t>, Klongtoey, Bangkok.</w:t>
      </w:r>
    </w:p>
    <w:p w14:paraId="12A4B7B1" w14:textId="6E2ED680" w:rsidR="00460B7B" w:rsidRPr="00024137" w:rsidRDefault="00460B7B" w:rsidP="00024137">
      <w:pPr>
        <w:pStyle w:val="BodyTextIndent3"/>
        <w:tabs>
          <w:tab w:val="clear" w:pos="360"/>
          <w:tab w:val="clear" w:pos="1440"/>
          <w:tab w:val="clear" w:pos="2160"/>
        </w:tabs>
        <w:spacing w:before="120" w:line="360" w:lineRule="exact"/>
        <w:ind w:left="547" w:hanging="547"/>
        <w:jc w:val="thaiDistribute"/>
        <w:rPr>
          <w:rFonts w:ascii="Arial" w:hAnsi="Arial" w:cs="Arial"/>
          <w:b/>
          <w:bCs/>
          <w:sz w:val="22"/>
          <w:szCs w:val="22"/>
        </w:rPr>
      </w:pPr>
      <w:r w:rsidRPr="00024137">
        <w:rPr>
          <w:rFonts w:ascii="Arial" w:hAnsi="Arial" w:cs="Arial"/>
          <w:b/>
          <w:bCs/>
          <w:sz w:val="22"/>
          <w:szCs w:val="22"/>
        </w:rPr>
        <w:t>1.</w:t>
      </w:r>
      <w:r w:rsidR="00C42735" w:rsidRPr="00024137">
        <w:rPr>
          <w:rFonts w:ascii="Arial" w:hAnsi="Arial" w:cs="Arial"/>
          <w:b/>
          <w:bCs/>
          <w:sz w:val="22"/>
          <w:szCs w:val="22"/>
          <w:cs/>
        </w:rPr>
        <w:t>2</w:t>
      </w:r>
      <w:r w:rsidR="00C42735" w:rsidRPr="00024137">
        <w:rPr>
          <w:rFonts w:ascii="Arial" w:hAnsi="Arial" w:cs="Arial"/>
          <w:b/>
          <w:bCs/>
          <w:sz w:val="22"/>
          <w:szCs w:val="22"/>
          <w:cs/>
        </w:rPr>
        <w:tab/>
      </w:r>
      <w:r w:rsidR="00C42735" w:rsidRPr="00024137">
        <w:rPr>
          <w:rFonts w:ascii="Arial" w:hAnsi="Arial" w:cs="Arial"/>
          <w:b/>
          <w:bCs/>
          <w:sz w:val="22"/>
          <w:szCs w:val="22"/>
        </w:rPr>
        <w:t>Accounting assumptions</w:t>
      </w:r>
    </w:p>
    <w:p w14:paraId="177B7F33" w14:textId="7E94A371" w:rsidR="006D746B" w:rsidRPr="00024137" w:rsidRDefault="007C3FA1" w:rsidP="00024137">
      <w:pPr>
        <w:spacing w:before="120" w:after="120" w:line="360" w:lineRule="exact"/>
        <w:ind w:left="547" w:hanging="547"/>
        <w:jc w:val="thaiDistribute"/>
        <w:rPr>
          <w:rFonts w:ascii="Arial" w:hAnsi="Arial" w:cs="Arial"/>
          <w:sz w:val="22"/>
          <w:szCs w:val="22"/>
        </w:rPr>
      </w:pPr>
      <w:r w:rsidRPr="00024137">
        <w:rPr>
          <w:rFonts w:ascii="Arial" w:hAnsi="Arial" w:cs="Arial"/>
          <w:sz w:val="22"/>
          <w:szCs w:val="22"/>
          <w:cs/>
        </w:rPr>
        <w:tab/>
      </w:r>
      <w:r w:rsidR="00E75639" w:rsidRPr="00024137">
        <w:rPr>
          <w:rFonts w:ascii="Arial" w:hAnsi="Arial" w:cs="Arial"/>
          <w:sz w:val="22"/>
          <w:szCs w:val="22"/>
        </w:rPr>
        <w:t xml:space="preserve">As </w:t>
      </w:r>
      <w:r w:rsidR="00280D59" w:rsidRPr="00024137">
        <w:rPr>
          <w:rFonts w:ascii="Arial" w:hAnsi="Arial" w:cs="Arial"/>
          <w:sz w:val="22"/>
          <w:szCs w:val="22"/>
        </w:rPr>
        <w:t>at</w:t>
      </w:r>
      <w:r w:rsidR="00E75639" w:rsidRPr="00024137">
        <w:rPr>
          <w:rFonts w:ascii="Arial" w:hAnsi="Arial" w:cs="Arial"/>
          <w:sz w:val="22"/>
          <w:szCs w:val="22"/>
        </w:rPr>
        <w:t xml:space="preserve"> </w:t>
      </w:r>
      <w:r w:rsidR="00D70179" w:rsidRPr="00024137">
        <w:rPr>
          <w:rFonts w:ascii="Arial" w:hAnsi="Arial" w:cs="Arial"/>
          <w:sz w:val="22"/>
          <w:szCs w:val="22"/>
        </w:rPr>
        <w:t>31 March 2026</w:t>
      </w:r>
      <w:r w:rsidR="00E75639" w:rsidRPr="00024137">
        <w:rPr>
          <w:rFonts w:ascii="Arial" w:hAnsi="Arial" w:cs="Arial"/>
          <w:sz w:val="22"/>
          <w:szCs w:val="22"/>
        </w:rPr>
        <w:t xml:space="preserve">, the Group </w:t>
      </w:r>
      <w:r w:rsidR="00C043FF" w:rsidRPr="00024137">
        <w:rPr>
          <w:rFonts w:ascii="Arial" w:hAnsi="Arial" w:cs="Arial"/>
          <w:sz w:val="22"/>
          <w:szCs w:val="22"/>
        </w:rPr>
        <w:t>had total</w:t>
      </w:r>
      <w:r w:rsidR="00E75639" w:rsidRPr="00024137">
        <w:rPr>
          <w:rFonts w:ascii="Arial" w:hAnsi="Arial" w:cs="Arial"/>
          <w:sz w:val="22"/>
          <w:szCs w:val="22"/>
        </w:rPr>
        <w:t xml:space="preserve"> current liabilities exceeding its </w:t>
      </w:r>
      <w:r w:rsidR="00C043FF" w:rsidRPr="00024137">
        <w:rPr>
          <w:rFonts w:ascii="Arial" w:hAnsi="Arial" w:cs="Arial"/>
          <w:sz w:val="22"/>
          <w:szCs w:val="22"/>
        </w:rPr>
        <w:t xml:space="preserve">total </w:t>
      </w:r>
      <w:r w:rsidRPr="00024137">
        <w:rPr>
          <w:rFonts w:ascii="Arial" w:hAnsi="Arial" w:cs="Arial"/>
          <w:sz w:val="22"/>
          <w:szCs w:val="22"/>
        </w:rPr>
        <w:t>current</w:t>
      </w:r>
      <w:r w:rsidR="00E75639" w:rsidRPr="00024137">
        <w:rPr>
          <w:rFonts w:ascii="Arial" w:hAnsi="Arial" w:cs="Arial"/>
          <w:sz w:val="22"/>
          <w:szCs w:val="22"/>
        </w:rPr>
        <w:t xml:space="preserve"> assets by Baht </w:t>
      </w:r>
      <w:r w:rsidR="00A96A98" w:rsidRPr="00024137">
        <w:rPr>
          <w:rFonts w:ascii="Arial" w:hAnsi="Arial" w:cs="Arial"/>
          <w:sz w:val="22"/>
          <w:szCs w:val="22"/>
        </w:rPr>
        <w:t>5</w:t>
      </w:r>
      <w:r w:rsidR="0093779F" w:rsidRPr="00024137">
        <w:rPr>
          <w:rFonts w:ascii="Arial" w:hAnsi="Arial" w:cs="Arial"/>
          <w:sz w:val="22"/>
          <w:szCs w:val="22"/>
        </w:rPr>
        <w:t>,</w:t>
      </w:r>
      <w:r w:rsidR="00205E46" w:rsidRPr="00024137">
        <w:rPr>
          <w:rFonts w:ascii="Arial" w:hAnsi="Arial" w:cs="Arial"/>
          <w:sz w:val="22"/>
          <w:szCs w:val="22"/>
        </w:rPr>
        <w:t>106</w:t>
      </w:r>
      <w:r w:rsidR="0093779F" w:rsidRPr="00024137">
        <w:rPr>
          <w:rFonts w:ascii="Arial" w:hAnsi="Arial" w:cs="Arial"/>
          <w:sz w:val="22"/>
          <w:szCs w:val="22"/>
          <w:cs/>
        </w:rPr>
        <w:t xml:space="preserve"> </w:t>
      </w:r>
      <w:r w:rsidR="00E75639" w:rsidRPr="00024137">
        <w:rPr>
          <w:rFonts w:ascii="Arial" w:hAnsi="Arial" w:cs="Arial"/>
          <w:sz w:val="22"/>
          <w:szCs w:val="22"/>
        </w:rPr>
        <w:t xml:space="preserve">million </w:t>
      </w:r>
      <w:r w:rsidR="005B5910" w:rsidRPr="00024137">
        <w:rPr>
          <w:rFonts w:ascii="Arial" w:hAnsi="Arial" w:cs="Arial"/>
          <w:sz w:val="22"/>
          <w:szCs w:val="22"/>
        </w:rPr>
        <w:t>(</w:t>
      </w:r>
      <w:r w:rsidR="005155FB" w:rsidRPr="00024137">
        <w:rPr>
          <w:rFonts w:ascii="Arial" w:hAnsi="Arial" w:cs="Arial"/>
          <w:sz w:val="22"/>
          <w:szCs w:val="22"/>
        </w:rPr>
        <w:t xml:space="preserve">the </w:t>
      </w:r>
      <w:r w:rsidR="005B5910" w:rsidRPr="00024137">
        <w:rPr>
          <w:rFonts w:ascii="Arial" w:hAnsi="Arial" w:cs="Arial"/>
          <w:sz w:val="22"/>
          <w:szCs w:val="22"/>
        </w:rPr>
        <w:t>Company only:</w:t>
      </w:r>
      <w:r w:rsidR="00E75639" w:rsidRPr="00024137">
        <w:rPr>
          <w:rFonts w:ascii="Arial" w:hAnsi="Arial" w:cs="Arial"/>
          <w:sz w:val="22"/>
          <w:szCs w:val="22"/>
        </w:rPr>
        <w:t xml:space="preserve"> Baht</w:t>
      </w:r>
      <w:r w:rsidR="004D4EB9" w:rsidRPr="00024137">
        <w:rPr>
          <w:rFonts w:ascii="Arial" w:hAnsi="Arial" w:cs="Arial"/>
          <w:sz w:val="22"/>
          <w:szCs w:val="22"/>
        </w:rPr>
        <w:t xml:space="preserve"> </w:t>
      </w:r>
      <w:r w:rsidR="00B031E6" w:rsidRPr="00024137">
        <w:rPr>
          <w:rFonts w:ascii="Arial" w:hAnsi="Arial" w:cs="Arial"/>
          <w:sz w:val="22"/>
          <w:szCs w:val="22"/>
        </w:rPr>
        <w:t>3</w:t>
      </w:r>
      <w:r w:rsidR="0093779F" w:rsidRPr="00024137">
        <w:rPr>
          <w:rFonts w:ascii="Arial" w:hAnsi="Arial" w:cs="Arial"/>
          <w:sz w:val="22"/>
          <w:szCs w:val="22"/>
        </w:rPr>
        <w:t>,</w:t>
      </w:r>
      <w:r w:rsidR="00B031E6" w:rsidRPr="00024137">
        <w:rPr>
          <w:rFonts w:ascii="Arial" w:hAnsi="Arial" w:cs="Arial"/>
          <w:sz w:val="22"/>
          <w:szCs w:val="22"/>
        </w:rPr>
        <w:t>847</w:t>
      </w:r>
      <w:r w:rsidR="0093779F" w:rsidRPr="00024137">
        <w:rPr>
          <w:rFonts w:ascii="Arial" w:hAnsi="Arial" w:cs="Arial"/>
          <w:sz w:val="22"/>
          <w:szCs w:val="22"/>
          <w:cs/>
        </w:rPr>
        <w:t xml:space="preserve"> </w:t>
      </w:r>
      <w:r w:rsidR="00E75639" w:rsidRPr="00024137">
        <w:rPr>
          <w:rFonts w:ascii="Arial" w:hAnsi="Arial" w:cs="Arial"/>
          <w:sz w:val="22"/>
          <w:szCs w:val="22"/>
        </w:rPr>
        <w:t>million</w:t>
      </w:r>
      <w:r w:rsidR="005B5910" w:rsidRPr="00024137">
        <w:rPr>
          <w:rFonts w:ascii="Arial" w:hAnsi="Arial" w:cs="Arial"/>
          <w:sz w:val="22"/>
          <w:szCs w:val="22"/>
        </w:rPr>
        <w:t>)</w:t>
      </w:r>
      <w:r w:rsidR="008376D0" w:rsidRPr="00024137">
        <w:rPr>
          <w:rFonts w:ascii="Arial" w:hAnsi="Arial" w:cs="Arial"/>
          <w:sz w:val="22"/>
          <w:szCs w:val="22"/>
        </w:rPr>
        <w:t>,</w:t>
      </w:r>
      <w:r w:rsidR="005B5910" w:rsidRPr="00024137">
        <w:rPr>
          <w:rFonts w:ascii="Arial" w:hAnsi="Arial" w:cs="Arial"/>
          <w:sz w:val="22"/>
          <w:szCs w:val="22"/>
        </w:rPr>
        <w:t xml:space="preserve"> </w:t>
      </w:r>
      <w:r w:rsidR="00B94B99" w:rsidRPr="00024137">
        <w:rPr>
          <w:rFonts w:ascii="Arial" w:hAnsi="Arial" w:cs="Arial"/>
          <w:sz w:val="22"/>
          <w:szCs w:val="22"/>
        </w:rPr>
        <w:t xml:space="preserve">deficits of Baht </w:t>
      </w:r>
      <w:r w:rsidR="0084002C" w:rsidRPr="00024137">
        <w:rPr>
          <w:rFonts w:ascii="Arial" w:hAnsi="Arial" w:cs="Arial"/>
          <w:sz w:val="22"/>
          <w:szCs w:val="22"/>
        </w:rPr>
        <w:t>4</w:t>
      </w:r>
      <w:r w:rsidR="0093779F" w:rsidRPr="00024137">
        <w:rPr>
          <w:rFonts w:ascii="Arial" w:hAnsi="Arial" w:cs="Arial"/>
          <w:sz w:val="22"/>
          <w:szCs w:val="22"/>
        </w:rPr>
        <w:t>,</w:t>
      </w:r>
      <w:r w:rsidR="00E5019D" w:rsidRPr="00024137">
        <w:rPr>
          <w:rFonts w:ascii="Arial" w:hAnsi="Arial" w:cs="Arial"/>
          <w:sz w:val="22"/>
          <w:szCs w:val="22"/>
        </w:rPr>
        <w:t>9</w:t>
      </w:r>
      <w:r w:rsidR="00205E46" w:rsidRPr="00024137">
        <w:rPr>
          <w:rFonts w:ascii="Arial" w:hAnsi="Arial" w:cs="Arial"/>
          <w:sz w:val="22"/>
          <w:szCs w:val="22"/>
        </w:rPr>
        <w:t>54</w:t>
      </w:r>
      <w:r w:rsidR="00193E67" w:rsidRPr="00024137">
        <w:rPr>
          <w:rFonts w:ascii="Arial" w:hAnsi="Arial" w:cs="Arial"/>
          <w:sz w:val="22"/>
          <w:szCs w:val="22"/>
        </w:rPr>
        <w:t xml:space="preserve"> </w:t>
      </w:r>
      <w:r w:rsidR="00B94B99" w:rsidRPr="00024137">
        <w:rPr>
          <w:rFonts w:ascii="Arial" w:hAnsi="Arial" w:cs="Arial"/>
          <w:sz w:val="22"/>
          <w:szCs w:val="22"/>
        </w:rPr>
        <w:t>million (</w:t>
      </w:r>
      <w:r w:rsidR="00B042BD" w:rsidRPr="00024137">
        <w:rPr>
          <w:rFonts w:ascii="Arial" w:hAnsi="Arial" w:cs="Arial"/>
          <w:sz w:val="22"/>
          <w:szCs w:val="22"/>
        </w:rPr>
        <w:t xml:space="preserve">the </w:t>
      </w:r>
      <w:r w:rsidR="00B94B99" w:rsidRPr="00024137">
        <w:rPr>
          <w:rFonts w:ascii="Arial" w:hAnsi="Arial" w:cs="Arial"/>
          <w:sz w:val="22"/>
          <w:szCs w:val="22"/>
        </w:rPr>
        <w:t xml:space="preserve">Company only: Baht </w:t>
      </w:r>
      <w:r w:rsidR="00E5019D" w:rsidRPr="00024137">
        <w:rPr>
          <w:rFonts w:ascii="Arial" w:hAnsi="Arial" w:cs="Arial"/>
          <w:sz w:val="22"/>
          <w:szCs w:val="22"/>
        </w:rPr>
        <w:t>3</w:t>
      </w:r>
      <w:r w:rsidR="0093779F" w:rsidRPr="00024137">
        <w:rPr>
          <w:rFonts w:ascii="Arial" w:hAnsi="Arial" w:cs="Arial"/>
          <w:sz w:val="22"/>
          <w:szCs w:val="22"/>
        </w:rPr>
        <w:t>,</w:t>
      </w:r>
      <w:r w:rsidR="00E5019D" w:rsidRPr="00024137">
        <w:rPr>
          <w:rFonts w:ascii="Arial" w:hAnsi="Arial" w:cs="Arial"/>
          <w:sz w:val="22"/>
          <w:szCs w:val="22"/>
        </w:rPr>
        <w:t>943</w:t>
      </w:r>
      <w:r w:rsidR="0093779F" w:rsidRPr="00024137">
        <w:rPr>
          <w:rFonts w:ascii="Arial" w:hAnsi="Arial" w:cs="Arial"/>
          <w:sz w:val="22"/>
          <w:szCs w:val="22"/>
          <w:cs/>
        </w:rPr>
        <w:t xml:space="preserve"> </w:t>
      </w:r>
      <w:r w:rsidR="00B94B99" w:rsidRPr="00024137">
        <w:rPr>
          <w:rFonts w:ascii="Arial" w:hAnsi="Arial" w:cs="Arial"/>
          <w:sz w:val="22"/>
          <w:szCs w:val="22"/>
        </w:rPr>
        <w:t>million), incurred an operating loss for the three</w:t>
      </w:r>
      <w:r w:rsidR="006D746B" w:rsidRPr="00024137">
        <w:rPr>
          <w:rFonts w:ascii="Arial" w:hAnsi="Arial" w:cs="Arial"/>
          <w:sz w:val="22"/>
          <w:szCs w:val="22"/>
        </w:rPr>
        <w:t>-</w:t>
      </w:r>
      <w:r w:rsidR="00505D33" w:rsidRPr="00024137">
        <w:rPr>
          <w:rFonts w:ascii="Arial" w:hAnsi="Arial" w:cs="Arial"/>
          <w:sz w:val="22"/>
          <w:szCs w:val="22"/>
        </w:rPr>
        <w:t>month</w:t>
      </w:r>
      <w:r w:rsidR="0082313D" w:rsidRPr="00024137">
        <w:rPr>
          <w:rFonts w:ascii="Arial" w:hAnsi="Arial" w:cs="Arial"/>
          <w:sz w:val="22"/>
          <w:szCs w:val="22"/>
        </w:rPr>
        <w:t xml:space="preserve"> </w:t>
      </w:r>
      <w:r w:rsidR="00B94B99" w:rsidRPr="00024137">
        <w:rPr>
          <w:rFonts w:ascii="Arial" w:hAnsi="Arial" w:cs="Arial"/>
          <w:sz w:val="22"/>
          <w:szCs w:val="22"/>
        </w:rPr>
        <w:t xml:space="preserve">period ended </w:t>
      </w:r>
      <w:r w:rsidR="00D70179" w:rsidRPr="00024137">
        <w:rPr>
          <w:rFonts w:ascii="Arial" w:hAnsi="Arial" w:cs="Arial"/>
          <w:sz w:val="22"/>
          <w:szCs w:val="22"/>
        </w:rPr>
        <w:t>31 March 2026</w:t>
      </w:r>
      <w:r w:rsidR="00B94B99" w:rsidRPr="00024137">
        <w:rPr>
          <w:rFonts w:ascii="Arial" w:hAnsi="Arial" w:cs="Arial"/>
          <w:sz w:val="22"/>
          <w:szCs w:val="22"/>
        </w:rPr>
        <w:t xml:space="preserve"> of Baht </w:t>
      </w:r>
      <w:r w:rsidR="00205E46" w:rsidRPr="00024137">
        <w:rPr>
          <w:rFonts w:ascii="Arial" w:hAnsi="Arial" w:cs="Arial"/>
          <w:sz w:val="22"/>
          <w:szCs w:val="22"/>
        </w:rPr>
        <w:t>238</w:t>
      </w:r>
      <w:r w:rsidR="0093779F" w:rsidRPr="00024137">
        <w:rPr>
          <w:rFonts w:ascii="Arial" w:hAnsi="Arial" w:cs="Arial"/>
          <w:sz w:val="22"/>
          <w:szCs w:val="22"/>
          <w:cs/>
        </w:rPr>
        <w:t xml:space="preserve"> </w:t>
      </w:r>
      <w:r w:rsidR="00B94B99" w:rsidRPr="00024137">
        <w:rPr>
          <w:rFonts w:ascii="Arial" w:hAnsi="Arial" w:cs="Arial"/>
          <w:sz w:val="22"/>
          <w:szCs w:val="22"/>
        </w:rPr>
        <w:t>million (</w:t>
      </w:r>
      <w:r w:rsidR="00B042BD" w:rsidRPr="00024137">
        <w:rPr>
          <w:rFonts w:ascii="Arial" w:hAnsi="Arial" w:cs="Arial"/>
          <w:sz w:val="22"/>
          <w:szCs w:val="22"/>
        </w:rPr>
        <w:t xml:space="preserve">the </w:t>
      </w:r>
      <w:r w:rsidR="00B94B99" w:rsidRPr="00024137">
        <w:rPr>
          <w:rFonts w:ascii="Arial" w:hAnsi="Arial" w:cs="Arial"/>
          <w:sz w:val="22"/>
          <w:szCs w:val="22"/>
        </w:rPr>
        <w:t xml:space="preserve">Company only: Baht </w:t>
      </w:r>
      <w:r w:rsidR="0093779F" w:rsidRPr="00024137">
        <w:rPr>
          <w:rFonts w:ascii="Arial" w:hAnsi="Arial" w:cs="Arial"/>
          <w:sz w:val="22"/>
          <w:szCs w:val="22"/>
        </w:rPr>
        <w:t>17</w:t>
      </w:r>
      <w:r w:rsidR="00EF40F6" w:rsidRPr="00024137">
        <w:rPr>
          <w:rFonts w:ascii="Arial" w:hAnsi="Arial" w:cs="Arial"/>
          <w:sz w:val="22"/>
          <w:szCs w:val="22"/>
        </w:rPr>
        <w:t>7</w:t>
      </w:r>
      <w:r w:rsidR="00B94B99" w:rsidRPr="00024137">
        <w:rPr>
          <w:rFonts w:ascii="Arial" w:hAnsi="Arial" w:cs="Arial"/>
          <w:sz w:val="22"/>
          <w:szCs w:val="22"/>
        </w:rPr>
        <w:t xml:space="preserve"> millio</w:t>
      </w:r>
      <w:r w:rsidR="00EF40F6" w:rsidRPr="00024137">
        <w:rPr>
          <w:rFonts w:ascii="Arial" w:hAnsi="Arial" w:cs="Arial"/>
          <w:sz w:val="22"/>
          <w:szCs w:val="22"/>
        </w:rPr>
        <w:t>n</w:t>
      </w:r>
      <w:r w:rsidR="00B94B99" w:rsidRPr="00024137">
        <w:rPr>
          <w:rFonts w:ascii="Arial" w:hAnsi="Arial" w:cs="Arial"/>
          <w:sz w:val="22"/>
          <w:szCs w:val="22"/>
        </w:rPr>
        <w:t>)</w:t>
      </w:r>
      <w:r w:rsidR="003E2A57" w:rsidRPr="00024137">
        <w:rPr>
          <w:rFonts w:ascii="Arial" w:hAnsi="Arial" w:cs="Arial"/>
          <w:sz w:val="22"/>
          <w:szCs w:val="22"/>
        </w:rPr>
        <w:t>,</w:t>
      </w:r>
      <w:r w:rsidR="00B94B99" w:rsidRPr="00024137">
        <w:rPr>
          <w:rFonts w:ascii="Arial" w:hAnsi="Arial" w:cs="Arial"/>
          <w:sz w:val="22"/>
          <w:szCs w:val="22"/>
        </w:rPr>
        <w:t xml:space="preserve"> </w:t>
      </w:r>
      <w:r w:rsidR="00062425" w:rsidRPr="00024137">
        <w:rPr>
          <w:rFonts w:ascii="Arial" w:hAnsi="Arial" w:cs="Arial"/>
          <w:sz w:val="22"/>
          <w:szCs w:val="22"/>
        </w:rPr>
        <w:t>had</w:t>
      </w:r>
      <w:r w:rsidR="00317461" w:rsidRPr="00024137">
        <w:rPr>
          <w:rFonts w:ascii="Arial" w:hAnsi="Arial" w:cs="Arial"/>
          <w:sz w:val="22"/>
          <w:szCs w:val="22"/>
        </w:rPr>
        <w:t xml:space="preserve"> incurred net losses for </w:t>
      </w:r>
      <w:r w:rsidR="00844178" w:rsidRPr="00024137">
        <w:rPr>
          <w:rFonts w:ascii="Arial" w:hAnsi="Arial" w:cs="Arial"/>
          <w:sz w:val="22"/>
          <w:szCs w:val="22"/>
        </w:rPr>
        <w:t xml:space="preserve">more than </w:t>
      </w:r>
      <w:r w:rsidR="00317461" w:rsidRPr="00024137">
        <w:rPr>
          <w:rFonts w:ascii="Arial" w:hAnsi="Arial" w:cs="Arial"/>
          <w:sz w:val="22"/>
          <w:szCs w:val="22"/>
        </w:rPr>
        <w:t>three consecutive years</w:t>
      </w:r>
      <w:r w:rsidR="003C0934" w:rsidRPr="00024137">
        <w:rPr>
          <w:rFonts w:ascii="Arial" w:hAnsi="Arial" w:cs="Arial"/>
          <w:sz w:val="22"/>
          <w:szCs w:val="22"/>
        </w:rPr>
        <w:t>,</w:t>
      </w:r>
      <w:r w:rsidR="00840275" w:rsidRPr="00024137">
        <w:rPr>
          <w:rFonts w:ascii="Arial" w:hAnsi="Arial" w:cs="Arial"/>
          <w:sz w:val="22"/>
          <w:szCs w:val="22"/>
        </w:rPr>
        <w:t xml:space="preserve"> resulting in shareholders’ equity less than 50 percent of</w:t>
      </w:r>
      <w:r w:rsidR="00B042BD" w:rsidRPr="00024137">
        <w:rPr>
          <w:rFonts w:ascii="Arial" w:hAnsi="Arial" w:cs="Arial"/>
          <w:sz w:val="22"/>
          <w:szCs w:val="22"/>
        </w:rPr>
        <w:t xml:space="preserve"> </w:t>
      </w:r>
      <w:r w:rsidR="00840275" w:rsidRPr="00024137">
        <w:rPr>
          <w:rFonts w:ascii="Arial" w:hAnsi="Arial" w:cs="Arial"/>
          <w:sz w:val="22"/>
          <w:szCs w:val="22"/>
        </w:rPr>
        <w:t>the paid-up capital</w:t>
      </w:r>
      <w:r w:rsidR="00317461" w:rsidRPr="00024137">
        <w:rPr>
          <w:rFonts w:ascii="Arial" w:hAnsi="Arial" w:cs="Arial"/>
          <w:sz w:val="22"/>
          <w:szCs w:val="22"/>
        </w:rPr>
        <w:t xml:space="preserve"> </w:t>
      </w:r>
      <w:r w:rsidR="00B94B99" w:rsidRPr="00024137">
        <w:rPr>
          <w:rFonts w:ascii="Arial" w:hAnsi="Arial" w:cs="Arial"/>
          <w:sz w:val="22"/>
          <w:szCs w:val="22"/>
        </w:rPr>
        <w:t xml:space="preserve">and </w:t>
      </w:r>
      <w:r w:rsidR="003C0934" w:rsidRPr="00024137">
        <w:rPr>
          <w:rFonts w:ascii="Arial" w:hAnsi="Arial" w:cs="Arial"/>
          <w:sz w:val="22"/>
          <w:szCs w:val="22"/>
        </w:rPr>
        <w:t xml:space="preserve">the Company had </w:t>
      </w:r>
      <w:r w:rsidR="00B94B99" w:rsidRPr="00024137">
        <w:rPr>
          <w:rFonts w:ascii="Arial" w:hAnsi="Arial" w:cs="Arial"/>
          <w:sz w:val="22"/>
          <w:szCs w:val="22"/>
        </w:rPr>
        <w:t>negative cash flows from operations for</w:t>
      </w:r>
      <w:r w:rsidR="008376D0" w:rsidRPr="00024137">
        <w:rPr>
          <w:rFonts w:ascii="Arial" w:hAnsi="Arial" w:cs="Arial"/>
          <w:sz w:val="22"/>
          <w:szCs w:val="22"/>
        </w:rPr>
        <w:t xml:space="preserve"> </w:t>
      </w:r>
      <w:r w:rsidR="00B94B99" w:rsidRPr="00024137">
        <w:rPr>
          <w:rFonts w:ascii="Arial" w:hAnsi="Arial" w:cs="Arial"/>
          <w:sz w:val="22"/>
          <w:szCs w:val="22"/>
        </w:rPr>
        <w:t xml:space="preserve">the </w:t>
      </w:r>
      <w:r w:rsidR="006D746B" w:rsidRPr="00024137">
        <w:rPr>
          <w:rFonts w:ascii="Arial" w:hAnsi="Arial" w:cs="Arial"/>
          <w:sz w:val="22"/>
          <w:szCs w:val="22"/>
        </w:rPr>
        <w:t>three</w:t>
      </w:r>
      <w:r w:rsidR="005B674B" w:rsidRPr="00024137">
        <w:rPr>
          <w:rFonts w:ascii="Arial" w:hAnsi="Arial" w:cs="Arial"/>
          <w:sz w:val="22"/>
          <w:szCs w:val="22"/>
        </w:rPr>
        <w:t>-month</w:t>
      </w:r>
      <w:r w:rsidR="00625D02" w:rsidRPr="00024137">
        <w:rPr>
          <w:rFonts w:ascii="Arial" w:hAnsi="Arial" w:cs="Arial"/>
          <w:sz w:val="22"/>
          <w:szCs w:val="22"/>
        </w:rPr>
        <w:t xml:space="preserve"> </w:t>
      </w:r>
      <w:r w:rsidR="00B94B99" w:rsidRPr="00024137">
        <w:rPr>
          <w:rFonts w:ascii="Arial" w:hAnsi="Arial" w:cs="Arial"/>
          <w:sz w:val="22"/>
          <w:szCs w:val="22"/>
        </w:rPr>
        <w:t>period</w:t>
      </w:r>
      <w:r w:rsidR="00BE0FFE" w:rsidRPr="00024137">
        <w:rPr>
          <w:rFonts w:ascii="Arial" w:hAnsi="Arial" w:cs="Arial"/>
          <w:sz w:val="22"/>
          <w:szCs w:val="22"/>
        </w:rPr>
        <w:t xml:space="preserve"> </w:t>
      </w:r>
      <w:r w:rsidR="008376D0" w:rsidRPr="00024137">
        <w:rPr>
          <w:rFonts w:ascii="Arial" w:hAnsi="Arial" w:cs="Arial"/>
          <w:sz w:val="22"/>
          <w:szCs w:val="22"/>
        </w:rPr>
        <w:t xml:space="preserve">then </w:t>
      </w:r>
      <w:r w:rsidR="00B94B99" w:rsidRPr="00024137">
        <w:rPr>
          <w:rFonts w:ascii="Arial" w:hAnsi="Arial" w:cs="Arial"/>
          <w:sz w:val="22"/>
          <w:szCs w:val="22"/>
        </w:rPr>
        <w:t xml:space="preserve">ended of Baht </w:t>
      </w:r>
      <w:r w:rsidR="00F42D46" w:rsidRPr="00024137">
        <w:rPr>
          <w:rFonts w:ascii="Arial" w:hAnsi="Arial" w:cs="Arial"/>
          <w:sz w:val="22"/>
          <w:szCs w:val="22"/>
        </w:rPr>
        <w:t>29</w:t>
      </w:r>
      <w:r w:rsidR="00BE6B79" w:rsidRPr="00024137">
        <w:rPr>
          <w:rFonts w:ascii="Arial" w:hAnsi="Arial" w:cs="Arial"/>
          <w:sz w:val="22"/>
          <w:szCs w:val="22"/>
        </w:rPr>
        <w:t xml:space="preserve"> </w:t>
      </w:r>
      <w:r w:rsidR="00B94B99" w:rsidRPr="00024137">
        <w:rPr>
          <w:rFonts w:ascii="Arial" w:hAnsi="Arial" w:cs="Arial"/>
          <w:sz w:val="22"/>
          <w:szCs w:val="22"/>
        </w:rPr>
        <w:t xml:space="preserve">million. </w:t>
      </w:r>
    </w:p>
    <w:p w14:paraId="6E6772D8" w14:textId="1C68F878" w:rsidR="001D7AA3" w:rsidRPr="00024137" w:rsidRDefault="006C76E4" w:rsidP="00024137">
      <w:pPr>
        <w:spacing w:before="120" w:after="120" w:line="360" w:lineRule="exact"/>
        <w:ind w:left="547"/>
        <w:jc w:val="thaiDistribute"/>
        <w:rPr>
          <w:rFonts w:ascii="Arial" w:hAnsi="Arial" w:cs="Arial"/>
          <w:sz w:val="22"/>
          <w:szCs w:val="22"/>
        </w:rPr>
      </w:pPr>
      <w:r w:rsidRPr="00024137">
        <w:rPr>
          <w:rFonts w:ascii="Arial" w:hAnsi="Arial" w:cs="Arial"/>
          <w:sz w:val="22"/>
          <w:szCs w:val="22"/>
        </w:rPr>
        <w:t xml:space="preserve">In addition, as at 31 </w:t>
      </w:r>
      <w:r w:rsidR="00390BE3" w:rsidRPr="00024137">
        <w:rPr>
          <w:rFonts w:ascii="Arial" w:hAnsi="Arial" w:cs="Arial"/>
          <w:sz w:val="22"/>
          <w:szCs w:val="22"/>
        </w:rPr>
        <w:t xml:space="preserve">March </w:t>
      </w:r>
      <w:r w:rsidRPr="00024137">
        <w:rPr>
          <w:rFonts w:ascii="Arial" w:hAnsi="Arial" w:cs="Arial"/>
          <w:sz w:val="22"/>
          <w:szCs w:val="22"/>
        </w:rPr>
        <w:t>202</w:t>
      </w:r>
      <w:r w:rsidR="00390BE3" w:rsidRPr="00024137">
        <w:rPr>
          <w:rFonts w:ascii="Arial" w:hAnsi="Arial" w:cs="Arial"/>
          <w:sz w:val="22"/>
          <w:szCs w:val="22"/>
        </w:rPr>
        <w:t>6</w:t>
      </w:r>
      <w:r w:rsidRPr="00024137">
        <w:rPr>
          <w:rFonts w:ascii="Arial" w:hAnsi="Arial" w:cs="Arial"/>
          <w:sz w:val="22"/>
          <w:szCs w:val="22"/>
        </w:rPr>
        <w:t>, the Group was unable to comply with certain contractual covenants</w:t>
      </w:r>
      <w:r w:rsidR="00D33FDA" w:rsidRPr="00024137">
        <w:rPr>
          <w:rFonts w:ascii="Arial" w:hAnsi="Arial" w:cs="Arial"/>
          <w:sz w:val="22"/>
          <w:szCs w:val="22"/>
        </w:rPr>
        <w:t xml:space="preserve"> </w:t>
      </w:r>
      <w:r w:rsidR="00104DE8" w:rsidRPr="00024137">
        <w:rPr>
          <w:rFonts w:ascii="Arial" w:hAnsi="Arial" w:cs="Arial"/>
          <w:sz w:val="22"/>
          <w:szCs w:val="22"/>
        </w:rPr>
        <w:t>and had significant outstanding liabilities and litigations, as follows:</w:t>
      </w:r>
    </w:p>
    <w:p w14:paraId="1243E1F6" w14:textId="6E796B48" w:rsidR="00B47F0C" w:rsidRPr="00024137" w:rsidRDefault="00B47F0C" w:rsidP="00024137">
      <w:pPr>
        <w:spacing w:before="120" w:after="120" w:line="360" w:lineRule="exact"/>
        <w:ind w:left="900" w:hanging="360"/>
        <w:jc w:val="thaiDistribute"/>
        <w:rPr>
          <w:rFonts w:ascii="Arial" w:hAnsi="Arial" w:cs="Arial"/>
          <w:sz w:val="22"/>
          <w:szCs w:val="22"/>
        </w:rPr>
      </w:pPr>
      <w:r w:rsidRPr="00024137">
        <w:rPr>
          <w:rFonts w:ascii="Arial" w:hAnsi="Arial" w:cs="Arial"/>
          <w:sz w:val="22"/>
          <w:szCs w:val="22"/>
        </w:rPr>
        <w:t>1)</w:t>
      </w:r>
      <w:r w:rsidRPr="00024137">
        <w:rPr>
          <w:rFonts w:ascii="Arial" w:hAnsi="Arial" w:cs="Arial"/>
          <w:sz w:val="22"/>
          <w:szCs w:val="22"/>
        </w:rPr>
        <w:tab/>
        <w:t xml:space="preserve">The Company had defaulted debentures and interest totaling Baht 540 million and Baht 53 million, which remain outstanding as described in Notes 7 and 5 to the interim financial statements, respectively. </w:t>
      </w:r>
      <w:r w:rsidR="00F76E47" w:rsidRPr="00024137">
        <w:rPr>
          <w:rFonts w:ascii="Arial" w:hAnsi="Arial" w:cs="Arial"/>
          <w:sz w:val="22"/>
          <w:szCs w:val="22"/>
        </w:rPr>
        <w:t xml:space="preserve">Subsequently, the Company has paid defaulted debentures and interest totaling Baht 64 million and Baht </w:t>
      </w:r>
      <w:r w:rsidR="009A2472" w:rsidRPr="00024137">
        <w:rPr>
          <w:rFonts w:ascii="Arial" w:hAnsi="Arial" w:cs="Arial"/>
          <w:sz w:val="22"/>
          <w:szCs w:val="22"/>
        </w:rPr>
        <w:t xml:space="preserve">18 </w:t>
      </w:r>
      <w:r w:rsidR="00F76E47" w:rsidRPr="00024137">
        <w:rPr>
          <w:rFonts w:ascii="Arial" w:hAnsi="Arial" w:cs="Arial"/>
          <w:sz w:val="22"/>
          <w:szCs w:val="22"/>
        </w:rPr>
        <w:t xml:space="preserve">million, respectively. </w:t>
      </w:r>
      <w:r w:rsidRPr="00024137">
        <w:rPr>
          <w:rFonts w:ascii="Arial" w:hAnsi="Arial" w:cs="Arial"/>
          <w:sz w:val="22"/>
          <w:szCs w:val="22"/>
        </w:rPr>
        <w:t>Currently, the Company is involved in litigations with the</w:t>
      </w:r>
      <w:r w:rsidRPr="00024137">
        <w:rPr>
          <w:rFonts w:ascii="Arial" w:hAnsi="Arial" w:cs="Arial"/>
          <w:sz w:val="22"/>
          <w:szCs w:val="22"/>
          <w:cs/>
        </w:rPr>
        <w:t xml:space="preserve"> </w:t>
      </w:r>
      <w:r w:rsidRPr="00024137">
        <w:rPr>
          <w:rFonts w:ascii="Arial" w:hAnsi="Arial" w:cs="Arial"/>
          <w:sz w:val="22"/>
          <w:szCs w:val="22"/>
        </w:rPr>
        <w:t xml:space="preserve">debenture holders as described in Note </w:t>
      </w:r>
      <w:r w:rsidR="00245B23" w:rsidRPr="00024137">
        <w:rPr>
          <w:rFonts w:ascii="Arial" w:hAnsi="Arial" w:cs="Arial"/>
          <w:sz w:val="22"/>
          <w:szCs w:val="22"/>
        </w:rPr>
        <w:t>10</w:t>
      </w:r>
      <w:r w:rsidRPr="00024137">
        <w:rPr>
          <w:rFonts w:ascii="Arial" w:hAnsi="Arial" w:cs="Arial"/>
          <w:sz w:val="22"/>
          <w:szCs w:val="22"/>
        </w:rPr>
        <w:t>.4 to the interim financial statements. In addition, the Company has debentures that continued to mature through to the date of this auditor's report, as described in Note</w:t>
      </w:r>
      <w:r w:rsidR="009A2472" w:rsidRPr="00024137">
        <w:rPr>
          <w:rFonts w:ascii="Arial" w:hAnsi="Arial" w:cs="Arial"/>
          <w:sz w:val="22"/>
          <w:szCs w:val="22"/>
        </w:rPr>
        <w:t>s</w:t>
      </w:r>
      <w:r w:rsidRPr="00024137">
        <w:rPr>
          <w:rFonts w:ascii="Arial" w:hAnsi="Arial" w:cs="Arial"/>
          <w:sz w:val="22"/>
          <w:szCs w:val="22"/>
        </w:rPr>
        <w:t xml:space="preserve"> </w:t>
      </w:r>
      <w:r w:rsidR="00485C1E" w:rsidRPr="00024137">
        <w:rPr>
          <w:rFonts w:ascii="Arial" w:hAnsi="Arial" w:cs="Arial"/>
          <w:sz w:val="22"/>
          <w:szCs w:val="22"/>
        </w:rPr>
        <w:t xml:space="preserve">12 </w:t>
      </w:r>
      <w:r w:rsidR="00345996">
        <w:rPr>
          <w:rFonts w:ascii="Arial" w:hAnsi="Arial" w:cs="Leelawadee UI"/>
          <w:sz w:val="22"/>
          <w:szCs w:val="28"/>
        </w:rPr>
        <w:t>a</w:t>
      </w:r>
      <w:r w:rsidR="00485C1E" w:rsidRPr="00024137">
        <w:rPr>
          <w:rFonts w:ascii="Arial" w:hAnsi="Arial" w:cs="Arial"/>
          <w:sz w:val="22"/>
          <w:szCs w:val="22"/>
        </w:rPr>
        <w:t>)</w:t>
      </w:r>
      <w:r w:rsidR="009A2472" w:rsidRPr="00024137">
        <w:rPr>
          <w:rFonts w:ascii="Arial" w:hAnsi="Arial" w:cs="Arial"/>
          <w:sz w:val="22"/>
          <w:szCs w:val="22"/>
        </w:rPr>
        <w:t xml:space="preserve"> and 12 </w:t>
      </w:r>
      <w:r w:rsidR="00345996">
        <w:rPr>
          <w:rFonts w:ascii="Arial" w:hAnsi="Arial" w:cs="Arial"/>
          <w:sz w:val="22"/>
          <w:szCs w:val="22"/>
        </w:rPr>
        <w:t>b</w:t>
      </w:r>
      <w:r w:rsidR="009A2472" w:rsidRPr="00024137">
        <w:rPr>
          <w:rFonts w:ascii="Arial" w:hAnsi="Arial" w:cs="Arial"/>
          <w:sz w:val="22"/>
          <w:szCs w:val="22"/>
        </w:rPr>
        <w:t>)</w:t>
      </w:r>
      <w:r w:rsidR="00485C1E" w:rsidRPr="00024137">
        <w:rPr>
          <w:rFonts w:ascii="Arial" w:hAnsi="Arial" w:cs="Arial"/>
          <w:sz w:val="22"/>
          <w:szCs w:val="22"/>
        </w:rPr>
        <w:t xml:space="preserve"> to </w:t>
      </w:r>
      <w:r w:rsidRPr="00024137">
        <w:rPr>
          <w:rFonts w:ascii="Arial" w:hAnsi="Arial" w:cs="Arial"/>
          <w:sz w:val="22"/>
          <w:szCs w:val="22"/>
        </w:rPr>
        <w:t>the interim financial statements.</w:t>
      </w:r>
    </w:p>
    <w:p w14:paraId="51405363" w14:textId="4F90EF74" w:rsidR="00024137" w:rsidRDefault="00B47F0C" w:rsidP="00024137">
      <w:pPr>
        <w:spacing w:before="120" w:after="120" w:line="360" w:lineRule="exact"/>
        <w:ind w:left="900" w:hanging="360"/>
        <w:jc w:val="thaiDistribute"/>
        <w:rPr>
          <w:rFonts w:ascii="Arial" w:hAnsi="Arial" w:cs="Arial"/>
          <w:sz w:val="22"/>
          <w:szCs w:val="22"/>
        </w:rPr>
      </w:pPr>
      <w:r w:rsidRPr="00024137">
        <w:rPr>
          <w:rFonts w:ascii="Arial" w:hAnsi="Arial" w:cs="Arial"/>
          <w:sz w:val="22"/>
          <w:szCs w:val="22"/>
        </w:rPr>
        <w:t>2)</w:t>
      </w:r>
      <w:r w:rsidRPr="00024137">
        <w:rPr>
          <w:rFonts w:ascii="Arial" w:hAnsi="Arial" w:cs="Arial"/>
          <w:sz w:val="22"/>
          <w:szCs w:val="22"/>
        </w:rPr>
        <w:tab/>
        <w:t>The Group had liabilities arising from a sale and leaseback agreement with a buy-back option of a subsidiary. The leased</w:t>
      </w:r>
      <w:r w:rsidRPr="00024137">
        <w:rPr>
          <w:rFonts w:ascii="Cambria Math" w:hAnsi="Cambria Math" w:cs="Cambria Math"/>
          <w:sz w:val="22"/>
          <w:szCs w:val="22"/>
        </w:rPr>
        <w:t>‑</w:t>
      </w:r>
      <w:r w:rsidRPr="00024137">
        <w:rPr>
          <w:rFonts w:ascii="Arial" w:hAnsi="Arial" w:cs="Arial"/>
          <w:sz w:val="22"/>
          <w:szCs w:val="22"/>
        </w:rPr>
        <w:t xml:space="preserve">back assets have been </w:t>
      </w:r>
      <w:proofErr w:type="spellStart"/>
      <w:r w:rsidRPr="00024137">
        <w:rPr>
          <w:rFonts w:ascii="Arial" w:hAnsi="Arial" w:cs="Arial"/>
          <w:sz w:val="22"/>
          <w:szCs w:val="22"/>
        </w:rPr>
        <w:t>recognised</w:t>
      </w:r>
      <w:proofErr w:type="spellEnd"/>
      <w:r w:rsidRPr="00024137">
        <w:rPr>
          <w:rFonts w:ascii="Arial" w:hAnsi="Arial" w:cs="Arial"/>
          <w:sz w:val="22"/>
          <w:szCs w:val="22"/>
        </w:rPr>
        <w:t xml:space="preserve"> as part of the consolidated assets, with a carrying amount of Baht 4,877 million as at 31 March 2026. Under the agreement, the subsidiary has the right to buy-back the assets related to the hotel operations from the Grande Royal Orchid Hospitality Real Estate Investment Trust with Buy-Back Condition (“GROREIT”) at a price of Baht 4,873 million within July 2026. </w:t>
      </w:r>
      <w:r w:rsidRPr="00024137">
        <w:rPr>
          <w:rFonts w:ascii="Arial" w:hAnsi="Arial" w:cs="Arial"/>
          <w:sz w:val="22"/>
          <w:szCs w:val="22"/>
          <w:cs/>
        </w:rPr>
        <w:br/>
      </w:r>
      <w:r w:rsidRPr="00024137">
        <w:rPr>
          <w:rFonts w:ascii="Arial" w:hAnsi="Arial" w:cs="Arial"/>
          <w:sz w:val="22"/>
          <w:szCs w:val="22"/>
        </w:rPr>
        <w:t>If the subsidiary is unable to buy-back the assets, it is required to transfer such assets to GROREIT, as described in Note 6 to the interim financial statements.</w:t>
      </w:r>
    </w:p>
    <w:p w14:paraId="063F1308" w14:textId="77777777" w:rsidR="00024137" w:rsidRDefault="00024137">
      <w:pPr>
        <w:overflowPunct/>
        <w:autoSpaceDE/>
        <w:autoSpaceDN/>
        <w:adjustRightInd/>
        <w:textAlignment w:val="auto"/>
        <w:rPr>
          <w:rFonts w:ascii="Arial" w:hAnsi="Arial" w:cs="Arial"/>
          <w:sz w:val="22"/>
          <w:szCs w:val="22"/>
        </w:rPr>
      </w:pPr>
      <w:r>
        <w:rPr>
          <w:rFonts w:ascii="Arial" w:hAnsi="Arial" w:cs="Arial"/>
          <w:sz w:val="22"/>
          <w:szCs w:val="22"/>
        </w:rPr>
        <w:br w:type="page"/>
      </w:r>
    </w:p>
    <w:p w14:paraId="2BCBDF92" w14:textId="1912A406" w:rsidR="00B47F0C" w:rsidRPr="00024137" w:rsidRDefault="00B47F0C" w:rsidP="00024137">
      <w:pPr>
        <w:spacing w:before="120" w:after="120" w:line="380" w:lineRule="exact"/>
        <w:ind w:left="900" w:hanging="360"/>
        <w:jc w:val="thaiDistribute"/>
        <w:rPr>
          <w:rFonts w:ascii="Arial" w:hAnsi="Arial" w:cs="Arial"/>
          <w:sz w:val="22"/>
          <w:szCs w:val="22"/>
        </w:rPr>
      </w:pPr>
      <w:r w:rsidRPr="00024137">
        <w:rPr>
          <w:rFonts w:ascii="Arial" w:hAnsi="Arial" w:cs="Arial"/>
          <w:sz w:val="22"/>
          <w:szCs w:val="22"/>
        </w:rPr>
        <w:lastRenderedPageBreak/>
        <w:t>3)</w:t>
      </w:r>
      <w:r w:rsidRPr="00024137">
        <w:rPr>
          <w:rFonts w:ascii="Arial" w:hAnsi="Arial" w:cs="Arial"/>
          <w:sz w:val="22"/>
          <w:szCs w:val="22"/>
        </w:rPr>
        <w:tab/>
        <w:t xml:space="preserve">The Company is involved in a legal dispute with a co-owner of a land plot representing 25 percent ownership, where the Company’s hotel is located. In 2024, the Company entered into a sale and purchase agreement for the land with the co-owner and in 2025, </w:t>
      </w:r>
      <w:r w:rsidRPr="00024137">
        <w:rPr>
          <w:rFonts w:ascii="Arial" w:hAnsi="Arial" w:cs="Arial"/>
          <w:sz w:val="22"/>
          <w:szCs w:val="22"/>
          <w:cs/>
        </w:rPr>
        <w:br/>
      </w:r>
      <w:r w:rsidRPr="00024137">
        <w:rPr>
          <w:rFonts w:ascii="Arial" w:hAnsi="Arial" w:cs="Arial"/>
          <w:sz w:val="22"/>
          <w:szCs w:val="22"/>
        </w:rPr>
        <w:t xml:space="preserve">the Company entered into three supplemental agreements to extend the payment period for the land purchase price of Baht 1,050 million, which became due on 1 December 2025. The Company was unable to settle the payment and receive the land title transfer on that date. Consequently, the sale and purchase agreement has been terminated and the case is currently under consideration by the Court of Appeal, as described in Note </w:t>
      </w:r>
      <w:r w:rsidR="00B16C4F" w:rsidRPr="00024137">
        <w:rPr>
          <w:rFonts w:ascii="Arial" w:hAnsi="Arial" w:cs="Arial"/>
          <w:sz w:val="22"/>
          <w:szCs w:val="22"/>
        </w:rPr>
        <w:t>10</w:t>
      </w:r>
      <w:r w:rsidRPr="00024137">
        <w:rPr>
          <w:rFonts w:ascii="Arial" w:hAnsi="Arial" w:cs="Arial"/>
          <w:sz w:val="22"/>
          <w:szCs w:val="22"/>
        </w:rPr>
        <w:t>.4 to the interim financial statements.</w:t>
      </w:r>
    </w:p>
    <w:p w14:paraId="7DA0BBA5" w14:textId="25EDC258" w:rsidR="00B47F0C" w:rsidRPr="00024137" w:rsidRDefault="00B47F0C" w:rsidP="00024137">
      <w:pPr>
        <w:spacing w:before="120" w:after="120" w:line="380" w:lineRule="exact"/>
        <w:ind w:left="900" w:hanging="360"/>
        <w:jc w:val="thaiDistribute"/>
        <w:rPr>
          <w:rFonts w:ascii="Arial" w:hAnsi="Arial" w:cs="Arial"/>
          <w:sz w:val="22"/>
          <w:szCs w:val="22"/>
        </w:rPr>
      </w:pPr>
      <w:r w:rsidRPr="00024137">
        <w:rPr>
          <w:rFonts w:ascii="Arial" w:hAnsi="Arial" w:cs="Arial"/>
          <w:sz w:val="22"/>
          <w:szCs w:val="22"/>
        </w:rPr>
        <w:t>4)</w:t>
      </w:r>
      <w:r w:rsidRPr="00024137">
        <w:rPr>
          <w:rFonts w:ascii="Arial" w:hAnsi="Arial" w:cs="Arial"/>
          <w:sz w:val="22"/>
          <w:szCs w:val="22"/>
        </w:rPr>
        <w:tab/>
        <w:t xml:space="preserve">The Group breached the conditions under of the lease agreement for the assets of a subsidiary hotel and recorded a memorandum of agreement regarding the option to extend the said lease. The lessor reserves the right to terminate the lease if the subsidiary fails to comply with the contractual terms. As at 31 March 2026, the subsidiary defaulted on lease payments, security deposits, and related default interest, totaling Baht 110 million. In addition, the subsidiary defaulted on the lease payments for the February 2026 installment, which fell due in April 2026, as described in Note </w:t>
      </w:r>
      <w:r w:rsidR="004E7289" w:rsidRPr="00024137">
        <w:rPr>
          <w:rFonts w:ascii="Arial" w:hAnsi="Arial" w:cs="Arial"/>
          <w:sz w:val="22"/>
          <w:szCs w:val="22"/>
        </w:rPr>
        <w:t>8</w:t>
      </w:r>
      <w:r w:rsidRPr="00024137">
        <w:rPr>
          <w:rFonts w:ascii="Arial" w:hAnsi="Arial" w:cs="Arial"/>
          <w:sz w:val="22"/>
          <w:szCs w:val="22"/>
        </w:rPr>
        <w:t xml:space="preserve"> to the interim financial statements.</w:t>
      </w:r>
    </w:p>
    <w:p w14:paraId="099E0EE6" w14:textId="1F43C9BB" w:rsidR="00DB4516" w:rsidRPr="00024137" w:rsidRDefault="00DB4516" w:rsidP="00024137">
      <w:pPr>
        <w:spacing w:before="120" w:after="120" w:line="380" w:lineRule="exact"/>
        <w:ind w:left="547"/>
        <w:jc w:val="thaiDistribute"/>
        <w:rPr>
          <w:rFonts w:ascii="Arial" w:hAnsi="Arial" w:cs="Arial"/>
          <w:sz w:val="22"/>
          <w:szCs w:val="22"/>
        </w:rPr>
      </w:pPr>
      <w:r w:rsidRPr="00024137">
        <w:rPr>
          <w:rFonts w:ascii="Arial" w:hAnsi="Arial" w:cs="Arial"/>
          <w:sz w:val="22"/>
          <w:szCs w:val="22"/>
        </w:rPr>
        <w:t xml:space="preserve">The Group is currently undergoing a financial restructuring, which includes plans for asset divestments and securing new funding sources. These initiatives are aimed at supporting </w:t>
      </w:r>
      <w:r w:rsidR="00CE6D26" w:rsidRPr="00024137">
        <w:rPr>
          <w:rFonts w:ascii="Arial" w:hAnsi="Arial" w:cs="Arial"/>
          <w:sz w:val="22"/>
          <w:szCs w:val="22"/>
        </w:rPr>
        <w:t xml:space="preserve"> </w:t>
      </w:r>
      <w:r w:rsidRPr="00024137">
        <w:rPr>
          <w:rFonts w:ascii="Arial" w:hAnsi="Arial" w:cs="Arial"/>
          <w:sz w:val="22"/>
          <w:szCs w:val="22"/>
        </w:rPr>
        <w:t>the debt reduction plan and enhancing financial liquidity for greater flexibility, ensuring</w:t>
      </w:r>
      <w:r w:rsidR="00CE6D26" w:rsidRPr="00024137">
        <w:rPr>
          <w:rFonts w:ascii="Arial" w:hAnsi="Arial" w:cs="Arial"/>
          <w:sz w:val="22"/>
          <w:szCs w:val="22"/>
        </w:rPr>
        <w:t xml:space="preserve">    </w:t>
      </w:r>
      <w:r w:rsidRPr="00024137">
        <w:rPr>
          <w:rFonts w:ascii="Arial" w:hAnsi="Arial" w:cs="Arial"/>
          <w:sz w:val="22"/>
          <w:szCs w:val="22"/>
        </w:rPr>
        <w:t xml:space="preserve"> the Group can execute its established business strategies.</w:t>
      </w:r>
    </w:p>
    <w:p w14:paraId="250AF862" w14:textId="3CC9BDDF" w:rsidR="000A2BDA" w:rsidRPr="00024137" w:rsidRDefault="00DB4516" w:rsidP="00024137">
      <w:pPr>
        <w:spacing w:before="120" w:after="120" w:line="380" w:lineRule="exact"/>
        <w:ind w:left="547"/>
        <w:jc w:val="thaiDistribute"/>
        <w:rPr>
          <w:rFonts w:ascii="Arial" w:hAnsi="Arial" w:cs="Arial"/>
          <w:sz w:val="22"/>
          <w:szCs w:val="22"/>
        </w:rPr>
      </w:pPr>
      <w:r w:rsidRPr="00024137">
        <w:rPr>
          <w:rFonts w:ascii="Arial" w:hAnsi="Arial" w:cs="Arial"/>
          <w:sz w:val="22"/>
          <w:szCs w:val="22"/>
        </w:rPr>
        <w:t xml:space="preserve">All these circumstances indicate the existence of several material uncertainties which may be interrelated and could potentially have a cumulative effect on the financial statements, giving rise to significant doubt about the Group’s ability to continue as a going concern. Such ability depends on the successful implementation of the business plan to generate revenue from the hotel and real estate businesses; the outcome of negotiations with counterparties to divest assets or investments in the hotel business and joint ventures within one year; </w:t>
      </w:r>
      <w:r w:rsidR="00CE6D26" w:rsidRPr="00024137">
        <w:rPr>
          <w:rFonts w:ascii="Arial" w:hAnsi="Arial" w:cs="Arial"/>
          <w:sz w:val="22"/>
          <w:szCs w:val="22"/>
        </w:rPr>
        <w:t xml:space="preserve">       </w:t>
      </w:r>
      <w:r w:rsidRPr="00024137">
        <w:rPr>
          <w:rFonts w:ascii="Arial" w:hAnsi="Arial" w:cs="Arial"/>
          <w:sz w:val="22"/>
          <w:szCs w:val="22"/>
        </w:rPr>
        <w:t xml:space="preserve">the results of litigations; and the Group’s ability to secure additional funding. Based on </w:t>
      </w:r>
      <w:r w:rsidR="00CE6D26" w:rsidRPr="00024137">
        <w:rPr>
          <w:rFonts w:ascii="Arial" w:hAnsi="Arial" w:cs="Arial"/>
          <w:sz w:val="22"/>
          <w:szCs w:val="22"/>
        </w:rPr>
        <w:t xml:space="preserve">       </w:t>
      </w:r>
      <w:r w:rsidRPr="00024137">
        <w:rPr>
          <w:rFonts w:ascii="Arial" w:hAnsi="Arial" w:cs="Arial"/>
          <w:sz w:val="22"/>
          <w:szCs w:val="22"/>
        </w:rPr>
        <w:t xml:space="preserve">a reasonable assessment of the feasibility of the business plan, the progress of asset divestment negotiations, the status of litigations, and the ability to obtain further financing, </w:t>
      </w:r>
      <w:r w:rsidR="00CE6D26" w:rsidRPr="00024137">
        <w:rPr>
          <w:rFonts w:ascii="Arial" w:hAnsi="Arial" w:cs="Arial"/>
          <w:sz w:val="22"/>
          <w:szCs w:val="22"/>
        </w:rPr>
        <w:t xml:space="preserve">  </w:t>
      </w:r>
      <w:r w:rsidRPr="00024137">
        <w:rPr>
          <w:rFonts w:ascii="Arial" w:hAnsi="Arial" w:cs="Arial"/>
          <w:sz w:val="22"/>
          <w:szCs w:val="22"/>
        </w:rPr>
        <w:t xml:space="preserve">the management assured that the Group is able to operate according to the business plans and continued its operations for the next 12 months from the report date. Therefore, </w:t>
      </w:r>
      <w:r w:rsidR="00CE6D26" w:rsidRPr="00024137">
        <w:rPr>
          <w:rFonts w:ascii="Arial" w:hAnsi="Arial" w:cs="Arial"/>
          <w:sz w:val="22"/>
          <w:szCs w:val="22"/>
        </w:rPr>
        <w:t xml:space="preserve">       </w:t>
      </w:r>
      <w:r w:rsidRPr="00024137">
        <w:rPr>
          <w:rFonts w:ascii="Arial" w:hAnsi="Arial" w:cs="Arial"/>
          <w:sz w:val="22"/>
          <w:szCs w:val="22"/>
        </w:rPr>
        <w:t xml:space="preserve">the </w:t>
      </w:r>
      <w:r w:rsidR="009D6269" w:rsidRPr="00024137">
        <w:rPr>
          <w:rFonts w:ascii="Arial" w:hAnsi="Arial" w:cs="Arial"/>
          <w:sz w:val="22"/>
          <w:szCs w:val="28"/>
        </w:rPr>
        <w:t>interim</w:t>
      </w:r>
      <w:r w:rsidR="009D6269" w:rsidRPr="00024137">
        <w:rPr>
          <w:rFonts w:ascii="Arial" w:hAnsi="Arial" w:cs="Arial"/>
          <w:sz w:val="22"/>
          <w:szCs w:val="22"/>
        </w:rPr>
        <w:t xml:space="preserve"> </w:t>
      </w:r>
      <w:r w:rsidRPr="00024137">
        <w:rPr>
          <w:rFonts w:ascii="Arial" w:hAnsi="Arial" w:cs="Arial"/>
          <w:sz w:val="22"/>
          <w:szCs w:val="22"/>
        </w:rPr>
        <w:t xml:space="preserve">financial statements have been prepared in accordance with the accounting assumptions on a going concern basis. Accordingly, such financial statements do not include any adjustments relating to the </w:t>
      </w:r>
      <w:proofErr w:type="spellStart"/>
      <w:r w:rsidRPr="00024137">
        <w:rPr>
          <w:rFonts w:ascii="Arial" w:hAnsi="Arial" w:cs="Arial"/>
          <w:sz w:val="22"/>
          <w:szCs w:val="22"/>
        </w:rPr>
        <w:t>realisation</w:t>
      </w:r>
      <w:proofErr w:type="spellEnd"/>
      <w:r w:rsidRPr="00024137">
        <w:rPr>
          <w:rFonts w:ascii="Arial" w:hAnsi="Arial" w:cs="Arial"/>
          <w:sz w:val="22"/>
          <w:szCs w:val="22"/>
        </w:rPr>
        <w:t xml:space="preserve"> of the recoverable amount and classification of </w:t>
      </w:r>
      <w:r w:rsidR="00CE6D26" w:rsidRPr="00024137">
        <w:rPr>
          <w:rFonts w:ascii="Arial" w:hAnsi="Arial" w:cs="Arial"/>
          <w:sz w:val="22"/>
          <w:szCs w:val="22"/>
        </w:rPr>
        <w:t xml:space="preserve">     </w:t>
      </w:r>
      <w:r w:rsidRPr="00024137">
        <w:rPr>
          <w:rFonts w:ascii="Arial" w:hAnsi="Arial" w:cs="Arial"/>
          <w:sz w:val="22"/>
          <w:szCs w:val="22"/>
        </w:rPr>
        <w:t>the assets and liabilities that might be necessary should the Group be unable to continue its operations as a going concern.</w:t>
      </w:r>
      <w:r w:rsidR="000A2BDA" w:rsidRPr="00024137">
        <w:rPr>
          <w:rFonts w:ascii="Arial" w:hAnsi="Arial" w:cs="Arial"/>
          <w:sz w:val="22"/>
          <w:szCs w:val="22"/>
        </w:rPr>
        <w:br w:type="page"/>
      </w:r>
    </w:p>
    <w:p w14:paraId="50BB13FD" w14:textId="2BAEFF28" w:rsidR="006D2DDC" w:rsidRPr="00024137" w:rsidRDefault="006D2DDC" w:rsidP="00024137">
      <w:pPr>
        <w:pStyle w:val="BodyTextIndent3"/>
        <w:tabs>
          <w:tab w:val="clear" w:pos="360"/>
          <w:tab w:val="clear" w:pos="1440"/>
          <w:tab w:val="clear" w:pos="2160"/>
        </w:tabs>
        <w:spacing w:before="120" w:line="380" w:lineRule="exact"/>
        <w:ind w:left="547" w:hanging="547"/>
        <w:jc w:val="thaiDistribute"/>
        <w:rPr>
          <w:rFonts w:ascii="Arial" w:hAnsi="Arial" w:cs="Arial"/>
          <w:b/>
          <w:bCs/>
          <w:sz w:val="22"/>
          <w:szCs w:val="22"/>
        </w:rPr>
      </w:pPr>
      <w:r w:rsidRPr="00024137">
        <w:rPr>
          <w:rFonts w:ascii="Arial" w:hAnsi="Arial" w:cs="Arial"/>
          <w:b/>
          <w:bCs/>
          <w:sz w:val="22"/>
          <w:szCs w:val="22"/>
        </w:rPr>
        <w:lastRenderedPageBreak/>
        <w:t>1.</w:t>
      </w:r>
      <w:r w:rsidR="002E4D2D" w:rsidRPr="00024137">
        <w:rPr>
          <w:rFonts w:ascii="Arial" w:hAnsi="Arial" w:cs="Arial"/>
          <w:b/>
          <w:bCs/>
          <w:sz w:val="22"/>
          <w:szCs w:val="22"/>
        </w:rPr>
        <w:t>3</w:t>
      </w:r>
      <w:r w:rsidRPr="00024137">
        <w:rPr>
          <w:rFonts w:ascii="Arial" w:hAnsi="Arial" w:cs="Arial"/>
          <w:b/>
          <w:bCs/>
          <w:sz w:val="22"/>
          <w:szCs w:val="22"/>
        </w:rPr>
        <w:tab/>
        <w:t xml:space="preserve">Basis </w:t>
      </w:r>
      <w:r w:rsidR="00896474" w:rsidRPr="00024137">
        <w:rPr>
          <w:rFonts w:ascii="Arial" w:hAnsi="Arial" w:cs="Arial"/>
          <w:b/>
          <w:bCs/>
          <w:sz w:val="22"/>
          <w:szCs w:val="22"/>
        </w:rPr>
        <w:t xml:space="preserve">for </w:t>
      </w:r>
      <w:r w:rsidR="009A37E8" w:rsidRPr="00024137">
        <w:rPr>
          <w:rFonts w:ascii="Arial" w:hAnsi="Arial" w:cs="Arial"/>
          <w:b/>
          <w:bCs/>
          <w:sz w:val="22"/>
          <w:szCs w:val="22"/>
        </w:rPr>
        <w:t xml:space="preserve">the </w:t>
      </w:r>
      <w:r w:rsidRPr="00024137">
        <w:rPr>
          <w:rFonts w:ascii="Arial" w:hAnsi="Arial" w:cs="Arial"/>
          <w:b/>
          <w:bCs/>
          <w:sz w:val="22"/>
          <w:szCs w:val="22"/>
        </w:rPr>
        <w:t>preparation of interim financial statements</w:t>
      </w:r>
    </w:p>
    <w:p w14:paraId="3115B43C" w14:textId="55624C57" w:rsidR="009A37E8" w:rsidRPr="00024137" w:rsidRDefault="007C3FA1" w:rsidP="00024137">
      <w:pPr>
        <w:spacing w:before="120" w:after="120" w:line="380" w:lineRule="exact"/>
        <w:ind w:left="547" w:hanging="547"/>
        <w:jc w:val="thaiDistribute"/>
        <w:rPr>
          <w:rFonts w:ascii="Arial" w:hAnsi="Arial" w:cs="Arial"/>
          <w:sz w:val="22"/>
          <w:szCs w:val="20"/>
        </w:rPr>
      </w:pPr>
      <w:r w:rsidRPr="00024137">
        <w:rPr>
          <w:rFonts w:ascii="Arial" w:hAnsi="Arial" w:cs="Arial"/>
          <w:sz w:val="22"/>
          <w:szCs w:val="20"/>
          <w:cs/>
        </w:rPr>
        <w:tab/>
      </w:r>
      <w:r w:rsidR="009A37E8" w:rsidRPr="00024137">
        <w:rPr>
          <w:rFonts w:ascii="Arial" w:hAnsi="Arial" w:cs="Arial"/>
          <w:sz w:val="22"/>
          <w:szCs w:val="20"/>
        </w:rPr>
        <w:t xml:space="preserve">These interim financial statements are prepared in accordance with Thai Accounting Standard No. 34 </w:t>
      </w:r>
      <w:r w:rsidR="009A37E8" w:rsidRPr="00024137">
        <w:rPr>
          <w:rFonts w:ascii="Arial" w:hAnsi="Arial" w:cs="Arial"/>
          <w:i/>
          <w:iCs/>
          <w:sz w:val="22"/>
          <w:szCs w:val="20"/>
        </w:rPr>
        <w:t>Interim Financial Reporting</w:t>
      </w:r>
      <w:r w:rsidR="009A37E8" w:rsidRPr="00024137">
        <w:rPr>
          <w:rFonts w:ascii="Arial" w:hAnsi="Arial" w:cs="Arial"/>
          <w:sz w:val="22"/>
          <w:szCs w:val="20"/>
        </w:rPr>
        <w:t>, with the Company presenting condensed interim financial statements. The Company has presented the statements of financial position, comprehensive income, changes in shareholders</w:t>
      </w:r>
      <w:r w:rsidR="00846F15" w:rsidRPr="00024137">
        <w:rPr>
          <w:rFonts w:ascii="Arial" w:hAnsi="Arial" w:cs="Arial"/>
          <w:sz w:val="22"/>
          <w:szCs w:val="20"/>
        </w:rPr>
        <w:t>’</w:t>
      </w:r>
      <w:r w:rsidR="009A37E8" w:rsidRPr="00024137">
        <w:rPr>
          <w:rFonts w:ascii="Arial" w:hAnsi="Arial" w:cs="Arial"/>
          <w:sz w:val="22"/>
          <w:szCs w:val="20"/>
        </w:rPr>
        <w:t xml:space="preserve"> equity, and cash flows in </w:t>
      </w:r>
      <w:r w:rsidR="00CE6D26" w:rsidRPr="00024137">
        <w:rPr>
          <w:rFonts w:ascii="Arial" w:hAnsi="Arial" w:cs="Arial"/>
          <w:sz w:val="22"/>
          <w:szCs w:val="20"/>
        </w:rPr>
        <w:t xml:space="preserve">       </w:t>
      </w:r>
      <w:r w:rsidR="009A37E8" w:rsidRPr="00024137">
        <w:rPr>
          <w:rFonts w:ascii="Arial" w:hAnsi="Arial" w:cs="Arial"/>
          <w:sz w:val="22"/>
          <w:szCs w:val="20"/>
        </w:rPr>
        <w:t>the same format as that used for the annual financial statements and has presented notes to the interim financial statements on a condensed basis.</w:t>
      </w:r>
    </w:p>
    <w:p w14:paraId="28B03A4A" w14:textId="0DEE108F" w:rsidR="009A37E8" w:rsidRPr="00024137" w:rsidRDefault="007C3FA1" w:rsidP="00024137">
      <w:pPr>
        <w:spacing w:before="120" w:after="120" w:line="380" w:lineRule="exact"/>
        <w:ind w:left="547" w:hanging="547"/>
        <w:jc w:val="thaiDistribute"/>
        <w:rPr>
          <w:rFonts w:ascii="Arial" w:hAnsi="Arial" w:cs="Arial"/>
          <w:sz w:val="22"/>
          <w:szCs w:val="20"/>
        </w:rPr>
      </w:pPr>
      <w:r w:rsidRPr="00024137">
        <w:rPr>
          <w:rFonts w:ascii="Arial" w:hAnsi="Arial" w:cs="Arial"/>
          <w:sz w:val="22"/>
          <w:szCs w:val="22"/>
          <w:cs/>
        </w:rPr>
        <w:tab/>
      </w:r>
      <w:r w:rsidR="009A37E8" w:rsidRPr="00024137">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BB8F038" w14:textId="334ED76D" w:rsidR="009A37E8" w:rsidRPr="00024137" w:rsidRDefault="007C3FA1" w:rsidP="00024137">
      <w:pPr>
        <w:spacing w:before="120" w:after="120" w:line="380" w:lineRule="exact"/>
        <w:ind w:left="547" w:hanging="547"/>
        <w:jc w:val="thaiDistribute"/>
        <w:rPr>
          <w:rFonts w:ascii="Arial" w:hAnsi="Arial" w:cs="Arial"/>
          <w:sz w:val="22"/>
          <w:szCs w:val="20"/>
        </w:rPr>
      </w:pPr>
      <w:r w:rsidRPr="00024137">
        <w:rPr>
          <w:rFonts w:ascii="Arial" w:hAnsi="Arial" w:cs="Arial"/>
          <w:sz w:val="22"/>
          <w:szCs w:val="22"/>
          <w:cs/>
        </w:rPr>
        <w:tab/>
      </w:r>
      <w:r w:rsidR="009A37E8" w:rsidRPr="00024137">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3BF54D5F" w14:textId="03BB1B28" w:rsidR="006D2DDC" w:rsidRPr="00024137" w:rsidRDefault="006D2DDC" w:rsidP="00024137">
      <w:pPr>
        <w:pStyle w:val="BodyTextIndent3"/>
        <w:tabs>
          <w:tab w:val="clear" w:pos="360"/>
          <w:tab w:val="clear" w:pos="1440"/>
          <w:tab w:val="clear" w:pos="2160"/>
        </w:tabs>
        <w:spacing w:before="120" w:line="380" w:lineRule="exact"/>
        <w:ind w:left="547" w:hanging="547"/>
        <w:jc w:val="thaiDistribute"/>
        <w:rPr>
          <w:rFonts w:ascii="Arial" w:hAnsi="Arial" w:cs="Arial"/>
          <w:b/>
          <w:bCs/>
          <w:sz w:val="22"/>
          <w:szCs w:val="22"/>
        </w:rPr>
      </w:pPr>
      <w:r w:rsidRPr="00024137">
        <w:rPr>
          <w:rFonts w:ascii="Arial" w:hAnsi="Arial" w:cs="Arial"/>
          <w:b/>
          <w:bCs/>
          <w:sz w:val="22"/>
          <w:szCs w:val="22"/>
        </w:rPr>
        <w:t>1.</w:t>
      </w:r>
      <w:r w:rsidR="002E4D2D" w:rsidRPr="00024137">
        <w:rPr>
          <w:rFonts w:ascii="Arial" w:hAnsi="Arial" w:cs="Arial"/>
          <w:b/>
          <w:bCs/>
          <w:sz w:val="22"/>
          <w:szCs w:val="22"/>
        </w:rPr>
        <w:t>4</w:t>
      </w:r>
      <w:r w:rsidRPr="00024137">
        <w:rPr>
          <w:rFonts w:ascii="Arial" w:hAnsi="Arial" w:cs="Arial"/>
          <w:b/>
          <w:bCs/>
          <w:sz w:val="22"/>
          <w:szCs w:val="22"/>
        </w:rPr>
        <w:tab/>
        <w:t>Basis of consolidation</w:t>
      </w:r>
    </w:p>
    <w:p w14:paraId="4A80393E" w14:textId="1A13B1A7" w:rsidR="00B60BB3" w:rsidRPr="00024137" w:rsidRDefault="003363CD" w:rsidP="00024137">
      <w:pPr>
        <w:spacing w:before="120" w:after="120" w:line="380" w:lineRule="exact"/>
        <w:ind w:left="547" w:hanging="547"/>
        <w:jc w:val="thaiDistribute"/>
        <w:rPr>
          <w:rFonts w:ascii="Arial" w:hAnsi="Arial" w:cs="Arial"/>
          <w:b/>
          <w:bCs/>
          <w:sz w:val="22"/>
          <w:szCs w:val="22"/>
        </w:rPr>
      </w:pPr>
      <w:r w:rsidRPr="00024137">
        <w:rPr>
          <w:rFonts w:ascii="Arial" w:hAnsi="Arial" w:cs="Arial"/>
          <w:sz w:val="22"/>
          <w:szCs w:val="22"/>
        </w:rPr>
        <w:tab/>
      </w:r>
      <w:r w:rsidR="00B60BB3" w:rsidRPr="00024137">
        <w:rPr>
          <w:rFonts w:ascii="Arial" w:hAnsi="Arial" w:cs="Arial"/>
          <w:sz w:val="22"/>
          <w:szCs w:val="22"/>
        </w:rPr>
        <w:t>The interim consolidated financial statements include the financial statements of                 Grande Asset Hotels and Property Public Company Limited (“the Company”) and</w:t>
      </w:r>
      <w:r w:rsidR="00CE6D26" w:rsidRPr="00024137">
        <w:rPr>
          <w:rFonts w:ascii="Arial" w:hAnsi="Arial" w:cs="Arial"/>
          <w:sz w:val="22"/>
          <w:szCs w:val="22"/>
        </w:rPr>
        <w:t xml:space="preserve">          </w:t>
      </w:r>
      <w:r w:rsidR="00B60BB3" w:rsidRPr="00024137">
        <w:rPr>
          <w:rFonts w:ascii="Arial" w:hAnsi="Arial" w:cs="Arial"/>
          <w:sz w:val="22"/>
          <w:szCs w:val="22"/>
        </w:rPr>
        <w:t xml:space="preserve"> its subsidiary companies (“the subsidiaries”) (collectively as “the Group”) and have been prepared on the same basis as that applied for the consolidated financial statements for the year ended 31 December </w:t>
      </w:r>
      <w:r w:rsidR="00D70179" w:rsidRPr="00024137">
        <w:rPr>
          <w:rFonts w:ascii="Arial" w:hAnsi="Arial" w:cs="Arial"/>
          <w:sz w:val="22"/>
          <w:szCs w:val="22"/>
        </w:rPr>
        <w:t>2025</w:t>
      </w:r>
      <w:r w:rsidR="004E6D3E" w:rsidRPr="00024137">
        <w:rPr>
          <w:rFonts w:ascii="Arial" w:hAnsi="Arial" w:cs="Arial"/>
          <w:sz w:val="22"/>
          <w:szCs w:val="22"/>
        </w:rPr>
        <w:t>, with no change in shareholding structure of subsidiaries during the current period</w:t>
      </w:r>
    </w:p>
    <w:p w14:paraId="0F92AFA3" w14:textId="43D481B1" w:rsidR="0076139F" w:rsidRPr="00024137" w:rsidRDefault="0076139F" w:rsidP="00024137">
      <w:pPr>
        <w:spacing w:before="120" w:after="120" w:line="380" w:lineRule="exact"/>
        <w:ind w:left="547" w:hanging="547"/>
        <w:jc w:val="thaiDistribute"/>
        <w:rPr>
          <w:rFonts w:ascii="Arial" w:hAnsi="Arial" w:cs="Arial"/>
          <w:sz w:val="22"/>
          <w:szCs w:val="22"/>
        </w:rPr>
      </w:pPr>
      <w:r w:rsidRPr="00024137">
        <w:rPr>
          <w:rFonts w:ascii="Arial" w:hAnsi="Arial" w:cs="Arial"/>
          <w:b/>
          <w:bCs/>
          <w:sz w:val="22"/>
          <w:szCs w:val="22"/>
        </w:rPr>
        <w:t>1.</w:t>
      </w:r>
      <w:r w:rsidR="002E4D2D" w:rsidRPr="00024137">
        <w:rPr>
          <w:rFonts w:ascii="Arial" w:hAnsi="Arial" w:cs="Arial"/>
          <w:b/>
          <w:bCs/>
          <w:sz w:val="22"/>
          <w:szCs w:val="22"/>
        </w:rPr>
        <w:t>5</w:t>
      </w:r>
      <w:r w:rsidR="007C3FA1" w:rsidRPr="00024137">
        <w:rPr>
          <w:rFonts w:ascii="Arial" w:hAnsi="Arial" w:cs="Arial"/>
          <w:b/>
          <w:bCs/>
          <w:sz w:val="22"/>
          <w:szCs w:val="22"/>
          <w:cs/>
        </w:rPr>
        <w:tab/>
      </w:r>
      <w:r w:rsidRPr="00024137">
        <w:rPr>
          <w:rFonts w:ascii="Arial" w:hAnsi="Arial" w:cs="Arial"/>
          <w:b/>
          <w:bCs/>
          <w:sz w:val="22"/>
          <w:szCs w:val="22"/>
        </w:rPr>
        <w:t>Accounting policies</w:t>
      </w:r>
    </w:p>
    <w:p w14:paraId="01BB4988" w14:textId="27698610" w:rsidR="0076139F" w:rsidRPr="00024137" w:rsidRDefault="007C3FA1" w:rsidP="00024137">
      <w:pPr>
        <w:spacing w:before="120" w:after="120" w:line="380" w:lineRule="exact"/>
        <w:ind w:left="547" w:hanging="547"/>
        <w:jc w:val="thaiDistribute"/>
        <w:rPr>
          <w:rFonts w:ascii="Arial" w:hAnsi="Arial" w:cs="Arial"/>
          <w:sz w:val="22"/>
          <w:szCs w:val="22"/>
        </w:rPr>
      </w:pPr>
      <w:r w:rsidRPr="00024137">
        <w:rPr>
          <w:rFonts w:ascii="Arial" w:hAnsi="Arial" w:cs="Arial"/>
          <w:sz w:val="22"/>
          <w:szCs w:val="22"/>
          <w:cs/>
        </w:rPr>
        <w:tab/>
      </w:r>
      <w:r w:rsidR="0076139F" w:rsidRPr="00024137">
        <w:rPr>
          <w:rFonts w:ascii="Arial" w:hAnsi="Arial" w:cs="Arial"/>
          <w:sz w:val="22"/>
          <w:szCs w:val="22"/>
        </w:rPr>
        <w:t xml:space="preserve">The interim financial statements are prepared using the same accounting policies and methods of computation as were used for the financial statements for the year ended       31 December </w:t>
      </w:r>
      <w:r w:rsidR="00D70179" w:rsidRPr="00024137">
        <w:rPr>
          <w:rFonts w:ascii="Arial" w:hAnsi="Arial" w:cs="Arial"/>
          <w:sz w:val="22"/>
          <w:szCs w:val="22"/>
        </w:rPr>
        <w:t>2025</w:t>
      </w:r>
      <w:r w:rsidR="0076139F" w:rsidRPr="00024137">
        <w:rPr>
          <w:rFonts w:ascii="Arial" w:hAnsi="Arial" w:cs="Arial"/>
          <w:sz w:val="22"/>
          <w:szCs w:val="22"/>
        </w:rPr>
        <w:t xml:space="preserve">. </w:t>
      </w:r>
    </w:p>
    <w:p w14:paraId="09009311" w14:textId="3387523F" w:rsidR="0076139F" w:rsidRPr="00024137" w:rsidRDefault="007C3FA1" w:rsidP="00024137">
      <w:pPr>
        <w:spacing w:before="120" w:after="120" w:line="380" w:lineRule="exact"/>
        <w:ind w:left="547" w:hanging="547"/>
        <w:jc w:val="thaiDistribute"/>
        <w:rPr>
          <w:rFonts w:ascii="Arial" w:hAnsi="Arial" w:cs="Arial"/>
          <w:sz w:val="22"/>
          <w:szCs w:val="22"/>
        </w:rPr>
      </w:pPr>
      <w:r w:rsidRPr="00024137">
        <w:rPr>
          <w:rFonts w:ascii="Arial" w:hAnsi="Arial" w:cs="Arial"/>
          <w:sz w:val="22"/>
          <w:szCs w:val="22"/>
          <w:cs/>
        </w:rPr>
        <w:tab/>
      </w:r>
      <w:r w:rsidR="0076139F" w:rsidRPr="00024137">
        <w:rPr>
          <w:rFonts w:ascii="Arial" w:hAnsi="Arial" w:cs="Arial"/>
          <w:sz w:val="22"/>
          <w:szCs w:val="22"/>
        </w:rPr>
        <w:t>The revised financial reporting standards which are effective for fiscal years beginning on or after 1 January 202</w:t>
      </w:r>
      <w:r w:rsidR="00141659" w:rsidRPr="00024137">
        <w:rPr>
          <w:rFonts w:ascii="Arial" w:hAnsi="Arial" w:cs="Arial"/>
          <w:sz w:val="22"/>
          <w:szCs w:val="22"/>
        </w:rPr>
        <w:t>6</w:t>
      </w:r>
      <w:r w:rsidR="0076139F" w:rsidRPr="00024137">
        <w:rPr>
          <w:rFonts w:ascii="Arial" w:hAnsi="Arial" w:cs="Arial"/>
          <w:sz w:val="22"/>
          <w:szCs w:val="22"/>
        </w:rPr>
        <w:t>, do not have any significant impact on the Group</w:t>
      </w:r>
      <w:r w:rsidR="00846F15" w:rsidRPr="00024137">
        <w:rPr>
          <w:rFonts w:ascii="Arial" w:hAnsi="Arial" w:cs="Arial"/>
          <w:sz w:val="22"/>
          <w:szCs w:val="22"/>
        </w:rPr>
        <w:t>’</w:t>
      </w:r>
      <w:r w:rsidR="0076139F" w:rsidRPr="00024137">
        <w:rPr>
          <w:rFonts w:ascii="Arial" w:hAnsi="Arial" w:cs="Arial"/>
          <w:sz w:val="22"/>
          <w:szCs w:val="22"/>
        </w:rPr>
        <w:t xml:space="preserve">s financial statements. </w:t>
      </w:r>
    </w:p>
    <w:p w14:paraId="13E67D68" w14:textId="10A529BF" w:rsidR="002A0F00" w:rsidRPr="00024137" w:rsidRDefault="00D1366C" w:rsidP="00024137">
      <w:pPr>
        <w:spacing w:before="120" w:after="120" w:line="380" w:lineRule="exact"/>
        <w:ind w:left="547" w:hanging="547"/>
        <w:jc w:val="thaiDistribute"/>
        <w:rPr>
          <w:rFonts w:ascii="Arial" w:hAnsi="Arial" w:cs="Arial"/>
          <w:b/>
          <w:bCs/>
          <w:sz w:val="22"/>
          <w:szCs w:val="22"/>
        </w:rPr>
      </w:pPr>
      <w:r w:rsidRPr="00024137">
        <w:rPr>
          <w:rFonts w:ascii="Arial" w:hAnsi="Arial" w:cs="Arial"/>
          <w:b/>
          <w:bCs/>
          <w:sz w:val="22"/>
          <w:szCs w:val="22"/>
        </w:rPr>
        <w:t>2</w:t>
      </w:r>
      <w:r w:rsidR="002A0F00" w:rsidRPr="00024137">
        <w:rPr>
          <w:rFonts w:ascii="Arial" w:hAnsi="Arial" w:cs="Arial"/>
          <w:b/>
          <w:bCs/>
          <w:sz w:val="22"/>
          <w:szCs w:val="22"/>
        </w:rPr>
        <w:t>.</w:t>
      </w:r>
      <w:r w:rsidR="002A0F00" w:rsidRPr="00024137">
        <w:rPr>
          <w:rFonts w:ascii="Arial" w:hAnsi="Arial" w:cs="Arial"/>
          <w:b/>
          <w:bCs/>
          <w:sz w:val="22"/>
          <w:szCs w:val="22"/>
        </w:rPr>
        <w:tab/>
        <w:t>Related party transactions</w:t>
      </w:r>
    </w:p>
    <w:p w14:paraId="0C65C704" w14:textId="41343786" w:rsidR="00F33D78" w:rsidRPr="00024137" w:rsidRDefault="002A0F00" w:rsidP="00024137">
      <w:pPr>
        <w:spacing w:before="120" w:after="120" w:line="380" w:lineRule="exact"/>
        <w:ind w:left="547" w:hanging="547"/>
        <w:jc w:val="thaiDistribute"/>
        <w:rPr>
          <w:rFonts w:ascii="Arial" w:hAnsi="Arial" w:cs="Arial"/>
          <w:sz w:val="22"/>
          <w:szCs w:val="22"/>
        </w:rPr>
      </w:pPr>
      <w:r w:rsidRPr="00024137">
        <w:rPr>
          <w:rFonts w:ascii="Arial" w:hAnsi="Arial" w:cs="Arial"/>
          <w:spacing w:val="-4"/>
          <w:sz w:val="22"/>
          <w:szCs w:val="22"/>
        </w:rPr>
        <w:tab/>
      </w:r>
      <w:r w:rsidR="00D1366C" w:rsidRPr="00024137">
        <w:rPr>
          <w:rFonts w:ascii="Arial" w:hAnsi="Arial" w:cs="Arial"/>
          <w:sz w:val="22"/>
          <w:szCs w:val="22"/>
        </w:rPr>
        <w:t xml:space="preserve">During the period, the Group had significant business transactions with </w:t>
      </w:r>
      <w:r w:rsidR="00280D59" w:rsidRPr="00024137">
        <w:rPr>
          <w:rFonts w:ascii="Arial" w:hAnsi="Arial" w:cs="Arial"/>
          <w:sz w:val="22"/>
          <w:szCs w:val="22"/>
        </w:rPr>
        <w:t xml:space="preserve">its </w:t>
      </w:r>
      <w:r w:rsidR="00D1366C" w:rsidRPr="00024137">
        <w:rPr>
          <w:rFonts w:ascii="Arial" w:hAnsi="Arial" w:cs="Arial"/>
          <w:sz w:val="22"/>
          <w:szCs w:val="22"/>
        </w:rPr>
        <w:t xml:space="preserve">related parties. Such transactions, which are </w:t>
      </w:r>
      <w:proofErr w:type="spellStart"/>
      <w:r w:rsidR="00D1366C" w:rsidRPr="00024137">
        <w:rPr>
          <w:rFonts w:ascii="Arial" w:hAnsi="Arial" w:cs="Arial"/>
          <w:sz w:val="22"/>
          <w:szCs w:val="22"/>
        </w:rPr>
        <w:t>summarised</w:t>
      </w:r>
      <w:proofErr w:type="spellEnd"/>
      <w:r w:rsidR="00D1366C" w:rsidRPr="00024137">
        <w:rPr>
          <w:rFonts w:ascii="Arial" w:hAnsi="Arial" w:cs="Arial"/>
          <w:sz w:val="22"/>
          <w:szCs w:val="22"/>
        </w:rPr>
        <w:t xml:space="preserve"> below, arose in the ordinary course of business. There were no significant changes in the transfer pricing policy of transactions with related parties during the current period.</w:t>
      </w:r>
    </w:p>
    <w:p w14:paraId="2B7F508C" w14:textId="77777777" w:rsidR="000A2BDA" w:rsidRPr="00024137" w:rsidRDefault="000A2BDA" w:rsidP="00024137">
      <w:pPr>
        <w:overflowPunct/>
        <w:autoSpaceDE/>
        <w:autoSpaceDN/>
        <w:adjustRightInd/>
        <w:spacing w:line="380" w:lineRule="exact"/>
        <w:textAlignment w:val="auto"/>
        <w:rPr>
          <w:rFonts w:ascii="Arial" w:hAnsi="Arial" w:cs="Arial"/>
          <w:sz w:val="22"/>
          <w:szCs w:val="22"/>
          <w:cs/>
        </w:rPr>
      </w:pPr>
      <w:r w:rsidRPr="00024137">
        <w:rPr>
          <w:rFonts w:ascii="Arial" w:hAnsi="Arial" w:cs="Arial"/>
          <w:sz w:val="22"/>
          <w:szCs w:val="22"/>
          <w:cs/>
        </w:rPr>
        <w:br w:type="page"/>
      </w:r>
    </w:p>
    <w:p w14:paraId="505C23E7" w14:textId="43A4FCB4" w:rsidR="00D5202F" w:rsidRPr="00024137" w:rsidRDefault="007C3FA1" w:rsidP="00024137">
      <w:pPr>
        <w:spacing w:before="120" w:after="120" w:line="380" w:lineRule="exact"/>
        <w:ind w:left="547" w:hanging="547"/>
        <w:jc w:val="thaiDistribute"/>
        <w:rPr>
          <w:rFonts w:ascii="Arial" w:hAnsi="Arial" w:cs="Arial"/>
          <w:sz w:val="22"/>
          <w:szCs w:val="22"/>
        </w:rPr>
      </w:pPr>
      <w:r w:rsidRPr="00024137">
        <w:rPr>
          <w:rFonts w:ascii="Arial" w:hAnsi="Arial" w:cs="Arial"/>
          <w:sz w:val="22"/>
          <w:szCs w:val="22"/>
          <w:cs/>
        </w:rPr>
        <w:lastRenderedPageBreak/>
        <w:tab/>
      </w:r>
      <w:r w:rsidR="00D5202F" w:rsidRPr="00024137">
        <w:rPr>
          <w:rFonts w:ascii="Arial" w:hAnsi="Arial" w:cs="Arial"/>
          <w:sz w:val="22"/>
          <w:szCs w:val="22"/>
        </w:rPr>
        <w:t xml:space="preserve">Summaries </w:t>
      </w:r>
      <w:r w:rsidR="00280D59" w:rsidRPr="00024137">
        <w:rPr>
          <w:rFonts w:ascii="Arial" w:hAnsi="Arial" w:cs="Arial"/>
          <w:sz w:val="22"/>
          <w:szCs w:val="22"/>
        </w:rPr>
        <w:t xml:space="preserve">of </w:t>
      </w:r>
      <w:r w:rsidR="00D5202F" w:rsidRPr="00024137">
        <w:rPr>
          <w:rFonts w:ascii="Arial" w:hAnsi="Arial" w:cs="Arial"/>
          <w:sz w:val="22"/>
          <w:szCs w:val="22"/>
        </w:rPr>
        <w:t>significant business transactions with related parties</w:t>
      </w:r>
      <w:r w:rsidR="00280D59" w:rsidRPr="00024137">
        <w:rPr>
          <w:rFonts w:ascii="Arial" w:hAnsi="Arial" w:cs="Arial"/>
          <w:sz w:val="22"/>
          <w:szCs w:val="22"/>
        </w:rPr>
        <w:t xml:space="preserve"> are</w:t>
      </w:r>
      <w:r w:rsidR="00D5202F" w:rsidRPr="00024137">
        <w:rPr>
          <w:rFonts w:ascii="Arial" w:hAnsi="Arial" w:cs="Arial"/>
          <w:sz w:val="22"/>
          <w:szCs w:val="22"/>
        </w:rPr>
        <w:t xml:space="preserve"> as follows.</w:t>
      </w:r>
    </w:p>
    <w:tbl>
      <w:tblPr>
        <w:tblW w:w="9180" w:type="dxa"/>
        <w:tblInd w:w="450" w:type="dxa"/>
        <w:tblLayout w:type="fixed"/>
        <w:tblLook w:val="0000" w:firstRow="0" w:lastRow="0" w:firstColumn="0" w:lastColumn="0" w:noHBand="0" w:noVBand="0"/>
      </w:tblPr>
      <w:tblGrid>
        <w:gridCol w:w="4770"/>
        <w:gridCol w:w="1102"/>
        <w:gridCol w:w="1103"/>
        <w:gridCol w:w="1102"/>
        <w:gridCol w:w="1103"/>
      </w:tblGrid>
      <w:tr w:rsidR="00D70179" w:rsidRPr="00024137" w14:paraId="69CE5E32" w14:textId="77777777">
        <w:trPr>
          <w:tblHeader/>
        </w:trPr>
        <w:tc>
          <w:tcPr>
            <w:tcW w:w="4770" w:type="dxa"/>
          </w:tcPr>
          <w:p w14:paraId="3008B7C4" w14:textId="77777777" w:rsidR="00D70179" w:rsidRPr="00024137" w:rsidRDefault="00D70179" w:rsidP="00024137">
            <w:pPr>
              <w:spacing w:line="380" w:lineRule="exact"/>
              <w:jc w:val="both"/>
              <w:rPr>
                <w:rFonts w:ascii="Arial" w:hAnsi="Arial" w:cs="Arial"/>
                <w:sz w:val="18"/>
                <w:szCs w:val="18"/>
              </w:rPr>
            </w:pPr>
          </w:p>
        </w:tc>
        <w:tc>
          <w:tcPr>
            <w:tcW w:w="4410" w:type="dxa"/>
            <w:gridSpan w:val="4"/>
          </w:tcPr>
          <w:p w14:paraId="597EA009" w14:textId="77777777" w:rsidR="00D70179" w:rsidRPr="00024137" w:rsidRDefault="00D70179" w:rsidP="00024137">
            <w:pPr>
              <w:spacing w:line="380" w:lineRule="exact"/>
              <w:ind w:left="-42" w:right="-18"/>
              <w:jc w:val="right"/>
              <w:rPr>
                <w:rFonts w:ascii="Arial" w:hAnsi="Arial" w:cs="Arial"/>
                <w:sz w:val="18"/>
                <w:szCs w:val="18"/>
              </w:rPr>
            </w:pPr>
            <w:r w:rsidRPr="00024137">
              <w:rPr>
                <w:rFonts w:ascii="Arial" w:hAnsi="Arial" w:cs="Arial"/>
                <w:sz w:val="18"/>
                <w:szCs w:val="18"/>
              </w:rPr>
              <w:t>(Unit: Million Baht)</w:t>
            </w:r>
          </w:p>
        </w:tc>
      </w:tr>
      <w:tr w:rsidR="00D70179" w:rsidRPr="00024137" w14:paraId="50551928" w14:textId="77777777">
        <w:trPr>
          <w:tblHeader/>
        </w:trPr>
        <w:tc>
          <w:tcPr>
            <w:tcW w:w="4770" w:type="dxa"/>
          </w:tcPr>
          <w:p w14:paraId="2D0097B4" w14:textId="77777777" w:rsidR="00D70179" w:rsidRPr="00024137" w:rsidRDefault="00D70179" w:rsidP="00024137">
            <w:pPr>
              <w:spacing w:line="380" w:lineRule="exact"/>
              <w:jc w:val="both"/>
              <w:rPr>
                <w:rFonts w:ascii="Arial" w:hAnsi="Arial" w:cs="Arial"/>
                <w:sz w:val="18"/>
                <w:szCs w:val="18"/>
              </w:rPr>
            </w:pPr>
          </w:p>
        </w:tc>
        <w:tc>
          <w:tcPr>
            <w:tcW w:w="4410" w:type="dxa"/>
            <w:gridSpan w:val="4"/>
            <w:vAlign w:val="bottom"/>
          </w:tcPr>
          <w:p w14:paraId="0AC8B1AE" w14:textId="77777777" w:rsidR="00D70179" w:rsidRPr="00024137" w:rsidRDefault="00D70179" w:rsidP="00024137">
            <w:pPr>
              <w:pBdr>
                <w:bottom w:val="single" w:sz="4" w:space="1" w:color="auto"/>
              </w:pBdr>
              <w:spacing w:line="380" w:lineRule="exact"/>
              <w:ind w:left="-42" w:right="-18"/>
              <w:jc w:val="center"/>
              <w:rPr>
                <w:rFonts w:ascii="Arial" w:hAnsi="Arial" w:cs="Arial"/>
                <w:sz w:val="18"/>
                <w:szCs w:val="18"/>
              </w:rPr>
            </w:pPr>
            <w:r w:rsidRPr="00024137">
              <w:rPr>
                <w:rFonts w:ascii="Arial" w:hAnsi="Arial" w:cs="Arial"/>
                <w:sz w:val="18"/>
                <w:szCs w:val="18"/>
              </w:rPr>
              <w:t>For the three-month periods ended 31 March</w:t>
            </w:r>
          </w:p>
        </w:tc>
      </w:tr>
      <w:tr w:rsidR="00D70179" w:rsidRPr="00024137" w14:paraId="3E14601D" w14:textId="77777777">
        <w:trPr>
          <w:tblHeader/>
        </w:trPr>
        <w:tc>
          <w:tcPr>
            <w:tcW w:w="4770" w:type="dxa"/>
          </w:tcPr>
          <w:p w14:paraId="6BB2EF2B" w14:textId="77777777" w:rsidR="00D70179" w:rsidRPr="00024137" w:rsidRDefault="00D70179" w:rsidP="00024137">
            <w:pPr>
              <w:spacing w:line="380" w:lineRule="exact"/>
              <w:jc w:val="both"/>
              <w:rPr>
                <w:rFonts w:ascii="Arial" w:hAnsi="Arial" w:cs="Arial"/>
                <w:sz w:val="18"/>
                <w:szCs w:val="18"/>
              </w:rPr>
            </w:pPr>
          </w:p>
        </w:tc>
        <w:tc>
          <w:tcPr>
            <w:tcW w:w="2205" w:type="dxa"/>
            <w:gridSpan w:val="2"/>
            <w:vAlign w:val="bottom"/>
          </w:tcPr>
          <w:p w14:paraId="4A8E2414" w14:textId="77777777" w:rsidR="00D70179" w:rsidRPr="00024137" w:rsidRDefault="00D70179" w:rsidP="00024137">
            <w:pPr>
              <w:pBdr>
                <w:bottom w:val="single" w:sz="4" w:space="1" w:color="auto"/>
              </w:pBdr>
              <w:spacing w:line="380" w:lineRule="exact"/>
              <w:ind w:left="-42" w:right="-18"/>
              <w:jc w:val="center"/>
              <w:rPr>
                <w:rFonts w:ascii="Arial" w:hAnsi="Arial" w:cs="Arial"/>
                <w:sz w:val="18"/>
                <w:szCs w:val="18"/>
              </w:rPr>
            </w:pPr>
            <w:r w:rsidRPr="00024137">
              <w:rPr>
                <w:rFonts w:ascii="Arial" w:hAnsi="Arial" w:cs="Arial"/>
                <w:sz w:val="18"/>
                <w:szCs w:val="18"/>
              </w:rPr>
              <w:t>Consolidated</w:t>
            </w:r>
          </w:p>
          <w:p w14:paraId="4A0AFCFD" w14:textId="77777777" w:rsidR="00D70179" w:rsidRPr="00024137" w:rsidRDefault="00D70179" w:rsidP="00024137">
            <w:pPr>
              <w:pBdr>
                <w:bottom w:val="single" w:sz="4" w:space="1" w:color="auto"/>
              </w:pBdr>
              <w:spacing w:line="380" w:lineRule="exact"/>
              <w:ind w:left="-42" w:right="-18"/>
              <w:jc w:val="center"/>
              <w:rPr>
                <w:rFonts w:ascii="Arial" w:hAnsi="Arial" w:cs="Arial"/>
                <w:sz w:val="18"/>
                <w:szCs w:val="18"/>
              </w:rPr>
            </w:pPr>
            <w:r w:rsidRPr="00024137">
              <w:rPr>
                <w:rFonts w:ascii="Arial" w:hAnsi="Arial" w:cs="Arial"/>
                <w:sz w:val="18"/>
                <w:szCs w:val="18"/>
              </w:rPr>
              <w:t>financial statements</w:t>
            </w:r>
          </w:p>
        </w:tc>
        <w:tc>
          <w:tcPr>
            <w:tcW w:w="2205" w:type="dxa"/>
            <w:gridSpan w:val="2"/>
            <w:vAlign w:val="bottom"/>
          </w:tcPr>
          <w:p w14:paraId="22985B11" w14:textId="77777777" w:rsidR="00D70179" w:rsidRPr="00024137" w:rsidRDefault="00D70179" w:rsidP="00024137">
            <w:pPr>
              <w:pBdr>
                <w:bottom w:val="single" w:sz="4" w:space="1" w:color="auto"/>
              </w:pBdr>
              <w:spacing w:line="380" w:lineRule="exact"/>
              <w:ind w:left="-42" w:right="-18"/>
              <w:jc w:val="center"/>
              <w:rPr>
                <w:rFonts w:ascii="Arial" w:hAnsi="Arial" w:cs="Arial"/>
                <w:sz w:val="18"/>
                <w:szCs w:val="18"/>
              </w:rPr>
            </w:pPr>
            <w:r w:rsidRPr="00024137">
              <w:rPr>
                <w:rFonts w:ascii="Arial" w:hAnsi="Arial" w:cs="Arial"/>
                <w:sz w:val="18"/>
                <w:szCs w:val="18"/>
              </w:rPr>
              <w:t>Separate</w:t>
            </w:r>
          </w:p>
          <w:p w14:paraId="49EA56E5" w14:textId="77777777" w:rsidR="00D70179" w:rsidRPr="00024137" w:rsidRDefault="00D70179" w:rsidP="00024137">
            <w:pPr>
              <w:pBdr>
                <w:bottom w:val="single" w:sz="4" w:space="1" w:color="auto"/>
              </w:pBdr>
              <w:spacing w:line="380" w:lineRule="exact"/>
              <w:ind w:left="-42" w:right="-18"/>
              <w:jc w:val="center"/>
              <w:rPr>
                <w:rFonts w:ascii="Arial" w:hAnsi="Arial" w:cs="Arial"/>
                <w:sz w:val="18"/>
                <w:szCs w:val="18"/>
              </w:rPr>
            </w:pPr>
            <w:r w:rsidRPr="00024137">
              <w:rPr>
                <w:rFonts w:ascii="Arial" w:hAnsi="Arial" w:cs="Arial"/>
                <w:sz w:val="18"/>
                <w:szCs w:val="18"/>
              </w:rPr>
              <w:t>financial statements</w:t>
            </w:r>
          </w:p>
        </w:tc>
      </w:tr>
      <w:tr w:rsidR="00D70179" w:rsidRPr="00024137" w14:paraId="0BAA77A6" w14:textId="77777777">
        <w:trPr>
          <w:tblHeader/>
        </w:trPr>
        <w:tc>
          <w:tcPr>
            <w:tcW w:w="4770" w:type="dxa"/>
          </w:tcPr>
          <w:p w14:paraId="2EB818F8" w14:textId="77777777" w:rsidR="00D70179" w:rsidRPr="00024137" w:rsidRDefault="00D70179" w:rsidP="00024137">
            <w:pPr>
              <w:spacing w:line="380" w:lineRule="exact"/>
              <w:jc w:val="both"/>
              <w:rPr>
                <w:rFonts w:ascii="Arial" w:hAnsi="Arial" w:cs="Arial"/>
                <w:sz w:val="18"/>
                <w:szCs w:val="18"/>
              </w:rPr>
            </w:pPr>
          </w:p>
        </w:tc>
        <w:tc>
          <w:tcPr>
            <w:tcW w:w="1102" w:type="dxa"/>
          </w:tcPr>
          <w:p w14:paraId="67A2B32A" w14:textId="4C566EE2" w:rsidR="00D70179" w:rsidRPr="00024137" w:rsidRDefault="00D70179" w:rsidP="00024137">
            <w:pPr>
              <w:spacing w:line="380" w:lineRule="exact"/>
              <w:ind w:left="-42" w:right="-18"/>
              <w:jc w:val="center"/>
              <w:rPr>
                <w:rFonts w:ascii="Arial" w:hAnsi="Arial" w:cs="Arial"/>
                <w:sz w:val="18"/>
                <w:szCs w:val="18"/>
                <w:u w:val="single"/>
              </w:rPr>
            </w:pPr>
            <w:r w:rsidRPr="00024137">
              <w:rPr>
                <w:rFonts w:ascii="Arial" w:hAnsi="Arial" w:cs="Arial"/>
                <w:sz w:val="18"/>
                <w:szCs w:val="18"/>
                <w:u w:val="single"/>
              </w:rPr>
              <w:t>2026</w:t>
            </w:r>
          </w:p>
        </w:tc>
        <w:tc>
          <w:tcPr>
            <w:tcW w:w="1103" w:type="dxa"/>
          </w:tcPr>
          <w:p w14:paraId="67C040A0" w14:textId="609D87FC" w:rsidR="00D70179" w:rsidRPr="00024137" w:rsidRDefault="00D70179" w:rsidP="00024137">
            <w:pPr>
              <w:spacing w:line="380" w:lineRule="exact"/>
              <w:ind w:left="-42" w:right="-18"/>
              <w:jc w:val="center"/>
              <w:rPr>
                <w:rFonts w:ascii="Arial" w:hAnsi="Arial" w:cs="Arial"/>
                <w:sz w:val="18"/>
                <w:szCs w:val="18"/>
                <w:u w:val="single"/>
              </w:rPr>
            </w:pPr>
            <w:r w:rsidRPr="00024137">
              <w:rPr>
                <w:rFonts w:ascii="Arial" w:hAnsi="Arial" w:cs="Arial"/>
                <w:sz w:val="18"/>
                <w:szCs w:val="18"/>
                <w:u w:val="single"/>
              </w:rPr>
              <w:t>2025</w:t>
            </w:r>
          </w:p>
        </w:tc>
        <w:tc>
          <w:tcPr>
            <w:tcW w:w="1102" w:type="dxa"/>
          </w:tcPr>
          <w:p w14:paraId="557C2951" w14:textId="487FC409" w:rsidR="00D70179" w:rsidRPr="00024137" w:rsidRDefault="00D70179" w:rsidP="00024137">
            <w:pPr>
              <w:spacing w:line="380" w:lineRule="exact"/>
              <w:ind w:left="-42" w:right="-18"/>
              <w:jc w:val="center"/>
              <w:rPr>
                <w:rFonts w:ascii="Arial" w:hAnsi="Arial" w:cs="Arial"/>
                <w:sz w:val="18"/>
                <w:szCs w:val="18"/>
                <w:u w:val="single"/>
              </w:rPr>
            </w:pPr>
            <w:r w:rsidRPr="00024137">
              <w:rPr>
                <w:rFonts w:ascii="Arial" w:hAnsi="Arial" w:cs="Arial"/>
                <w:sz w:val="18"/>
                <w:szCs w:val="18"/>
                <w:u w:val="single"/>
              </w:rPr>
              <w:t>2026</w:t>
            </w:r>
          </w:p>
        </w:tc>
        <w:tc>
          <w:tcPr>
            <w:tcW w:w="1103" w:type="dxa"/>
          </w:tcPr>
          <w:p w14:paraId="1749F78C" w14:textId="3E58B9A5" w:rsidR="00D70179" w:rsidRPr="00024137" w:rsidRDefault="00D70179" w:rsidP="00024137">
            <w:pPr>
              <w:spacing w:line="380" w:lineRule="exact"/>
              <w:ind w:left="-42" w:right="-18"/>
              <w:jc w:val="center"/>
              <w:rPr>
                <w:rFonts w:ascii="Arial" w:hAnsi="Arial" w:cs="Arial"/>
                <w:sz w:val="18"/>
                <w:szCs w:val="18"/>
                <w:u w:val="single"/>
              </w:rPr>
            </w:pPr>
            <w:r w:rsidRPr="00024137">
              <w:rPr>
                <w:rFonts w:ascii="Arial" w:hAnsi="Arial" w:cs="Arial"/>
                <w:sz w:val="18"/>
                <w:szCs w:val="18"/>
                <w:u w:val="single"/>
              </w:rPr>
              <w:t>2025</w:t>
            </w:r>
          </w:p>
        </w:tc>
      </w:tr>
      <w:tr w:rsidR="00D70179" w:rsidRPr="00024137" w14:paraId="5B36A626" w14:textId="77777777">
        <w:tc>
          <w:tcPr>
            <w:tcW w:w="4770" w:type="dxa"/>
          </w:tcPr>
          <w:p w14:paraId="25BCE137" w14:textId="77777777" w:rsidR="00D70179" w:rsidRPr="00024137" w:rsidRDefault="00D70179" w:rsidP="00024137">
            <w:pPr>
              <w:spacing w:line="380" w:lineRule="exact"/>
              <w:ind w:left="162" w:right="-108" w:hanging="162"/>
              <w:rPr>
                <w:rFonts w:ascii="Arial" w:hAnsi="Arial" w:cs="Arial"/>
                <w:sz w:val="18"/>
                <w:szCs w:val="18"/>
                <w:u w:val="single"/>
              </w:rPr>
            </w:pPr>
            <w:r w:rsidRPr="00024137">
              <w:rPr>
                <w:rFonts w:ascii="Arial" w:hAnsi="Arial" w:cs="Arial"/>
                <w:sz w:val="18"/>
                <w:szCs w:val="18"/>
                <w:u w:val="single"/>
              </w:rPr>
              <w:t>Transactions with subsidiary companies</w:t>
            </w:r>
          </w:p>
        </w:tc>
        <w:tc>
          <w:tcPr>
            <w:tcW w:w="1102" w:type="dxa"/>
          </w:tcPr>
          <w:p w14:paraId="5A18C083" w14:textId="77777777" w:rsidR="00D70179" w:rsidRPr="00024137" w:rsidRDefault="00D70179" w:rsidP="00024137">
            <w:pPr>
              <w:tabs>
                <w:tab w:val="decimal" w:pos="522"/>
              </w:tabs>
              <w:spacing w:line="380" w:lineRule="exact"/>
              <w:ind w:left="-42" w:right="-18"/>
              <w:rPr>
                <w:rFonts w:ascii="Arial" w:hAnsi="Arial" w:cs="Arial"/>
                <w:sz w:val="18"/>
                <w:szCs w:val="18"/>
              </w:rPr>
            </w:pPr>
          </w:p>
        </w:tc>
        <w:tc>
          <w:tcPr>
            <w:tcW w:w="1103" w:type="dxa"/>
          </w:tcPr>
          <w:p w14:paraId="029E5103" w14:textId="77777777" w:rsidR="00D70179" w:rsidRPr="00024137" w:rsidRDefault="00D70179" w:rsidP="00024137">
            <w:pPr>
              <w:tabs>
                <w:tab w:val="decimal" w:pos="522"/>
              </w:tabs>
              <w:spacing w:line="380" w:lineRule="exact"/>
              <w:ind w:left="-42" w:right="-18"/>
              <w:rPr>
                <w:rFonts w:ascii="Arial" w:hAnsi="Arial" w:cs="Arial"/>
                <w:sz w:val="18"/>
                <w:szCs w:val="18"/>
              </w:rPr>
            </w:pPr>
          </w:p>
        </w:tc>
        <w:tc>
          <w:tcPr>
            <w:tcW w:w="1102" w:type="dxa"/>
          </w:tcPr>
          <w:p w14:paraId="0E969764" w14:textId="77777777" w:rsidR="00D70179" w:rsidRPr="00024137" w:rsidRDefault="00D70179" w:rsidP="00024137">
            <w:pPr>
              <w:tabs>
                <w:tab w:val="decimal" w:pos="522"/>
              </w:tabs>
              <w:spacing w:line="380" w:lineRule="exact"/>
              <w:ind w:left="-42" w:right="-18"/>
              <w:rPr>
                <w:rFonts w:ascii="Arial" w:hAnsi="Arial" w:cs="Arial"/>
                <w:sz w:val="18"/>
                <w:szCs w:val="18"/>
              </w:rPr>
            </w:pPr>
          </w:p>
        </w:tc>
        <w:tc>
          <w:tcPr>
            <w:tcW w:w="1103" w:type="dxa"/>
          </w:tcPr>
          <w:p w14:paraId="423A8CC1" w14:textId="77777777" w:rsidR="00D70179" w:rsidRPr="00024137" w:rsidRDefault="00D70179" w:rsidP="00024137">
            <w:pPr>
              <w:tabs>
                <w:tab w:val="decimal" w:pos="522"/>
              </w:tabs>
              <w:spacing w:line="380" w:lineRule="exact"/>
              <w:ind w:left="-42" w:right="-18"/>
              <w:rPr>
                <w:rFonts w:ascii="Arial" w:hAnsi="Arial" w:cs="Arial"/>
                <w:sz w:val="18"/>
                <w:szCs w:val="18"/>
              </w:rPr>
            </w:pPr>
          </w:p>
        </w:tc>
      </w:tr>
      <w:tr w:rsidR="00D70179" w:rsidRPr="00024137" w14:paraId="7B7F9A04" w14:textId="77777777">
        <w:tc>
          <w:tcPr>
            <w:tcW w:w="4770" w:type="dxa"/>
          </w:tcPr>
          <w:p w14:paraId="5A90D812" w14:textId="77777777" w:rsidR="00D70179" w:rsidRPr="00024137" w:rsidRDefault="00D70179" w:rsidP="00024137">
            <w:pPr>
              <w:spacing w:line="380" w:lineRule="exact"/>
              <w:ind w:left="162" w:right="-108" w:hanging="2"/>
              <w:rPr>
                <w:rFonts w:ascii="Arial" w:hAnsi="Arial" w:cs="Arial"/>
                <w:sz w:val="18"/>
                <w:szCs w:val="18"/>
              </w:rPr>
            </w:pPr>
            <w:r w:rsidRPr="00024137">
              <w:rPr>
                <w:rFonts w:ascii="Arial" w:hAnsi="Arial" w:cs="Arial"/>
                <w:sz w:val="18"/>
                <w:szCs w:val="18"/>
              </w:rPr>
              <w:t>(eliminated from the consolidated financial statements)</w:t>
            </w:r>
          </w:p>
        </w:tc>
        <w:tc>
          <w:tcPr>
            <w:tcW w:w="1102" w:type="dxa"/>
          </w:tcPr>
          <w:p w14:paraId="01BE0355" w14:textId="77777777" w:rsidR="00D70179" w:rsidRPr="00024137" w:rsidRDefault="00D70179" w:rsidP="00024137">
            <w:pPr>
              <w:tabs>
                <w:tab w:val="decimal" w:pos="522"/>
              </w:tabs>
              <w:spacing w:line="380" w:lineRule="exact"/>
              <w:ind w:left="-42" w:right="-18"/>
              <w:rPr>
                <w:rFonts w:ascii="Arial" w:hAnsi="Arial" w:cs="Arial"/>
                <w:sz w:val="18"/>
                <w:szCs w:val="18"/>
              </w:rPr>
            </w:pPr>
          </w:p>
        </w:tc>
        <w:tc>
          <w:tcPr>
            <w:tcW w:w="1103" w:type="dxa"/>
          </w:tcPr>
          <w:p w14:paraId="719290B8" w14:textId="77777777" w:rsidR="00D70179" w:rsidRPr="00024137" w:rsidRDefault="00D70179" w:rsidP="00024137">
            <w:pPr>
              <w:tabs>
                <w:tab w:val="decimal" w:pos="522"/>
              </w:tabs>
              <w:spacing w:line="380" w:lineRule="exact"/>
              <w:ind w:left="-42" w:right="-18"/>
              <w:rPr>
                <w:rFonts w:ascii="Arial" w:hAnsi="Arial" w:cs="Arial"/>
                <w:sz w:val="18"/>
                <w:szCs w:val="18"/>
              </w:rPr>
            </w:pPr>
          </w:p>
        </w:tc>
        <w:tc>
          <w:tcPr>
            <w:tcW w:w="1102" w:type="dxa"/>
          </w:tcPr>
          <w:p w14:paraId="1EC6CF92" w14:textId="77777777" w:rsidR="00D70179" w:rsidRPr="00024137" w:rsidRDefault="00D70179" w:rsidP="00024137">
            <w:pPr>
              <w:tabs>
                <w:tab w:val="decimal" w:pos="522"/>
              </w:tabs>
              <w:spacing w:line="380" w:lineRule="exact"/>
              <w:ind w:left="-42" w:right="-18"/>
              <w:rPr>
                <w:rFonts w:ascii="Arial" w:hAnsi="Arial" w:cs="Arial"/>
                <w:sz w:val="18"/>
                <w:szCs w:val="18"/>
              </w:rPr>
            </w:pPr>
          </w:p>
        </w:tc>
        <w:tc>
          <w:tcPr>
            <w:tcW w:w="1103" w:type="dxa"/>
          </w:tcPr>
          <w:p w14:paraId="4C15CDA9" w14:textId="77777777" w:rsidR="00D70179" w:rsidRPr="00024137" w:rsidRDefault="00D70179" w:rsidP="00024137">
            <w:pPr>
              <w:tabs>
                <w:tab w:val="decimal" w:pos="522"/>
              </w:tabs>
              <w:spacing w:line="380" w:lineRule="exact"/>
              <w:ind w:left="-42" w:right="-18"/>
              <w:rPr>
                <w:rFonts w:ascii="Arial" w:hAnsi="Arial" w:cs="Arial"/>
                <w:sz w:val="18"/>
                <w:szCs w:val="18"/>
              </w:rPr>
            </w:pPr>
          </w:p>
        </w:tc>
      </w:tr>
      <w:tr w:rsidR="00D70179" w:rsidRPr="00024137" w14:paraId="47F1824C" w14:textId="77777777">
        <w:tc>
          <w:tcPr>
            <w:tcW w:w="4770" w:type="dxa"/>
          </w:tcPr>
          <w:p w14:paraId="6944928C" w14:textId="77777777" w:rsidR="00D70179" w:rsidRPr="00024137" w:rsidRDefault="00D70179" w:rsidP="00024137">
            <w:pPr>
              <w:spacing w:line="380" w:lineRule="exact"/>
              <w:ind w:left="162" w:hanging="162"/>
              <w:rPr>
                <w:rFonts w:ascii="Arial" w:hAnsi="Arial" w:cs="Arial"/>
                <w:sz w:val="18"/>
                <w:szCs w:val="18"/>
              </w:rPr>
            </w:pPr>
            <w:r w:rsidRPr="00024137">
              <w:rPr>
                <w:rFonts w:ascii="Arial" w:hAnsi="Arial" w:cs="Arial"/>
                <w:sz w:val="18"/>
                <w:szCs w:val="18"/>
              </w:rPr>
              <w:t>Management fee income</w:t>
            </w:r>
          </w:p>
        </w:tc>
        <w:tc>
          <w:tcPr>
            <w:tcW w:w="1102" w:type="dxa"/>
          </w:tcPr>
          <w:p w14:paraId="06B6F1E2" w14:textId="696B1A7E" w:rsidR="00D70179" w:rsidRPr="00024137" w:rsidRDefault="00141659"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w:t>
            </w:r>
          </w:p>
        </w:tc>
        <w:tc>
          <w:tcPr>
            <w:tcW w:w="1103" w:type="dxa"/>
          </w:tcPr>
          <w:p w14:paraId="336A2998" w14:textId="63C7515F" w:rsidR="00D70179" w:rsidRPr="00024137" w:rsidRDefault="00D70179"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w:t>
            </w:r>
          </w:p>
        </w:tc>
        <w:tc>
          <w:tcPr>
            <w:tcW w:w="1102" w:type="dxa"/>
          </w:tcPr>
          <w:p w14:paraId="0ACA726E" w14:textId="56E3BE03" w:rsidR="00D70179" w:rsidRPr="00024137" w:rsidRDefault="00874AE8" w:rsidP="00024137">
            <w:pPr>
              <w:tabs>
                <w:tab w:val="decimal" w:pos="700"/>
              </w:tabs>
              <w:spacing w:line="380" w:lineRule="exact"/>
              <w:ind w:left="-42" w:right="-18"/>
              <w:rPr>
                <w:rFonts w:ascii="Arial" w:hAnsi="Arial" w:cs="Arial"/>
                <w:sz w:val="18"/>
                <w:szCs w:val="18"/>
                <w:cs/>
              </w:rPr>
            </w:pPr>
            <w:r w:rsidRPr="00024137">
              <w:rPr>
                <w:rFonts w:ascii="Arial" w:hAnsi="Arial" w:cs="Arial"/>
                <w:sz w:val="18"/>
                <w:szCs w:val="18"/>
              </w:rPr>
              <w:t>2</w:t>
            </w:r>
          </w:p>
        </w:tc>
        <w:tc>
          <w:tcPr>
            <w:tcW w:w="1103" w:type="dxa"/>
          </w:tcPr>
          <w:p w14:paraId="1394A102" w14:textId="039FD7D6" w:rsidR="00D70179" w:rsidRPr="00024137" w:rsidRDefault="00D70179" w:rsidP="00024137">
            <w:pPr>
              <w:tabs>
                <w:tab w:val="decimal" w:pos="700"/>
              </w:tabs>
              <w:spacing w:line="380" w:lineRule="exact"/>
              <w:ind w:left="-42" w:right="-18"/>
              <w:rPr>
                <w:rFonts w:ascii="Arial" w:hAnsi="Arial" w:cs="Arial"/>
                <w:sz w:val="18"/>
                <w:szCs w:val="18"/>
                <w:cs/>
              </w:rPr>
            </w:pPr>
            <w:r w:rsidRPr="00024137">
              <w:rPr>
                <w:rFonts w:ascii="Arial" w:hAnsi="Arial" w:cs="Arial"/>
                <w:sz w:val="18"/>
                <w:szCs w:val="18"/>
              </w:rPr>
              <w:t>2</w:t>
            </w:r>
          </w:p>
        </w:tc>
      </w:tr>
      <w:tr w:rsidR="00D70179" w:rsidRPr="00024137" w14:paraId="15A98CD4" w14:textId="77777777">
        <w:tc>
          <w:tcPr>
            <w:tcW w:w="4770" w:type="dxa"/>
          </w:tcPr>
          <w:p w14:paraId="17207CC5" w14:textId="77777777" w:rsidR="00D70179" w:rsidRPr="00024137" w:rsidRDefault="00D70179" w:rsidP="00024137">
            <w:pPr>
              <w:spacing w:line="380" w:lineRule="exact"/>
              <w:ind w:left="162" w:hanging="162"/>
              <w:rPr>
                <w:rFonts w:ascii="Arial" w:hAnsi="Arial" w:cs="Arial"/>
                <w:sz w:val="18"/>
                <w:szCs w:val="18"/>
              </w:rPr>
            </w:pPr>
            <w:r w:rsidRPr="00024137">
              <w:rPr>
                <w:rFonts w:ascii="Arial" w:hAnsi="Arial" w:cs="Arial"/>
                <w:sz w:val="18"/>
                <w:szCs w:val="18"/>
              </w:rPr>
              <w:t>Interest income</w:t>
            </w:r>
          </w:p>
        </w:tc>
        <w:tc>
          <w:tcPr>
            <w:tcW w:w="1102" w:type="dxa"/>
          </w:tcPr>
          <w:p w14:paraId="545F5F44" w14:textId="4CE44B49" w:rsidR="00D70179" w:rsidRPr="00024137" w:rsidRDefault="00141659" w:rsidP="00024137">
            <w:pPr>
              <w:tabs>
                <w:tab w:val="decimal" w:pos="700"/>
              </w:tabs>
              <w:spacing w:line="380" w:lineRule="exact"/>
              <w:ind w:left="-42" w:right="-18"/>
              <w:rPr>
                <w:rFonts w:ascii="Arial" w:hAnsi="Arial" w:cs="Arial"/>
                <w:sz w:val="18"/>
                <w:szCs w:val="18"/>
                <w:cs/>
              </w:rPr>
            </w:pPr>
            <w:r w:rsidRPr="00024137">
              <w:rPr>
                <w:rFonts w:ascii="Arial" w:hAnsi="Arial" w:cs="Arial"/>
                <w:sz w:val="18"/>
                <w:szCs w:val="18"/>
              </w:rPr>
              <w:t>-</w:t>
            </w:r>
          </w:p>
        </w:tc>
        <w:tc>
          <w:tcPr>
            <w:tcW w:w="1103" w:type="dxa"/>
          </w:tcPr>
          <w:p w14:paraId="69D69B67" w14:textId="6B662CFB" w:rsidR="00D70179" w:rsidRPr="00024137" w:rsidRDefault="00D70179" w:rsidP="00024137">
            <w:pPr>
              <w:tabs>
                <w:tab w:val="decimal" w:pos="700"/>
              </w:tabs>
              <w:spacing w:line="380" w:lineRule="exact"/>
              <w:ind w:left="-42" w:right="-18"/>
              <w:rPr>
                <w:rFonts w:ascii="Arial" w:hAnsi="Arial" w:cs="Arial"/>
                <w:sz w:val="18"/>
                <w:szCs w:val="18"/>
                <w:cs/>
              </w:rPr>
            </w:pPr>
            <w:r w:rsidRPr="00024137">
              <w:rPr>
                <w:rFonts w:ascii="Arial" w:hAnsi="Arial" w:cs="Arial"/>
                <w:sz w:val="18"/>
                <w:szCs w:val="18"/>
              </w:rPr>
              <w:t>-</w:t>
            </w:r>
          </w:p>
        </w:tc>
        <w:tc>
          <w:tcPr>
            <w:tcW w:w="1102" w:type="dxa"/>
          </w:tcPr>
          <w:p w14:paraId="6914A73E" w14:textId="054F8667" w:rsidR="00D70179" w:rsidRPr="00024137" w:rsidRDefault="00874AE8"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3</w:t>
            </w:r>
          </w:p>
        </w:tc>
        <w:tc>
          <w:tcPr>
            <w:tcW w:w="1103" w:type="dxa"/>
          </w:tcPr>
          <w:p w14:paraId="5860D3C8" w14:textId="63A08CB4" w:rsidR="00D70179" w:rsidRPr="00024137" w:rsidRDefault="00D70179"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15</w:t>
            </w:r>
          </w:p>
        </w:tc>
      </w:tr>
      <w:tr w:rsidR="00D70179" w:rsidRPr="00024137" w14:paraId="59FBBD7F" w14:textId="77777777">
        <w:tc>
          <w:tcPr>
            <w:tcW w:w="4770" w:type="dxa"/>
          </w:tcPr>
          <w:p w14:paraId="248C6D72" w14:textId="77777777" w:rsidR="00D70179" w:rsidRPr="00024137" w:rsidRDefault="00D70179" w:rsidP="00024137">
            <w:pPr>
              <w:spacing w:line="380" w:lineRule="exact"/>
              <w:ind w:left="162" w:hanging="162"/>
              <w:rPr>
                <w:rFonts w:ascii="Arial" w:hAnsi="Arial" w:cs="Arial"/>
                <w:sz w:val="18"/>
                <w:szCs w:val="18"/>
              </w:rPr>
            </w:pPr>
            <w:r w:rsidRPr="00024137">
              <w:rPr>
                <w:rFonts w:ascii="Arial" w:hAnsi="Arial" w:cs="Arial"/>
                <w:sz w:val="18"/>
                <w:szCs w:val="18"/>
              </w:rPr>
              <w:t>Interest expenses</w:t>
            </w:r>
          </w:p>
        </w:tc>
        <w:tc>
          <w:tcPr>
            <w:tcW w:w="1102" w:type="dxa"/>
          </w:tcPr>
          <w:p w14:paraId="3A4F6C61" w14:textId="6D28FE7E" w:rsidR="00D70179" w:rsidRPr="00024137" w:rsidRDefault="00141659"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w:t>
            </w:r>
          </w:p>
        </w:tc>
        <w:tc>
          <w:tcPr>
            <w:tcW w:w="1103" w:type="dxa"/>
          </w:tcPr>
          <w:p w14:paraId="13FDA766" w14:textId="10A77495" w:rsidR="00D70179" w:rsidRPr="00024137" w:rsidRDefault="00D70179"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w:t>
            </w:r>
          </w:p>
        </w:tc>
        <w:tc>
          <w:tcPr>
            <w:tcW w:w="1102" w:type="dxa"/>
          </w:tcPr>
          <w:p w14:paraId="050BA596" w14:textId="2308025E" w:rsidR="00D70179" w:rsidRPr="00024137" w:rsidRDefault="00874AE8"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88</w:t>
            </w:r>
          </w:p>
        </w:tc>
        <w:tc>
          <w:tcPr>
            <w:tcW w:w="1103" w:type="dxa"/>
          </w:tcPr>
          <w:p w14:paraId="2ADC2171" w14:textId="17BEEB4C" w:rsidR="00D70179" w:rsidRPr="00024137" w:rsidRDefault="00D70179"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88</w:t>
            </w:r>
          </w:p>
        </w:tc>
      </w:tr>
      <w:tr w:rsidR="00D70179" w:rsidRPr="00024137" w14:paraId="2C928A37" w14:textId="77777777">
        <w:tc>
          <w:tcPr>
            <w:tcW w:w="4770" w:type="dxa"/>
          </w:tcPr>
          <w:p w14:paraId="29A19BFC" w14:textId="77777777" w:rsidR="00D70179" w:rsidRPr="00024137" w:rsidRDefault="00D70179" w:rsidP="00024137">
            <w:pPr>
              <w:spacing w:line="380" w:lineRule="exact"/>
              <w:ind w:left="162" w:hanging="162"/>
              <w:rPr>
                <w:rFonts w:ascii="Arial" w:hAnsi="Arial" w:cs="Arial"/>
                <w:sz w:val="18"/>
                <w:szCs w:val="18"/>
              </w:rPr>
            </w:pPr>
            <w:r w:rsidRPr="00024137">
              <w:rPr>
                <w:rFonts w:ascii="Arial" w:hAnsi="Arial" w:cs="Arial"/>
                <w:sz w:val="18"/>
                <w:szCs w:val="18"/>
                <w:u w:val="single"/>
              </w:rPr>
              <w:t>Transactions with ultimate parent company</w:t>
            </w:r>
          </w:p>
        </w:tc>
        <w:tc>
          <w:tcPr>
            <w:tcW w:w="1102" w:type="dxa"/>
          </w:tcPr>
          <w:p w14:paraId="37E9ED23" w14:textId="77777777" w:rsidR="00D70179" w:rsidRPr="00024137" w:rsidRDefault="00D70179" w:rsidP="00024137">
            <w:pPr>
              <w:tabs>
                <w:tab w:val="decimal" w:pos="700"/>
              </w:tabs>
              <w:spacing w:line="380" w:lineRule="exact"/>
              <w:ind w:left="-42" w:right="-18"/>
              <w:rPr>
                <w:rFonts w:ascii="Arial" w:hAnsi="Arial" w:cs="Arial"/>
                <w:sz w:val="18"/>
                <w:szCs w:val="18"/>
              </w:rPr>
            </w:pPr>
          </w:p>
        </w:tc>
        <w:tc>
          <w:tcPr>
            <w:tcW w:w="1103" w:type="dxa"/>
          </w:tcPr>
          <w:p w14:paraId="243B2258" w14:textId="77777777" w:rsidR="00D70179" w:rsidRPr="00024137" w:rsidRDefault="00D70179" w:rsidP="00024137">
            <w:pPr>
              <w:tabs>
                <w:tab w:val="decimal" w:pos="700"/>
              </w:tabs>
              <w:spacing w:line="380" w:lineRule="exact"/>
              <w:ind w:left="-42" w:right="-18"/>
              <w:rPr>
                <w:rFonts w:ascii="Arial" w:hAnsi="Arial" w:cs="Arial"/>
                <w:sz w:val="18"/>
                <w:szCs w:val="18"/>
              </w:rPr>
            </w:pPr>
          </w:p>
        </w:tc>
        <w:tc>
          <w:tcPr>
            <w:tcW w:w="1102" w:type="dxa"/>
          </w:tcPr>
          <w:p w14:paraId="0BA16084" w14:textId="77777777" w:rsidR="00D70179" w:rsidRPr="00024137" w:rsidRDefault="00D70179" w:rsidP="00024137">
            <w:pPr>
              <w:tabs>
                <w:tab w:val="decimal" w:pos="700"/>
              </w:tabs>
              <w:spacing w:line="380" w:lineRule="exact"/>
              <w:ind w:left="-42" w:right="-18"/>
              <w:rPr>
                <w:rFonts w:ascii="Arial" w:hAnsi="Arial" w:cs="Arial"/>
                <w:sz w:val="18"/>
                <w:szCs w:val="18"/>
              </w:rPr>
            </w:pPr>
          </w:p>
        </w:tc>
        <w:tc>
          <w:tcPr>
            <w:tcW w:w="1103" w:type="dxa"/>
          </w:tcPr>
          <w:p w14:paraId="49005390" w14:textId="77777777" w:rsidR="00D70179" w:rsidRPr="00024137" w:rsidRDefault="00D70179" w:rsidP="00024137">
            <w:pPr>
              <w:tabs>
                <w:tab w:val="decimal" w:pos="700"/>
              </w:tabs>
              <w:spacing w:line="380" w:lineRule="exact"/>
              <w:ind w:left="-42" w:right="-18"/>
              <w:rPr>
                <w:rFonts w:ascii="Arial" w:hAnsi="Arial" w:cs="Arial"/>
                <w:sz w:val="18"/>
                <w:szCs w:val="18"/>
              </w:rPr>
            </w:pPr>
          </w:p>
        </w:tc>
      </w:tr>
      <w:tr w:rsidR="00D70179" w:rsidRPr="00024137" w14:paraId="7EC0B280" w14:textId="77777777">
        <w:tc>
          <w:tcPr>
            <w:tcW w:w="4770" w:type="dxa"/>
          </w:tcPr>
          <w:p w14:paraId="0CCD1DBA" w14:textId="77777777" w:rsidR="00D70179" w:rsidRPr="00024137" w:rsidRDefault="00D70179" w:rsidP="00024137">
            <w:pPr>
              <w:spacing w:line="380" w:lineRule="exact"/>
              <w:ind w:left="162" w:hanging="162"/>
              <w:rPr>
                <w:rFonts w:ascii="Arial" w:hAnsi="Arial" w:cs="Arial"/>
                <w:sz w:val="18"/>
                <w:szCs w:val="18"/>
              </w:rPr>
            </w:pPr>
            <w:r w:rsidRPr="00024137">
              <w:rPr>
                <w:rFonts w:ascii="Arial" w:hAnsi="Arial" w:cs="Arial"/>
                <w:sz w:val="18"/>
                <w:szCs w:val="18"/>
              </w:rPr>
              <w:t>Other income</w:t>
            </w:r>
          </w:p>
        </w:tc>
        <w:tc>
          <w:tcPr>
            <w:tcW w:w="1102" w:type="dxa"/>
          </w:tcPr>
          <w:p w14:paraId="33FA0F76" w14:textId="58B812D8" w:rsidR="00D70179" w:rsidRPr="00024137" w:rsidRDefault="00141659"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w:t>
            </w:r>
          </w:p>
        </w:tc>
        <w:tc>
          <w:tcPr>
            <w:tcW w:w="1103" w:type="dxa"/>
          </w:tcPr>
          <w:p w14:paraId="1B2FDFC3" w14:textId="6D55A4D4" w:rsidR="00D70179" w:rsidRPr="00024137" w:rsidRDefault="00D70179"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2</w:t>
            </w:r>
          </w:p>
        </w:tc>
        <w:tc>
          <w:tcPr>
            <w:tcW w:w="1102" w:type="dxa"/>
          </w:tcPr>
          <w:p w14:paraId="16A7F0AB" w14:textId="51FDDCC2" w:rsidR="00D70179" w:rsidRPr="00024137" w:rsidRDefault="00874AE8"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w:t>
            </w:r>
          </w:p>
        </w:tc>
        <w:tc>
          <w:tcPr>
            <w:tcW w:w="1103" w:type="dxa"/>
          </w:tcPr>
          <w:p w14:paraId="43C885C5" w14:textId="73C27A1C" w:rsidR="00D70179" w:rsidRPr="00024137" w:rsidRDefault="00D70179"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2</w:t>
            </w:r>
          </w:p>
        </w:tc>
      </w:tr>
      <w:tr w:rsidR="00D70179" w:rsidRPr="00024137" w14:paraId="75FD4139" w14:textId="77777777">
        <w:tc>
          <w:tcPr>
            <w:tcW w:w="4770" w:type="dxa"/>
          </w:tcPr>
          <w:p w14:paraId="28527AB5" w14:textId="77777777" w:rsidR="00D70179" w:rsidRPr="00024137" w:rsidRDefault="00D70179" w:rsidP="00024137">
            <w:pPr>
              <w:spacing w:line="380" w:lineRule="exact"/>
              <w:ind w:left="162" w:hanging="162"/>
              <w:rPr>
                <w:rFonts w:ascii="Arial" w:hAnsi="Arial" w:cs="Arial"/>
                <w:sz w:val="18"/>
                <w:szCs w:val="18"/>
              </w:rPr>
            </w:pPr>
            <w:r w:rsidRPr="00024137">
              <w:rPr>
                <w:rFonts w:ascii="Arial" w:hAnsi="Arial" w:cs="Arial"/>
                <w:sz w:val="18"/>
                <w:szCs w:val="18"/>
                <w:u w:val="single"/>
              </w:rPr>
              <w:t>Transactions with joint ventures</w:t>
            </w:r>
          </w:p>
        </w:tc>
        <w:tc>
          <w:tcPr>
            <w:tcW w:w="1102" w:type="dxa"/>
          </w:tcPr>
          <w:p w14:paraId="7F3A2EE4" w14:textId="77777777" w:rsidR="00D70179" w:rsidRPr="00024137" w:rsidRDefault="00D70179" w:rsidP="00024137">
            <w:pPr>
              <w:tabs>
                <w:tab w:val="decimal" w:pos="700"/>
              </w:tabs>
              <w:spacing w:line="380" w:lineRule="exact"/>
              <w:ind w:left="-42" w:right="-18"/>
              <w:rPr>
                <w:rFonts w:ascii="Arial" w:hAnsi="Arial" w:cs="Arial"/>
                <w:sz w:val="18"/>
                <w:szCs w:val="18"/>
              </w:rPr>
            </w:pPr>
          </w:p>
        </w:tc>
        <w:tc>
          <w:tcPr>
            <w:tcW w:w="1103" w:type="dxa"/>
          </w:tcPr>
          <w:p w14:paraId="7625E96B" w14:textId="77777777" w:rsidR="00D70179" w:rsidRPr="00024137" w:rsidRDefault="00D70179" w:rsidP="00024137">
            <w:pPr>
              <w:tabs>
                <w:tab w:val="decimal" w:pos="700"/>
              </w:tabs>
              <w:spacing w:line="380" w:lineRule="exact"/>
              <w:ind w:left="-42" w:right="-18"/>
              <w:rPr>
                <w:rFonts w:ascii="Arial" w:hAnsi="Arial" w:cs="Arial"/>
                <w:sz w:val="18"/>
                <w:szCs w:val="18"/>
              </w:rPr>
            </w:pPr>
          </w:p>
        </w:tc>
        <w:tc>
          <w:tcPr>
            <w:tcW w:w="1102" w:type="dxa"/>
          </w:tcPr>
          <w:p w14:paraId="2778B32C" w14:textId="77777777" w:rsidR="00D70179" w:rsidRPr="00024137" w:rsidRDefault="00D70179" w:rsidP="00024137">
            <w:pPr>
              <w:tabs>
                <w:tab w:val="decimal" w:pos="700"/>
              </w:tabs>
              <w:spacing w:line="380" w:lineRule="exact"/>
              <w:ind w:left="-42" w:right="-18"/>
              <w:rPr>
                <w:rFonts w:ascii="Arial" w:hAnsi="Arial" w:cs="Arial"/>
                <w:sz w:val="18"/>
                <w:szCs w:val="18"/>
              </w:rPr>
            </w:pPr>
          </w:p>
        </w:tc>
        <w:tc>
          <w:tcPr>
            <w:tcW w:w="1103" w:type="dxa"/>
          </w:tcPr>
          <w:p w14:paraId="5C7E57DB" w14:textId="77777777" w:rsidR="00D70179" w:rsidRPr="00024137" w:rsidRDefault="00D70179" w:rsidP="00024137">
            <w:pPr>
              <w:tabs>
                <w:tab w:val="decimal" w:pos="700"/>
              </w:tabs>
              <w:spacing w:line="380" w:lineRule="exact"/>
              <w:ind w:left="-42" w:right="-18"/>
              <w:rPr>
                <w:rFonts w:ascii="Arial" w:hAnsi="Arial" w:cs="Arial"/>
                <w:sz w:val="18"/>
                <w:szCs w:val="18"/>
              </w:rPr>
            </w:pPr>
          </w:p>
        </w:tc>
      </w:tr>
      <w:tr w:rsidR="00D70179" w:rsidRPr="00024137" w14:paraId="2FCBB4CA" w14:textId="77777777">
        <w:tc>
          <w:tcPr>
            <w:tcW w:w="4770" w:type="dxa"/>
          </w:tcPr>
          <w:p w14:paraId="0FBC31A7" w14:textId="77777777" w:rsidR="00D70179" w:rsidRPr="00024137" w:rsidRDefault="00D70179" w:rsidP="00024137">
            <w:pPr>
              <w:spacing w:line="380" w:lineRule="exact"/>
              <w:ind w:left="162" w:hanging="162"/>
              <w:rPr>
                <w:rFonts w:ascii="Arial" w:hAnsi="Arial" w:cs="Arial"/>
                <w:sz w:val="18"/>
                <w:szCs w:val="18"/>
              </w:rPr>
            </w:pPr>
            <w:r w:rsidRPr="00024137">
              <w:rPr>
                <w:rFonts w:ascii="Arial" w:hAnsi="Arial" w:cs="Arial"/>
                <w:sz w:val="18"/>
                <w:szCs w:val="18"/>
              </w:rPr>
              <w:t>Management fee income</w:t>
            </w:r>
          </w:p>
        </w:tc>
        <w:tc>
          <w:tcPr>
            <w:tcW w:w="1102" w:type="dxa"/>
          </w:tcPr>
          <w:p w14:paraId="41C99694" w14:textId="5FD41F22" w:rsidR="00D70179" w:rsidRPr="00024137" w:rsidRDefault="000D4B34"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1</w:t>
            </w:r>
          </w:p>
        </w:tc>
        <w:tc>
          <w:tcPr>
            <w:tcW w:w="1103" w:type="dxa"/>
          </w:tcPr>
          <w:p w14:paraId="6DA28D78" w14:textId="49E2A73A" w:rsidR="00D70179" w:rsidRPr="00024137" w:rsidRDefault="00D70179"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2</w:t>
            </w:r>
          </w:p>
        </w:tc>
        <w:tc>
          <w:tcPr>
            <w:tcW w:w="1102" w:type="dxa"/>
          </w:tcPr>
          <w:p w14:paraId="101A2F68" w14:textId="452C5D23" w:rsidR="00D70179" w:rsidRPr="00024137" w:rsidRDefault="00874AE8"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1</w:t>
            </w:r>
          </w:p>
        </w:tc>
        <w:tc>
          <w:tcPr>
            <w:tcW w:w="1103" w:type="dxa"/>
          </w:tcPr>
          <w:p w14:paraId="5799512B" w14:textId="4537FC24" w:rsidR="00D70179" w:rsidRPr="00024137" w:rsidRDefault="00D70179"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2</w:t>
            </w:r>
          </w:p>
        </w:tc>
      </w:tr>
      <w:tr w:rsidR="00D70179" w:rsidRPr="00024137" w14:paraId="2AED2434" w14:textId="77777777">
        <w:tc>
          <w:tcPr>
            <w:tcW w:w="4770" w:type="dxa"/>
          </w:tcPr>
          <w:p w14:paraId="34E37EE1" w14:textId="77777777" w:rsidR="00D70179" w:rsidRPr="00024137" w:rsidRDefault="00D70179" w:rsidP="00024137">
            <w:pPr>
              <w:spacing w:line="380" w:lineRule="exact"/>
              <w:ind w:left="162" w:hanging="162"/>
              <w:rPr>
                <w:rFonts w:ascii="Arial" w:hAnsi="Arial" w:cs="Arial"/>
                <w:sz w:val="18"/>
                <w:szCs w:val="18"/>
              </w:rPr>
            </w:pPr>
            <w:r w:rsidRPr="00024137">
              <w:rPr>
                <w:rFonts w:ascii="Arial" w:hAnsi="Arial" w:cs="Arial"/>
                <w:sz w:val="18"/>
                <w:szCs w:val="18"/>
              </w:rPr>
              <w:t>Interest income</w:t>
            </w:r>
          </w:p>
        </w:tc>
        <w:tc>
          <w:tcPr>
            <w:tcW w:w="1102" w:type="dxa"/>
          </w:tcPr>
          <w:p w14:paraId="16873AE2" w14:textId="67BB3D0E" w:rsidR="00D70179" w:rsidRPr="00024137" w:rsidRDefault="000D4B34"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8</w:t>
            </w:r>
          </w:p>
        </w:tc>
        <w:tc>
          <w:tcPr>
            <w:tcW w:w="1103" w:type="dxa"/>
          </w:tcPr>
          <w:p w14:paraId="5CEAABF8" w14:textId="136BF817" w:rsidR="00D70179" w:rsidRPr="00024137" w:rsidRDefault="00D70179"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12</w:t>
            </w:r>
          </w:p>
        </w:tc>
        <w:tc>
          <w:tcPr>
            <w:tcW w:w="1102" w:type="dxa"/>
          </w:tcPr>
          <w:p w14:paraId="31D427F4" w14:textId="7658BBDF" w:rsidR="00D70179" w:rsidRPr="00024137" w:rsidRDefault="00874AE8"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8</w:t>
            </w:r>
          </w:p>
        </w:tc>
        <w:tc>
          <w:tcPr>
            <w:tcW w:w="1103" w:type="dxa"/>
          </w:tcPr>
          <w:p w14:paraId="330D93D5" w14:textId="56C099A8" w:rsidR="00D70179" w:rsidRPr="00024137" w:rsidRDefault="00D70179"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12</w:t>
            </w:r>
          </w:p>
        </w:tc>
      </w:tr>
      <w:tr w:rsidR="00D70179" w:rsidRPr="00024137" w14:paraId="38558930" w14:textId="77777777">
        <w:tc>
          <w:tcPr>
            <w:tcW w:w="4770" w:type="dxa"/>
          </w:tcPr>
          <w:p w14:paraId="66929FDA" w14:textId="1F201EC8" w:rsidR="00D70179" w:rsidRPr="00024137" w:rsidRDefault="00D70179" w:rsidP="00024137">
            <w:pPr>
              <w:spacing w:line="380" w:lineRule="exact"/>
              <w:ind w:left="162" w:hanging="162"/>
              <w:rPr>
                <w:rFonts w:ascii="Arial" w:hAnsi="Arial" w:cs="Arial"/>
                <w:sz w:val="18"/>
                <w:szCs w:val="22"/>
              </w:rPr>
            </w:pPr>
            <w:r w:rsidRPr="00024137">
              <w:rPr>
                <w:rFonts w:ascii="Arial" w:hAnsi="Arial" w:cs="Arial"/>
                <w:sz w:val="18"/>
                <w:szCs w:val="18"/>
                <w:u w:val="single"/>
              </w:rPr>
              <w:t>Transactions with related part</w:t>
            </w:r>
            <w:r w:rsidR="00B44F3F" w:rsidRPr="00024137">
              <w:rPr>
                <w:rFonts w:ascii="Arial" w:hAnsi="Arial" w:cs="Arial"/>
                <w:sz w:val="18"/>
                <w:szCs w:val="22"/>
                <w:u w:val="single"/>
              </w:rPr>
              <w:t>ies</w:t>
            </w:r>
          </w:p>
        </w:tc>
        <w:tc>
          <w:tcPr>
            <w:tcW w:w="1102" w:type="dxa"/>
          </w:tcPr>
          <w:p w14:paraId="220B5A8B" w14:textId="77777777" w:rsidR="00D70179" w:rsidRPr="00024137" w:rsidRDefault="00D70179" w:rsidP="00024137">
            <w:pPr>
              <w:tabs>
                <w:tab w:val="decimal" w:pos="700"/>
              </w:tabs>
              <w:spacing w:line="380" w:lineRule="exact"/>
              <w:ind w:left="-42" w:right="-18"/>
              <w:rPr>
                <w:rFonts w:ascii="Arial" w:hAnsi="Arial" w:cs="Arial"/>
                <w:sz w:val="18"/>
                <w:szCs w:val="18"/>
              </w:rPr>
            </w:pPr>
          </w:p>
        </w:tc>
        <w:tc>
          <w:tcPr>
            <w:tcW w:w="1103" w:type="dxa"/>
          </w:tcPr>
          <w:p w14:paraId="289D5300" w14:textId="77777777" w:rsidR="00D70179" w:rsidRPr="00024137" w:rsidRDefault="00D70179" w:rsidP="00024137">
            <w:pPr>
              <w:tabs>
                <w:tab w:val="decimal" w:pos="700"/>
              </w:tabs>
              <w:spacing w:line="380" w:lineRule="exact"/>
              <w:ind w:left="-42" w:right="-18"/>
              <w:rPr>
                <w:rFonts w:ascii="Arial" w:hAnsi="Arial" w:cs="Arial"/>
                <w:sz w:val="18"/>
                <w:szCs w:val="18"/>
              </w:rPr>
            </w:pPr>
          </w:p>
        </w:tc>
        <w:tc>
          <w:tcPr>
            <w:tcW w:w="1102" w:type="dxa"/>
          </w:tcPr>
          <w:p w14:paraId="3685EBEF" w14:textId="77777777" w:rsidR="00D70179" w:rsidRPr="00024137" w:rsidRDefault="00D70179" w:rsidP="00024137">
            <w:pPr>
              <w:tabs>
                <w:tab w:val="decimal" w:pos="700"/>
              </w:tabs>
              <w:spacing w:line="380" w:lineRule="exact"/>
              <w:ind w:left="-42" w:right="-18"/>
              <w:rPr>
                <w:rFonts w:ascii="Arial" w:hAnsi="Arial" w:cs="Arial"/>
                <w:sz w:val="18"/>
                <w:szCs w:val="18"/>
              </w:rPr>
            </w:pPr>
          </w:p>
        </w:tc>
        <w:tc>
          <w:tcPr>
            <w:tcW w:w="1103" w:type="dxa"/>
          </w:tcPr>
          <w:p w14:paraId="4AB90DDC" w14:textId="77777777" w:rsidR="00D70179" w:rsidRPr="00024137" w:rsidRDefault="00D70179" w:rsidP="00024137">
            <w:pPr>
              <w:tabs>
                <w:tab w:val="decimal" w:pos="700"/>
              </w:tabs>
              <w:spacing w:line="380" w:lineRule="exact"/>
              <w:ind w:left="-42" w:right="-18"/>
              <w:rPr>
                <w:rFonts w:ascii="Arial" w:hAnsi="Arial" w:cs="Arial"/>
                <w:sz w:val="18"/>
                <w:szCs w:val="18"/>
              </w:rPr>
            </w:pPr>
          </w:p>
        </w:tc>
      </w:tr>
      <w:tr w:rsidR="00CF562D" w:rsidRPr="00024137" w14:paraId="7FB41990" w14:textId="77777777">
        <w:tc>
          <w:tcPr>
            <w:tcW w:w="4770" w:type="dxa"/>
          </w:tcPr>
          <w:p w14:paraId="406717AB" w14:textId="25FCA651" w:rsidR="00CF562D" w:rsidRPr="00024137" w:rsidRDefault="00CF562D" w:rsidP="00024137">
            <w:pPr>
              <w:spacing w:line="380" w:lineRule="exact"/>
              <w:ind w:left="162" w:hanging="162"/>
              <w:rPr>
                <w:rFonts w:ascii="Arial" w:hAnsi="Arial" w:cs="Arial"/>
                <w:sz w:val="18"/>
                <w:szCs w:val="22"/>
              </w:rPr>
            </w:pPr>
            <w:r w:rsidRPr="00024137">
              <w:rPr>
                <w:rFonts w:ascii="Arial" w:hAnsi="Arial" w:cs="Arial"/>
                <w:sz w:val="18"/>
                <w:szCs w:val="22"/>
              </w:rPr>
              <w:t>Interest income</w:t>
            </w:r>
          </w:p>
        </w:tc>
        <w:tc>
          <w:tcPr>
            <w:tcW w:w="1102" w:type="dxa"/>
          </w:tcPr>
          <w:p w14:paraId="4E03D93B" w14:textId="6885498A" w:rsidR="00CF562D" w:rsidRPr="00024137" w:rsidRDefault="00CF562D"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5</w:t>
            </w:r>
          </w:p>
        </w:tc>
        <w:tc>
          <w:tcPr>
            <w:tcW w:w="1103" w:type="dxa"/>
          </w:tcPr>
          <w:p w14:paraId="04B18BAC" w14:textId="5C632459" w:rsidR="00CF562D" w:rsidRPr="00024137" w:rsidRDefault="00CF562D"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w:t>
            </w:r>
          </w:p>
        </w:tc>
        <w:tc>
          <w:tcPr>
            <w:tcW w:w="1102" w:type="dxa"/>
          </w:tcPr>
          <w:p w14:paraId="2A47F3CB" w14:textId="627655C7" w:rsidR="00CF562D" w:rsidRPr="00024137" w:rsidRDefault="00CF562D"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w:t>
            </w:r>
          </w:p>
        </w:tc>
        <w:tc>
          <w:tcPr>
            <w:tcW w:w="1103" w:type="dxa"/>
          </w:tcPr>
          <w:p w14:paraId="25606FF7" w14:textId="70C59F43" w:rsidR="00CF562D" w:rsidRPr="00024137" w:rsidRDefault="00CF562D"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w:t>
            </w:r>
          </w:p>
        </w:tc>
      </w:tr>
      <w:tr w:rsidR="00D70179" w:rsidRPr="00024137" w14:paraId="12F98C7D" w14:textId="77777777">
        <w:tc>
          <w:tcPr>
            <w:tcW w:w="4770" w:type="dxa"/>
          </w:tcPr>
          <w:p w14:paraId="447CCF3A" w14:textId="77777777" w:rsidR="00D70179" w:rsidRPr="00024137" w:rsidRDefault="00D70179" w:rsidP="00024137">
            <w:pPr>
              <w:spacing w:line="380" w:lineRule="exact"/>
              <w:ind w:left="162" w:hanging="162"/>
              <w:rPr>
                <w:rFonts w:ascii="Arial" w:hAnsi="Arial" w:cs="Arial"/>
                <w:sz w:val="18"/>
                <w:szCs w:val="18"/>
              </w:rPr>
            </w:pPr>
            <w:r w:rsidRPr="00024137">
              <w:rPr>
                <w:rFonts w:ascii="Arial" w:hAnsi="Arial" w:cs="Arial"/>
                <w:sz w:val="18"/>
                <w:szCs w:val="18"/>
              </w:rPr>
              <w:t>License</w:t>
            </w:r>
          </w:p>
        </w:tc>
        <w:tc>
          <w:tcPr>
            <w:tcW w:w="1102" w:type="dxa"/>
          </w:tcPr>
          <w:p w14:paraId="0326C748" w14:textId="0BAE1B30" w:rsidR="00D70179" w:rsidRPr="00024137" w:rsidRDefault="000D4B34"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w:t>
            </w:r>
          </w:p>
        </w:tc>
        <w:tc>
          <w:tcPr>
            <w:tcW w:w="1103" w:type="dxa"/>
          </w:tcPr>
          <w:p w14:paraId="01B7B528" w14:textId="54B0772D" w:rsidR="00D70179" w:rsidRPr="00024137" w:rsidRDefault="00D70179"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2</w:t>
            </w:r>
          </w:p>
        </w:tc>
        <w:tc>
          <w:tcPr>
            <w:tcW w:w="1102" w:type="dxa"/>
          </w:tcPr>
          <w:p w14:paraId="7FAD6226" w14:textId="79619E8F" w:rsidR="00D70179" w:rsidRPr="00024137" w:rsidRDefault="000D4B34"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w:t>
            </w:r>
          </w:p>
        </w:tc>
        <w:tc>
          <w:tcPr>
            <w:tcW w:w="1103" w:type="dxa"/>
          </w:tcPr>
          <w:p w14:paraId="399B397F" w14:textId="12CA6348" w:rsidR="00D70179" w:rsidRPr="00024137" w:rsidRDefault="00D70179" w:rsidP="00024137">
            <w:pPr>
              <w:tabs>
                <w:tab w:val="decimal" w:pos="700"/>
              </w:tabs>
              <w:spacing w:line="380" w:lineRule="exact"/>
              <w:ind w:left="-42" w:right="-18"/>
              <w:rPr>
                <w:rFonts w:ascii="Arial" w:hAnsi="Arial" w:cs="Arial"/>
                <w:sz w:val="18"/>
                <w:szCs w:val="18"/>
              </w:rPr>
            </w:pPr>
            <w:r w:rsidRPr="00024137">
              <w:rPr>
                <w:rFonts w:ascii="Arial" w:hAnsi="Arial" w:cs="Arial"/>
                <w:sz w:val="18"/>
                <w:szCs w:val="18"/>
              </w:rPr>
              <w:t>2</w:t>
            </w:r>
          </w:p>
        </w:tc>
      </w:tr>
    </w:tbl>
    <w:p w14:paraId="35E7B265" w14:textId="65CDD1F5" w:rsidR="002A0F00" w:rsidRPr="00024137" w:rsidRDefault="005148F5" w:rsidP="00024137">
      <w:pPr>
        <w:spacing w:before="240" w:after="120" w:line="380" w:lineRule="exact"/>
        <w:ind w:left="547"/>
        <w:jc w:val="thaiDistribute"/>
        <w:rPr>
          <w:rFonts w:ascii="Arial" w:hAnsi="Arial" w:cs="Arial"/>
          <w:sz w:val="22"/>
          <w:szCs w:val="22"/>
        </w:rPr>
      </w:pPr>
      <w:r w:rsidRPr="00024137">
        <w:rPr>
          <w:rFonts w:ascii="Arial" w:hAnsi="Arial" w:cs="Arial"/>
          <w:sz w:val="22"/>
          <w:szCs w:val="22"/>
        </w:rPr>
        <w:t>The balances of the accounts between the Group and those related companies are as follows:</w:t>
      </w:r>
    </w:p>
    <w:tbl>
      <w:tblPr>
        <w:tblW w:w="9270" w:type="dxa"/>
        <w:tblInd w:w="450" w:type="dxa"/>
        <w:tblLayout w:type="fixed"/>
        <w:tblLook w:val="0020" w:firstRow="1" w:lastRow="0" w:firstColumn="0" w:lastColumn="0" w:noHBand="0" w:noVBand="0"/>
      </w:tblPr>
      <w:tblGrid>
        <w:gridCol w:w="3780"/>
        <w:gridCol w:w="1372"/>
        <w:gridCol w:w="1373"/>
        <w:gridCol w:w="1372"/>
        <w:gridCol w:w="1373"/>
      </w:tblGrid>
      <w:tr w:rsidR="00D70179" w:rsidRPr="00024137" w14:paraId="2ECC8CCB" w14:textId="77777777">
        <w:trPr>
          <w:cantSplit/>
          <w:tblHeader/>
        </w:trPr>
        <w:tc>
          <w:tcPr>
            <w:tcW w:w="9270" w:type="dxa"/>
            <w:gridSpan w:val="5"/>
            <w:vAlign w:val="bottom"/>
          </w:tcPr>
          <w:p w14:paraId="063B5F88" w14:textId="77777777" w:rsidR="00D70179" w:rsidRPr="00024137" w:rsidRDefault="00D70179" w:rsidP="00024137">
            <w:pPr>
              <w:overflowPunct/>
              <w:autoSpaceDE/>
              <w:autoSpaceDN/>
              <w:adjustRightInd/>
              <w:spacing w:line="380" w:lineRule="exact"/>
              <w:jc w:val="right"/>
              <w:rPr>
                <w:rFonts w:ascii="Arial" w:hAnsi="Arial" w:cs="Arial"/>
                <w:sz w:val="18"/>
                <w:szCs w:val="18"/>
                <w:cs/>
              </w:rPr>
            </w:pPr>
            <w:r w:rsidRPr="00024137">
              <w:rPr>
                <w:rFonts w:ascii="Arial" w:hAnsi="Arial" w:cs="Arial"/>
                <w:sz w:val="18"/>
                <w:szCs w:val="18"/>
                <w:cs/>
              </w:rPr>
              <w:t>(</w:t>
            </w:r>
            <w:r w:rsidRPr="00024137">
              <w:rPr>
                <w:rFonts w:ascii="Arial" w:hAnsi="Arial" w:cs="Arial"/>
                <w:sz w:val="18"/>
                <w:szCs w:val="18"/>
              </w:rPr>
              <w:t>Unit: Thousand Baht)</w:t>
            </w:r>
          </w:p>
        </w:tc>
      </w:tr>
      <w:tr w:rsidR="00D70179" w:rsidRPr="00024137" w14:paraId="6EBE9976" w14:textId="77777777">
        <w:trPr>
          <w:cantSplit/>
          <w:tblHeader/>
        </w:trPr>
        <w:tc>
          <w:tcPr>
            <w:tcW w:w="3780" w:type="dxa"/>
            <w:vAlign w:val="bottom"/>
          </w:tcPr>
          <w:p w14:paraId="78421DE9" w14:textId="77777777" w:rsidR="00D70179" w:rsidRPr="00024137" w:rsidRDefault="00D70179" w:rsidP="00024137">
            <w:pPr>
              <w:overflowPunct/>
              <w:autoSpaceDE/>
              <w:autoSpaceDN/>
              <w:adjustRightInd/>
              <w:spacing w:line="380" w:lineRule="exact"/>
              <w:jc w:val="center"/>
              <w:rPr>
                <w:rFonts w:ascii="Arial" w:hAnsi="Arial" w:cs="Arial"/>
                <w:sz w:val="18"/>
                <w:szCs w:val="18"/>
              </w:rPr>
            </w:pPr>
          </w:p>
        </w:tc>
        <w:tc>
          <w:tcPr>
            <w:tcW w:w="2745" w:type="dxa"/>
            <w:gridSpan w:val="2"/>
            <w:vAlign w:val="bottom"/>
          </w:tcPr>
          <w:p w14:paraId="1B826F81" w14:textId="77777777" w:rsidR="00D70179" w:rsidRPr="00024137" w:rsidRDefault="00D70179" w:rsidP="00024137">
            <w:pPr>
              <w:pBdr>
                <w:bottom w:val="single" w:sz="6" w:space="1" w:color="auto"/>
              </w:pBdr>
              <w:overflowPunct/>
              <w:autoSpaceDE/>
              <w:autoSpaceDN/>
              <w:adjustRightInd/>
              <w:spacing w:line="380" w:lineRule="exact"/>
              <w:ind w:left="-14"/>
              <w:jc w:val="center"/>
              <w:rPr>
                <w:rFonts w:ascii="Arial" w:hAnsi="Arial" w:cs="Arial"/>
                <w:sz w:val="18"/>
                <w:szCs w:val="18"/>
              </w:rPr>
            </w:pPr>
            <w:r w:rsidRPr="00024137">
              <w:rPr>
                <w:rFonts w:ascii="Arial" w:hAnsi="Arial" w:cs="Arial"/>
                <w:sz w:val="18"/>
                <w:szCs w:val="18"/>
              </w:rPr>
              <w:t>Consolidated                      financial statements</w:t>
            </w:r>
          </w:p>
        </w:tc>
        <w:tc>
          <w:tcPr>
            <w:tcW w:w="2745" w:type="dxa"/>
            <w:gridSpan w:val="2"/>
            <w:vAlign w:val="bottom"/>
          </w:tcPr>
          <w:p w14:paraId="75FC6514" w14:textId="77777777" w:rsidR="00D70179" w:rsidRPr="00024137" w:rsidRDefault="00D70179" w:rsidP="00024137">
            <w:pPr>
              <w:pBdr>
                <w:bottom w:val="single" w:sz="6" w:space="1" w:color="auto"/>
              </w:pBdr>
              <w:overflowPunct/>
              <w:autoSpaceDE/>
              <w:autoSpaceDN/>
              <w:adjustRightInd/>
              <w:spacing w:line="380" w:lineRule="exact"/>
              <w:ind w:left="-14"/>
              <w:jc w:val="center"/>
              <w:rPr>
                <w:rFonts w:ascii="Arial" w:hAnsi="Arial" w:cs="Arial"/>
                <w:sz w:val="18"/>
                <w:szCs w:val="18"/>
              </w:rPr>
            </w:pPr>
            <w:r w:rsidRPr="00024137">
              <w:rPr>
                <w:rFonts w:ascii="Arial" w:hAnsi="Arial" w:cs="Arial"/>
                <w:sz w:val="18"/>
                <w:szCs w:val="18"/>
              </w:rPr>
              <w:t>Separate                           financial statements</w:t>
            </w:r>
          </w:p>
        </w:tc>
      </w:tr>
      <w:tr w:rsidR="00D70179" w:rsidRPr="00024137" w14:paraId="26EA2BEB" w14:textId="77777777">
        <w:trPr>
          <w:cantSplit/>
          <w:tblHeader/>
        </w:trPr>
        <w:tc>
          <w:tcPr>
            <w:tcW w:w="3780" w:type="dxa"/>
            <w:vAlign w:val="bottom"/>
          </w:tcPr>
          <w:p w14:paraId="211244F9" w14:textId="77777777" w:rsidR="00D70179" w:rsidRPr="00024137" w:rsidRDefault="00D70179" w:rsidP="00024137">
            <w:pPr>
              <w:overflowPunct/>
              <w:autoSpaceDE/>
              <w:autoSpaceDN/>
              <w:adjustRightInd/>
              <w:spacing w:line="380" w:lineRule="exact"/>
              <w:jc w:val="center"/>
              <w:rPr>
                <w:rFonts w:ascii="Arial" w:hAnsi="Arial" w:cs="Arial"/>
                <w:sz w:val="18"/>
                <w:szCs w:val="18"/>
              </w:rPr>
            </w:pPr>
          </w:p>
        </w:tc>
        <w:tc>
          <w:tcPr>
            <w:tcW w:w="1372" w:type="dxa"/>
            <w:vAlign w:val="bottom"/>
          </w:tcPr>
          <w:p w14:paraId="54ECB6BC" w14:textId="75BEE4A0" w:rsidR="00D70179" w:rsidRPr="00024137" w:rsidRDefault="00D70179" w:rsidP="00024137">
            <w:pPr>
              <w:pBdr>
                <w:bottom w:val="single" w:sz="4" w:space="1" w:color="auto"/>
              </w:pBdr>
              <w:tabs>
                <w:tab w:val="left" w:pos="900"/>
                <w:tab w:val="left" w:pos="2160"/>
                <w:tab w:val="left" w:pos="2880"/>
                <w:tab w:val="left" w:pos="6120"/>
                <w:tab w:val="left" w:pos="6480"/>
              </w:tabs>
              <w:spacing w:line="380" w:lineRule="exact"/>
              <w:jc w:val="center"/>
              <w:rPr>
                <w:rFonts w:ascii="Arial" w:hAnsi="Arial" w:cs="Arial"/>
                <w:spacing w:val="-4"/>
                <w:sz w:val="18"/>
                <w:szCs w:val="18"/>
                <w:u w:val="single"/>
              </w:rPr>
            </w:pPr>
            <w:r w:rsidRPr="00024137">
              <w:rPr>
                <w:rFonts w:ascii="Arial" w:hAnsi="Arial" w:cs="Arial"/>
                <w:spacing w:val="-4"/>
                <w:sz w:val="18"/>
                <w:szCs w:val="18"/>
              </w:rPr>
              <w:t xml:space="preserve">31 March </w:t>
            </w:r>
            <w:r w:rsidRPr="00024137">
              <w:rPr>
                <w:rFonts w:ascii="Arial" w:hAnsi="Arial" w:cs="Arial"/>
                <w:sz w:val="18"/>
                <w:szCs w:val="18"/>
              </w:rPr>
              <w:t xml:space="preserve">   2026</w:t>
            </w:r>
          </w:p>
        </w:tc>
        <w:tc>
          <w:tcPr>
            <w:tcW w:w="1373" w:type="dxa"/>
            <w:vAlign w:val="bottom"/>
          </w:tcPr>
          <w:p w14:paraId="182B1F91" w14:textId="6FC5A8BB" w:rsidR="00D70179" w:rsidRPr="00024137" w:rsidRDefault="00D70179" w:rsidP="00024137">
            <w:pPr>
              <w:pBdr>
                <w:bottom w:val="single" w:sz="4" w:space="1" w:color="auto"/>
              </w:pBdr>
              <w:overflowPunct/>
              <w:autoSpaceDE/>
              <w:autoSpaceDN/>
              <w:adjustRightInd/>
              <w:spacing w:line="380" w:lineRule="exact"/>
              <w:ind w:left="-14"/>
              <w:jc w:val="center"/>
              <w:rPr>
                <w:rFonts w:ascii="Arial" w:hAnsi="Arial" w:cs="Arial"/>
                <w:sz w:val="18"/>
                <w:szCs w:val="18"/>
                <w:u w:val="single"/>
              </w:rPr>
            </w:pPr>
            <w:r w:rsidRPr="00024137">
              <w:rPr>
                <w:rFonts w:ascii="Arial" w:hAnsi="Arial" w:cs="Arial"/>
                <w:spacing w:val="-2"/>
                <w:sz w:val="18"/>
                <w:szCs w:val="18"/>
              </w:rPr>
              <w:t>31 December</w:t>
            </w:r>
            <w:r w:rsidRPr="00024137">
              <w:rPr>
                <w:rFonts w:ascii="Arial" w:hAnsi="Arial" w:cs="Arial"/>
                <w:sz w:val="18"/>
                <w:szCs w:val="18"/>
              </w:rPr>
              <w:t xml:space="preserve"> 2025</w:t>
            </w:r>
          </w:p>
        </w:tc>
        <w:tc>
          <w:tcPr>
            <w:tcW w:w="1372" w:type="dxa"/>
            <w:vAlign w:val="bottom"/>
          </w:tcPr>
          <w:p w14:paraId="4966CC46" w14:textId="703E30AE" w:rsidR="00D70179" w:rsidRPr="00024137" w:rsidRDefault="00D70179" w:rsidP="00024137">
            <w:pPr>
              <w:pBdr>
                <w:bottom w:val="single" w:sz="4" w:space="1" w:color="auto"/>
              </w:pBdr>
              <w:overflowPunct/>
              <w:autoSpaceDE/>
              <w:autoSpaceDN/>
              <w:adjustRightInd/>
              <w:spacing w:line="380" w:lineRule="exact"/>
              <w:ind w:left="-14"/>
              <w:jc w:val="center"/>
              <w:rPr>
                <w:rFonts w:ascii="Arial" w:hAnsi="Arial" w:cs="Arial"/>
                <w:sz w:val="18"/>
                <w:szCs w:val="18"/>
                <w:u w:val="single"/>
              </w:rPr>
            </w:pPr>
            <w:r w:rsidRPr="00024137">
              <w:rPr>
                <w:rFonts w:ascii="Arial" w:hAnsi="Arial" w:cs="Arial"/>
                <w:spacing w:val="-4"/>
                <w:sz w:val="18"/>
                <w:szCs w:val="18"/>
              </w:rPr>
              <w:t xml:space="preserve">31 March </w:t>
            </w:r>
            <w:r w:rsidRPr="00024137">
              <w:rPr>
                <w:rFonts w:ascii="Arial" w:hAnsi="Arial" w:cs="Arial"/>
                <w:sz w:val="18"/>
                <w:szCs w:val="18"/>
              </w:rPr>
              <w:t xml:space="preserve">   2026</w:t>
            </w:r>
          </w:p>
        </w:tc>
        <w:tc>
          <w:tcPr>
            <w:tcW w:w="1373" w:type="dxa"/>
            <w:vAlign w:val="bottom"/>
          </w:tcPr>
          <w:p w14:paraId="07B78807" w14:textId="6569204B" w:rsidR="00D70179" w:rsidRPr="00024137" w:rsidRDefault="00D70179" w:rsidP="00024137">
            <w:pPr>
              <w:pBdr>
                <w:bottom w:val="single" w:sz="4" w:space="1" w:color="auto"/>
              </w:pBdr>
              <w:overflowPunct/>
              <w:autoSpaceDE/>
              <w:autoSpaceDN/>
              <w:adjustRightInd/>
              <w:spacing w:line="380" w:lineRule="exact"/>
              <w:ind w:left="-14"/>
              <w:jc w:val="center"/>
              <w:rPr>
                <w:rFonts w:ascii="Arial" w:hAnsi="Arial" w:cs="Arial"/>
                <w:sz w:val="18"/>
                <w:szCs w:val="18"/>
                <w:u w:val="single"/>
              </w:rPr>
            </w:pPr>
            <w:r w:rsidRPr="00024137">
              <w:rPr>
                <w:rFonts w:ascii="Arial" w:hAnsi="Arial" w:cs="Arial"/>
                <w:spacing w:val="-2"/>
                <w:sz w:val="18"/>
                <w:szCs w:val="18"/>
              </w:rPr>
              <w:t>31 December</w:t>
            </w:r>
            <w:r w:rsidRPr="00024137">
              <w:rPr>
                <w:rFonts w:ascii="Arial" w:hAnsi="Arial" w:cs="Arial"/>
                <w:sz w:val="18"/>
                <w:szCs w:val="18"/>
              </w:rPr>
              <w:t xml:space="preserve"> 2025</w:t>
            </w:r>
          </w:p>
        </w:tc>
      </w:tr>
      <w:tr w:rsidR="00D70179" w:rsidRPr="00024137" w14:paraId="4E128531" w14:textId="77777777">
        <w:trPr>
          <w:cantSplit/>
          <w:tblHeader/>
        </w:trPr>
        <w:tc>
          <w:tcPr>
            <w:tcW w:w="3780" w:type="dxa"/>
            <w:vAlign w:val="bottom"/>
          </w:tcPr>
          <w:p w14:paraId="1BB0A7EA" w14:textId="77777777" w:rsidR="00D70179" w:rsidRPr="00024137" w:rsidRDefault="00D70179" w:rsidP="00024137">
            <w:pPr>
              <w:overflowPunct/>
              <w:autoSpaceDE/>
              <w:autoSpaceDN/>
              <w:adjustRightInd/>
              <w:spacing w:line="380" w:lineRule="exact"/>
              <w:jc w:val="center"/>
              <w:rPr>
                <w:rFonts w:ascii="Arial" w:hAnsi="Arial" w:cs="Arial"/>
                <w:sz w:val="18"/>
                <w:szCs w:val="18"/>
              </w:rPr>
            </w:pPr>
          </w:p>
        </w:tc>
        <w:tc>
          <w:tcPr>
            <w:tcW w:w="1372" w:type="dxa"/>
            <w:vAlign w:val="bottom"/>
          </w:tcPr>
          <w:p w14:paraId="632683A3" w14:textId="77777777" w:rsidR="00D70179" w:rsidRPr="00024137" w:rsidRDefault="00D70179" w:rsidP="00024137">
            <w:pPr>
              <w:tabs>
                <w:tab w:val="left" w:pos="900"/>
                <w:tab w:val="left" w:pos="2160"/>
                <w:tab w:val="left" w:pos="2880"/>
                <w:tab w:val="left" w:pos="6120"/>
                <w:tab w:val="left" w:pos="6480"/>
              </w:tabs>
              <w:spacing w:line="380" w:lineRule="exact"/>
              <w:jc w:val="center"/>
              <w:rPr>
                <w:rFonts w:ascii="Arial" w:hAnsi="Arial" w:cs="Arial"/>
                <w:spacing w:val="-4"/>
                <w:sz w:val="18"/>
                <w:szCs w:val="18"/>
                <w:u w:val="single"/>
              </w:rPr>
            </w:pPr>
          </w:p>
        </w:tc>
        <w:tc>
          <w:tcPr>
            <w:tcW w:w="1373" w:type="dxa"/>
            <w:vAlign w:val="bottom"/>
          </w:tcPr>
          <w:p w14:paraId="5794F6EE" w14:textId="0D08CFBD" w:rsidR="00D70179" w:rsidRPr="00024137" w:rsidRDefault="00D70179" w:rsidP="00024137">
            <w:pPr>
              <w:overflowPunct/>
              <w:autoSpaceDE/>
              <w:autoSpaceDN/>
              <w:adjustRightInd/>
              <w:spacing w:line="380" w:lineRule="exact"/>
              <w:ind w:left="-14"/>
              <w:jc w:val="center"/>
              <w:rPr>
                <w:rFonts w:ascii="Arial" w:hAnsi="Arial" w:cs="Arial"/>
                <w:spacing w:val="-4"/>
                <w:sz w:val="18"/>
                <w:szCs w:val="18"/>
                <w:u w:val="single"/>
              </w:rPr>
            </w:pPr>
            <w:r w:rsidRPr="00024137">
              <w:rPr>
                <w:rFonts w:ascii="Arial" w:hAnsi="Arial" w:cs="Arial"/>
                <w:sz w:val="18"/>
                <w:szCs w:val="18"/>
              </w:rPr>
              <w:t>(Audited)</w:t>
            </w:r>
          </w:p>
        </w:tc>
        <w:tc>
          <w:tcPr>
            <w:tcW w:w="1372" w:type="dxa"/>
            <w:vAlign w:val="bottom"/>
          </w:tcPr>
          <w:p w14:paraId="08D1E5D3" w14:textId="77777777" w:rsidR="00D70179" w:rsidRPr="00024137" w:rsidRDefault="00D70179" w:rsidP="00024137">
            <w:pPr>
              <w:overflowPunct/>
              <w:autoSpaceDE/>
              <w:autoSpaceDN/>
              <w:adjustRightInd/>
              <w:spacing w:line="380" w:lineRule="exact"/>
              <w:ind w:left="-14"/>
              <w:jc w:val="center"/>
              <w:rPr>
                <w:rFonts w:ascii="Arial" w:hAnsi="Arial" w:cs="Arial"/>
                <w:spacing w:val="-4"/>
                <w:sz w:val="18"/>
                <w:szCs w:val="18"/>
                <w:u w:val="single"/>
              </w:rPr>
            </w:pPr>
          </w:p>
        </w:tc>
        <w:tc>
          <w:tcPr>
            <w:tcW w:w="1373" w:type="dxa"/>
            <w:vAlign w:val="bottom"/>
          </w:tcPr>
          <w:p w14:paraId="776A8F90" w14:textId="26164E1E" w:rsidR="00D70179" w:rsidRPr="00024137" w:rsidRDefault="00D70179" w:rsidP="00024137">
            <w:pPr>
              <w:overflowPunct/>
              <w:autoSpaceDE/>
              <w:autoSpaceDN/>
              <w:adjustRightInd/>
              <w:spacing w:line="380" w:lineRule="exact"/>
              <w:ind w:left="-14"/>
              <w:jc w:val="center"/>
              <w:rPr>
                <w:rFonts w:ascii="Arial" w:hAnsi="Arial" w:cs="Arial"/>
                <w:spacing w:val="-4"/>
                <w:sz w:val="18"/>
                <w:szCs w:val="18"/>
                <w:u w:val="single"/>
              </w:rPr>
            </w:pPr>
            <w:r w:rsidRPr="00024137">
              <w:rPr>
                <w:rFonts w:ascii="Arial" w:hAnsi="Arial" w:cs="Arial"/>
                <w:sz w:val="18"/>
                <w:szCs w:val="18"/>
              </w:rPr>
              <w:t>(Audited)</w:t>
            </w:r>
          </w:p>
        </w:tc>
      </w:tr>
      <w:tr w:rsidR="00D70179" w:rsidRPr="00024137" w14:paraId="1F41D6DE" w14:textId="77777777">
        <w:trPr>
          <w:cantSplit/>
        </w:trPr>
        <w:tc>
          <w:tcPr>
            <w:tcW w:w="3780" w:type="dxa"/>
            <w:vAlign w:val="bottom"/>
          </w:tcPr>
          <w:p w14:paraId="00A392C4" w14:textId="209F5E6E" w:rsidR="00D70179" w:rsidRPr="00024137" w:rsidRDefault="00D70179" w:rsidP="00024137">
            <w:pPr>
              <w:overflowPunct/>
              <w:autoSpaceDE/>
              <w:autoSpaceDN/>
              <w:adjustRightInd/>
              <w:spacing w:line="380" w:lineRule="exact"/>
              <w:ind w:left="163" w:right="-106" w:hanging="163"/>
              <w:rPr>
                <w:rFonts w:ascii="Arial" w:hAnsi="Arial" w:cs="Arial"/>
                <w:b/>
                <w:bCs/>
                <w:sz w:val="18"/>
                <w:szCs w:val="18"/>
                <w:u w:val="single"/>
                <w:cs/>
              </w:rPr>
            </w:pPr>
            <w:r w:rsidRPr="00024137">
              <w:rPr>
                <w:rFonts w:ascii="Arial" w:hAnsi="Arial" w:cs="Arial"/>
                <w:b/>
                <w:bCs/>
                <w:spacing w:val="-2"/>
                <w:sz w:val="18"/>
                <w:szCs w:val="18"/>
                <w:u w:val="single"/>
              </w:rPr>
              <w:t>Other current receivables</w:t>
            </w:r>
            <w:r w:rsidRPr="00024137">
              <w:rPr>
                <w:rFonts w:ascii="Arial" w:hAnsi="Arial" w:cs="Arial"/>
                <w:b/>
                <w:bCs/>
                <w:spacing w:val="-2"/>
                <w:sz w:val="18"/>
                <w:szCs w:val="18"/>
              </w:rPr>
              <w:t xml:space="preserve"> </w:t>
            </w:r>
            <w:r w:rsidRPr="00024137">
              <w:rPr>
                <w:rFonts w:ascii="Arial" w:hAnsi="Arial" w:cs="Arial"/>
                <w:b/>
                <w:bCs/>
                <w:sz w:val="18"/>
                <w:szCs w:val="18"/>
                <w:cs/>
              </w:rPr>
              <w:t>(</w:t>
            </w:r>
            <w:r w:rsidRPr="00024137">
              <w:rPr>
                <w:rFonts w:ascii="Arial" w:hAnsi="Arial" w:cs="Arial"/>
                <w:b/>
                <w:bCs/>
                <w:sz w:val="18"/>
                <w:szCs w:val="18"/>
              </w:rPr>
              <w:t xml:space="preserve">Note </w:t>
            </w:r>
            <w:r w:rsidR="00B44F3F" w:rsidRPr="00024137">
              <w:rPr>
                <w:rFonts w:ascii="Arial" w:hAnsi="Arial" w:cs="Arial"/>
                <w:b/>
                <w:bCs/>
                <w:sz w:val="18"/>
                <w:szCs w:val="18"/>
              </w:rPr>
              <w:t>3</w:t>
            </w:r>
            <w:r w:rsidRPr="00024137">
              <w:rPr>
                <w:rFonts w:ascii="Arial" w:hAnsi="Arial" w:cs="Arial"/>
                <w:b/>
                <w:bCs/>
                <w:sz w:val="18"/>
                <w:szCs w:val="18"/>
                <w:cs/>
              </w:rPr>
              <w:t>)</w:t>
            </w:r>
          </w:p>
        </w:tc>
        <w:tc>
          <w:tcPr>
            <w:tcW w:w="1372" w:type="dxa"/>
            <w:vAlign w:val="bottom"/>
          </w:tcPr>
          <w:p w14:paraId="1E422C1E" w14:textId="77777777" w:rsidR="00D70179" w:rsidRPr="00024137" w:rsidRDefault="00D70179" w:rsidP="00024137">
            <w:pPr>
              <w:tabs>
                <w:tab w:val="decimal" w:pos="958"/>
              </w:tabs>
              <w:overflowPunct/>
              <w:autoSpaceDE/>
              <w:autoSpaceDN/>
              <w:adjustRightInd/>
              <w:spacing w:line="380" w:lineRule="exact"/>
              <w:ind w:left="-14"/>
              <w:rPr>
                <w:rFonts w:ascii="Arial" w:hAnsi="Arial" w:cs="Arial"/>
                <w:sz w:val="18"/>
                <w:szCs w:val="18"/>
              </w:rPr>
            </w:pPr>
          </w:p>
        </w:tc>
        <w:tc>
          <w:tcPr>
            <w:tcW w:w="1373" w:type="dxa"/>
            <w:vAlign w:val="bottom"/>
          </w:tcPr>
          <w:p w14:paraId="6BA3363E" w14:textId="77777777" w:rsidR="00D70179" w:rsidRPr="00024137" w:rsidRDefault="00D70179" w:rsidP="00024137">
            <w:pPr>
              <w:tabs>
                <w:tab w:val="decimal" w:pos="958"/>
              </w:tabs>
              <w:overflowPunct/>
              <w:autoSpaceDE/>
              <w:autoSpaceDN/>
              <w:adjustRightInd/>
              <w:spacing w:line="380" w:lineRule="exact"/>
              <w:ind w:left="-14"/>
              <w:rPr>
                <w:rFonts w:ascii="Arial" w:hAnsi="Arial" w:cs="Arial"/>
                <w:spacing w:val="-6"/>
                <w:sz w:val="18"/>
                <w:szCs w:val="18"/>
              </w:rPr>
            </w:pPr>
          </w:p>
        </w:tc>
        <w:tc>
          <w:tcPr>
            <w:tcW w:w="1372" w:type="dxa"/>
            <w:vAlign w:val="bottom"/>
          </w:tcPr>
          <w:p w14:paraId="6F64C877" w14:textId="77777777" w:rsidR="00D70179" w:rsidRPr="00024137" w:rsidRDefault="00D70179" w:rsidP="00024137">
            <w:pPr>
              <w:tabs>
                <w:tab w:val="decimal" w:pos="958"/>
              </w:tabs>
              <w:overflowPunct/>
              <w:autoSpaceDE/>
              <w:autoSpaceDN/>
              <w:adjustRightInd/>
              <w:spacing w:line="380" w:lineRule="exact"/>
              <w:ind w:left="-14"/>
              <w:rPr>
                <w:rFonts w:ascii="Arial" w:hAnsi="Arial" w:cs="Arial"/>
                <w:sz w:val="18"/>
                <w:szCs w:val="18"/>
              </w:rPr>
            </w:pPr>
          </w:p>
        </w:tc>
        <w:tc>
          <w:tcPr>
            <w:tcW w:w="1373" w:type="dxa"/>
            <w:vAlign w:val="bottom"/>
          </w:tcPr>
          <w:p w14:paraId="086B8108" w14:textId="77777777" w:rsidR="00D70179" w:rsidRPr="00024137" w:rsidRDefault="00D70179" w:rsidP="00024137">
            <w:pPr>
              <w:tabs>
                <w:tab w:val="decimal" w:pos="958"/>
              </w:tabs>
              <w:overflowPunct/>
              <w:autoSpaceDE/>
              <w:autoSpaceDN/>
              <w:adjustRightInd/>
              <w:spacing w:line="380" w:lineRule="exact"/>
              <w:ind w:left="-14"/>
              <w:rPr>
                <w:rFonts w:ascii="Arial" w:hAnsi="Arial" w:cs="Arial"/>
                <w:spacing w:val="-6"/>
                <w:sz w:val="18"/>
                <w:szCs w:val="18"/>
              </w:rPr>
            </w:pPr>
          </w:p>
        </w:tc>
      </w:tr>
      <w:tr w:rsidR="00D70179" w:rsidRPr="00024137" w14:paraId="42FBE4FA" w14:textId="77777777">
        <w:trPr>
          <w:cantSplit/>
        </w:trPr>
        <w:tc>
          <w:tcPr>
            <w:tcW w:w="3780" w:type="dxa"/>
            <w:vAlign w:val="bottom"/>
          </w:tcPr>
          <w:p w14:paraId="3BDCB6A6" w14:textId="77777777" w:rsidR="00D70179" w:rsidRPr="00024137" w:rsidRDefault="00D70179" w:rsidP="00024137">
            <w:pPr>
              <w:overflowPunct/>
              <w:autoSpaceDE/>
              <w:autoSpaceDN/>
              <w:adjustRightInd/>
              <w:spacing w:line="380" w:lineRule="exact"/>
              <w:ind w:firstLine="160"/>
              <w:rPr>
                <w:rFonts w:ascii="Arial" w:hAnsi="Arial" w:cs="Arial"/>
                <w:sz w:val="18"/>
                <w:szCs w:val="18"/>
                <w:cs/>
              </w:rPr>
            </w:pPr>
            <w:r w:rsidRPr="00024137">
              <w:rPr>
                <w:rFonts w:ascii="Arial" w:hAnsi="Arial" w:cs="Arial"/>
                <w:sz w:val="18"/>
                <w:szCs w:val="18"/>
              </w:rPr>
              <w:t>Ultimate parent company</w:t>
            </w:r>
          </w:p>
        </w:tc>
        <w:tc>
          <w:tcPr>
            <w:tcW w:w="1372" w:type="dxa"/>
            <w:vAlign w:val="bottom"/>
          </w:tcPr>
          <w:p w14:paraId="1D57DA65" w14:textId="56EA9E4F" w:rsidR="00D70179" w:rsidRPr="00024137" w:rsidRDefault="00874AE8" w:rsidP="00024137">
            <w:pP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3,539</w:t>
            </w:r>
          </w:p>
        </w:tc>
        <w:tc>
          <w:tcPr>
            <w:tcW w:w="1373" w:type="dxa"/>
            <w:vAlign w:val="bottom"/>
          </w:tcPr>
          <w:p w14:paraId="4E62113C" w14:textId="2176379F" w:rsidR="00D70179" w:rsidRPr="00024137" w:rsidRDefault="00D70179" w:rsidP="00024137">
            <w:pP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3,539</w:t>
            </w:r>
          </w:p>
        </w:tc>
        <w:tc>
          <w:tcPr>
            <w:tcW w:w="1372" w:type="dxa"/>
            <w:vAlign w:val="bottom"/>
          </w:tcPr>
          <w:p w14:paraId="233BFBA6" w14:textId="6519B664" w:rsidR="00D70179" w:rsidRPr="00024137" w:rsidRDefault="00874AE8" w:rsidP="00024137">
            <w:pP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3,539</w:t>
            </w:r>
          </w:p>
        </w:tc>
        <w:tc>
          <w:tcPr>
            <w:tcW w:w="1373" w:type="dxa"/>
            <w:vAlign w:val="bottom"/>
          </w:tcPr>
          <w:p w14:paraId="4F31C268" w14:textId="6936B6FE" w:rsidR="00D70179" w:rsidRPr="00024137" w:rsidRDefault="00D70179" w:rsidP="00024137">
            <w:pP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3,539</w:t>
            </w:r>
          </w:p>
        </w:tc>
      </w:tr>
      <w:tr w:rsidR="00D70179" w:rsidRPr="00024137" w14:paraId="28D27F33" w14:textId="77777777">
        <w:trPr>
          <w:cantSplit/>
        </w:trPr>
        <w:tc>
          <w:tcPr>
            <w:tcW w:w="3780" w:type="dxa"/>
            <w:vAlign w:val="bottom"/>
          </w:tcPr>
          <w:p w14:paraId="548C1273" w14:textId="77777777" w:rsidR="00D70179" w:rsidRPr="00024137" w:rsidRDefault="00D70179" w:rsidP="00024137">
            <w:pPr>
              <w:overflowPunct/>
              <w:autoSpaceDE/>
              <w:autoSpaceDN/>
              <w:adjustRightInd/>
              <w:spacing w:line="380" w:lineRule="exact"/>
              <w:ind w:firstLine="160"/>
              <w:rPr>
                <w:rFonts w:ascii="Arial" w:hAnsi="Arial" w:cs="Arial"/>
                <w:sz w:val="18"/>
                <w:szCs w:val="18"/>
                <w:cs/>
              </w:rPr>
            </w:pPr>
            <w:r w:rsidRPr="00024137">
              <w:rPr>
                <w:rFonts w:ascii="Arial" w:hAnsi="Arial" w:cs="Arial"/>
                <w:sz w:val="18"/>
                <w:szCs w:val="18"/>
              </w:rPr>
              <w:t>Subsidiaries</w:t>
            </w:r>
          </w:p>
        </w:tc>
        <w:tc>
          <w:tcPr>
            <w:tcW w:w="1372" w:type="dxa"/>
            <w:vAlign w:val="bottom"/>
          </w:tcPr>
          <w:p w14:paraId="1CACB87F" w14:textId="01C81378" w:rsidR="00D70179" w:rsidRPr="00024137" w:rsidRDefault="00874AE8" w:rsidP="00024137">
            <w:pP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w:t>
            </w:r>
          </w:p>
        </w:tc>
        <w:tc>
          <w:tcPr>
            <w:tcW w:w="1373" w:type="dxa"/>
            <w:vAlign w:val="bottom"/>
          </w:tcPr>
          <w:p w14:paraId="292E9723" w14:textId="794CCA45" w:rsidR="00D70179" w:rsidRPr="00024137" w:rsidRDefault="00D70179" w:rsidP="00024137">
            <w:pP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w:t>
            </w:r>
          </w:p>
        </w:tc>
        <w:tc>
          <w:tcPr>
            <w:tcW w:w="1372" w:type="dxa"/>
            <w:vAlign w:val="bottom"/>
          </w:tcPr>
          <w:p w14:paraId="7B68D9A0" w14:textId="6D2ED68D" w:rsidR="00D70179" w:rsidRPr="00024137" w:rsidRDefault="00874AE8" w:rsidP="00024137">
            <w:pP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36,805</w:t>
            </w:r>
          </w:p>
        </w:tc>
        <w:tc>
          <w:tcPr>
            <w:tcW w:w="1373" w:type="dxa"/>
            <w:vAlign w:val="bottom"/>
          </w:tcPr>
          <w:p w14:paraId="0071CD02" w14:textId="57F502C5" w:rsidR="00D70179" w:rsidRPr="00024137" w:rsidRDefault="00D70179" w:rsidP="00024137">
            <w:pP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34,229</w:t>
            </w:r>
          </w:p>
        </w:tc>
      </w:tr>
      <w:tr w:rsidR="00D70179" w:rsidRPr="00024137" w14:paraId="02D09DB5" w14:textId="77777777">
        <w:trPr>
          <w:cantSplit/>
        </w:trPr>
        <w:tc>
          <w:tcPr>
            <w:tcW w:w="3780" w:type="dxa"/>
            <w:vAlign w:val="bottom"/>
          </w:tcPr>
          <w:p w14:paraId="2E668738" w14:textId="77777777" w:rsidR="00D70179" w:rsidRPr="00024137" w:rsidRDefault="00D70179" w:rsidP="00024137">
            <w:pPr>
              <w:overflowPunct/>
              <w:autoSpaceDE/>
              <w:autoSpaceDN/>
              <w:adjustRightInd/>
              <w:spacing w:line="380" w:lineRule="exact"/>
              <w:ind w:left="241" w:hanging="71"/>
              <w:rPr>
                <w:rFonts w:ascii="Arial" w:hAnsi="Arial" w:cs="Arial"/>
                <w:sz w:val="18"/>
                <w:szCs w:val="18"/>
                <w:cs/>
              </w:rPr>
            </w:pPr>
            <w:r w:rsidRPr="00024137">
              <w:rPr>
                <w:rFonts w:ascii="Arial" w:hAnsi="Arial" w:cs="Arial"/>
                <w:sz w:val="18"/>
                <w:szCs w:val="18"/>
              </w:rPr>
              <w:t>Joint ventures</w:t>
            </w:r>
          </w:p>
        </w:tc>
        <w:tc>
          <w:tcPr>
            <w:tcW w:w="1372" w:type="dxa"/>
            <w:vAlign w:val="bottom"/>
          </w:tcPr>
          <w:p w14:paraId="2E5E3D75" w14:textId="6448D9EC" w:rsidR="00D70179" w:rsidRPr="00024137" w:rsidRDefault="00874AE8" w:rsidP="00024137">
            <w:pPr>
              <w:pBdr>
                <w:bottom w:val="sing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9,528</w:t>
            </w:r>
          </w:p>
        </w:tc>
        <w:tc>
          <w:tcPr>
            <w:tcW w:w="1373" w:type="dxa"/>
            <w:vAlign w:val="bottom"/>
          </w:tcPr>
          <w:p w14:paraId="706885FC" w14:textId="0A47E784" w:rsidR="00D70179" w:rsidRPr="00024137" w:rsidRDefault="00D70179" w:rsidP="00024137">
            <w:pPr>
              <w:pBdr>
                <w:bottom w:val="sing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7,716</w:t>
            </w:r>
          </w:p>
        </w:tc>
        <w:tc>
          <w:tcPr>
            <w:tcW w:w="1372" w:type="dxa"/>
          </w:tcPr>
          <w:p w14:paraId="74E8F9E2" w14:textId="0E09A2D9" w:rsidR="00D70179" w:rsidRPr="00024137" w:rsidRDefault="00D31995" w:rsidP="00024137">
            <w:pPr>
              <w:pBdr>
                <w:bottom w:val="sing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9,528</w:t>
            </w:r>
          </w:p>
        </w:tc>
        <w:tc>
          <w:tcPr>
            <w:tcW w:w="1373" w:type="dxa"/>
          </w:tcPr>
          <w:p w14:paraId="28C759E6" w14:textId="35F75F7C" w:rsidR="00D70179" w:rsidRPr="00024137" w:rsidRDefault="00D70179" w:rsidP="00024137">
            <w:pPr>
              <w:pBdr>
                <w:bottom w:val="sing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7,716</w:t>
            </w:r>
          </w:p>
        </w:tc>
      </w:tr>
      <w:tr w:rsidR="00D70179" w:rsidRPr="00024137" w14:paraId="16FB7472" w14:textId="77777777">
        <w:trPr>
          <w:cantSplit/>
        </w:trPr>
        <w:tc>
          <w:tcPr>
            <w:tcW w:w="3780" w:type="dxa"/>
            <w:vAlign w:val="bottom"/>
          </w:tcPr>
          <w:p w14:paraId="183ED15E" w14:textId="77777777" w:rsidR="00D70179" w:rsidRPr="00024137" w:rsidRDefault="00D70179" w:rsidP="00024137">
            <w:pPr>
              <w:overflowPunct/>
              <w:autoSpaceDE/>
              <w:autoSpaceDN/>
              <w:adjustRightInd/>
              <w:spacing w:line="380" w:lineRule="exact"/>
              <w:rPr>
                <w:rFonts w:ascii="Arial" w:hAnsi="Arial" w:cs="Arial"/>
                <w:sz w:val="18"/>
                <w:szCs w:val="18"/>
              </w:rPr>
            </w:pPr>
            <w:r w:rsidRPr="00024137">
              <w:rPr>
                <w:rFonts w:ascii="Arial" w:hAnsi="Arial" w:cs="Arial"/>
                <w:sz w:val="18"/>
                <w:szCs w:val="18"/>
              </w:rPr>
              <w:t>Total</w:t>
            </w:r>
          </w:p>
        </w:tc>
        <w:tc>
          <w:tcPr>
            <w:tcW w:w="1372" w:type="dxa"/>
            <w:vAlign w:val="bottom"/>
          </w:tcPr>
          <w:p w14:paraId="3CF2C7DC" w14:textId="35641802" w:rsidR="00D70179" w:rsidRPr="00024137" w:rsidRDefault="00874AE8" w:rsidP="00024137">
            <w:pPr>
              <w:pBdr>
                <w:bottom w:val="doub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13,067</w:t>
            </w:r>
          </w:p>
        </w:tc>
        <w:tc>
          <w:tcPr>
            <w:tcW w:w="1373" w:type="dxa"/>
            <w:vAlign w:val="bottom"/>
          </w:tcPr>
          <w:p w14:paraId="48EA230E" w14:textId="475C9074" w:rsidR="00D70179" w:rsidRPr="00024137" w:rsidRDefault="00D70179" w:rsidP="00024137">
            <w:pPr>
              <w:pBdr>
                <w:bottom w:val="doub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11,255</w:t>
            </w:r>
          </w:p>
        </w:tc>
        <w:tc>
          <w:tcPr>
            <w:tcW w:w="1372" w:type="dxa"/>
          </w:tcPr>
          <w:p w14:paraId="594FABA6" w14:textId="3E748396" w:rsidR="00D70179" w:rsidRPr="00024137" w:rsidRDefault="00D31995" w:rsidP="00024137">
            <w:pPr>
              <w:pBdr>
                <w:bottom w:val="double" w:sz="4" w:space="1" w:color="auto"/>
              </w:pBdr>
              <w:tabs>
                <w:tab w:val="decimal" w:pos="970"/>
              </w:tabs>
              <w:overflowPunct/>
              <w:autoSpaceDE/>
              <w:autoSpaceDN/>
              <w:adjustRightInd/>
              <w:spacing w:line="380" w:lineRule="exact"/>
              <w:ind w:left="-14"/>
              <w:rPr>
                <w:rFonts w:ascii="Arial" w:hAnsi="Arial" w:cs="Arial"/>
                <w:sz w:val="18"/>
                <w:szCs w:val="18"/>
                <w:cs/>
              </w:rPr>
            </w:pPr>
            <w:r w:rsidRPr="00024137">
              <w:rPr>
                <w:rFonts w:ascii="Arial" w:hAnsi="Arial" w:cs="Arial"/>
                <w:sz w:val="18"/>
                <w:szCs w:val="18"/>
              </w:rPr>
              <w:t>49,872</w:t>
            </w:r>
          </w:p>
        </w:tc>
        <w:tc>
          <w:tcPr>
            <w:tcW w:w="1373" w:type="dxa"/>
          </w:tcPr>
          <w:p w14:paraId="6078D7CB" w14:textId="00E2E7CC" w:rsidR="00D70179" w:rsidRPr="00024137" w:rsidRDefault="00D70179" w:rsidP="00024137">
            <w:pPr>
              <w:pBdr>
                <w:bottom w:val="doub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45,484</w:t>
            </w:r>
          </w:p>
        </w:tc>
      </w:tr>
      <w:tr w:rsidR="00C60E1B" w:rsidRPr="00024137" w14:paraId="567B10AA" w14:textId="77777777" w:rsidTr="00C60E1B">
        <w:trPr>
          <w:cantSplit/>
        </w:trPr>
        <w:tc>
          <w:tcPr>
            <w:tcW w:w="3780" w:type="dxa"/>
            <w:vAlign w:val="bottom"/>
          </w:tcPr>
          <w:p w14:paraId="62DADD03" w14:textId="77777777" w:rsidR="00C60E1B" w:rsidRPr="00024137" w:rsidRDefault="00C60E1B" w:rsidP="00024137">
            <w:pPr>
              <w:overflowPunct/>
              <w:autoSpaceDE/>
              <w:autoSpaceDN/>
              <w:adjustRightInd/>
              <w:spacing w:line="380" w:lineRule="exact"/>
              <w:rPr>
                <w:rFonts w:ascii="Arial" w:hAnsi="Arial" w:cs="Arial"/>
                <w:sz w:val="18"/>
                <w:szCs w:val="18"/>
              </w:rPr>
            </w:pPr>
          </w:p>
        </w:tc>
        <w:tc>
          <w:tcPr>
            <w:tcW w:w="1372" w:type="dxa"/>
            <w:vAlign w:val="bottom"/>
          </w:tcPr>
          <w:p w14:paraId="015D9FD3" w14:textId="77777777" w:rsidR="00C60E1B" w:rsidRPr="00024137" w:rsidRDefault="00C60E1B" w:rsidP="00024137">
            <w:pPr>
              <w:tabs>
                <w:tab w:val="decimal" w:pos="970"/>
              </w:tabs>
              <w:overflowPunct/>
              <w:autoSpaceDE/>
              <w:autoSpaceDN/>
              <w:adjustRightInd/>
              <w:spacing w:line="380" w:lineRule="exact"/>
              <w:ind w:left="-14"/>
              <w:rPr>
                <w:rFonts w:ascii="Arial" w:hAnsi="Arial" w:cs="Arial"/>
                <w:sz w:val="18"/>
                <w:szCs w:val="18"/>
              </w:rPr>
            </w:pPr>
          </w:p>
        </w:tc>
        <w:tc>
          <w:tcPr>
            <w:tcW w:w="1373" w:type="dxa"/>
            <w:vAlign w:val="bottom"/>
          </w:tcPr>
          <w:p w14:paraId="7FC90C0F" w14:textId="77777777" w:rsidR="00C60E1B" w:rsidRPr="00024137" w:rsidRDefault="00C60E1B" w:rsidP="00024137">
            <w:pPr>
              <w:tabs>
                <w:tab w:val="decimal" w:pos="970"/>
              </w:tabs>
              <w:overflowPunct/>
              <w:autoSpaceDE/>
              <w:autoSpaceDN/>
              <w:adjustRightInd/>
              <w:spacing w:line="380" w:lineRule="exact"/>
              <w:ind w:left="-14"/>
              <w:rPr>
                <w:rFonts w:ascii="Arial" w:hAnsi="Arial" w:cs="Arial"/>
                <w:sz w:val="18"/>
                <w:szCs w:val="18"/>
              </w:rPr>
            </w:pPr>
          </w:p>
        </w:tc>
        <w:tc>
          <w:tcPr>
            <w:tcW w:w="1372" w:type="dxa"/>
          </w:tcPr>
          <w:p w14:paraId="5EE0944F" w14:textId="77777777" w:rsidR="00C60E1B" w:rsidRPr="00024137" w:rsidRDefault="00C60E1B" w:rsidP="00024137">
            <w:pPr>
              <w:tabs>
                <w:tab w:val="decimal" w:pos="970"/>
              </w:tabs>
              <w:overflowPunct/>
              <w:autoSpaceDE/>
              <w:autoSpaceDN/>
              <w:adjustRightInd/>
              <w:spacing w:line="380" w:lineRule="exact"/>
              <w:ind w:left="-14"/>
              <w:rPr>
                <w:rFonts w:ascii="Arial" w:hAnsi="Arial" w:cs="Arial"/>
                <w:sz w:val="18"/>
                <w:szCs w:val="18"/>
              </w:rPr>
            </w:pPr>
          </w:p>
        </w:tc>
        <w:tc>
          <w:tcPr>
            <w:tcW w:w="1373" w:type="dxa"/>
          </w:tcPr>
          <w:p w14:paraId="68A67FA0" w14:textId="77777777" w:rsidR="00C60E1B" w:rsidRPr="00024137" w:rsidRDefault="00C60E1B" w:rsidP="00024137">
            <w:pPr>
              <w:tabs>
                <w:tab w:val="decimal" w:pos="970"/>
              </w:tabs>
              <w:overflowPunct/>
              <w:autoSpaceDE/>
              <w:autoSpaceDN/>
              <w:adjustRightInd/>
              <w:spacing w:line="380" w:lineRule="exact"/>
              <w:ind w:left="-14"/>
              <w:rPr>
                <w:rFonts w:ascii="Arial" w:hAnsi="Arial" w:cs="Arial"/>
                <w:sz w:val="18"/>
                <w:szCs w:val="18"/>
              </w:rPr>
            </w:pPr>
          </w:p>
        </w:tc>
      </w:tr>
      <w:tr w:rsidR="00C60E1B" w:rsidRPr="00024137" w14:paraId="538FE0F2" w14:textId="77777777" w:rsidTr="00C60E1B">
        <w:trPr>
          <w:cantSplit/>
        </w:trPr>
        <w:tc>
          <w:tcPr>
            <w:tcW w:w="3780" w:type="dxa"/>
            <w:vAlign w:val="bottom"/>
          </w:tcPr>
          <w:p w14:paraId="6C759120" w14:textId="77777777" w:rsidR="00C60E1B" w:rsidRPr="00024137" w:rsidRDefault="00C60E1B" w:rsidP="00024137">
            <w:pPr>
              <w:overflowPunct/>
              <w:autoSpaceDE/>
              <w:autoSpaceDN/>
              <w:adjustRightInd/>
              <w:spacing w:line="380" w:lineRule="exact"/>
              <w:rPr>
                <w:rFonts w:ascii="Arial" w:hAnsi="Arial" w:cs="Arial"/>
                <w:sz w:val="18"/>
                <w:szCs w:val="18"/>
              </w:rPr>
            </w:pPr>
          </w:p>
        </w:tc>
        <w:tc>
          <w:tcPr>
            <w:tcW w:w="1372" w:type="dxa"/>
            <w:vAlign w:val="bottom"/>
          </w:tcPr>
          <w:p w14:paraId="754D6E7C" w14:textId="77777777" w:rsidR="00C60E1B" w:rsidRPr="00024137" w:rsidRDefault="00C60E1B" w:rsidP="00024137">
            <w:pPr>
              <w:tabs>
                <w:tab w:val="decimal" w:pos="970"/>
              </w:tabs>
              <w:overflowPunct/>
              <w:autoSpaceDE/>
              <w:autoSpaceDN/>
              <w:adjustRightInd/>
              <w:spacing w:line="380" w:lineRule="exact"/>
              <w:ind w:left="-14"/>
              <w:rPr>
                <w:rFonts w:ascii="Arial" w:hAnsi="Arial" w:cs="Arial"/>
                <w:sz w:val="18"/>
                <w:szCs w:val="18"/>
              </w:rPr>
            </w:pPr>
          </w:p>
        </w:tc>
        <w:tc>
          <w:tcPr>
            <w:tcW w:w="1373" w:type="dxa"/>
            <w:vAlign w:val="bottom"/>
          </w:tcPr>
          <w:p w14:paraId="3694809C" w14:textId="77777777" w:rsidR="00C60E1B" w:rsidRPr="00024137" w:rsidRDefault="00C60E1B" w:rsidP="00024137">
            <w:pPr>
              <w:tabs>
                <w:tab w:val="decimal" w:pos="970"/>
              </w:tabs>
              <w:overflowPunct/>
              <w:autoSpaceDE/>
              <w:autoSpaceDN/>
              <w:adjustRightInd/>
              <w:spacing w:line="380" w:lineRule="exact"/>
              <w:ind w:left="-14"/>
              <w:rPr>
                <w:rFonts w:ascii="Arial" w:hAnsi="Arial" w:cs="Arial"/>
                <w:sz w:val="18"/>
                <w:szCs w:val="18"/>
              </w:rPr>
            </w:pPr>
          </w:p>
        </w:tc>
        <w:tc>
          <w:tcPr>
            <w:tcW w:w="1372" w:type="dxa"/>
          </w:tcPr>
          <w:p w14:paraId="7A16BA5C" w14:textId="77777777" w:rsidR="00C60E1B" w:rsidRPr="00024137" w:rsidRDefault="00C60E1B" w:rsidP="00024137">
            <w:pPr>
              <w:tabs>
                <w:tab w:val="decimal" w:pos="970"/>
              </w:tabs>
              <w:overflowPunct/>
              <w:autoSpaceDE/>
              <w:autoSpaceDN/>
              <w:adjustRightInd/>
              <w:spacing w:line="380" w:lineRule="exact"/>
              <w:ind w:left="-14"/>
              <w:rPr>
                <w:rFonts w:ascii="Arial" w:hAnsi="Arial" w:cs="Arial"/>
                <w:sz w:val="18"/>
                <w:szCs w:val="18"/>
              </w:rPr>
            </w:pPr>
          </w:p>
        </w:tc>
        <w:tc>
          <w:tcPr>
            <w:tcW w:w="1373" w:type="dxa"/>
          </w:tcPr>
          <w:p w14:paraId="54F84585" w14:textId="77777777" w:rsidR="00C60E1B" w:rsidRPr="00024137" w:rsidRDefault="00C60E1B" w:rsidP="00024137">
            <w:pPr>
              <w:tabs>
                <w:tab w:val="decimal" w:pos="970"/>
              </w:tabs>
              <w:overflowPunct/>
              <w:autoSpaceDE/>
              <w:autoSpaceDN/>
              <w:adjustRightInd/>
              <w:spacing w:line="380" w:lineRule="exact"/>
              <w:ind w:left="-14"/>
              <w:rPr>
                <w:rFonts w:ascii="Arial" w:hAnsi="Arial" w:cs="Arial"/>
                <w:sz w:val="18"/>
                <w:szCs w:val="18"/>
              </w:rPr>
            </w:pPr>
          </w:p>
        </w:tc>
      </w:tr>
      <w:tr w:rsidR="00C60E1B" w:rsidRPr="00024137" w14:paraId="490C4E64" w14:textId="77777777" w:rsidTr="00C60E1B">
        <w:trPr>
          <w:cantSplit/>
        </w:trPr>
        <w:tc>
          <w:tcPr>
            <w:tcW w:w="3780" w:type="dxa"/>
            <w:vAlign w:val="bottom"/>
          </w:tcPr>
          <w:p w14:paraId="5729200F" w14:textId="77777777" w:rsidR="00C60E1B" w:rsidRPr="00024137" w:rsidRDefault="00C60E1B" w:rsidP="00024137">
            <w:pPr>
              <w:overflowPunct/>
              <w:autoSpaceDE/>
              <w:autoSpaceDN/>
              <w:adjustRightInd/>
              <w:spacing w:line="380" w:lineRule="exact"/>
              <w:rPr>
                <w:rFonts w:ascii="Arial" w:hAnsi="Arial" w:cs="Arial"/>
                <w:sz w:val="18"/>
                <w:szCs w:val="18"/>
              </w:rPr>
            </w:pPr>
          </w:p>
        </w:tc>
        <w:tc>
          <w:tcPr>
            <w:tcW w:w="1372" w:type="dxa"/>
            <w:vAlign w:val="bottom"/>
          </w:tcPr>
          <w:p w14:paraId="5FBFC247" w14:textId="77777777" w:rsidR="00C60E1B" w:rsidRPr="00024137" w:rsidRDefault="00C60E1B" w:rsidP="00024137">
            <w:pPr>
              <w:tabs>
                <w:tab w:val="decimal" w:pos="970"/>
              </w:tabs>
              <w:overflowPunct/>
              <w:autoSpaceDE/>
              <w:autoSpaceDN/>
              <w:adjustRightInd/>
              <w:spacing w:line="380" w:lineRule="exact"/>
              <w:ind w:left="-14"/>
              <w:rPr>
                <w:rFonts w:ascii="Arial" w:hAnsi="Arial" w:cs="Arial"/>
                <w:sz w:val="18"/>
                <w:szCs w:val="18"/>
              </w:rPr>
            </w:pPr>
          </w:p>
        </w:tc>
        <w:tc>
          <w:tcPr>
            <w:tcW w:w="1373" w:type="dxa"/>
            <w:vAlign w:val="bottom"/>
          </w:tcPr>
          <w:p w14:paraId="5A8D0E09" w14:textId="77777777" w:rsidR="00C60E1B" w:rsidRPr="00024137" w:rsidRDefault="00C60E1B" w:rsidP="00024137">
            <w:pPr>
              <w:tabs>
                <w:tab w:val="decimal" w:pos="970"/>
              </w:tabs>
              <w:overflowPunct/>
              <w:autoSpaceDE/>
              <w:autoSpaceDN/>
              <w:adjustRightInd/>
              <w:spacing w:line="380" w:lineRule="exact"/>
              <w:ind w:left="-14"/>
              <w:rPr>
                <w:rFonts w:ascii="Arial" w:hAnsi="Arial" w:cs="Arial"/>
                <w:sz w:val="18"/>
                <w:szCs w:val="18"/>
              </w:rPr>
            </w:pPr>
          </w:p>
        </w:tc>
        <w:tc>
          <w:tcPr>
            <w:tcW w:w="1372" w:type="dxa"/>
          </w:tcPr>
          <w:p w14:paraId="70604CDA" w14:textId="77777777" w:rsidR="00C60E1B" w:rsidRPr="00024137" w:rsidRDefault="00C60E1B" w:rsidP="00024137">
            <w:pPr>
              <w:tabs>
                <w:tab w:val="decimal" w:pos="970"/>
              </w:tabs>
              <w:overflowPunct/>
              <w:autoSpaceDE/>
              <w:autoSpaceDN/>
              <w:adjustRightInd/>
              <w:spacing w:line="380" w:lineRule="exact"/>
              <w:ind w:left="-14"/>
              <w:rPr>
                <w:rFonts w:ascii="Arial" w:hAnsi="Arial" w:cs="Arial"/>
                <w:sz w:val="18"/>
                <w:szCs w:val="18"/>
              </w:rPr>
            </w:pPr>
          </w:p>
        </w:tc>
        <w:tc>
          <w:tcPr>
            <w:tcW w:w="1373" w:type="dxa"/>
          </w:tcPr>
          <w:p w14:paraId="39714261" w14:textId="77777777" w:rsidR="00C60E1B" w:rsidRPr="00024137" w:rsidRDefault="00C60E1B" w:rsidP="00024137">
            <w:pPr>
              <w:tabs>
                <w:tab w:val="decimal" w:pos="970"/>
              </w:tabs>
              <w:overflowPunct/>
              <w:autoSpaceDE/>
              <w:autoSpaceDN/>
              <w:adjustRightInd/>
              <w:spacing w:line="380" w:lineRule="exact"/>
              <w:ind w:left="-14"/>
              <w:rPr>
                <w:rFonts w:ascii="Arial" w:hAnsi="Arial" w:cs="Arial"/>
                <w:sz w:val="18"/>
                <w:szCs w:val="18"/>
              </w:rPr>
            </w:pPr>
          </w:p>
        </w:tc>
      </w:tr>
      <w:tr w:rsidR="00C60E1B" w:rsidRPr="00024137" w14:paraId="41062E0D" w14:textId="77777777" w:rsidTr="00C60E1B">
        <w:trPr>
          <w:cantSplit/>
        </w:trPr>
        <w:tc>
          <w:tcPr>
            <w:tcW w:w="3780" w:type="dxa"/>
            <w:vAlign w:val="bottom"/>
          </w:tcPr>
          <w:p w14:paraId="17649E00" w14:textId="77777777" w:rsidR="00C60E1B" w:rsidRPr="00024137" w:rsidRDefault="00C60E1B" w:rsidP="00024137">
            <w:pPr>
              <w:overflowPunct/>
              <w:autoSpaceDE/>
              <w:autoSpaceDN/>
              <w:adjustRightInd/>
              <w:spacing w:line="380" w:lineRule="exact"/>
              <w:rPr>
                <w:rFonts w:ascii="Arial" w:hAnsi="Arial" w:cs="Arial"/>
                <w:sz w:val="18"/>
                <w:szCs w:val="18"/>
              </w:rPr>
            </w:pPr>
          </w:p>
        </w:tc>
        <w:tc>
          <w:tcPr>
            <w:tcW w:w="1372" w:type="dxa"/>
            <w:vAlign w:val="bottom"/>
          </w:tcPr>
          <w:p w14:paraId="0A0E2910" w14:textId="77777777" w:rsidR="00C60E1B" w:rsidRPr="00024137" w:rsidRDefault="00C60E1B" w:rsidP="00024137">
            <w:pPr>
              <w:tabs>
                <w:tab w:val="decimal" w:pos="970"/>
              </w:tabs>
              <w:overflowPunct/>
              <w:autoSpaceDE/>
              <w:autoSpaceDN/>
              <w:adjustRightInd/>
              <w:spacing w:line="380" w:lineRule="exact"/>
              <w:ind w:left="-14"/>
              <w:rPr>
                <w:rFonts w:ascii="Arial" w:hAnsi="Arial" w:cs="Arial"/>
                <w:sz w:val="18"/>
                <w:szCs w:val="18"/>
              </w:rPr>
            </w:pPr>
          </w:p>
        </w:tc>
        <w:tc>
          <w:tcPr>
            <w:tcW w:w="1373" w:type="dxa"/>
            <w:vAlign w:val="bottom"/>
          </w:tcPr>
          <w:p w14:paraId="5C4A1417" w14:textId="77777777" w:rsidR="00C60E1B" w:rsidRPr="00024137" w:rsidRDefault="00C60E1B" w:rsidP="00024137">
            <w:pPr>
              <w:tabs>
                <w:tab w:val="decimal" w:pos="970"/>
              </w:tabs>
              <w:overflowPunct/>
              <w:autoSpaceDE/>
              <w:autoSpaceDN/>
              <w:adjustRightInd/>
              <w:spacing w:line="380" w:lineRule="exact"/>
              <w:ind w:left="-14"/>
              <w:rPr>
                <w:rFonts w:ascii="Arial" w:hAnsi="Arial" w:cs="Arial"/>
                <w:sz w:val="18"/>
                <w:szCs w:val="18"/>
              </w:rPr>
            </w:pPr>
          </w:p>
        </w:tc>
        <w:tc>
          <w:tcPr>
            <w:tcW w:w="1372" w:type="dxa"/>
          </w:tcPr>
          <w:p w14:paraId="20F1A8EC" w14:textId="77777777" w:rsidR="00C60E1B" w:rsidRPr="00024137" w:rsidRDefault="00C60E1B" w:rsidP="00024137">
            <w:pPr>
              <w:tabs>
                <w:tab w:val="decimal" w:pos="970"/>
              </w:tabs>
              <w:overflowPunct/>
              <w:autoSpaceDE/>
              <w:autoSpaceDN/>
              <w:adjustRightInd/>
              <w:spacing w:line="380" w:lineRule="exact"/>
              <w:ind w:left="-14"/>
              <w:rPr>
                <w:rFonts w:ascii="Arial" w:hAnsi="Arial" w:cs="Arial"/>
                <w:sz w:val="18"/>
                <w:szCs w:val="18"/>
              </w:rPr>
            </w:pPr>
          </w:p>
        </w:tc>
        <w:tc>
          <w:tcPr>
            <w:tcW w:w="1373" w:type="dxa"/>
          </w:tcPr>
          <w:p w14:paraId="71EA3528" w14:textId="77777777" w:rsidR="00C60E1B" w:rsidRPr="00024137" w:rsidRDefault="00C60E1B" w:rsidP="00024137">
            <w:pPr>
              <w:tabs>
                <w:tab w:val="decimal" w:pos="970"/>
              </w:tabs>
              <w:overflowPunct/>
              <w:autoSpaceDE/>
              <w:autoSpaceDN/>
              <w:adjustRightInd/>
              <w:spacing w:line="380" w:lineRule="exact"/>
              <w:ind w:left="-14"/>
              <w:rPr>
                <w:rFonts w:ascii="Arial" w:hAnsi="Arial" w:cs="Arial"/>
                <w:sz w:val="18"/>
                <w:szCs w:val="18"/>
              </w:rPr>
            </w:pPr>
          </w:p>
        </w:tc>
      </w:tr>
      <w:tr w:rsidR="00D70179" w:rsidRPr="00024137" w14:paraId="47423FD3" w14:textId="77777777">
        <w:trPr>
          <w:cantSplit/>
        </w:trPr>
        <w:tc>
          <w:tcPr>
            <w:tcW w:w="3780" w:type="dxa"/>
            <w:vAlign w:val="bottom"/>
          </w:tcPr>
          <w:p w14:paraId="47AEE9E4" w14:textId="4427950F" w:rsidR="00D70179" w:rsidRPr="00024137" w:rsidRDefault="00D70179" w:rsidP="00024137">
            <w:pPr>
              <w:overflowPunct/>
              <w:autoSpaceDE/>
              <w:autoSpaceDN/>
              <w:adjustRightInd/>
              <w:spacing w:line="380" w:lineRule="exact"/>
              <w:rPr>
                <w:rFonts w:ascii="Arial" w:hAnsi="Arial" w:cs="Arial"/>
                <w:b/>
                <w:bCs/>
                <w:sz w:val="18"/>
                <w:szCs w:val="18"/>
                <w:u w:val="single"/>
                <w:cs/>
              </w:rPr>
            </w:pPr>
            <w:bookmarkStart w:id="0" w:name="_Hlk217424836"/>
            <w:r w:rsidRPr="00024137">
              <w:rPr>
                <w:rFonts w:ascii="Arial" w:hAnsi="Arial" w:cs="Arial"/>
                <w:b/>
                <w:bCs/>
                <w:sz w:val="18"/>
                <w:szCs w:val="18"/>
                <w:u w:val="single"/>
              </w:rPr>
              <w:lastRenderedPageBreak/>
              <w:t>Accrued interest income</w:t>
            </w:r>
            <w:r w:rsidRPr="00024137">
              <w:rPr>
                <w:rFonts w:ascii="Arial" w:hAnsi="Arial" w:cs="Arial"/>
                <w:b/>
                <w:bCs/>
                <w:sz w:val="18"/>
                <w:szCs w:val="18"/>
              </w:rPr>
              <w:t xml:space="preserve"> </w:t>
            </w:r>
            <w:r w:rsidRPr="00024137">
              <w:rPr>
                <w:rFonts w:ascii="Arial" w:hAnsi="Arial" w:cs="Arial"/>
                <w:b/>
                <w:bCs/>
                <w:sz w:val="18"/>
                <w:szCs w:val="18"/>
                <w:cs/>
              </w:rPr>
              <w:t>(</w:t>
            </w:r>
            <w:r w:rsidRPr="00024137">
              <w:rPr>
                <w:rFonts w:ascii="Arial" w:hAnsi="Arial" w:cs="Arial"/>
                <w:b/>
                <w:bCs/>
                <w:sz w:val="18"/>
                <w:szCs w:val="18"/>
              </w:rPr>
              <w:t xml:space="preserve">Note </w:t>
            </w:r>
            <w:r w:rsidR="00B44F3F" w:rsidRPr="00024137">
              <w:rPr>
                <w:rFonts w:ascii="Arial" w:hAnsi="Arial" w:cs="Arial"/>
                <w:b/>
                <w:bCs/>
                <w:sz w:val="18"/>
                <w:szCs w:val="18"/>
              </w:rPr>
              <w:t>3</w:t>
            </w:r>
            <w:r w:rsidRPr="00024137">
              <w:rPr>
                <w:rFonts w:ascii="Arial" w:hAnsi="Arial" w:cs="Arial"/>
                <w:b/>
                <w:bCs/>
                <w:sz w:val="18"/>
                <w:szCs w:val="18"/>
                <w:cs/>
              </w:rPr>
              <w:t>)</w:t>
            </w:r>
          </w:p>
        </w:tc>
        <w:tc>
          <w:tcPr>
            <w:tcW w:w="1372" w:type="dxa"/>
            <w:vAlign w:val="bottom"/>
          </w:tcPr>
          <w:p w14:paraId="1C4FBDAD" w14:textId="77777777" w:rsidR="00D70179" w:rsidRPr="00024137" w:rsidRDefault="00D70179" w:rsidP="00024137">
            <w:pPr>
              <w:tabs>
                <w:tab w:val="decimal" w:pos="970"/>
              </w:tabs>
              <w:overflowPunct/>
              <w:autoSpaceDE/>
              <w:autoSpaceDN/>
              <w:adjustRightInd/>
              <w:spacing w:line="380" w:lineRule="exact"/>
              <w:ind w:left="-14"/>
              <w:rPr>
                <w:rFonts w:ascii="Arial" w:hAnsi="Arial" w:cs="Arial"/>
                <w:sz w:val="18"/>
                <w:szCs w:val="18"/>
              </w:rPr>
            </w:pPr>
          </w:p>
        </w:tc>
        <w:tc>
          <w:tcPr>
            <w:tcW w:w="1373" w:type="dxa"/>
            <w:vAlign w:val="bottom"/>
          </w:tcPr>
          <w:p w14:paraId="3A2C5443" w14:textId="77777777" w:rsidR="00D70179" w:rsidRPr="00024137" w:rsidRDefault="00D70179" w:rsidP="00024137">
            <w:pPr>
              <w:tabs>
                <w:tab w:val="decimal" w:pos="970"/>
              </w:tabs>
              <w:overflowPunct/>
              <w:autoSpaceDE/>
              <w:autoSpaceDN/>
              <w:adjustRightInd/>
              <w:spacing w:line="380" w:lineRule="exact"/>
              <w:ind w:left="-14"/>
              <w:rPr>
                <w:rFonts w:ascii="Arial" w:hAnsi="Arial" w:cs="Arial"/>
                <w:sz w:val="18"/>
                <w:szCs w:val="18"/>
              </w:rPr>
            </w:pPr>
          </w:p>
        </w:tc>
        <w:tc>
          <w:tcPr>
            <w:tcW w:w="1372" w:type="dxa"/>
            <w:vAlign w:val="bottom"/>
          </w:tcPr>
          <w:p w14:paraId="51A973F1" w14:textId="77777777" w:rsidR="00D70179" w:rsidRPr="00024137" w:rsidRDefault="00D70179" w:rsidP="00024137">
            <w:pPr>
              <w:tabs>
                <w:tab w:val="decimal" w:pos="958"/>
              </w:tabs>
              <w:overflowPunct/>
              <w:autoSpaceDE/>
              <w:autoSpaceDN/>
              <w:adjustRightInd/>
              <w:spacing w:line="380" w:lineRule="exact"/>
              <w:ind w:left="-14"/>
              <w:rPr>
                <w:rFonts w:ascii="Arial" w:hAnsi="Arial" w:cs="Arial"/>
                <w:sz w:val="18"/>
                <w:szCs w:val="18"/>
              </w:rPr>
            </w:pPr>
          </w:p>
        </w:tc>
        <w:tc>
          <w:tcPr>
            <w:tcW w:w="1373" w:type="dxa"/>
            <w:vAlign w:val="bottom"/>
          </w:tcPr>
          <w:p w14:paraId="6CD1CA14" w14:textId="77777777" w:rsidR="00D70179" w:rsidRPr="00024137" w:rsidRDefault="00D70179" w:rsidP="00024137">
            <w:pPr>
              <w:tabs>
                <w:tab w:val="decimal" w:pos="958"/>
              </w:tabs>
              <w:overflowPunct/>
              <w:autoSpaceDE/>
              <w:autoSpaceDN/>
              <w:adjustRightInd/>
              <w:spacing w:line="380" w:lineRule="exact"/>
              <w:ind w:left="-14"/>
              <w:rPr>
                <w:rFonts w:ascii="Arial" w:hAnsi="Arial" w:cs="Arial"/>
                <w:sz w:val="18"/>
                <w:szCs w:val="18"/>
              </w:rPr>
            </w:pPr>
          </w:p>
        </w:tc>
      </w:tr>
      <w:tr w:rsidR="00D70179" w:rsidRPr="00024137" w14:paraId="7385F750" w14:textId="77777777">
        <w:trPr>
          <w:cantSplit/>
        </w:trPr>
        <w:tc>
          <w:tcPr>
            <w:tcW w:w="3780" w:type="dxa"/>
            <w:vAlign w:val="bottom"/>
          </w:tcPr>
          <w:p w14:paraId="5397647B" w14:textId="77777777" w:rsidR="00D70179" w:rsidRPr="00024137" w:rsidRDefault="00D70179" w:rsidP="00024137">
            <w:pPr>
              <w:overflowPunct/>
              <w:autoSpaceDE/>
              <w:autoSpaceDN/>
              <w:adjustRightInd/>
              <w:spacing w:line="380" w:lineRule="exact"/>
              <w:ind w:firstLine="160"/>
              <w:rPr>
                <w:rFonts w:ascii="Arial" w:hAnsi="Arial" w:cs="Arial"/>
                <w:sz w:val="18"/>
                <w:szCs w:val="18"/>
                <w:cs/>
              </w:rPr>
            </w:pPr>
            <w:r w:rsidRPr="00024137">
              <w:rPr>
                <w:rFonts w:ascii="Arial" w:hAnsi="Arial" w:cs="Arial"/>
                <w:sz w:val="18"/>
                <w:szCs w:val="18"/>
              </w:rPr>
              <w:t>Subsidiaries</w:t>
            </w:r>
          </w:p>
        </w:tc>
        <w:tc>
          <w:tcPr>
            <w:tcW w:w="1372" w:type="dxa"/>
            <w:vAlign w:val="bottom"/>
          </w:tcPr>
          <w:p w14:paraId="71F6B2EC" w14:textId="1339FFF5" w:rsidR="00D70179" w:rsidRPr="00024137" w:rsidRDefault="0053676D" w:rsidP="00024137">
            <w:pPr>
              <w:tabs>
                <w:tab w:val="decimal" w:pos="970"/>
              </w:tabs>
              <w:overflowPunct/>
              <w:autoSpaceDE/>
              <w:autoSpaceDN/>
              <w:adjustRightInd/>
              <w:spacing w:line="380" w:lineRule="exact"/>
              <w:ind w:left="-14"/>
              <w:rPr>
                <w:rFonts w:ascii="Arial" w:hAnsi="Arial" w:cs="Arial"/>
                <w:sz w:val="18"/>
                <w:szCs w:val="22"/>
              </w:rPr>
            </w:pPr>
            <w:r w:rsidRPr="00024137">
              <w:rPr>
                <w:rFonts w:ascii="Arial" w:hAnsi="Arial" w:cs="Arial"/>
                <w:sz w:val="18"/>
                <w:szCs w:val="22"/>
              </w:rPr>
              <w:t>-</w:t>
            </w:r>
          </w:p>
        </w:tc>
        <w:tc>
          <w:tcPr>
            <w:tcW w:w="1373" w:type="dxa"/>
            <w:vAlign w:val="bottom"/>
          </w:tcPr>
          <w:p w14:paraId="203B0BAF" w14:textId="418DBB1A" w:rsidR="00D70179" w:rsidRPr="00024137" w:rsidRDefault="00D70179" w:rsidP="00024137">
            <w:pP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w:t>
            </w:r>
          </w:p>
        </w:tc>
        <w:tc>
          <w:tcPr>
            <w:tcW w:w="1372" w:type="dxa"/>
          </w:tcPr>
          <w:p w14:paraId="143C0D79" w14:textId="304C4EC2" w:rsidR="00D70179" w:rsidRPr="00024137" w:rsidRDefault="0053676D" w:rsidP="00024137">
            <w:pP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90,50</w:t>
            </w:r>
            <w:r w:rsidR="00533C8B" w:rsidRPr="00024137">
              <w:rPr>
                <w:rFonts w:ascii="Arial" w:hAnsi="Arial" w:cs="Arial"/>
                <w:sz w:val="18"/>
                <w:szCs w:val="18"/>
              </w:rPr>
              <w:t>1</w:t>
            </w:r>
          </w:p>
        </w:tc>
        <w:tc>
          <w:tcPr>
            <w:tcW w:w="1373" w:type="dxa"/>
          </w:tcPr>
          <w:p w14:paraId="5EDD86B7" w14:textId="74FCC579" w:rsidR="00D70179" w:rsidRPr="00024137" w:rsidRDefault="00D70179" w:rsidP="00024137">
            <w:pP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93,271</w:t>
            </w:r>
          </w:p>
        </w:tc>
      </w:tr>
      <w:tr w:rsidR="00D70179" w:rsidRPr="00024137" w14:paraId="5CD6491D" w14:textId="77777777">
        <w:trPr>
          <w:cantSplit/>
        </w:trPr>
        <w:tc>
          <w:tcPr>
            <w:tcW w:w="3780" w:type="dxa"/>
            <w:vAlign w:val="bottom"/>
          </w:tcPr>
          <w:p w14:paraId="756DBA49" w14:textId="77777777" w:rsidR="00D70179" w:rsidRPr="00024137" w:rsidRDefault="00D70179" w:rsidP="00024137">
            <w:pPr>
              <w:overflowPunct/>
              <w:autoSpaceDE/>
              <w:autoSpaceDN/>
              <w:adjustRightInd/>
              <w:spacing w:line="380" w:lineRule="exact"/>
              <w:ind w:firstLine="160"/>
              <w:rPr>
                <w:rFonts w:ascii="Arial" w:hAnsi="Arial" w:cs="Arial"/>
                <w:sz w:val="18"/>
                <w:szCs w:val="18"/>
                <w:cs/>
              </w:rPr>
            </w:pPr>
            <w:r w:rsidRPr="00024137">
              <w:rPr>
                <w:rFonts w:ascii="Arial" w:hAnsi="Arial" w:cs="Arial"/>
                <w:sz w:val="18"/>
                <w:szCs w:val="18"/>
              </w:rPr>
              <w:t>Joint venture</w:t>
            </w:r>
          </w:p>
        </w:tc>
        <w:tc>
          <w:tcPr>
            <w:tcW w:w="1372" w:type="dxa"/>
            <w:vAlign w:val="bottom"/>
          </w:tcPr>
          <w:p w14:paraId="0D907709" w14:textId="6008343D" w:rsidR="00D70179" w:rsidRPr="00024137" w:rsidRDefault="0053676D" w:rsidP="00024137">
            <w:pP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72,850</w:t>
            </w:r>
          </w:p>
        </w:tc>
        <w:tc>
          <w:tcPr>
            <w:tcW w:w="1373" w:type="dxa"/>
            <w:vAlign w:val="bottom"/>
          </w:tcPr>
          <w:p w14:paraId="7A335920" w14:textId="0F3C7CE8" w:rsidR="00D70179" w:rsidRPr="00024137" w:rsidRDefault="00D70179" w:rsidP="00024137">
            <w:pP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64,453</w:t>
            </w:r>
          </w:p>
        </w:tc>
        <w:tc>
          <w:tcPr>
            <w:tcW w:w="1372" w:type="dxa"/>
          </w:tcPr>
          <w:p w14:paraId="1EEF1E0F" w14:textId="537124CC" w:rsidR="00D70179" w:rsidRPr="00024137" w:rsidRDefault="0053676D" w:rsidP="00024137">
            <w:pP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72,850</w:t>
            </w:r>
          </w:p>
        </w:tc>
        <w:tc>
          <w:tcPr>
            <w:tcW w:w="1373" w:type="dxa"/>
          </w:tcPr>
          <w:p w14:paraId="5660DB9F" w14:textId="07770C32" w:rsidR="00D70179" w:rsidRPr="00024137" w:rsidRDefault="00D70179" w:rsidP="00024137">
            <w:pP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64,453</w:t>
            </w:r>
          </w:p>
        </w:tc>
      </w:tr>
      <w:tr w:rsidR="00D70179" w:rsidRPr="00024137" w14:paraId="4C876D14" w14:textId="77777777">
        <w:trPr>
          <w:cantSplit/>
        </w:trPr>
        <w:tc>
          <w:tcPr>
            <w:tcW w:w="3780" w:type="dxa"/>
            <w:vAlign w:val="bottom"/>
          </w:tcPr>
          <w:p w14:paraId="23BFBC06" w14:textId="77777777" w:rsidR="00D70179" w:rsidRPr="00024137" w:rsidRDefault="00D70179" w:rsidP="00024137">
            <w:pPr>
              <w:overflowPunct/>
              <w:autoSpaceDE/>
              <w:autoSpaceDN/>
              <w:adjustRightInd/>
              <w:spacing w:line="380" w:lineRule="exact"/>
              <w:rPr>
                <w:rFonts w:ascii="Arial" w:hAnsi="Arial" w:cs="Arial"/>
                <w:b/>
                <w:bCs/>
                <w:sz w:val="18"/>
                <w:szCs w:val="18"/>
                <w:u w:val="single"/>
                <w:cs/>
              </w:rPr>
            </w:pPr>
            <w:r w:rsidRPr="00024137">
              <w:rPr>
                <w:rFonts w:ascii="Arial" w:hAnsi="Arial" w:cs="Arial"/>
                <w:sz w:val="18"/>
                <w:szCs w:val="18"/>
              </w:rPr>
              <w:t>Total</w:t>
            </w:r>
          </w:p>
        </w:tc>
        <w:tc>
          <w:tcPr>
            <w:tcW w:w="1372" w:type="dxa"/>
            <w:vAlign w:val="bottom"/>
          </w:tcPr>
          <w:p w14:paraId="0D9CE788" w14:textId="49AF90C0" w:rsidR="00D70179" w:rsidRPr="00024137" w:rsidRDefault="0053676D" w:rsidP="00024137">
            <w:pPr>
              <w:pBdr>
                <w:top w:val="single" w:sz="4" w:space="1" w:color="auto"/>
                <w:bottom w:val="doub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72,850</w:t>
            </w:r>
          </w:p>
        </w:tc>
        <w:tc>
          <w:tcPr>
            <w:tcW w:w="1373" w:type="dxa"/>
            <w:vAlign w:val="bottom"/>
          </w:tcPr>
          <w:p w14:paraId="576B0C78" w14:textId="2AF8A5AF" w:rsidR="00D70179" w:rsidRPr="00024137" w:rsidRDefault="00D70179" w:rsidP="00024137">
            <w:pPr>
              <w:pBdr>
                <w:top w:val="single" w:sz="4" w:space="1" w:color="auto"/>
                <w:bottom w:val="doub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64,453</w:t>
            </w:r>
          </w:p>
        </w:tc>
        <w:tc>
          <w:tcPr>
            <w:tcW w:w="1372" w:type="dxa"/>
          </w:tcPr>
          <w:p w14:paraId="40CA3D0C" w14:textId="7213AD27" w:rsidR="00D70179" w:rsidRPr="00024137" w:rsidRDefault="0053676D" w:rsidP="00024137">
            <w:pPr>
              <w:pBdr>
                <w:top w:val="single" w:sz="4" w:space="1" w:color="auto"/>
                <w:bottom w:val="double" w:sz="4" w:space="1" w:color="auto"/>
              </w:pBd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163,3</w:t>
            </w:r>
            <w:r w:rsidR="00533C8B" w:rsidRPr="00024137">
              <w:rPr>
                <w:rFonts w:ascii="Arial" w:hAnsi="Arial" w:cs="Arial"/>
                <w:sz w:val="18"/>
                <w:szCs w:val="18"/>
              </w:rPr>
              <w:t>51</w:t>
            </w:r>
          </w:p>
        </w:tc>
        <w:tc>
          <w:tcPr>
            <w:tcW w:w="1373" w:type="dxa"/>
          </w:tcPr>
          <w:p w14:paraId="2994CCF4" w14:textId="253AFC92" w:rsidR="00D70179" w:rsidRPr="00024137" w:rsidRDefault="00D70179" w:rsidP="00024137">
            <w:pPr>
              <w:pBdr>
                <w:top w:val="single" w:sz="4" w:space="1" w:color="auto"/>
                <w:bottom w:val="double" w:sz="4" w:space="1" w:color="auto"/>
              </w:pBd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157,724</w:t>
            </w:r>
          </w:p>
        </w:tc>
      </w:tr>
      <w:tr w:rsidR="00D70179" w:rsidRPr="00024137" w14:paraId="66338246" w14:textId="77777777">
        <w:trPr>
          <w:cantSplit/>
        </w:trPr>
        <w:tc>
          <w:tcPr>
            <w:tcW w:w="3780" w:type="dxa"/>
            <w:vAlign w:val="bottom"/>
          </w:tcPr>
          <w:p w14:paraId="02707A33" w14:textId="77777777" w:rsidR="00D70179" w:rsidRPr="00024137" w:rsidRDefault="00D70179" w:rsidP="00024137">
            <w:pPr>
              <w:overflowPunct/>
              <w:autoSpaceDE/>
              <w:autoSpaceDN/>
              <w:adjustRightInd/>
              <w:spacing w:line="380" w:lineRule="exact"/>
              <w:ind w:left="163" w:hanging="163"/>
              <w:rPr>
                <w:rFonts w:ascii="Arial" w:hAnsi="Arial" w:cs="Arial"/>
                <w:sz w:val="18"/>
                <w:szCs w:val="18"/>
                <w:cs/>
              </w:rPr>
            </w:pPr>
            <w:r w:rsidRPr="00024137">
              <w:rPr>
                <w:rFonts w:ascii="Arial" w:hAnsi="Arial" w:cs="Arial"/>
                <w:b/>
                <w:bCs/>
                <w:sz w:val="18"/>
                <w:szCs w:val="18"/>
                <w:u w:val="single"/>
              </w:rPr>
              <w:t>Advance for acquisition of land                           for real estate development</w:t>
            </w:r>
          </w:p>
        </w:tc>
        <w:tc>
          <w:tcPr>
            <w:tcW w:w="1372" w:type="dxa"/>
            <w:vAlign w:val="bottom"/>
          </w:tcPr>
          <w:p w14:paraId="300CB984" w14:textId="77777777" w:rsidR="00D70179" w:rsidRPr="00024137" w:rsidRDefault="00D70179" w:rsidP="00024137">
            <w:pPr>
              <w:tabs>
                <w:tab w:val="decimal" w:pos="970"/>
              </w:tabs>
              <w:overflowPunct/>
              <w:autoSpaceDE/>
              <w:autoSpaceDN/>
              <w:adjustRightInd/>
              <w:spacing w:line="380" w:lineRule="exact"/>
              <w:ind w:left="-14"/>
              <w:rPr>
                <w:rFonts w:ascii="Arial" w:hAnsi="Arial" w:cs="Arial"/>
                <w:sz w:val="18"/>
                <w:szCs w:val="18"/>
              </w:rPr>
            </w:pPr>
          </w:p>
        </w:tc>
        <w:tc>
          <w:tcPr>
            <w:tcW w:w="1373" w:type="dxa"/>
            <w:vAlign w:val="bottom"/>
          </w:tcPr>
          <w:p w14:paraId="7335BF44" w14:textId="77777777" w:rsidR="00D70179" w:rsidRPr="00024137" w:rsidRDefault="00D70179" w:rsidP="00024137">
            <w:pPr>
              <w:tabs>
                <w:tab w:val="decimal" w:pos="970"/>
              </w:tabs>
              <w:overflowPunct/>
              <w:autoSpaceDE/>
              <w:autoSpaceDN/>
              <w:adjustRightInd/>
              <w:spacing w:line="380" w:lineRule="exact"/>
              <w:ind w:left="-14"/>
              <w:rPr>
                <w:rFonts w:ascii="Arial" w:hAnsi="Arial" w:cs="Arial"/>
                <w:sz w:val="18"/>
                <w:szCs w:val="18"/>
              </w:rPr>
            </w:pPr>
          </w:p>
        </w:tc>
        <w:tc>
          <w:tcPr>
            <w:tcW w:w="1372" w:type="dxa"/>
            <w:vAlign w:val="bottom"/>
          </w:tcPr>
          <w:p w14:paraId="6FF77B07" w14:textId="77777777" w:rsidR="00D70179" w:rsidRPr="00024137" w:rsidRDefault="00D70179" w:rsidP="00024137">
            <w:pPr>
              <w:tabs>
                <w:tab w:val="decimal" w:pos="958"/>
              </w:tabs>
              <w:overflowPunct/>
              <w:autoSpaceDE/>
              <w:autoSpaceDN/>
              <w:adjustRightInd/>
              <w:spacing w:line="380" w:lineRule="exact"/>
              <w:ind w:left="-14"/>
              <w:rPr>
                <w:rFonts w:ascii="Arial" w:hAnsi="Arial" w:cs="Arial"/>
                <w:sz w:val="18"/>
                <w:szCs w:val="18"/>
              </w:rPr>
            </w:pPr>
          </w:p>
        </w:tc>
        <w:tc>
          <w:tcPr>
            <w:tcW w:w="1373" w:type="dxa"/>
            <w:vAlign w:val="bottom"/>
          </w:tcPr>
          <w:p w14:paraId="0437A7F8" w14:textId="77777777" w:rsidR="00D70179" w:rsidRPr="00024137" w:rsidRDefault="00D70179" w:rsidP="00024137">
            <w:pPr>
              <w:tabs>
                <w:tab w:val="decimal" w:pos="958"/>
              </w:tabs>
              <w:overflowPunct/>
              <w:autoSpaceDE/>
              <w:autoSpaceDN/>
              <w:adjustRightInd/>
              <w:spacing w:line="380" w:lineRule="exact"/>
              <w:ind w:left="-14"/>
              <w:rPr>
                <w:rFonts w:ascii="Arial" w:hAnsi="Arial" w:cs="Arial"/>
                <w:sz w:val="18"/>
                <w:szCs w:val="18"/>
              </w:rPr>
            </w:pPr>
          </w:p>
        </w:tc>
      </w:tr>
      <w:tr w:rsidR="0053676D" w:rsidRPr="00024137" w14:paraId="6EDFD166" w14:textId="77777777">
        <w:trPr>
          <w:cantSplit/>
        </w:trPr>
        <w:tc>
          <w:tcPr>
            <w:tcW w:w="3780" w:type="dxa"/>
            <w:vAlign w:val="bottom"/>
          </w:tcPr>
          <w:p w14:paraId="6119A593" w14:textId="77777777" w:rsidR="0053676D" w:rsidRPr="00024137" w:rsidRDefault="0053676D" w:rsidP="00024137">
            <w:pPr>
              <w:overflowPunct/>
              <w:autoSpaceDE/>
              <w:autoSpaceDN/>
              <w:adjustRightInd/>
              <w:spacing w:line="380" w:lineRule="exact"/>
              <w:ind w:right="-104" w:firstLine="160"/>
              <w:rPr>
                <w:rFonts w:ascii="Arial" w:hAnsi="Arial" w:cs="Arial"/>
                <w:b/>
                <w:bCs/>
                <w:sz w:val="18"/>
                <w:szCs w:val="18"/>
                <w:u w:val="single"/>
                <w:cs/>
              </w:rPr>
            </w:pPr>
            <w:r w:rsidRPr="00024137">
              <w:rPr>
                <w:rFonts w:ascii="Arial" w:hAnsi="Arial" w:cs="Arial"/>
                <w:sz w:val="18"/>
                <w:szCs w:val="18"/>
              </w:rPr>
              <w:t>Related party</w:t>
            </w:r>
          </w:p>
        </w:tc>
        <w:tc>
          <w:tcPr>
            <w:tcW w:w="1372" w:type="dxa"/>
            <w:vAlign w:val="bottom"/>
          </w:tcPr>
          <w:p w14:paraId="2FF1D2B1" w14:textId="708084CA" w:rsidR="0053676D" w:rsidRPr="00024137" w:rsidRDefault="0053676D" w:rsidP="00024137">
            <w:pPr>
              <w:pBdr>
                <w:bottom w:val="sing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140,000</w:t>
            </w:r>
          </w:p>
        </w:tc>
        <w:tc>
          <w:tcPr>
            <w:tcW w:w="1373" w:type="dxa"/>
            <w:vAlign w:val="bottom"/>
          </w:tcPr>
          <w:p w14:paraId="6B2CA56B" w14:textId="2A51600D" w:rsidR="0053676D" w:rsidRPr="00024137" w:rsidRDefault="0053676D" w:rsidP="00024137">
            <w:pPr>
              <w:pBdr>
                <w:bottom w:val="sing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140,000</w:t>
            </w:r>
          </w:p>
        </w:tc>
        <w:tc>
          <w:tcPr>
            <w:tcW w:w="1372" w:type="dxa"/>
            <w:vAlign w:val="bottom"/>
          </w:tcPr>
          <w:p w14:paraId="2AD2E0E6" w14:textId="3E20F561" w:rsidR="0053676D" w:rsidRPr="00024137" w:rsidRDefault="0053676D" w:rsidP="00024137">
            <w:pPr>
              <w:pBdr>
                <w:bottom w:val="single" w:sz="4" w:space="1" w:color="auto"/>
              </w:pBd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140,000</w:t>
            </w:r>
          </w:p>
        </w:tc>
        <w:tc>
          <w:tcPr>
            <w:tcW w:w="1373" w:type="dxa"/>
            <w:vAlign w:val="bottom"/>
          </w:tcPr>
          <w:p w14:paraId="770AA819" w14:textId="676E124F" w:rsidR="0053676D" w:rsidRPr="00024137" w:rsidRDefault="0053676D" w:rsidP="00024137">
            <w:pPr>
              <w:pBdr>
                <w:bottom w:val="single" w:sz="4" w:space="1" w:color="auto"/>
              </w:pBd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140,000</w:t>
            </w:r>
          </w:p>
        </w:tc>
      </w:tr>
      <w:tr w:rsidR="0053676D" w:rsidRPr="00024137" w14:paraId="05E48069" w14:textId="77777777">
        <w:trPr>
          <w:cantSplit/>
        </w:trPr>
        <w:tc>
          <w:tcPr>
            <w:tcW w:w="3780" w:type="dxa"/>
            <w:vAlign w:val="bottom"/>
          </w:tcPr>
          <w:p w14:paraId="1B711BE3" w14:textId="77777777" w:rsidR="0053676D" w:rsidRPr="00024137" w:rsidRDefault="0053676D" w:rsidP="00024137">
            <w:pPr>
              <w:overflowPunct/>
              <w:autoSpaceDE/>
              <w:autoSpaceDN/>
              <w:adjustRightInd/>
              <w:spacing w:line="380" w:lineRule="exact"/>
              <w:rPr>
                <w:rFonts w:ascii="Arial" w:hAnsi="Arial" w:cs="Arial"/>
                <w:b/>
                <w:bCs/>
                <w:sz w:val="18"/>
                <w:szCs w:val="18"/>
                <w:u w:val="single"/>
                <w:cs/>
              </w:rPr>
            </w:pPr>
            <w:r w:rsidRPr="00024137">
              <w:rPr>
                <w:rFonts w:ascii="Arial" w:hAnsi="Arial" w:cs="Arial"/>
                <w:sz w:val="18"/>
                <w:szCs w:val="18"/>
              </w:rPr>
              <w:t>Total</w:t>
            </w:r>
          </w:p>
        </w:tc>
        <w:tc>
          <w:tcPr>
            <w:tcW w:w="1372" w:type="dxa"/>
            <w:vAlign w:val="bottom"/>
          </w:tcPr>
          <w:p w14:paraId="5D47813F" w14:textId="0D73340B" w:rsidR="0053676D" w:rsidRPr="00024137" w:rsidRDefault="0053676D" w:rsidP="00024137">
            <w:pPr>
              <w:pBdr>
                <w:bottom w:val="doub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140,000</w:t>
            </w:r>
          </w:p>
        </w:tc>
        <w:tc>
          <w:tcPr>
            <w:tcW w:w="1373" w:type="dxa"/>
            <w:vAlign w:val="bottom"/>
          </w:tcPr>
          <w:p w14:paraId="1B36270E" w14:textId="0C13CA14" w:rsidR="0053676D" w:rsidRPr="00024137" w:rsidRDefault="0053676D" w:rsidP="00024137">
            <w:pPr>
              <w:pBdr>
                <w:bottom w:val="doub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140,000</w:t>
            </w:r>
          </w:p>
        </w:tc>
        <w:tc>
          <w:tcPr>
            <w:tcW w:w="1372" w:type="dxa"/>
            <w:vAlign w:val="bottom"/>
          </w:tcPr>
          <w:p w14:paraId="0784FD69" w14:textId="1172632E" w:rsidR="0053676D" w:rsidRPr="00024137" w:rsidRDefault="0053676D" w:rsidP="00024137">
            <w:pPr>
              <w:pBdr>
                <w:bottom w:val="double" w:sz="4" w:space="1" w:color="auto"/>
              </w:pBd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140,000</w:t>
            </w:r>
          </w:p>
        </w:tc>
        <w:tc>
          <w:tcPr>
            <w:tcW w:w="1373" w:type="dxa"/>
            <w:vAlign w:val="bottom"/>
          </w:tcPr>
          <w:p w14:paraId="13FA56E6" w14:textId="05D83BD3" w:rsidR="0053676D" w:rsidRPr="00024137" w:rsidRDefault="0053676D" w:rsidP="00024137">
            <w:pPr>
              <w:pBdr>
                <w:bottom w:val="double" w:sz="4" w:space="1" w:color="auto"/>
              </w:pBd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140,000</w:t>
            </w:r>
          </w:p>
        </w:tc>
      </w:tr>
      <w:tr w:rsidR="0053676D" w:rsidRPr="00024137" w14:paraId="4A5C7284" w14:textId="77777777">
        <w:trPr>
          <w:cantSplit/>
        </w:trPr>
        <w:tc>
          <w:tcPr>
            <w:tcW w:w="3780" w:type="dxa"/>
            <w:vAlign w:val="bottom"/>
          </w:tcPr>
          <w:p w14:paraId="2A1F013B" w14:textId="60698084" w:rsidR="0053676D" w:rsidRPr="00024137" w:rsidRDefault="0053676D" w:rsidP="00024137">
            <w:pPr>
              <w:overflowPunct/>
              <w:autoSpaceDE/>
              <w:autoSpaceDN/>
              <w:adjustRightInd/>
              <w:spacing w:line="380" w:lineRule="exact"/>
              <w:rPr>
                <w:rFonts w:ascii="Arial" w:hAnsi="Arial" w:cs="Arial"/>
                <w:b/>
                <w:bCs/>
                <w:sz w:val="18"/>
                <w:szCs w:val="18"/>
                <w:u w:val="single"/>
                <w:cs/>
              </w:rPr>
            </w:pPr>
            <w:r w:rsidRPr="00024137">
              <w:rPr>
                <w:rFonts w:ascii="Arial" w:hAnsi="Arial" w:cs="Arial"/>
                <w:b/>
                <w:bCs/>
                <w:sz w:val="18"/>
                <w:szCs w:val="18"/>
                <w:u w:val="single"/>
              </w:rPr>
              <w:t>Accrued expenses</w:t>
            </w:r>
            <w:r w:rsidR="00EC736B" w:rsidRPr="00024137">
              <w:rPr>
                <w:rFonts w:ascii="Arial" w:hAnsi="Arial" w:cs="Arial"/>
                <w:b/>
                <w:bCs/>
                <w:sz w:val="18"/>
                <w:szCs w:val="18"/>
                <w:u w:val="single"/>
              </w:rPr>
              <w:t xml:space="preserve"> (Note 5)</w:t>
            </w:r>
          </w:p>
        </w:tc>
        <w:tc>
          <w:tcPr>
            <w:tcW w:w="1372" w:type="dxa"/>
            <w:vAlign w:val="bottom"/>
          </w:tcPr>
          <w:p w14:paraId="027EFA0C" w14:textId="77777777" w:rsidR="0053676D" w:rsidRPr="00024137" w:rsidRDefault="0053676D" w:rsidP="00024137">
            <w:pPr>
              <w:tabs>
                <w:tab w:val="decimal" w:pos="970"/>
              </w:tabs>
              <w:overflowPunct/>
              <w:autoSpaceDE/>
              <w:autoSpaceDN/>
              <w:adjustRightInd/>
              <w:spacing w:line="380" w:lineRule="exact"/>
              <w:ind w:left="-14"/>
              <w:rPr>
                <w:rFonts w:ascii="Arial" w:hAnsi="Arial" w:cs="Arial"/>
                <w:sz w:val="18"/>
                <w:szCs w:val="18"/>
              </w:rPr>
            </w:pPr>
          </w:p>
        </w:tc>
        <w:tc>
          <w:tcPr>
            <w:tcW w:w="1373" w:type="dxa"/>
            <w:vAlign w:val="bottom"/>
          </w:tcPr>
          <w:p w14:paraId="5C4B4805" w14:textId="77777777" w:rsidR="0053676D" w:rsidRPr="00024137" w:rsidRDefault="0053676D" w:rsidP="00024137">
            <w:pPr>
              <w:tabs>
                <w:tab w:val="decimal" w:pos="970"/>
              </w:tabs>
              <w:overflowPunct/>
              <w:autoSpaceDE/>
              <w:autoSpaceDN/>
              <w:adjustRightInd/>
              <w:spacing w:line="380" w:lineRule="exact"/>
              <w:ind w:left="-14"/>
              <w:rPr>
                <w:rFonts w:ascii="Arial" w:hAnsi="Arial" w:cs="Arial"/>
                <w:sz w:val="18"/>
                <w:szCs w:val="18"/>
              </w:rPr>
            </w:pPr>
          </w:p>
        </w:tc>
        <w:tc>
          <w:tcPr>
            <w:tcW w:w="1372" w:type="dxa"/>
            <w:vAlign w:val="bottom"/>
          </w:tcPr>
          <w:p w14:paraId="4F16C15C" w14:textId="77777777" w:rsidR="0053676D" w:rsidRPr="00024137" w:rsidRDefault="0053676D" w:rsidP="00024137">
            <w:pPr>
              <w:tabs>
                <w:tab w:val="decimal" w:pos="958"/>
              </w:tabs>
              <w:overflowPunct/>
              <w:autoSpaceDE/>
              <w:autoSpaceDN/>
              <w:adjustRightInd/>
              <w:spacing w:line="380" w:lineRule="exact"/>
              <w:ind w:left="-14"/>
              <w:rPr>
                <w:rFonts w:ascii="Arial" w:hAnsi="Arial" w:cs="Arial"/>
                <w:sz w:val="18"/>
                <w:szCs w:val="18"/>
              </w:rPr>
            </w:pPr>
          </w:p>
        </w:tc>
        <w:tc>
          <w:tcPr>
            <w:tcW w:w="1373" w:type="dxa"/>
            <w:vAlign w:val="bottom"/>
          </w:tcPr>
          <w:p w14:paraId="3704B339" w14:textId="77777777" w:rsidR="0053676D" w:rsidRPr="00024137" w:rsidRDefault="0053676D" w:rsidP="00024137">
            <w:pPr>
              <w:tabs>
                <w:tab w:val="decimal" w:pos="958"/>
              </w:tabs>
              <w:overflowPunct/>
              <w:autoSpaceDE/>
              <w:autoSpaceDN/>
              <w:adjustRightInd/>
              <w:spacing w:line="380" w:lineRule="exact"/>
              <w:ind w:left="-14"/>
              <w:rPr>
                <w:rFonts w:ascii="Arial" w:hAnsi="Arial" w:cs="Arial"/>
                <w:sz w:val="18"/>
                <w:szCs w:val="18"/>
              </w:rPr>
            </w:pPr>
          </w:p>
        </w:tc>
      </w:tr>
      <w:tr w:rsidR="0053676D" w:rsidRPr="00024137" w14:paraId="1AC7812D" w14:textId="77777777">
        <w:trPr>
          <w:cantSplit/>
        </w:trPr>
        <w:tc>
          <w:tcPr>
            <w:tcW w:w="3780" w:type="dxa"/>
            <w:vAlign w:val="bottom"/>
          </w:tcPr>
          <w:p w14:paraId="57A1FF81" w14:textId="77777777" w:rsidR="0053676D" w:rsidRPr="00024137" w:rsidRDefault="0053676D" w:rsidP="00024137">
            <w:pPr>
              <w:overflowPunct/>
              <w:autoSpaceDE/>
              <w:autoSpaceDN/>
              <w:adjustRightInd/>
              <w:spacing w:line="380" w:lineRule="exact"/>
              <w:ind w:left="431" w:hanging="271"/>
              <w:rPr>
                <w:rFonts w:ascii="Arial" w:hAnsi="Arial" w:cs="Arial"/>
                <w:b/>
                <w:bCs/>
                <w:sz w:val="18"/>
                <w:szCs w:val="18"/>
                <w:u w:val="single"/>
                <w:cs/>
              </w:rPr>
            </w:pPr>
            <w:r w:rsidRPr="00024137">
              <w:rPr>
                <w:rFonts w:ascii="Arial" w:hAnsi="Arial" w:cs="Arial"/>
                <w:sz w:val="18"/>
                <w:szCs w:val="18"/>
              </w:rPr>
              <w:t>Related party</w:t>
            </w:r>
          </w:p>
        </w:tc>
        <w:tc>
          <w:tcPr>
            <w:tcW w:w="1372" w:type="dxa"/>
            <w:vAlign w:val="bottom"/>
          </w:tcPr>
          <w:p w14:paraId="7CD3D1A0" w14:textId="42C7CCC1" w:rsidR="0053676D" w:rsidRPr="00024137" w:rsidRDefault="0053676D" w:rsidP="00024137">
            <w:pPr>
              <w:pBdr>
                <w:bottom w:val="sing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2,200</w:t>
            </w:r>
          </w:p>
        </w:tc>
        <w:tc>
          <w:tcPr>
            <w:tcW w:w="1373" w:type="dxa"/>
            <w:vAlign w:val="bottom"/>
          </w:tcPr>
          <w:p w14:paraId="651DD831" w14:textId="139DFB8F" w:rsidR="0053676D" w:rsidRPr="00024137" w:rsidRDefault="0053676D" w:rsidP="00024137">
            <w:pPr>
              <w:pBdr>
                <w:bottom w:val="sing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2,050</w:t>
            </w:r>
          </w:p>
        </w:tc>
        <w:tc>
          <w:tcPr>
            <w:tcW w:w="1372" w:type="dxa"/>
            <w:vAlign w:val="bottom"/>
          </w:tcPr>
          <w:p w14:paraId="44FBAD63" w14:textId="73AFC111" w:rsidR="0053676D" w:rsidRPr="00024137" w:rsidRDefault="0053676D" w:rsidP="00024137">
            <w:pPr>
              <w:pBdr>
                <w:bottom w:val="single" w:sz="4" w:space="1" w:color="auto"/>
              </w:pBd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2,200</w:t>
            </w:r>
          </w:p>
        </w:tc>
        <w:tc>
          <w:tcPr>
            <w:tcW w:w="1373" w:type="dxa"/>
            <w:vAlign w:val="bottom"/>
          </w:tcPr>
          <w:p w14:paraId="063783CA" w14:textId="4C1A72C4" w:rsidR="0053676D" w:rsidRPr="00024137" w:rsidRDefault="0053676D" w:rsidP="00024137">
            <w:pPr>
              <w:pBdr>
                <w:bottom w:val="single" w:sz="4" w:space="1" w:color="auto"/>
              </w:pBd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2,050</w:t>
            </w:r>
          </w:p>
        </w:tc>
      </w:tr>
      <w:tr w:rsidR="0053676D" w:rsidRPr="00024137" w14:paraId="42E806A9" w14:textId="77777777">
        <w:trPr>
          <w:cantSplit/>
        </w:trPr>
        <w:tc>
          <w:tcPr>
            <w:tcW w:w="3780" w:type="dxa"/>
            <w:vAlign w:val="bottom"/>
          </w:tcPr>
          <w:p w14:paraId="72B355F0" w14:textId="77777777" w:rsidR="0053676D" w:rsidRPr="00024137" w:rsidRDefault="0053676D" w:rsidP="00024137">
            <w:pPr>
              <w:overflowPunct/>
              <w:autoSpaceDE/>
              <w:autoSpaceDN/>
              <w:adjustRightInd/>
              <w:spacing w:line="380" w:lineRule="exact"/>
              <w:rPr>
                <w:rFonts w:ascii="Arial" w:hAnsi="Arial" w:cs="Arial"/>
                <w:sz w:val="18"/>
                <w:szCs w:val="18"/>
                <w:cs/>
              </w:rPr>
            </w:pPr>
            <w:r w:rsidRPr="00024137">
              <w:rPr>
                <w:rFonts w:ascii="Arial" w:hAnsi="Arial" w:cs="Arial"/>
                <w:sz w:val="18"/>
                <w:szCs w:val="18"/>
              </w:rPr>
              <w:t>Total</w:t>
            </w:r>
          </w:p>
        </w:tc>
        <w:tc>
          <w:tcPr>
            <w:tcW w:w="1372" w:type="dxa"/>
            <w:vAlign w:val="bottom"/>
          </w:tcPr>
          <w:p w14:paraId="64F4DA09" w14:textId="4EAA3B3F" w:rsidR="0053676D" w:rsidRPr="00024137" w:rsidRDefault="0053676D" w:rsidP="00024137">
            <w:pPr>
              <w:pBdr>
                <w:bottom w:val="doub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2,200</w:t>
            </w:r>
          </w:p>
        </w:tc>
        <w:tc>
          <w:tcPr>
            <w:tcW w:w="1373" w:type="dxa"/>
            <w:vAlign w:val="bottom"/>
          </w:tcPr>
          <w:p w14:paraId="205D833B" w14:textId="564C3110" w:rsidR="0053676D" w:rsidRPr="00024137" w:rsidRDefault="0053676D" w:rsidP="00024137">
            <w:pPr>
              <w:pBdr>
                <w:bottom w:val="doub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2,050</w:t>
            </w:r>
          </w:p>
        </w:tc>
        <w:tc>
          <w:tcPr>
            <w:tcW w:w="1372" w:type="dxa"/>
            <w:vAlign w:val="bottom"/>
          </w:tcPr>
          <w:p w14:paraId="3E8040DB" w14:textId="388E9992" w:rsidR="0053676D" w:rsidRPr="00024137" w:rsidRDefault="0053676D" w:rsidP="00024137">
            <w:pPr>
              <w:pBdr>
                <w:bottom w:val="double" w:sz="4" w:space="1" w:color="auto"/>
              </w:pBd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2,200</w:t>
            </w:r>
          </w:p>
        </w:tc>
        <w:tc>
          <w:tcPr>
            <w:tcW w:w="1373" w:type="dxa"/>
            <w:vAlign w:val="bottom"/>
          </w:tcPr>
          <w:p w14:paraId="5944E3E7" w14:textId="12F0ECDC" w:rsidR="0053676D" w:rsidRPr="00024137" w:rsidRDefault="0053676D" w:rsidP="00024137">
            <w:pPr>
              <w:pBdr>
                <w:bottom w:val="double" w:sz="4" w:space="1" w:color="auto"/>
              </w:pBd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2,050</w:t>
            </w:r>
          </w:p>
        </w:tc>
      </w:tr>
      <w:tr w:rsidR="0053676D" w:rsidRPr="00024137" w14:paraId="1662D45B" w14:textId="77777777">
        <w:trPr>
          <w:cantSplit/>
        </w:trPr>
        <w:tc>
          <w:tcPr>
            <w:tcW w:w="3780" w:type="dxa"/>
            <w:vAlign w:val="bottom"/>
          </w:tcPr>
          <w:p w14:paraId="5A5450E4" w14:textId="538CE27E" w:rsidR="0053676D" w:rsidRPr="00024137" w:rsidRDefault="0053676D" w:rsidP="00024137">
            <w:pPr>
              <w:overflowPunct/>
              <w:autoSpaceDE/>
              <w:autoSpaceDN/>
              <w:adjustRightInd/>
              <w:spacing w:line="380" w:lineRule="exact"/>
              <w:rPr>
                <w:rFonts w:ascii="Arial" w:hAnsi="Arial" w:cs="Arial"/>
                <w:b/>
                <w:bCs/>
                <w:sz w:val="18"/>
                <w:szCs w:val="18"/>
                <w:u w:val="single"/>
              </w:rPr>
            </w:pPr>
            <w:r w:rsidRPr="00024137">
              <w:rPr>
                <w:rFonts w:ascii="Arial" w:hAnsi="Arial" w:cs="Arial"/>
                <w:b/>
                <w:bCs/>
                <w:sz w:val="18"/>
                <w:szCs w:val="18"/>
                <w:u w:val="single"/>
              </w:rPr>
              <w:t>Accrued interest expenses</w:t>
            </w:r>
            <w:r w:rsidR="00EC736B" w:rsidRPr="00024137">
              <w:rPr>
                <w:rFonts w:ascii="Arial" w:hAnsi="Arial" w:cs="Arial"/>
                <w:b/>
                <w:bCs/>
                <w:sz w:val="18"/>
                <w:szCs w:val="18"/>
                <w:u w:val="single"/>
              </w:rPr>
              <w:t xml:space="preserve"> (Note 5)</w:t>
            </w:r>
          </w:p>
        </w:tc>
        <w:tc>
          <w:tcPr>
            <w:tcW w:w="1372" w:type="dxa"/>
            <w:vAlign w:val="bottom"/>
          </w:tcPr>
          <w:p w14:paraId="6FB03050" w14:textId="77777777" w:rsidR="0053676D" w:rsidRPr="00024137" w:rsidRDefault="0053676D" w:rsidP="00024137">
            <w:pPr>
              <w:tabs>
                <w:tab w:val="decimal" w:pos="970"/>
              </w:tabs>
              <w:overflowPunct/>
              <w:autoSpaceDE/>
              <w:autoSpaceDN/>
              <w:adjustRightInd/>
              <w:spacing w:line="380" w:lineRule="exact"/>
              <w:ind w:left="-14"/>
              <w:rPr>
                <w:rFonts w:ascii="Arial" w:hAnsi="Arial" w:cs="Arial"/>
                <w:sz w:val="18"/>
                <w:szCs w:val="18"/>
              </w:rPr>
            </w:pPr>
          </w:p>
        </w:tc>
        <w:tc>
          <w:tcPr>
            <w:tcW w:w="1373" w:type="dxa"/>
            <w:vAlign w:val="bottom"/>
          </w:tcPr>
          <w:p w14:paraId="553A6612" w14:textId="77777777" w:rsidR="0053676D" w:rsidRPr="00024137" w:rsidRDefault="0053676D" w:rsidP="00024137">
            <w:pPr>
              <w:tabs>
                <w:tab w:val="decimal" w:pos="970"/>
              </w:tabs>
              <w:overflowPunct/>
              <w:autoSpaceDE/>
              <w:autoSpaceDN/>
              <w:adjustRightInd/>
              <w:spacing w:line="380" w:lineRule="exact"/>
              <w:ind w:left="-14"/>
              <w:rPr>
                <w:rFonts w:ascii="Arial" w:hAnsi="Arial" w:cs="Arial"/>
                <w:sz w:val="18"/>
                <w:szCs w:val="18"/>
              </w:rPr>
            </w:pPr>
          </w:p>
        </w:tc>
        <w:tc>
          <w:tcPr>
            <w:tcW w:w="1372" w:type="dxa"/>
            <w:vAlign w:val="bottom"/>
          </w:tcPr>
          <w:p w14:paraId="3C6AA7DE" w14:textId="77777777" w:rsidR="0053676D" w:rsidRPr="00024137" w:rsidRDefault="0053676D" w:rsidP="00024137">
            <w:pPr>
              <w:tabs>
                <w:tab w:val="decimal" w:pos="958"/>
              </w:tabs>
              <w:overflowPunct/>
              <w:autoSpaceDE/>
              <w:autoSpaceDN/>
              <w:adjustRightInd/>
              <w:spacing w:line="380" w:lineRule="exact"/>
              <w:ind w:left="-14"/>
              <w:rPr>
                <w:rFonts w:ascii="Arial" w:hAnsi="Arial" w:cs="Arial"/>
                <w:sz w:val="18"/>
                <w:szCs w:val="18"/>
              </w:rPr>
            </w:pPr>
          </w:p>
        </w:tc>
        <w:tc>
          <w:tcPr>
            <w:tcW w:w="1373" w:type="dxa"/>
            <w:vAlign w:val="bottom"/>
          </w:tcPr>
          <w:p w14:paraId="62B6B5A1" w14:textId="77777777" w:rsidR="0053676D" w:rsidRPr="00024137" w:rsidRDefault="0053676D" w:rsidP="00024137">
            <w:pPr>
              <w:tabs>
                <w:tab w:val="decimal" w:pos="958"/>
              </w:tabs>
              <w:overflowPunct/>
              <w:autoSpaceDE/>
              <w:autoSpaceDN/>
              <w:adjustRightInd/>
              <w:spacing w:line="380" w:lineRule="exact"/>
              <w:ind w:left="-14"/>
              <w:rPr>
                <w:rFonts w:ascii="Arial" w:hAnsi="Arial" w:cs="Arial"/>
                <w:sz w:val="18"/>
                <w:szCs w:val="18"/>
              </w:rPr>
            </w:pPr>
          </w:p>
        </w:tc>
      </w:tr>
      <w:tr w:rsidR="0053676D" w:rsidRPr="00024137" w14:paraId="6B624709" w14:textId="77777777">
        <w:trPr>
          <w:cantSplit/>
        </w:trPr>
        <w:tc>
          <w:tcPr>
            <w:tcW w:w="3780" w:type="dxa"/>
            <w:vAlign w:val="bottom"/>
          </w:tcPr>
          <w:p w14:paraId="68796BFE" w14:textId="77777777" w:rsidR="0053676D" w:rsidRPr="00024137" w:rsidRDefault="0053676D" w:rsidP="00024137">
            <w:pPr>
              <w:overflowPunct/>
              <w:autoSpaceDE/>
              <w:autoSpaceDN/>
              <w:adjustRightInd/>
              <w:spacing w:line="380" w:lineRule="exact"/>
              <w:ind w:left="431" w:hanging="271"/>
              <w:rPr>
                <w:rFonts w:ascii="Arial" w:hAnsi="Arial" w:cs="Arial"/>
                <w:sz w:val="18"/>
                <w:szCs w:val="18"/>
                <w:cs/>
              </w:rPr>
            </w:pPr>
            <w:r w:rsidRPr="00024137">
              <w:rPr>
                <w:rFonts w:ascii="Arial" w:hAnsi="Arial" w:cs="Arial"/>
                <w:sz w:val="18"/>
                <w:szCs w:val="18"/>
              </w:rPr>
              <w:t>Subsidiaries</w:t>
            </w:r>
          </w:p>
        </w:tc>
        <w:tc>
          <w:tcPr>
            <w:tcW w:w="1372" w:type="dxa"/>
            <w:vAlign w:val="bottom"/>
          </w:tcPr>
          <w:p w14:paraId="1530CD50" w14:textId="7B50F275" w:rsidR="0053676D" w:rsidRPr="00024137" w:rsidRDefault="005D40FE" w:rsidP="00024137">
            <w:pP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w:t>
            </w:r>
          </w:p>
        </w:tc>
        <w:tc>
          <w:tcPr>
            <w:tcW w:w="1373" w:type="dxa"/>
            <w:vAlign w:val="bottom"/>
          </w:tcPr>
          <w:p w14:paraId="0C4127F8" w14:textId="4311FF76" w:rsidR="0053676D" w:rsidRPr="00024137" w:rsidRDefault="0053676D" w:rsidP="00024137">
            <w:pP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w:t>
            </w:r>
          </w:p>
        </w:tc>
        <w:tc>
          <w:tcPr>
            <w:tcW w:w="1372" w:type="dxa"/>
          </w:tcPr>
          <w:p w14:paraId="3AA70785" w14:textId="62C9CACA" w:rsidR="0053676D" w:rsidRPr="00024137" w:rsidRDefault="0053676D" w:rsidP="00024137">
            <w:pP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685,555</w:t>
            </w:r>
          </w:p>
        </w:tc>
        <w:tc>
          <w:tcPr>
            <w:tcW w:w="1373" w:type="dxa"/>
          </w:tcPr>
          <w:p w14:paraId="34D85C86" w14:textId="164365A8" w:rsidR="0053676D" w:rsidRPr="00024137" w:rsidRDefault="0053676D" w:rsidP="00024137">
            <w:pPr>
              <w:tabs>
                <w:tab w:val="decimal" w:pos="958"/>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597,644</w:t>
            </w:r>
          </w:p>
        </w:tc>
      </w:tr>
      <w:tr w:rsidR="0053676D" w:rsidRPr="00024137" w14:paraId="214175D1" w14:textId="77777777">
        <w:trPr>
          <w:cantSplit/>
        </w:trPr>
        <w:tc>
          <w:tcPr>
            <w:tcW w:w="3780" w:type="dxa"/>
            <w:vAlign w:val="bottom"/>
          </w:tcPr>
          <w:p w14:paraId="344C139D" w14:textId="12DB86A5" w:rsidR="0053676D" w:rsidRPr="00024137" w:rsidRDefault="0053676D" w:rsidP="00024137">
            <w:pPr>
              <w:overflowPunct/>
              <w:autoSpaceDE/>
              <w:autoSpaceDN/>
              <w:adjustRightInd/>
              <w:spacing w:line="380" w:lineRule="exact"/>
              <w:ind w:left="431" w:hanging="271"/>
              <w:rPr>
                <w:rFonts w:ascii="Arial" w:hAnsi="Arial" w:cs="Arial"/>
                <w:sz w:val="18"/>
                <w:szCs w:val="18"/>
                <w:cs/>
              </w:rPr>
            </w:pPr>
            <w:r w:rsidRPr="00024137">
              <w:rPr>
                <w:rFonts w:ascii="Arial" w:hAnsi="Arial" w:cs="Arial"/>
                <w:sz w:val="18"/>
                <w:szCs w:val="18"/>
              </w:rPr>
              <w:t>Related part</w:t>
            </w:r>
            <w:r w:rsidR="009B2FD4" w:rsidRPr="00024137">
              <w:rPr>
                <w:rFonts w:ascii="Arial" w:hAnsi="Arial" w:cs="Arial"/>
                <w:sz w:val="18"/>
                <w:szCs w:val="18"/>
              </w:rPr>
              <w:t>y</w:t>
            </w:r>
          </w:p>
        </w:tc>
        <w:tc>
          <w:tcPr>
            <w:tcW w:w="1372" w:type="dxa"/>
            <w:vAlign w:val="bottom"/>
          </w:tcPr>
          <w:p w14:paraId="659944E0" w14:textId="29D5D370" w:rsidR="0053676D" w:rsidRPr="00024137" w:rsidRDefault="005D40FE" w:rsidP="00024137">
            <w:pPr>
              <w:pBdr>
                <w:bottom w:val="sing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486</w:t>
            </w:r>
          </w:p>
        </w:tc>
        <w:tc>
          <w:tcPr>
            <w:tcW w:w="1373" w:type="dxa"/>
            <w:vAlign w:val="bottom"/>
          </w:tcPr>
          <w:p w14:paraId="43F43338" w14:textId="3221016D" w:rsidR="0053676D" w:rsidRPr="00024137" w:rsidRDefault="0053676D" w:rsidP="00024137">
            <w:pPr>
              <w:pBdr>
                <w:bottom w:val="sing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207</w:t>
            </w:r>
          </w:p>
        </w:tc>
        <w:tc>
          <w:tcPr>
            <w:tcW w:w="1372" w:type="dxa"/>
            <w:vAlign w:val="bottom"/>
          </w:tcPr>
          <w:p w14:paraId="0A5DD020" w14:textId="0E483A7C" w:rsidR="0053676D" w:rsidRPr="00024137" w:rsidRDefault="0053676D" w:rsidP="00024137">
            <w:pPr>
              <w:pBdr>
                <w:bottom w:val="sing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486</w:t>
            </w:r>
          </w:p>
        </w:tc>
        <w:tc>
          <w:tcPr>
            <w:tcW w:w="1373" w:type="dxa"/>
            <w:vAlign w:val="bottom"/>
          </w:tcPr>
          <w:p w14:paraId="4C061ADD" w14:textId="309DA2E1" w:rsidR="0053676D" w:rsidRPr="00024137" w:rsidRDefault="0053676D" w:rsidP="00024137">
            <w:pPr>
              <w:pBdr>
                <w:bottom w:val="sing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207</w:t>
            </w:r>
          </w:p>
        </w:tc>
      </w:tr>
      <w:tr w:rsidR="0053676D" w:rsidRPr="00024137" w14:paraId="34B57D9E" w14:textId="77777777">
        <w:trPr>
          <w:cantSplit/>
        </w:trPr>
        <w:tc>
          <w:tcPr>
            <w:tcW w:w="3780" w:type="dxa"/>
            <w:vAlign w:val="bottom"/>
          </w:tcPr>
          <w:p w14:paraId="67518B1F" w14:textId="77777777" w:rsidR="0053676D" w:rsidRPr="00024137" w:rsidRDefault="0053676D" w:rsidP="00024137">
            <w:pPr>
              <w:overflowPunct/>
              <w:autoSpaceDE/>
              <w:autoSpaceDN/>
              <w:adjustRightInd/>
              <w:spacing w:line="380" w:lineRule="exact"/>
              <w:ind w:left="170" w:hanging="170"/>
              <w:rPr>
                <w:rFonts w:ascii="Arial" w:hAnsi="Arial" w:cs="Arial"/>
                <w:sz w:val="18"/>
                <w:szCs w:val="18"/>
                <w:cs/>
              </w:rPr>
            </w:pPr>
            <w:r w:rsidRPr="00024137">
              <w:rPr>
                <w:rFonts w:ascii="Arial" w:hAnsi="Arial" w:cs="Arial"/>
                <w:sz w:val="18"/>
                <w:szCs w:val="18"/>
              </w:rPr>
              <w:t>Total</w:t>
            </w:r>
          </w:p>
        </w:tc>
        <w:tc>
          <w:tcPr>
            <w:tcW w:w="1372" w:type="dxa"/>
            <w:vAlign w:val="bottom"/>
          </w:tcPr>
          <w:p w14:paraId="3E5306F1" w14:textId="7ED95128" w:rsidR="0053676D" w:rsidRPr="00024137" w:rsidRDefault="005D40FE" w:rsidP="00024137">
            <w:pPr>
              <w:pBdr>
                <w:bottom w:val="double" w:sz="4" w:space="1" w:color="auto"/>
              </w:pBdr>
              <w:tabs>
                <w:tab w:val="decimal" w:pos="970"/>
              </w:tabs>
              <w:overflowPunct/>
              <w:autoSpaceDE/>
              <w:autoSpaceDN/>
              <w:adjustRightInd/>
              <w:spacing w:line="380" w:lineRule="exact"/>
              <w:ind w:left="-14"/>
              <w:rPr>
                <w:rFonts w:ascii="Arial" w:hAnsi="Arial" w:cs="Arial"/>
                <w:sz w:val="18"/>
                <w:szCs w:val="18"/>
                <w:cs/>
              </w:rPr>
            </w:pPr>
            <w:r w:rsidRPr="00024137">
              <w:rPr>
                <w:rFonts w:ascii="Arial" w:hAnsi="Arial" w:cs="Arial"/>
                <w:sz w:val="18"/>
                <w:szCs w:val="18"/>
              </w:rPr>
              <w:t>486</w:t>
            </w:r>
          </w:p>
        </w:tc>
        <w:tc>
          <w:tcPr>
            <w:tcW w:w="1373" w:type="dxa"/>
            <w:vAlign w:val="bottom"/>
          </w:tcPr>
          <w:p w14:paraId="123E2DDC" w14:textId="3FA0D5A8" w:rsidR="0053676D" w:rsidRPr="00024137" w:rsidRDefault="0053676D" w:rsidP="00024137">
            <w:pPr>
              <w:pBdr>
                <w:bottom w:val="doub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207</w:t>
            </w:r>
          </w:p>
        </w:tc>
        <w:tc>
          <w:tcPr>
            <w:tcW w:w="1372" w:type="dxa"/>
          </w:tcPr>
          <w:p w14:paraId="76721062" w14:textId="252E449E" w:rsidR="0053676D" w:rsidRPr="00024137" w:rsidRDefault="0053676D" w:rsidP="00024137">
            <w:pPr>
              <w:pBdr>
                <w:bottom w:val="doub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686,041</w:t>
            </w:r>
          </w:p>
        </w:tc>
        <w:tc>
          <w:tcPr>
            <w:tcW w:w="1373" w:type="dxa"/>
          </w:tcPr>
          <w:p w14:paraId="10EB7A0A" w14:textId="4E2E673B" w:rsidR="0053676D" w:rsidRPr="00024137" w:rsidRDefault="0053676D" w:rsidP="00024137">
            <w:pPr>
              <w:pBdr>
                <w:bottom w:val="double" w:sz="4" w:space="1" w:color="auto"/>
              </w:pBdr>
              <w:tabs>
                <w:tab w:val="decimal" w:pos="970"/>
              </w:tabs>
              <w:overflowPunct/>
              <w:autoSpaceDE/>
              <w:autoSpaceDN/>
              <w:adjustRightInd/>
              <w:spacing w:line="380" w:lineRule="exact"/>
              <w:ind w:left="-14"/>
              <w:rPr>
                <w:rFonts w:ascii="Arial" w:hAnsi="Arial" w:cs="Arial"/>
                <w:sz w:val="18"/>
                <w:szCs w:val="18"/>
              </w:rPr>
            </w:pPr>
            <w:r w:rsidRPr="00024137">
              <w:rPr>
                <w:rFonts w:ascii="Arial" w:hAnsi="Arial" w:cs="Arial"/>
                <w:sz w:val="18"/>
                <w:szCs w:val="18"/>
              </w:rPr>
              <w:t>597,851</w:t>
            </w:r>
          </w:p>
        </w:tc>
      </w:tr>
    </w:tbl>
    <w:bookmarkEnd w:id="0"/>
    <w:p w14:paraId="17DAEEE2" w14:textId="0E0858CE" w:rsidR="002A0F00" w:rsidRPr="00024137" w:rsidRDefault="0083680F" w:rsidP="00024137">
      <w:pPr>
        <w:spacing w:before="240" w:after="120" w:line="380" w:lineRule="exact"/>
        <w:ind w:left="547"/>
        <w:jc w:val="thaiDistribute"/>
        <w:rPr>
          <w:rFonts w:ascii="Arial" w:hAnsi="Arial" w:cs="Arial"/>
          <w:b/>
          <w:bCs/>
          <w:sz w:val="22"/>
          <w:szCs w:val="22"/>
          <w:u w:val="single"/>
          <w:cs/>
        </w:rPr>
      </w:pPr>
      <w:r w:rsidRPr="00024137">
        <w:rPr>
          <w:rFonts w:ascii="Arial" w:hAnsi="Arial" w:cs="Arial"/>
          <w:b/>
          <w:bCs/>
          <w:sz w:val="22"/>
          <w:szCs w:val="22"/>
          <w:u w:val="single"/>
        </w:rPr>
        <w:t>Loans to related part</w:t>
      </w:r>
      <w:r w:rsidR="002A5EB0" w:rsidRPr="00024137">
        <w:rPr>
          <w:rFonts w:ascii="Arial" w:hAnsi="Arial" w:cs="Arial"/>
          <w:b/>
          <w:bCs/>
          <w:sz w:val="22"/>
          <w:szCs w:val="22"/>
          <w:u w:val="single"/>
        </w:rPr>
        <w:t>ies</w:t>
      </w:r>
    </w:p>
    <w:tbl>
      <w:tblPr>
        <w:tblW w:w="9362" w:type="dxa"/>
        <w:tblInd w:w="450" w:type="dxa"/>
        <w:tblLayout w:type="fixed"/>
        <w:tblLook w:val="0000" w:firstRow="0" w:lastRow="0" w:firstColumn="0" w:lastColumn="0" w:noHBand="0" w:noVBand="0"/>
      </w:tblPr>
      <w:tblGrid>
        <w:gridCol w:w="3780"/>
        <w:gridCol w:w="1395"/>
        <w:gridCol w:w="1396"/>
        <w:gridCol w:w="1395"/>
        <w:gridCol w:w="1396"/>
      </w:tblGrid>
      <w:tr w:rsidR="00D70179" w:rsidRPr="00024137" w14:paraId="72DC0822" w14:textId="77777777">
        <w:trPr>
          <w:cantSplit/>
          <w:trHeight w:val="20"/>
          <w:tblHeader/>
        </w:trPr>
        <w:tc>
          <w:tcPr>
            <w:tcW w:w="9362" w:type="dxa"/>
            <w:gridSpan w:val="5"/>
          </w:tcPr>
          <w:p w14:paraId="2584CDE8" w14:textId="77777777" w:rsidR="00D70179" w:rsidRPr="00024137" w:rsidRDefault="00D70179" w:rsidP="00024137">
            <w:pPr>
              <w:spacing w:line="380" w:lineRule="exact"/>
              <w:jc w:val="right"/>
              <w:rPr>
                <w:rFonts w:ascii="Arial" w:hAnsi="Arial" w:cs="Arial"/>
                <w:sz w:val="19"/>
                <w:szCs w:val="19"/>
              </w:rPr>
            </w:pPr>
            <w:r w:rsidRPr="00024137">
              <w:rPr>
                <w:rFonts w:ascii="Arial" w:hAnsi="Arial" w:cs="Arial"/>
                <w:sz w:val="19"/>
                <w:szCs w:val="19"/>
                <w:cs/>
              </w:rPr>
              <w:t>(</w:t>
            </w:r>
            <w:r w:rsidRPr="00024137">
              <w:rPr>
                <w:rFonts w:ascii="Arial" w:hAnsi="Arial" w:cs="Arial"/>
                <w:sz w:val="19"/>
                <w:szCs w:val="19"/>
              </w:rPr>
              <w:t>Unit: Thousand Baht)</w:t>
            </w:r>
          </w:p>
        </w:tc>
      </w:tr>
      <w:tr w:rsidR="00D70179" w:rsidRPr="00024137" w14:paraId="757DFE77" w14:textId="77777777">
        <w:trPr>
          <w:cantSplit/>
          <w:trHeight w:val="20"/>
          <w:tblHeader/>
        </w:trPr>
        <w:tc>
          <w:tcPr>
            <w:tcW w:w="3780" w:type="dxa"/>
            <w:vAlign w:val="bottom"/>
          </w:tcPr>
          <w:p w14:paraId="7E30EBCC" w14:textId="77777777" w:rsidR="00D70179" w:rsidRPr="00024137" w:rsidRDefault="00D70179" w:rsidP="00024137">
            <w:pPr>
              <w:spacing w:line="380" w:lineRule="exact"/>
              <w:jc w:val="center"/>
              <w:rPr>
                <w:rFonts w:ascii="Arial" w:hAnsi="Arial" w:cs="Arial"/>
                <w:sz w:val="19"/>
                <w:szCs w:val="19"/>
              </w:rPr>
            </w:pPr>
          </w:p>
        </w:tc>
        <w:tc>
          <w:tcPr>
            <w:tcW w:w="5582" w:type="dxa"/>
            <w:gridSpan w:val="4"/>
            <w:vAlign w:val="bottom"/>
          </w:tcPr>
          <w:p w14:paraId="35D2DD3B" w14:textId="77777777" w:rsidR="00D70179" w:rsidRPr="00024137" w:rsidRDefault="00D70179" w:rsidP="00024137">
            <w:pPr>
              <w:pBdr>
                <w:bottom w:val="single" w:sz="4" w:space="1" w:color="auto"/>
              </w:pBdr>
              <w:spacing w:line="380" w:lineRule="exact"/>
              <w:ind w:left="-20" w:right="-18"/>
              <w:jc w:val="center"/>
              <w:rPr>
                <w:rFonts w:ascii="Arial" w:hAnsi="Arial" w:cs="Arial"/>
                <w:sz w:val="19"/>
                <w:szCs w:val="19"/>
                <w:u w:val="single"/>
                <w:cs/>
              </w:rPr>
            </w:pPr>
            <w:r w:rsidRPr="00024137">
              <w:rPr>
                <w:rFonts w:ascii="Arial" w:hAnsi="Arial" w:cs="Arial"/>
                <w:sz w:val="19"/>
                <w:szCs w:val="19"/>
              </w:rPr>
              <w:t>Consolidated financial statements</w:t>
            </w:r>
          </w:p>
        </w:tc>
      </w:tr>
      <w:tr w:rsidR="00D70179" w:rsidRPr="00024137" w14:paraId="2CA84258" w14:textId="77777777">
        <w:trPr>
          <w:cantSplit/>
          <w:trHeight w:val="20"/>
          <w:tblHeader/>
        </w:trPr>
        <w:tc>
          <w:tcPr>
            <w:tcW w:w="3780" w:type="dxa"/>
            <w:vAlign w:val="bottom"/>
          </w:tcPr>
          <w:p w14:paraId="7D9819DB" w14:textId="77777777" w:rsidR="00D70179" w:rsidRPr="00024137" w:rsidRDefault="00D70179" w:rsidP="00024137">
            <w:pPr>
              <w:spacing w:line="380" w:lineRule="exact"/>
              <w:ind w:right="-90"/>
              <w:jc w:val="center"/>
              <w:rPr>
                <w:rFonts w:ascii="Arial" w:hAnsi="Arial" w:cs="Arial"/>
                <w:sz w:val="19"/>
                <w:szCs w:val="19"/>
              </w:rPr>
            </w:pPr>
          </w:p>
        </w:tc>
        <w:tc>
          <w:tcPr>
            <w:tcW w:w="1395" w:type="dxa"/>
            <w:vAlign w:val="bottom"/>
          </w:tcPr>
          <w:p w14:paraId="55931A23" w14:textId="107B818B" w:rsidR="00D70179" w:rsidRPr="00024137" w:rsidRDefault="00CD788F" w:rsidP="00024137">
            <w:pPr>
              <w:pBdr>
                <w:bottom w:val="single" w:sz="4" w:space="1" w:color="auto"/>
              </w:pBdr>
              <w:spacing w:line="380" w:lineRule="exact"/>
              <w:ind w:left="-20" w:right="-18"/>
              <w:jc w:val="center"/>
              <w:rPr>
                <w:rFonts w:ascii="Arial" w:hAnsi="Arial" w:cs="Arial"/>
                <w:sz w:val="19"/>
                <w:szCs w:val="19"/>
              </w:rPr>
            </w:pPr>
            <w:r w:rsidRPr="00024137">
              <w:rPr>
                <w:rFonts w:ascii="Arial" w:hAnsi="Arial" w:cs="Arial"/>
                <w:sz w:val="19"/>
                <w:szCs w:val="19"/>
              </w:rPr>
              <w:t>1 January 2026</w:t>
            </w:r>
          </w:p>
        </w:tc>
        <w:tc>
          <w:tcPr>
            <w:tcW w:w="1396" w:type="dxa"/>
            <w:vAlign w:val="bottom"/>
          </w:tcPr>
          <w:p w14:paraId="075E9C2A" w14:textId="77777777" w:rsidR="00D70179" w:rsidRPr="00024137" w:rsidRDefault="00D70179" w:rsidP="00024137">
            <w:pPr>
              <w:pBdr>
                <w:bottom w:val="single" w:sz="4" w:space="1" w:color="auto"/>
              </w:pBdr>
              <w:tabs>
                <w:tab w:val="left" w:pos="900"/>
                <w:tab w:val="left" w:pos="2160"/>
                <w:tab w:val="left" w:pos="2880"/>
                <w:tab w:val="left" w:pos="6120"/>
                <w:tab w:val="left" w:pos="6480"/>
              </w:tabs>
              <w:spacing w:line="380" w:lineRule="exact"/>
              <w:ind w:left="-20" w:right="-18"/>
              <w:jc w:val="center"/>
              <w:rPr>
                <w:rFonts w:ascii="Arial" w:hAnsi="Arial" w:cs="Arial"/>
                <w:sz w:val="19"/>
                <w:szCs w:val="19"/>
                <w:cs/>
              </w:rPr>
            </w:pPr>
            <w:r w:rsidRPr="00024137">
              <w:rPr>
                <w:rFonts w:ascii="Arial" w:hAnsi="Arial" w:cs="Arial"/>
                <w:sz w:val="19"/>
                <w:szCs w:val="19"/>
              </w:rPr>
              <w:t>Increase</w:t>
            </w:r>
          </w:p>
        </w:tc>
        <w:tc>
          <w:tcPr>
            <w:tcW w:w="1395" w:type="dxa"/>
            <w:vAlign w:val="bottom"/>
          </w:tcPr>
          <w:p w14:paraId="5399BCDE" w14:textId="77777777" w:rsidR="00D70179" w:rsidRPr="00024137" w:rsidRDefault="00D70179" w:rsidP="00024137">
            <w:pPr>
              <w:pBdr>
                <w:bottom w:val="single" w:sz="4" w:space="1" w:color="auto"/>
              </w:pBdr>
              <w:tabs>
                <w:tab w:val="left" w:pos="6120"/>
                <w:tab w:val="left" w:pos="6480"/>
              </w:tabs>
              <w:spacing w:line="380" w:lineRule="exact"/>
              <w:ind w:left="-20" w:right="-18"/>
              <w:jc w:val="center"/>
              <w:rPr>
                <w:rFonts w:ascii="Arial" w:hAnsi="Arial" w:cs="Arial"/>
                <w:sz w:val="19"/>
                <w:szCs w:val="19"/>
                <w:cs/>
              </w:rPr>
            </w:pPr>
            <w:r w:rsidRPr="00024137">
              <w:rPr>
                <w:rFonts w:ascii="Arial" w:hAnsi="Arial" w:cs="Arial"/>
                <w:sz w:val="19"/>
                <w:szCs w:val="19"/>
              </w:rPr>
              <w:t>Decrease</w:t>
            </w:r>
          </w:p>
        </w:tc>
        <w:tc>
          <w:tcPr>
            <w:tcW w:w="1396" w:type="dxa"/>
            <w:vAlign w:val="bottom"/>
          </w:tcPr>
          <w:p w14:paraId="395C8006" w14:textId="33EE07C4" w:rsidR="00D70179" w:rsidRPr="00024137" w:rsidRDefault="00D70179" w:rsidP="00024137">
            <w:pPr>
              <w:pBdr>
                <w:bottom w:val="single" w:sz="4" w:space="1" w:color="auto"/>
              </w:pBdr>
              <w:spacing w:line="380" w:lineRule="exact"/>
              <w:ind w:left="-20" w:right="-18"/>
              <w:jc w:val="center"/>
              <w:rPr>
                <w:rFonts w:ascii="Arial" w:hAnsi="Arial" w:cs="Arial"/>
                <w:sz w:val="19"/>
                <w:szCs w:val="19"/>
                <w:cs/>
              </w:rPr>
            </w:pPr>
            <w:r w:rsidRPr="00024137">
              <w:rPr>
                <w:rFonts w:ascii="Arial" w:hAnsi="Arial" w:cs="Arial"/>
                <w:sz w:val="19"/>
                <w:szCs w:val="19"/>
              </w:rPr>
              <w:t>31 March 2026</w:t>
            </w:r>
          </w:p>
        </w:tc>
      </w:tr>
      <w:tr w:rsidR="00D70179" w:rsidRPr="00024137" w14:paraId="62619D85" w14:textId="77777777">
        <w:trPr>
          <w:cantSplit/>
          <w:trHeight w:val="20"/>
        </w:trPr>
        <w:tc>
          <w:tcPr>
            <w:tcW w:w="3780" w:type="dxa"/>
          </w:tcPr>
          <w:p w14:paraId="4E05ED7B" w14:textId="77777777" w:rsidR="00D70179" w:rsidRPr="00024137" w:rsidRDefault="00D70179" w:rsidP="00024137">
            <w:pPr>
              <w:spacing w:line="380" w:lineRule="exact"/>
              <w:rPr>
                <w:rFonts w:ascii="Arial" w:hAnsi="Arial" w:cs="Arial"/>
                <w:b/>
                <w:bCs/>
                <w:sz w:val="19"/>
                <w:szCs w:val="19"/>
                <w:u w:val="single"/>
                <w:cs/>
              </w:rPr>
            </w:pPr>
            <w:r w:rsidRPr="00024137">
              <w:rPr>
                <w:rFonts w:ascii="Arial" w:hAnsi="Arial" w:cs="Arial"/>
                <w:b/>
                <w:bCs/>
                <w:sz w:val="19"/>
                <w:szCs w:val="19"/>
                <w:u w:val="single"/>
              </w:rPr>
              <w:t>Short-term loans to related parties</w:t>
            </w:r>
          </w:p>
        </w:tc>
        <w:tc>
          <w:tcPr>
            <w:tcW w:w="1395" w:type="dxa"/>
            <w:vAlign w:val="bottom"/>
          </w:tcPr>
          <w:p w14:paraId="54745469" w14:textId="77777777" w:rsidR="00D70179" w:rsidRPr="00024137" w:rsidRDefault="00D70179" w:rsidP="00024137">
            <w:pPr>
              <w:tabs>
                <w:tab w:val="decimal" w:pos="1152"/>
              </w:tabs>
              <w:spacing w:line="380" w:lineRule="exact"/>
              <w:ind w:left="-20" w:right="-18"/>
              <w:rPr>
                <w:rFonts w:ascii="Arial" w:hAnsi="Arial" w:cs="Arial"/>
                <w:sz w:val="19"/>
                <w:szCs w:val="19"/>
              </w:rPr>
            </w:pPr>
          </w:p>
        </w:tc>
        <w:tc>
          <w:tcPr>
            <w:tcW w:w="1396" w:type="dxa"/>
            <w:vAlign w:val="bottom"/>
          </w:tcPr>
          <w:p w14:paraId="0DD719FD" w14:textId="77777777" w:rsidR="00D70179" w:rsidRPr="00024137" w:rsidRDefault="00D70179" w:rsidP="00024137">
            <w:pPr>
              <w:tabs>
                <w:tab w:val="decimal" w:pos="792"/>
              </w:tabs>
              <w:spacing w:line="380" w:lineRule="exact"/>
              <w:ind w:left="-20" w:right="-18"/>
              <w:rPr>
                <w:rFonts w:ascii="Arial" w:hAnsi="Arial" w:cs="Arial"/>
                <w:sz w:val="19"/>
                <w:szCs w:val="19"/>
              </w:rPr>
            </w:pPr>
          </w:p>
        </w:tc>
        <w:tc>
          <w:tcPr>
            <w:tcW w:w="1395" w:type="dxa"/>
            <w:vAlign w:val="bottom"/>
          </w:tcPr>
          <w:p w14:paraId="100CAA39" w14:textId="77777777" w:rsidR="00D70179" w:rsidRPr="00024137" w:rsidRDefault="00D70179" w:rsidP="00024137">
            <w:pPr>
              <w:tabs>
                <w:tab w:val="decimal" w:pos="792"/>
              </w:tabs>
              <w:spacing w:line="380" w:lineRule="exact"/>
              <w:ind w:left="-20" w:right="-18"/>
              <w:rPr>
                <w:rFonts w:ascii="Arial" w:hAnsi="Arial" w:cs="Arial"/>
                <w:sz w:val="19"/>
                <w:szCs w:val="19"/>
              </w:rPr>
            </w:pPr>
          </w:p>
        </w:tc>
        <w:tc>
          <w:tcPr>
            <w:tcW w:w="1396" w:type="dxa"/>
            <w:vAlign w:val="bottom"/>
          </w:tcPr>
          <w:p w14:paraId="50EAFFBC" w14:textId="77777777" w:rsidR="00D70179" w:rsidRPr="00024137" w:rsidRDefault="00D70179" w:rsidP="00024137">
            <w:pPr>
              <w:tabs>
                <w:tab w:val="decimal" w:pos="1062"/>
              </w:tabs>
              <w:spacing w:line="380" w:lineRule="exact"/>
              <w:ind w:left="-20" w:right="-18"/>
              <w:rPr>
                <w:rFonts w:ascii="Arial" w:hAnsi="Arial" w:cs="Arial"/>
                <w:sz w:val="19"/>
                <w:szCs w:val="19"/>
              </w:rPr>
            </w:pPr>
          </w:p>
        </w:tc>
      </w:tr>
      <w:tr w:rsidR="00D70179" w:rsidRPr="00024137" w14:paraId="6C82DAD1" w14:textId="77777777">
        <w:trPr>
          <w:cantSplit/>
          <w:trHeight w:val="20"/>
        </w:trPr>
        <w:tc>
          <w:tcPr>
            <w:tcW w:w="3780" w:type="dxa"/>
          </w:tcPr>
          <w:p w14:paraId="49272732" w14:textId="4865BCAA" w:rsidR="00D70179" w:rsidRPr="00024137" w:rsidRDefault="00D70179" w:rsidP="00024137">
            <w:pPr>
              <w:spacing w:line="380" w:lineRule="exact"/>
              <w:ind w:left="162"/>
              <w:rPr>
                <w:rFonts w:ascii="Arial" w:hAnsi="Arial" w:cs="Arial"/>
                <w:sz w:val="19"/>
                <w:szCs w:val="19"/>
                <w:cs/>
              </w:rPr>
            </w:pPr>
            <w:r w:rsidRPr="00024137">
              <w:rPr>
                <w:rFonts w:ascii="Arial" w:hAnsi="Arial" w:cs="Arial"/>
                <w:sz w:val="19"/>
                <w:szCs w:val="19"/>
              </w:rPr>
              <w:t>Joint venture</w:t>
            </w:r>
          </w:p>
        </w:tc>
        <w:tc>
          <w:tcPr>
            <w:tcW w:w="1395" w:type="dxa"/>
            <w:vAlign w:val="bottom"/>
          </w:tcPr>
          <w:p w14:paraId="7E1788C5" w14:textId="2FCC2EE3" w:rsidR="00D70179" w:rsidRPr="00024137" w:rsidRDefault="00D70179"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178,500</w:t>
            </w:r>
          </w:p>
        </w:tc>
        <w:tc>
          <w:tcPr>
            <w:tcW w:w="1396" w:type="dxa"/>
            <w:vAlign w:val="bottom"/>
          </w:tcPr>
          <w:p w14:paraId="67E6E513" w14:textId="5B2ADE01" w:rsidR="00D70179" w:rsidRPr="00024137" w:rsidRDefault="00CD788F"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5" w:type="dxa"/>
            <w:vAlign w:val="bottom"/>
          </w:tcPr>
          <w:p w14:paraId="1FEEFF51" w14:textId="366D1434" w:rsidR="00D70179" w:rsidRPr="00024137" w:rsidRDefault="00CD788F"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6" w:type="dxa"/>
            <w:vAlign w:val="bottom"/>
          </w:tcPr>
          <w:p w14:paraId="2EC5921B" w14:textId="342F072E" w:rsidR="00D70179" w:rsidRPr="00024137" w:rsidRDefault="00CD788F"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178,</w:t>
            </w:r>
            <w:r w:rsidR="00D778C1" w:rsidRPr="00024137">
              <w:rPr>
                <w:rFonts w:ascii="Arial" w:hAnsi="Arial" w:cs="Arial"/>
                <w:sz w:val="19"/>
                <w:szCs w:val="19"/>
              </w:rPr>
              <w:t>500</w:t>
            </w:r>
          </w:p>
        </w:tc>
      </w:tr>
      <w:tr w:rsidR="00D70179" w:rsidRPr="00024137" w14:paraId="399E3E7B" w14:textId="77777777">
        <w:trPr>
          <w:cantSplit/>
          <w:trHeight w:val="20"/>
        </w:trPr>
        <w:tc>
          <w:tcPr>
            <w:tcW w:w="3780" w:type="dxa"/>
          </w:tcPr>
          <w:p w14:paraId="731168ED" w14:textId="69D85EE6" w:rsidR="00D70179" w:rsidRPr="00024137" w:rsidRDefault="00D70179" w:rsidP="00024137">
            <w:pPr>
              <w:spacing w:line="380" w:lineRule="exact"/>
              <w:ind w:left="162"/>
              <w:rPr>
                <w:rFonts w:ascii="Arial" w:hAnsi="Arial" w:cs="Arial"/>
                <w:sz w:val="19"/>
                <w:szCs w:val="19"/>
              </w:rPr>
            </w:pPr>
            <w:r w:rsidRPr="00024137">
              <w:rPr>
                <w:rFonts w:ascii="Arial" w:hAnsi="Arial" w:cs="Arial"/>
                <w:sz w:val="19"/>
                <w:szCs w:val="19"/>
              </w:rPr>
              <w:t>Related party</w:t>
            </w:r>
            <w:r w:rsidR="000621DC" w:rsidRPr="00024137">
              <w:rPr>
                <w:rFonts w:ascii="Arial" w:hAnsi="Arial" w:cs="Arial"/>
                <w:sz w:val="19"/>
                <w:szCs w:val="19"/>
              </w:rPr>
              <w:t xml:space="preserve"> </w:t>
            </w:r>
            <w:r w:rsidR="00811F55">
              <w:rPr>
                <w:rFonts w:ascii="Arial" w:hAnsi="Arial" w:cs="Leelawadee UI"/>
                <w:sz w:val="19"/>
                <w:vertAlign w:val="superscript"/>
              </w:rPr>
              <w:t>c</w:t>
            </w:r>
            <w:r w:rsidR="000621DC" w:rsidRPr="00024137">
              <w:rPr>
                <w:rFonts w:ascii="Arial" w:hAnsi="Arial" w:cs="Arial"/>
                <w:sz w:val="19"/>
                <w:szCs w:val="19"/>
                <w:vertAlign w:val="superscript"/>
              </w:rPr>
              <w:t>)</w:t>
            </w:r>
          </w:p>
        </w:tc>
        <w:tc>
          <w:tcPr>
            <w:tcW w:w="1395" w:type="dxa"/>
            <w:vAlign w:val="bottom"/>
          </w:tcPr>
          <w:p w14:paraId="7DF3469A" w14:textId="472F9068" w:rsidR="00D70179" w:rsidRPr="00024137" w:rsidRDefault="00D70179"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200,000</w:t>
            </w:r>
          </w:p>
        </w:tc>
        <w:tc>
          <w:tcPr>
            <w:tcW w:w="1396" w:type="dxa"/>
            <w:vAlign w:val="bottom"/>
          </w:tcPr>
          <w:p w14:paraId="78E8818C" w14:textId="1693BB7C" w:rsidR="00D70179" w:rsidRPr="00024137" w:rsidRDefault="00CD788F"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5" w:type="dxa"/>
            <w:vAlign w:val="bottom"/>
          </w:tcPr>
          <w:p w14:paraId="0ABEBE97" w14:textId="31E67A04" w:rsidR="00D70179" w:rsidRPr="00024137" w:rsidRDefault="00CD788F"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w:t>
            </w:r>
            <w:r w:rsidR="008457E3" w:rsidRPr="00024137">
              <w:rPr>
                <w:rFonts w:ascii="Arial" w:hAnsi="Arial" w:cs="Arial"/>
                <w:sz w:val="19"/>
              </w:rPr>
              <w:t>9,616</w:t>
            </w:r>
            <w:r w:rsidRPr="00024137">
              <w:rPr>
                <w:rFonts w:ascii="Arial" w:hAnsi="Arial" w:cs="Arial"/>
                <w:sz w:val="19"/>
                <w:szCs w:val="19"/>
              </w:rPr>
              <w:t>)</w:t>
            </w:r>
          </w:p>
        </w:tc>
        <w:tc>
          <w:tcPr>
            <w:tcW w:w="1396" w:type="dxa"/>
            <w:vAlign w:val="bottom"/>
          </w:tcPr>
          <w:p w14:paraId="52A25B87" w14:textId="206516FC" w:rsidR="00D70179" w:rsidRPr="00024137" w:rsidRDefault="008457E3"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190,384</w:t>
            </w:r>
          </w:p>
        </w:tc>
      </w:tr>
      <w:tr w:rsidR="00D70179" w:rsidRPr="00024137" w14:paraId="21E30A0A" w14:textId="77777777" w:rsidTr="00523886">
        <w:trPr>
          <w:cantSplit/>
          <w:trHeight w:val="20"/>
        </w:trPr>
        <w:tc>
          <w:tcPr>
            <w:tcW w:w="3780" w:type="dxa"/>
          </w:tcPr>
          <w:p w14:paraId="06CFD8DE" w14:textId="089F1D12" w:rsidR="00D70179" w:rsidRPr="00024137" w:rsidRDefault="00D70179" w:rsidP="00024137">
            <w:pPr>
              <w:spacing w:line="380" w:lineRule="exact"/>
              <w:ind w:left="162"/>
              <w:rPr>
                <w:rFonts w:ascii="Arial" w:hAnsi="Arial" w:cs="Arial"/>
                <w:sz w:val="19"/>
                <w:szCs w:val="19"/>
              </w:rPr>
            </w:pPr>
            <w:r w:rsidRPr="00024137">
              <w:rPr>
                <w:rFonts w:ascii="Arial" w:hAnsi="Arial" w:cs="Arial"/>
                <w:sz w:val="19"/>
                <w:szCs w:val="19"/>
              </w:rPr>
              <w:t>Director</w:t>
            </w:r>
          </w:p>
        </w:tc>
        <w:tc>
          <w:tcPr>
            <w:tcW w:w="1395" w:type="dxa"/>
            <w:vAlign w:val="bottom"/>
          </w:tcPr>
          <w:p w14:paraId="6EBF6A81" w14:textId="06C3CCBD" w:rsidR="00D70179" w:rsidRPr="00024137" w:rsidRDefault="00D70179"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136,000</w:t>
            </w:r>
          </w:p>
        </w:tc>
        <w:tc>
          <w:tcPr>
            <w:tcW w:w="1396" w:type="dxa"/>
            <w:vAlign w:val="bottom"/>
          </w:tcPr>
          <w:p w14:paraId="4065B6FF" w14:textId="3C8C45D6" w:rsidR="00D70179" w:rsidRPr="00024137" w:rsidRDefault="00CD788F"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5" w:type="dxa"/>
            <w:vAlign w:val="bottom"/>
          </w:tcPr>
          <w:p w14:paraId="192A3047" w14:textId="302D2785" w:rsidR="00D70179" w:rsidRPr="00024137" w:rsidRDefault="00CD788F"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6" w:type="dxa"/>
            <w:vAlign w:val="bottom"/>
          </w:tcPr>
          <w:p w14:paraId="028ACCE4" w14:textId="6D08B190" w:rsidR="00D70179" w:rsidRPr="00024137" w:rsidRDefault="00D778C1"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136,000</w:t>
            </w:r>
          </w:p>
        </w:tc>
      </w:tr>
      <w:tr w:rsidR="00D70179" w:rsidRPr="00024137" w14:paraId="02CACC16" w14:textId="77777777">
        <w:trPr>
          <w:cantSplit/>
          <w:trHeight w:val="20"/>
        </w:trPr>
        <w:tc>
          <w:tcPr>
            <w:tcW w:w="3780" w:type="dxa"/>
            <w:vAlign w:val="bottom"/>
          </w:tcPr>
          <w:p w14:paraId="1E04F8DB" w14:textId="77777777" w:rsidR="00D70179" w:rsidRPr="00024137" w:rsidRDefault="00D70179" w:rsidP="00024137">
            <w:pPr>
              <w:spacing w:line="380" w:lineRule="exact"/>
              <w:ind w:right="1602"/>
              <w:rPr>
                <w:rFonts w:ascii="Arial" w:hAnsi="Arial" w:cs="Arial"/>
                <w:sz w:val="19"/>
                <w:szCs w:val="19"/>
                <w:cs/>
              </w:rPr>
            </w:pPr>
            <w:r w:rsidRPr="00024137">
              <w:rPr>
                <w:rFonts w:ascii="Arial" w:hAnsi="Arial" w:cs="Arial"/>
                <w:sz w:val="19"/>
                <w:szCs w:val="19"/>
              </w:rPr>
              <w:t>Total</w:t>
            </w:r>
          </w:p>
        </w:tc>
        <w:tc>
          <w:tcPr>
            <w:tcW w:w="1395" w:type="dxa"/>
            <w:vAlign w:val="bottom"/>
          </w:tcPr>
          <w:p w14:paraId="3FCB9E29" w14:textId="209211CE" w:rsidR="00D70179" w:rsidRPr="00024137" w:rsidRDefault="00D70179" w:rsidP="00024137">
            <w:pPr>
              <w:tabs>
                <w:tab w:val="decimal" w:pos="1060"/>
              </w:tabs>
              <w:spacing w:line="380" w:lineRule="exact"/>
              <w:ind w:left="-20" w:right="-18"/>
              <w:rPr>
                <w:rFonts w:ascii="Arial" w:hAnsi="Arial" w:cs="Arial"/>
                <w:sz w:val="19"/>
                <w:szCs w:val="19"/>
                <w:cs/>
              </w:rPr>
            </w:pPr>
            <w:r w:rsidRPr="00024137">
              <w:rPr>
                <w:rFonts w:ascii="Arial" w:hAnsi="Arial" w:cs="Arial"/>
                <w:sz w:val="19"/>
                <w:szCs w:val="19"/>
              </w:rPr>
              <w:t>514,500</w:t>
            </w:r>
          </w:p>
        </w:tc>
        <w:tc>
          <w:tcPr>
            <w:tcW w:w="1396" w:type="dxa"/>
            <w:vAlign w:val="bottom"/>
          </w:tcPr>
          <w:p w14:paraId="017F5201" w14:textId="6C5FE8A6" w:rsidR="00D70179" w:rsidRPr="00024137" w:rsidRDefault="00CD788F" w:rsidP="00024137">
            <w:pPr>
              <w:pBdr>
                <w:bottom w:val="doub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5" w:type="dxa"/>
            <w:vAlign w:val="bottom"/>
          </w:tcPr>
          <w:p w14:paraId="0C79B24E" w14:textId="6C152E59" w:rsidR="00D70179" w:rsidRPr="00024137" w:rsidRDefault="00CD788F" w:rsidP="00024137">
            <w:pPr>
              <w:pBdr>
                <w:bottom w:val="doub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r w:rsidR="00533C8B" w:rsidRPr="00024137">
              <w:rPr>
                <w:rFonts w:ascii="Arial" w:hAnsi="Arial" w:cs="Arial"/>
                <w:sz w:val="19"/>
                <w:szCs w:val="19"/>
              </w:rPr>
              <w:t>9</w:t>
            </w:r>
            <w:r w:rsidRPr="00024137">
              <w:rPr>
                <w:rFonts w:ascii="Arial" w:hAnsi="Arial" w:cs="Arial"/>
                <w:sz w:val="19"/>
                <w:szCs w:val="19"/>
              </w:rPr>
              <w:t>,</w:t>
            </w:r>
            <w:r w:rsidR="00533C8B" w:rsidRPr="00024137">
              <w:rPr>
                <w:rFonts w:ascii="Arial" w:hAnsi="Arial" w:cs="Arial"/>
                <w:sz w:val="19"/>
                <w:szCs w:val="19"/>
              </w:rPr>
              <w:t>616</w:t>
            </w:r>
            <w:r w:rsidRPr="00024137">
              <w:rPr>
                <w:rFonts w:ascii="Arial" w:hAnsi="Arial" w:cs="Arial"/>
                <w:sz w:val="19"/>
                <w:szCs w:val="19"/>
              </w:rPr>
              <w:t>)</w:t>
            </w:r>
          </w:p>
        </w:tc>
        <w:tc>
          <w:tcPr>
            <w:tcW w:w="1396" w:type="dxa"/>
            <w:vAlign w:val="bottom"/>
          </w:tcPr>
          <w:p w14:paraId="33BA07D2" w14:textId="390C3964" w:rsidR="00D70179" w:rsidRPr="00024137" w:rsidRDefault="008457E3" w:rsidP="00024137">
            <w:pPr>
              <w:tabs>
                <w:tab w:val="decimal" w:pos="1060"/>
              </w:tabs>
              <w:spacing w:line="380" w:lineRule="exact"/>
              <w:ind w:left="-20" w:right="-18"/>
              <w:rPr>
                <w:rFonts w:ascii="Arial" w:hAnsi="Arial" w:cs="Arial"/>
                <w:sz w:val="19"/>
                <w:szCs w:val="19"/>
                <w:cs/>
              </w:rPr>
            </w:pPr>
            <w:r w:rsidRPr="00024137">
              <w:rPr>
                <w:rFonts w:ascii="Arial" w:hAnsi="Arial" w:cs="Arial"/>
                <w:sz w:val="19"/>
                <w:szCs w:val="19"/>
              </w:rPr>
              <w:t>504,884</w:t>
            </w:r>
          </w:p>
        </w:tc>
      </w:tr>
      <w:tr w:rsidR="00D70179" w:rsidRPr="00024137" w14:paraId="33A628E8" w14:textId="77777777">
        <w:trPr>
          <w:cantSplit/>
          <w:trHeight w:val="20"/>
        </w:trPr>
        <w:tc>
          <w:tcPr>
            <w:tcW w:w="3780" w:type="dxa"/>
          </w:tcPr>
          <w:p w14:paraId="39041A15" w14:textId="77777777" w:rsidR="00D70179" w:rsidRPr="00024137" w:rsidRDefault="00D70179" w:rsidP="00024137">
            <w:pPr>
              <w:spacing w:line="380" w:lineRule="exact"/>
              <w:ind w:right="-558"/>
              <w:rPr>
                <w:rFonts w:ascii="Arial" w:hAnsi="Arial" w:cs="Arial"/>
                <w:b/>
                <w:bCs/>
                <w:spacing w:val="-4"/>
                <w:sz w:val="19"/>
                <w:szCs w:val="19"/>
                <w:u w:val="single"/>
                <w:cs/>
              </w:rPr>
            </w:pPr>
            <w:r w:rsidRPr="00024137">
              <w:rPr>
                <w:rFonts w:ascii="Arial" w:hAnsi="Arial" w:cs="Arial"/>
                <w:spacing w:val="-4"/>
                <w:sz w:val="19"/>
                <w:szCs w:val="19"/>
              </w:rPr>
              <w:t>Less: Allowance for expected credit losses</w:t>
            </w:r>
          </w:p>
        </w:tc>
        <w:tc>
          <w:tcPr>
            <w:tcW w:w="1395" w:type="dxa"/>
            <w:vAlign w:val="bottom"/>
          </w:tcPr>
          <w:p w14:paraId="6D696EA8" w14:textId="1EC1C695" w:rsidR="00D70179" w:rsidRPr="00024137" w:rsidRDefault="00D70179" w:rsidP="00024137">
            <w:pPr>
              <w:pBdr>
                <w:bottom w:val="single" w:sz="4" w:space="1" w:color="auto"/>
              </w:pBdr>
              <w:tabs>
                <w:tab w:val="decimal" w:pos="1060"/>
              </w:tabs>
              <w:spacing w:line="380" w:lineRule="exact"/>
              <w:ind w:left="-20" w:right="-18"/>
              <w:rPr>
                <w:rFonts w:ascii="Arial" w:hAnsi="Arial" w:cs="Arial"/>
                <w:sz w:val="19"/>
                <w:szCs w:val="19"/>
                <w:cs/>
              </w:rPr>
            </w:pPr>
            <w:r w:rsidRPr="00024137">
              <w:rPr>
                <w:rFonts w:ascii="Arial" w:hAnsi="Arial" w:cs="Arial"/>
                <w:sz w:val="19"/>
                <w:szCs w:val="19"/>
              </w:rPr>
              <w:t>(191,500)</w:t>
            </w:r>
          </w:p>
        </w:tc>
        <w:tc>
          <w:tcPr>
            <w:tcW w:w="1396" w:type="dxa"/>
            <w:vAlign w:val="bottom"/>
          </w:tcPr>
          <w:p w14:paraId="00C72616" w14:textId="77777777" w:rsidR="00D70179" w:rsidRPr="00024137" w:rsidRDefault="00D70179" w:rsidP="00024137">
            <w:pPr>
              <w:tabs>
                <w:tab w:val="decimal" w:pos="1060"/>
              </w:tabs>
              <w:spacing w:line="380" w:lineRule="exact"/>
              <w:ind w:left="-20" w:right="-18"/>
              <w:rPr>
                <w:rFonts w:ascii="Arial" w:hAnsi="Arial" w:cs="Arial"/>
                <w:sz w:val="19"/>
                <w:szCs w:val="19"/>
              </w:rPr>
            </w:pPr>
          </w:p>
        </w:tc>
        <w:tc>
          <w:tcPr>
            <w:tcW w:w="1395" w:type="dxa"/>
            <w:vAlign w:val="bottom"/>
          </w:tcPr>
          <w:p w14:paraId="730CC1A0" w14:textId="77777777" w:rsidR="00D70179" w:rsidRPr="00024137" w:rsidRDefault="00D70179" w:rsidP="00024137">
            <w:pPr>
              <w:tabs>
                <w:tab w:val="decimal" w:pos="1060"/>
              </w:tabs>
              <w:spacing w:line="380" w:lineRule="exact"/>
              <w:ind w:left="-20" w:right="-18"/>
              <w:rPr>
                <w:rFonts w:ascii="Arial" w:hAnsi="Arial" w:cs="Arial"/>
                <w:sz w:val="19"/>
                <w:szCs w:val="19"/>
              </w:rPr>
            </w:pPr>
          </w:p>
        </w:tc>
        <w:tc>
          <w:tcPr>
            <w:tcW w:w="1396" w:type="dxa"/>
            <w:vAlign w:val="bottom"/>
          </w:tcPr>
          <w:p w14:paraId="4B6D1AB3" w14:textId="7D847A3D" w:rsidR="00D70179" w:rsidRPr="00024137" w:rsidRDefault="00D778C1" w:rsidP="00024137">
            <w:pPr>
              <w:pBdr>
                <w:bottom w:val="single" w:sz="4" w:space="1" w:color="auto"/>
              </w:pBdr>
              <w:tabs>
                <w:tab w:val="decimal" w:pos="1060"/>
              </w:tabs>
              <w:spacing w:line="380" w:lineRule="exact"/>
              <w:ind w:left="-20" w:right="-18"/>
              <w:rPr>
                <w:rFonts w:ascii="Arial" w:hAnsi="Arial" w:cs="Arial"/>
                <w:sz w:val="19"/>
                <w:szCs w:val="19"/>
                <w:cs/>
              </w:rPr>
            </w:pPr>
            <w:r w:rsidRPr="00024137">
              <w:rPr>
                <w:rFonts w:ascii="Arial" w:hAnsi="Arial" w:cs="Arial"/>
                <w:sz w:val="19"/>
                <w:szCs w:val="19"/>
              </w:rPr>
              <w:t>(</w:t>
            </w:r>
            <w:r w:rsidR="008457E3" w:rsidRPr="00024137">
              <w:rPr>
                <w:rFonts w:ascii="Arial" w:hAnsi="Arial" w:cs="Arial"/>
                <w:sz w:val="19"/>
                <w:szCs w:val="19"/>
              </w:rPr>
              <w:t>281,884</w:t>
            </w:r>
            <w:r w:rsidRPr="00024137">
              <w:rPr>
                <w:rFonts w:ascii="Arial" w:hAnsi="Arial" w:cs="Arial"/>
                <w:sz w:val="19"/>
                <w:szCs w:val="19"/>
              </w:rPr>
              <w:t>)</w:t>
            </w:r>
          </w:p>
        </w:tc>
      </w:tr>
      <w:tr w:rsidR="00D70179" w:rsidRPr="00024137" w14:paraId="0E5300A0" w14:textId="77777777">
        <w:trPr>
          <w:cantSplit/>
          <w:trHeight w:val="20"/>
        </w:trPr>
        <w:tc>
          <w:tcPr>
            <w:tcW w:w="3780" w:type="dxa"/>
          </w:tcPr>
          <w:p w14:paraId="087C2AFF" w14:textId="77777777" w:rsidR="00D70179" w:rsidRPr="00024137" w:rsidRDefault="00D70179" w:rsidP="00024137">
            <w:pPr>
              <w:spacing w:line="380" w:lineRule="exact"/>
              <w:ind w:left="160" w:hanging="160"/>
              <w:rPr>
                <w:rFonts w:ascii="Arial" w:hAnsi="Arial" w:cs="Arial"/>
                <w:b/>
                <w:bCs/>
                <w:sz w:val="19"/>
                <w:szCs w:val="19"/>
                <w:u w:val="single"/>
                <w:cs/>
              </w:rPr>
            </w:pPr>
            <w:r w:rsidRPr="00024137">
              <w:rPr>
                <w:rFonts w:ascii="Arial" w:hAnsi="Arial" w:cs="Arial"/>
                <w:sz w:val="19"/>
                <w:szCs w:val="19"/>
              </w:rPr>
              <w:t>Short-term loans to related parties, net</w:t>
            </w:r>
          </w:p>
        </w:tc>
        <w:tc>
          <w:tcPr>
            <w:tcW w:w="1395" w:type="dxa"/>
            <w:vAlign w:val="bottom"/>
          </w:tcPr>
          <w:p w14:paraId="1E8A1C88" w14:textId="0AEC0531" w:rsidR="00D70179" w:rsidRPr="00024137" w:rsidRDefault="00D70179" w:rsidP="00024137">
            <w:pPr>
              <w:pBdr>
                <w:bottom w:val="double" w:sz="4" w:space="1" w:color="auto"/>
              </w:pBdr>
              <w:tabs>
                <w:tab w:val="decimal" w:pos="1060"/>
              </w:tabs>
              <w:spacing w:line="380" w:lineRule="exact"/>
              <w:ind w:left="-20" w:right="-18"/>
              <w:rPr>
                <w:rFonts w:ascii="Arial" w:hAnsi="Arial" w:cs="Arial"/>
                <w:sz w:val="19"/>
                <w:szCs w:val="19"/>
                <w:cs/>
              </w:rPr>
            </w:pPr>
            <w:r w:rsidRPr="00024137">
              <w:rPr>
                <w:rFonts w:ascii="Arial" w:hAnsi="Arial" w:cs="Arial"/>
                <w:sz w:val="19"/>
                <w:szCs w:val="19"/>
              </w:rPr>
              <w:t>323,000</w:t>
            </w:r>
          </w:p>
        </w:tc>
        <w:tc>
          <w:tcPr>
            <w:tcW w:w="1396" w:type="dxa"/>
            <w:vAlign w:val="bottom"/>
          </w:tcPr>
          <w:p w14:paraId="3375411C" w14:textId="77777777" w:rsidR="00D70179" w:rsidRPr="00024137" w:rsidRDefault="00D70179" w:rsidP="00024137">
            <w:pPr>
              <w:tabs>
                <w:tab w:val="decimal" w:pos="1060"/>
              </w:tabs>
              <w:spacing w:line="380" w:lineRule="exact"/>
              <w:ind w:left="-20" w:right="-18"/>
              <w:rPr>
                <w:rFonts w:ascii="Arial" w:hAnsi="Arial" w:cs="Arial"/>
                <w:sz w:val="19"/>
                <w:szCs w:val="19"/>
              </w:rPr>
            </w:pPr>
          </w:p>
        </w:tc>
        <w:tc>
          <w:tcPr>
            <w:tcW w:w="1395" w:type="dxa"/>
            <w:vAlign w:val="bottom"/>
          </w:tcPr>
          <w:p w14:paraId="344F8F63" w14:textId="77777777" w:rsidR="00D70179" w:rsidRPr="00024137" w:rsidRDefault="00D70179" w:rsidP="00024137">
            <w:pPr>
              <w:tabs>
                <w:tab w:val="decimal" w:pos="1060"/>
              </w:tabs>
              <w:spacing w:line="380" w:lineRule="exact"/>
              <w:ind w:left="-20" w:right="-18"/>
              <w:rPr>
                <w:rFonts w:ascii="Arial" w:hAnsi="Arial" w:cs="Arial"/>
                <w:sz w:val="19"/>
                <w:szCs w:val="19"/>
              </w:rPr>
            </w:pPr>
          </w:p>
        </w:tc>
        <w:tc>
          <w:tcPr>
            <w:tcW w:w="1396" w:type="dxa"/>
            <w:vAlign w:val="bottom"/>
          </w:tcPr>
          <w:p w14:paraId="6B3C95FD" w14:textId="75FE1597" w:rsidR="00D70179" w:rsidRPr="00024137" w:rsidRDefault="00D778C1" w:rsidP="00024137">
            <w:pPr>
              <w:pBdr>
                <w:bottom w:val="double" w:sz="4" w:space="1" w:color="auto"/>
              </w:pBdr>
              <w:tabs>
                <w:tab w:val="decimal" w:pos="1060"/>
              </w:tabs>
              <w:spacing w:line="380" w:lineRule="exact"/>
              <w:ind w:left="-20" w:right="-18"/>
              <w:rPr>
                <w:rFonts w:ascii="Arial" w:hAnsi="Arial" w:cs="Arial"/>
                <w:sz w:val="19"/>
                <w:szCs w:val="19"/>
                <w:cs/>
              </w:rPr>
            </w:pPr>
            <w:r w:rsidRPr="00024137">
              <w:rPr>
                <w:rFonts w:ascii="Arial" w:hAnsi="Arial" w:cs="Arial"/>
                <w:sz w:val="19"/>
                <w:szCs w:val="19"/>
              </w:rPr>
              <w:t>223,000</w:t>
            </w:r>
          </w:p>
        </w:tc>
      </w:tr>
      <w:tr w:rsidR="007125F3" w:rsidRPr="00024137" w14:paraId="0280D2FA" w14:textId="77777777">
        <w:trPr>
          <w:cantSplit/>
          <w:trHeight w:val="20"/>
        </w:trPr>
        <w:tc>
          <w:tcPr>
            <w:tcW w:w="3780" w:type="dxa"/>
          </w:tcPr>
          <w:p w14:paraId="5CE5FBA4" w14:textId="77777777" w:rsidR="007125F3" w:rsidRPr="00024137" w:rsidRDefault="007125F3" w:rsidP="00024137">
            <w:pPr>
              <w:spacing w:line="380" w:lineRule="exact"/>
              <w:ind w:left="160" w:hanging="160"/>
              <w:rPr>
                <w:rFonts w:ascii="Arial" w:hAnsi="Arial" w:cs="Arial"/>
                <w:sz w:val="19"/>
                <w:szCs w:val="19"/>
              </w:rPr>
            </w:pPr>
          </w:p>
        </w:tc>
        <w:tc>
          <w:tcPr>
            <w:tcW w:w="1395" w:type="dxa"/>
            <w:vAlign w:val="bottom"/>
          </w:tcPr>
          <w:p w14:paraId="7DF3AD0C" w14:textId="77777777" w:rsidR="007125F3" w:rsidRPr="00024137" w:rsidRDefault="007125F3" w:rsidP="00024137">
            <w:pPr>
              <w:tabs>
                <w:tab w:val="decimal" w:pos="1060"/>
              </w:tabs>
              <w:spacing w:line="380" w:lineRule="exact"/>
              <w:ind w:left="-20" w:right="-18"/>
              <w:rPr>
                <w:rFonts w:ascii="Arial" w:hAnsi="Arial" w:cs="Arial"/>
                <w:sz w:val="19"/>
                <w:szCs w:val="19"/>
              </w:rPr>
            </w:pPr>
          </w:p>
        </w:tc>
        <w:tc>
          <w:tcPr>
            <w:tcW w:w="1396" w:type="dxa"/>
            <w:vAlign w:val="bottom"/>
          </w:tcPr>
          <w:p w14:paraId="0842A9D6" w14:textId="77777777" w:rsidR="007125F3" w:rsidRPr="00024137" w:rsidRDefault="007125F3" w:rsidP="00024137">
            <w:pPr>
              <w:tabs>
                <w:tab w:val="decimal" w:pos="1060"/>
              </w:tabs>
              <w:spacing w:line="380" w:lineRule="exact"/>
              <w:ind w:left="-20" w:right="-18"/>
              <w:rPr>
                <w:rFonts w:ascii="Arial" w:hAnsi="Arial" w:cs="Arial"/>
                <w:sz w:val="19"/>
                <w:szCs w:val="19"/>
              </w:rPr>
            </w:pPr>
          </w:p>
        </w:tc>
        <w:tc>
          <w:tcPr>
            <w:tcW w:w="1395" w:type="dxa"/>
            <w:vAlign w:val="bottom"/>
          </w:tcPr>
          <w:p w14:paraId="007A2F9E" w14:textId="77777777" w:rsidR="007125F3" w:rsidRPr="00024137" w:rsidRDefault="007125F3" w:rsidP="00024137">
            <w:pPr>
              <w:tabs>
                <w:tab w:val="decimal" w:pos="1060"/>
              </w:tabs>
              <w:spacing w:line="380" w:lineRule="exact"/>
              <w:ind w:left="-20" w:right="-18"/>
              <w:rPr>
                <w:rFonts w:ascii="Arial" w:hAnsi="Arial" w:cs="Arial"/>
                <w:sz w:val="19"/>
                <w:szCs w:val="19"/>
              </w:rPr>
            </w:pPr>
          </w:p>
        </w:tc>
        <w:tc>
          <w:tcPr>
            <w:tcW w:w="1396" w:type="dxa"/>
            <w:vAlign w:val="bottom"/>
          </w:tcPr>
          <w:p w14:paraId="6A816EB4" w14:textId="77777777" w:rsidR="007125F3" w:rsidRPr="00024137" w:rsidRDefault="007125F3" w:rsidP="00024137">
            <w:pPr>
              <w:tabs>
                <w:tab w:val="decimal" w:pos="1060"/>
              </w:tabs>
              <w:spacing w:line="380" w:lineRule="exact"/>
              <w:ind w:left="-20" w:right="-18"/>
              <w:rPr>
                <w:rFonts w:ascii="Arial" w:hAnsi="Arial" w:cs="Arial"/>
                <w:sz w:val="19"/>
                <w:szCs w:val="19"/>
              </w:rPr>
            </w:pPr>
          </w:p>
        </w:tc>
      </w:tr>
      <w:tr w:rsidR="000A2BDA" w:rsidRPr="00024137" w14:paraId="6EBA7495" w14:textId="77777777">
        <w:trPr>
          <w:cantSplit/>
          <w:trHeight w:val="20"/>
        </w:trPr>
        <w:tc>
          <w:tcPr>
            <w:tcW w:w="3780" w:type="dxa"/>
          </w:tcPr>
          <w:p w14:paraId="2A6A069B" w14:textId="77777777" w:rsidR="000A2BDA" w:rsidRPr="00024137" w:rsidRDefault="000A2BDA" w:rsidP="00024137">
            <w:pPr>
              <w:spacing w:line="380" w:lineRule="exact"/>
              <w:ind w:left="160" w:hanging="160"/>
              <w:rPr>
                <w:rFonts w:ascii="Arial" w:hAnsi="Arial" w:cs="Arial"/>
                <w:sz w:val="19"/>
                <w:szCs w:val="19"/>
              </w:rPr>
            </w:pPr>
          </w:p>
        </w:tc>
        <w:tc>
          <w:tcPr>
            <w:tcW w:w="1395" w:type="dxa"/>
            <w:vAlign w:val="bottom"/>
          </w:tcPr>
          <w:p w14:paraId="408C375C" w14:textId="77777777" w:rsidR="000A2BDA" w:rsidRPr="00024137" w:rsidRDefault="000A2BDA" w:rsidP="00024137">
            <w:pPr>
              <w:tabs>
                <w:tab w:val="decimal" w:pos="1060"/>
              </w:tabs>
              <w:spacing w:line="380" w:lineRule="exact"/>
              <w:ind w:left="-20" w:right="-18"/>
              <w:rPr>
                <w:rFonts w:ascii="Arial" w:hAnsi="Arial" w:cs="Arial"/>
                <w:sz w:val="19"/>
                <w:szCs w:val="19"/>
              </w:rPr>
            </w:pPr>
          </w:p>
        </w:tc>
        <w:tc>
          <w:tcPr>
            <w:tcW w:w="1396" w:type="dxa"/>
            <w:vAlign w:val="bottom"/>
          </w:tcPr>
          <w:p w14:paraId="5E349019" w14:textId="77777777" w:rsidR="000A2BDA" w:rsidRPr="00024137" w:rsidRDefault="000A2BDA" w:rsidP="00024137">
            <w:pPr>
              <w:tabs>
                <w:tab w:val="decimal" w:pos="1060"/>
              </w:tabs>
              <w:spacing w:line="380" w:lineRule="exact"/>
              <w:ind w:left="-20" w:right="-18"/>
              <w:rPr>
                <w:rFonts w:ascii="Arial" w:hAnsi="Arial" w:cs="Arial"/>
                <w:sz w:val="19"/>
                <w:szCs w:val="19"/>
              </w:rPr>
            </w:pPr>
          </w:p>
        </w:tc>
        <w:tc>
          <w:tcPr>
            <w:tcW w:w="1395" w:type="dxa"/>
            <w:vAlign w:val="bottom"/>
          </w:tcPr>
          <w:p w14:paraId="2188FA75" w14:textId="77777777" w:rsidR="000A2BDA" w:rsidRPr="00024137" w:rsidRDefault="000A2BDA" w:rsidP="00024137">
            <w:pPr>
              <w:tabs>
                <w:tab w:val="decimal" w:pos="1060"/>
              </w:tabs>
              <w:spacing w:line="380" w:lineRule="exact"/>
              <w:ind w:left="-20" w:right="-18"/>
              <w:rPr>
                <w:rFonts w:ascii="Arial" w:hAnsi="Arial" w:cs="Arial"/>
                <w:sz w:val="19"/>
                <w:szCs w:val="19"/>
              </w:rPr>
            </w:pPr>
          </w:p>
        </w:tc>
        <w:tc>
          <w:tcPr>
            <w:tcW w:w="1396" w:type="dxa"/>
            <w:vAlign w:val="bottom"/>
          </w:tcPr>
          <w:p w14:paraId="1EFD1925" w14:textId="77777777" w:rsidR="000A2BDA" w:rsidRPr="00024137" w:rsidRDefault="000A2BDA" w:rsidP="00024137">
            <w:pPr>
              <w:tabs>
                <w:tab w:val="decimal" w:pos="1060"/>
              </w:tabs>
              <w:spacing w:line="380" w:lineRule="exact"/>
              <w:ind w:left="-20" w:right="-18"/>
              <w:rPr>
                <w:rFonts w:ascii="Arial" w:hAnsi="Arial" w:cs="Arial"/>
                <w:sz w:val="19"/>
                <w:szCs w:val="19"/>
              </w:rPr>
            </w:pPr>
          </w:p>
        </w:tc>
      </w:tr>
      <w:tr w:rsidR="00D70179" w:rsidRPr="00024137" w14:paraId="545B4540" w14:textId="77777777">
        <w:trPr>
          <w:cantSplit/>
          <w:trHeight w:val="20"/>
        </w:trPr>
        <w:tc>
          <w:tcPr>
            <w:tcW w:w="3780" w:type="dxa"/>
            <w:vAlign w:val="bottom"/>
          </w:tcPr>
          <w:p w14:paraId="214BBB64" w14:textId="32A2B695" w:rsidR="00D70179" w:rsidRPr="00024137" w:rsidRDefault="00D70179" w:rsidP="00024137">
            <w:pPr>
              <w:spacing w:line="380" w:lineRule="exact"/>
              <w:ind w:right="-94"/>
              <w:rPr>
                <w:rFonts w:ascii="Arial" w:hAnsi="Arial" w:cs="Arial"/>
                <w:b/>
                <w:bCs/>
                <w:sz w:val="19"/>
                <w:szCs w:val="19"/>
                <w:u w:val="single"/>
              </w:rPr>
            </w:pPr>
            <w:r w:rsidRPr="00024137">
              <w:rPr>
                <w:rFonts w:ascii="Arial" w:hAnsi="Arial" w:cs="Arial"/>
                <w:b/>
                <w:bCs/>
                <w:sz w:val="19"/>
                <w:szCs w:val="19"/>
                <w:u w:val="single"/>
              </w:rPr>
              <w:lastRenderedPageBreak/>
              <w:t>Long-term loans to related part</w:t>
            </w:r>
            <w:r w:rsidR="002D391B" w:rsidRPr="00024137">
              <w:rPr>
                <w:rFonts w:ascii="Arial" w:hAnsi="Arial" w:cs="Arial"/>
                <w:b/>
                <w:bCs/>
                <w:sz w:val="19"/>
                <w:szCs w:val="19"/>
                <w:u w:val="single"/>
              </w:rPr>
              <w:t>y</w:t>
            </w:r>
          </w:p>
        </w:tc>
        <w:tc>
          <w:tcPr>
            <w:tcW w:w="1395" w:type="dxa"/>
            <w:vAlign w:val="bottom"/>
          </w:tcPr>
          <w:p w14:paraId="7160A6D2" w14:textId="77777777" w:rsidR="00D70179" w:rsidRPr="00024137" w:rsidRDefault="00D70179" w:rsidP="00024137">
            <w:pPr>
              <w:tabs>
                <w:tab w:val="decimal" w:pos="1060"/>
              </w:tabs>
              <w:spacing w:line="380" w:lineRule="exact"/>
              <w:ind w:left="-20" w:right="-18"/>
              <w:rPr>
                <w:rFonts w:ascii="Arial" w:hAnsi="Arial" w:cs="Arial"/>
                <w:sz w:val="19"/>
                <w:szCs w:val="19"/>
                <w:cs/>
              </w:rPr>
            </w:pPr>
          </w:p>
        </w:tc>
        <w:tc>
          <w:tcPr>
            <w:tcW w:w="1396" w:type="dxa"/>
            <w:vAlign w:val="bottom"/>
          </w:tcPr>
          <w:p w14:paraId="23ECA8AC" w14:textId="77777777" w:rsidR="00D70179" w:rsidRPr="00024137" w:rsidRDefault="00D70179" w:rsidP="00024137">
            <w:pPr>
              <w:tabs>
                <w:tab w:val="decimal" w:pos="1060"/>
              </w:tabs>
              <w:spacing w:line="380" w:lineRule="exact"/>
              <w:ind w:left="-20" w:right="-18"/>
              <w:rPr>
                <w:rFonts w:ascii="Arial" w:hAnsi="Arial" w:cs="Arial"/>
                <w:sz w:val="19"/>
                <w:szCs w:val="19"/>
              </w:rPr>
            </w:pPr>
          </w:p>
        </w:tc>
        <w:tc>
          <w:tcPr>
            <w:tcW w:w="1395" w:type="dxa"/>
            <w:vAlign w:val="bottom"/>
          </w:tcPr>
          <w:p w14:paraId="490F94FE" w14:textId="77777777" w:rsidR="00D70179" w:rsidRPr="00024137" w:rsidRDefault="00D70179" w:rsidP="00024137">
            <w:pPr>
              <w:tabs>
                <w:tab w:val="decimal" w:pos="1060"/>
              </w:tabs>
              <w:spacing w:line="380" w:lineRule="exact"/>
              <w:ind w:left="-20" w:right="-18"/>
              <w:rPr>
                <w:rFonts w:ascii="Arial" w:hAnsi="Arial" w:cs="Arial"/>
                <w:sz w:val="19"/>
                <w:szCs w:val="19"/>
              </w:rPr>
            </w:pPr>
          </w:p>
        </w:tc>
        <w:tc>
          <w:tcPr>
            <w:tcW w:w="1396" w:type="dxa"/>
            <w:vAlign w:val="bottom"/>
          </w:tcPr>
          <w:p w14:paraId="75D3AB30" w14:textId="77777777" w:rsidR="00D70179" w:rsidRPr="00024137" w:rsidRDefault="00D70179" w:rsidP="00024137">
            <w:pPr>
              <w:tabs>
                <w:tab w:val="decimal" w:pos="1060"/>
              </w:tabs>
              <w:spacing w:line="380" w:lineRule="exact"/>
              <w:ind w:left="-20" w:right="-18"/>
              <w:rPr>
                <w:rFonts w:ascii="Arial" w:hAnsi="Arial" w:cs="Arial"/>
                <w:sz w:val="19"/>
                <w:szCs w:val="19"/>
                <w:cs/>
              </w:rPr>
            </w:pPr>
          </w:p>
        </w:tc>
      </w:tr>
      <w:tr w:rsidR="00FB2FAB" w:rsidRPr="00024137" w14:paraId="638B53B0" w14:textId="77777777">
        <w:trPr>
          <w:cantSplit/>
          <w:trHeight w:val="20"/>
        </w:trPr>
        <w:tc>
          <w:tcPr>
            <w:tcW w:w="3780" w:type="dxa"/>
          </w:tcPr>
          <w:p w14:paraId="4C7C88FB" w14:textId="094C8C67" w:rsidR="00FB2FAB" w:rsidRPr="00024137" w:rsidRDefault="00FB2FAB" w:rsidP="00024137">
            <w:pPr>
              <w:spacing w:line="380" w:lineRule="exact"/>
              <w:ind w:left="162"/>
              <w:rPr>
                <w:rFonts w:ascii="Arial" w:hAnsi="Arial" w:cs="Arial"/>
                <w:sz w:val="19"/>
                <w:szCs w:val="19"/>
                <w:cs/>
              </w:rPr>
            </w:pPr>
            <w:r w:rsidRPr="00024137">
              <w:rPr>
                <w:rFonts w:ascii="Arial" w:hAnsi="Arial" w:cs="Arial"/>
                <w:sz w:val="19"/>
                <w:szCs w:val="19"/>
              </w:rPr>
              <w:t>Joint venture</w:t>
            </w:r>
          </w:p>
        </w:tc>
        <w:tc>
          <w:tcPr>
            <w:tcW w:w="1395" w:type="dxa"/>
            <w:vAlign w:val="bottom"/>
          </w:tcPr>
          <w:p w14:paraId="609FF221" w14:textId="1B8FF215" w:rsidR="00FB2FAB" w:rsidRPr="00024137" w:rsidRDefault="00FB2FAB"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190,313</w:t>
            </w:r>
          </w:p>
        </w:tc>
        <w:tc>
          <w:tcPr>
            <w:tcW w:w="1396" w:type="dxa"/>
            <w:vAlign w:val="bottom"/>
          </w:tcPr>
          <w:p w14:paraId="7318B9DF" w14:textId="2F8F365F" w:rsidR="00FB2FAB" w:rsidRPr="00024137" w:rsidRDefault="00FB2FAB"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5" w:type="dxa"/>
            <w:vAlign w:val="bottom"/>
          </w:tcPr>
          <w:p w14:paraId="169F90B5" w14:textId="24259F5F" w:rsidR="00FB2FAB" w:rsidRPr="00024137" w:rsidRDefault="00FB2FAB"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6" w:type="dxa"/>
            <w:vAlign w:val="bottom"/>
          </w:tcPr>
          <w:p w14:paraId="027F2A6D" w14:textId="6F3E1B81" w:rsidR="00FB2FAB" w:rsidRPr="00024137" w:rsidRDefault="00FB2FAB"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190,313</w:t>
            </w:r>
          </w:p>
        </w:tc>
      </w:tr>
      <w:tr w:rsidR="00FB2FAB" w:rsidRPr="00024137" w14:paraId="76CCB558" w14:textId="77777777">
        <w:trPr>
          <w:cantSplit/>
          <w:trHeight w:val="20"/>
        </w:trPr>
        <w:tc>
          <w:tcPr>
            <w:tcW w:w="3780" w:type="dxa"/>
          </w:tcPr>
          <w:p w14:paraId="73167AB4" w14:textId="77777777" w:rsidR="00FB2FAB" w:rsidRPr="00024137" w:rsidRDefault="00FB2FAB" w:rsidP="00024137">
            <w:pPr>
              <w:spacing w:line="380" w:lineRule="exact"/>
              <w:ind w:left="432" w:hanging="432"/>
              <w:rPr>
                <w:rFonts w:ascii="Arial" w:hAnsi="Arial" w:cs="Arial"/>
                <w:sz w:val="19"/>
                <w:szCs w:val="19"/>
                <w:cs/>
              </w:rPr>
            </w:pPr>
            <w:r w:rsidRPr="00024137">
              <w:rPr>
                <w:rFonts w:ascii="Arial" w:hAnsi="Arial" w:cs="Arial"/>
                <w:sz w:val="19"/>
                <w:szCs w:val="19"/>
              </w:rPr>
              <w:t>Total</w:t>
            </w:r>
          </w:p>
        </w:tc>
        <w:tc>
          <w:tcPr>
            <w:tcW w:w="1395" w:type="dxa"/>
            <w:vAlign w:val="bottom"/>
          </w:tcPr>
          <w:p w14:paraId="406E2E39" w14:textId="7C46DBD4" w:rsidR="00FB2FAB" w:rsidRPr="00024137" w:rsidRDefault="00FB2FAB"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190,313</w:t>
            </w:r>
          </w:p>
        </w:tc>
        <w:tc>
          <w:tcPr>
            <w:tcW w:w="1396" w:type="dxa"/>
            <w:vAlign w:val="bottom"/>
          </w:tcPr>
          <w:p w14:paraId="5DF00AA9" w14:textId="41B7C827" w:rsidR="00FB2FAB" w:rsidRPr="00024137" w:rsidRDefault="00FB2FAB" w:rsidP="00024137">
            <w:pPr>
              <w:pBdr>
                <w:bottom w:val="doub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5" w:type="dxa"/>
            <w:vAlign w:val="bottom"/>
          </w:tcPr>
          <w:p w14:paraId="5CD5D9F2" w14:textId="525FD694" w:rsidR="00FB2FAB" w:rsidRPr="00024137" w:rsidRDefault="00FB2FAB" w:rsidP="00024137">
            <w:pPr>
              <w:pBdr>
                <w:bottom w:val="doub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6" w:type="dxa"/>
            <w:vAlign w:val="bottom"/>
          </w:tcPr>
          <w:p w14:paraId="13170FFA" w14:textId="1730082B" w:rsidR="00FB2FAB" w:rsidRPr="00024137" w:rsidRDefault="00FB2FAB"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190,313</w:t>
            </w:r>
          </w:p>
        </w:tc>
      </w:tr>
      <w:tr w:rsidR="00FB2FAB" w:rsidRPr="00024137" w14:paraId="29BDED9E" w14:textId="77777777">
        <w:trPr>
          <w:cantSplit/>
          <w:trHeight w:val="20"/>
        </w:trPr>
        <w:tc>
          <w:tcPr>
            <w:tcW w:w="3780" w:type="dxa"/>
          </w:tcPr>
          <w:p w14:paraId="2655F4C5" w14:textId="77777777" w:rsidR="00FB2FAB" w:rsidRPr="00024137" w:rsidRDefault="00FB2FAB" w:rsidP="00024137">
            <w:pPr>
              <w:spacing w:line="380" w:lineRule="exact"/>
              <w:ind w:left="432" w:right="-200" w:hanging="432"/>
              <w:rPr>
                <w:rFonts w:ascii="Arial" w:hAnsi="Arial" w:cs="Arial"/>
                <w:spacing w:val="-4"/>
                <w:sz w:val="28"/>
                <w:szCs w:val="28"/>
                <w:cs/>
              </w:rPr>
            </w:pPr>
            <w:r w:rsidRPr="00024137">
              <w:rPr>
                <w:rFonts w:ascii="Arial" w:hAnsi="Arial" w:cs="Arial"/>
                <w:spacing w:val="-4"/>
                <w:sz w:val="19"/>
                <w:szCs w:val="19"/>
              </w:rPr>
              <w:t>Less: Allowance for expected credit losses</w:t>
            </w:r>
          </w:p>
        </w:tc>
        <w:tc>
          <w:tcPr>
            <w:tcW w:w="1395" w:type="dxa"/>
            <w:vAlign w:val="bottom"/>
          </w:tcPr>
          <w:p w14:paraId="4A9BF086" w14:textId="456C49CE" w:rsidR="00FB2FAB" w:rsidRPr="00024137" w:rsidRDefault="00FB2FAB"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(96,000)</w:t>
            </w:r>
          </w:p>
        </w:tc>
        <w:tc>
          <w:tcPr>
            <w:tcW w:w="1396" w:type="dxa"/>
            <w:vAlign w:val="bottom"/>
          </w:tcPr>
          <w:p w14:paraId="5B671F0B" w14:textId="77777777" w:rsidR="00FB2FAB" w:rsidRPr="00024137" w:rsidRDefault="00FB2FAB" w:rsidP="00024137">
            <w:pPr>
              <w:tabs>
                <w:tab w:val="decimal" w:pos="1060"/>
              </w:tabs>
              <w:spacing w:line="380" w:lineRule="exact"/>
              <w:ind w:left="-20" w:right="-18"/>
              <w:rPr>
                <w:rFonts w:ascii="Arial" w:hAnsi="Arial" w:cs="Arial"/>
                <w:sz w:val="19"/>
                <w:szCs w:val="19"/>
              </w:rPr>
            </w:pPr>
          </w:p>
        </w:tc>
        <w:tc>
          <w:tcPr>
            <w:tcW w:w="1395" w:type="dxa"/>
            <w:vAlign w:val="bottom"/>
          </w:tcPr>
          <w:p w14:paraId="1E1EC516" w14:textId="77777777" w:rsidR="00FB2FAB" w:rsidRPr="00024137" w:rsidRDefault="00FB2FAB" w:rsidP="00024137">
            <w:pPr>
              <w:tabs>
                <w:tab w:val="decimal" w:pos="1060"/>
              </w:tabs>
              <w:spacing w:line="380" w:lineRule="exact"/>
              <w:ind w:left="-20" w:right="-18"/>
              <w:rPr>
                <w:rFonts w:ascii="Arial" w:hAnsi="Arial" w:cs="Arial"/>
                <w:sz w:val="19"/>
                <w:szCs w:val="19"/>
              </w:rPr>
            </w:pPr>
          </w:p>
        </w:tc>
        <w:tc>
          <w:tcPr>
            <w:tcW w:w="1396" w:type="dxa"/>
            <w:vAlign w:val="bottom"/>
          </w:tcPr>
          <w:p w14:paraId="1D7B9989" w14:textId="28B625E6" w:rsidR="00FB2FAB" w:rsidRPr="00024137" w:rsidRDefault="00FB2FAB"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(96,000)</w:t>
            </w:r>
          </w:p>
        </w:tc>
      </w:tr>
      <w:tr w:rsidR="00FB2FAB" w:rsidRPr="00024137" w14:paraId="585D1B26" w14:textId="77777777">
        <w:trPr>
          <w:cantSplit/>
          <w:trHeight w:val="20"/>
        </w:trPr>
        <w:tc>
          <w:tcPr>
            <w:tcW w:w="3780" w:type="dxa"/>
            <w:vAlign w:val="bottom"/>
          </w:tcPr>
          <w:p w14:paraId="76519FDC" w14:textId="13B68D31" w:rsidR="00FB2FAB" w:rsidRPr="00024137" w:rsidRDefault="00FB2FAB" w:rsidP="00024137">
            <w:pPr>
              <w:spacing w:line="380" w:lineRule="exact"/>
              <w:ind w:left="432" w:right="-200" w:hanging="432"/>
              <w:rPr>
                <w:rFonts w:ascii="Arial" w:hAnsi="Arial" w:cs="Arial"/>
                <w:spacing w:val="-4"/>
                <w:sz w:val="28"/>
                <w:szCs w:val="28"/>
              </w:rPr>
            </w:pPr>
            <w:r w:rsidRPr="00024137">
              <w:rPr>
                <w:rFonts w:ascii="Arial" w:hAnsi="Arial" w:cs="Arial"/>
                <w:sz w:val="19"/>
                <w:szCs w:val="19"/>
              </w:rPr>
              <w:t>Long-term loans to related part</w:t>
            </w:r>
            <w:r w:rsidR="00B3228F" w:rsidRPr="00024137">
              <w:rPr>
                <w:rFonts w:ascii="Arial" w:hAnsi="Arial" w:cs="Arial"/>
                <w:sz w:val="19"/>
                <w:szCs w:val="19"/>
              </w:rPr>
              <w:t>y</w:t>
            </w:r>
            <w:r w:rsidRPr="00024137">
              <w:rPr>
                <w:rFonts w:ascii="Arial" w:hAnsi="Arial" w:cs="Arial"/>
                <w:sz w:val="19"/>
                <w:szCs w:val="19"/>
              </w:rPr>
              <w:t>, net</w:t>
            </w:r>
          </w:p>
        </w:tc>
        <w:tc>
          <w:tcPr>
            <w:tcW w:w="1395" w:type="dxa"/>
            <w:vAlign w:val="bottom"/>
          </w:tcPr>
          <w:p w14:paraId="346EB67B" w14:textId="66582BFD" w:rsidR="00FB2FAB" w:rsidRPr="00024137" w:rsidRDefault="00FB2FAB"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94,313</w:t>
            </w:r>
          </w:p>
        </w:tc>
        <w:tc>
          <w:tcPr>
            <w:tcW w:w="1396" w:type="dxa"/>
            <w:vAlign w:val="bottom"/>
          </w:tcPr>
          <w:p w14:paraId="165B5465" w14:textId="77777777" w:rsidR="00FB2FAB" w:rsidRPr="00024137" w:rsidRDefault="00FB2FAB" w:rsidP="00024137">
            <w:pPr>
              <w:tabs>
                <w:tab w:val="decimal" w:pos="1060"/>
              </w:tabs>
              <w:spacing w:line="380" w:lineRule="exact"/>
              <w:ind w:left="-20" w:right="-18"/>
              <w:rPr>
                <w:rFonts w:ascii="Arial" w:hAnsi="Arial" w:cs="Arial"/>
                <w:sz w:val="19"/>
                <w:szCs w:val="19"/>
              </w:rPr>
            </w:pPr>
          </w:p>
        </w:tc>
        <w:tc>
          <w:tcPr>
            <w:tcW w:w="1395" w:type="dxa"/>
            <w:vAlign w:val="bottom"/>
          </w:tcPr>
          <w:p w14:paraId="48C153A6" w14:textId="77777777" w:rsidR="00FB2FAB" w:rsidRPr="00024137" w:rsidRDefault="00FB2FAB" w:rsidP="00024137">
            <w:pPr>
              <w:tabs>
                <w:tab w:val="decimal" w:pos="1060"/>
              </w:tabs>
              <w:spacing w:line="380" w:lineRule="exact"/>
              <w:ind w:left="-20" w:right="-18"/>
              <w:rPr>
                <w:rFonts w:ascii="Arial" w:hAnsi="Arial" w:cs="Arial"/>
                <w:sz w:val="19"/>
                <w:szCs w:val="19"/>
              </w:rPr>
            </w:pPr>
          </w:p>
        </w:tc>
        <w:tc>
          <w:tcPr>
            <w:tcW w:w="1396" w:type="dxa"/>
            <w:vAlign w:val="bottom"/>
          </w:tcPr>
          <w:p w14:paraId="3BB2E08B" w14:textId="6ED8BEF2" w:rsidR="00FB2FAB" w:rsidRPr="00024137" w:rsidRDefault="00FB2FAB"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94,313</w:t>
            </w:r>
          </w:p>
        </w:tc>
      </w:tr>
      <w:tr w:rsidR="00FB2FAB" w:rsidRPr="00024137" w14:paraId="086012F3" w14:textId="77777777">
        <w:trPr>
          <w:cantSplit/>
          <w:trHeight w:val="20"/>
        </w:trPr>
        <w:tc>
          <w:tcPr>
            <w:tcW w:w="3780" w:type="dxa"/>
          </w:tcPr>
          <w:p w14:paraId="06E754CE" w14:textId="77777777" w:rsidR="00FB2FAB" w:rsidRPr="00024137" w:rsidRDefault="00FB2FAB" w:rsidP="00024137">
            <w:pPr>
              <w:spacing w:line="380" w:lineRule="exact"/>
              <w:ind w:left="432" w:hanging="432"/>
              <w:rPr>
                <w:rFonts w:ascii="Arial" w:hAnsi="Arial" w:cs="Arial"/>
                <w:sz w:val="19"/>
                <w:szCs w:val="19"/>
              </w:rPr>
            </w:pPr>
            <w:r w:rsidRPr="00024137">
              <w:rPr>
                <w:rFonts w:ascii="Arial" w:hAnsi="Arial" w:cs="Arial"/>
                <w:spacing w:val="-4"/>
                <w:sz w:val="19"/>
                <w:szCs w:val="19"/>
              </w:rPr>
              <w:t>Less: Current portion</w:t>
            </w:r>
          </w:p>
        </w:tc>
        <w:tc>
          <w:tcPr>
            <w:tcW w:w="1395" w:type="dxa"/>
            <w:vAlign w:val="bottom"/>
          </w:tcPr>
          <w:p w14:paraId="73AD07B3" w14:textId="5F9C860A" w:rsidR="00FB2FAB" w:rsidRPr="00024137" w:rsidRDefault="00FB2FAB"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(94,313)</w:t>
            </w:r>
          </w:p>
        </w:tc>
        <w:tc>
          <w:tcPr>
            <w:tcW w:w="1396" w:type="dxa"/>
            <w:vAlign w:val="bottom"/>
          </w:tcPr>
          <w:p w14:paraId="500D45F4" w14:textId="77777777" w:rsidR="00FB2FAB" w:rsidRPr="00024137" w:rsidRDefault="00FB2FAB" w:rsidP="00024137">
            <w:pPr>
              <w:tabs>
                <w:tab w:val="decimal" w:pos="1060"/>
              </w:tabs>
              <w:spacing w:line="380" w:lineRule="exact"/>
              <w:ind w:left="-20" w:right="-18"/>
              <w:rPr>
                <w:rFonts w:ascii="Arial" w:hAnsi="Arial" w:cs="Arial"/>
                <w:sz w:val="19"/>
                <w:szCs w:val="19"/>
              </w:rPr>
            </w:pPr>
          </w:p>
        </w:tc>
        <w:tc>
          <w:tcPr>
            <w:tcW w:w="1395" w:type="dxa"/>
            <w:vAlign w:val="bottom"/>
          </w:tcPr>
          <w:p w14:paraId="28417915" w14:textId="77777777" w:rsidR="00FB2FAB" w:rsidRPr="00024137" w:rsidRDefault="00FB2FAB" w:rsidP="00024137">
            <w:pPr>
              <w:tabs>
                <w:tab w:val="decimal" w:pos="1060"/>
              </w:tabs>
              <w:spacing w:line="380" w:lineRule="exact"/>
              <w:ind w:left="-20" w:right="-18"/>
              <w:rPr>
                <w:rFonts w:ascii="Arial" w:hAnsi="Arial" w:cs="Arial"/>
                <w:sz w:val="19"/>
                <w:szCs w:val="19"/>
              </w:rPr>
            </w:pPr>
          </w:p>
        </w:tc>
        <w:tc>
          <w:tcPr>
            <w:tcW w:w="1396" w:type="dxa"/>
            <w:vAlign w:val="bottom"/>
          </w:tcPr>
          <w:p w14:paraId="72CEF37E" w14:textId="0C223451" w:rsidR="00FB2FAB" w:rsidRPr="00024137" w:rsidRDefault="00FB2FAB"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(94,313)</w:t>
            </w:r>
          </w:p>
        </w:tc>
      </w:tr>
      <w:tr w:rsidR="00FB2FAB" w:rsidRPr="00024137" w14:paraId="048CD8AE" w14:textId="77777777">
        <w:trPr>
          <w:cantSplit/>
          <w:trHeight w:val="20"/>
        </w:trPr>
        <w:tc>
          <w:tcPr>
            <w:tcW w:w="3780" w:type="dxa"/>
          </w:tcPr>
          <w:p w14:paraId="68C3B696" w14:textId="71C516BC" w:rsidR="00FB2FAB" w:rsidRPr="00024137" w:rsidRDefault="00FB2FAB" w:rsidP="00024137">
            <w:pPr>
              <w:spacing w:line="380" w:lineRule="exact"/>
              <w:ind w:left="160" w:hanging="160"/>
              <w:rPr>
                <w:rFonts w:ascii="Arial" w:hAnsi="Arial" w:cs="Arial"/>
                <w:sz w:val="19"/>
                <w:szCs w:val="19"/>
              </w:rPr>
            </w:pPr>
            <w:r w:rsidRPr="00024137">
              <w:rPr>
                <w:rFonts w:ascii="Arial" w:hAnsi="Arial" w:cs="Arial"/>
                <w:sz w:val="19"/>
                <w:szCs w:val="19"/>
              </w:rPr>
              <w:t>Long-term loans to related part</w:t>
            </w:r>
            <w:r w:rsidR="00B3228F" w:rsidRPr="00024137">
              <w:rPr>
                <w:rFonts w:ascii="Arial" w:hAnsi="Arial" w:cs="Arial"/>
                <w:sz w:val="19"/>
                <w:szCs w:val="19"/>
              </w:rPr>
              <w:t>y</w:t>
            </w:r>
            <w:r w:rsidRPr="00024137">
              <w:rPr>
                <w:rFonts w:ascii="Arial" w:hAnsi="Arial" w:cs="Arial"/>
                <w:sz w:val="19"/>
                <w:szCs w:val="19"/>
              </w:rPr>
              <w:t xml:space="preserve">,           </w:t>
            </w:r>
          </w:p>
          <w:p w14:paraId="37408F2E" w14:textId="77777777" w:rsidR="00FB2FAB" w:rsidRPr="00024137" w:rsidRDefault="00FB2FAB" w:rsidP="00024137">
            <w:pPr>
              <w:spacing w:line="380" w:lineRule="exact"/>
              <w:ind w:left="160" w:hanging="160"/>
              <w:rPr>
                <w:rFonts w:ascii="Arial" w:hAnsi="Arial" w:cs="Arial"/>
                <w:sz w:val="19"/>
                <w:szCs w:val="19"/>
                <w:cs/>
              </w:rPr>
            </w:pPr>
            <w:r w:rsidRPr="00024137">
              <w:rPr>
                <w:rFonts w:ascii="Arial" w:hAnsi="Arial" w:cs="Arial"/>
                <w:sz w:val="19"/>
                <w:szCs w:val="19"/>
              </w:rPr>
              <w:t xml:space="preserve">   net of current portion</w:t>
            </w:r>
          </w:p>
        </w:tc>
        <w:tc>
          <w:tcPr>
            <w:tcW w:w="1395" w:type="dxa"/>
            <w:vAlign w:val="bottom"/>
          </w:tcPr>
          <w:p w14:paraId="42C1A6C3" w14:textId="12CF1483" w:rsidR="00FB2FAB" w:rsidRPr="00024137" w:rsidRDefault="00FB2FAB" w:rsidP="00024137">
            <w:pPr>
              <w:pBdr>
                <w:bottom w:val="doub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6" w:type="dxa"/>
            <w:vAlign w:val="bottom"/>
          </w:tcPr>
          <w:p w14:paraId="1A275285" w14:textId="77777777" w:rsidR="00FB2FAB" w:rsidRPr="00024137" w:rsidRDefault="00FB2FAB" w:rsidP="00024137">
            <w:pPr>
              <w:tabs>
                <w:tab w:val="decimal" w:pos="1060"/>
              </w:tabs>
              <w:spacing w:line="380" w:lineRule="exact"/>
              <w:ind w:left="-20" w:right="-18"/>
              <w:rPr>
                <w:rFonts w:ascii="Arial" w:hAnsi="Arial" w:cs="Arial"/>
                <w:sz w:val="19"/>
                <w:szCs w:val="19"/>
              </w:rPr>
            </w:pPr>
          </w:p>
        </w:tc>
        <w:tc>
          <w:tcPr>
            <w:tcW w:w="1395" w:type="dxa"/>
            <w:vAlign w:val="bottom"/>
          </w:tcPr>
          <w:p w14:paraId="71957D53" w14:textId="77777777" w:rsidR="00FB2FAB" w:rsidRPr="00024137" w:rsidRDefault="00FB2FAB" w:rsidP="00024137">
            <w:pPr>
              <w:tabs>
                <w:tab w:val="decimal" w:pos="1060"/>
              </w:tabs>
              <w:spacing w:line="380" w:lineRule="exact"/>
              <w:ind w:left="-20" w:right="-18"/>
              <w:rPr>
                <w:rFonts w:ascii="Arial" w:hAnsi="Arial" w:cs="Arial"/>
                <w:sz w:val="19"/>
                <w:szCs w:val="19"/>
              </w:rPr>
            </w:pPr>
          </w:p>
        </w:tc>
        <w:tc>
          <w:tcPr>
            <w:tcW w:w="1396" w:type="dxa"/>
            <w:vAlign w:val="bottom"/>
          </w:tcPr>
          <w:p w14:paraId="0EF5BE29" w14:textId="173DB835" w:rsidR="00FB2FAB" w:rsidRPr="00024137" w:rsidRDefault="00FB2FAB" w:rsidP="00024137">
            <w:pPr>
              <w:pBdr>
                <w:bottom w:val="doub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r>
    </w:tbl>
    <w:p w14:paraId="2D72E357" w14:textId="107F0037" w:rsidR="00D70179" w:rsidRPr="00024137" w:rsidRDefault="00D70179" w:rsidP="00024137">
      <w:pPr>
        <w:overflowPunct/>
        <w:autoSpaceDE/>
        <w:autoSpaceDN/>
        <w:adjustRightInd/>
        <w:spacing w:line="380" w:lineRule="exact"/>
        <w:textAlignment w:val="auto"/>
        <w:rPr>
          <w:rFonts w:ascii="Arial" w:hAnsi="Arial" w:cs="Arial"/>
          <w:sz w:val="22"/>
          <w:szCs w:val="22"/>
        </w:rPr>
      </w:pPr>
    </w:p>
    <w:tbl>
      <w:tblPr>
        <w:tblW w:w="9362" w:type="dxa"/>
        <w:tblInd w:w="450" w:type="dxa"/>
        <w:tblBorders>
          <w:top w:val="single" w:sz="4" w:space="0" w:color="auto"/>
        </w:tblBorders>
        <w:tblLayout w:type="fixed"/>
        <w:tblLook w:val="0000" w:firstRow="0" w:lastRow="0" w:firstColumn="0" w:lastColumn="0" w:noHBand="0" w:noVBand="0"/>
      </w:tblPr>
      <w:tblGrid>
        <w:gridCol w:w="3780"/>
        <w:gridCol w:w="1395"/>
        <w:gridCol w:w="1396"/>
        <w:gridCol w:w="1395"/>
        <w:gridCol w:w="1396"/>
      </w:tblGrid>
      <w:tr w:rsidR="00D70179" w:rsidRPr="00024137" w14:paraId="3C4CFC0C" w14:textId="77777777">
        <w:trPr>
          <w:cantSplit/>
          <w:tblHeader/>
        </w:trPr>
        <w:tc>
          <w:tcPr>
            <w:tcW w:w="9362" w:type="dxa"/>
            <w:gridSpan w:val="5"/>
            <w:tcBorders>
              <w:top w:val="nil"/>
            </w:tcBorders>
          </w:tcPr>
          <w:p w14:paraId="6F94D8C5" w14:textId="77777777" w:rsidR="00D70179" w:rsidRPr="00024137" w:rsidRDefault="00D70179" w:rsidP="00024137">
            <w:pPr>
              <w:spacing w:line="380" w:lineRule="exact"/>
              <w:jc w:val="right"/>
              <w:rPr>
                <w:rFonts w:ascii="Arial" w:hAnsi="Arial" w:cs="Arial"/>
                <w:sz w:val="19"/>
                <w:szCs w:val="19"/>
              </w:rPr>
            </w:pPr>
            <w:r w:rsidRPr="00024137">
              <w:rPr>
                <w:rFonts w:ascii="Arial" w:hAnsi="Arial" w:cs="Arial"/>
                <w:sz w:val="19"/>
                <w:szCs w:val="19"/>
                <w:cs/>
              </w:rPr>
              <w:t>(</w:t>
            </w:r>
            <w:r w:rsidRPr="00024137">
              <w:rPr>
                <w:rFonts w:ascii="Arial" w:hAnsi="Arial" w:cs="Arial"/>
                <w:sz w:val="19"/>
                <w:szCs w:val="19"/>
              </w:rPr>
              <w:t>Unit: Thousand Baht)</w:t>
            </w:r>
          </w:p>
        </w:tc>
      </w:tr>
      <w:tr w:rsidR="00D70179" w:rsidRPr="00024137" w14:paraId="4373E3EF" w14:textId="77777777">
        <w:trPr>
          <w:cantSplit/>
          <w:tblHeader/>
        </w:trPr>
        <w:tc>
          <w:tcPr>
            <w:tcW w:w="3780" w:type="dxa"/>
            <w:vAlign w:val="bottom"/>
          </w:tcPr>
          <w:p w14:paraId="706E2336" w14:textId="77777777" w:rsidR="00D70179" w:rsidRPr="00024137" w:rsidRDefault="00D70179" w:rsidP="00024137">
            <w:pPr>
              <w:spacing w:line="380" w:lineRule="exact"/>
              <w:jc w:val="center"/>
              <w:rPr>
                <w:rFonts w:ascii="Arial" w:hAnsi="Arial" w:cs="Arial"/>
                <w:sz w:val="19"/>
                <w:szCs w:val="19"/>
              </w:rPr>
            </w:pPr>
          </w:p>
        </w:tc>
        <w:tc>
          <w:tcPr>
            <w:tcW w:w="5582" w:type="dxa"/>
            <w:gridSpan w:val="4"/>
            <w:vAlign w:val="bottom"/>
          </w:tcPr>
          <w:p w14:paraId="4C49BA10" w14:textId="77777777" w:rsidR="00D70179" w:rsidRPr="00024137" w:rsidRDefault="00D70179" w:rsidP="00024137">
            <w:pPr>
              <w:pBdr>
                <w:bottom w:val="single" w:sz="4" w:space="1" w:color="auto"/>
              </w:pBdr>
              <w:spacing w:line="380" w:lineRule="exact"/>
              <w:ind w:left="-20" w:right="-18"/>
              <w:jc w:val="center"/>
              <w:rPr>
                <w:rFonts w:ascii="Arial" w:hAnsi="Arial" w:cs="Arial"/>
                <w:sz w:val="19"/>
                <w:szCs w:val="19"/>
                <w:u w:val="single"/>
                <w:cs/>
              </w:rPr>
            </w:pPr>
            <w:r w:rsidRPr="00024137">
              <w:rPr>
                <w:rFonts w:ascii="Arial" w:hAnsi="Arial" w:cs="Arial"/>
                <w:sz w:val="19"/>
                <w:szCs w:val="19"/>
              </w:rPr>
              <w:t>Separate financial statements</w:t>
            </w:r>
          </w:p>
        </w:tc>
      </w:tr>
      <w:tr w:rsidR="00D70179" w:rsidRPr="00024137" w14:paraId="67608D1F" w14:textId="77777777">
        <w:trPr>
          <w:cantSplit/>
          <w:trHeight w:val="73"/>
          <w:tblHeader/>
        </w:trPr>
        <w:tc>
          <w:tcPr>
            <w:tcW w:w="3780" w:type="dxa"/>
            <w:vAlign w:val="bottom"/>
          </w:tcPr>
          <w:p w14:paraId="4FFC25C9" w14:textId="77777777" w:rsidR="00D70179" w:rsidRPr="00024137" w:rsidRDefault="00D70179" w:rsidP="00024137">
            <w:pPr>
              <w:spacing w:line="380" w:lineRule="exact"/>
              <w:ind w:right="-90"/>
              <w:jc w:val="center"/>
              <w:rPr>
                <w:rFonts w:ascii="Arial" w:hAnsi="Arial" w:cs="Arial"/>
                <w:sz w:val="19"/>
                <w:szCs w:val="19"/>
              </w:rPr>
            </w:pPr>
          </w:p>
        </w:tc>
        <w:tc>
          <w:tcPr>
            <w:tcW w:w="1395" w:type="dxa"/>
            <w:vAlign w:val="bottom"/>
          </w:tcPr>
          <w:p w14:paraId="689C3D56" w14:textId="29B531EB" w:rsidR="00D70179" w:rsidRPr="00024137" w:rsidRDefault="00FB2FAB" w:rsidP="00024137">
            <w:pPr>
              <w:pBdr>
                <w:bottom w:val="single" w:sz="4" w:space="1" w:color="auto"/>
              </w:pBdr>
              <w:spacing w:line="380" w:lineRule="exact"/>
              <w:ind w:left="-20" w:right="-18"/>
              <w:jc w:val="center"/>
              <w:rPr>
                <w:rFonts w:ascii="Arial" w:hAnsi="Arial" w:cs="Arial"/>
                <w:sz w:val="19"/>
                <w:szCs w:val="19"/>
              </w:rPr>
            </w:pPr>
            <w:r w:rsidRPr="00024137">
              <w:rPr>
                <w:rFonts w:ascii="Arial" w:hAnsi="Arial" w:cs="Arial"/>
                <w:sz w:val="19"/>
                <w:szCs w:val="19"/>
              </w:rPr>
              <w:t>1 January 2026</w:t>
            </w:r>
          </w:p>
        </w:tc>
        <w:tc>
          <w:tcPr>
            <w:tcW w:w="1396" w:type="dxa"/>
            <w:vAlign w:val="bottom"/>
          </w:tcPr>
          <w:p w14:paraId="4CE9EF12" w14:textId="77777777" w:rsidR="00D70179" w:rsidRPr="00024137" w:rsidRDefault="00D70179" w:rsidP="00024137">
            <w:pPr>
              <w:pBdr>
                <w:bottom w:val="single" w:sz="4" w:space="1" w:color="auto"/>
              </w:pBdr>
              <w:tabs>
                <w:tab w:val="left" w:pos="900"/>
                <w:tab w:val="left" w:pos="2160"/>
                <w:tab w:val="left" w:pos="2880"/>
                <w:tab w:val="left" w:pos="6120"/>
                <w:tab w:val="left" w:pos="6480"/>
              </w:tabs>
              <w:spacing w:line="380" w:lineRule="exact"/>
              <w:ind w:left="-20" w:right="-18"/>
              <w:jc w:val="center"/>
              <w:rPr>
                <w:rFonts w:ascii="Arial" w:hAnsi="Arial" w:cs="Arial"/>
                <w:sz w:val="19"/>
                <w:szCs w:val="19"/>
                <w:cs/>
              </w:rPr>
            </w:pPr>
            <w:r w:rsidRPr="00024137">
              <w:rPr>
                <w:rFonts w:ascii="Arial" w:hAnsi="Arial" w:cs="Arial"/>
                <w:sz w:val="19"/>
                <w:szCs w:val="19"/>
              </w:rPr>
              <w:t>Increase</w:t>
            </w:r>
          </w:p>
        </w:tc>
        <w:tc>
          <w:tcPr>
            <w:tcW w:w="1395" w:type="dxa"/>
            <w:vAlign w:val="bottom"/>
          </w:tcPr>
          <w:p w14:paraId="458575C8" w14:textId="77777777" w:rsidR="00D70179" w:rsidRPr="00024137" w:rsidRDefault="00D70179" w:rsidP="00024137">
            <w:pPr>
              <w:pBdr>
                <w:bottom w:val="single" w:sz="4" w:space="1" w:color="auto"/>
              </w:pBdr>
              <w:tabs>
                <w:tab w:val="left" w:pos="900"/>
                <w:tab w:val="left" w:pos="2160"/>
                <w:tab w:val="left" w:pos="2880"/>
                <w:tab w:val="left" w:pos="6120"/>
                <w:tab w:val="left" w:pos="6480"/>
              </w:tabs>
              <w:spacing w:line="380" w:lineRule="exact"/>
              <w:ind w:left="-20" w:right="-18"/>
              <w:jc w:val="center"/>
              <w:rPr>
                <w:rFonts w:ascii="Arial" w:hAnsi="Arial" w:cs="Arial"/>
                <w:sz w:val="19"/>
                <w:szCs w:val="19"/>
                <w:cs/>
              </w:rPr>
            </w:pPr>
            <w:r w:rsidRPr="00024137">
              <w:rPr>
                <w:rFonts w:ascii="Arial" w:hAnsi="Arial" w:cs="Arial"/>
                <w:sz w:val="19"/>
                <w:szCs w:val="19"/>
              </w:rPr>
              <w:t>Decrease</w:t>
            </w:r>
          </w:p>
        </w:tc>
        <w:tc>
          <w:tcPr>
            <w:tcW w:w="1396" w:type="dxa"/>
            <w:vAlign w:val="bottom"/>
          </w:tcPr>
          <w:p w14:paraId="3D93BA58" w14:textId="0FB64638" w:rsidR="00D70179" w:rsidRPr="00024137" w:rsidRDefault="00D70179" w:rsidP="00024137">
            <w:pPr>
              <w:pBdr>
                <w:bottom w:val="single" w:sz="4" w:space="1" w:color="auto"/>
              </w:pBdr>
              <w:spacing w:line="380" w:lineRule="exact"/>
              <w:ind w:left="-20" w:right="-18"/>
              <w:jc w:val="center"/>
              <w:rPr>
                <w:rFonts w:ascii="Arial" w:hAnsi="Arial" w:cs="Arial"/>
                <w:sz w:val="19"/>
                <w:szCs w:val="19"/>
                <w:cs/>
              </w:rPr>
            </w:pPr>
            <w:r w:rsidRPr="00024137">
              <w:rPr>
                <w:rFonts w:ascii="Arial" w:hAnsi="Arial" w:cs="Arial"/>
                <w:sz w:val="19"/>
                <w:szCs w:val="19"/>
              </w:rPr>
              <w:t>31 March 2026</w:t>
            </w:r>
          </w:p>
        </w:tc>
      </w:tr>
      <w:tr w:rsidR="00D70179" w:rsidRPr="00024137" w14:paraId="70CEA163" w14:textId="77777777">
        <w:trPr>
          <w:cantSplit/>
        </w:trPr>
        <w:tc>
          <w:tcPr>
            <w:tcW w:w="3780" w:type="dxa"/>
          </w:tcPr>
          <w:p w14:paraId="7E12BF37" w14:textId="77777777" w:rsidR="00D70179" w:rsidRPr="00024137" w:rsidRDefault="00D70179" w:rsidP="00024137">
            <w:pPr>
              <w:spacing w:line="380" w:lineRule="exact"/>
              <w:rPr>
                <w:rFonts w:ascii="Arial" w:hAnsi="Arial" w:cs="Arial"/>
                <w:b/>
                <w:bCs/>
                <w:sz w:val="19"/>
                <w:szCs w:val="19"/>
                <w:u w:val="single"/>
                <w:cs/>
              </w:rPr>
            </w:pPr>
            <w:r w:rsidRPr="00024137">
              <w:rPr>
                <w:rFonts w:ascii="Arial" w:hAnsi="Arial" w:cs="Arial"/>
                <w:b/>
                <w:bCs/>
                <w:sz w:val="19"/>
                <w:szCs w:val="19"/>
                <w:u w:val="single"/>
              </w:rPr>
              <w:t>Short-term loans to related parties</w:t>
            </w:r>
          </w:p>
        </w:tc>
        <w:tc>
          <w:tcPr>
            <w:tcW w:w="1395" w:type="dxa"/>
            <w:vAlign w:val="bottom"/>
          </w:tcPr>
          <w:p w14:paraId="303EA2D5" w14:textId="77777777" w:rsidR="00D70179" w:rsidRPr="00024137" w:rsidRDefault="00D70179" w:rsidP="00024137">
            <w:pPr>
              <w:tabs>
                <w:tab w:val="decimal" w:pos="1152"/>
              </w:tabs>
              <w:spacing w:line="380" w:lineRule="exact"/>
              <w:ind w:left="-20" w:right="-18"/>
              <w:rPr>
                <w:rFonts w:ascii="Arial" w:hAnsi="Arial" w:cs="Arial"/>
                <w:sz w:val="19"/>
                <w:szCs w:val="19"/>
              </w:rPr>
            </w:pPr>
          </w:p>
        </w:tc>
        <w:tc>
          <w:tcPr>
            <w:tcW w:w="1396" w:type="dxa"/>
            <w:vAlign w:val="bottom"/>
          </w:tcPr>
          <w:p w14:paraId="6DF996F9" w14:textId="77777777" w:rsidR="00D70179" w:rsidRPr="00024137" w:rsidRDefault="00D70179" w:rsidP="00024137">
            <w:pPr>
              <w:tabs>
                <w:tab w:val="decimal" w:pos="792"/>
              </w:tabs>
              <w:spacing w:line="380" w:lineRule="exact"/>
              <w:ind w:left="-20" w:right="-18"/>
              <w:rPr>
                <w:rFonts w:ascii="Arial" w:hAnsi="Arial" w:cs="Arial"/>
                <w:sz w:val="19"/>
                <w:szCs w:val="19"/>
              </w:rPr>
            </w:pPr>
          </w:p>
        </w:tc>
        <w:tc>
          <w:tcPr>
            <w:tcW w:w="1395" w:type="dxa"/>
            <w:vAlign w:val="bottom"/>
          </w:tcPr>
          <w:p w14:paraId="1B21C73E" w14:textId="77777777" w:rsidR="00D70179" w:rsidRPr="00024137" w:rsidRDefault="00D70179" w:rsidP="00024137">
            <w:pPr>
              <w:tabs>
                <w:tab w:val="decimal" w:pos="792"/>
              </w:tabs>
              <w:spacing w:line="380" w:lineRule="exact"/>
              <w:ind w:left="-20" w:right="-18"/>
              <w:rPr>
                <w:rFonts w:ascii="Arial" w:hAnsi="Arial" w:cs="Arial"/>
                <w:sz w:val="19"/>
                <w:szCs w:val="19"/>
              </w:rPr>
            </w:pPr>
          </w:p>
        </w:tc>
        <w:tc>
          <w:tcPr>
            <w:tcW w:w="1396" w:type="dxa"/>
            <w:vAlign w:val="bottom"/>
          </w:tcPr>
          <w:p w14:paraId="79E567DE" w14:textId="77777777" w:rsidR="00D70179" w:rsidRPr="00024137" w:rsidRDefault="00D70179" w:rsidP="00024137">
            <w:pPr>
              <w:tabs>
                <w:tab w:val="decimal" w:pos="1062"/>
              </w:tabs>
              <w:spacing w:line="380" w:lineRule="exact"/>
              <w:ind w:left="-20" w:right="-18"/>
              <w:rPr>
                <w:rFonts w:ascii="Arial" w:hAnsi="Arial" w:cs="Arial"/>
                <w:sz w:val="19"/>
                <w:szCs w:val="19"/>
              </w:rPr>
            </w:pPr>
          </w:p>
        </w:tc>
      </w:tr>
      <w:tr w:rsidR="00B75229" w:rsidRPr="00024137" w14:paraId="7FEDD3E7" w14:textId="77777777">
        <w:trPr>
          <w:cantSplit/>
        </w:trPr>
        <w:tc>
          <w:tcPr>
            <w:tcW w:w="3780" w:type="dxa"/>
          </w:tcPr>
          <w:p w14:paraId="421248FA" w14:textId="6C17D7A6" w:rsidR="00B75229" w:rsidRPr="00024137" w:rsidRDefault="00B75229" w:rsidP="00024137">
            <w:pPr>
              <w:spacing w:line="380" w:lineRule="exact"/>
              <w:ind w:left="166"/>
              <w:rPr>
                <w:rFonts w:ascii="Arial" w:hAnsi="Arial" w:cs="Arial"/>
                <w:sz w:val="19"/>
                <w:szCs w:val="19"/>
                <w:cs/>
              </w:rPr>
            </w:pPr>
            <w:r w:rsidRPr="00024137">
              <w:rPr>
                <w:rFonts w:ascii="Arial" w:hAnsi="Arial" w:cs="Arial"/>
                <w:sz w:val="19"/>
                <w:szCs w:val="19"/>
              </w:rPr>
              <w:t>Subsidiaries</w:t>
            </w:r>
          </w:p>
        </w:tc>
        <w:tc>
          <w:tcPr>
            <w:tcW w:w="1395" w:type="dxa"/>
          </w:tcPr>
          <w:p w14:paraId="52867BF5" w14:textId="50E3DF73" w:rsidR="00B75229" w:rsidRPr="00024137" w:rsidRDefault="00B75229"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769,450</w:t>
            </w:r>
          </w:p>
        </w:tc>
        <w:tc>
          <w:tcPr>
            <w:tcW w:w="1396" w:type="dxa"/>
          </w:tcPr>
          <w:p w14:paraId="0C4E3761" w14:textId="15D4FA05" w:rsidR="00B75229" w:rsidRPr="00024137" w:rsidRDefault="00B75229"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5" w:type="dxa"/>
          </w:tcPr>
          <w:p w14:paraId="2FAF41C1" w14:textId="5B92FC70" w:rsidR="00B75229" w:rsidRPr="00024137" w:rsidRDefault="00B75229"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6" w:type="dxa"/>
          </w:tcPr>
          <w:p w14:paraId="717A67D2" w14:textId="7BA877A2" w:rsidR="00B75229" w:rsidRPr="00024137" w:rsidRDefault="00B75229"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769,450</w:t>
            </w:r>
          </w:p>
        </w:tc>
      </w:tr>
      <w:tr w:rsidR="00B75229" w:rsidRPr="00024137" w14:paraId="5BAD80DE" w14:textId="77777777">
        <w:trPr>
          <w:cantSplit/>
        </w:trPr>
        <w:tc>
          <w:tcPr>
            <w:tcW w:w="3780" w:type="dxa"/>
          </w:tcPr>
          <w:p w14:paraId="61E7456B" w14:textId="01E9C88E" w:rsidR="00B75229" w:rsidRPr="00024137" w:rsidRDefault="00B75229" w:rsidP="00024137">
            <w:pPr>
              <w:spacing w:line="380" w:lineRule="exact"/>
              <w:ind w:left="166"/>
              <w:rPr>
                <w:rFonts w:ascii="Arial" w:hAnsi="Arial" w:cs="Arial"/>
                <w:b/>
                <w:bCs/>
                <w:sz w:val="19"/>
                <w:szCs w:val="19"/>
                <w:cs/>
              </w:rPr>
            </w:pPr>
            <w:r w:rsidRPr="00024137">
              <w:rPr>
                <w:rFonts w:ascii="Arial" w:hAnsi="Arial" w:cs="Arial"/>
                <w:sz w:val="19"/>
                <w:szCs w:val="19"/>
              </w:rPr>
              <w:t>Joint venture</w:t>
            </w:r>
          </w:p>
        </w:tc>
        <w:tc>
          <w:tcPr>
            <w:tcW w:w="1395" w:type="dxa"/>
            <w:vAlign w:val="bottom"/>
          </w:tcPr>
          <w:p w14:paraId="005F077F" w14:textId="51002FB2" w:rsidR="00B75229" w:rsidRPr="00024137" w:rsidRDefault="00B75229"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175,000</w:t>
            </w:r>
          </w:p>
        </w:tc>
        <w:tc>
          <w:tcPr>
            <w:tcW w:w="1396" w:type="dxa"/>
            <w:vAlign w:val="bottom"/>
          </w:tcPr>
          <w:p w14:paraId="58AF3CA5" w14:textId="268853E8" w:rsidR="00B75229" w:rsidRPr="00024137" w:rsidRDefault="00B75229"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5" w:type="dxa"/>
            <w:vAlign w:val="bottom"/>
          </w:tcPr>
          <w:p w14:paraId="55B677E8" w14:textId="30EB459B" w:rsidR="00B75229" w:rsidRPr="00024137" w:rsidRDefault="00B75229"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6" w:type="dxa"/>
            <w:vAlign w:val="bottom"/>
          </w:tcPr>
          <w:p w14:paraId="5422F212" w14:textId="09027013" w:rsidR="00B75229" w:rsidRPr="00024137" w:rsidRDefault="00B75229"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175,000</w:t>
            </w:r>
          </w:p>
        </w:tc>
      </w:tr>
      <w:tr w:rsidR="00B75229" w:rsidRPr="00024137" w14:paraId="2BB07D7E" w14:textId="77777777">
        <w:trPr>
          <w:cantSplit/>
        </w:trPr>
        <w:tc>
          <w:tcPr>
            <w:tcW w:w="3780" w:type="dxa"/>
            <w:vAlign w:val="bottom"/>
          </w:tcPr>
          <w:p w14:paraId="2A35A6CE" w14:textId="77777777" w:rsidR="00B75229" w:rsidRPr="00024137" w:rsidRDefault="00B75229" w:rsidP="00024137">
            <w:pPr>
              <w:spacing w:line="380" w:lineRule="exact"/>
              <w:ind w:right="1602"/>
              <w:rPr>
                <w:rFonts w:ascii="Arial" w:hAnsi="Arial" w:cs="Arial"/>
                <w:sz w:val="19"/>
                <w:szCs w:val="19"/>
                <w:cs/>
              </w:rPr>
            </w:pPr>
            <w:r w:rsidRPr="00024137">
              <w:rPr>
                <w:rFonts w:ascii="Arial" w:hAnsi="Arial" w:cs="Arial"/>
                <w:sz w:val="19"/>
                <w:szCs w:val="19"/>
              </w:rPr>
              <w:t>Total</w:t>
            </w:r>
          </w:p>
        </w:tc>
        <w:tc>
          <w:tcPr>
            <w:tcW w:w="1395" w:type="dxa"/>
            <w:vAlign w:val="bottom"/>
          </w:tcPr>
          <w:p w14:paraId="674D04BA" w14:textId="0F328F3E" w:rsidR="00B75229" w:rsidRPr="00024137" w:rsidRDefault="00B75229" w:rsidP="00024137">
            <w:pPr>
              <w:tabs>
                <w:tab w:val="decimal" w:pos="1060"/>
              </w:tabs>
              <w:spacing w:line="380" w:lineRule="exact"/>
              <w:ind w:left="-20" w:right="-18"/>
              <w:rPr>
                <w:rFonts w:ascii="Arial" w:hAnsi="Arial" w:cs="Arial"/>
                <w:sz w:val="19"/>
                <w:szCs w:val="19"/>
                <w:cs/>
              </w:rPr>
            </w:pPr>
            <w:r w:rsidRPr="00024137">
              <w:rPr>
                <w:rFonts w:ascii="Arial" w:hAnsi="Arial" w:cs="Arial"/>
                <w:sz w:val="19"/>
                <w:szCs w:val="19"/>
              </w:rPr>
              <w:t>944,450</w:t>
            </w:r>
          </w:p>
        </w:tc>
        <w:tc>
          <w:tcPr>
            <w:tcW w:w="1396" w:type="dxa"/>
            <w:vAlign w:val="bottom"/>
          </w:tcPr>
          <w:p w14:paraId="10BB2FE3" w14:textId="5707A6B3" w:rsidR="00B75229" w:rsidRPr="00024137" w:rsidRDefault="00B75229" w:rsidP="00024137">
            <w:pPr>
              <w:pBdr>
                <w:bottom w:val="doub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5" w:type="dxa"/>
            <w:vAlign w:val="bottom"/>
          </w:tcPr>
          <w:p w14:paraId="7828C28C" w14:textId="4CDA1AE2" w:rsidR="00B75229" w:rsidRPr="00024137" w:rsidRDefault="00B75229" w:rsidP="00024137">
            <w:pPr>
              <w:pBdr>
                <w:bottom w:val="doub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6" w:type="dxa"/>
            <w:vAlign w:val="bottom"/>
          </w:tcPr>
          <w:p w14:paraId="4EBC5FB5" w14:textId="3D9243DF" w:rsidR="00B75229" w:rsidRPr="00024137" w:rsidRDefault="00B75229" w:rsidP="00024137">
            <w:pPr>
              <w:tabs>
                <w:tab w:val="decimal" w:pos="1060"/>
              </w:tabs>
              <w:spacing w:line="380" w:lineRule="exact"/>
              <w:ind w:left="-20" w:right="-18"/>
              <w:rPr>
                <w:rFonts w:ascii="Arial" w:hAnsi="Arial" w:cs="Arial"/>
                <w:sz w:val="19"/>
                <w:szCs w:val="19"/>
                <w:cs/>
              </w:rPr>
            </w:pPr>
            <w:r w:rsidRPr="00024137">
              <w:rPr>
                <w:rFonts w:ascii="Arial" w:hAnsi="Arial" w:cs="Arial"/>
                <w:sz w:val="19"/>
                <w:szCs w:val="19"/>
              </w:rPr>
              <w:t>944,450</w:t>
            </w:r>
          </w:p>
        </w:tc>
      </w:tr>
      <w:tr w:rsidR="00B75229" w:rsidRPr="00024137" w14:paraId="753BB4F1" w14:textId="77777777">
        <w:trPr>
          <w:cantSplit/>
        </w:trPr>
        <w:tc>
          <w:tcPr>
            <w:tcW w:w="3780" w:type="dxa"/>
            <w:vAlign w:val="bottom"/>
          </w:tcPr>
          <w:p w14:paraId="2CCB2357" w14:textId="77777777" w:rsidR="00B75229" w:rsidRPr="00024137" w:rsidRDefault="00B75229" w:rsidP="00024137">
            <w:pPr>
              <w:spacing w:line="380" w:lineRule="exact"/>
              <w:ind w:right="-112"/>
              <w:rPr>
                <w:rFonts w:ascii="Arial" w:hAnsi="Arial" w:cs="Arial"/>
                <w:sz w:val="19"/>
                <w:szCs w:val="19"/>
              </w:rPr>
            </w:pPr>
            <w:r w:rsidRPr="00024137">
              <w:rPr>
                <w:rFonts w:ascii="Arial" w:hAnsi="Arial" w:cs="Arial"/>
                <w:sz w:val="19"/>
                <w:szCs w:val="19"/>
              </w:rPr>
              <w:t>Less: Allowance for expected credit losses</w:t>
            </w:r>
          </w:p>
        </w:tc>
        <w:tc>
          <w:tcPr>
            <w:tcW w:w="1395" w:type="dxa"/>
            <w:vAlign w:val="bottom"/>
          </w:tcPr>
          <w:p w14:paraId="08178EE9" w14:textId="21ADED41" w:rsidR="00B75229" w:rsidRPr="00024137" w:rsidRDefault="00B75229"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(717,200)</w:t>
            </w:r>
          </w:p>
        </w:tc>
        <w:tc>
          <w:tcPr>
            <w:tcW w:w="1396" w:type="dxa"/>
            <w:vAlign w:val="bottom"/>
          </w:tcPr>
          <w:p w14:paraId="0AD22D01" w14:textId="77777777" w:rsidR="00B75229" w:rsidRPr="00024137" w:rsidRDefault="00B75229" w:rsidP="00024137">
            <w:pPr>
              <w:tabs>
                <w:tab w:val="decimal" w:pos="1060"/>
              </w:tabs>
              <w:spacing w:line="380" w:lineRule="exact"/>
              <w:ind w:left="-20" w:right="-18"/>
              <w:rPr>
                <w:rFonts w:ascii="Arial" w:hAnsi="Arial" w:cs="Arial"/>
                <w:sz w:val="19"/>
                <w:szCs w:val="19"/>
              </w:rPr>
            </w:pPr>
          </w:p>
        </w:tc>
        <w:tc>
          <w:tcPr>
            <w:tcW w:w="1395" w:type="dxa"/>
            <w:vAlign w:val="bottom"/>
          </w:tcPr>
          <w:p w14:paraId="3C154738" w14:textId="77777777" w:rsidR="00B75229" w:rsidRPr="00024137" w:rsidRDefault="00B75229" w:rsidP="00024137">
            <w:pPr>
              <w:tabs>
                <w:tab w:val="decimal" w:pos="1060"/>
              </w:tabs>
              <w:spacing w:line="380" w:lineRule="exact"/>
              <w:ind w:left="-20" w:right="-18"/>
              <w:rPr>
                <w:rFonts w:ascii="Arial" w:hAnsi="Arial" w:cs="Arial"/>
                <w:sz w:val="19"/>
                <w:szCs w:val="19"/>
              </w:rPr>
            </w:pPr>
          </w:p>
        </w:tc>
        <w:tc>
          <w:tcPr>
            <w:tcW w:w="1396" w:type="dxa"/>
            <w:vAlign w:val="bottom"/>
          </w:tcPr>
          <w:p w14:paraId="175A109A" w14:textId="2F4299FB" w:rsidR="00B75229" w:rsidRPr="00024137" w:rsidRDefault="00B75229"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(717,200)</w:t>
            </w:r>
          </w:p>
        </w:tc>
      </w:tr>
      <w:tr w:rsidR="00B75229" w:rsidRPr="00024137" w14:paraId="32B84EA6" w14:textId="77777777">
        <w:trPr>
          <w:cantSplit/>
        </w:trPr>
        <w:tc>
          <w:tcPr>
            <w:tcW w:w="3780" w:type="dxa"/>
            <w:vAlign w:val="bottom"/>
          </w:tcPr>
          <w:p w14:paraId="0E9968F5" w14:textId="77777777" w:rsidR="00B75229" w:rsidRPr="00024137" w:rsidRDefault="00B75229" w:rsidP="00024137">
            <w:pPr>
              <w:spacing w:line="380" w:lineRule="exact"/>
              <w:ind w:left="166" w:right="-204" w:hanging="166"/>
              <w:rPr>
                <w:rFonts w:ascii="Arial" w:hAnsi="Arial" w:cs="Arial"/>
                <w:spacing w:val="-4"/>
                <w:sz w:val="19"/>
                <w:szCs w:val="19"/>
              </w:rPr>
            </w:pPr>
            <w:r w:rsidRPr="00024137">
              <w:rPr>
                <w:rFonts w:ascii="Arial" w:hAnsi="Arial" w:cs="Arial"/>
                <w:spacing w:val="-4"/>
                <w:sz w:val="19"/>
                <w:szCs w:val="19"/>
              </w:rPr>
              <w:t>Short-term loans to related parties, net</w:t>
            </w:r>
          </w:p>
        </w:tc>
        <w:tc>
          <w:tcPr>
            <w:tcW w:w="1395" w:type="dxa"/>
            <w:vAlign w:val="bottom"/>
          </w:tcPr>
          <w:p w14:paraId="2E5C2598" w14:textId="2873A524" w:rsidR="00B75229" w:rsidRPr="00024137" w:rsidRDefault="00B75229" w:rsidP="00024137">
            <w:pPr>
              <w:pBdr>
                <w:bottom w:val="doub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227,250</w:t>
            </w:r>
          </w:p>
        </w:tc>
        <w:tc>
          <w:tcPr>
            <w:tcW w:w="1396" w:type="dxa"/>
            <w:vAlign w:val="bottom"/>
          </w:tcPr>
          <w:p w14:paraId="201B009A" w14:textId="77777777" w:rsidR="00B75229" w:rsidRPr="00024137" w:rsidRDefault="00B75229" w:rsidP="00024137">
            <w:pPr>
              <w:tabs>
                <w:tab w:val="decimal" w:pos="1060"/>
              </w:tabs>
              <w:spacing w:line="380" w:lineRule="exact"/>
              <w:ind w:left="-20" w:right="-18"/>
              <w:rPr>
                <w:rFonts w:ascii="Arial" w:hAnsi="Arial" w:cs="Arial"/>
                <w:sz w:val="19"/>
                <w:szCs w:val="19"/>
              </w:rPr>
            </w:pPr>
          </w:p>
        </w:tc>
        <w:tc>
          <w:tcPr>
            <w:tcW w:w="1395" w:type="dxa"/>
            <w:vAlign w:val="bottom"/>
          </w:tcPr>
          <w:p w14:paraId="46F2D941" w14:textId="77777777" w:rsidR="00B75229" w:rsidRPr="00024137" w:rsidRDefault="00B75229" w:rsidP="00024137">
            <w:pPr>
              <w:tabs>
                <w:tab w:val="decimal" w:pos="1060"/>
              </w:tabs>
              <w:spacing w:line="380" w:lineRule="exact"/>
              <w:ind w:left="-20" w:right="-18"/>
              <w:rPr>
                <w:rFonts w:ascii="Arial" w:hAnsi="Arial" w:cs="Arial"/>
                <w:sz w:val="19"/>
                <w:szCs w:val="19"/>
              </w:rPr>
            </w:pPr>
          </w:p>
        </w:tc>
        <w:tc>
          <w:tcPr>
            <w:tcW w:w="1396" w:type="dxa"/>
            <w:vAlign w:val="bottom"/>
          </w:tcPr>
          <w:p w14:paraId="6D856D20" w14:textId="2919EF1A" w:rsidR="00B75229" w:rsidRPr="00024137" w:rsidRDefault="00B75229" w:rsidP="00024137">
            <w:pPr>
              <w:pBdr>
                <w:bottom w:val="doub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227,250</w:t>
            </w:r>
          </w:p>
        </w:tc>
      </w:tr>
      <w:tr w:rsidR="00B75229" w:rsidRPr="00024137" w14:paraId="3C4D3636" w14:textId="77777777">
        <w:trPr>
          <w:cantSplit/>
        </w:trPr>
        <w:tc>
          <w:tcPr>
            <w:tcW w:w="3780" w:type="dxa"/>
            <w:vAlign w:val="bottom"/>
          </w:tcPr>
          <w:p w14:paraId="63AE110A" w14:textId="77777777" w:rsidR="00B75229" w:rsidRPr="00024137" w:rsidRDefault="00B75229" w:rsidP="00024137">
            <w:pPr>
              <w:spacing w:line="380" w:lineRule="exact"/>
              <w:ind w:right="-94"/>
              <w:rPr>
                <w:rFonts w:ascii="Arial" w:hAnsi="Arial" w:cs="Arial"/>
                <w:b/>
                <w:bCs/>
                <w:sz w:val="19"/>
                <w:szCs w:val="19"/>
                <w:u w:val="single"/>
                <w:cs/>
              </w:rPr>
            </w:pPr>
          </w:p>
        </w:tc>
        <w:tc>
          <w:tcPr>
            <w:tcW w:w="1395" w:type="dxa"/>
            <w:vAlign w:val="bottom"/>
          </w:tcPr>
          <w:p w14:paraId="27D0AB90" w14:textId="77777777" w:rsidR="00B75229" w:rsidRPr="00024137" w:rsidRDefault="00B75229" w:rsidP="00024137">
            <w:pPr>
              <w:tabs>
                <w:tab w:val="decimal" w:pos="1060"/>
              </w:tabs>
              <w:spacing w:line="380" w:lineRule="exact"/>
              <w:ind w:left="-20" w:right="-18"/>
              <w:rPr>
                <w:rFonts w:ascii="Arial" w:hAnsi="Arial" w:cs="Arial"/>
                <w:sz w:val="19"/>
                <w:szCs w:val="19"/>
                <w:cs/>
              </w:rPr>
            </w:pPr>
          </w:p>
        </w:tc>
        <w:tc>
          <w:tcPr>
            <w:tcW w:w="1396" w:type="dxa"/>
            <w:vAlign w:val="bottom"/>
          </w:tcPr>
          <w:p w14:paraId="0B52819E" w14:textId="77777777" w:rsidR="00B75229" w:rsidRPr="00024137" w:rsidRDefault="00B75229" w:rsidP="00024137">
            <w:pPr>
              <w:tabs>
                <w:tab w:val="decimal" w:pos="1060"/>
              </w:tabs>
              <w:spacing w:line="380" w:lineRule="exact"/>
              <w:ind w:left="-20" w:right="-18"/>
              <w:rPr>
                <w:rFonts w:ascii="Arial" w:hAnsi="Arial" w:cs="Arial"/>
                <w:sz w:val="19"/>
                <w:szCs w:val="19"/>
              </w:rPr>
            </w:pPr>
          </w:p>
        </w:tc>
        <w:tc>
          <w:tcPr>
            <w:tcW w:w="1395" w:type="dxa"/>
            <w:vAlign w:val="bottom"/>
          </w:tcPr>
          <w:p w14:paraId="774336C1" w14:textId="77777777" w:rsidR="00B75229" w:rsidRPr="00024137" w:rsidRDefault="00B75229" w:rsidP="00024137">
            <w:pPr>
              <w:tabs>
                <w:tab w:val="decimal" w:pos="1060"/>
              </w:tabs>
              <w:spacing w:line="380" w:lineRule="exact"/>
              <w:ind w:left="-20" w:right="-18"/>
              <w:rPr>
                <w:rFonts w:ascii="Arial" w:hAnsi="Arial" w:cs="Arial"/>
                <w:sz w:val="19"/>
                <w:szCs w:val="19"/>
              </w:rPr>
            </w:pPr>
          </w:p>
        </w:tc>
        <w:tc>
          <w:tcPr>
            <w:tcW w:w="1396" w:type="dxa"/>
            <w:vAlign w:val="bottom"/>
          </w:tcPr>
          <w:p w14:paraId="68987855" w14:textId="77777777" w:rsidR="00B75229" w:rsidRPr="00024137" w:rsidRDefault="00B75229" w:rsidP="00024137">
            <w:pPr>
              <w:tabs>
                <w:tab w:val="decimal" w:pos="1060"/>
              </w:tabs>
              <w:spacing w:line="380" w:lineRule="exact"/>
              <w:ind w:left="-20" w:right="-18"/>
              <w:rPr>
                <w:rFonts w:ascii="Arial" w:hAnsi="Arial" w:cs="Arial"/>
                <w:sz w:val="19"/>
                <w:szCs w:val="19"/>
                <w:cs/>
              </w:rPr>
            </w:pPr>
          </w:p>
        </w:tc>
      </w:tr>
      <w:tr w:rsidR="00B75229" w:rsidRPr="00024137" w14:paraId="425177F0" w14:textId="77777777">
        <w:trPr>
          <w:cantSplit/>
        </w:trPr>
        <w:tc>
          <w:tcPr>
            <w:tcW w:w="3780" w:type="dxa"/>
            <w:vAlign w:val="bottom"/>
          </w:tcPr>
          <w:p w14:paraId="79258D94" w14:textId="4FB35FC0" w:rsidR="00B75229" w:rsidRPr="00024137" w:rsidRDefault="00B75229" w:rsidP="00024137">
            <w:pPr>
              <w:spacing w:line="380" w:lineRule="exact"/>
              <w:ind w:right="-94"/>
              <w:rPr>
                <w:rFonts w:ascii="Arial" w:hAnsi="Arial" w:cs="Arial"/>
                <w:b/>
                <w:bCs/>
                <w:sz w:val="19"/>
                <w:szCs w:val="19"/>
                <w:u w:val="single"/>
              </w:rPr>
            </w:pPr>
            <w:r w:rsidRPr="00024137">
              <w:rPr>
                <w:rFonts w:ascii="Arial" w:hAnsi="Arial" w:cs="Arial"/>
                <w:b/>
                <w:bCs/>
                <w:sz w:val="19"/>
                <w:szCs w:val="19"/>
                <w:u w:val="single"/>
              </w:rPr>
              <w:t>Long-term loans to related part</w:t>
            </w:r>
            <w:r w:rsidR="00B3228F" w:rsidRPr="00024137">
              <w:rPr>
                <w:rFonts w:ascii="Arial" w:hAnsi="Arial" w:cs="Arial"/>
                <w:b/>
                <w:bCs/>
                <w:sz w:val="19"/>
                <w:szCs w:val="19"/>
                <w:u w:val="single"/>
              </w:rPr>
              <w:t>y</w:t>
            </w:r>
          </w:p>
        </w:tc>
        <w:tc>
          <w:tcPr>
            <w:tcW w:w="1395" w:type="dxa"/>
            <w:vAlign w:val="bottom"/>
          </w:tcPr>
          <w:p w14:paraId="30B57069" w14:textId="77777777" w:rsidR="00B75229" w:rsidRPr="00024137" w:rsidRDefault="00B75229" w:rsidP="00024137">
            <w:pPr>
              <w:tabs>
                <w:tab w:val="decimal" w:pos="1060"/>
              </w:tabs>
              <w:spacing w:line="380" w:lineRule="exact"/>
              <w:ind w:left="-20" w:right="-18"/>
              <w:rPr>
                <w:rFonts w:ascii="Arial" w:hAnsi="Arial" w:cs="Arial"/>
                <w:sz w:val="19"/>
                <w:szCs w:val="19"/>
                <w:cs/>
              </w:rPr>
            </w:pPr>
          </w:p>
        </w:tc>
        <w:tc>
          <w:tcPr>
            <w:tcW w:w="1396" w:type="dxa"/>
            <w:vAlign w:val="bottom"/>
          </w:tcPr>
          <w:p w14:paraId="3BA6398C" w14:textId="77777777" w:rsidR="00B75229" w:rsidRPr="00024137" w:rsidRDefault="00B75229" w:rsidP="00024137">
            <w:pPr>
              <w:tabs>
                <w:tab w:val="decimal" w:pos="1060"/>
              </w:tabs>
              <w:spacing w:line="380" w:lineRule="exact"/>
              <w:ind w:left="-20" w:right="-18"/>
              <w:rPr>
                <w:rFonts w:ascii="Arial" w:hAnsi="Arial" w:cs="Arial"/>
                <w:sz w:val="19"/>
                <w:szCs w:val="19"/>
              </w:rPr>
            </w:pPr>
          </w:p>
        </w:tc>
        <w:tc>
          <w:tcPr>
            <w:tcW w:w="1395" w:type="dxa"/>
            <w:vAlign w:val="bottom"/>
          </w:tcPr>
          <w:p w14:paraId="72FA7BAF" w14:textId="77777777" w:rsidR="00B75229" w:rsidRPr="00024137" w:rsidRDefault="00B75229" w:rsidP="00024137">
            <w:pPr>
              <w:tabs>
                <w:tab w:val="decimal" w:pos="1060"/>
              </w:tabs>
              <w:spacing w:line="380" w:lineRule="exact"/>
              <w:ind w:left="-20" w:right="-18"/>
              <w:rPr>
                <w:rFonts w:ascii="Arial" w:hAnsi="Arial" w:cs="Arial"/>
                <w:sz w:val="19"/>
                <w:szCs w:val="19"/>
              </w:rPr>
            </w:pPr>
          </w:p>
        </w:tc>
        <w:tc>
          <w:tcPr>
            <w:tcW w:w="1396" w:type="dxa"/>
            <w:vAlign w:val="bottom"/>
          </w:tcPr>
          <w:p w14:paraId="0E67E1E3" w14:textId="77777777" w:rsidR="00B75229" w:rsidRPr="00024137" w:rsidRDefault="00B75229" w:rsidP="00024137">
            <w:pPr>
              <w:tabs>
                <w:tab w:val="decimal" w:pos="1060"/>
              </w:tabs>
              <w:spacing w:line="380" w:lineRule="exact"/>
              <w:ind w:left="-20" w:right="-18"/>
              <w:rPr>
                <w:rFonts w:ascii="Arial" w:hAnsi="Arial" w:cs="Arial"/>
                <w:sz w:val="19"/>
                <w:szCs w:val="19"/>
                <w:cs/>
              </w:rPr>
            </w:pPr>
          </w:p>
        </w:tc>
      </w:tr>
      <w:tr w:rsidR="00B75229" w:rsidRPr="00024137" w14:paraId="5D4129D4" w14:textId="77777777">
        <w:trPr>
          <w:cantSplit/>
        </w:trPr>
        <w:tc>
          <w:tcPr>
            <w:tcW w:w="3780" w:type="dxa"/>
          </w:tcPr>
          <w:p w14:paraId="4A730E0D" w14:textId="58F16A88" w:rsidR="00B75229" w:rsidRPr="00024137" w:rsidRDefault="00B75229" w:rsidP="00024137">
            <w:pPr>
              <w:spacing w:line="380" w:lineRule="exact"/>
              <w:ind w:left="162"/>
              <w:rPr>
                <w:rFonts w:ascii="Arial" w:hAnsi="Arial" w:cs="Arial"/>
                <w:sz w:val="19"/>
                <w:szCs w:val="19"/>
                <w:cs/>
              </w:rPr>
            </w:pPr>
            <w:r w:rsidRPr="00024137">
              <w:rPr>
                <w:rFonts w:ascii="Arial" w:hAnsi="Arial" w:cs="Arial"/>
                <w:sz w:val="19"/>
                <w:szCs w:val="19"/>
              </w:rPr>
              <w:t>Joint ventures</w:t>
            </w:r>
          </w:p>
        </w:tc>
        <w:tc>
          <w:tcPr>
            <w:tcW w:w="1395" w:type="dxa"/>
            <w:vAlign w:val="bottom"/>
          </w:tcPr>
          <w:p w14:paraId="3AEED6B9" w14:textId="77931756" w:rsidR="00B75229" w:rsidRPr="00024137" w:rsidRDefault="00B75229"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190,313</w:t>
            </w:r>
          </w:p>
        </w:tc>
        <w:tc>
          <w:tcPr>
            <w:tcW w:w="1396" w:type="dxa"/>
            <w:vAlign w:val="bottom"/>
          </w:tcPr>
          <w:p w14:paraId="77B0546A" w14:textId="30FC2532" w:rsidR="00B75229" w:rsidRPr="00024137" w:rsidRDefault="00B75229"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5" w:type="dxa"/>
            <w:vAlign w:val="bottom"/>
          </w:tcPr>
          <w:p w14:paraId="42A36536" w14:textId="2DBCC931" w:rsidR="00B75229" w:rsidRPr="00024137" w:rsidRDefault="00B75229"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6" w:type="dxa"/>
            <w:vAlign w:val="bottom"/>
          </w:tcPr>
          <w:p w14:paraId="116EA874" w14:textId="4CE9A6E1" w:rsidR="00B75229" w:rsidRPr="00024137" w:rsidRDefault="00B75229"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190,313</w:t>
            </w:r>
          </w:p>
        </w:tc>
      </w:tr>
      <w:tr w:rsidR="00B75229" w:rsidRPr="00024137" w14:paraId="58916598" w14:textId="77777777">
        <w:trPr>
          <w:cantSplit/>
        </w:trPr>
        <w:tc>
          <w:tcPr>
            <w:tcW w:w="3780" w:type="dxa"/>
          </w:tcPr>
          <w:p w14:paraId="27EE92FE" w14:textId="77777777" w:rsidR="00B75229" w:rsidRPr="00024137" w:rsidRDefault="00B75229" w:rsidP="00024137">
            <w:pPr>
              <w:spacing w:line="380" w:lineRule="exact"/>
              <w:ind w:left="432" w:hanging="432"/>
              <w:rPr>
                <w:rFonts w:ascii="Arial" w:hAnsi="Arial" w:cs="Arial"/>
                <w:sz w:val="19"/>
                <w:szCs w:val="19"/>
                <w:cs/>
              </w:rPr>
            </w:pPr>
            <w:r w:rsidRPr="00024137">
              <w:rPr>
                <w:rFonts w:ascii="Arial" w:hAnsi="Arial" w:cs="Arial"/>
                <w:sz w:val="19"/>
                <w:szCs w:val="19"/>
              </w:rPr>
              <w:t>Total</w:t>
            </w:r>
          </w:p>
        </w:tc>
        <w:tc>
          <w:tcPr>
            <w:tcW w:w="1395" w:type="dxa"/>
            <w:vAlign w:val="bottom"/>
          </w:tcPr>
          <w:p w14:paraId="0689E01C" w14:textId="60F34676" w:rsidR="00B75229" w:rsidRPr="00024137" w:rsidRDefault="00B75229"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190,313</w:t>
            </w:r>
          </w:p>
        </w:tc>
        <w:tc>
          <w:tcPr>
            <w:tcW w:w="1396" w:type="dxa"/>
            <w:vAlign w:val="bottom"/>
          </w:tcPr>
          <w:p w14:paraId="726750BC" w14:textId="542BC1F5" w:rsidR="00B75229" w:rsidRPr="00024137" w:rsidRDefault="00B75229" w:rsidP="00024137">
            <w:pPr>
              <w:pBdr>
                <w:bottom w:val="doub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5" w:type="dxa"/>
            <w:vAlign w:val="bottom"/>
          </w:tcPr>
          <w:p w14:paraId="00912FD7" w14:textId="3E7F39F0" w:rsidR="00B75229" w:rsidRPr="00024137" w:rsidRDefault="00B75229" w:rsidP="00024137">
            <w:pPr>
              <w:pBdr>
                <w:bottom w:val="doub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6" w:type="dxa"/>
            <w:vAlign w:val="bottom"/>
          </w:tcPr>
          <w:p w14:paraId="5CE5022D" w14:textId="3AB3D5FD" w:rsidR="00B75229" w:rsidRPr="00024137" w:rsidRDefault="00B75229"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190,313</w:t>
            </w:r>
          </w:p>
        </w:tc>
      </w:tr>
      <w:tr w:rsidR="00B75229" w:rsidRPr="00024137" w14:paraId="22D773C6" w14:textId="77777777">
        <w:trPr>
          <w:cantSplit/>
        </w:trPr>
        <w:tc>
          <w:tcPr>
            <w:tcW w:w="3780" w:type="dxa"/>
          </w:tcPr>
          <w:p w14:paraId="5CF35714" w14:textId="77777777" w:rsidR="00B75229" w:rsidRPr="00024137" w:rsidRDefault="00B75229" w:rsidP="00024137">
            <w:pPr>
              <w:spacing w:line="380" w:lineRule="exact"/>
              <w:ind w:left="432" w:right="-110" w:hanging="432"/>
              <w:rPr>
                <w:rFonts w:ascii="Arial" w:hAnsi="Arial" w:cs="Arial"/>
                <w:spacing w:val="-4"/>
                <w:sz w:val="19"/>
                <w:szCs w:val="19"/>
                <w:cs/>
              </w:rPr>
            </w:pPr>
            <w:r w:rsidRPr="00024137">
              <w:rPr>
                <w:rFonts w:ascii="Arial" w:hAnsi="Arial" w:cs="Arial"/>
                <w:spacing w:val="-4"/>
                <w:sz w:val="19"/>
                <w:szCs w:val="19"/>
              </w:rPr>
              <w:t>Less: Allowance for expected credit losses</w:t>
            </w:r>
          </w:p>
        </w:tc>
        <w:tc>
          <w:tcPr>
            <w:tcW w:w="1395" w:type="dxa"/>
            <w:vAlign w:val="bottom"/>
          </w:tcPr>
          <w:p w14:paraId="7E607274" w14:textId="6FE2FF65" w:rsidR="00B75229" w:rsidRPr="00024137" w:rsidRDefault="00B75229"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(96,000)</w:t>
            </w:r>
          </w:p>
        </w:tc>
        <w:tc>
          <w:tcPr>
            <w:tcW w:w="1396" w:type="dxa"/>
            <w:vAlign w:val="bottom"/>
          </w:tcPr>
          <w:p w14:paraId="5513C453" w14:textId="77777777" w:rsidR="00B75229" w:rsidRPr="00024137" w:rsidRDefault="00B75229" w:rsidP="00024137">
            <w:pPr>
              <w:tabs>
                <w:tab w:val="decimal" w:pos="1060"/>
              </w:tabs>
              <w:spacing w:line="380" w:lineRule="exact"/>
              <w:ind w:left="-20" w:right="-18"/>
              <w:rPr>
                <w:rFonts w:ascii="Arial" w:hAnsi="Arial" w:cs="Arial"/>
                <w:sz w:val="19"/>
                <w:szCs w:val="19"/>
              </w:rPr>
            </w:pPr>
          </w:p>
        </w:tc>
        <w:tc>
          <w:tcPr>
            <w:tcW w:w="1395" w:type="dxa"/>
            <w:vAlign w:val="bottom"/>
          </w:tcPr>
          <w:p w14:paraId="725F8B7A" w14:textId="77777777" w:rsidR="00B75229" w:rsidRPr="00024137" w:rsidRDefault="00B75229" w:rsidP="00024137">
            <w:pPr>
              <w:tabs>
                <w:tab w:val="decimal" w:pos="1060"/>
              </w:tabs>
              <w:spacing w:line="380" w:lineRule="exact"/>
              <w:ind w:left="-20" w:right="-18"/>
              <w:rPr>
                <w:rFonts w:ascii="Arial" w:hAnsi="Arial" w:cs="Arial"/>
                <w:sz w:val="19"/>
                <w:szCs w:val="19"/>
              </w:rPr>
            </w:pPr>
          </w:p>
        </w:tc>
        <w:tc>
          <w:tcPr>
            <w:tcW w:w="1396" w:type="dxa"/>
            <w:vAlign w:val="bottom"/>
          </w:tcPr>
          <w:p w14:paraId="5676B3AA" w14:textId="202512FE" w:rsidR="00B75229" w:rsidRPr="00024137" w:rsidRDefault="00B75229"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(96,000)</w:t>
            </w:r>
          </w:p>
        </w:tc>
      </w:tr>
      <w:tr w:rsidR="00B75229" w:rsidRPr="00024137" w14:paraId="175B2C21" w14:textId="77777777">
        <w:trPr>
          <w:cantSplit/>
        </w:trPr>
        <w:tc>
          <w:tcPr>
            <w:tcW w:w="3780" w:type="dxa"/>
            <w:vAlign w:val="bottom"/>
          </w:tcPr>
          <w:p w14:paraId="3E8145CD" w14:textId="0AB56E66" w:rsidR="00B75229" w:rsidRPr="00024137" w:rsidRDefault="00B75229" w:rsidP="00024137">
            <w:pPr>
              <w:spacing w:line="380" w:lineRule="exact"/>
              <w:ind w:left="432" w:right="-290" w:hanging="432"/>
              <w:rPr>
                <w:rFonts w:ascii="Arial" w:hAnsi="Arial" w:cs="Arial"/>
                <w:spacing w:val="-4"/>
                <w:sz w:val="19"/>
                <w:szCs w:val="19"/>
                <w:cs/>
              </w:rPr>
            </w:pPr>
            <w:r w:rsidRPr="00024137">
              <w:rPr>
                <w:rFonts w:ascii="Arial" w:hAnsi="Arial" w:cs="Arial"/>
                <w:sz w:val="19"/>
                <w:szCs w:val="19"/>
              </w:rPr>
              <w:t>Long-term loans to related part</w:t>
            </w:r>
            <w:r w:rsidR="00B3228F" w:rsidRPr="00024137">
              <w:rPr>
                <w:rFonts w:ascii="Arial" w:hAnsi="Arial" w:cs="Arial"/>
                <w:sz w:val="19"/>
                <w:szCs w:val="19"/>
              </w:rPr>
              <w:t>y</w:t>
            </w:r>
            <w:r w:rsidRPr="00024137">
              <w:rPr>
                <w:rFonts w:ascii="Arial" w:hAnsi="Arial" w:cs="Arial"/>
                <w:sz w:val="19"/>
                <w:szCs w:val="19"/>
              </w:rPr>
              <w:t>, net</w:t>
            </w:r>
          </w:p>
        </w:tc>
        <w:tc>
          <w:tcPr>
            <w:tcW w:w="1395" w:type="dxa"/>
            <w:vAlign w:val="bottom"/>
          </w:tcPr>
          <w:p w14:paraId="005F9F45" w14:textId="726CC06C" w:rsidR="00B75229" w:rsidRPr="00024137" w:rsidRDefault="00B75229"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94,313</w:t>
            </w:r>
          </w:p>
        </w:tc>
        <w:tc>
          <w:tcPr>
            <w:tcW w:w="1396" w:type="dxa"/>
            <w:vAlign w:val="bottom"/>
          </w:tcPr>
          <w:p w14:paraId="6F6DCCB7" w14:textId="77777777" w:rsidR="00B75229" w:rsidRPr="00024137" w:rsidRDefault="00B75229" w:rsidP="00024137">
            <w:pPr>
              <w:tabs>
                <w:tab w:val="decimal" w:pos="1060"/>
              </w:tabs>
              <w:spacing w:line="380" w:lineRule="exact"/>
              <w:ind w:left="-20" w:right="-18"/>
              <w:rPr>
                <w:rFonts w:ascii="Arial" w:hAnsi="Arial" w:cs="Arial"/>
                <w:sz w:val="19"/>
                <w:szCs w:val="19"/>
              </w:rPr>
            </w:pPr>
          </w:p>
        </w:tc>
        <w:tc>
          <w:tcPr>
            <w:tcW w:w="1395" w:type="dxa"/>
            <w:vAlign w:val="bottom"/>
          </w:tcPr>
          <w:p w14:paraId="62538097" w14:textId="77777777" w:rsidR="00B75229" w:rsidRPr="00024137" w:rsidRDefault="00B75229" w:rsidP="00024137">
            <w:pPr>
              <w:tabs>
                <w:tab w:val="decimal" w:pos="1060"/>
              </w:tabs>
              <w:spacing w:line="380" w:lineRule="exact"/>
              <w:ind w:left="-20" w:right="-18"/>
              <w:rPr>
                <w:rFonts w:ascii="Arial" w:hAnsi="Arial" w:cs="Arial"/>
                <w:sz w:val="19"/>
                <w:szCs w:val="19"/>
              </w:rPr>
            </w:pPr>
          </w:p>
        </w:tc>
        <w:tc>
          <w:tcPr>
            <w:tcW w:w="1396" w:type="dxa"/>
            <w:vAlign w:val="bottom"/>
          </w:tcPr>
          <w:p w14:paraId="38790FAD" w14:textId="49566A12" w:rsidR="00B75229" w:rsidRPr="00024137" w:rsidRDefault="00B75229" w:rsidP="00024137">
            <w:pPr>
              <w:tabs>
                <w:tab w:val="decimal" w:pos="1060"/>
              </w:tabs>
              <w:spacing w:line="380" w:lineRule="exact"/>
              <w:ind w:left="-20" w:right="-18"/>
              <w:rPr>
                <w:rFonts w:ascii="Arial" w:hAnsi="Arial" w:cs="Arial"/>
                <w:sz w:val="19"/>
                <w:szCs w:val="19"/>
              </w:rPr>
            </w:pPr>
            <w:r w:rsidRPr="00024137">
              <w:rPr>
                <w:rFonts w:ascii="Arial" w:hAnsi="Arial" w:cs="Arial"/>
                <w:sz w:val="19"/>
                <w:szCs w:val="19"/>
              </w:rPr>
              <w:t>94,313</w:t>
            </w:r>
          </w:p>
        </w:tc>
      </w:tr>
      <w:tr w:rsidR="00B75229" w:rsidRPr="00024137" w14:paraId="455ECE7A" w14:textId="77777777">
        <w:trPr>
          <w:cantSplit/>
        </w:trPr>
        <w:tc>
          <w:tcPr>
            <w:tcW w:w="3780" w:type="dxa"/>
          </w:tcPr>
          <w:p w14:paraId="1FB89E05" w14:textId="77777777" w:rsidR="00B75229" w:rsidRPr="00024137" w:rsidRDefault="00B75229" w:rsidP="00024137">
            <w:pPr>
              <w:spacing w:line="380" w:lineRule="exact"/>
              <w:ind w:left="432" w:hanging="432"/>
              <w:rPr>
                <w:rFonts w:ascii="Arial" w:hAnsi="Arial" w:cs="Arial"/>
                <w:sz w:val="19"/>
                <w:szCs w:val="19"/>
              </w:rPr>
            </w:pPr>
            <w:r w:rsidRPr="00024137">
              <w:rPr>
                <w:rFonts w:ascii="Arial" w:hAnsi="Arial" w:cs="Arial"/>
                <w:spacing w:val="-4"/>
                <w:sz w:val="19"/>
                <w:szCs w:val="19"/>
              </w:rPr>
              <w:t>Less: Current portion</w:t>
            </w:r>
          </w:p>
        </w:tc>
        <w:tc>
          <w:tcPr>
            <w:tcW w:w="1395" w:type="dxa"/>
            <w:vAlign w:val="bottom"/>
          </w:tcPr>
          <w:p w14:paraId="0892E9DB" w14:textId="511EDD74" w:rsidR="00B75229" w:rsidRPr="00024137" w:rsidRDefault="00B75229"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(94,313)</w:t>
            </w:r>
          </w:p>
        </w:tc>
        <w:tc>
          <w:tcPr>
            <w:tcW w:w="1396" w:type="dxa"/>
            <w:vAlign w:val="bottom"/>
          </w:tcPr>
          <w:p w14:paraId="07222757" w14:textId="77777777" w:rsidR="00B75229" w:rsidRPr="00024137" w:rsidRDefault="00B75229" w:rsidP="00024137">
            <w:pPr>
              <w:tabs>
                <w:tab w:val="decimal" w:pos="1060"/>
              </w:tabs>
              <w:spacing w:line="380" w:lineRule="exact"/>
              <w:ind w:left="-20" w:right="-18"/>
              <w:rPr>
                <w:rFonts w:ascii="Arial" w:hAnsi="Arial" w:cs="Arial"/>
                <w:sz w:val="19"/>
                <w:szCs w:val="19"/>
              </w:rPr>
            </w:pPr>
          </w:p>
        </w:tc>
        <w:tc>
          <w:tcPr>
            <w:tcW w:w="1395" w:type="dxa"/>
            <w:vAlign w:val="bottom"/>
          </w:tcPr>
          <w:p w14:paraId="444BF199" w14:textId="77777777" w:rsidR="00B75229" w:rsidRPr="00024137" w:rsidRDefault="00B75229" w:rsidP="00024137">
            <w:pPr>
              <w:tabs>
                <w:tab w:val="decimal" w:pos="1060"/>
              </w:tabs>
              <w:spacing w:line="380" w:lineRule="exact"/>
              <w:ind w:left="-20" w:right="-18"/>
              <w:rPr>
                <w:rFonts w:ascii="Arial" w:hAnsi="Arial" w:cs="Arial"/>
                <w:sz w:val="19"/>
                <w:szCs w:val="19"/>
              </w:rPr>
            </w:pPr>
          </w:p>
        </w:tc>
        <w:tc>
          <w:tcPr>
            <w:tcW w:w="1396" w:type="dxa"/>
            <w:vAlign w:val="bottom"/>
          </w:tcPr>
          <w:p w14:paraId="30804EE1" w14:textId="13301F8A" w:rsidR="00B75229" w:rsidRPr="00024137" w:rsidRDefault="00B75229" w:rsidP="00024137">
            <w:pPr>
              <w:pBdr>
                <w:bottom w:val="sing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(94,313)</w:t>
            </w:r>
          </w:p>
        </w:tc>
      </w:tr>
      <w:tr w:rsidR="00B75229" w:rsidRPr="00024137" w14:paraId="18AC8F4F" w14:textId="77777777">
        <w:trPr>
          <w:cantSplit/>
          <w:trHeight w:val="60"/>
        </w:trPr>
        <w:tc>
          <w:tcPr>
            <w:tcW w:w="3780" w:type="dxa"/>
          </w:tcPr>
          <w:p w14:paraId="6123F5C3" w14:textId="53C08235" w:rsidR="00B75229" w:rsidRPr="00024137" w:rsidRDefault="00B75229" w:rsidP="00024137">
            <w:pPr>
              <w:spacing w:line="380" w:lineRule="exact"/>
              <w:ind w:left="166" w:right="-114" w:hanging="166"/>
              <w:rPr>
                <w:rFonts w:ascii="Arial" w:hAnsi="Arial" w:cs="Arial"/>
                <w:sz w:val="19"/>
                <w:szCs w:val="19"/>
              </w:rPr>
            </w:pPr>
            <w:r w:rsidRPr="00024137">
              <w:rPr>
                <w:rFonts w:ascii="Arial" w:hAnsi="Arial" w:cs="Arial"/>
                <w:sz w:val="19"/>
                <w:szCs w:val="19"/>
              </w:rPr>
              <w:t>Long-term loans to related part</w:t>
            </w:r>
            <w:r w:rsidR="00B3228F" w:rsidRPr="00024137">
              <w:rPr>
                <w:rFonts w:ascii="Arial" w:hAnsi="Arial" w:cs="Arial"/>
                <w:sz w:val="19"/>
                <w:szCs w:val="19"/>
              </w:rPr>
              <w:t>y</w:t>
            </w:r>
            <w:r w:rsidRPr="00024137">
              <w:rPr>
                <w:rFonts w:ascii="Arial" w:hAnsi="Arial" w:cs="Arial"/>
                <w:sz w:val="19"/>
                <w:szCs w:val="19"/>
              </w:rPr>
              <w:t>,</w:t>
            </w:r>
          </w:p>
          <w:p w14:paraId="3B9812B5" w14:textId="77777777" w:rsidR="00B75229" w:rsidRPr="00024137" w:rsidRDefault="00B75229" w:rsidP="00024137">
            <w:pPr>
              <w:spacing w:line="380" w:lineRule="exact"/>
              <w:ind w:left="166" w:right="-114" w:hanging="166"/>
              <w:rPr>
                <w:rFonts w:ascii="Arial" w:hAnsi="Arial" w:cs="Arial"/>
                <w:sz w:val="19"/>
                <w:szCs w:val="19"/>
                <w:cs/>
              </w:rPr>
            </w:pPr>
            <w:r w:rsidRPr="00024137">
              <w:rPr>
                <w:rFonts w:ascii="Arial" w:hAnsi="Arial" w:cs="Arial"/>
                <w:sz w:val="19"/>
                <w:szCs w:val="19"/>
              </w:rPr>
              <w:t xml:space="preserve">   net of current portion</w:t>
            </w:r>
          </w:p>
        </w:tc>
        <w:tc>
          <w:tcPr>
            <w:tcW w:w="1395" w:type="dxa"/>
            <w:vAlign w:val="bottom"/>
          </w:tcPr>
          <w:p w14:paraId="54126D90" w14:textId="28228C79" w:rsidR="00B75229" w:rsidRPr="00024137" w:rsidRDefault="00B75229" w:rsidP="00024137">
            <w:pPr>
              <w:pBdr>
                <w:bottom w:val="doub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c>
          <w:tcPr>
            <w:tcW w:w="1396" w:type="dxa"/>
            <w:vAlign w:val="bottom"/>
          </w:tcPr>
          <w:p w14:paraId="620215E9" w14:textId="77777777" w:rsidR="00B75229" w:rsidRPr="00024137" w:rsidRDefault="00B75229" w:rsidP="00024137">
            <w:pPr>
              <w:tabs>
                <w:tab w:val="decimal" w:pos="1060"/>
              </w:tabs>
              <w:spacing w:line="380" w:lineRule="exact"/>
              <w:ind w:left="-20" w:right="-18"/>
              <w:rPr>
                <w:rFonts w:ascii="Arial" w:hAnsi="Arial" w:cs="Arial"/>
                <w:sz w:val="19"/>
                <w:szCs w:val="19"/>
              </w:rPr>
            </w:pPr>
          </w:p>
        </w:tc>
        <w:tc>
          <w:tcPr>
            <w:tcW w:w="1395" w:type="dxa"/>
            <w:vAlign w:val="bottom"/>
          </w:tcPr>
          <w:p w14:paraId="050F7B5E" w14:textId="77777777" w:rsidR="00B75229" w:rsidRPr="00024137" w:rsidRDefault="00B75229" w:rsidP="00024137">
            <w:pPr>
              <w:tabs>
                <w:tab w:val="decimal" w:pos="1060"/>
              </w:tabs>
              <w:spacing w:line="380" w:lineRule="exact"/>
              <w:ind w:left="-20" w:right="-18"/>
              <w:rPr>
                <w:rFonts w:ascii="Arial" w:hAnsi="Arial" w:cs="Arial"/>
                <w:sz w:val="19"/>
                <w:szCs w:val="19"/>
              </w:rPr>
            </w:pPr>
          </w:p>
        </w:tc>
        <w:tc>
          <w:tcPr>
            <w:tcW w:w="1396" w:type="dxa"/>
            <w:vAlign w:val="bottom"/>
          </w:tcPr>
          <w:p w14:paraId="3DFC71F5" w14:textId="3836B34C" w:rsidR="00B75229" w:rsidRPr="00024137" w:rsidRDefault="00B75229" w:rsidP="00024137">
            <w:pPr>
              <w:pBdr>
                <w:bottom w:val="double" w:sz="4" w:space="1" w:color="auto"/>
              </w:pBdr>
              <w:tabs>
                <w:tab w:val="decimal" w:pos="1060"/>
              </w:tabs>
              <w:spacing w:line="380" w:lineRule="exact"/>
              <w:ind w:left="-20" w:right="-18"/>
              <w:rPr>
                <w:rFonts w:ascii="Arial" w:hAnsi="Arial" w:cs="Arial"/>
                <w:sz w:val="19"/>
                <w:szCs w:val="19"/>
              </w:rPr>
            </w:pPr>
            <w:r w:rsidRPr="00024137">
              <w:rPr>
                <w:rFonts w:ascii="Arial" w:hAnsi="Arial" w:cs="Arial"/>
                <w:sz w:val="19"/>
                <w:szCs w:val="19"/>
              </w:rPr>
              <w:t>-</w:t>
            </w:r>
          </w:p>
        </w:tc>
      </w:tr>
    </w:tbl>
    <w:p w14:paraId="44D7DFEF" w14:textId="77777777" w:rsidR="008E3905" w:rsidRPr="00024137" w:rsidRDefault="008E3905" w:rsidP="00024137">
      <w:pPr>
        <w:spacing w:line="380" w:lineRule="exact"/>
        <w:ind w:left="547"/>
        <w:jc w:val="thaiDistribute"/>
        <w:rPr>
          <w:rFonts w:ascii="Arial" w:hAnsi="Arial" w:cs="Arial"/>
          <w:sz w:val="22"/>
          <w:szCs w:val="22"/>
        </w:rPr>
      </w:pPr>
    </w:p>
    <w:p w14:paraId="66BF22B2" w14:textId="77777777" w:rsidR="009C3243" w:rsidRPr="00024137" w:rsidRDefault="009C3243" w:rsidP="00024137">
      <w:pPr>
        <w:overflowPunct/>
        <w:autoSpaceDE/>
        <w:autoSpaceDN/>
        <w:adjustRightInd/>
        <w:spacing w:line="380" w:lineRule="exact"/>
        <w:textAlignment w:val="auto"/>
        <w:rPr>
          <w:rFonts w:ascii="Arial" w:hAnsi="Arial" w:cs="Arial"/>
          <w:sz w:val="22"/>
          <w:szCs w:val="22"/>
        </w:rPr>
      </w:pPr>
      <w:r w:rsidRPr="00024137">
        <w:rPr>
          <w:rFonts w:ascii="Arial" w:hAnsi="Arial" w:cs="Arial"/>
          <w:sz w:val="22"/>
          <w:szCs w:val="22"/>
        </w:rPr>
        <w:br w:type="page"/>
      </w:r>
    </w:p>
    <w:p w14:paraId="2F2BC22F" w14:textId="07F51164" w:rsidR="00DE20A3" w:rsidRPr="00024137" w:rsidRDefault="00DE20A3" w:rsidP="00024137">
      <w:pPr>
        <w:spacing w:before="240" w:line="380" w:lineRule="exact"/>
        <w:ind w:left="547"/>
        <w:jc w:val="thaiDistribute"/>
        <w:rPr>
          <w:rFonts w:ascii="Arial" w:hAnsi="Arial" w:cs="Arial"/>
          <w:b/>
          <w:bCs/>
          <w:sz w:val="22"/>
          <w:szCs w:val="22"/>
          <w:u w:val="single"/>
        </w:rPr>
      </w:pPr>
      <w:r w:rsidRPr="00024137">
        <w:rPr>
          <w:rFonts w:ascii="Arial" w:hAnsi="Arial" w:cs="Arial"/>
          <w:b/>
          <w:bCs/>
          <w:sz w:val="22"/>
          <w:szCs w:val="22"/>
          <w:u w:val="single"/>
        </w:rPr>
        <w:lastRenderedPageBreak/>
        <w:t>Loan from related parties</w:t>
      </w:r>
    </w:p>
    <w:tbl>
      <w:tblPr>
        <w:tblW w:w="9360" w:type="dxa"/>
        <w:tblInd w:w="450" w:type="dxa"/>
        <w:tblLayout w:type="fixed"/>
        <w:tblLook w:val="0000" w:firstRow="0" w:lastRow="0" w:firstColumn="0" w:lastColumn="0" w:noHBand="0" w:noVBand="0"/>
      </w:tblPr>
      <w:tblGrid>
        <w:gridCol w:w="2880"/>
        <w:gridCol w:w="1296"/>
        <w:gridCol w:w="1296"/>
        <w:gridCol w:w="1296"/>
        <w:gridCol w:w="1296"/>
        <w:gridCol w:w="1296"/>
      </w:tblGrid>
      <w:tr w:rsidR="0058115B" w:rsidRPr="00024137" w14:paraId="7362CE94" w14:textId="77777777" w:rsidTr="0058115B">
        <w:trPr>
          <w:cantSplit/>
          <w:trHeight w:val="20"/>
        </w:trPr>
        <w:tc>
          <w:tcPr>
            <w:tcW w:w="2880" w:type="dxa"/>
          </w:tcPr>
          <w:p w14:paraId="40A645DE" w14:textId="77777777" w:rsidR="0058115B" w:rsidRPr="00024137" w:rsidRDefault="0058115B" w:rsidP="00EA27EC">
            <w:pPr>
              <w:spacing w:line="300" w:lineRule="exact"/>
              <w:ind w:right="-94"/>
              <w:rPr>
                <w:rFonts w:ascii="Arial" w:hAnsi="Arial" w:cs="Arial"/>
                <w:b/>
                <w:bCs/>
                <w:sz w:val="15"/>
                <w:szCs w:val="15"/>
                <w:u w:val="single"/>
                <w:cs/>
              </w:rPr>
            </w:pPr>
          </w:p>
        </w:tc>
        <w:tc>
          <w:tcPr>
            <w:tcW w:w="6480" w:type="dxa"/>
            <w:gridSpan w:val="5"/>
            <w:vAlign w:val="bottom"/>
          </w:tcPr>
          <w:p w14:paraId="5076A9F4" w14:textId="1FB3BF19" w:rsidR="0058115B" w:rsidRPr="00024137" w:rsidRDefault="0058115B" w:rsidP="00EA27EC">
            <w:pPr>
              <w:spacing w:line="300" w:lineRule="exact"/>
              <w:ind w:left="-20" w:right="-18"/>
              <w:jc w:val="right"/>
              <w:rPr>
                <w:rFonts w:ascii="Arial" w:hAnsi="Arial" w:cs="Arial"/>
                <w:sz w:val="15"/>
                <w:szCs w:val="15"/>
              </w:rPr>
            </w:pPr>
            <w:r w:rsidRPr="00024137">
              <w:rPr>
                <w:rFonts w:ascii="Arial" w:hAnsi="Arial" w:cs="Arial"/>
                <w:sz w:val="15"/>
                <w:szCs w:val="15"/>
              </w:rPr>
              <w:t>(Unit: Thousand Baht)</w:t>
            </w:r>
          </w:p>
        </w:tc>
      </w:tr>
      <w:tr w:rsidR="0058115B" w:rsidRPr="00024137" w14:paraId="14661464" w14:textId="77777777" w:rsidTr="000C173F">
        <w:trPr>
          <w:cantSplit/>
          <w:trHeight w:val="20"/>
        </w:trPr>
        <w:tc>
          <w:tcPr>
            <w:tcW w:w="2880" w:type="dxa"/>
          </w:tcPr>
          <w:p w14:paraId="548FAF99" w14:textId="77777777" w:rsidR="0058115B" w:rsidRPr="00024137" w:rsidRDefault="0058115B" w:rsidP="00EA27EC">
            <w:pPr>
              <w:spacing w:line="300" w:lineRule="exact"/>
              <w:ind w:right="-94"/>
              <w:rPr>
                <w:rFonts w:ascii="Arial" w:hAnsi="Arial" w:cs="Arial"/>
                <w:b/>
                <w:bCs/>
                <w:sz w:val="15"/>
                <w:szCs w:val="15"/>
                <w:u w:val="single"/>
                <w:cs/>
              </w:rPr>
            </w:pPr>
          </w:p>
        </w:tc>
        <w:tc>
          <w:tcPr>
            <w:tcW w:w="6480" w:type="dxa"/>
            <w:gridSpan w:val="5"/>
            <w:vAlign w:val="bottom"/>
          </w:tcPr>
          <w:p w14:paraId="5427C2B9" w14:textId="68D74767" w:rsidR="0058115B" w:rsidRPr="00024137" w:rsidRDefault="0058115B" w:rsidP="00EA27EC">
            <w:pPr>
              <w:pBdr>
                <w:bottom w:val="single" w:sz="4" w:space="1" w:color="auto"/>
              </w:pBdr>
              <w:spacing w:line="300" w:lineRule="exact"/>
              <w:ind w:left="-20" w:right="-18"/>
              <w:jc w:val="center"/>
              <w:rPr>
                <w:rFonts w:ascii="Arial" w:hAnsi="Arial" w:cs="Arial"/>
                <w:sz w:val="15"/>
                <w:szCs w:val="15"/>
              </w:rPr>
            </w:pPr>
            <w:r w:rsidRPr="00024137">
              <w:rPr>
                <w:rFonts w:ascii="Arial" w:hAnsi="Arial" w:cs="Arial"/>
                <w:sz w:val="15"/>
                <w:szCs w:val="15"/>
              </w:rPr>
              <w:t>Consolidated financial statements</w:t>
            </w:r>
          </w:p>
        </w:tc>
      </w:tr>
      <w:tr w:rsidR="00DE3726" w:rsidRPr="00024137" w14:paraId="19AE3D3B" w14:textId="77777777" w:rsidTr="00641847">
        <w:trPr>
          <w:cantSplit/>
          <w:trHeight w:val="20"/>
        </w:trPr>
        <w:tc>
          <w:tcPr>
            <w:tcW w:w="2880" w:type="dxa"/>
          </w:tcPr>
          <w:p w14:paraId="325625DB" w14:textId="77777777" w:rsidR="002D370A" w:rsidRPr="00024137" w:rsidRDefault="002D370A" w:rsidP="00EA27EC">
            <w:pPr>
              <w:spacing w:line="300" w:lineRule="exact"/>
              <w:ind w:right="-94"/>
              <w:rPr>
                <w:rFonts w:ascii="Arial" w:hAnsi="Arial" w:cs="Arial"/>
                <w:b/>
                <w:bCs/>
                <w:sz w:val="15"/>
                <w:szCs w:val="15"/>
                <w:u w:val="single"/>
                <w:cs/>
              </w:rPr>
            </w:pPr>
          </w:p>
        </w:tc>
        <w:tc>
          <w:tcPr>
            <w:tcW w:w="1296" w:type="dxa"/>
            <w:vAlign w:val="bottom"/>
          </w:tcPr>
          <w:p w14:paraId="2DF71129" w14:textId="17FAD5E1" w:rsidR="002D370A" w:rsidRPr="00024137" w:rsidRDefault="002D370A" w:rsidP="00EA27EC">
            <w:pPr>
              <w:pBdr>
                <w:bottom w:val="single" w:sz="4" w:space="1" w:color="auto"/>
              </w:pBdr>
              <w:spacing w:line="300" w:lineRule="exact"/>
              <w:ind w:left="-20" w:right="-18"/>
              <w:jc w:val="center"/>
              <w:rPr>
                <w:rFonts w:ascii="Arial" w:hAnsi="Arial" w:cs="Arial"/>
                <w:sz w:val="15"/>
                <w:szCs w:val="15"/>
              </w:rPr>
            </w:pPr>
            <w:r w:rsidRPr="00024137">
              <w:rPr>
                <w:rFonts w:ascii="Arial" w:hAnsi="Arial" w:cs="Arial"/>
                <w:sz w:val="15"/>
                <w:szCs w:val="15"/>
              </w:rPr>
              <w:t>1 January 2026</w:t>
            </w:r>
          </w:p>
        </w:tc>
        <w:tc>
          <w:tcPr>
            <w:tcW w:w="1296" w:type="dxa"/>
            <w:vAlign w:val="bottom"/>
          </w:tcPr>
          <w:p w14:paraId="7A5A1A1F" w14:textId="0CEBDFEC" w:rsidR="002D370A" w:rsidRPr="00024137" w:rsidRDefault="002D370A" w:rsidP="00EA27EC">
            <w:pPr>
              <w:pBdr>
                <w:bottom w:val="single" w:sz="4" w:space="1" w:color="auto"/>
              </w:pBdr>
              <w:spacing w:line="300" w:lineRule="exact"/>
              <w:ind w:left="-20" w:right="-18"/>
              <w:jc w:val="center"/>
              <w:rPr>
                <w:rFonts w:ascii="Arial" w:hAnsi="Arial" w:cs="Arial"/>
                <w:sz w:val="15"/>
                <w:szCs w:val="15"/>
              </w:rPr>
            </w:pPr>
            <w:r w:rsidRPr="00024137">
              <w:rPr>
                <w:rFonts w:ascii="Arial" w:hAnsi="Arial" w:cs="Arial"/>
                <w:sz w:val="15"/>
                <w:szCs w:val="15"/>
              </w:rPr>
              <w:t>Increase</w:t>
            </w:r>
          </w:p>
        </w:tc>
        <w:tc>
          <w:tcPr>
            <w:tcW w:w="1296" w:type="dxa"/>
            <w:vAlign w:val="bottom"/>
          </w:tcPr>
          <w:p w14:paraId="6DA91B5C" w14:textId="4FFA29A4" w:rsidR="002D370A" w:rsidRPr="00024137" w:rsidRDefault="002D370A" w:rsidP="00EA27EC">
            <w:pPr>
              <w:pBdr>
                <w:bottom w:val="single" w:sz="4" w:space="1" w:color="auto"/>
              </w:pBdr>
              <w:spacing w:line="300" w:lineRule="exact"/>
              <w:ind w:left="-20" w:right="-18"/>
              <w:jc w:val="center"/>
              <w:rPr>
                <w:rFonts w:ascii="Arial" w:hAnsi="Arial" w:cs="Arial"/>
                <w:sz w:val="15"/>
                <w:szCs w:val="15"/>
              </w:rPr>
            </w:pPr>
            <w:r w:rsidRPr="00024137">
              <w:rPr>
                <w:rFonts w:ascii="Arial" w:hAnsi="Arial" w:cs="Arial"/>
                <w:sz w:val="15"/>
                <w:szCs w:val="15"/>
              </w:rPr>
              <w:t>Decrease</w:t>
            </w:r>
          </w:p>
        </w:tc>
        <w:tc>
          <w:tcPr>
            <w:tcW w:w="1296" w:type="dxa"/>
          </w:tcPr>
          <w:p w14:paraId="0B8B7B41" w14:textId="4B1C484D" w:rsidR="002D370A" w:rsidRPr="00024137" w:rsidRDefault="002D370A" w:rsidP="00EA27EC">
            <w:pPr>
              <w:pBdr>
                <w:bottom w:val="single" w:sz="4" w:space="1" w:color="auto"/>
              </w:pBdr>
              <w:spacing w:line="300" w:lineRule="exact"/>
              <w:ind w:left="-20" w:right="-18"/>
              <w:jc w:val="center"/>
              <w:rPr>
                <w:rFonts w:ascii="Arial" w:hAnsi="Arial" w:cs="Arial"/>
                <w:sz w:val="15"/>
                <w:szCs w:val="15"/>
              </w:rPr>
            </w:pPr>
            <w:proofErr w:type="spellStart"/>
            <w:r w:rsidRPr="00024137">
              <w:rPr>
                <w:rFonts w:ascii="Arial" w:hAnsi="Arial" w:cs="Arial"/>
                <w:sz w:val="15"/>
                <w:szCs w:val="15"/>
              </w:rPr>
              <w:t>Unrealised</w:t>
            </w:r>
            <w:proofErr w:type="spellEnd"/>
            <w:r w:rsidRPr="00024137">
              <w:rPr>
                <w:rFonts w:ascii="Arial" w:hAnsi="Arial" w:cs="Arial"/>
                <w:sz w:val="15"/>
                <w:szCs w:val="15"/>
              </w:rPr>
              <w:t xml:space="preserve"> loss on exchange</w:t>
            </w:r>
          </w:p>
        </w:tc>
        <w:tc>
          <w:tcPr>
            <w:tcW w:w="1296" w:type="dxa"/>
            <w:vAlign w:val="bottom"/>
          </w:tcPr>
          <w:p w14:paraId="01043692" w14:textId="170E9601" w:rsidR="002D370A" w:rsidRPr="00024137" w:rsidRDefault="002D370A" w:rsidP="00EA27EC">
            <w:pPr>
              <w:pBdr>
                <w:bottom w:val="single" w:sz="4" w:space="1" w:color="auto"/>
              </w:pBdr>
              <w:spacing w:line="300" w:lineRule="exact"/>
              <w:ind w:left="-20" w:right="-18"/>
              <w:jc w:val="center"/>
              <w:rPr>
                <w:rFonts w:ascii="Arial" w:hAnsi="Arial" w:cs="Arial"/>
                <w:sz w:val="15"/>
                <w:szCs w:val="15"/>
              </w:rPr>
            </w:pPr>
            <w:r w:rsidRPr="00024137">
              <w:rPr>
                <w:rFonts w:ascii="Arial" w:hAnsi="Arial" w:cs="Arial"/>
                <w:sz w:val="15"/>
                <w:szCs w:val="15"/>
              </w:rPr>
              <w:t>31 March 2026</w:t>
            </w:r>
          </w:p>
        </w:tc>
      </w:tr>
      <w:tr w:rsidR="002D370A" w:rsidRPr="00024137" w14:paraId="503CE824" w14:textId="77777777" w:rsidTr="00641847">
        <w:trPr>
          <w:cantSplit/>
          <w:trHeight w:val="20"/>
        </w:trPr>
        <w:tc>
          <w:tcPr>
            <w:tcW w:w="2880" w:type="dxa"/>
          </w:tcPr>
          <w:p w14:paraId="309BF4E9" w14:textId="3EC2C602" w:rsidR="002D370A" w:rsidRPr="00024137" w:rsidRDefault="002D370A" w:rsidP="00EA27EC">
            <w:pPr>
              <w:spacing w:line="300" w:lineRule="exact"/>
              <w:ind w:right="-94"/>
              <w:rPr>
                <w:rFonts w:ascii="Arial" w:hAnsi="Arial" w:cs="Arial"/>
                <w:b/>
                <w:bCs/>
                <w:sz w:val="15"/>
                <w:szCs w:val="15"/>
                <w:u w:val="single"/>
                <w:cs/>
              </w:rPr>
            </w:pPr>
            <w:r w:rsidRPr="00024137">
              <w:rPr>
                <w:rFonts w:ascii="Arial" w:hAnsi="Arial" w:cs="Arial"/>
                <w:b/>
                <w:bCs/>
                <w:sz w:val="15"/>
                <w:szCs w:val="15"/>
                <w:u w:val="single"/>
              </w:rPr>
              <w:t xml:space="preserve">Short-term loans from related parties          </w:t>
            </w:r>
          </w:p>
        </w:tc>
        <w:tc>
          <w:tcPr>
            <w:tcW w:w="1296" w:type="dxa"/>
            <w:vAlign w:val="bottom"/>
          </w:tcPr>
          <w:p w14:paraId="6A0F4CE8" w14:textId="77777777" w:rsidR="002D370A" w:rsidRPr="00024137" w:rsidRDefault="002D370A" w:rsidP="00EA27EC">
            <w:pPr>
              <w:tabs>
                <w:tab w:val="decimal" w:pos="1060"/>
              </w:tabs>
              <w:spacing w:line="300" w:lineRule="exact"/>
              <w:ind w:left="-20" w:right="-18"/>
              <w:rPr>
                <w:rFonts w:ascii="Arial" w:hAnsi="Arial" w:cs="Arial"/>
                <w:sz w:val="15"/>
                <w:szCs w:val="15"/>
              </w:rPr>
            </w:pPr>
          </w:p>
        </w:tc>
        <w:tc>
          <w:tcPr>
            <w:tcW w:w="1296" w:type="dxa"/>
            <w:vAlign w:val="bottom"/>
          </w:tcPr>
          <w:p w14:paraId="68065E4F" w14:textId="77777777" w:rsidR="002D370A" w:rsidRPr="00024137" w:rsidRDefault="002D370A" w:rsidP="00EA27EC">
            <w:pPr>
              <w:tabs>
                <w:tab w:val="decimal" w:pos="1060"/>
              </w:tabs>
              <w:spacing w:line="300" w:lineRule="exact"/>
              <w:ind w:left="-20" w:right="-18"/>
              <w:rPr>
                <w:rFonts w:ascii="Arial" w:hAnsi="Arial" w:cs="Arial"/>
                <w:sz w:val="15"/>
                <w:szCs w:val="15"/>
              </w:rPr>
            </w:pPr>
          </w:p>
        </w:tc>
        <w:tc>
          <w:tcPr>
            <w:tcW w:w="1296" w:type="dxa"/>
            <w:vAlign w:val="bottom"/>
          </w:tcPr>
          <w:p w14:paraId="575CEA78" w14:textId="77777777" w:rsidR="002D370A" w:rsidRPr="00024137" w:rsidRDefault="002D370A" w:rsidP="00EA27EC">
            <w:pPr>
              <w:tabs>
                <w:tab w:val="decimal" w:pos="1060"/>
              </w:tabs>
              <w:spacing w:line="300" w:lineRule="exact"/>
              <w:ind w:left="-20" w:right="-18"/>
              <w:rPr>
                <w:rFonts w:ascii="Arial" w:hAnsi="Arial" w:cs="Arial"/>
                <w:sz w:val="15"/>
                <w:szCs w:val="15"/>
              </w:rPr>
            </w:pPr>
          </w:p>
        </w:tc>
        <w:tc>
          <w:tcPr>
            <w:tcW w:w="1296" w:type="dxa"/>
          </w:tcPr>
          <w:p w14:paraId="25D2350C" w14:textId="77777777" w:rsidR="002D370A" w:rsidRPr="00024137" w:rsidRDefault="002D370A" w:rsidP="00EA27EC">
            <w:pPr>
              <w:tabs>
                <w:tab w:val="decimal" w:pos="1062"/>
              </w:tabs>
              <w:spacing w:line="300" w:lineRule="exact"/>
              <w:ind w:left="-20" w:right="-18"/>
              <w:rPr>
                <w:rFonts w:ascii="Arial" w:hAnsi="Arial" w:cs="Arial"/>
                <w:sz w:val="15"/>
                <w:szCs w:val="15"/>
              </w:rPr>
            </w:pPr>
          </w:p>
        </w:tc>
        <w:tc>
          <w:tcPr>
            <w:tcW w:w="1296" w:type="dxa"/>
            <w:vAlign w:val="bottom"/>
          </w:tcPr>
          <w:p w14:paraId="229BDB68" w14:textId="77777777" w:rsidR="002D370A" w:rsidRPr="00024137" w:rsidRDefault="002D370A" w:rsidP="00EA27EC">
            <w:pPr>
              <w:tabs>
                <w:tab w:val="decimal" w:pos="1062"/>
              </w:tabs>
              <w:spacing w:line="300" w:lineRule="exact"/>
              <w:ind w:left="-20" w:right="-18"/>
              <w:rPr>
                <w:rFonts w:ascii="Arial" w:hAnsi="Arial" w:cs="Arial"/>
                <w:sz w:val="15"/>
                <w:szCs w:val="15"/>
              </w:rPr>
            </w:pPr>
          </w:p>
        </w:tc>
      </w:tr>
      <w:tr w:rsidR="002D370A" w:rsidRPr="00024137" w14:paraId="50F2FE83" w14:textId="77777777" w:rsidTr="00641847">
        <w:trPr>
          <w:cantSplit/>
          <w:trHeight w:val="20"/>
        </w:trPr>
        <w:tc>
          <w:tcPr>
            <w:tcW w:w="2880" w:type="dxa"/>
          </w:tcPr>
          <w:p w14:paraId="4BA2923B" w14:textId="09B61825" w:rsidR="002D370A" w:rsidRPr="00024137" w:rsidRDefault="002D370A" w:rsidP="00EA27EC">
            <w:pPr>
              <w:spacing w:line="300" w:lineRule="exact"/>
              <w:ind w:left="166"/>
              <w:rPr>
                <w:rFonts w:ascii="Arial" w:hAnsi="Arial" w:cs="Arial"/>
                <w:b/>
                <w:bCs/>
                <w:sz w:val="15"/>
                <w:szCs w:val="15"/>
                <w:u w:val="single"/>
                <w:cs/>
              </w:rPr>
            </w:pPr>
            <w:r w:rsidRPr="00024137">
              <w:rPr>
                <w:rFonts w:ascii="Arial" w:hAnsi="Arial" w:cs="Arial"/>
                <w:sz w:val="15"/>
                <w:szCs w:val="15"/>
              </w:rPr>
              <w:t>Related parties</w:t>
            </w:r>
          </w:p>
        </w:tc>
        <w:tc>
          <w:tcPr>
            <w:tcW w:w="1296" w:type="dxa"/>
            <w:vAlign w:val="bottom"/>
          </w:tcPr>
          <w:p w14:paraId="36D0C384" w14:textId="3FB5EE1A" w:rsidR="002D370A" w:rsidRPr="00024137" w:rsidRDefault="002D370A" w:rsidP="00EA27EC">
            <w:pPr>
              <w:pBdr>
                <w:bottom w:val="sing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31,240</w:t>
            </w:r>
          </w:p>
        </w:tc>
        <w:tc>
          <w:tcPr>
            <w:tcW w:w="1296" w:type="dxa"/>
            <w:vAlign w:val="bottom"/>
          </w:tcPr>
          <w:p w14:paraId="01E96FE1" w14:textId="53F30A64" w:rsidR="002D370A" w:rsidRPr="00024137" w:rsidRDefault="002D370A" w:rsidP="00EA27EC">
            <w:pPr>
              <w:pBdr>
                <w:bottom w:val="sing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16,000</w:t>
            </w:r>
            <w:r w:rsidR="00ED4104">
              <w:rPr>
                <w:rFonts w:ascii="Arial" w:hAnsi="Arial" w:cs="Arial"/>
                <w:sz w:val="15"/>
                <w:szCs w:val="15"/>
              </w:rPr>
              <w:t xml:space="preserve"> </w:t>
            </w:r>
            <w:r w:rsidR="00ED4104" w:rsidRPr="00ED4104">
              <w:rPr>
                <w:rFonts w:ascii="Arial" w:hAnsi="Arial" w:cs="Arial"/>
                <w:sz w:val="15"/>
                <w:szCs w:val="15"/>
                <w:vertAlign w:val="superscript"/>
              </w:rPr>
              <w:t>d)</w:t>
            </w:r>
          </w:p>
        </w:tc>
        <w:tc>
          <w:tcPr>
            <w:tcW w:w="1296" w:type="dxa"/>
            <w:vAlign w:val="bottom"/>
          </w:tcPr>
          <w:p w14:paraId="7375C4CE" w14:textId="79C10037" w:rsidR="002D370A" w:rsidRPr="00024137" w:rsidRDefault="002D370A" w:rsidP="00EA27EC">
            <w:pPr>
              <w:pBdr>
                <w:bottom w:val="sing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w:t>
            </w:r>
          </w:p>
        </w:tc>
        <w:tc>
          <w:tcPr>
            <w:tcW w:w="1296" w:type="dxa"/>
          </w:tcPr>
          <w:p w14:paraId="4D4A021D" w14:textId="18CB3B79" w:rsidR="002D370A" w:rsidRPr="00024137" w:rsidRDefault="002D370A" w:rsidP="00EA27EC">
            <w:pPr>
              <w:pBdr>
                <w:bottom w:val="sing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1,970</w:t>
            </w:r>
          </w:p>
        </w:tc>
        <w:tc>
          <w:tcPr>
            <w:tcW w:w="1296" w:type="dxa"/>
            <w:vAlign w:val="bottom"/>
          </w:tcPr>
          <w:p w14:paraId="080C0A47" w14:textId="35E5D8C2" w:rsidR="002D370A" w:rsidRPr="00024137" w:rsidRDefault="002D370A" w:rsidP="00EA27EC">
            <w:pPr>
              <w:pBdr>
                <w:bottom w:val="sing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49,210</w:t>
            </w:r>
          </w:p>
        </w:tc>
      </w:tr>
      <w:tr w:rsidR="002D370A" w:rsidRPr="00024137" w14:paraId="229AFACC" w14:textId="77777777" w:rsidTr="0058115B">
        <w:trPr>
          <w:cantSplit/>
          <w:trHeight w:val="20"/>
        </w:trPr>
        <w:tc>
          <w:tcPr>
            <w:tcW w:w="2880" w:type="dxa"/>
          </w:tcPr>
          <w:p w14:paraId="151AD4B0" w14:textId="77777777" w:rsidR="002D370A" w:rsidRPr="00024137" w:rsidRDefault="002D370A" w:rsidP="00EA27EC">
            <w:pPr>
              <w:spacing w:line="300" w:lineRule="exact"/>
              <w:ind w:right="-94"/>
              <w:rPr>
                <w:rFonts w:ascii="Arial" w:hAnsi="Arial" w:cs="Arial"/>
                <w:b/>
                <w:bCs/>
                <w:sz w:val="15"/>
                <w:szCs w:val="15"/>
                <w:u w:val="single"/>
                <w:cs/>
              </w:rPr>
            </w:pPr>
            <w:r w:rsidRPr="00024137">
              <w:rPr>
                <w:rFonts w:ascii="Arial" w:hAnsi="Arial" w:cs="Arial"/>
                <w:sz w:val="15"/>
                <w:szCs w:val="15"/>
              </w:rPr>
              <w:t>Total</w:t>
            </w:r>
          </w:p>
        </w:tc>
        <w:tc>
          <w:tcPr>
            <w:tcW w:w="1296" w:type="dxa"/>
            <w:vAlign w:val="bottom"/>
          </w:tcPr>
          <w:p w14:paraId="415E2965" w14:textId="417C3163" w:rsidR="002D370A" w:rsidRPr="00024137" w:rsidRDefault="002D370A" w:rsidP="00EA27EC">
            <w:pPr>
              <w:pBdr>
                <w:bottom w:val="doub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31,240</w:t>
            </w:r>
          </w:p>
        </w:tc>
        <w:tc>
          <w:tcPr>
            <w:tcW w:w="1296" w:type="dxa"/>
            <w:vAlign w:val="bottom"/>
          </w:tcPr>
          <w:p w14:paraId="5466F024" w14:textId="03D8BC7C" w:rsidR="002D370A" w:rsidRPr="00024137" w:rsidRDefault="002D370A" w:rsidP="00EA27EC">
            <w:pPr>
              <w:pBdr>
                <w:bottom w:val="doub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16,000</w:t>
            </w:r>
          </w:p>
        </w:tc>
        <w:tc>
          <w:tcPr>
            <w:tcW w:w="1296" w:type="dxa"/>
            <w:vAlign w:val="bottom"/>
          </w:tcPr>
          <w:p w14:paraId="0C1776DD" w14:textId="7C322DFF" w:rsidR="002D370A" w:rsidRPr="00024137" w:rsidRDefault="002D370A" w:rsidP="00EA27EC">
            <w:pPr>
              <w:pBdr>
                <w:bottom w:val="doub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w:t>
            </w:r>
          </w:p>
        </w:tc>
        <w:tc>
          <w:tcPr>
            <w:tcW w:w="1296" w:type="dxa"/>
          </w:tcPr>
          <w:p w14:paraId="13FE6C14" w14:textId="3EE34196" w:rsidR="002D370A" w:rsidRPr="00024137" w:rsidRDefault="002D370A" w:rsidP="00EA27EC">
            <w:pPr>
              <w:pBdr>
                <w:bottom w:val="doub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1,970</w:t>
            </w:r>
          </w:p>
        </w:tc>
        <w:tc>
          <w:tcPr>
            <w:tcW w:w="1296" w:type="dxa"/>
            <w:vAlign w:val="bottom"/>
          </w:tcPr>
          <w:p w14:paraId="7B37B155" w14:textId="5E076421" w:rsidR="002D370A" w:rsidRPr="00024137" w:rsidRDefault="002D370A" w:rsidP="00EA27EC">
            <w:pPr>
              <w:pBdr>
                <w:bottom w:val="doub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49,210</w:t>
            </w:r>
          </w:p>
        </w:tc>
      </w:tr>
      <w:tr w:rsidR="002D370A" w:rsidRPr="00024137" w14:paraId="3CC99546" w14:textId="77777777" w:rsidTr="00641847">
        <w:trPr>
          <w:cantSplit/>
          <w:trHeight w:val="20"/>
        </w:trPr>
        <w:tc>
          <w:tcPr>
            <w:tcW w:w="2880" w:type="dxa"/>
          </w:tcPr>
          <w:p w14:paraId="17B46FF5" w14:textId="77777777" w:rsidR="002D370A" w:rsidRPr="00024137" w:rsidRDefault="002D370A" w:rsidP="00EA27EC">
            <w:pPr>
              <w:spacing w:line="200" w:lineRule="exact"/>
              <w:ind w:right="-94"/>
              <w:rPr>
                <w:rFonts w:ascii="Arial" w:hAnsi="Arial" w:cs="Arial"/>
                <w:b/>
                <w:bCs/>
                <w:sz w:val="15"/>
                <w:szCs w:val="15"/>
                <w:u w:val="single"/>
                <w:cs/>
              </w:rPr>
            </w:pPr>
          </w:p>
        </w:tc>
        <w:tc>
          <w:tcPr>
            <w:tcW w:w="1296" w:type="dxa"/>
            <w:vAlign w:val="bottom"/>
          </w:tcPr>
          <w:p w14:paraId="74A69247" w14:textId="7DE33CF1" w:rsidR="002D370A" w:rsidRPr="00024137" w:rsidRDefault="002D370A" w:rsidP="00EA27EC">
            <w:pPr>
              <w:spacing w:line="200" w:lineRule="exact"/>
              <w:ind w:left="-20" w:right="-18"/>
              <w:jc w:val="center"/>
              <w:rPr>
                <w:rFonts w:ascii="Arial" w:hAnsi="Arial" w:cs="Arial"/>
                <w:sz w:val="15"/>
                <w:szCs w:val="15"/>
              </w:rPr>
            </w:pPr>
          </w:p>
        </w:tc>
        <w:tc>
          <w:tcPr>
            <w:tcW w:w="1296" w:type="dxa"/>
            <w:vAlign w:val="bottom"/>
          </w:tcPr>
          <w:p w14:paraId="354696FF" w14:textId="1774FB8E" w:rsidR="002D370A" w:rsidRPr="00024137" w:rsidRDefault="002D370A" w:rsidP="00EA27EC">
            <w:pPr>
              <w:spacing w:line="200" w:lineRule="exact"/>
              <w:ind w:left="-20" w:right="-18"/>
              <w:jc w:val="center"/>
              <w:rPr>
                <w:rFonts w:ascii="Arial" w:hAnsi="Arial" w:cs="Arial"/>
                <w:sz w:val="15"/>
                <w:szCs w:val="15"/>
              </w:rPr>
            </w:pPr>
          </w:p>
        </w:tc>
        <w:tc>
          <w:tcPr>
            <w:tcW w:w="1296" w:type="dxa"/>
            <w:vAlign w:val="bottom"/>
          </w:tcPr>
          <w:p w14:paraId="701B7765" w14:textId="2DDD222E" w:rsidR="002D370A" w:rsidRPr="00024137" w:rsidRDefault="002D370A" w:rsidP="00EA27EC">
            <w:pPr>
              <w:spacing w:line="200" w:lineRule="exact"/>
              <w:ind w:left="-20" w:right="-18"/>
              <w:jc w:val="center"/>
              <w:rPr>
                <w:rFonts w:ascii="Arial" w:hAnsi="Arial" w:cs="Arial"/>
                <w:sz w:val="15"/>
                <w:szCs w:val="15"/>
              </w:rPr>
            </w:pPr>
          </w:p>
        </w:tc>
        <w:tc>
          <w:tcPr>
            <w:tcW w:w="1296" w:type="dxa"/>
          </w:tcPr>
          <w:p w14:paraId="058FC58A" w14:textId="69B3B2BE" w:rsidR="002D370A" w:rsidRPr="00024137" w:rsidRDefault="002D370A" w:rsidP="00EA27EC">
            <w:pPr>
              <w:spacing w:line="200" w:lineRule="exact"/>
              <w:ind w:left="-20" w:right="-18"/>
              <w:jc w:val="center"/>
              <w:rPr>
                <w:rFonts w:ascii="Arial" w:hAnsi="Arial" w:cs="Arial"/>
                <w:sz w:val="15"/>
                <w:szCs w:val="15"/>
              </w:rPr>
            </w:pPr>
          </w:p>
        </w:tc>
        <w:tc>
          <w:tcPr>
            <w:tcW w:w="1296" w:type="dxa"/>
            <w:vAlign w:val="bottom"/>
          </w:tcPr>
          <w:p w14:paraId="35F6167D" w14:textId="376646B7" w:rsidR="002D370A" w:rsidRPr="00024137" w:rsidRDefault="002D370A" w:rsidP="00EA27EC">
            <w:pPr>
              <w:spacing w:line="200" w:lineRule="exact"/>
              <w:ind w:left="-20" w:right="-18"/>
              <w:jc w:val="center"/>
              <w:rPr>
                <w:rFonts w:ascii="Arial" w:hAnsi="Arial" w:cs="Arial"/>
                <w:sz w:val="15"/>
                <w:szCs w:val="15"/>
              </w:rPr>
            </w:pPr>
          </w:p>
        </w:tc>
      </w:tr>
      <w:tr w:rsidR="00217FCD" w:rsidRPr="00024137" w14:paraId="3A9D60CF" w14:textId="77777777" w:rsidTr="00217FCD">
        <w:trPr>
          <w:cantSplit/>
          <w:trHeight w:val="20"/>
        </w:trPr>
        <w:tc>
          <w:tcPr>
            <w:tcW w:w="2880" w:type="dxa"/>
          </w:tcPr>
          <w:p w14:paraId="75B4D481" w14:textId="77777777" w:rsidR="00217FCD" w:rsidRPr="00024137" w:rsidRDefault="00217FCD" w:rsidP="00EA27EC">
            <w:pPr>
              <w:spacing w:line="300" w:lineRule="exact"/>
              <w:ind w:right="-94"/>
              <w:rPr>
                <w:rFonts w:ascii="Arial" w:hAnsi="Arial" w:cs="Arial"/>
                <w:b/>
                <w:bCs/>
                <w:sz w:val="15"/>
                <w:szCs w:val="15"/>
                <w:u w:val="single"/>
                <w:cs/>
              </w:rPr>
            </w:pPr>
          </w:p>
        </w:tc>
        <w:tc>
          <w:tcPr>
            <w:tcW w:w="6480" w:type="dxa"/>
            <w:gridSpan w:val="5"/>
            <w:vAlign w:val="bottom"/>
          </w:tcPr>
          <w:p w14:paraId="3FFF278F" w14:textId="002039EE" w:rsidR="00217FCD" w:rsidRPr="00024137" w:rsidRDefault="00217FCD" w:rsidP="00EA27EC">
            <w:pPr>
              <w:spacing w:line="300" w:lineRule="exact"/>
              <w:ind w:left="-20" w:right="-18"/>
              <w:jc w:val="right"/>
              <w:rPr>
                <w:rFonts w:ascii="Arial" w:hAnsi="Arial" w:cs="Arial"/>
                <w:sz w:val="15"/>
                <w:szCs w:val="15"/>
              </w:rPr>
            </w:pPr>
            <w:r w:rsidRPr="00024137">
              <w:rPr>
                <w:rFonts w:ascii="Arial" w:hAnsi="Arial" w:cs="Arial"/>
                <w:sz w:val="15"/>
                <w:szCs w:val="15"/>
              </w:rPr>
              <w:t>(Unit: Thousand Baht)</w:t>
            </w:r>
          </w:p>
        </w:tc>
      </w:tr>
      <w:tr w:rsidR="00217FCD" w:rsidRPr="00024137" w14:paraId="52C8AA46" w14:textId="77777777" w:rsidTr="000C173F">
        <w:trPr>
          <w:cantSplit/>
          <w:trHeight w:val="20"/>
        </w:trPr>
        <w:tc>
          <w:tcPr>
            <w:tcW w:w="2880" w:type="dxa"/>
          </w:tcPr>
          <w:p w14:paraId="1B538AC7" w14:textId="77777777" w:rsidR="00217FCD" w:rsidRPr="00024137" w:rsidRDefault="00217FCD" w:rsidP="00EA27EC">
            <w:pPr>
              <w:spacing w:line="300" w:lineRule="exact"/>
              <w:ind w:right="-94"/>
              <w:rPr>
                <w:rFonts w:ascii="Arial" w:hAnsi="Arial" w:cs="Arial"/>
                <w:b/>
                <w:bCs/>
                <w:sz w:val="15"/>
                <w:szCs w:val="15"/>
                <w:u w:val="single"/>
                <w:cs/>
              </w:rPr>
            </w:pPr>
          </w:p>
        </w:tc>
        <w:tc>
          <w:tcPr>
            <w:tcW w:w="6480" w:type="dxa"/>
            <w:gridSpan w:val="5"/>
            <w:vAlign w:val="bottom"/>
          </w:tcPr>
          <w:p w14:paraId="38F60FCB" w14:textId="52A19121" w:rsidR="00217FCD" w:rsidRPr="00024137" w:rsidRDefault="00217FCD" w:rsidP="00EA27EC">
            <w:pPr>
              <w:pBdr>
                <w:bottom w:val="single" w:sz="4" w:space="1" w:color="auto"/>
              </w:pBdr>
              <w:spacing w:line="300" w:lineRule="exact"/>
              <w:ind w:left="-20" w:right="-18"/>
              <w:jc w:val="center"/>
              <w:rPr>
                <w:rFonts w:ascii="Arial" w:hAnsi="Arial" w:cs="Arial"/>
                <w:sz w:val="15"/>
                <w:szCs w:val="15"/>
              </w:rPr>
            </w:pPr>
            <w:r w:rsidRPr="00024137">
              <w:rPr>
                <w:rFonts w:ascii="Arial" w:hAnsi="Arial" w:cs="Arial"/>
                <w:sz w:val="15"/>
                <w:szCs w:val="15"/>
              </w:rPr>
              <w:t>Separate financial statements</w:t>
            </w:r>
          </w:p>
        </w:tc>
      </w:tr>
      <w:tr w:rsidR="00641847" w:rsidRPr="00024137" w14:paraId="2F265429" w14:textId="77777777" w:rsidTr="00641847">
        <w:trPr>
          <w:cantSplit/>
          <w:trHeight w:val="20"/>
        </w:trPr>
        <w:tc>
          <w:tcPr>
            <w:tcW w:w="2880" w:type="dxa"/>
          </w:tcPr>
          <w:p w14:paraId="2EFBA811" w14:textId="77777777" w:rsidR="00641847" w:rsidRPr="00024137" w:rsidRDefault="00641847" w:rsidP="00EA27EC">
            <w:pPr>
              <w:spacing w:line="300" w:lineRule="exact"/>
              <w:ind w:right="-94"/>
              <w:rPr>
                <w:rFonts w:ascii="Arial" w:hAnsi="Arial" w:cs="Arial"/>
                <w:b/>
                <w:bCs/>
                <w:sz w:val="15"/>
                <w:szCs w:val="15"/>
                <w:u w:val="single"/>
                <w:cs/>
              </w:rPr>
            </w:pPr>
          </w:p>
        </w:tc>
        <w:tc>
          <w:tcPr>
            <w:tcW w:w="1296" w:type="dxa"/>
            <w:vAlign w:val="bottom"/>
          </w:tcPr>
          <w:p w14:paraId="076B4F39" w14:textId="7B765EFF" w:rsidR="00641847" w:rsidRPr="00024137" w:rsidRDefault="00641847" w:rsidP="00EA27EC">
            <w:pPr>
              <w:pBdr>
                <w:bottom w:val="single" w:sz="4" w:space="1" w:color="auto"/>
              </w:pBdr>
              <w:spacing w:line="300" w:lineRule="exact"/>
              <w:ind w:left="-20" w:right="-18"/>
              <w:jc w:val="center"/>
              <w:rPr>
                <w:rFonts w:ascii="Arial" w:hAnsi="Arial" w:cs="Arial"/>
                <w:sz w:val="15"/>
                <w:szCs w:val="15"/>
              </w:rPr>
            </w:pPr>
            <w:r w:rsidRPr="00024137">
              <w:rPr>
                <w:rFonts w:ascii="Arial" w:hAnsi="Arial" w:cs="Arial"/>
                <w:sz w:val="15"/>
                <w:szCs w:val="15"/>
              </w:rPr>
              <w:t>1 January 2026</w:t>
            </w:r>
          </w:p>
        </w:tc>
        <w:tc>
          <w:tcPr>
            <w:tcW w:w="1296" w:type="dxa"/>
            <w:vAlign w:val="bottom"/>
          </w:tcPr>
          <w:p w14:paraId="3ACAF647" w14:textId="07276250" w:rsidR="00641847" w:rsidRPr="00024137" w:rsidRDefault="00641847" w:rsidP="00EA27EC">
            <w:pPr>
              <w:pBdr>
                <w:bottom w:val="single" w:sz="4" w:space="1" w:color="auto"/>
              </w:pBdr>
              <w:spacing w:line="300" w:lineRule="exact"/>
              <w:ind w:left="-20" w:right="-18"/>
              <w:jc w:val="center"/>
              <w:rPr>
                <w:rFonts w:ascii="Arial" w:hAnsi="Arial" w:cs="Arial"/>
                <w:sz w:val="15"/>
                <w:szCs w:val="15"/>
              </w:rPr>
            </w:pPr>
            <w:r w:rsidRPr="00024137">
              <w:rPr>
                <w:rFonts w:ascii="Arial" w:hAnsi="Arial" w:cs="Arial"/>
                <w:sz w:val="15"/>
                <w:szCs w:val="15"/>
              </w:rPr>
              <w:t>Increase</w:t>
            </w:r>
          </w:p>
        </w:tc>
        <w:tc>
          <w:tcPr>
            <w:tcW w:w="1296" w:type="dxa"/>
            <w:vAlign w:val="bottom"/>
          </w:tcPr>
          <w:p w14:paraId="1756E0F4" w14:textId="0CF34C57" w:rsidR="00641847" w:rsidRPr="00024137" w:rsidRDefault="00641847" w:rsidP="00EA27EC">
            <w:pPr>
              <w:pBdr>
                <w:bottom w:val="single" w:sz="4" w:space="1" w:color="auto"/>
              </w:pBdr>
              <w:spacing w:line="300" w:lineRule="exact"/>
              <w:ind w:left="-20" w:right="-18"/>
              <w:jc w:val="center"/>
              <w:rPr>
                <w:rFonts w:ascii="Arial" w:hAnsi="Arial" w:cs="Arial"/>
                <w:sz w:val="15"/>
                <w:szCs w:val="15"/>
              </w:rPr>
            </w:pPr>
            <w:r w:rsidRPr="00024137">
              <w:rPr>
                <w:rFonts w:ascii="Arial" w:hAnsi="Arial" w:cs="Arial"/>
                <w:sz w:val="15"/>
                <w:szCs w:val="15"/>
              </w:rPr>
              <w:t>Decrease</w:t>
            </w:r>
          </w:p>
        </w:tc>
        <w:tc>
          <w:tcPr>
            <w:tcW w:w="1296" w:type="dxa"/>
          </w:tcPr>
          <w:p w14:paraId="7B00BE57" w14:textId="6CC45EB3" w:rsidR="00641847" w:rsidRPr="00024137" w:rsidRDefault="00641847" w:rsidP="00EA27EC">
            <w:pPr>
              <w:pBdr>
                <w:bottom w:val="single" w:sz="4" w:space="1" w:color="auto"/>
              </w:pBdr>
              <w:spacing w:line="300" w:lineRule="exact"/>
              <w:ind w:left="-20" w:right="-18"/>
              <w:jc w:val="center"/>
              <w:rPr>
                <w:rFonts w:ascii="Arial" w:hAnsi="Arial" w:cs="Arial"/>
                <w:sz w:val="15"/>
                <w:szCs w:val="15"/>
              </w:rPr>
            </w:pPr>
            <w:proofErr w:type="spellStart"/>
            <w:r w:rsidRPr="00024137">
              <w:rPr>
                <w:rFonts w:ascii="Arial" w:hAnsi="Arial" w:cs="Arial"/>
                <w:sz w:val="15"/>
                <w:szCs w:val="15"/>
              </w:rPr>
              <w:t>Unrealised</w:t>
            </w:r>
            <w:proofErr w:type="spellEnd"/>
            <w:r w:rsidRPr="00024137">
              <w:rPr>
                <w:rFonts w:ascii="Arial" w:hAnsi="Arial" w:cs="Arial"/>
                <w:sz w:val="15"/>
                <w:szCs w:val="15"/>
              </w:rPr>
              <w:t xml:space="preserve"> loss on exchange</w:t>
            </w:r>
          </w:p>
        </w:tc>
        <w:tc>
          <w:tcPr>
            <w:tcW w:w="1296" w:type="dxa"/>
            <w:vAlign w:val="bottom"/>
          </w:tcPr>
          <w:p w14:paraId="6692F74E" w14:textId="4471E29A" w:rsidR="00641847" w:rsidRPr="00024137" w:rsidRDefault="00641847" w:rsidP="00EA27EC">
            <w:pPr>
              <w:pBdr>
                <w:bottom w:val="single" w:sz="4" w:space="1" w:color="auto"/>
              </w:pBdr>
              <w:spacing w:line="300" w:lineRule="exact"/>
              <w:ind w:left="-20" w:right="-18"/>
              <w:jc w:val="center"/>
              <w:rPr>
                <w:rFonts w:ascii="Arial" w:hAnsi="Arial" w:cs="Arial"/>
                <w:sz w:val="15"/>
                <w:szCs w:val="15"/>
              </w:rPr>
            </w:pPr>
            <w:r w:rsidRPr="00024137">
              <w:rPr>
                <w:rFonts w:ascii="Arial" w:hAnsi="Arial" w:cs="Arial"/>
                <w:sz w:val="15"/>
                <w:szCs w:val="15"/>
              </w:rPr>
              <w:t>31 March 2026</w:t>
            </w:r>
          </w:p>
        </w:tc>
      </w:tr>
      <w:tr w:rsidR="00641847" w:rsidRPr="00024137" w14:paraId="5E96ADAA" w14:textId="77777777" w:rsidTr="00641847">
        <w:trPr>
          <w:cantSplit/>
          <w:trHeight w:val="20"/>
        </w:trPr>
        <w:tc>
          <w:tcPr>
            <w:tcW w:w="2880" w:type="dxa"/>
          </w:tcPr>
          <w:p w14:paraId="1C706C6F" w14:textId="77777777" w:rsidR="00641847" w:rsidRPr="00024137" w:rsidRDefault="00641847" w:rsidP="00EA27EC">
            <w:pPr>
              <w:spacing w:line="300" w:lineRule="exact"/>
              <w:ind w:right="-94"/>
              <w:rPr>
                <w:rFonts w:ascii="Arial" w:hAnsi="Arial" w:cs="Arial"/>
                <w:b/>
                <w:bCs/>
                <w:sz w:val="15"/>
                <w:szCs w:val="15"/>
                <w:u w:val="single"/>
                <w:cs/>
              </w:rPr>
            </w:pPr>
            <w:r w:rsidRPr="00024137">
              <w:rPr>
                <w:rFonts w:ascii="Arial" w:hAnsi="Arial" w:cs="Arial"/>
                <w:b/>
                <w:bCs/>
                <w:sz w:val="15"/>
                <w:szCs w:val="15"/>
                <w:u w:val="single"/>
              </w:rPr>
              <w:t xml:space="preserve">Short-term loans from related parties          </w:t>
            </w:r>
          </w:p>
        </w:tc>
        <w:tc>
          <w:tcPr>
            <w:tcW w:w="1296" w:type="dxa"/>
            <w:vAlign w:val="bottom"/>
          </w:tcPr>
          <w:p w14:paraId="1FFC952D" w14:textId="77777777" w:rsidR="00641847" w:rsidRPr="00024137" w:rsidRDefault="00641847" w:rsidP="00EA27EC">
            <w:pPr>
              <w:tabs>
                <w:tab w:val="decimal" w:pos="1060"/>
              </w:tabs>
              <w:spacing w:line="300" w:lineRule="exact"/>
              <w:ind w:left="-20" w:right="-18"/>
              <w:rPr>
                <w:rFonts w:ascii="Arial" w:hAnsi="Arial" w:cs="Arial"/>
                <w:sz w:val="15"/>
                <w:szCs w:val="15"/>
              </w:rPr>
            </w:pPr>
          </w:p>
        </w:tc>
        <w:tc>
          <w:tcPr>
            <w:tcW w:w="1296" w:type="dxa"/>
            <w:vAlign w:val="bottom"/>
          </w:tcPr>
          <w:p w14:paraId="37F39153" w14:textId="77777777" w:rsidR="00641847" w:rsidRPr="00024137" w:rsidRDefault="00641847" w:rsidP="00EA27EC">
            <w:pPr>
              <w:tabs>
                <w:tab w:val="decimal" w:pos="1060"/>
              </w:tabs>
              <w:spacing w:line="300" w:lineRule="exact"/>
              <w:ind w:left="-20" w:right="-18"/>
              <w:rPr>
                <w:rFonts w:ascii="Arial" w:hAnsi="Arial" w:cs="Arial"/>
                <w:sz w:val="15"/>
                <w:szCs w:val="15"/>
              </w:rPr>
            </w:pPr>
          </w:p>
        </w:tc>
        <w:tc>
          <w:tcPr>
            <w:tcW w:w="1296" w:type="dxa"/>
            <w:vAlign w:val="bottom"/>
          </w:tcPr>
          <w:p w14:paraId="161AFCEA" w14:textId="77777777" w:rsidR="00641847" w:rsidRPr="00024137" w:rsidRDefault="00641847" w:rsidP="00EA27EC">
            <w:pPr>
              <w:tabs>
                <w:tab w:val="decimal" w:pos="1060"/>
              </w:tabs>
              <w:spacing w:line="300" w:lineRule="exact"/>
              <w:ind w:left="-20" w:right="-18"/>
              <w:rPr>
                <w:rFonts w:ascii="Arial" w:hAnsi="Arial" w:cs="Arial"/>
                <w:sz w:val="15"/>
                <w:szCs w:val="15"/>
              </w:rPr>
            </w:pPr>
          </w:p>
        </w:tc>
        <w:tc>
          <w:tcPr>
            <w:tcW w:w="1296" w:type="dxa"/>
          </w:tcPr>
          <w:p w14:paraId="28A077F3" w14:textId="77777777" w:rsidR="00641847" w:rsidRPr="00024137" w:rsidRDefault="00641847" w:rsidP="00EA27EC">
            <w:pPr>
              <w:tabs>
                <w:tab w:val="decimal" w:pos="1062"/>
              </w:tabs>
              <w:spacing w:line="300" w:lineRule="exact"/>
              <w:ind w:left="-20" w:right="-18"/>
              <w:rPr>
                <w:rFonts w:ascii="Arial" w:hAnsi="Arial" w:cs="Arial"/>
                <w:sz w:val="15"/>
                <w:szCs w:val="15"/>
              </w:rPr>
            </w:pPr>
          </w:p>
        </w:tc>
        <w:tc>
          <w:tcPr>
            <w:tcW w:w="1296" w:type="dxa"/>
            <w:vAlign w:val="bottom"/>
          </w:tcPr>
          <w:p w14:paraId="246555BB" w14:textId="77777777" w:rsidR="00641847" w:rsidRPr="00024137" w:rsidRDefault="00641847" w:rsidP="00EA27EC">
            <w:pPr>
              <w:tabs>
                <w:tab w:val="decimal" w:pos="1062"/>
              </w:tabs>
              <w:spacing w:line="300" w:lineRule="exact"/>
              <w:ind w:left="-20" w:right="-18"/>
              <w:rPr>
                <w:rFonts w:ascii="Arial" w:hAnsi="Arial" w:cs="Arial"/>
                <w:sz w:val="15"/>
                <w:szCs w:val="15"/>
              </w:rPr>
            </w:pPr>
          </w:p>
        </w:tc>
      </w:tr>
      <w:tr w:rsidR="00641847" w:rsidRPr="00024137" w14:paraId="3A5F5445" w14:textId="77777777" w:rsidTr="00641847">
        <w:trPr>
          <w:cantSplit/>
          <w:trHeight w:val="20"/>
        </w:trPr>
        <w:tc>
          <w:tcPr>
            <w:tcW w:w="2880" w:type="dxa"/>
          </w:tcPr>
          <w:p w14:paraId="55913E94" w14:textId="2656EFF8" w:rsidR="00641847" w:rsidRPr="00024137" w:rsidRDefault="00641847" w:rsidP="00EA27EC">
            <w:pPr>
              <w:spacing w:line="300" w:lineRule="exact"/>
              <w:ind w:left="166"/>
              <w:rPr>
                <w:rFonts w:ascii="Arial" w:hAnsi="Arial" w:cs="Arial"/>
                <w:sz w:val="15"/>
                <w:szCs w:val="15"/>
                <w:cs/>
              </w:rPr>
            </w:pPr>
            <w:r w:rsidRPr="00024137">
              <w:rPr>
                <w:rFonts w:ascii="Arial" w:hAnsi="Arial" w:cs="Arial"/>
                <w:sz w:val="15"/>
                <w:szCs w:val="15"/>
              </w:rPr>
              <w:t>Subsidiaries</w:t>
            </w:r>
          </w:p>
        </w:tc>
        <w:tc>
          <w:tcPr>
            <w:tcW w:w="1296" w:type="dxa"/>
            <w:vAlign w:val="bottom"/>
          </w:tcPr>
          <w:p w14:paraId="401A9C37" w14:textId="3CE0D97E" w:rsidR="00641847" w:rsidRPr="00024137" w:rsidRDefault="00641847" w:rsidP="00EA27EC">
            <w:pPr>
              <w:tabs>
                <w:tab w:val="decimal" w:pos="970"/>
              </w:tabs>
              <w:spacing w:line="300" w:lineRule="exact"/>
              <w:ind w:left="-20" w:right="-18"/>
              <w:rPr>
                <w:rFonts w:ascii="Arial" w:hAnsi="Arial" w:cs="Arial"/>
                <w:sz w:val="15"/>
                <w:szCs w:val="15"/>
              </w:rPr>
            </w:pPr>
            <w:r w:rsidRPr="00024137">
              <w:rPr>
                <w:rFonts w:ascii="Arial" w:hAnsi="Arial" w:cs="Arial"/>
                <w:sz w:val="15"/>
                <w:szCs w:val="15"/>
              </w:rPr>
              <w:t>724,000</w:t>
            </w:r>
          </w:p>
        </w:tc>
        <w:tc>
          <w:tcPr>
            <w:tcW w:w="1296" w:type="dxa"/>
            <w:vAlign w:val="bottom"/>
          </w:tcPr>
          <w:p w14:paraId="57E7CBC3" w14:textId="0E642716" w:rsidR="00641847" w:rsidRPr="00024137" w:rsidRDefault="00641847" w:rsidP="00EA27EC">
            <w:pPr>
              <w:tabs>
                <w:tab w:val="decimal" w:pos="970"/>
              </w:tabs>
              <w:spacing w:line="300" w:lineRule="exact"/>
              <w:ind w:left="-20" w:right="-18"/>
              <w:rPr>
                <w:rFonts w:ascii="Arial" w:hAnsi="Arial" w:cs="Arial"/>
                <w:sz w:val="15"/>
                <w:szCs w:val="15"/>
              </w:rPr>
            </w:pPr>
            <w:r w:rsidRPr="00024137">
              <w:rPr>
                <w:rFonts w:ascii="Arial" w:hAnsi="Arial" w:cs="Arial"/>
                <w:sz w:val="15"/>
                <w:szCs w:val="15"/>
              </w:rPr>
              <w:t>19,000</w:t>
            </w:r>
          </w:p>
        </w:tc>
        <w:tc>
          <w:tcPr>
            <w:tcW w:w="1296" w:type="dxa"/>
            <w:vAlign w:val="bottom"/>
          </w:tcPr>
          <w:p w14:paraId="7280D340" w14:textId="4841C51F" w:rsidR="00641847" w:rsidRPr="00024137" w:rsidRDefault="00641847" w:rsidP="00EA27EC">
            <w:pPr>
              <w:tabs>
                <w:tab w:val="decimal" w:pos="970"/>
              </w:tabs>
              <w:spacing w:line="300" w:lineRule="exact"/>
              <w:ind w:left="-20" w:right="-18"/>
              <w:rPr>
                <w:rFonts w:ascii="Arial" w:hAnsi="Arial" w:cs="Arial"/>
                <w:sz w:val="15"/>
                <w:szCs w:val="15"/>
              </w:rPr>
            </w:pPr>
            <w:r w:rsidRPr="00024137">
              <w:rPr>
                <w:rFonts w:ascii="Arial" w:hAnsi="Arial" w:cs="Arial"/>
                <w:sz w:val="15"/>
                <w:szCs w:val="15"/>
              </w:rPr>
              <w:t>-</w:t>
            </w:r>
          </w:p>
        </w:tc>
        <w:tc>
          <w:tcPr>
            <w:tcW w:w="1296" w:type="dxa"/>
          </w:tcPr>
          <w:p w14:paraId="1C6FAA65" w14:textId="706DBB8D" w:rsidR="00641847" w:rsidRPr="00024137" w:rsidRDefault="00641847" w:rsidP="00EA27EC">
            <w:pPr>
              <w:tabs>
                <w:tab w:val="decimal" w:pos="970"/>
              </w:tabs>
              <w:spacing w:line="300" w:lineRule="exact"/>
              <w:ind w:left="-20" w:right="-18"/>
              <w:rPr>
                <w:rFonts w:ascii="Arial" w:hAnsi="Arial" w:cs="Arial"/>
                <w:sz w:val="15"/>
                <w:szCs w:val="15"/>
              </w:rPr>
            </w:pPr>
            <w:r w:rsidRPr="00024137">
              <w:rPr>
                <w:rFonts w:ascii="Arial" w:hAnsi="Arial" w:cs="Arial"/>
                <w:sz w:val="15"/>
                <w:szCs w:val="15"/>
              </w:rPr>
              <w:t>-</w:t>
            </w:r>
          </w:p>
        </w:tc>
        <w:tc>
          <w:tcPr>
            <w:tcW w:w="1296" w:type="dxa"/>
            <w:vAlign w:val="bottom"/>
          </w:tcPr>
          <w:p w14:paraId="53352F2B" w14:textId="2DDD1D0A" w:rsidR="00641847" w:rsidRPr="00024137" w:rsidRDefault="00641847" w:rsidP="00EA27EC">
            <w:pPr>
              <w:tabs>
                <w:tab w:val="decimal" w:pos="970"/>
              </w:tabs>
              <w:spacing w:line="300" w:lineRule="exact"/>
              <w:ind w:left="-20" w:right="-18"/>
              <w:rPr>
                <w:rFonts w:ascii="Arial" w:hAnsi="Arial" w:cs="Arial"/>
                <w:sz w:val="15"/>
                <w:szCs w:val="15"/>
              </w:rPr>
            </w:pPr>
            <w:r w:rsidRPr="00024137">
              <w:rPr>
                <w:rFonts w:ascii="Arial" w:hAnsi="Arial" w:cs="Arial"/>
                <w:sz w:val="15"/>
                <w:szCs w:val="15"/>
              </w:rPr>
              <w:t>743,000</w:t>
            </w:r>
          </w:p>
        </w:tc>
      </w:tr>
      <w:tr w:rsidR="00641847" w:rsidRPr="00024137" w14:paraId="17775CF8" w14:textId="77777777" w:rsidTr="00641847">
        <w:trPr>
          <w:cantSplit/>
          <w:trHeight w:val="20"/>
        </w:trPr>
        <w:tc>
          <w:tcPr>
            <w:tcW w:w="2880" w:type="dxa"/>
          </w:tcPr>
          <w:p w14:paraId="7630B820" w14:textId="17E50CA9" w:rsidR="00641847" w:rsidRPr="00024137" w:rsidRDefault="00641847" w:rsidP="00EA27EC">
            <w:pPr>
              <w:spacing w:line="300" w:lineRule="exact"/>
              <w:ind w:left="166"/>
              <w:rPr>
                <w:rFonts w:ascii="Arial" w:hAnsi="Arial" w:cs="Arial"/>
                <w:sz w:val="15"/>
                <w:szCs w:val="15"/>
              </w:rPr>
            </w:pPr>
            <w:r w:rsidRPr="00024137">
              <w:rPr>
                <w:rFonts w:ascii="Arial" w:hAnsi="Arial" w:cs="Arial"/>
                <w:sz w:val="15"/>
                <w:szCs w:val="15"/>
              </w:rPr>
              <w:t>Related parties</w:t>
            </w:r>
          </w:p>
        </w:tc>
        <w:tc>
          <w:tcPr>
            <w:tcW w:w="1296" w:type="dxa"/>
            <w:vAlign w:val="bottom"/>
          </w:tcPr>
          <w:p w14:paraId="46149464" w14:textId="19047963" w:rsidR="00641847" w:rsidRPr="00024137" w:rsidRDefault="00641847" w:rsidP="00EA27EC">
            <w:pPr>
              <w:pBdr>
                <w:bottom w:val="sing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31,240</w:t>
            </w:r>
          </w:p>
        </w:tc>
        <w:tc>
          <w:tcPr>
            <w:tcW w:w="1296" w:type="dxa"/>
            <w:vAlign w:val="bottom"/>
          </w:tcPr>
          <w:p w14:paraId="1E8DA868" w14:textId="1234A181" w:rsidR="00641847" w:rsidRPr="00024137" w:rsidRDefault="00641847" w:rsidP="00EA27EC">
            <w:pPr>
              <w:pBdr>
                <w:bottom w:val="sing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16,000</w:t>
            </w:r>
            <w:r w:rsidR="00ED4104">
              <w:rPr>
                <w:rFonts w:ascii="Arial" w:hAnsi="Arial" w:cs="Arial"/>
                <w:sz w:val="15"/>
                <w:szCs w:val="15"/>
              </w:rPr>
              <w:t xml:space="preserve"> </w:t>
            </w:r>
            <w:r w:rsidR="00ED4104" w:rsidRPr="00ED4104">
              <w:rPr>
                <w:rFonts w:ascii="Arial" w:hAnsi="Arial" w:cs="Arial"/>
                <w:sz w:val="15"/>
                <w:szCs w:val="15"/>
                <w:vertAlign w:val="superscript"/>
              </w:rPr>
              <w:t>d)</w:t>
            </w:r>
          </w:p>
        </w:tc>
        <w:tc>
          <w:tcPr>
            <w:tcW w:w="1296" w:type="dxa"/>
            <w:vAlign w:val="bottom"/>
          </w:tcPr>
          <w:p w14:paraId="3B825CB9" w14:textId="1E34071D" w:rsidR="00641847" w:rsidRPr="00024137" w:rsidRDefault="00641847" w:rsidP="00EA27EC">
            <w:pPr>
              <w:pBdr>
                <w:bottom w:val="sing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w:t>
            </w:r>
          </w:p>
        </w:tc>
        <w:tc>
          <w:tcPr>
            <w:tcW w:w="1296" w:type="dxa"/>
          </w:tcPr>
          <w:p w14:paraId="32E86C75" w14:textId="7F4A475A" w:rsidR="00641847" w:rsidRPr="00024137" w:rsidRDefault="00641847" w:rsidP="00EA27EC">
            <w:pPr>
              <w:pBdr>
                <w:bottom w:val="sing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1,970</w:t>
            </w:r>
          </w:p>
        </w:tc>
        <w:tc>
          <w:tcPr>
            <w:tcW w:w="1296" w:type="dxa"/>
            <w:vAlign w:val="bottom"/>
          </w:tcPr>
          <w:p w14:paraId="132BEEDD" w14:textId="61720047" w:rsidR="00641847" w:rsidRPr="00024137" w:rsidRDefault="00641847" w:rsidP="00EA27EC">
            <w:pPr>
              <w:pBdr>
                <w:bottom w:val="sing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49,210</w:t>
            </w:r>
          </w:p>
        </w:tc>
      </w:tr>
      <w:tr w:rsidR="00641847" w:rsidRPr="00024137" w14:paraId="1D06E601" w14:textId="77777777" w:rsidTr="00641847">
        <w:trPr>
          <w:cantSplit/>
          <w:trHeight w:val="20"/>
        </w:trPr>
        <w:tc>
          <w:tcPr>
            <w:tcW w:w="2880" w:type="dxa"/>
          </w:tcPr>
          <w:p w14:paraId="593650E9" w14:textId="77777777" w:rsidR="00641847" w:rsidRPr="00024137" w:rsidRDefault="00641847" w:rsidP="00EA27EC">
            <w:pPr>
              <w:spacing w:line="300" w:lineRule="exact"/>
              <w:ind w:left="166" w:hanging="166"/>
              <w:rPr>
                <w:rFonts w:ascii="Arial" w:hAnsi="Arial" w:cs="Arial"/>
                <w:sz w:val="15"/>
                <w:szCs w:val="15"/>
                <w:cs/>
              </w:rPr>
            </w:pPr>
            <w:r w:rsidRPr="00024137">
              <w:rPr>
                <w:rFonts w:ascii="Arial" w:hAnsi="Arial" w:cs="Arial"/>
                <w:sz w:val="15"/>
                <w:szCs w:val="15"/>
              </w:rPr>
              <w:t>Total</w:t>
            </w:r>
          </w:p>
        </w:tc>
        <w:tc>
          <w:tcPr>
            <w:tcW w:w="1296" w:type="dxa"/>
            <w:vAlign w:val="bottom"/>
          </w:tcPr>
          <w:p w14:paraId="13CAEB0A" w14:textId="5BB190CC" w:rsidR="00641847" w:rsidRPr="00024137" w:rsidRDefault="00641847" w:rsidP="00EA27EC">
            <w:pPr>
              <w:pBdr>
                <w:bottom w:val="double" w:sz="4" w:space="1" w:color="auto"/>
              </w:pBdr>
              <w:tabs>
                <w:tab w:val="decimal" w:pos="970"/>
              </w:tabs>
              <w:spacing w:line="300" w:lineRule="exact"/>
              <w:ind w:left="-20" w:right="-18"/>
              <w:rPr>
                <w:rFonts w:ascii="Arial" w:hAnsi="Arial" w:cs="Arial"/>
                <w:sz w:val="15"/>
                <w:szCs w:val="15"/>
                <w:cs/>
              </w:rPr>
            </w:pPr>
            <w:r w:rsidRPr="00024137">
              <w:rPr>
                <w:rFonts w:ascii="Arial" w:hAnsi="Arial" w:cs="Arial"/>
                <w:sz w:val="15"/>
                <w:szCs w:val="15"/>
              </w:rPr>
              <w:t>755,240</w:t>
            </w:r>
          </w:p>
        </w:tc>
        <w:tc>
          <w:tcPr>
            <w:tcW w:w="1296" w:type="dxa"/>
            <w:vAlign w:val="bottom"/>
          </w:tcPr>
          <w:p w14:paraId="6AA7A3CA" w14:textId="196656F9" w:rsidR="00641847" w:rsidRPr="00024137" w:rsidRDefault="00641847" w:rsidP="00EA27EC">
            <w:pPr>
              <w:pBdr>
                <w:bottom w:val="doub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35,000</w:t>
            </w:r>
          </w:p>
        </w:tc>
        <w:tc>
          <w:tcPr>
            <w:tcW w:w="1296" w:type="dxa"/>
            <w:vAlign w:val="bottom"/>
          </w:tcPr>
          <w:p w14:paraId="3C436F53" w14:textId="4D0196A3" w:rsidR="00641847" w:rsidRPr="00024137" w:rsidRDefault="00641847" w:rsidP="00EA27EC">
            <w:pPr>
              <w:pBdr>
                <w:bottom w:val="doub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w:t>
            </w:r>
          </w:p>
        </w:tc>
        <w:tc>
          <w:tcPr>
            <w:tcW w:w="1296" w:type="dxa"/>
          </w:tcPr>
          <w:p w14:paraId="013DBD76" w14:textId="46E1F4D3" w:rsidR="00641847" w:rsidRPr="00024137" w:rsidRDefault="00641847" w:rsidP="00EA27EC">
            <w:pPr>
              <w:pBdr>
                <w:bottom w:val="doub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1,970</w:t>
            </w:r>
          </w:p>
        </w:tc>
        <w:tc>
          <w:tcPr>
            <w:tcW w:w="1296" w:type="dxa"/>
            <w:vAlign w:val="bottom"/>
          </w:tcPr>
          <w:p w14:paraId="02128F0F" w14:textId="7F006789" w:rsidR="00641847" w:rsidRPr="00024137" w:rsidRDefault="00641847" w:rsidP="00EA27EC">
            <w:pPr>
              <w:pBdr>
                <w:bottom w:val="double" w:sz="4" w:space="1" w:color="auto"/>
              </w:pBdr>
              <w:tabs>
                <w:tab w:val="decimal" w:pos="970"/>
              </w:tabs>
              <w:spacing w:line="300" w:lineRule="exact"/>
              <w:ind w:left="-20" w:right="-18"/>
              <w:rPr>
                <w:rFonts w:ascii="Arial" w:hAnsi="Arial" w:cs="Arial"/>
                <w:sz w:val="15"/>
                <w:szCs w:val="15"/>
                <w:cs/>
              </w:rPr>
            </w:pPr>
            <w:r w:rsidRPr="00024137">
              <w:rPr>
                <w:rFonts w:ascii="Arial" w:hAnsi="Arial" w:cs="Arial"/>
                <w:sz w:val="15"/>
                <w:szCs w:val="15"/>
              </w:rPr>
              <w:t>792,210</w:t>
            </w:r>
          </w:p>
        </w:tc>
      </w:tr>
      <w:tr w:rsidR="00641847" w:rsidRPr="00024137" w14:paraId="5A6AF2B2" w14:textId="77777777" w:rsidTr="00641847">
        <w:trPr>
          <w:cantSplit/>
          <w:trHeight w:val="20"/>
        </w:trPr>
        <w:tc>
          <w:tcPr>
            <w:tcW w:w="2880" w:type="dxa"/>
          </w:tcPr>
          <w:p w14:paraId="2CB266A5" w14:textId="77777777" w:rsidR="00641847" w:rsidRPr="00024137" w:rsidRDefault="00641847" w:rsidP="00EA27EC">
            <w:pPr>
              <w:spacing w:line="300" w:lineRule="exact"/>
              <w:ind w:right="-94"/>
              <w:rPr>
                <w:rFonts w:ascii="Arial" w:hAnsi="Arial" w:cs="Arial"/>
                <w:b/>
                <w:bCs/>
                <w:sz w:val="15"/>
                <w:szCs w:val="15"/>
                <w:u w:val="single"/>
                <w:cs/>
              </w:rPr>
            </w:pPr>
            <w:r w:rsidRPr="00024137">
              <w:rPr>
                <w:rFonts w:ascii="Arial" w:hAnsi="Arial" w:cs="Arial"/>
                <w:b/>
                <w:bCs/>
                <w:sz w:val="15"/>
                <w:szCs w:val="15"/>
                <w:u w:val="single"/>
              </w:rPr>
              <w:t xml:space="preserve">Long-term loan from a related party           </w:t>
            </w:r>
          </w:p>
        </w:tc>
        <w:tc>
          <w:tcPr>
            <w:tcW w:w="1296" w:type="dxa"/>
            <w:vAlign w:val="bottom"/>
          </w:tcPr>
          <w:p w14:paraId="53188DD9" w14:textId="77777777" w:rsidR="00641847" w:rsidRPr="00024137" w:rsidRDefault="00641847" w:rsidP="00EA27EC">
            <w:pPr>
              <w:tabs>
                <w:tab w:val="decimal" w:pos="970"/>
              </w:tabs>
              <w:spacing w:line="300" w:lineRule="exact"/>
              <w:ind w:left="-20" w:right="-18"/>
              <w:rPr>
                <w:rFonts w:ascii="Arial" w:hAnsi="Arial" w:cs="Arial"/>
                <w:sz w:val="15"/>
                <w:szCs w:val="15"/>
                <w:cs/>
              </w:rPr>
            </w:pPr>
          </w:p>
        </w:tc>
        <w:tc>
          <w:tcPr>
            <w:tcW w:w="1296" w:type="dxa"/>
            <w:vAlign w:val="bottom"/>
          </w:tcPr>
          <w:p w14:paraId="7006A9BA" w14:textId="77777777" w:rsidR="00641847" w:rsidRPr="00024137" w:rsidRDefault="00641847" w:rsidP="00EA27EC">
            <w:pPr>
              <w:tabs>
                <w:tab w:val="decimal" w:pos="970"/>
              </w:tabs>
              <w:spacing w:line="300" w:lineRule="exact"/>
              <w:ind w:left="-20" w:right="-18"/>
              <w:rPr>
                <w:rFonts w:ascii="Arial" w:hAnsi="Arial" w:cs="Arial"/>
                <w:sz w:val="15"/>
                <w:szCs w:val="15"/>
              </w:rPr>
            </w:pPr>
          </w:p>
        </w:tc>
        <w:tc>
          <w:tcPr>
            <w:tcW w:w="1296" w:type="dxa"/>
            <w:vAlign w:val="bottom"/>
          </w:tcPr>
          <w:p w14:paraId="4AAA33FD" w14:textId="77777777" w:rsidR="00641847" w:rsidRPr="00024137" w:rsidRDefault="00641847" w:rsidP="00EA27EC">
            <w:pPr>
              <w:tabs>
                <w:tab w:val="decimal" w:pos="970"/>
              </w:tabs>
              <w:spacing w:line="300" w:lineRule="exact"/>
              <w:ind w:left="-20" w:right="-18"/>
              <w:rPr>
                <w:rFonts w:ascii="Arial" w:hAnsi="Arial" w:cs="Arial"/>
                <w:sz w:val="15"/>
                <w:szCs w:val="15"/>
              </w:rPr>
            </w:pPr>
          </w:p>
        </w:tc>
        <w:tc>
          <w:tcPr>
            <w:tcW w:w="1296" w:type="dxa"/>
          </w:tcPr>
          <w:p w14:paraId="0DDAE4FF" w14:textId="77777777" w:rsidR="00641847" w:rsidRPr="00024137" w:rsidRDefault="00641847" w:rsidP="00EA27EC">
            <w:pPr>
              <w:tabs>
                <w:tab w:val="decimal" w:pos="970"/>
              </w:tabs>
              <w:spacing w:line="300" w:lineRule="exact"/>
              <w:ind w:left="-20" w:right="-18"/>
              <w:rPr>
                <w:rFonts w:ascii="Arial" w:hAnsi="Arial" w:cs="Arial"/>
                <w:sz w:val="15"/>
                <w:szCs w:val="15"/>
                <w:cs/>
              </w:rPr>
            </w:pPr>
          </w:p>
        </w:tc>
        <w:tc>
          <w:tcPr>
            <w:tcW w:w="1296" w:type="dxa"/>
            <w:vAlign w:val="bottom"/>
          </w:tcPr>
          <w:p w14:paraId="7E994EA4" w14:textId="77777777" w:rsidR="00641847" w:rsidRPr="00024137" w:rsidRDefault="00641847" w:rsidP="00EA27EC">
            <w:pPr>
              <w:tabs>
                <w:tab w:val="decimal" w:pos="970"/>
              </w:tabs>
              <w:spacing w:line="300" w:lineRule="exact"/>
              <w:ind w:left="-20" w:right="-18"/>
              <w:rPr>
                <w:rFonts w:ascii="Arial" w:hAnsi="Arial" w:cs="Arial"/>
                <w:sz w:val="15"/>
                <w:szCs w:val="15"/>
                <w:cs/>
              </w:rPr>
            </w:pPr>
          </w:p>
        </w:tc>
      </w:tr>
      <w:tr w:rsidR="00641847" w:rsidRPr="00024137" w14:paraId="7A90350B" w14:textId="77777777" w:rsidTr="00641847">
        <w:trPr>
          <w:cantSplit/>
          <w:trHeight w:val="20"/>
        </w:trPr>
        <w:tc>
          <w:tcPr>
            <w:tcW w:w="2880" w:type="dxa"/>
          </w:tcPr>
          <w:p w14:paraId="53ED8016" w14:textId="487CB291" w:rsidR="00641847" w:rsidRPr="00024137" w:rsidRDefault="00641847" w:rsidP="00EA27EC">
            <w:pPr>
              <w:spacing w:line="300" w:lineRule="exact"/>
              <w:ind w:left="166"/>
              <w:rPr>
                <w:rFonts w:ascii="Arial" w:hAnsi="Arial" w:cs="Arial"/>
                <w:sz w:val="15"/>
                <w:szCs w:val="15"/>
                <w:cs/>
              </w:rPr>
            </w:pPr>
            <w:r w:rsidRPr="00024137">
              <w:rPr>
                <w:rFonts w:ascii="Arial" w:hAnsi="Arial" w:cs="Arial"/>
                <w:sz w:val="15"/>
                <w:szCs w:val="15"/>
              </w:rPr>
              <w:t>Subsidiary</w:t>
            </w:r>
          </w:p>
        </w:tc>
        <w:tc>
          <w:tcPr>
            <w:tcW w:w="1296" w:type="dxa"/>
            <w:vAlign w:val="bottom"/>
          </w:tcPr>
          <w:p w14:paraId="5957BBA2" w14:textId="460CC70A" w:rsidR="00641847" w:rsidRPr="00024137" w:rsidRDefault="00641847" w:rsidP="00EA27EC">
            <w:pPr>
              <w:pBdr>
                <w:bottom w:val="sing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3,500,000</w:t>
            </w:r>
          </w:p>
        </w:tc>
        <w:tc>
          <w:tcPr>
            <w:tcW w:w="1296" w:type="dxa"/>
            <w:vAlign w:val="bottom"/>
          </w:tcPr>
          <w:p w14:paraId="15C6286B" w14:textId="6E6BEB6E" w:rsidR="00641847" w:rsidRPr="00024137" w:rsidRDefault="00641847" w:rsidP="00EA27EC">
            <w:pPr>
              <w:pBdr>
                <w:bottom w:val="sing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w:t>
            </w:r>
          </w:p>
        </w:tc>
        <w:tc>
          <w:tcPr>
            <w:tcW w:w="1296" w:type="dxa"/>
            <w:vAlign w:val="bottom"/>
          </w:tcPr>
          <w:p w14:paraId="6E09604B" w14:textId="07972103" w:rsidR="00641847" w:rsidRPr="00024137" w:rsidRDefault="00641847" w:rsidP="00EA27EC">
            <w:pPr>
              <w:pBdr>
                <w:bottom w:val="sing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w:t>
            </w:r>
          </w:p>
        </w:tc>
        <w:tc>
          <w:tcPr>
            <w:tcW w:w="1296" w:type="dxa"/>
          </w:tcPr>
          <w:p w14:paraId="048A1C9F" w14:textId="66C8CAF3" w:rsidR="00641847" w:rsidRPr="00024137" w:rsidRDefault="00993B31" w:rsidP="00EA27EC">
            <w:pPr>
              <w:pBdr>
                <w:bottom w:val="single" w:sz="4" w:space="1" w:color="auto"/>
              </w:pBdr>
              <w:tabs>
                <w:tab w:val="decimal" w:pos="970"/>
              </w:tabs>
              <w:spacing w:line="300" w:lineRule="exact"/>
              <w:ind w:left="-20" w:right="-18"/>
              <w:rPr>
                <w:rFonts w:ascii="Arial" w:hAnsi="Arial" w:cs="Arial"/>
                <w:sz w:val="15"/>
                <w:szCs w:val="19"/>
              </w:rPr>
            </w:pPr>
            <w:r w:rsidRPr="00024137">
              <w:rPr>
                <w:rFonts w:ascii="Arial" w:hAnsi="Arial" w:cs="Arial"/>
                <w:sz w:val="15"/>
                <w:szCs w:val="19"/>
              </w:rPr>
              <w:t>-</w:t>
            </w:r>
          </w:p>
        </w:tc>
        <w:tc>
          <w:tcPr>
            <w:tcW w:w="1296" w:type="dxa"/>
            <w:vAlign w:val="bottom"/>
          </w:tcPr>
          <w:p w14:paraId="78C00BC3" w14:textId="738193E6" w:rsidR="00641847" w:rsidRPr="00024137" w:rsidRDefault="00641847" w:rsidP="00EA27EC">
            <w:pPr>
              <w:pBdr>
                <w:bottom w:val="sing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3,500,000</w:t>
            </w:r>
          </w:p>
        </w:tc>
      </w:tr>
      <w:tr w:rsidR="00641847" w:rsidRPr="00024137" w14:paraId="46F1856B" w14:textId="77777777" w:rsidTr="00641847">
        <w:trPr>
          <w:cantSplit/>
          <w:trHeight w:val="20"/>
        </w:trPr>
        <w:tc>
          <w:tcPr>
            <w:tcW w:w="2880" w:type="dxa"/>
          </w:tcPr>
          <w:p w14:paraId="094FD4EB" w14:textId="77777777" w:rsidR="00641847" w:rsidRPr="00024137" w:rsidRDefault="00641847" w:rsidP="00EA27EC">
            <w:pPr>
              <w:spacing w:line="300" w:lineRule="exact"/>
              <w:ind w:left="166" w:hanging="166"/>
              <w:rPr>
                <w:rFonts w:ascii="Arial" w:hAnsi="Arial" w:cs="Arial"/>
                <w:sz w:val="15"/>
                <w:szCs w:val="15"/>
                <w:cs/>
              </w:rPr>
            </w:pPr>
            <w:r w:rsidRPr="00024137">
              <w:rPr>
                <w:rFonts w:ascii="Arial" w:hAnsi="Arial" w:cs="Arial"/>
                <w:sz w:val="15"/>
                <w:szCs w:val="15"/>
              </w:rPr>
              <w:t>Total</w:t>
            </w:r>
          </w:p>
        </w:tc>
        <w:tc>
          <w:tcPr>
            <w:tcW w:w="1296" w:type="dxa"/>
            <w:vAlign w:val="bottom"/>
          </w:tcPr>
          <w:p w14:paraId="56A800D4" w14:textId="733C97CE" w:rsidR="00641847" w:rsidRPr="00024137" w:rsidRDefault="00641847" w:rsidP="00EA27EC">
            <w:pPr>
              <w:tabs>
                <w:tab w:val="decimal" w:pos="970"/>
              </w:tabs>
              <w:spacing w:line="300" w:lineRule="exact"/>
              <w:ind w:left="-20" w:right="-18"/>
              <w:rPr>
                <w:rFonts w:ascii="Arial" w:hAnsi="Arial" w:cs="Arial"/>
                <w:sz w:val="15"/>
                <w:szCs w:val="15"/>
              </w:rPr>
            </w:pPr>
            <w:r w:rsidRPr="00024137">
              <w:rPr>
                <w:rFonts w:ascii="Arial" w:hAnsi="Arial" w:cs="Arial"/>
                <w:sz w:val="15"/>
                <w:szCs w:val="15"/>
              </w:rPr>
              <w:t>3,500,000</w:t>
            </w:r>
          </w:p>
        </w:tc>
        <w:tc>
          <w:tcPr>
            <w:tcW w:w="1296" w:type="dxa"/>
            <w:vAlign w:val="bottom"/>
          </w:tcPr>
          <w:p w14:paraId="0634AD78" w14:textId="3D33CEF3" w:rsidR="00641847" w:rsidRPr="00024137" w:rsidRDefault="00641847" w:rsidP="00EA27EC">
            <w:pPr>
              <w:pBdr>
                <w:bottom w:val="doub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w:t>
            </w:r>
          </w:p>
        </w:tc>
        <w:tc>
          <w:tcPr>
            <w:tcW w:w="1296" w:type="dxa"/>
            <w:vAlign w:val="bottom"/>
          </w:tcPr>
          <w:p w14:paraId="2DEF9003" w14:textId="4BDA36AC" w:rsidR="00641847" w:rsidRPr="00024137" w:rsidRDefault="00641847" w:rsidP="00EA27EC">
            <w:pPr>
              <w:pBdr>
                <w:bottom w:val="doub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w:t>
            </w:r>
          </w:p>
        </w:tc>
        <w:tc>
          <w:tcPr>
            <w:tcW w:w="1296" w:type="dxa"/>
          </w:tcPr>
          <w:p w14:paraId="587830C9" w14:textId="401EC24A" w:rsidR="00641847" w:rsidRPr="00024137" w:rsidRDefault="00993B31" w:rsidP="00EA27EC">
            <w:pPr>
              <w:pBdr>
                <w:bottom w:val="doub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w:t>
            </w:r>
          </w:p>
        </w:tc>
        <w:tc>
          <w:tcPr>
            <w:tcW w:w="1296" w:type="dxa"/>
            <w:vAlign w:val="bottom"/>
          </w:tcPr>
          <w:p w14:paraId="5A749E80" w14:textId="4D13DE15" w:rsidR="00641847" w:rsidRPr="00024137" w:rsidRDefault="00641847" w:rsidP="00EA27EC">
            <w:pPr>
              <w:tabs>
                <w:tab w:val="decimal" w:pos="970"/>
              </w:tabs>
              <w:spacing w:line="300" w:lineRule="exact"/>
              <w:ind w:left="-20" w:right="-18"/>
              <w:rPr>
                <w:rFonts w:ascii="Arial" w:hAnsi="Arial" w:cs="Arial"/>
                <w:sz w:val="15"/>
                <w:szCs w:val="15"/>
              </w:rPr>
            </w:pPr>
            <w:r w:rsidRPr="00024137">
              <w:rPr>
                <w:rFonts w:ascii="Arial" w:hAnsi="Arial" w:cs="Arial"/>
                <w:sz w:val="15"/>
                <w:szCs w:val="15"/>
              </w:rPr>
              <w:t>3,500,000</w:t>
            </w:r>
          </w:p>
        </w:tc>
      </w:tr>
      <w:tr w:rsidR="00641847" w:rsidRPr="00024137" w14:paraId="7F37AE50" w14:textId="77777777" w:rsidTr="00641847">
        <w:trPr>
          <w:cantSplit/>
          <w:trHeight w:val="20"/>
        </w:trPr>
        <w:tc>
          <w:tcPr>
            <w:tcW w:w="2880" w:type="dxa"/>
          </w:tcPr>
          <w:p w14:paraId="3A982972" w14:textId="77777777" w:rsidR="00641847" w:rsidRPr="00024137" w:rsidRDefault="00641847" w:rsidP="00EA27EC">
            <w:pPr>
              <w:spacing w:line="300" w:lineRule="exact"/>
              <w:ind w:left="166" w:hanging="166"/>
              <w:rPr>
                <w:rFonts w:ascii="Arial" w:hAnsi="Arial" w:cs="Arial"/>
                <w:sz w:val="15"/>
                <w:szCs w:val="15"/>
                <w:cs/>
              </w:rPr>
            </w:pPr>
            <w:r w:rsidRPr="00024137">
              <w:rPr>
                <w:rFonts w:ascii="Arial" w:hAnsi="Arial" w:cs="Arial"/>
                <w:sz w:val="15"/>
                <w:szCs w:val="15"/>
              </w:rPr>
              <w:t>Less: Current portion</w:t>
            </w:r>
          </w:p>
        </w:tc>
        <w:tc>
          <w:tcPr>
            <w:tcW w:w="1296" w:type="dxa"/>
            <w:vAlign w:val="bottom"/>
          </w:tcPr>
          <w:p w14:paraId="7A7AD081" w14:textId="7698BD7B" w:rsidR="00641847" w:rsidRPr="00024137" w:rsidRDefault="00641847" w:rsidP="00EA27EC">
            <w:pPr>
              <w:pBdr>
                <w:bottom w:val="sing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(3,500,000)</w:t>
            </w:r>
          </w:p>
        </w:tc>
        <w:tc>
          <w:tcPr>
            <w:tcW w:w="1296" w:type="dxa"/>
            <w:vAlign w:val="bottom"/>
          </w:tcPr>
          <w:p w14:paraId="549DD9C0" w14:textId="77777777" w:rsidR="00641847" w:rsidRPr="00024137" w:rsidRDefault="00641847" w:rsidP="00EA27EC">
            <w:pPr>
              <w:tabs>
                <w:tab w:val="decimal" w:pos="970"/>
              </w:tabs>
              <w:spacing w:line="300" w:lineRule="exact"/>
              <w:ind w:left="-20" w:right="-18"/>
              <w:rPr>
                <w:rFonts w:ascii="Arial" w:hAnsi="Arial" w:cs="Arial"/>
                <w:sz w:val="15"/>
                <w:szCs w:val="15"/>
              </w:rPr>
            </w:pPr>
          </w:p>
        </w:tc>
        <w:tc>
          <w:tcPr>
            <w:tcW w:w="1296" w:type="dxa"/>
            <w:vAlign w:val="bottom"/>
          </w:tcPr>
          <w:p w14:paraId="46B78260" w14:textId="77777777" w:rsidR="00641847" w:rsidRPr="00024137" w:rsidRDefault="00641847" w:rsidP="00EA27EC">
            <w:pPr>
              <w:tabs>
                <w:tab w:val="decimal" w:pos="970"/>
              </w:tabs>
              <w:spacing w:line="300" w:lineRule="exact"/>
              <w:ind w:left="-20" w:right="-18"/>
              <w:rPr>
                <w:rFonts w:ascii="Arial" w:hAnsi="Arial" w:cs="Arial"/>
                <w:sz w:val="15"/>
                <w:szCs w:val="15"/>
              </w:rPr>
            </w:pPr>
          </w:p>
        </w:tc>
        <w:tc>
          <w:tcPr>
            <w:tcW w:w="1296" w:type="dxa"/>
          </w:tcPr>
          <w:p w14:paraId="49684C6A" w14:textId="77777777" w:rsidR="00641847" w:rsidRPr="00024137" w:rsidRDefault="00641847" w:rsidP="00EA27EC">
            <w:pPr>
              <w:tabs>
                <w:tab w:val="decimal" w:pos="970"/>
              </w:tabs>
              <w:spacing w:line="300" w:lineRule="exact"/>
              <w:ind w:left="-20" w:right="-18"/>
              <w:rPr>
                <w:rFonts w:ascii="Arial" w:hAnsi="Arial" w:cs="Arial"/>
                <w:sz w:val="15"/>
                <w:szCs w:val="15"/>
              </w:rPr>
            </w:pPr>
          </w:p>
        </w:tc>
        <w:tc>
          <w:tcPr>
            <w:tcW w:w="1296" w:type="dxa"/>
            <w:vAlign w:val="bottom"/>
          </w:tcPr>
          <w:p w14:paraId="09117EBC" w14:textId="0E3BAB77" w:rsidR="00641847" w:rsidRPr="00024137" w:rsidRDefault="00641847" w:rsidP="00EA27EC">
            <w:pPr>
              <w:pBdr>
                <w:bottom w:val="sing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(3,500,000)</w:t>
            </w:r>
          </w:p>
        </w:tc>
      </w:tr>
      <w:tr w:rsidR="00641847" w:rsidRPr="00024137" w14:paraId="02424208" w14:textId="77777777" w:rsidTr="00641847">
        <w:trPr>
          <w:cantSplit/>
          <w:trHeight w:val="20"/>
        </w:trPr>
        <w:tc>
          <w:tcPr>
            <w:tcW w:w="2880" w:type="dxa"/>
          </w:tcPr>
          <w:p w14:paraId="16271FDC" w14:textId="77777777" w:rsidR="00641847" w:rsidRPr="00024137" w:rsidRDefault="00641847" w:rsidP="00EA27EC">
            <w:pPr>
              <w:spacing w:line="300" w:lineRule="exact"/>
              <w:ind w:left="166" w:hanging="166"/>
              <w:rPr>
                <w:rFonts w:ascii="Arial" w:hAnsi="Arial" w:cs="Arial"/>
                <w:sz w:val="15"/>
                <w:szCs w:val="15"/>
              </w:rPr>
            </w:pPr>
            <w:r w:rsidRPr="00024137">
              <w:rPr>
                <w:rFonts w:ascii="Arial" w:hAnsi="Arial" w:cs="Arial"/>
                <w:sz w:val="15"/>
                <w:szCs w:val="15"/>
              </w:rPr>
              <w:t xml:space="preserve">Long-term loan from a related party,    </w:t>
            </w:r>
          </w:p>
          <w:p w14:paraId="75FE0ADE" w14:textId="77777777" w:rsidR="00641847" w:rsidRPr="00024137" w:rsidRDefault="00641847" w:rsidP="00EA27EC">
            <w:pPr>
              <w:spacing w:line="300" w:lineRule="exact"/>
              <w:ind w:left="166" w:hanging="166"/>
              <w:rPr>
                <w:rFonts w:ascii="Arial" w:hAnsi="Arial" w:cs="Arial"/>
                <w:sz w:val="15"/>
                <w:szCs w:val="15"/>
                <w:cs/>
              </w:rPr>
            </w:pPr>
            <w:r w:rsidRPr="00024137">
              <w:rPr>
                <w:rFonts w:ascii="Arial" w:hAnsi="Arial" w:cs="Arial"/>
                <w:sz w:val="15"/>
                <w:szCs w:val="15"/>
              </w:rPr>
              <w:t xml:space="preserve">   net of current portion</w:t>
            </w:r>
          </w:p>
        </w:tc>
        <w:tc>
          <w:tcPr>
            <w:tcW w:w="1296" w:type="dxa"/>
            <w:vAlign w:val="bottom"/>
          </w:tcPr>
          <w:p w14:paraId="2DF3DF96" w14:textId="5CAA1D6E" w:rsidR="00641847" w:rsidRPr="00024137" w:rsidRDefault="00641847" w:rsidP="00EA27EC">
            <w:pPr>
              <w:pBdr>
                <w:bottom w:val="doub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w:t>
            </w:r>
          </w:p>
        </w:tc>
        <w:tc>
          <w:tcPr>
            <w:tcW w:w="1296" w:type="dxa"/>
            <w:vAlign w:val="bottom"/>
          </w:tcPr>
          <w:p w14:paraId="7FD5378F" w14:textId="77777777" w:rsidR="00641847" w:rsidRPr="00024137" w:rsidRDefault="00641847" w:rsidP="00EA27EC">
            <w:pPr>
              <w:tabs>
                <w:tab w:val="decimal" w:pos="970"/>
              </w:tabs>
              <w:spacing w:line="300" w:lineRule="exact"/>
              <w:ind w:left="-20" w:right="-18"/>
              <w:rPr>
                <w:rFonts w:ascii="Arial" w:hAnsi="Arial" w:cs="Arial"/>
                <w:sz w:val="15"/>
                <w:szCs w:val="15"/>
              </w:rPr>
            </w:pPr>
          </w:p>
        </w:tc>
        <w:tc>
          <w:tcPr>
            <w:tcW w:w="1296" w:type="dxa"/>
            <w:vAlign w:val="bottom"/>
          </w:tcPr>
          <w:p w14:paraId="31C16063" w14:textId="77777777" w:rsidR="00641847" w:rsidRPr="00024137" w:rsidRDefault="00641847" w:rsidP="00EA27EC">
            <w:pPr>
              <w:tabs>
                <w:tab w:val="decimal" w:pos="970"/>
              </w:tabs>
              <w:spacing w:line="300" w:lineRule="exact"/>
              <w:ind w:left="-20" w:right="-18"/>
              <w:rPr>
                <w:rFonts w:ascii="Arial" w:hAnsi="Arial" w:cs="Arial"/>
                <w:sz w:val="15"/>
                <w:szCs w:val="15"/>
              </w:rPr>
            </w:pPr>
          </w:p>
        </w:tc>
        <w:tc>
          <w:tcPr>
            <w:tcW w:w="1296" w:type="dxa"/>
          </w:tcPr>
          <w:p w14:paraId="2E349E8A" w14:textId="77777777" w:rsidR="00641847" w:rsidRPr="00024137" w:rsidRDefault="00641847" w:rsidP="00EA27EC">
            <w:pPr>
              <w:tabs>
                <w:tab w:val="decimal" w:pos="970"/>
              </w:tabs>
              <w:spacing w:line="300" w:lineRule="exact"/>
              <w:ind w:left="-20" w:right="-18"/>
              <w:rPr>
                <w:rFonts w:ascii="Arial" w:hAnsi="Arial" w:cs="Arial"/>
                <w:sz w:val="15"/>
                <w:szCs w:val="15"/>
              </w:rPr>
            </w:pPr>
          </w:p>
        </w:tc>
        <w:tc>
          <w:tcPr>
            <w:tcW w:w="1296" w:type="dxa"/>
            <w:vAlign w:val="bottom"/>
          </w:tcPr>
          <w:p w14:paraId="629B7E1E" w14:textId="222DB3EC" w:rsidR="00641847" w:rsidRPr="00024137" w:rsidRDefault="00641847" w:rsidP="00EA27EC">
            <w:pPr>
              <w:pBdr>
                <w:bottom w:val="double" w:sz="4" w:space="1" w:color="auto"/>
              </w:pBdr>
              <w:tabs>
                <w:tab w:val="decimal" w:pos="970"/>
              </w:tabs>
              <w:spacing w:line="300" w:lineRule="exact"/>
              <w:ind w:left="-20" w:right="-18"/>
              <w:rPr>
                <w:rFonts w:ascii="Arial" w:hAnsi="Arial" w:cs="Arial"/>
                <w:sz w:val="15"/>
                <w:szCs w:val="15"/>
              </w:rPr>
            </w:pPr>
            <w:r w:rsidRPr="00024137">
              <w:rPr>
                <w:rFonts w:ascii="Arial" w:hAnsi="Arial" w:cs="Arial"/>
                <w:sz w:val="15"/>
                <w:szCs w:val="15"/>
              </w:rPr>
              <w:t>-</w:t>
            </w:r>
          </w:p>
        </w:tc>
      </w:tr>
    </w:tbl>
    <w:p w14:paraId="42EF0F8D" w14:textId="77777777" w:rsidR="00185773" w:rsidRPr="00185773" w:rsidRDefault="007D4A96" w:rsidP="00C16691">
      <w:pPr>
        <w:pStyle w:val="BodyTextIndent3"/>
        <w:numPr>
          <w:ilvl w:val="0"/>
          <w:numId w:val="7"/>
        </w:numPr>
        <w:spacing w:before="120" w:line="340" w:lineRule="exact"/>
        <w:jc w:val="thaiDistribute"/>
        <w:rPr>
          <w:rFonts w:ascii="Arial" w:hAnsi="Arial" w:cs="Arial"/>
          <w:sz w:val="22"/>
          <w:szCs w:val="22"/>
        </w:rPr>
      </w:pPr>
      <w:r w:rsidRPr="00024137">
        <w:rPr>
          <w:rFonts w:ascii="Arial" w:hAnsi="Arial" w:cs="Arial"/>
          <w:sz w:val="22"/>
          <w:szCs w:val="22"/>
        </w:rPr>
        <w:t xml:space="preserve">In April and May 2026, the Company </w:t>
      </w:r>
      <w:r w:rsidR="00C02693" w:rsidRPr="00C02693">
        <w:rPr>
          <w:rFonts w:ascii="Arial" w:hAnsi="Arial" w:cs="Arial"/>
          <w:sz w:val="22"/>
          <w:szCs w:val="22"/>
        </w:rPr>
        <w:t xml:space="preserve">received </w:t>
      </w:r>
      <w:r w:rsidRPr="00024137">
        <w:rPr>
          <w:rFonts w:ascii="Arial" w:hAnsi="Arial" w:cs="Arial"/>
          <w:sz w:val="22"/>
          <w:szCs w:val="22"/>
        </w:rPr>
        <w:t xml:space="preserve">additional loans from a subsidiary in several transactions, totaling Baht 72 million. The Company issued promissory notes bearing     a fixed annual interest rate, </w:t>
      </w:r>
      <w:r w:rsidRPr="00024137">
        <w:rPr>
          <w:rFonts w:ascii="Arial" w:hAnsi="Arial" w:cs="Arial"/>
          <w:sz w:val="22"/>
          <w:szCs w:val="28"/>
        </w:rPr>
        <w:t xml:space="preserve">which </w:t>
      </w:r>
      <w:r w:rsidR="00104E5A">
        <w:rPr>
          <w:rFonts w:ascii="Arial" w:hAnsi="Arial" w:cs="Arial"/>
          <w:sz w:val="22"/>
          <w:szCs w:val="28"/>
        </w:rPr>
        <w:t>are</w:t>
      </w:r>
      <w:r w:rsidRPr="00024137">
        <w:rPr>
          <w:rFonts w:ascii="Arial" w:hAnsi="Arial" w:cs="Arial"/>
          <w:sz w:val="22"/>
          <w:szCs w:val="22"/>
        </w:rPr>
        <w:t xml:space="preserve"> due for repayment in 2026.</w:t>
      </w:r>
    </w:p>
    <w:p w14:paraId="515BCE66" w14:textId="06565A29" w:rsidR="00CA70B6" w:rsidRPr="00185773" w:rsidRDefault="00185773" w:rsidP="00C16691">
      <w:pPr>
        <w:pStyle w:val="ListParagraph"/>
        <w:numPr>
          <w:ilvl w:val="0"/>
          <w:numId w:val="7"/>
        </w:numPr>
        <w:spacing w:before="120" w:after="120" w:line="340" w:lineRule="exact"/>
        <w:contextualSpacing w:val="0"/>
        <w:jc w:val="thaiDistribute"/>
        <w:rPr>
          <w:rFonts w:ascii="Arial" w:hAnsi="Arial" w:cs="Arial"/>
          <w:sz w:val="22"/>
          <w:szCs w:val="22"/>
        </w:rPr>
      </w:pPr>
      <w:r w:rsidRPr="00185773">
        <w:rPr>
          <w:rFonts w:ascii="Arial" w:hAnsi="Arial" w:cs="Arial"/>
          <w:sz w:val="22"/>
          <w:szCs w:val="22"/>
        </w:rPr>
        <w:t xml:space="preserve">Short-term loans provided by </w:t>
      </w:r>
      <w:r>
        <w:rPr>
          <w:rFonts w:ascii="Arial" w:hAnsi="Arial" w:cs="Leelawadee UI"/>
          <w:sz w:val="22"/>
          <w:szCs w:val="28"/>
        </w:rPr>
        <w:t>the</w:t>
      </w:r>
      <w:r w:rsidRPr="00185773">
        <w:rPr>
          <w:rFonts w:ascii="Arial" w:hAnsi="Arial" w:cs="Arial"/>
          <w:sz w:val="22"/>
          <w:szCs w:val="22"/>
        </w:rPr>
        <w:t xml:space="preserve"> subsidiary to the Company, </w:t>
      </w:r>
      <w:r w:rsidR="003C79AD">
        <w:rPr>
          <w:rFonts w:ascii="Arial" w:hAnsi="Arial" w:cs="Arial"/>
          <w:sz w:val="22"/>
          <w:szCs w:val="22"/>
        </w:rPr>
        <w:t xml:space="preserve">the </w:t>
      </w:r>
      <w:r w:rsidRPr="00185773">
        <w:rPr>
          <w:rFonts w:ascii="Arial" w:hAnsi="Arial" w:cs="Arial"/>
          <w:sz w:val="22"/>
          <w:szCs w:val="22"/>
        </w:rPr>
        <w:t>ultimate parent company, and</w:t>
      </w:r>
      <w:r w:rsidR="003C79AD">
        <w:rPr>
          <w:rFonts w:ascii="Arial" w:hAnsi="Arial" w:cs="Arial"/>
          <w:sz w:val="22"/>
          <w:szCs w:val="22"/>
        </w:rPr>
        <w:t xml:space="preserve"> the</w:t>
      </w:r>
      <w:r w:rsidRPr="00185773">
        <w:rPr>
          <w:rFonts w:ascii="Arial" w:hAnsi="Arial" w:cs="Arial"/>
          <w:sz w:val="22"/>
          <w:szCs w:val="22"/>
        </w:rPr>
        <w:t xml:space="preserve"> related part</w:t>
      </w:r>
      <w:r w:rsidR="003C79AD">
        <w:rPr>
          <w:rFonts w:ascii="Arial" w:hAnsi="Arial" w:cs="Arial"/>
          <w:sz w:val="22"/>
          <w:szCs w:val="22"/>
        </w:rPr>
        <w:t>y</w:t>
      </w:r>
      <w:r w:rsidRPr="00185773">
        <w:rPr>
          <w:rFonts w:ascii="Arial" w:hAnsi="Arial" w:cs="Arial"/>
          <w:sz w:val="22"/>
          <w:szCs w:val="22"/>
        </w:rPr>
        <w:t>, as well as advance</w:t>
      </w:r>
      <w:r w:rsidR="00182D06">
        <w:rPr>
          <w:rFonts w:ascii="Arial" w:hAnsi="Arial" w:cs="Arial"/>
          <w:sz w:val="22"/>
          <w:szCs w:val="22"/>
        </w:rPr>
        <w:t xml:space="preserve"> </w:t>
      </w:r>
      <w:r w:rsidR="00182D06">
        <w:rPr>
          <w:rFonts w:ascii="Arial" w:hAnsi="Arial" w:cs="Cordia New"/>
          <w:sz w:val="22"/>
          <w:szCs w:val="22"/>
        </w:rPr>
        <w:t xml:space="preserve">payments </w:t>
      </w:r>
      <w:r w:rsidRPr="00185773">
        <w:rPr>
          <w:rFonts w:ascii="Arial" w:hAnsi="Arial" w:cs="Arial"/>
          <w:sz w:val="22"/>
          <w:szCs w:val="22"/>
        </w:rPr>
        <w:t xml:space="preserve">made by the subsidiary to a director of the Group, were approved by the subsidiary’s </w:t>
      </w:r>
      <w:r w:rsidR="008551BC">
        <w:rPr>
          <w:rFonts w:ascii="Arial" w:hAnsi="Arial" w:cs="Arial"/>
          <w:sz w:val="22"/>
          <w:szCs w:val="22"/>
        </w:rPr>
        <w:t>B</w:t>
      </w:r>
      <w:r w:rsidRPr="00185773">
        <w:rPr>
          <w:rFonts w:ascii="Arial" w:hAnsi="Arial" w:cs="Arial"/>
          <w:sz w:val="22"/>
          <w:szCs w:val="22"/>
        </w:rPr>
        <w:t xml:space="preserve">oard of </w:t>
      </w:r>
      <w:r w:rsidR="008551BC">
        <w:rPr>
          <w:rFonts w:ascii="Arial" w:hAnsi="Arial" w:cs="Arial"/>
          <w:sz w:val="22"/>
          <w:szCs w:val="22"/>
        </w:rPr>
        <w:t>D</w:t>
      </w:r>
      <w:r w:rsidRPr="00185773">
        <w:rPr>
          <w:rFonts w:ascii="Arial" w:hAnsi="Arial" w:cs="Arial"/>
          <w:sz w:val="22"/>
          <w:szCs w:val="22"/>
        </w:rPr>
        <w:t>irectors,</w:t>
      </w:r>
      <w:r w:rsidR="008551BC">
        <w:rPr>
          <w:rFonts w:ascii="Arial" w:hAnsi="Arial" w:cs="Arial"/>
          <w:sz w:val="22"/>
          <w:szCs w:val="22"/>
        </w:rPr>
        <w:t xml:space="preserve"> or </w:t>
      </w:r>
      <w:r w:rsidR="00B26BC5">
        <w:rPr>
          <w:rFonts w:ascii="Arial" w:hAnsi="Arial" w:cs="Arial"/>
          <w:sz w:val="22"/>
          <w:szCs w:val="22"/>
        </w:rPr>
        <w:t>its</w:t>
      </w:r>
      <w:r w:rsidR="00800723">
        <w:rPr>
          <w:rFonts w:ascii="Arial" w:hAnsi="Arial" w:cs="Arial"/>
          <w:sz w:val="22"/>
          <w:szCs w:val="22"/>
        </w:rPr>
        <w:t xml:space="preserve"> E</w:t>
      </w:r>
      <w:r w:rsidRPr="00185773">
        <w:rPr>
          <w:rFonts w:ascii="Arial" w:hAnsi="Arial" w:cs="Arial"/>
          <w:sz w:val="22"/>
          <w:szCs w:val="22"/>
        </w:rPr>
        <w:t xml:space="preserve">xecutive </w:t>
      </w:r>
      <w:r w:rsidR="00800723">
        <w:rPr>
          <w:rFonts w:ascii="Arial" w:hAnsi="Arial" w:cs="Arial"/>
          <w:sz w:val="22"/>
          <w:szCs w:val="22"/>
        </w:rPr>
        <w:t>C</w:t>
      </w:r>
      <w:r w:rsidRPr="00185773">
        <w:rPr>
          <w:rFonts w:ascii="Arial" w:hAnsi="Arial" w:cs="Arial"/>
          <w:sz w:val="22"/>
          <w:szCs w:val="22"/>
        </w:rPr>
        <w:t>ommittee</w:t>
      </w:r>
      <w:r w:rsidR="006A5908">
        <w:rPr>
          <w:rFonts w:ascii="Arial" w:hAnsi="Arial" w:cs="Arial"/>
          <w:sz w:val="22"/>
          <w:szCs w:val="22"/>
        </w:rPr>
        <w:t>s</w:t>
      </w:r>
      <w:r w:rsidRPr="00185773">
        <w:rPr>
          <w:rFonts w:ascii="Arial" w:hAnsi="Arial" w:cs="Arial"/>
          <w:sz w:val="22"/>
          <w:szCs w:val="22"/>
        </w:rPr>
        <w:t xml:space="preserve">, or </w:t>
      </w:r>
      <w:r w:rsidR="00B26BC5">
        <w:rPr>
          <w:rFonts w:ascii="Arial" w:hAnsi="Arial" w:cs="Arial"/>
          <w:sz w:val="22"/>
          <w:szCs w:val="22"/>
        </w:rPr>
        <w:t xml:space="preserve">its </w:t>
      </w:r>
      <w:r w:rsidRPr="00185773">
        <w:rPr>
          <w:rFonts w:ascii="Arial" w:hAnsi="Arial" w:cs="Arial"/>
          <w:sz w:val="22"/>
          <w:szCs w:val="22"/>
        </w:rPr>
        <w:t>directors.</w:t>
      </w:r>
    </w:p>
    <w:p w14:paraId="476FC5D4" w14:textId="3D231E6C" w:rsidR="00633BAE" w:rsidRPr="00024137" w:rsidRDefault="006716EF" w:rsidP="00C16691">
      <w:pPr>
        <w:pStyle w:val="ListParagraph"/>
        <w:numPr>
          <w:ilvl w:val="0"/>
          <w:numId w:val="7"/>
        </w:numPr>
        <w:spacing w:before="120" w:after="120" w:line="340" w:lineRule="exact"/>
        <w:contextualSpacing w:val="0"/>
        <w:jc w:val="thaiDistribute"/>
        <w:rPr>
          <w:rFonts w:ascii="Arial" w:hAnsi="Arial" w:cs="Arial"/>
          <w:sz w:val="22"/>
          <w:szCs w:val="22"/>
        </w:rPr>
      </w:pPr>
      <w:r w:rsidRPr="00024137">
        <w:rPr>
          <w:rFonts w:ascii="Arial" w:hAnsi="Arial" w:cs="Arial"/>
          <w:sz w:val="22"/>
          <w:szCs w:val="22"/>
        </w:rPr>
        <w:t>In November 2024, a subsidiary entered into a Memorandum of Agreement with the holder of the rights under a land purchase agreement for certain land (“the Rights Holder”) where the owner of such land is a related party of the Group. Under the terms of the memorandum, the subsidiary placed a deposit of Baht 200 million to enable it to perform due diligence on the assets and liabilities and to conduct feasibility studies for a new business within a period of five months. If at the end of the specified period, both parties are unable to reach an agreement, the subsidiary can cancel the memorandum, and the Rights Holder is required to return the entire deposit to the subsidiary without interest within one month from the cancellation date.</w:t>
      </w:r>
    </w:p>
    <w:p w14:paraId="49368FF2" w14:textId="2285F50C" w:rsidR="000A2BDA" w:rsidRPr="00024137" w:rsidRDefault="006716EF" w:rsidP="00C16691">
      <w:pPr>
        <w:pStyle w:val="ListParagraph"/>
        <w:spacing w:before="120" w:after="120" w:line="340" w:lineRule="exact"/>
        <w:ind w:left="907"/>
        <w:contextualSpacing w:val="0"/>
        <w:jc w:val="both"/>
        <w:rPr>
          <w:rFonts w:ascii="Arial" w:hAnsi="Arial" w:cs="Arial"/>
          <w:sz w:val="22"/>
          <w:szCs w:val="22"/>
        </w:rPr>
      </w:pPr>
      <w:r w:rsidRPr="00024137">
        <w:rPr>
          <w:rFonts w:ascii="Arial" w:hAnsi="Arial" w:cs="Arial"/>
          <w:sz w:val="22"/>
          <w:szCs w:val="22"/>
        </w:rPr>
        <w:t>Subsequently, during the year 2025, the subsidiary entered into additional Memorandum of Agreement to extend the period for the due diligence on the assets and liabilities and the feasibility study, thereby postponing the deadline to November 2025.</w:t>
      </w:r>
      <w:r w:rsidR="000A2BDA" w:rsidRPr="00024137">
        <w:rPr>
          <w:rFonts w:ascii="Arial" w:hAnsi="Arial" w:cs="Arial"/>
          <w:sz w:val="22"/>
          <w:szCs w:val="22"/>
        </w:rPr>
        <w:br w:type="page"/>
      </w:r>
    </w:p>
    <w:p w14:paraId="4FDD7CE1" w14:textId="048DA66E" w:rsidR="006716EF" w:rsidRPr="00B664FA" w:rsidRDefault="006716EF" w:rsidP="00024137">
      <w:pPr>
        <w:spacing w:before="120" w:after="120" w:line="380" w:lineRule="exact"/>
        <w:ind w:left="900"/>
        <w:jc w:val="thaiDistribute"/>
        <w:rPr>
          <w:rFonts w:ascii="Arial" w:hAnsi="Arial" w:cs="Arial"/>
          <w:sz w:val="22"/>
          <w:szCs w:val="22"/>
        </w:rPr>
      </w:pPr>
      <w:r w:rsidRPr="00024137">
        <w:rPr>
          <w:rFonts w:ascii="Arial" w:hAnsi="Arial" w:cs="Arial"/>
          <w:sz w:val="22"/>
          <w:szCs w:val="22"/>
        </w:rPr>
        <w:lastRenderedPageBreak/>
        <w:t xml:space="preserve">On 10 November 2025, the Board of Directors’ meeting of the subsidiary passed a resolution to cancel such Memorandum of Agreement and to request the return of </w:t>
      </w:r>
      <w:r w:rsidR="00633BAE" w:rsidRPr="00024137">
        <w:rPr>
          <w:rFonts w:ascii="Arial" w:hAnsi="Arial" w:cs="Arial"/>
          <w:sz w:val="22"/>
          <w:szCs w:val="28"/>
        </w:rPr>
        <w:t>t</w:t>
      </w:r>
      <w:r w:rsidRPr="00024137">
        <w:rPr>
          <w:rFonts w:ascii="Arial" w:hAnsi="Arial" w:cs="Arial"/>
          <w:sz w:val="22"/>
          <w:szCs w:val="22"/>
        </w:rPr>
        <w:t xml:space="preserve">he deposit to the subsidiary, and the subsidiary sent a letter concerning the cancellation and the request for return of the deposit on 12 November 2025. However, the Rights Holder </w:t>
      </w:r>
      <w:r w:rsidRPr="00B664FA">
        <w:rPr>
          <w:rFonts w:ascii="Arial" w:hAnsi="Arial" w:cs="Arial"/>
          <w:sz w:val="22"/>
          <w:szCs w:val="22"/>
        </w:rPr>
        <w:t xml:space="preserve">sent a letter postponing the return of such deposit dated 30 November 2025, and issued promissory notes of Baht 50 million and Baht 150 million which will be due within 30 April </w:t>
      </w:r>
      <w:r w:rsidRPr="00B664FA">
        <w:rPr>
          <w:rFonts w:ascii="Arial" w:hAnsi="Arial" w:cs="Arial"/>
          <w:spacing w:val="-2"/>
          <w:sz w:val="22"/>
          <w:szCs w:val="22"/>
        </w:rPr>
        <w:t>2026 and 30 June 2026, respectively. As a result, as at 31 December 2025, the subsidiary</w:t>
      </w:r>
      <w:r w:rsidRPr="00B664FA">
        <w:rPr>
          <w:rFonts w:ascii="Arial" w:hAnsi="Arial" w:cs="Arial"/>
          <w:sz w:val="22"/>
          <w:szCs w:val="22"/>
        </w:rPr>
        <w:t xml:space="preserve"> classified such transactions as short-term loans to related party.</w:t>
      </w:r>
    </w:p>
    <w:p w14:paraId="7F0CA99A" w14:textId="74077558" w:rsidR="006716EF" w:rsidRPr="00024137" w:rsidRDefault="006716EF" w:rsidP="00024137">
      <w:pPr>
        <w:spacing w:line="380" w:lineRule="exact"/>
        <w:ind w:left="900"/>
        <w:jc w:val="thaiDistribute"/>
        <w:rPr>
          <w:rFonts w:ascii="Arial" w:hAnsi="Arial" w:cs="Arial"/>
          <w:spacing w:val="-2"/>
          <w:sz w:val="22"/>
          <w:szCs w:val="22"/>
        </w:rPr>
      </w:pPr>
      <w:r w:rsidRPr="00B664FA">
        <w:rPr>
          <w:rFonts w:ascii="Arial" w:hAnsi="Arial" w:cs="Arial"/>
          <w:spacing w:val="-2"/>
          <w:sz w:val="22"/>
          <w:szCs w:val="22"/>
        </w:rPr>
        <w:t xml:space="preserve">During the </w:t>
      </w:r>
      <w:r w:rsidR="004C094F" w:rsidRPr="00B664FA">
        <w:rPr>
          <w:rFonts w:ascii="Arial" w:hAnsi="Arial" w:cs="Arial"/>
          <w:spacing w:val="-2"/>
          <w:sz w:val="22"/>
          <w:szCs w:val="22"/>
        </w:rPr>
        <w:t xml:space="preserve">current </w:t>
      </w:r>
      <w:r w:rsidRPr="00B664FA">
        <w:rPr>
          <w:rFonts w:ascii="Arial" w:hAnsi="Arial" w:cs="Arial"/>
          <w:spacing w:val="-2"/>
          <w:sz w:val="22"/>
          <w:szCs w:val="22"/>
        </w:rPr>
        <w:t>period, the subsidiary</w:t>
      </w:r>
      <w:r w:rsidR="00790EAC" w:rsidRPr="00B664FA">
        <w:rPr>
          <w:rFonts w:ascii="Arial" w:hAnsi="Arial" w:cs="Arial"/>
          <w:spacing w:val="-2"/>
          <w:sz w:val="22"/>
          <w:szCs w:val="22"/>
          <w:cs/>
        </w:rPr>
        <w:t xml:space="preserve"> </w:t>
      </w:r>
      <w:r w:rsidR="00790EAC" w:rsidRPr="00B664FA">
        <w:rPr>
          <w:rFonts w:ascii="Arial" w:hAnsi="Arial" w:cs="Arial"/>
          <w:spacing w:val="-2"/>
          <w:sz w:val="22"/>
          <w:szCs w:val="22"/>
        </w:rPr>
        <w:t>received</w:t>
      </w:r>
      <w:r w:rsidR="007B65A6" w:rsidRPr="00B664FA">
        <w:rPr>
          <w:rFonts w:ascii="Arial" w:hAnsi="Arial" w:cs="Arial"/>
          <w:spacing w:val="-2"/>
        </w:rPr>
        <w:t xml:space="preserve"> </w:t>
      </w:r>
      <w:r w:rsidR="007B65A6" w:rsidRPr="00B664FA">
        <w:rPr>
          <w:rFonts w:ascii="Arial" w:hAnsi="Arial" w:cs="Arial"/>
          <w:spacing w:val="-2"/>
          <w:sz w:val="22"/>
          <w:szCs w:val="22"/>
        </w:rPr>
        <w:t xml:space="preserve">repayment of Baht </w:t>
      </w:r>
      <w:r w:rsidR="002F4526" w:rsidRPr="00B664FA">
        <w:rPr>
          <w:rFonts w:ascii="Arial" w:hAnsi="Arial" w:cs="Arial"/>
          <w:spacing w:val="-2"/>
          <w:sz w:val="22"/>
          <w:szCs w:val="22"/>
        </w:rPr>
        <w:t>10</w:t>
      </w:r>
      <w:r w:rsidR="007B65A6" w:rsidRPr="00B664FA">
        <w:rPr>
          <w:rFonts w:ascii="Arial" w:hAnsi="Arial" w:cs="Arial"/>
          <w:spacing w:val="-2"/>
          <w:sz w:val="22"/>
          <w:szCs w:val="22"/>
        </w:rPr>
        <w:t xml:space="preserve"> million</w:t>
      </w:r>
      <w:r w:rsidR="006023CB" w:rsidRPr="00B664FA">
        <w:rPr>
          <w:rFonts w:ascii="Arial" w:hAnsi="Arial" w:cs="Arial"/>
          <w:spacing w:val="-2"/>
          <w:sz w:val="22"/>
          <w:szCs w:val="22"/>
        </w:rPr>
        <w:t xml:space="preserve"> for loan principal</w:t>
      </w:r>
      <w:r w:rsidR="009A2472" w:rsidRPr="00B664FA">
        <w:rPr>
          <w:rFonts w:ascii="Arial" w:hAnsi="Arial" w:cs="Arial"/>
          <w:spacing w:val="-2"/>
          <w:sz w:val="22"/>
          <w:szCs w:val="22"/>
        </w:rPr>
        <w:t xml:space="preserve"> and interest</w:t>
      </w:r>
      <w:r w:rsidR="00D72411" w:rsidRPr="00B664FA">
        <w:rPr>
          <w:rFonts w:ascii="Arial" w:hAnsi="Arial" w:cs="Arial"/>
          <w:spacing w:val="-2"/>
          <w:sz w:val="22"/>
          <w:szCs w:val="22"/>
        </w:rPr>
        <w:t>,</w:t>
      </w:r>
      <w:r w:rsidR="006023CB" w:rsidRPr="00B664FA">
        <w:rPr>
          <w:rFonts w:ascii="Arial" w:hAnsi="Arial" w:cs="Arial"/>
          <w:spacing w:val="-2"/>
          <w:sz w:val="22"/>
          <w:szCs w:val="22"/>
        </w:rPr>
        <w:t xml:space="preserve"> and the</w:t>
      </w:r>
      <w:r w:rsidR="006023CB" w:rsidRPr="00024137">
        <w:rPr>
          <w:rFonts w:ascii="Arial" w:hAnsi="Arial" w:cs="Arial"/>
          <w:spacing w:val="-2"/>
          <w:sz w:val="22"/>
          <w:szCs w:val="22"/>
        </w:rPr>
        <w:t xml:space="preserve"> subsidiary </w:t>
      </w:r>
      <w:proofErr w:type="spellStart"/>
      <w:r w:rsidR="00EF1267" w:rsidRPr="00024137">
        <w:rPr>
          <w:rFonts w:ascii="Arial" w:hAnsi="Arial" w:cs="Arial"/>
          <w:spacing w:val="-2"/>
          <w:sz w:val="22"/>
          <w:szCs w:val="22"/>
        </w:rPr>
        <w:t>recognise</w:t>
      </w:r>
      <w:r w:rsidR="00D27163" w:rsidRPr="00024137">
        <w:rPr>
          <w:rFonts w:ascii="Arial" w:hAnsi="Arial" w:cs="Arial"/>
          <w:spacing w:val="-2"/>
          <w:sz w:val="22"/>
          <w:szCs w:val="22"/>
        </w:rPr>
        <w:t>d</w:t>
      </w:r>
      <w:proofErr w:type="spellEnd"/>
      <w:r w:rsidR="00D27163" w:rsidRPr="00024137">
        <w:rPr>
          <w:rFonts w:ascii="Arial" w:hAnsi="Arial" w:cs="Arial"/>
          <w:spacing w:val="-2"/>
          <w:sz w:val="22"/>
          <w:szCs w:val="22"/>
        </w:rPr>
        <w:t xml:space="preserve"> </w:t>
      </w:r>
      <w:r w:rsidR="00EF1267" w:rsidRPr="00024137">
        <w:rPr>
          <w:rFonts w:ascii="Arial" w:hAnsi="Arial" w:cs="Arial"/>
          <w:spacing w:val="-2"/>
          <w:sz w:val="22"/>
          <w:szCs w:val="22"/>
        </w:rPr>
        <w:t xml:space="preserve">allowance for expected credit losses for </w:t>
      </w:r>
      <w:r w:rsidR="00D27163" w:rsidRPr="00024137">
        <w:rPr>
          <w:rFonts w:ascii="Arial" w:hAnsi="Arial" w:cs="Arial"/>
          <w:spacing w:val="-2"/>
          <w:sz w:val="22"/>
          <w:szCs w:val="22"/>
        </w:rPr>
        <w:t xml:space="preserve">short-term </w:t>
      </w:r>
      <w:r w:rsidR="00EF1267" w:rsidRPr="00024137">
        <w:rPr>
          <w:rFonts w:ascii="Arial" w:hAnsi="Arial" w:cs="Arial"/>
          <w:spacing w:val="-2"/>
          <w:sz w:val="22"/>
          <w:szCs w:val="22"/>
        </w:rPr>
        <w:t xml:space="preserve">loan to </w:t>
      </w:r>
      <w:r w:rsidR="00D27163" w:rsidRPr="00024137">
        <w:rPr>
          <w:rFonts w:ascii="Arial" w:hAnsi="Arial" w:cs="Arial"/>
          <w:spacing w:val="-2"/>
          <w:sz w:val="22"/>
          <w:szCs w:val="22"/>
        </w:rPr>
        <w:t xml:space="preserve">related party </w:t>
      </w:r>
      <w:r w:rsidR="00C17A54" w:rsidRPr="00024137">
        <w:rPr>
          <w:rFonts w:ascii="Arial" w:hAnsi="Arial" w:cs="Arial"/>
          <w:spacing w:val="-2"/>
          <w:sz w:val="22"/>
          <w:szCs w:val="22"/>
        </w:rPr>
        <w:t xml:space="preserve">and accrued interest receivables </w:t>
      </w:r>
      <w:r w:rsidR="00EF1267" w:rsidRPr="00024137">
        <w:rPr>
          <w:rFonts w:ascii="Arial" w:hAnsi="Arial" w:cs="Arial"/>
          <w:spacing w:val="-2"/>
          <w:sz w:val="22"/>
          <w:szCs w:val="22"/>
        </w:rPr>
        <w:t xml:space="preserve">of Baht </w:t>
      </w:r>
      <w:r w:rsidR="00E05EA4" w:rsidRPr="00024137">
        <w:rPr>
          <w:rFonts w:ascii="Arial" w:hAnsi="Arial" w:cs="Arial"/>
          <w:spacing w:val="-2"/>
          <w:sz w:val="22"/>
          <w:szCs w:val="22"/>
        </w:rPr>
        <w:t>90</w:t>
      </w:r>
      <w:r w:rsidR="00D27163" w:rsidRPr="00024137">
        <w:rPr>
          <w:rFonts w:ascii="Arial" w:hAnsi="Arial" w:cs="Arial"/>
          <w:spacing w:val="-2"/>
          <w:sz w:val="22"/>
          <w:szCs w:val="22"/>
        </w:rPr>
        <w:t xml:space="preserve"> </w:t>
      </w:r>
      <w:r w:rsidR="00EF1267" w:rsidRPr="00024137">
        <w:rPr>
          <w:rFonts w:ascii="Arial" w:hAnsi="Arial" w:cs="Arial"/>
          <w:spacing w:val="-2"/>
          <w:sz w:val="22"/>
          <w:szCs w:val="22"/>
        </w:rPr>
        <w:t>million</w:t>
      </w:r>
      <w:r w:rsidR="00D27163" w:rsidRPr="00024137">
        <w:rPr>
          <w:rFonts w:ascii="Arial" w:hAnsi="Arial" w:cs="Arial"/>
          <w:spacing w:val="-2"/>
          <w:sz w:val="22"/>
          <w:szCs w:val="22"/>
        </w:rPr>
        <w:t xml:space="preserve"> </w:t>
      </w:r>
      <w:r w:rsidR="00C17A54" w:rsidRPr="00024137">
        <w:rPr>
          <w:rFonts w:ascii="Arial" w:hAnsi="Arial" w:cs="Arial"/>
          <w:spacing w:val="-2"/>
          <w:sz w:val="22"/>
          <w:szCs w:val="22"/>
        </w:rPr>
        <w:t>and</w:t>
      </w:r>
      <w:r w:rsidR="00D27163" w:rsidRPr="00024137">
        <w:rPr>
          <w:rFonts w:ascii="Arial" w:hAnsi="Arial" w:cs="Arial"/>
          <w:spacing w:val="-2"/>
          <w:sz w:val="22"/>
          <w:szCs w:val="22"/>
        </w:rPr>
        <w:t xml:space="preserve"> </w:t>
      </w:r>
      <w:r w:rsidR="00474013" w:rsidRPr="00024137">
        <w:rPr>
          <w:rFonts w:ascii="Arial" w:hAnsi="Arial" w:cs="Arial"/>
          <w:spacing w:val="-2"/>
          <w:sz w:val="22"/>
          <w:szCs w:val="22"/>
        </w:rPr>
        <w:t xml:space="preserve">Baht </w:t>
      </w:r>
      <w:r w:rsidR="00E05EA4" w:rsidRPr="00024137">
        <w:rPr>
          <w:rFonts w:ascii="Arial" w:hAnsi="Arial" w:cs="Arial"/>
          <w:spacing w:val="-2"/>
          <w:sz w:val="22"/>
          <w:szCs w:val="22"/>
        </w:rPr>
        <w:t xml:space="preserve">5 </w:t>
      </w:r>
      <w:r w:rsidR="00474013" w:rsidRPr="00024137">
        <w:rPr>
          <w:rFonts w:ascii="Arial" w:hAnsi="Arial" w:cs="Arial"/>
          <w:spacing w:val="-2"/>
          <w:sz w:val="22"/>
          <w:szCs w:val="22"/>
        </w:rPr>
        <w:t>million</w:t>
      </w:r>
      <w:r w:rsidR="00C17A54" w:rsidRPr="00024137">
        <w:rPr>
          <w:rFonts w:ascii="Arial" w:hAnsi="Arial" w:cs="Arial"/>
          <w:spacing w:val="-2"/>
          <w:sz w:val="22"/>
          <w:szCs w:val="22"/>
        </w:rPr>
        <w:t>, respectively,</w:t>
      </w:r>
      <w:r w:rsidR="00EF1267" w:rsidRPr="00024137">
        <w:rPr>
          <w:rFonts w:ascii="Arial" w:hAnsi="Arial" w:cs="Arial"/>
          <w:spacing w:val="-2"/>
          <w:sz w:val="22"/>
          <w:szCs w:val="22"/>
        </w:rPr>
        <w:t xml:space="preserve"> in the statement</w:t>
      </w:r>
      <w:r w:rsidR="00913F45" w:rsidRPr="00024137">
        <w:rPr>
          <w:rFonts w:ascii="Arial" w:hAnsi="Arial" w:cs="Arial"/>
          <w:spacing w:val="-2"/>
          <w:sz w:val="22"/>
          <w:szCs w:val="22"/>
        </w:rPr>
        <w:t>s</w:t>
      </w:r>
      <w:r w:rsidR="00EF1267" w:rsidRPr="00024137">
        <w:rPr>
          <w:rFonts w:ascii="Arial" w:hAnsi="Arial" w:cs="Arial"/>
          <w:spacing w:val="-2"/>
          <w:sz w:val="22"/>
          <w:szCs w:val="22"/>
        </w:rPr>
        <w:t xml:space="preserve"> of comprehensive income for the </w:t>
      </w:r>
      <w:r w:rsidR="00474013" w:rsidRPr="00024137">
        <w:rPr>
          <w:rFonts w:ascii="Arial" w:hAnsi="Arial" w:cs="Arial"/>
          <w:spacing w:val="-2"/>
          <w:sz w:val="22"/>
          <w:szCs w:val="22"/>
        </w:rPr>
        <w:t>three-month period</w:t>
      </w:r>
      <w:r w:rsidR="00EF1267" w:rsidRPr="00024137">
        <w:rPr>
          <w:rFonts w:ascii="Arial" w:hAnsi="Arial" w:cs="Arial"/>
          <w:spacing w:val="-2"/>
          <w:sz w:val="22"/>
          <w:szCs w:val="22"/>
        </w:rPr>
        <w:t xml:space="preserve"> ended 31 </w:t>
      </w:r>
      <w:r w:rsidR="00474013" w:rsidRPr="00024137">
        <w:rPr>
          <w:rFonts w:ascii="Arial" w:hAnsi="Arial" w:cs="Arial"/>
          <w:spacing w:val="-2"/>
          <w:sz w:val="22"/>
          <w:szCs w:val="22"/>
        </w:rPr>
        <w:t>March</w:t>
      </w:r>
      <w:r w:rsidR="00EF1267" w:rsidRPr="00024137">
        <w:rPr>
          <w:rFonts w:ascii="Arial" w:hAnsi="Arial" w:cs="Arial"/>
          <w:spacing w:val="-2"/>
          <w:sz w:val="22"/>
          <w:szCs w:val="22"/>
        </w:rPr>
        <w:t xml:space="preserve"> 202</w:t>
      </w:r>
      <w:r w:rsidR="00474013" w:rsidRPr="00024137">
        <w:rPr>
          <w:rFonts w:ascii="Arial" w:hAnsi="Arial" w:cs="Arial"/>
          <w:spacing w:val="-2"/>
          <w:sz w:val="22"/>
          <w:szCs w:val="22"/>
        </w:rPr>
        <w:t>6</w:t>
      </w:r>
      <w:r w:rsidR="00EF1267" w:rsidRPr="00024137">
        <w:rPr>
          <w:rFonts w:ascii="Arial" w:hAnsi="Arial" w:cs="Arial"/>
          <w:spacing w:val="-2"/>
          <w:sz w:val="22"/>
          <w:szCs w:val="22"/>
        </w:rPr>
        <w:t>.</w:t>
      </w:r>
    </w:p>
    <w:p w14:paraId="1E091FB2" w14:textId="24DEAEA1" w:rsidR="00FE463F" w:rsidRPr="00024137" w:rsidRDefault="00FE463F" w:rsidP="00024137">
      <w:pPr>
        <w:pStyle w:val="ListParagraph"/>
        <w:numPr>
          <w:ilvl w:val="0"/>
          <w:numId w:val="7"/>
        </w:numPr>
        <w:spacing w:before="120" w:after="120" w:line="380" w:lineRule="exact"/>
        <w:jc w:val="thaiDistribute"/>
        <w:rPr>
          <w:rFonts w:ascii="Arial" w:hAnsi="Arial" w:cs="Arial"/>
          <w:sz w:val="22"/>
          <w:szCs w:val="22"/>
        </w:rPr>
      </w:pPr>
      <w:r w:rsidRPr="00024137">
        <w:rPr>
          <w:rFonts w:ascii="Arial" w:hAnsi="Arial" w:cs="Arial"/>
          <w:sz w:val="22"/>
          <w:szCs w:val="22"/>
        </w:rPr>
        <w:t>On 30 March 2026, the Company entered into loan agreement with the Rights Holder</w:t>
      </w:r>
      <w:r w:rsidR="00AB4003" w:rsidRPr="00024137">
        <w:rPr>
          <w:rFonts w:ascii="Arial" w:hAnsi="Arial" w:cs="Arial"/>
          <w:sz w:val="22"/>
          <w:szCs w:val="22"/>
        </w:rPr>
        <w:t xml:space="preserve"> amounting to Baht 16 million. The </w:t>
      </w:r>
      <w:r w:rsidR="00502CB3" w:rsidRPr="00024137">
        <w:rPr>
          <w:rFonts w:ascii="Arial" w:hAnsi="Arial" w:cs="Arial"/>
          <w:sz w:val="22"/>
          <w:szCs w:val="22"/>
        </w:rPr>
        <w:t>loan</w:t>
      </w:r>
      <w:r w:rsidR="00AB4003" w:rsidRPr="00024137">
        <w:rPr>
          <w:rFonts w:ascii="Arial" w:hAnsi="Arial" w:cs="Arial"/>
          <w:sz w:val="22"/>
          <w:szCs w:val="22"/>
        </w:rPr>
        <w:t xml:space="preserve"> carries interest rate at </w:t>
      </w:r>
      <w:r w:rsidR="00E70235" w:rsidRPr="00024137">
        <w:rPr>
          <w:rFonts w:ascii="Arial" w:hAnsi="Arial" w:cs="Arial"/>
          <w:sz w:val="22"/>
          <w:szCs w:val="22"/>
        </w:rPr>
        <w:t xml:space="preserve">8% per annum and </w:t>
      </w:r>
      <w:r w:rsidR="00567CF0" w:rsidRPr="00024137">
        <w:rPr>
          <w:rFonts w:ascii="Arial" w:hAnsi="Arial" w:cs="Arial"/>
          <w:sz w:val="22"/>
          <w:szCs w:val="22"/>
        </w:rPr>
        <w:t xml:space="preserve">is </w:t>
      </w:r>
      <w:r w:rsidR="00E70235" w:rsidRPr="00024137">
        <w:rPr>
          <w:rFonts w:ascii="Arial" w:hAnsi="Arial" w:cs="Arial"/>
          <w:sz w:val="22"/>
          <w:szCs w:val="22"/>
        </w:rPr>
        <w:t>due for repayment on 30 September 2026.</w:t>
      </w:r>
    </w:p>
    <w:p w14:paraId="08B39093" w14:textId="53E976E0" w:rsidR="009929D4" w:rsidRPr="00024137" w:rsidRDefault="00BD372A" w:rsidP="00B664FA">
      <w:pPr>
        <w:tabs>
          <w:tab w:val="left" w:pos="547"/>
          <w:tab w:val="left" w:pos="1440"/>
          <w:tab w:val="right" w:pos="5490"/>
          <w:tab w:val="right" w:pos="7740"/>
          <w:tab w:val="right" w:pos="9180"/>
        </w:tabs>
        <w:spacing w:before="120" w:line="380" w:lineRule="exact"/>
        <w:ind w:left="547" w:right="-43"/>
        <w:jc w:val="thaiDistribute"/>
        <w:rPr>
          <w:rFonts w:ascii="Arial" w:eastAsia="Arial" w:hAnsi="Arial" w:cs="Arial"/>
          <w:sz w:val="22"/>
          <w:szCs w:val="22"/>
        </w:rPr>
      </w:pPr>
      <w:r w:rsidRPr="00024137">
        <w:rPr>
          <w:rFonts w:ascii="Arial" w:eastAsia="Arial" w:hAnsi="Arial" w:cs="Arial"/>
          <w:sz w:val="22"/>
          <w:szCs w:val="22"/>
        </w:rPr>
        <w:t>T</w:t>
      </w:r>
      <w:r w:rsidR="009929D4" w:rsidRPr="00024137">
        <w:rPr>
          <w:rFonts w:ascii="Arial" w:eastAsia="Arial" w:hAnsi="Arial" w:cs="Arial"/>
          <w:sz w:val="22"/>
          <w:szCs w:val="22"/>
        </w:rPr>
        <w:t>he movements in the allowance for expected credit losses of loans to related parties</w:t>
      </w:r>
      <w:r w:rsidR="00E67D7D" w:rsidRPr="00024137">
        <w:rPr>
          <w:rFonts w:ascii="Arial" w:eastAsia="Arial" w:hAnsi="Arial" w:cs="Arial"/>
          <w:sz w:val="22"/>
          <w:szCs w:val="22"/>
        </w:rPr>
        <w:t xml:space="preserve"> </w:t>
      </w:r>
      <w:r w:rsidR="00E67D7D" w:rsidRPr="00024137">
        <w:rPr>
          <w:rFonts w:ascii="Arial" w:hAnsi="Arial" w:cs="Arial"/>
          <w:sz w:val="22"/>
          <w:szCs w:val="22"/>
        </w:rPr>
        <w:t xml:space="preserve">for </w:t>
      </w:r>
      <w:r w:rsidR="00024137">
        <w:rPr>
          <w:rFonts w:ascii="Arial" w:hAnsi="Arial" w:cs="Arial"/>
          <w:sz w:val="22"/>
          <w:szCs w:val="22"/>
        </w:rPr>
        <w:t xml:space="preserve">                                  </w:t>
      </w:r>
      <w:r w:rsidR="00E67D7D" w:rsidRPr="00024137">
        <w:rPr>
          <w:rFonts w:ascii="Arial" w:hAnsi="Arial" w:cs="Arial"/>
          <w:sz w:val="22"/>
          <w:szCs w:val="22"/>
        </w:rPr>
        <w:t>the three-month period ended 31 March 2026 are summaries below:</w:t>
      </w:r>
    </w:p>
    <w:tbl>
      <w:tblPr>
        <w:tblW w:w="9180" w:type="dxa"/>
        <w:tblInd w:w="450" w:type="dxa"/>
        <w:tblLayout w:type="fixed"/>
        <w:tblLook w:val="0000" w:firstRow="0" w:lastRow="0" w:firstColumn="0" w:lastColumn="0" w:noHBand="0" w:noVBand="0"/>
      </w:tblPr>
      <w:tblGrid>
        <w:gridCol w:w="4770"/>
        <w:gridCol w:w="2205"/>
        <w:gridCol w:w="2205"/>
      </w:tblGrid>
      <w:tr w:rsidR="00A13E13" w:rsidRPr="00024137" w14:paraId="01F1FC8B" w14:textId="77777777">
        <w:trPr>
          <w:cantSplit/>
          <w:trHeight w:val="360"/>
        </w:trPr>
        <w:tc>
          <w:tcPr>
            <w:tcW w:w="4770" w:type="dxa"/>
            <w:vAlign w:val="bottom"/>
          </w:tcPr>
          <w:p w14:paraId="6E831662" w14:textId="77777777" w:rsidR="00A13E13" w:rsidRPr="00024137" w:rsidRDefault="00A13E13" w:rsidP="00024137">
            <w:pPr>
              <w:pStyle w:val="BodyText2"/>
              <w:spacing w:line="360" w:lineRule="exact"/>
              <w:ind w:left="32"/>
              <w:rPr>
                <w:rFonts w:ascii="Arial" w:hAnsi="Arial" w:cs="Arial"/>
                <w:sz w:val="20"/>
                <w:szCs w:val="20"/>
              </w:rPr>
            </w:pPr>
          </w:p>
        </w:tc>
        <w:tc>
          <w:tcPr>
            <w:tcW w:w="4410" w:type="dxa"/>
            <w:gridSpan w:val="2"/>
            <w:vAlign w:val="bottom"/>
          </w:tcPr>
          <w:p w14:paraId="35FE9048" w14:textId="77777777" w:rsidR="00A13E13" w:rsidRPr="00024137" w:rsidRDefault="00A13E13" w:rsidP="00024137">
            <w:pPr>
              <w:spacing w:line="360" w:lineRule="exact"/>
              <w:ind w:left="420" w:firstLine="980"/>
              <w:jc w:val="right"/>
              <w:rPr>
                <w:rFonts w:ascii="Arial" w:hAnsi="Arial" w:cs="Arial"/>
                <w:sz w:val="20"/>
                <w:szCs w:val="20"/>
              </w:rPr>
            </w:pPr>
            <w:r w:rsidRPr="00024137">
              <w:rPr>
                <w:rFonts w:ascii="Arial" w:hAnsi="Arial" w:cs="Arial"/>
                <w:sz w:val="20"/>
                <w:szCs w:val="20"/>
              </w:rPr>
              <w:t>(Unit: Thousand Baht)</w:t>
            </w:r>
          </w:p>
        </w:tc>
      </w:tr>
      <w:tr w:rsidR="00A13E13" w:rsidRPr="00024137" w14:paraId="6BD6E3D8" w14:textId="77777777">
        <w:trPr>
          <w:cantSplit/>
        </w:trPr>
        <w:tc>
          <w:tcPr>
            <w:tcW w:w="4770" w:type="dxa"/>
            <w:vAlign w:val="bottom"/>
          </w:tcPr>
          <w:p w14:paraId="3B720091" w14:textId="77777777" w:rsidR="00A13E13" w:rsidRPr="00024137" w:rsidRDefault="00A13E13" w:rsidP="00024137">
            <w:pPr>
              <w:pStyle w:val="BodyText2"/>
              <w:spacing w:line="360" w:lineRule="exact"/>
              <w:ind w:left="32"/>
              <w:rPr>
                <w:rFonts w:ascii="Arial" w:hAnsi="Arial" w:cs="Arial"/>
                <w:sz w:val="20"/>
                <w:szCs w:val="20"/>
              </w:rPr>
            </w:pPr>
          </w:p>
        </w:tc>
        <w:tc>
          <w:tcPr>
            <w:tcW w:w="2205" w:type="dxa"/>
            <w:vAlign w:val="bottom"/>
          </w:tcPr>
          <w:p w14:paraId="1F8C8AA1" w14:textId="77777777" w:rsidR="00A13E13" w:rsidRPr="00024137" w:rsidRDefault="00A13E13" w:rsidP="00024137">
            <w:pPr>
              <w:pBdr>
                <w:bottom w:val="single" w:sz="4" w:space="1" w:color="auto"/>
              </w:pBdr>
              <w:spacing w:line="360" w:lineRule="exact"/>
              <w:jc w:val="center"/>
              <w:rPr>
                <w:rFonts w:ascii="Arial" w:hAnsi="Arial" w:cs="Arial"/>
                <w:b/>
                <w:bCs/>
                <w:sz w:val="20"/>
                <w:szCs w:val="20"/>
              </w:rPr>
            </w:pPr>
            <w:r w:rsidRPr="00024137">
              <w:rPr>
                <w:rFonts w:ascii="Arial" w:hAnsi="Arial" w:cs="Arial"/>
                <w:sz w:val="20"/>
                <w:szCs w:val="20"/>
              </w:rPr>
              <w:t>Consolidated                 financial statements</w:t>
            </w:r>
          </w:p>
        </w:tc>
        <w:tc>
          <w:tcPr>
            <w:tcW w:w="2205" w:type="dxa"/>
            <w:vAlign w:val="bottom"/>
          </w:tcPr>
          <w:p w14:paraId="6DAF05B2" w14:textId="77777777" w:rsidR="00A13E13" w:rsidRPr="00024137" w:rsidRDefault="00A13E13" w:rsidP="00024137">
            <w:pPr>
              <w:pBdr>
                <w:bottom w:val="single" w:sz="4" w:space="1" w:color="auto"/>
              </w:pBdr>
              <w:spacing w:line="360" w:lineRule="exact"/>
              <w:jc w:val="center"/>
              <w:rPr>
                <w:rFonts w:ascii="Arial" w:hAnsi="Arial" w:cs="Arial"/>
                <w:sz w:val="20"/>
                <w:szCs w:val="20"/>
              </w:rPr>
            </w:pPr>
            <w:r w:rsidRPr="00024137">
              <w:rPr>
                <w:rFonts w:ascii="Arial" w:hAnsi="Arial" w:cs="Arial"/>
                <w:sz w:val="20"/>
                <w:szCs w:val="20"/>
              </w:rPr>
              <w:t>Separate</w:t>
            </w:r>
          </w:p>
          <w:p w14:paraId="6E7A7B3E" w14:textId="77777777" w:rsidR="00A13E13" w:rsidRPr="00024137" w:rsidRDefault="00A13E13" w:rsidP="00024137">
            <w:pPr>
              <w:pBdr>
                <w:bottom w:val="single" w:sz="4" w:space="1" w:color="auto"/>
              </w:pBdr>
              <w:spacing w:line="360" w:lineRule="exact"/>
              <w:jc w:val="center"/>
              <w:rPr>
                <w:rFonts w:ascii="Arial" w:hAnsi="Arial" w:cs="Arial"/>
                <w:b/>
                <w:bCs/>
                <w:sz w:val="20"/>
                <w:szCs w:val="20"/>
              </w:rPr>
            </w:pPr>
            <w:r w:rsidRPr="00024137">
              <w:rPr>
                <w:rFonts w:ascii="Arial" w:hAnsi="Arial" w:cs="Arial"/>
                <w:sz w:val="20"/>
                <w:szCs w:val="20"/>
              </w:rPr>
              <w:t>financial statements</w:t>
            </w:r>
          </w:p>
        </w:tc>
      </w:tr>
      <w:tr w:rsidR="00034A82" w:rsidRPr="00024137" w14:paraId="0FAD17E6" w14:textId="77777777">
        <w:tc>
          <w:tcPr>
            <w:tcW w:w="4770" w:type="dxa"/>
          </w:tcPr>
          <w:p w14:paraId="2DEFCC15" w14:textId="59A75514" w:rsidR="00034A82" w:rsidRPr="00024137" w:rsidRDefault="00D7029D" w:rsidP="00024137">
            <w:pPr>
              <w:pStyle w:val="BodyText2"/>
              <w:tabs>
                <w:tab w:val="clear" w:pos="900"/>
                <w:tab w:val="clear" w:pos="1440"/>
                <w:tab w:val="clear" w:pos="2160"/>
              </w:tabs>
              <w:spacing w:line="360" w:lineRule="exact"/>
              <w:ind w:left="162" w:hanging="180"/>
              <w:jc w:val="left"/>
              <w:rPr>
                <w:rFonts w:ascii="Arial" w:hAnsi="Arial" w:cs="Arial"/>
                <w:b/>
                <w:bCs/>
                <w:sz w:val="20"/>
                <w:szCs w:val="20"/>
                <w:u w:val="none"/>
              </w:rPr>
            </w:pPr>
            <w:r w:rsidRPr="00024137">
              <w:rPr>
                <w:rFonts w:ascii="Arial" w:hAnsi="Arial" w:cs="Arial"/>
                <w:b/>
                <w:bCs/>
                <w:sz w:val="20"/>
                <w:szCs w:val="20"/>
                <w:u w:val="none"/>
              </w:rPr>
              <w:t>Balance as at 1 January 2026</w:t>
            </w:r>
          </w:p>
        </w:tc>
        <w:tc>
          <w:tcPr>
            <w:tcW w:w="2205" w:type="dxa"/>
          </w:tcPr>
          <w:p w14:paraId="637509C8" w14:textId="7760D905" w:rsidR="00034A82" w:rsidRPr="00024137" w:rsidRDefault="001014FB" w:rsidP="00024137">
            <w:pPr>
              <w:tabs>
                <w:tab w:val="decimal" w:pos="1697"/>
              </w:tabs>
              <w:overflowPunct/>
              <w:spacing w:line="360" w:lineRule="exact"/>
              <w:textAlignment w:val="auto"/>
              <w:rPr>
                <w:rFonts w:ascii="Arial" w:hAnsi="Arial" w:cs="Arial"/>
                <w:sz w:val="20"/>
                <w:szCs w:val="20"/>
              </w:rPr>
            </w:pPr>
            <w:r w:rsidRPr="00024137">
              <w:rPr>
                <w:rFonts w:ascii="Arial" w:hAnsi="Arial" w:cs="Arial"/>
                <w:sz w:val="20"/>
                <w:szCs w:val="20"/>
              </w:rPr>
              <w:t>287,500</w:t>
            </w:r>
          </w:p>
        </w:tc>
        <w:tc>
          <w:tcPr>
            <w:tcW w:w="2205" w:type="dxa"/>
          </w:tcPr>
          <w:p w14:paraId="1C053ACA" w14:textId="0CEF6EBB" w:rsidR="00034A82" w:rsidRPr="00024137" w:rsidRDefault="001014FB" w:rsidP="00024137">
            <w:pPr>
              <w:tabs>
                <w:tab w:val="decimal" w:pos="1697"/>
              </w:tabs>
              <w:overflowPunct/>
              <w:spacing w:line="360" w:lineRule="exact"/>
              <w:textAlignment w:val="auto"/>
              <w:rPr>
                <w:rFonts w:ascii="Arial" w:hAnsi="Arial" w:cs="Arial"/>
                <w:sz w:val="20"/>
                <w:szCs w:val="20"/>
              </w:rPr>
            </w:pPr>
            <w:r w:rsidRPr="00024137">
              <w:rPr>
                <w:rFonts w:ascii="Arial" w:hAnsi="Arial" w:cs="Arial"/>
                <w:sz w:val="20"/>
                <w:szCs w:val="20"/>
              </w:rPr>
              <w:t>813,200</w:t>
            </w:r>
          </w:p>
        </w:tc>
      </w:tr>
      <w:tr w:rsidR="00034A82" w:rsidRPr="00024137" w14:paraId="76CDF261" w14:textId="77777777">
        <w:tc>
          <w:tcPr>
            <w:tcW w:w="4770" w:type="dxa"/>
          </w:tcPr>
          <w:p w14:paraId="7E7A9516" w14:textId="245F773D" w:rsidR="00034A82" w:rsidRPr="00024137" w:rsidRDefault="00034A82" w:rsidP="00024137">
            <w:pPr>
              <w:pStyle w:val="BodyTextIndent3"/>
              <w:tabs>
                <w:tab w:val="clear" w:pos="1440"/>
                <w:tab w:val="clear" w:pos="2160"/>
              </w:tabs>
              <w:spacing w:before="0" w:after="0" w:line="360" w:lineRule="exact"/>
              <w:ind w:left="162" w:hanging="180"/>
              <w:jc w:val="left"/>
              <w:rPr>
                <w:rFonts w:ascii="Arial" w:hAnsi="Arial" w:cs="Arial"/>
                <w:sz w:val="20"/>
                <w:szCs w:val="20"/>
              </w:rPr>
            </w:pPr>
            <w:r w:rsidRPr="00024137">
              <w:rPr>
                <w:rFonts w:ascii="Arial" w:hAnsi="Arial" w:cs="Arial"/>
                <w:sz w:val="20"/>
                <w:szCs w:val="20"/>
              </w:rPr>
              <w:t>Allowance for expected credit losses</w:t>
            </w:r>
          </w:p>
        </w:tc>
        <w:tc>
          <w:tcPr>
            <w:tcW w:w="2205" w:type="dxa"/>
          </w:tcPr>
          <w:p w14:paraId="3FB67895" w14:textId="5D665737" w:rsidR="00034A82" w:rsidRPr="00024137" w:rsidRDefault="00034A82" w:rsidP="00024137">
            <w:pPr>
              <w:tabs>
                <w:tab w:val="decimal" w:pos="1697"/>
              </w:tabs>
              <w:overflowPunct/>
              <w:spacing w:line="360" w:lineRule="exact"/>
              <w:textAlignment w:val="auto"/>
              <w:rPr>
                <w:rFonts w:ascii="Arial" w:hAnsi="Arial" w:cs="Arial"/>
                <w:sz w:val="20"/>
                <w:szCs w:val="20"/>
              </w:rPr>
            </w:pPr>
          </w:p>
        </w:tc>
        <w:tc>
          <w:tcPr>
            <w:tcW w:w="2205" w:type="dxa"/>
          </w:tcPr>
          <w:p w14:paraId="563CD541" w14:textId="32A1FA4F" w:rsidR="00034A82" w:rsidRPr="00024137" w:rsidRDefault="00034A82" w:rsidP="00024137">
            <w:pPr>
              <w:tabs>
                <w:tab w:val="decimal" w:pos="1697"/>
              </w:tabs>
              <w:overflowPunct/>
              <w:spacing w:line="360" w:lineRule="exact"/>
              <w:textAlignment w:val="auto"/>
              <w:rPr>
                <w:rFonts w:ascii="Arial" w:hAnsi="Arial" w:cs="Arial"/>
                <w:sz w:val="20"/>
                <w:szCs w:val="20"/>
              </w:rPr>
            </w:pPr>
          </w:p>
        </w:tc>
      </w:tr>
      <w:tr w:rsidR="00034A82" w:rsidRPr="00024137" w14:paraId="39229695" w14:textId="77777777">
        <w:tc>
          <w:tcPr>
            <w:tcW w:w="4770" w:type="dxa"/>
          </w:tcPr>
          <w:p w14:paraId="55D87649" w14:textId="4819E666" w:rsidR="00034A82" w:rsidRPr="00024137" w:rsidRDefault="00034A82" w:rsidP="00024137">
            <w:pPr>
              <w:tabs>
                <w:tab w:val="left" w:pos="1440"/>
                <w:tab w:val="right" w:pos="5490"/>
                <w:tab w:val="right" w:pos="7740"/>
              </w:tabs>
              <w:spacing w:line="360" w:lineRule="exact"/>
              <w:ind w:left="256" w:right="-1092"/>
              <w:textAlignment w:val="auto"/>
              <w:rPr>
                <w:rFonts w:ascii="Arial" w:hAnsi="Arial" w:cs="Arial"/>
                <w:sz w:val="20"/>
                <w:szCs w:val="20"/>
              </w:rPr>
            </w:pPr>
            <w:r w:rsidRPr="00024137">
              <w:rPr>
                <w:rFonts w:ascii="Arial" w:hAnsi="Arial" w:cs="Arial"/>
                <w:sz w:val="20"/>
                <w:szCs w:val="20"/>
              </w:rPr>
              <w:t>Short-term loans to related part</w:t>
            </w:r>
            <w:r w:rsidR="00587E4E" w:rsidRPr="00024137">
              <w:rPr>
                <w:rFonts w:ascii="Arial" w:hAnsi="Arial" w:cs="Arial"/>
                <w:sz w:val="20"/>
                <w:szCs w:val="20"/>
              </w:rPr>
              <w:t>ies</w:t>
            </w:r>
          </w:p>
        </w:tc>
        <w:tc>
          <w:tcPr>
            <w:tcW w:w="2205" w:type="dxa"/>
          </w:tcPr>
          <w:p w14:paraId="3EC73550" w14:textId="6FFFB3AA" w:rsidR="00034A82" w:rsidRPr="00024137" w:rsidRDefault="00034A82" w:rsidP="00024137">
            <w:pPr>
              <w:tabs>
                <w:tab w:val="decimal" w:pos="1697"/>
              </w:tabs>
              <w:overflowPunct/>
              <w:spacing w:line="360" w:lineRule="exact"/>
              <w:textAlignment w:val="auto"/>
              <w:rPr>
                <w:rFonts w:ascii="Arial" w:hAnsi="Arial" w:cs="Arial"/>
                <w:sz w:val="20"/>
                <w:szCs w:val="20"/>
              </w:rPr>
            </w:pPr>
          </w:p>
        </w:tc>
        <w:tc>
          <w:tcPr>
            <w:tcW w:w="2205" w:type="dxa"/>
          </w:tcPr>
          <w:p w14:paraId="0A494D2E" w14:textId="4E56A187" w:rsidR="00034A82" w:rsidRPr="00024137" w:rsidRDefault="00034A82" w:rsidP="00024137">
            <w:pPr>
              <w:tabs>
                <w:tab w:val="decimal" w:pos="1697"/>
              </w:tabs>
              <w:overflowPunct/>
              <w:spacing w:line="360" w:lineRule="exact"/>
              <w:textAlignment w:val="auto"/>
              <w:rPr>
                <w:rFonts w:ascii="Arial" w:hAnsi="Arial" w:cs="Arial"/>
                <w:sz w:val="20"/>
                <w:szCs w:val="20"/>
              </w:rPr>
            </w:pPr>
          </w:p>
        </w:tc>
      </w:tr>
      <w:tr w:rsidR="00034A82" w:rsidRPr="00024137" w14:paraId="49369966" w14:textId="77777777">
        <w:tc>
          <w:tcPr>
            <w:tcW w:w="4770" w:type="dxa"/>
          </w:tcPr>
          <w:p w14:paraId="7EF7A6CB" w14:textId="7AF84E70" w:rsidR="00034A82" w:rsidRPr="00024137" w:rsidRDefault="00034A82" w:rsidP="00024137">
            <w:pPr>
              <w:tabs>
                <w:tab w:val="right" w:pos="7280"/>
                <w:tab w:val="right" w:pos="8540"/>
              </w:tabs>
              <w:spacing w:line="360" w:lineRule="exact"/>
              <w:ind w:left="526" w:right="-43" w:firstLine="4"/>
              <w:jc w:val="thaiDistribute"/>
              <w:textAlignment w:val="auto"/>
              <w:rPr>
                <w:rFonts w:ascii="Arial" w:hAnsi="Arial" w:cs="Arial"/>
                <w:sz w:val="20"/>
                <w:szCs w:val="20"/>
              </w:rPr>
            </w:pPr>
            <w:r w:rsidRPr="00024137">
              <w:rPr>
                <w:rFonts w:ascii="Arial" w:hAnsi="Arial" w:cs="Arial"/>
                <w:sz w:val="20"/>
                <w:szCs w:val="20"/>
              </w:rPr>
              <w:t>Related part</w:t>
            </w:r>
            <w:r w:rsidR="00740812" w:rsidRPr="00024137">
              <w:rPr>
                <w:rFonts w:ascii="Arial" w:hAnsi="Arial" w:cs="Arial"/>
                <w:sz w:val="20"/>
                <w:szCs w:val="20"/>
              </w:rPr>
              <w:t>y</w:t>
            </w:r>
          </w:p>
        </w:tc>
        <w:tc>
          <w:tcPr>
            <w:tcW w:w="2205" w:type="dxa"/>
          </w:tcPr>
          <w:p w14:paraId="7DC6C3B0" w14:textId="014232DF" w:rsidR="00034A82" w:rsidRPr="00024137" w:rsidRDefault="00A65C2E" w:rsidP="00024137">
            <w:pPr>
              <w:pBdr>
                <w:bottom w:val="single" w:sz="4" w:space="1" w:color="auto"/>
              </w:pBdr>
              <w:tabs>
                <w:tab w:val="decimal" w:pos="1697"/>
              </w:tabs>
              <w:overflowPunct/>
              <w:spacing w:line="360" w:lineRule="exact"/>
              <w:textAlignment w:val="auto"/>
              <w:rPr>
                <w:rFonts w:ascii="Arial" w:hAnsi="Arial" w:cs="Arial"/>
                <w:sz w:val="20"/>
                <w:szCs w:val="20"/>
              </w:rPr>
            </w:pPr>
            <w:r w:rsidRPr="00024137">
              <w:rPr>
                <w:rFonts w:ascii="Arial" w:hAnsi="Arial" w:cs="Arial"/>
                <w:sz w:val="20"/>
                <w:szCs w:val="20"/>
              </w:rPr>
              <w:t>90,384</w:t>
            </w:r>
          </w:p>
        </w:tc>
        <w:tc>
          <w:tcPr>
            <w:tcW w:w="2205" w:type="dxa"/>
          </w:tcPr>
          <w:p w14:paraId="4D4E2036" w14:textId="0AB3E698" w:rsidR="00034A82" w:rsidRPr="00024137" w:rsidRDefault="001014FB" w:rsidP="00024137">
            <w:pPr>
              <w:pBdr>
                <w:bottom w:val="single" w:sz="4" w:space="1" w:color="auto"/>
              </w:pBdr>
              <w:tabs>
                <w:tab w:val="decimal" w:pos="1697"/>
              </w:tabs>
              <w:overflowPunct/>
              <w:spacing w:line="360" w:lineRule="exact"/>
              <w:textAlignment w:val="auto"/>
              <w:rPr>
                <w:rFonts w:ascii="Arial" w:hAnsi="Arial" w:cs="Arial"/>
                <w:sz w:val="20"/>
                <w:szCs w:val="20"/>
              </w:rPr>
            </w:pPr>
            <w:r w:rsidRPr="00024137">
              <w:rPr>
                <w:rFonts w:ascii="Arial" w:hAnsi="Arial" w:cs="Arial"/>
                <w:sz w:val="20"/>
                <w:szCs w:val="20"/>
              </w:rPr>
              <w:t>-</w:t>
            </w:r>
          </w:p>
        </w:tc>
      </w:tr>
      <w:tr w:rsidR="00D7029D" w:rsidRPr="00024137" w14:paraId="1B88B0DA" w14:textId="77777777">
        <w:trPr>
          <w:trHeight w:val="333"/>
        </w:trPr>
        <w:tc>
          <w:tcPr>
            <w:tcW w:w="4770" w:type="dxa"/>
          </w:tcPr>
          <w:p w14:paraId="11F03CF1" w14:textId="2ADD6BEE" w:rsidR="00D7029D" w:rsidRPr="00024137" w:rsidRDefault="00D7029D" w:rsidP="00024137">
            <w:pPr>
              <w:pStyle w:val="BodyText2"/>
              <w:tabs>
                <w:tab w:val="clear" w:pos="900"/>
                <w:tab w:val="clear" w:pos="1440"/>
                <w:tab w:val="clear" w:pos="2160"/>
              </w:tabs>
              <w:spacing w:line="360" w:lineRule="exact"/>
              <w:ind w:left="162" w:hanging="180"/>
              <w:jc w:val="left"/>
              <w:rPr>
                <w:rFonts w:ascii="Arial" w:hAnsi="Arial" w:cs="Arial"/>
                <w:b/>
                <w:bCs/>
                <w:sz w:val="20"/>
                <w:szCs w:val="20"/>
                <w:u w:val="none"/>
              </w:rPr>
            </w:pPr>
            <w:r w:rsidRPr="00024137">
              <w:rPr>
                <w:rFonts w:ascii="Arial" w:hAnsi="Arial" w:cs="Arial"/>
                <w:b/>
                <w:bCs/>
                <w:sz w:val="20"/>
                <w:szCs w:val="20"/>
                <w:u w:val="none"/>
              </w:rPr>
              <w:t>Balance as at 31 March 2026</w:t>
            </w:r>
          </w:p>
        </w:tc>
        <w:tc>
          <w:tcPr>
            <w:tcW w:w="2205" w:type="dxa"/>
          </w:tcPr>
          <w:p w14:paraId="485EB142" w14:textId="1A1846BB" w:rsidR="00D7029D" w:rsidRPr="00024137" w:rsidRDefault="00A65C2E" w:rsidP="00024137">
            <w:pPr>
              <w:pBdr>
                <w:bottom w:val="double" w:sz="4" w:space="1" w:color="auto"/>
              </w:pBdr>
              <w:tabs>
                <w:tab w:val="decimal" w:pos="1697"/>
              </w:tabs>
              <w:overflowPunct/>
              <w:spacing w:line="360" w:lineRule="exact"/>
              <w:textAlignment w:val="auto"/>
              <w:rPr>
                <w:rFonts w:ascii="Arial" w:hAnsi="Arial" w:cs="Arial"/>
                <w:sz w:val="20"/>
                <w:szCs w:val="20"/>
              </w:rPr>
            </w:pPr>
            <w:r w:rsidRPr="00024137">
              <w:rPr>
                <w:rFonts w:ascii="Arial" w:hAnsi="Arial" w:cs="Arial"/>
                <w:sz w:val="20"/>
                <w:szCs w:val="20"/>
              </w:rPr>
              <w:t>377,884</w:t>
            </w:r>
          </w:p>
        </w:tc>
        <w:tc>
          <w:tcPr>
            <w:tcW w:w="2205" w:type="dxa"/>
          </w:tcPr>
          <w:p w14:paraId="73C3044B" w14:textId="749E0701" w:rsidR="00D7029D" w:rsidRPr="00024137" w:rsidRDefault="001014FB" w:rsidP="00024137">
            <w:pPr>
              <w:pBdr>
                <w:bottom w:val="double" w:sz="4" w:space="1" w:color="auto"/>
              </w:pBdr>
              <w:tabs>
                <w:tab w:val="decimal" w:pos="1697"/>
              </w:tabs>
              <w:overflowPunct/>
              <w:spacing w:line="360" w:lineRule="exact"/>
              <w:textAlignment w:val="auto"/>
              <w:rPr>
                <w:rFonts w:ascii="Arial" w:hAnsi="Arial" w:cs="Arial"/>
                <w:sz w:val="20"/>
                <w:szCs w:val="20"/>
              </w:rPr>
            </w:pPr>
            <w:r w:rsidRPr="00024137">
              <w:rPr>
                <w:rFonts w:ascii="Arial" w:hAnsi="Arial" w:cs="Arial"/>
                <w:sz w:val="20"/>
                <w:szCs w:val="20"/>
              </w:rPr>
              <w:t>813,200</w:t>
            </w:r>
          </w:p>
        </w:tc>
      </w:tr>
    </w:tbl>
    <w:p w14:paraId="2E3269F0" w14:textId="17E4C973" w:rsidR="006917D2" w:rsidRPr="00024137" w:rsidRDefault="006917D2" w:rsidP="00024137">
      <w:pPr>
        <w:tabs>
          <w:tab w:val="left" w:pos="900"/>
          <w:tab w:val="left" w:pos="1440"/>
        </w:tabs>
        <w:spacing w:before="240" w:after="120" w:line="380" w:lineRule="exact"/>
        <w:ind w:left="547" w:right="-43"/>
        <w:jc w:val="thaiDistribute"/>
        <w:rPr>
          <w:rFonts w:ascii="Arial" w:hAnsi="Arial" w:cs="Arial"/>
          <w:b/>
          <w:bCs/>
          <w:sz w:val="22"/>
          <w:szCs w:val="22"/>
          <w:u w:val="single"/>
        </w:rPr>
      </w:pPr>
      <w:r w:rsidRPr="00024137">
        <w:rPr>
          <w:rFonts w:ascii="Arial" w:hAnsi="Arial" w:cs="Arial"/>
          <w:b/>
          <w:bCs/>
          <w:sz w:val="22"/>
          <w:szCs w:val="22"/>
          <w:u w:val="single"/>
        </w:rPr>
        <w:t>Directors and management</w:t>
      </w:r>
      <w:r w:rsidR="00846F15" w:rsidRPr="00024137">
        <w:rPr>
          <w:rFonts w:ascii="Arial" w:hAnsi="Arial" w:cs="Arial"/>
          <w:b/>
          <w:bCs/>
          <w:sz w:val="22"/>
          <w:szCs w:val="22"/>
          <w:u w:val="single"/>
        </w:rPr>
        <w:t>’</w:t>
      </w:r>
      <w:r w:rsidRPr="00024137">
        <w:rPr>
          <w:rFonts w:ascii="Arial" w:hAnsi="Arial" w:cs="Arial"/>
          <w:b/>
          <w:bCs/>
          <w:sz w:val="22"/>
          <w:szCs w:val="22"/>
          <w:u w:val="single"/>
        </w:rPr>
        <w:t>s benefits</w:t>
      </w:r>
    </w:p>
    <w:tbl>
      <w:tblPr>
        <w:tblW w:w="9162" w:type="dxa"/>
        <w:tblInd w:w="468" w:type="dxa"/>
        <w:tblLayout w:type="fixed"/>
        <w:tblLook w:val="0000" w:firstRow="0" w:lastRow="0" w:firstColumn="0" w:lastColumn="0" w:noHBand="0" w:noVBand="0"/>
      </w:tblPr>
      <w:tblGrid>
        <w:gridCol w:w="3582"/>
        <w:gridCol w:w="1395"/>
        <w:gridCol w:w="1395"/>
        <w:gridCol w:w="1395"/>
        <w:gridCol w:w="1395"/>
      </w:tblGrid>
      <w:tr w:rsidR="00D70179" w:rsidRPr="00024137" w14:paraId="20BD02F2" w14:textId="77777777" w:rsidTr="00EC638A">
        <w:trPr>
          <w:tblHeader/>
        </w:trPr>
        <w:tc>
          <w:tcPr>
            <w:tcW w:w="3582" w:type="dxa"/>
          </w:tcPr>
          <w:p w14:paraId="59C5D472" w14:textId="77777777" w:rsidR="00D70179" w:rsidRPr="00024137" w:rsidRDefault="00D70179" w:rsidP="00024137">
            <w:pPr>
              <w:spacing w:line="360" w:lineRule="exact"/>
              <w:ind w:right="-108"/>
              <w:rPr>
                <w:rFonts w:ascii="Arial" w:hAnsi="Arial" w:cs="Arial"/>
                <w:sz w:val="20"/>
                <w:szCs w:val="20"/>
              </w:rPr>
            </w:pPr>
          </w:p>
        </w:tc>
        <w:tc>
          <w:tcPr>
            <w:tcW w:w="5580" w:type="dxa"/>
            <w:gridSpan w:val="4"/>
          </w:tcPr>
          <w:p w14:paraId="15741101" w14:textId="77777777" w:rsidR="00D70179" w:rsidRPr="00024137" w:rsidRDefault="00D70179" w:rsidP="00024137">
            <w:pPr>
              <w:tabs>
                <w:tab w:val="center" w:pos="8100"/>
              </w:tabs>
              <w:spacing w:line="360" w:lineRule="exact"/>
              <w:ind w:left="-29" w:right="-29"/>
              <w:jc w:val="right"/>
              <w:rPr>
                <w:rFonts w:ascii="Arial" w:hAnsi="Arial" w:cs="Arial"/>
                <w:sz w:val="20"/>
                <w:szCs w:val="20"/>
                <w:u w:val="single"/>
              </w:rPr>
            </w:pPr>
            <w:r w:rsidRPr="00024137">
              <w:rPr>
                <w:rFonts w:ascii="Arial" w:hAnsi="Arial" w:cs="Arial"/>
                <w:sz w:val="20"/>
                <w:szCs w:val="20"/>
              </w:rPr>
              <w:t>(Unit: Thousand Baht)</w:t>
            </w:r>
          </w:p>
        </w:tc>
      </w:tr>
      <w:tr w:rsidR="00D70179" w:rsidRPr="00024137" w14:paraId="32EB0B42" w14:textId="77777777" w:rsidTr="00EC638A">
        <w:trPr>
          <w:tblHeader/>
        </w:trPr>
        <w:tc>
          <w:tcPr>
            <w:tcW w:w="3582" w:type="dxa"/>
          </w:tcPr>
          <w:p w14:paraId="0E26BE81" w14:textId="77777777" w:rsidR="00D70179" w:rsidRPr="00024137" w:rsidRDefault="00D70179" w:rsidP="00024137">
            <w:pPr>
              <w:spacing w:line="360" w:lineRule="exact"/>
              <w:ind w:right="-108"/>
              <w:rPr>
                <w:rFonts w:ascii="Arial" w:hAnsi="Arial" w:cs="Arial"/>
                <w:sz w:val="20"/>
                <w:szCs w:val="20"/>
              </w:rPr>
            </w:pPr>
          </w:p>
        </w:tc>
        <w:tc>
          <w:tcPr>
            <w:tcW w:w="5580" w:type="dxa"/>
            <w:gridSpan w:val="4"/>
          </w:tcPr>
          <w:p w14:paraId="7F67245D" w14:textId="77777777" w:rsidR="00D70179" w:rsidRPr="00024137" w:rsidRDefault="00D70179" w:rsidP="00024137">
            <w:pPr>
              <w:pBdr>
                <w:bottom w:val="single" w:sz="4" w:space="1" w:color="auto"/>
              </w:pBdr>
              <w:tabs>
                <w:tab w:val="center" w:pos="8100"/>
              </w:tabs>
              <w:spacing w:line="360" w:lineRule="exact"/>
              <w:ind w:left="-29" w:right="-29"/>
              <w:jc w:val="center"/>
              <w:rPr>
                <w:rFonts w:ascii="Arial" w:hAnsi="Arial" w:cs="Arial"/>
                <w:sz w:val="20"/>
                <w:szCs w:val="20"/>
                <w:u w:val="single"/>
              </w:rPr>
            </w:pPr>
            <w:r w:rsidRPr="00024137">
              <w:rPr>
                <w:rFonts w:ascii="Arial" w:hAnsi="Arial" w:cs="Arial"/>
                <w:sz w:val="20"/>
                <w:szCs w:val="20"/>
              </w:rPr>
              <w:t>For the three-month periods ended 31 March</w:t>
            </w:r>
          </w:p>
        </w:tc>
      </w:tr>
      <w:tr w:rsidR="00D70179" w:rsidRPr="00024137" w14:paraId="79E4B5C8" w14:textId="77777777" w:rsidTr="00EC638A">
        <w:trPr>
          <w:tblHeader/>
        </w:trPr>
        <w:tc>
          <w:tcPr>
            <w:tcW w:w="3582" w:type="dxa"/>
          </w:tcPr>
          <w:p w14:paraId="7E1BA609" w14:textId="77777777" w:rsidR="00D70179" w:rsidRPr="00024137" w:rsidRDefault="00D70179" w:rsidP="00024137">
            <w:pPr>
              <w:spacing w:line="360" w:lineRule="exact"/>
              <w:ind w:right="-108"/>
              <w:rPr>
                <w:rFonts w:ascii="Arial" w:hAnsi="Arial" w:cs="Arial"/>
                <w:sz w:val="20"/>
                <w:szCs w:val="20"/>
              </w:rPr>
            </w:pPr>
          </w:p>
        </w:tc>
        <w:tc>
          <w:tcPr>
            <w:tcW w:w="2790" w:type="dxa"/>
            <w:gridSpan w:val="2"/>
          </w:tcPr>
          <w:p w14:paraId="05BD96EB" w14:textId="77777777" w:rsidR="00D70179" w:rsidRPr="00024137" w:rsidRDefault="00D70179" w:rsidP="00024137">
            <w:pPr>
              <w:pBdr>
                <w:bottom w:val="single" w:sz="4" w:space="1" w:color="auto"/>
              </w:pBdr>
              <w:tabs>
                <w:tab w:val="center" w:pos="8100"/>
              </w:tabs>
              <w:spacing w:line="360" w:lineRule="exact"/>
              <w:ind w:left="-29" w:right="-29"/>
              <w:jc w:val="center"/>
              <w:rPr>
                <w:rFonts w:ascii="Arial" w:hAnsi="Arial" w:cs="Arial"/>
                <w:sz w:val="20"/>
                <w:szCs w:val="20"/>
                <w:u w:val="single"/>
              </w:rPr>
            </w:pPr>
            <w:r w:rsidRPr="00024137">
              <w:rPr>
                <w:rFonts w:ascii="Arial" w:hAnsi="Arial" w:cs="Arial"/>
                <w:sz w:val="20"/>
                <w:szCs w:val="20"/>
              </w:rPr>
              <w:t>Consolidated                                            financial statements</w:t>
            </w:r>
          </w:p>
        </w:tc>
        <w:tc>
          <w:tcPr>
            <w:tcW w:w="2790" w:type="dxa"/>
            <w:gridSpan w:val="2"/>
          </w:tcPr>
          <w:p w14:paraId="55535B5C" w14:textId="77777777" w:rsidR="00D70179" w:rsidRPr="00024137" w:rsidRDefault="00D70179" w:rsidP="00024137">
            <w:pPr>
              <w:pStyle w:val="Heading8"/>
              <w:pBdr>
                <w:bottom w:val="single" w:sz="4" w:space="1" w:color="auto"/>
              </w:pBdr>
              <w:spacing w:before="0" w:line="360" w:lineRule="exact"/>
              <w:ind w:left="-29" w:right="-29"/>
              <w:jc w:val="center"/>
              <w:rPr>
                <w:rFonts w:ascii="Arial" w:hAnsi="Arial" w:cs="Arial"/>
                <w:color w:val="auto"/>
                <w:sz w:val="20"/>
                <w:szCs w:val="20"/>
                <w:u w:val="single"/>
              </w:rPr>
            </w:pPr>
            <w:r w:rsidRPr="00024137">
              <w:rPr>
                <w:rFonts w:ascii="Arial" w:hAnsi="Arial" w:cs="Arial"/>
                <w:color w:val="auto"/>
                <w:sz w:val="20"/>
                <w:szCs w:val="20"/>
              </w:rPr>
              <w:t>Separate                            financial statements</w:t>
            </w:r>
          </w:p>
        </w:tc>
      </w:tr>
      <w:tr w:rsidR="00D70179" w:rsidRPr="00024137" w14:paraId="043DFF92" w14:textId="77777777" w:rsidTr="00EC638A">
        <w:trPr>
          <w:tblHeader/>
        </w:trPr>
        <w:tc>
          <w:tcPr>
            <w:tcW w:w="3582" w:type="dxa"/>
          </w:tcPr>
          <w:p w14:paraId="561E9FEF" w14:textId="77777777" w:rsidR="00D70179" w:rsidRPr="00024137" w:rsidRDefault="00D70179" w:rsidP="00024137">
            <w:pPr>
              <w:spacing w:line="360" w:lineRule="exact"/>
              <w:ind w:right="-108"/>
              <w:rPr>
                <w:rFonts w:ascii="Arial" w:hAnsi="Arial" w:cs="Arial"/>
                <w:sz w:val="20"/>
                <w:szCs w:val="20"/>
              </w:rPr>
            </w:pPr>
          </w:p>
        </w:tc>
        <w:tc>
          <w:tcPr>
            <w:tcW w:w="1395" w:type="dxa"/>
          </w:tcPr>
          <w:p w14:paraId="6FEA6B6A" w14:textId="22C69BDD" w:rsidR="00D70179" w:rsidRPr="00024137" w:rsidRDefault="00D70179" w:rsidP="00024137">
            <w:pPr>
              <w:tabs>
                <w:tab w:val="center" w:pos="8100"/>
              </w:tabs>
              <w:spacing w:line="360" w:lineRule="exact"/>
              <w:ind w:left="-29" w:right="-29"/>
              <w:jc w:val="center"/>
              <w:rPr>
                <w:rFonts w:ascii="Arial" w:hAnsi="Arial" w:cs="Arial"/>
                <w:sz w:val="20"/>
                <w:szCs w:val="20"/>
                <w:u w:val="single"/>
              </w:rPr>
            </w:pPr>
            <w:r w:rsidRPr="00024137">
              <w:rPr>
                <w:rFonts w:ascii="Arial" w:hAnsi="Arial" w:cs="Arial"/>
                <w:sz w:val="20"/>
                <w:szCs w:val="20"/>
                <w:u w:val="single"/>
              </w:rPr>
              <w:t>2026</w:t>
            </w:r>
          </w:p>
        </w:tc>
        <w:tc>
          <w:tcPr>
            <w:tcW w:w="1395" w:type="dxa"/>
          </w:tcPr>
          <w:p w14:paraId="0F27A850" w14:textId="56B38C84" w:rsidR="00D70179" w:rsidRPr="00024137" w:rsidRDefault="00D70179" w:rsidP="00024137">
            <w:pPr>
              <w:tabs>
                <w:tab w:val="center" w:pos="8100"/>
              </w:tabs>
              <w:spacing w:line="360" w:lineRule="exact"/>
              <w:ind w:left="-29" w:right="-29"/>
              <w:jc w:val="center"/>
              <w:rPr>
                <w:rFonts w:ascii="Arial" w:hAnsi="Arial" w:cs="Arial"/>
                <w:sz w:val="20"/>
                <w:szCs w:val="20"/>
                <w:u w:val="single"/>
              </w:rPr>
            </w:pPr>
            <w:r w:rsidRPr="00024137">
              <w:rPr>
                <w:rFonts w:ascii="Arial" w:hAnsi="Arial" w:cs="Arial"/>
                <w:sz w:val="20"/>
                <w:szCs w:val="20"/>
                <w:u w:val="single"/>
              </w:rPr>
              <w:t>2025</w:t>
            </w:r>
          </w:p>
        </w:tc>
        <w:tc>
          <w:tcPr>
            <w:tcW w:w="1395" w:type="dxa"/>
          </w:tcPr>
          <w:p w14:paraId="7F70C0A0" w14:textId="1753C203" w:rsidR="00D70179" w:rsidRPr="00024137" w:rsidRDefault="00D70179" w:rsidP="00024137">
            <w:pPr>
              <w:tabs>
                <w:tab w:val="center" w:pos="8100"/>
              </w:tabs>
              <w:spacing w:line="360" w:lineRule="exact"/>
              <w:ind w:left="-29" w:right="-29"/>
              <w:jc w:val="center"/>
              <w:rPr>
                <w:rFonts w:ascii="Arial" w:hAnsi="Arial" w:cs="Arial"/>
                <w:sz w:val="20"/>
                <w:szCs w:val="20"/>
                <w:u w:val="single"/>
              </w:rPr>
            </w:pPr>
            <w:r w:rsidRPr="00024137">
              <w:rPr>
                <w:rFonts w:ascii="Arial" w:hAnsi="Arial" w:cs="Arial"/>
                <w:sz w:val="20"/>
                <w:szCs w:val="20"/>
                <w:u w:val="single"/>
              </w:rPr>
              <w:t>2026</w:t>
            </w:r>
          </w:p>
        </w:tc>
        <w:tc>
          <w:tcPr>
            <w:tcW w:w="1395" w:type="dxa"/>
          </w:tcPr>
          <w:p w14:paraId="239AC9D7" w14:textId="7A1F1E56" w:rsidR="00D70179" w:rsidRPr="00024137" w:rsidRDefault="00D70179" w:rsidP="00024137">
            <w:pPr>
              <w:tabs>
                <w:tab w:val="center" w:pos="8100"/>
              </w:tabs>
              <w:spacing w:line="360" w:lineRule="exact"/>
              <w:ind w:left="-29" w:right="-29"/>
              <w:jc w:val="center"/>
              <w:rPr>
                <w:rFonts w:ascii="Arial" w:hAnsi="Arial" w:cs="Arial"/>
                <w:sz w:val="20"/>
                <w:szCs w:val="20"/>
                <w:u w:val="single"/>
              </w:rPr>
            </w:pPr>
            <w:r w:rsidRPr="00024137">
              <w:rPr>
                <w:rFonts w:ascii="Arial" w:hAnsi="Arial" w:cs="Arial"/>
                <w:sz w:val="20"/>
                <w:szCs w:val="20"/>
                <w:u w:val="single"/>
              </w:rPr>
              <w:t>2025</w:t>
            </w:r>
          </w:p>
        </w:tc>
      </w:tr>
      <w:tr w:rsidR="00D70179" w:rsidRPr="00024137" w14:paraId="4AF7B5B0" w14:textId="77777777" w:rsidTr="00EC638A">
        <w:tc>
          <w:tcPr>
            <w:tcW w:w="3582" w:type="dxa"/>
          </w:tcPr>
          <w:p w14:paraId="59823BEF" w14:textId="77777777" w:rsidR="00D70179" w:rsidRPr="00024137" w:rsidRDefault="00D70179" w:rsidP="00024137">
            <w:pPr>
              <w:spacing w:line="360" w:lineRule="exact"/>
              <w:ind w:right="-108"/>
              <w:rPr>
                <w:rFonts w:ascii="Arial" w:hAnsi="Arial" w:cs="Arial"/>
                <w:sz w:val="20"/>
                <w:szCs w:val="20"/>
              </w:rPr>
            </w:pPr>
            <w:r w:rsidRPr="00024137">
              <w:rPr>
                <w:rFonts w:ascii="Arial" w:hAnsi="Arial" w:cs="Arial"/>
                <w:sz w:val="20"/>
                <w:szCs w:val="20"/>
              </w:rPr>
              <w:t>Short-term employee benefits</w:t>
            </w:r>
          </w:p>
        </w:tc>
        <w:tc>
          <w:tcPr>
            <w:tcW w:w="1395" w:type="dxa"/>
          </w:tcPr>
          <w:p w14:paraId="74422CFE" w14:textId="1626DC24" w:rsidR="00D70179" w:rsidRPr="00024137" w:rsidRDefault="002D4EB7" w:rsidP="00024137">
            <w:pPr>
              <w:tabs>
                <w:tab w:val="decimal" w:pos="1056"/>
              </w:tabs>
              <w:spacing w:line="360" w:lineRule="exact"/>
              <w:ind w:left="-29" w:right="-29"/>
              <w:rPr>
                <w:rFonts w:ascii="Arial" w:hAnsi="Arial" w:cs="Arial"/>
                <w:sz w:val="20"/>
                <w:szCs w:val="20"/>
              </w:rPr>
            </w:pPr>
            <w:r w:rsidRPr="00024137">
              <w:rPr>
                <w:rFonts w:ascii="Arial" w:hAnsi="Arial" w:cs="Arial"/>
                <w:sz w:val="20"/>
                <w:szCs w:val="20"/>
              </w:rPr>
              <w:t>22,818</w:t>
            </w:r>
          </w:p>
        </w:tc>
        <w:tc>
          <w:tcPr>
            <w:tcW w:w="1395" w:type="dxa"/>
          </w:tcPr>
          <w:p w14:paraId="29C4FF11" w14:textId="62F02A0A" w:rsidR="00D70179" w:rsidRPr="00024137" w:rsidRDefault="00D70179" w:rsidP="00024137">
            <w:pPr>
              <w:tabs>
                <w:tab w:val="decimal" w:pos="1056"/>
              </w:tabs>
              <w:spacing w:line="360" w:lineRule="exact"/>
              <w:ind w:left="-29" w:right="-29"/>
              <w:rPr>
                <w:rFonts w:ascii="Arial" w:hAnsi="Arial" w:cs="Arial"/>
                <w:sz w:val="20"/>
                <w:szCs w:val="20"/>
              </w:rPr>
            </w:pPr>
            <w:r w:rsidRPr="00024137">
              <w:rPr>
                <w:rFonts w:ascii="Arial" w:hAnsi="Arial" w:cs="Arial"/>
                <w:sz w:val="20"/>
                <w:szCs w:val="20"/>
              </w:rPr>
              <w:t>25,345</w:t>
            </w:r>
          </w:p>
        </w:tc>
        <w:tc>
          <w:tcPr>
            <w:tcW w:w="1395" w:type="dxa"/>
          </w:tcPr>
          <w:p w14:paraId="0579ED25" w14:textId="6893C7D6" w:rsidR="00D70179" w:rsidRPr="00024137" w:rsidRDefault="002D4EB7" w:rsidP="00024137">
            <w:pPr>
              <w:tabs>
                <w:tab w:val="decimal" w:pos="1056"/>
              </w:tabs>
              <w:spacing w:line="360" w:lineRule="exact"/>
              <w:ind w:left="-29" w:right="-29"/>
              <w:jc w:val="both"/>
              <w:rPr>
                <w:rFonts w:ascii="Arial" w:hAnsi="Arial" w:cs="Arial"/>
                <w:sz w:val="20"/>
                <w:szCs w:val="20"/>
              </w:rPr>
            </w:pPr>
            <w:r w:rsidRPr="00024137">
              <w:rPr>
                <w:rFonts w:ascii="Arial" w:hAnsi="Arial" w:cs="Arial"/>
                <w:sz w:val="20"/>
                <w:szCs w:val="20"/>
              </w:rPr>
              <w:t>11,454</w:t>
            </w:r>
          </w:p>
        </w:tc>
        <w:tc>
          <w:tcPr>
            <w:tcW w:w="1395" w:type="dxa"/>
          </w:tcPr>
          <w:p w14:paraId="318B603C" w14:textId="0667A7C9" w:rsidR="00D70179" w:rsidRPr="00024137" w:rsidRDefault="00D70179" w:rsidP="00024137">
            <w:pPr>
              <w:tabs>
                <w:tab w:val="decimal" w:pos="1056"/>
              </w:tabs>
              <w:spacing w:line="360" w:lineRule="exact"/>
              <w:ind w:left="-29" w:right="-29"/>
              <w:rPr>
                <w:rFonts w:ascii="Arial" w:hAnsi="Arial" w:cs="Arial"/>
                <w:sz w:val="20"/>
                <w:szCs w:val="20"/>
              </w:rPr>
            </w:pPr>
            <w:r w:rsidRPr="00024137">
              <w:rPr>
                <w:rFonts w:ascii="Arial" w:hAnsi="Arial" w:cs="Arial"/>
                <w:sz w:val="20"/>
                <w:szCs w:val="20"/>
              </w:rPr>
              <w:t>12,434</w:t>
            </w:r>
          </w:p>
        </w:tc>
      </w:tr>
      <w:tr w:rsidR="00D70179" w:rsidRPr="00024137" w14:paraId="0ECEC306" w14:textId="77777777" w:rsidTr="00EC638A">
        <w:tc>
          <w:tcPr>
            <w:tcW w:w="3582" w:type="dxa"/>
          </w:tcPr>
          <w:p w14:paraId="1C01FD40" w14:textId="77777777" w:rsidR="00D70179" w:rsidRPr="00024137" w:rsidRDefault="00D70179" w:rsidP="00024137">
            <w:pPr>
              <w:spacing w:line="360" w:lineRule="exact"/>
              <w:ind w:right="-108"/>
              <w:rPr>
                <w:rFonts w:ascii="Arial" w:hAnsi="Arial" w:cs="Arial"/>
                <w:sz w:val="20"/>
                <w:szCs w:val="20"/>
              </w:rPr>
            </w:pPr>
            <w:r w:rsidRPr="00024137">
              <w:rPr>
                <w:rFonts w:ascii="Arial" w:hAnsi="Arial" w:cs="Arial"/>
                <w:sz w:val="20"/>
                <w:szCs w:val="20"/>
              </w:rPr>
              <w:t>Post-employment benefits</w:t>
            </w:r>
          </w:p>
        </w:tc>
        <w:tc>
          <w:tcPr>
            <w:tcW w:w="1395" w:type="dxa"/>
          </w:tcPr>
          <w:p w14:paraId="135D51B3" w14:textId="05B038B1" w:rsidR="00D70179" w:rsidRPr="00024137" w:rsidRDefault="002D4EB7" w:rsidP="00024137">
            <w:pPr>
              <w:tabs>
                <w:tab w:val="decimal" w:pos="1056"/>
              </w:tabs>
              <w:spacing w:line="360" w:lineRule="exact"/>
              <w:ind w:left="-29" w:right="-29"/>
              <w:rPr>
                <w:rFonts w:ascii="Arial" w:hAnsi="Arial" w:cs="Arial"/>
                <w:sz w:val="20"/>
                <w:szCs w:val="20"/>
              </w:rPr>
            </w:pPr>
            <w:r w:rsidRPr="00024137">
              <w:rPr>
                <w:rFonts w:ascii="Arial" w:hAnsi="Arial" w:cs="Arial"/>
                <w:sz w:val="20"/>
                <w:szCs w:val="20"/>
              </w:rPr>
              <w:t>600</w:t>
            </w:r>
          </w:p>
        </w:tc>
        <w:tc>
          <w:tcPr>
            <w:tcW w:w="1395" w:type="dxa"/>
          </w:tcPr>
          <w:p w14:paraId="7E140482" w14:textId="641882E3" w:rsidR="00D70179" w:rsidRPr="00024137" w:rsidRDefault="00D70179" w:rsidP="00024137">
            <w:pPr>
              <w:tabs>
                <w:tab w:val="decimal" w:pos="1056"/>
              </w:tabs>
              <w:spacing w:line="360" w:lineRule="exact"/>
              <w:ind w:left="-29" w:right="-29"/>
              <w:rPr>
                <w:rFonts w:ascii="Arial" w:hAnsi="Arial" w:cs="Arial"/>
                <w:sz w:val="20"/>
                <w:szCs w:val="20"/>
              </w:rPr>
            </w:pPr>
            <w:r w:rsidRPr="00024137">
              <w:rPr>
                <w:rFonts w:ascii="Arial" w:hAnsi="Arial" w:cs="Arial"/>
                <w:sz w:val="20"/>
                <w:szCs w:val="20"/>
              </w:rPr>
              <w:t>570</w:t>
            </w:r>
          </w:p>
        </w:tc>
        <w:tc>
          <w:tcPr>
            <w:tcW w:w="1395" w:type="dxa"/>
          </w:tcPr>
          <w:p w14:paraId="60FDF02D" w14:textId="315CEB20" w:rsidR="00D70179" w:rsidRPr="00024137" w:rsidRDefault="002D4EB7" w:rsidP="00024137">
            <w:pPr>
              <w:tabs>
                <w:tab w:val="decimal" w:pos="1056"/>
              </w:tabs>
              <w:spacing w:line="360" w:lineRule="exact"/>
              <w:ind w:left="-29" w:right="-29"/>
              <w:jc w:val="both"/>
              <w:rPr>
                <w:rFonts w:ascii="Arial" w:hAnsi="Arial" w:cs="Arial"/>
                <w:sz w:val="20"/>
                <w:szCs w:val="20"/>
              </w:rPr>
            </w:pPr>
            <w:r w:rsidRPr="00024137">
              <w:rPr>
                <w:rFonts w:ascii="Arial" w:hAnsi="Arial" w:cs="Arial"/>
                <w:sz w:val="20"/>
                <w:szCs w:val="20"/>
              </w:rPr>
              <w:t>362</w:t>
            </w:r>
          </w:p>
        </w:tc>
        <w:tc>
          <w:tcPr>
            <w:tcW w:w="1395" w:type="dxa"/>
          </w:tcPr>
          <w:p w14:paraId="08F3DF6B" w14:textId="7CDD536A" w:rsidR="00D70179" w:rsidRPr="00024137" w:rsidRDefault="00D70179" w:rsidP="00024137">
            <w:pPr>
              <w:tabs>
                <w:tab w:val="decimal" w:pos="1056"/>
              </w:tabs>
              <w:spacing w:line="360" w:lineRule="exact"/>
              <w:ind w:left="-29" w:right="-29"/>
              <w:rPr>
                <w:rFonts w:ascii="Arial" w:hAnsi="Arial" w:cs="Arial"/>
                <w:sz w:val="20"/>
                <w:szCs w:val="20"/>
              </w:rPr>
            </w:pPr>
            <w:r w:rsidRPr="00024137">
              <w:rPr>
                <w:rFonts w:ascii="Arial" w:hAnsi="Arial" w:cs="Arial"/>
                <w:sz w:val="20"/>
                <w:szCs w:val="20"/>
              </w:rPr>
              <w:t>344</w:t>
            </w:r>
          </w:p>
        </w:tc>
      </w:tr>
      <w:tr w:rsidR="00D70179" w:rsidRPr="00024137" w14:paraId="7DB1CF80" w14:textId="77777777" w:rsidTr="00EC638A">
        <w:tc>
          <w:tcPr>
            <w:tcW w:w="3582" w:type="dxa"/>
          </w:tcPr>
          <w:p w14:paraId="2D1C64AB" w14:textId="77777777" w:rsidR="00D70179" w:rsidRPr="00024137" w:rsidRDefault="00D70179" w:rsidP="00024137">
            <w:pPr>
              <w:spacing w:line="360" w:lineRule="exact"/>
              <w:ind w:left="150" w:right="-108" w:hanging="150"/>
              <w:rPr>
                <w:rFonts w:ascii="Arial" w:hAnsi="Arial" w:cs="Arial"/>
                <w:sz w:val="20"/>
                <w:szCs w:val="20"/>
                <w:u w:val="single"/>
              </w:rPr>
            </w:pPr>
            <w:r w:rsidRPr="00024137">
              <w:rPr>
                <w:rFonts w:ascii="Arial" w:hAnsi="Arial" w:cs="Arial"/>
                <w:sz w:val="20"/>
                <w:szCs w:val="20"/>
              </w:rPr>
              <w:t>Other long-term employee benefits</w:t>
            </w:r>
          </w:p>
        </w:tc>
        <w:tc>
          <w:tcPr>
            <w:tcW w:w="1395" w:type="dxa"/>
          </w:tcPr>
          <w:p w14:paraId="354EC365" w14:textId="547B948C" w:rsidR="00D70179" w:rsidRPr="00024137" w:rsidRDefault="002D4EB7" w:rsidP="00024137">
            <w:pPr>
              <w:pBdr>
                <w:bottom w:val="single" w:sz="4" w:space="1" w:color="auto"/>
              </w:pBdr>
              <w:tabs>
                <w:tab w:val="decimal" w:pos="1056"/>
              </w:tabs>
              <w:spacing w:line="360" w:lineRule="exact"/>
              <w:ind w:left="-29" w:right="-29"/>
              <w:rPr>
                <w:rFonts w:ascii="Arial" w:hAnsi="Arial" w:cs="Arial"/>
                <w:sz w:val="20"/>
                <w:szCs w:val="20"/>
              </w:rPr>
            </w:pPr>
            <w:r w:rsidRPr="00024137">
              <w:rPr>
                <w:rFonts w:ascii="Arial" w:hAnsi="Arial" w:cs="Arial"/>
                <w:sz w:val="20"/>
                <w:szCs w:val="20"/>
              </w:rPr>
              <w:t>1</w:t>
            </w:r>
          </w:p>
        </w:tc>
        <w:tc>
          <w:tcPr>
            <w:tcW w:w="1395" w:type="dxa"/>
          </w:tcPr>
          <w:p w14:paraId="29AADA47" w14:textId="1E762C8F" w:rsidR="00D70179" w:rsidRPr="00024137" w:rsidRDefault="00D70179" w:rsidP="00024137">
            <w:pPr>
              <w:pBdr>
                <w:bottom w:val="single" w:sz="4" w:space="1" w:color="auto"/>
              </w:pBdr>
              <w:tabs>
                <w:tab w:val="decimal" w:pos="1056"/>
              </w:tabs>
              <w:spacing w:line="360" w:lineRule="exact"/>
              <w:ind w:left="-29" w:right="-29"/>
              <w:rPr>
                <w:rFonts w:ascii="Arial" w:hAnsi="Arial" w:cs="Arial"/>
                <w:sz w:val="20"/>
                <w:szCs w:val="20"/>
              </w:rPr>
            </w:pPr>
            <w:r w:rsidRPr="00024137">
              <w:rPr>
                <w:rFonts w:ascii="Arial" w:hAnsi="Arial" w:cs="Arial"/>
                <w:sz w:val="20"/>
                <w:szCs w:val="20"/>
              </w:rPr>
              <w:t>1</w:t>
            </w:r>
          </w:p>
        </w:tc>
        <w:tc>
          <w:tcPr>
            <w:tcW w:w="1395" w:type="dxa"/>
          </w:tcPr>
          <w:p w14:paraId="1A848E71" w14:textId="54B4EBA9" w:rsidR="00D70179" w:rsidRPr="00024137" w:rsidRDefault="002D4EB7" w:rsidP="00024137">
            <w:pPr>
              <w:pBdr>
                <w:bottom w:val="single" w:sz="4" w:space="1" w:color="auto"/>
              </w:pBdr>
              <w:tabs>
                <w:tab w:val="decimal" w:pos="1056"/>
              </w:tabs>
              <w:spacing w:line="360" w:lineRule="exact"/>
              <w:ind w:left="-29" w:right="-29"/>
              <w:jc w:val="both"/>
              <w:rPr>
                <w:rFonts w:ascii="Arial" w:hAnsi="Arial" w:cs="Arial"/>
                <w:sz w:val="20"/>
                <w:szCs w:val="20"/>
              </w:rPr>
            </w:pPr>
            <w:r w:rsidRPr="00024137">
              <w:rPr>
                <w:rFonts w:ascii="Arial" w:hAnsi="Arial" w:cs="Arial"/>
                <w:sz w:val="20"/>
                <w:szCs w:val="20"/>
              </w:rPr>
              <w:t>-</w:t>
            </w:r>
          </w:p>
        </w:tc>
        <w:tc>
          <w:tcPr>
            <w:tcW w:w="1395" w:type="dxa"/>
          </w:tcPr>
          <w:p w14:paraId="6A5944D0" w14:textId="1C6D2F36" w:rsidR="00D70179" w:rsidRPr="00024137" w:rsidRDefault="00D70179" w:rsidP="00024137">
            <w:pPr>
              <w:pBdr>
                <w:bottom w:val="single" w:sz="4" w:space="1" w:color="auto"/>
              </w:pBdr>
              <w:tabs>
                <w:tab w:val="decimal" w:pos="1056"/>
              </w:tabs>
              <w:spacing w:line="360" w:lineRule="exact"/>
              <w:ind w:left="-29" w:right="-29"/>
              <w:rPr>
                <w:rFonts w:ascii="Arial" w:hAnsi="Arial" w:cs="Arial"/>
                <w:sz w:val="20"/>
                <w:szCs w:val="20"/>
              </w:rPr>
            </w:pPr>
            <w:r w:rsidRPr="00024137">
              <w:rPr>
                <w:rFonts w:ascii="Arial" w:hAnsi="Arial" w:cs="Arial"/>
                <w:sz w:val="20"/>
                <w:szCs w:val="20"/>
                <w:cs/>
              </w:rPr>
              <w:t>-</w:t>
            </w:r>
          </w:p>
        </w:tc>
      </w:tr>
      <w:tr w:rsidR="00D70179" w:rsidRPr="00024137" w14:paraId="1ADF183E" w14:textId="77777777" w:rsidTr="00EC638A">
        <w:tc>
          <w:tcPr>
            <w:tcW w:w="3582" w:type="dxa"/>
          </w:tcPr>
          <w:p w14:paraId="29726FF1" w14:textId="77777777" w:rsidR="00D70179" w:rsidRPr="00024137" w:rsidRDefault="00D70179" w:rsidP="00024137">
            <w:pPr>
              <w:spacing w:line="360" w:lineRule="exact"/>
              <w:ind w:left="150" w:right="-108" w:hanging="150"/>
              <w:rPr>
                <w:rFonts w:ascii="Arial" w:hAnsi="Arial" w:cs="Arial"/>
                <w:sz w:val="20"/>
                <w:szCs w:val="20"/>
                <w:cs/>
              </w:rPr>
            </w:pPr>
            <w:r w:rsidRPr="00024137">
              <w:rPr>
                <w:rFonts w:ascii="Arial" w:hAnsi="Arial" w:cs="Arial"/>
                <w:sz w:val="20"/>
                <w:szCs w:val="20"/>
              </w:rPr>
              <w:t>Total</w:t>
            </w:r>
          </w:p>
        </w:tc>
        <w:tc>
          <w:tcPr>
            <w:tcW w:w="1395" w:type="dxa"/>
          </w:tcPr>
          <w:p w14:paraId="263D2F91" w14:textId="5B020427" w:rsidR="00D70179" w:rsidRPr="00024137" w:rsidRDefault="002D4EB7" w:rsidP="00024137">
            <w:pPr>
              <w:pBdr>
                <w:bottom w:val="double" w:sz="4" w:space="1" w:color="auto"/>
              </w:pBdr>
              <w:tabs>
                <w:tab w:val="decimal" w:pos="1056"/>
              </w:tabs>
              <w:spacing w:line="360" w:lineRule="exact"/>
              <w:ind w:left="-29" w:right="-29"/>
              <w:rPr>
                <w:rFonts w:ascii="Arial" w:hAnsi="Arial" w:cs="Arial"/>
                <w:sz w:val="20"/>
                <w:szCs w:val="20"/>
              </w:rPr>
            </w:pPr>
            <w:r w:rsidRPr="00024137">
              <w:rPr>
                <w:rFonts w:ascii="Arial" w:hAnsi="Arial" w:cs="Arial"/>
                <w:sz w:val="20"/>
                <w:szCs w:val="20"/>
              </w:rPr>
              <w:t>23,419</w:t>
            </w:r>
          </w:p>
        </w:tc>
        <w:tc>
          <w:tcPr>
            <w:tcW w:w="1395" w:type="dxa"/>
          </w:tcPr>
          <w:p w14:paraId="14569E4D" w14:textId="095F3A37" w:rsidR="00D70179" w:rsidRPr="00024137" w:rsidRDefault="00D70179" w:rsidP="00024137">
            <w:pPr>
              <w:pBdr>
                <w:bottom w:val="double" w:sz="4" w:space="1" w:color="auto"/>
              </w:pBdr>
              <w:tabs>
                <w:tab w:val="decimal" w:pos="1056"/>
              </w:tabs>
              <w:spacing w:line="360" w:lineRule="exact"/>
              <w:ind w:left="-29" w:right="-29"/>
              <w:rPr>
                <w:rFonts w:ascii="Arial" w:hAnsi="Arial" w:cs="Arial"/>
                <w:sz w:val="20"/>
                <w:szCs w:val="20"/>
              </w:rPr>
            </w:pPr>
            <w:r w:rsidRPr="00024137">
              <w:rPr>
                <w:rFonts w:ascii="Arial" w:hAnsi="Arial" w:cs="Arial"/>
                <w:sz w:val="20"/>
                <w:szCs w:val="20"/>
              </w:rPr>
              <w:t>25,916</w:t>
            </w:r>
          </w:p>
        </w:tc>
        <w:tc>
          <w:tcPr>
            <w:tcW w:w="1395" w:type="dxa"/>
          </w:tcPr>
          <w:p w14:paraId="5A03B488" w14:textId="071FB4D2" w:rsidR="00D70179" w:rsidRPr="00024137" w:rsidRDefault="002D4EB7" w:rsidP="00024137">
            <w:pPr>
              <w:pBdr>
                <w:bottom w:val="double" w:sz="4" w:space="1" w:color="auto"/>
              </w:pBdr>
              <w:tabs>
                <w:tab w:val="decimal" w:pos="1056"/>
              </w:tabs>
              <w:spacing w:line="360" w:lineRule="exact"/>
              <w:ind w:left="-29" w:right="-29"/>
              <w:jc w:val="both"/>
              <w:rPr>
                <w:rFonts w:ascii="Arial" w:hAnsi="Arial" w:cs="Arial"/>
                <w:sz w:val="20"/>
                <w:szCs w:val="20"/>
              </w:rPr>
            </w:pPr>
            <w:r w:rsidRPr="00024137">
              <w:rPr>
                <w:rFonts w:ascii="Arial" w:hAnsi="Arial" w:cs="Arial"/>
                <w:sz w:val="20"/>
                <w:szCs w:val="20"/>
              </w:rPr>
              <w:t>11,816</w:t>
            </w:r>
          </w:p>
        </w:tc>
        <w:tc>
          <w:tcPr>
            <w:tcW w:w="1395" w:type="dxa"/>
          </w:tcPr>
          <w:p w14:paraId="5B31A6F6" w14:textId="0A408173" w:rsidR="00D70179" w:rsidRPr="00024137" w:rsidRDefault="00D70179" w:rsidP="00024137">
            <w:pPr>
              <w:pBdr>
                <w:bottom w:val="double" w:sz="4" w:space="1" w:color="auto"/>
              </w:pBdr>
              <w:tabs>
                <w:tab w:val="decimal" w:pos="1056"/>
              </w:tabs>
              <w:spacing w:line="360" w:lineRule="exact"/>
              <w:ind w:left="-29" w:right="-29"/>
              <w:rPr>
                <w:rFonts w:ascii="Arial" w:hAnsi="Arial" w:cs="Arial"/>
                <w:sz w:val="20"/>
                <w:szCs w:val="20"/>
              </w:rPr>
            </w:pPr>
            <w:r w:rsidRPr="00024137">
              <w:rPr>
                <w:rFonts w:ascii="Arial" w:hAnsi="Arial" w:cs="Arial"/>
                <w:sz w:val="20"/>
                <w:szCs w:val="20"/>
              </w:rPr>
              <w:t xml:space="preserve">12,778 </w:t>
            </w:r>
          </w:p>
        </w:tc>
      </w:tr>
    </w:tbl>
    <w:p w14:paraId="0B17E830" w14:textId="029697EF" w:rsidR="006D2DDC" w:rsidRPr="00024137" w:rsidRDefault="00F855EB" w:rsidP="00B664FA">
      <w:pPr>
        <w:pStyle w:val="BodyTextIndent3"/>
        <w:tabs>
          <w:tab w:val="clear" w:pos="360"/>
          <w:tab w:val="clear" w:pos="1440"/>
          <w:tab w:val="clear" w:pos="2160"/>
        </w:tabs>
        <w:spacing w:line="380" w:lineRule="exact"/>
        <w:ind w:left="547" w:hanging="547"/>
        <w:jc w:val="thaiDistribute"/>
        <w:rPr>
          <w:rFonts w:ascii="Arial" w:hAnsi="Arial" w:cs="Arial"/>
          <w:b/>
          <w:bCs/>
          <w:sz w:val="22"/>
          <w:szCs w:val="22"/>
        </w:rPr>
      </w:pPr>
      <w:r w:rsidRPr="00024137">
        <w:rPr>
          <w:rFonts w:ascii="Arial" w:hAnsi="Arial" w:cs="Arial"/>
          <w:b/>
          <w:bCs/>
          <w:sz w:val="22"/>
          <w:szCs w:val="22"/>
        </w:rPr>
        <w:lastRenderedPageBreak/>
        <w:t>3</w:t>
      </w:r>
      <w:r w:rsidR="008D4950" w:rsidRPr="00024137">
        <w:rPr>
          <w:rFonts w:ascii="Arial" w:hAnsi="Arial" w:cs="Arial"/>
          <w:b/>
          <w:bCs/>
          <w:sz w:val="22"/>
          <w:szCs w:val="22"/>
        </w:rPr>
        <w:t>.</w:t>
      </w:r>
      <w:r w:rsidR="008D4950" w:rsidRPr="00024137">
        <w:rPr>
          <w:rFonts w:ascii="Arial" w:hAnsi="Arial" w:cs="Arial"/>
          <w:b/>
          <w:bCs/>
          <w:sz w:val="22"/>
          <w:szCs w:val="22"/>
        </w:rPr>
        <w:tab/>
      </w:r>
      <w:r w:rsidR="005A57C6" w:rsidRPr="00024137">
        <w:rPr>
          <w:rFonts w:ascii="Arial" w:hAnsi="Arial" w:cs="Arial"/>
          <w:b/>
          <w:bCs/>
          <w:sz w:val="22"/>
          <w:szCs w:val="22"/>
        </w:rPr>
        <w:t xml:space="preserve">Trade and other </w:t>
      </w:r>
      <w:r w:rsidR="00896474" w:rsidRPr="00024137">
        <w:rPr>
          <w:rFonts w:ascii="Arial" w:hAnsi="Arial" w:cs="Arial"/>
          <w:b/>
          <w:bCs/>
          <w:sz w:val="22"/>
          <w:szCs w:val="22"/>
        </w:rPr>
        <w:t xml:space="preserve">current </w:t>
      </w:r>
      <w:r w:rsidR="005A57C6" w:rsidRPr="00024137">
        <w:rPr>
          <w:rFonts w:ascii="Arial" w:hAnsi="Arial" w:cs="Arial"/>
          <w:b/>
          <w:bCs/>
          <w:sz w:val="22"/>
          <w:szCs w:val="22"/>
        </w:rPr>
        <w:t>receivables</w:t>
      </w:r>
    </w:p>
    <w:tbl>
      <w:tblPr>
        <w:tblStyle w:val="TableGrid2"/>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050"/>
        <w:gridCol w:w="1327"/>
        <w:gridCol w:w="1328"/>
        <w:gridCol w:w="1327"/>
        <w:gridCol w:w="1328"/>
      </w:tblGrid>
      <w:tr w:rsidR="00D70179" w:rsidRPr="00024137" w14:paraId="4DD166F1" w14:textId="77777777" w:rsidTr="00B664FA">
        <w:trPr>
          <w:tblHeader/>
        </w:trPr>
        <w:tc>
          <w:tcPr>
            <w:tcW w:w="9360" w:type="dxa"/>
            <w:gridSpan w:val="5"/>
          </w:tcPr>
          <w:p w14:paraId="736A3DCA" w14:textId="77777777" w:rsidR="00D70179" w:rsidRPr="00024137" w:rsidRDefault="00D70179" w:rsidP="00024137">
            <w:pPr>
              <w:spacing w:line="380" w:lineRule="exact"/>
              <w:ind w:right="-18"/>
              <w:jc w:val="right"/>
              <w:rPr>
                <w:rFonts w:ascii="Arial" w:hAnsi="Arial" w:cs="Arial"/>
                <w:sz w:val="18"/>
                <w:szCs w:val="18"/>
              </w:rPr>
            </w:pPr>
            <w:r w:rsidRPr="00024137">
              <w:rPr>
                <w:rFonts w:ascii="Arial" w:hAnsi="Arial" w:cs="Arial"/>
                <w:sz w:val="18"/>
                <w:szCs w:val="18"/>
              </w:rPr>
              <w:t>(Unit: Thousand Baht)</w:t>
            </w:r>
          </w:p>
        </w:tc>
      </w:tr>
      <w:tr w:rsidR="00D70179" w:rsidRPr="00024137" w14:paraId="78C471B9" w14:textId="77777777" w:rsidTr="00B664FA">
        <w:trPr>
          <w:tblHeader/>
        </w:trPr>
        <w:tc>
          <w:tcPr>
            <w:tcW w:w="4050" w:type="dxa"/>
          </w:tcPr>
          <w:p w14:paraId="75670F6D" w14:textId="77777777" w:rsidR="00D70179" w:rsidRPr="00024137" w:rsidRDefault="00D70179" w:rsidP="00024137">
            <w:pPr>
              <w:spacing w:line="380" w:lineRule="exact"/>
              <w:ind w:right="-18"/>
              <w:jc w:val="thaiDistribute"/>
              <w:rPr>
                <w:rFonts w:ascii="Arial" w:hAnsi="Arial" w:cs="Arial"/>
                <w:sz w:val="18"/>
                <w:szCs w:val="18"/>
              </w:rPr>
            </w:pPr>
          </w:p>
        </w:tc>
        <w:tc>
          <w:tcPr>
            <w:tcW w:w="2655" w:type="dxa"/>
            <w:gridSpan w:val="2"/>
          </w:tcPr>
          <w:p w14:paraId="0DC7CDAC" w14:textId="77777777" w:rsidR="00D70179" w:rsidRPr="00024137" w:rsidRDefault="00D70179" w:rsidP="00024137">
            <w:pPr>
              <w:pBdr>
                <w:bottom w:val="single" w:sz="4" w:space="1" w:color="auto"/>
              </w:pBdr>
              <w:spacing w:line="380" w:lineRule="exact"/>
              <w:ind w:right="-18"/>
              <w:jc w:val="center"/>
              <w:rPr>
                <w:rFonts w:ascii="Arial" w:hAnsi="Arial" w:cs="Arial"/>
                <w:sz w:val="18"/>
                <w:szCs w:val="18"/>
              </w:rPr>
            </w:pPr>
            <w:r w:rsidRPr="00024137">
              <w:rPr>
                <w:rFonts w:ascii="Arial" w:hAnsi="Arial" w:cs="Arial"/>
                <w:sz w:val="18"/>
                <w:szCs w:val="18"/>
              </w:rPr>
              <w:t>Consolidated                      financial statements</w:t>
            </w:r>
          </w:p>
        </w:tc>
        <w:tc>
          <w:tcPr>
            <w:tcW w:w="2655" w:type="dxa"/>
            <w:gridSpan w:val="2"/>
          </w:tcPr>
          <w:p w14:paraId="452A09BD" w14:textId="77777777" w:rsidR="00D70179" w:rsidRPr="00024137" w:rsidRDefault="00D70179" w:rsidP="00024137">
            <w:pPr>
              <w:pBdr>
                <w:bottom w:val="single" w:sz="4" w:space="1" w:color="auto"/>
              </w:pBdr>
              <w:spacing w:line="380" w:lineRule="exact"/>
              <w:ind w:right="-18"/>
              <w:jc w:val="center"/>
              <w:rPr>
                <w:rFonts w:ascii="Arial" w:hAnsi="Arial" w:cs="Arial"/>
                <w:sz w:val="18"/>
                <w:szCs w:val="18"/>
              </w:rPr>
            </w:pPr>
            <w:r w:rsidRPr="00024137">
              <w:rPr>
                <w:rFonts w:ascii="Arial" w:hAnsi="Arial" w:cs="Arial"/>
                <w:sz w:val="18"/>
                <w:szCs w:val="18"/>
              </w:rPr>
              <w:t>Separate                         financial statements</w:t>
            </w:r>
          </w:p>
        </w:tc>
      </w:tr>
      <w:tr w:rsidR="00D70179" w:rsidRPr="00024137" w14:paraId="02993595" w14:textId="77777777" w:rsidTr="00B664FA">
        <w:trPr>
          <w:tblHeader/>
        </w:trPr>
        <w:tc>
          <w:tcPr>
            <w:tcW w:w="4050" w:type="dxa"/>
          </w:tcPr>
          <w:p w14:paraId="234BACC9" w14:textId="77777777" w:rsidR="00D70179" w:rsidRPr="00024137" w:rsidRDefault="00D70179" w:rsidP="00024137">
            <w:pPr>
              <w:spacing w:line="380" w:lineRule="exact"/>
              <w:ind w:right="-18"/>
              <w:jc w:val="thaiDistribute"/>
              <w:rPr>
                <w:rFonts w:ascii="Arial" w:hAnsi="Arial" w:cs="Arial"/>
                <w:b/>
                <w:bCs/>
                <w:sz w:val="18"/>
                <w:szCs w:val="18"/>
                <w:u w:val="single"/>
              </w:rPr>
            </w:pPr>
          </w:p>
        </w:tc>
        <w:tc>
          <w:tcPr>
            <w:tcW w:w="1327" w:type="dxa"/>
          </w:tcPr>
          <w:p w14:paraId="2930681F" w14:textId="44A6332A" w:rsidR="00D70179" w:rsidRPr="00024137" w:rsidRDefault="00D70179" w:rsidP="00024137">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u w:val="single"/>
                <w:cs/>
              </w:rPr>
            </w:pPr>
            <w:r w:rsidRPr="00024137">
              <w:rPr>
                <w:rFonts w:ascii="Arial" w:hAnsi="Arial" w:cs="Arial"/>
                <w:sz w:val="18"/>
                <w:szCs w:val="18"/>
              </w:rPr>
              <w:t>31 March 2026</w:t>
            </w:r>
          </w:p>
        </w:tc>
        <w:tc>
          <w:tcPr>
            <w:tcW w:w="1328" w:type="dxa"/>
          </w:tcPr>
          <w:p w14:paraId="41174394" w14:textId="02FB57EB" w:rsidR="00D70179" w:rsidRPr="00024137" w:rsidRDefault="00D70179" w:rsidP="00024137">
            <w:pPr>
              <w:pBdr>
                <w:bottom w:val="single" w:sz="4" w:space="1" w:color="auto"/>
              </w:pBdr>
              <w:spacing w:line="380" w:lineRule="exact"/>
              <w:ind w:right="-18"/>
              <w:jc w:val="center"/>
              <w:rPr>
                <w:rFonts w:ascii="Arial" w:hAnsi="Arial" w:cs="Arial"/>
                <w:sz w:val="18"/>
                <w:szCs w:val="18"/>
                <w:u w:val="single"/>
              </w:rPr>
            </w:pPr>
            <w:r w:rsidRPr="00024137">
              <w:rPr>
                <w:rFonts w:ascii="Arial" w:hAnsi="Arial" w:cs="Arial"/>
                <w:sz w:val="18"/>
                <w:szCs w:val="18"/>
              </w:rPr>
              <w:t>31 December 2025</w:t>
            </w:r>
          </w:p>
        </w:tc>
        <w:tc>
          <w:tcPr>
            <w:tcW w:w="1327" w:type="dxa"/>
          </w:tcPr>
          <w:p w14:paraId="34886832" w14:textId="53076D82" w:rsidR="00D70179" w:rsidRPr="00024137" w:rsidRDefault="00D70179" w:rsidP="00024137">
            <w:pPr>
              <w:pBdr>
                <w:bottom w:val="single" w:sz="4" w:space="1" w:color="auto"/>
              </w:pBdr>
              <w:tabs>
                <w:tab w:val="left" w:pos="600"/>
                <w:tab w:val="left" w:pos="900"/>
                <w:tab w:val="right" w:pos="7280"/>
                <w:tab w:val="right" w:pos="8540"/>
              </w:tabs>
              <w:spacing w:line="380" w:lineRule="exact"/>
              <w:ind w:right="4"/>
              <w:jc w:val="center"/>
              <w:rPr>
                <w:rFonts w:ascii="Arial" w:hAnsi="Arial" w:cs="Arial"/>
                <w:sz w:val="18"/>
                <w:szCs w:val="18"/>
                <w:u w:val="single"/>
                <w:cs/>
              </w:rPr>
            </w:pPr>
            <w:r w:rsidRPr="00024137">
              <w:rPr>
                <w:rFonts w:ascii="Arial" w:hAnsi="Arial" w:cs="Arial"/>
                <w:sz w:val="18"/>
                <w:szCs w:val="18"/>
              </w:rPr>
              <w:t>31 March 2026</w:t>
            </w:r>
          </w:p>
        </w:tc>
        <w:tc>
          <w:tcPr>
            <w:tcW w:w="1328" w:type="dxa"/>
          </w:tcPr>
          <w:p w14:paraId="7012216D" w14:textId="32F635FE" w:rsidR="00D70179" w:rsidRPr="00024137" w:rsidRDefault="00D70179" w:rsidP="00024137">
            <w:pPr>
              <w:pBdr>
                <w:bottom w:val="single" w:sz="4" w:space="1" w:color="auto"/>
              </w:pBdr>
              <w:spacing w:line="380" w:lineRule="exact"/>
              <w:ind w:right="-18"/>
              <w:jc w:val="center"/>
              <w:rPr>
                <w:rFonts w:ascii="Arial" w:hAnsi="Arial" w:cs="Arial"/>
                <w:sz w:val="18"/>
                <w:szCs w:val="18"/>
                <w:u w:val="single"/>
              </w:rPr>
            </w:pPr>
            <w:r w:rsidRPr="00024137">
              <w:rPr>
                <w:rFonts w:ascii="Arial" w:hAnsi="Arial" w:cs="Arial"/>
                <w:sz w:val="18"/>
                <w:szCs w:val="18"/>
              </w:rPr>
              <w:t>31 December 2025</w:t>
            </w:r>
          </w:p>
        </w:tc>
      </w:tr>
      <w:tr w:rsidR="00D70179" w:rsidRPr="00024137" w14:paraId="3AC82CD4" w14:textId="77777777" w:rsidTr="00B664FA">
        <w:trPr>
          <w:tblHeader/>
        </w:trPr>
        <w:tc>
          <w:tcPr>
            <w:tcW w:w="4050" w:type="dxa"/>
          </w:tcPr>
          <w:p w14:paraId="7DC67977" w14:textId="77777777" w:rsidR="00D70179" w:rsidRPr="00024137" w:rsidRDefault="00D70179" w:rsidP="00024137">
            <w:pPr>
              <w:spacing w:line="380" w:lineRule="exact"/>
              <w:ind w:right="-18"/>
              <w:jc w:val="thaiDistribute"/>
              <w:rPr>
                <w:rFonts w:ascii="Arial" w:hAnsi="Arial" w:cs="Arial"/>
                <w:b/>
                <w:bCs/>
                <w:sz w:val="18"/>
                <w:szCs w:val="18"/>
                <w:u w:val="single"/>
              </w:rPr>
            </w:pPr>
          </w:p>
        </w:tc>
        <w:tc>
          <w:tcPr>
            <w:tcW w:w="1327" w:type="dxa"/>
          </w:tcPr>
          <w:p w14:paraId="422EB2AE" w14:textId="77777777" w:rsidR="00D70179" w:rsidRPr="00024137" w:rsidRDefault="00D70179" w:rsidP="00024137">
            <w:pPr>
              <w:spacing w:line="380" w:lineRule="exact"/>
              <w:ind w:right="-18"/>
              <w:jc w:val="center"/>
              <w:rPr>
                <w:rFonts w:ascii="Arial" w:hAnsi="Arial" w:cs="Arial"/>
                <w:sz w:val="18"/>
                <w:szCs w:val="18"/>
                <w:u w:val="single"/>
              </w:rPr>
            </w:pPr>
          </w:p>
        </w:tc>
        <w:tc>
          <w:tcPr>
            <w:tcW w:w="1328" w:type="dxa"/>
          </w:tcPr>
          <w:p w14:paraId="14899F25" w14:textId="2A82165C" w:rsidR="00D70179" w:rsidRPr="00024137" w:rsidRDefault="00D70179" w:rsidP="00024137">
            <w:pPr>
              <w:spacing w:line="380" w:lineRule="exact"/>
              <w:ind w:right="-18"/>
              <w:jc w:val="center"/>
              <w:rPr>
                <w:rFonts w:ascii="Arial" w:hAnsi="Arial" w:cs="Arial"/>
                <w:sz w:val="18"/>
                <w:szCs w:val="18"/>
                <w:u w:val="single"/>
              </w:rPr>
            </w:pPr>
            <w:r w:rsidRPr="00024137">
              <w:rPr>
                <w:rFonts w:ascii="Arial" w:hAnsi="Arial" w:cs="Arial"/>
                <w:sz w:val="18"/>
                <w:szCs w:val="18"/>
              </w:rPr>
              <w:t>(Audited)</w:t>
            </w:r>
          </w:p>
        </w:tc>
        <w:tc>
          <w:tcPr>
            <w:tcW w:w="1327" w:type="dxa"/>
          </w:tcPr>
          <w:p w14:paraId="7EAB116C" w14:textId="77777777" w:rsidR="00D70179" w:rsidRPr="00024137" w:rsidRDefault="00D70179" w:rsidP="00024137">
            <w:pPr>
              <w:spacing w:line="380" w:lineRule="exact"/>
              <w:ind w:right="-18"/>
              <w:jc w:val="center"/>
              <w:rPr>
                <w:rFonts w:ascii="Arial" w:hAnsi="Arial" w:cs="Arial"/>
                <w:sz w:val="18"/>
                <w:szCs w:val="18"/>
                <w:u w:val="single"/>
              </w:rPr>
            </w:pPr>
          </w:p>
        </w:tc>
        <w:tc>
          <w:tcPr>
            <w:tcW w:w="1328" w:type="dxa"/>
          </w:tcPr>
          <w:p w14:paraId="03C86B47" w14:textId="5BA08D07" w:rsidR="00D70179" w:rsidRPr="00024137" w:rsidRDefault="00D70179" w:rsidP="00024137">
            <w:pPr>
              <w:spacing w:line="380" w:lineRule="exact"/>
              <w:ind w:right="-18"/>
              <w:jc w:val="center"/>
              <w:rPr>
                <w:rFonts w:ascii="Arial" w:hAnsi="Arial" w:cs="Arial"/>
                <w:sz w:val="18"/>
                <w:szCs w:val="18"/>
                <w:u w:val="single"/>
              </w:rPr>
            </w:pPr>
            <w:r w:rsidRPr="00024137">
              <w:rPr>
                <w:rFonts w:ascii="Arial" w:hAnsi="Arial" w:cs="Arial"/>
                <w:sz w:val="18"/>
                <w:szCs w:val="18"/>
              </w:rPr>
              <w:t>(Audited)</w:t>
            </w:r>
          </w:p>
        </w:tc>
      </w:tr>
      <w:tr w:rsidR="00D70179" w:rsidRPr="00024137" w14:paraId="1BE4430E" w14:textId="77777777" w:rsidTr="00B664FA">
        <w:tc>
          <w:tcPr>
            <w:tcW w:w="4050" w:type="dxa"/>
          </w:tcPr>
          <w:p w14:paraId="4AA946A8" w14:textId="77777777" w:rsidR="00D70179" w:rsidRPr="00024137" w:rsidRDefault="00D70179" w:rsidP="00024137">
            <w:pPr>
              <w:spacing w:line="380" w:lineRule="exact"/>
              <w:ind w:right="-45"/>
              <w:jc w:val="thaiDistribute"/>
              <w:rPr>
                <w:rFonts w:ascii="Arial" w:hAnsi="Arial" w:cs="Arial"/>
                <w:b/>
                <w:bCs/>
                <w:sz w:val="18"/>
                <w:szCs w:val="18"/>
              </w:rPr>
            </w:pPr>
            <w:r w:rsidRPr="00024137">
              <w:rPr>
                <w:rFonts w:ascii="Arial" w:hAnsi="Arial" w:cs="Arial"/>
                <w:b/>
                <w:bCs/>
                <w:sz w:val="18"/>
                <w:szCs w:val="18"/>
              </w:rPr>
              <w:t>Trade receivables - unrelated parties</w:t>
            </w:r>
          </w:p>
        </w:tc>
        <w:tc>
          <w:tcPr>
            <w:tcW w:w="1327" w:type="dxa"/>
          </w:tcPr>
          <w:p w14:paraId="5B087758" w14:textId="77777777" w:rsidR="00D70179" w:rsidRPr="00024137" w:rsidRDefault="00D70179" w:rsidP="00024137">
            <w:pPr>
              <w:tabs>
                <w:tab w:val="decimal" w:pos="1002"/>
              </w:tabs>
              <w:spacing w:line="380" w:lineRule="exact"/>
              <w:ind w:right="-18"/>
              <w:rPr>
                <w:rFonts w:ascii="Arial" w:hAnsi="Arial" w:cs="Arial"/>
                <w:sz w:val="18"/>
                <w:szCs w:val="18"/>
                <w:cs/>
              </w:rPr>
            </w:pPr>
          </w:p>
        </w:tc>
        <w:tc>
          <w:tcPr>
            <w:tcW w:w="1328" w:type="dxa"/>
          </w:tcPr>
          <w:p w14:paraId="6ED7536B" w14:textId="77777777" w:rsidR="00D70179" w:rsidRPr="00024137" w:rsidRDefault="00D70179" w:rsidP="00024137">
            <w:pPr>
              <w:tabs>
                <w:tab w:val="decimal" w:pos="1002"/>
              </w:tabs>
              <w:spacing w:line="380" w:lineRule="exact"/>
              <w:ind w:right="-18"/>
              <w:rPr>
                <w:rFonts w:ascii="Arial" w:hAnsi="Arial" w:cs="Arial"/>
                <w:sz w:val="18"/>
                <w:szCs w:val="18"/>
                <w:cs/>
              </w:rPr>
            </w:pPr>
          </w:p>
        </w:tc>
        <w:tc>
          <w:tcPr>
            <w:tcW w:w="1327" w:type="dxa"/>
          </w:tcPr>
          <w:p w14:paraId="55A811A7" w14:textId="77777777" w:rsidR="00D70179" w:rsidRPr="00024137" w:rsidRDefault="00D70179" w:rsidP="00024137">
            <w:pPr>
              <w:tabs>
                <w:tab w:val="decimal" w:pos="1002"/>
              </w:tabs>
              <w:spacing w:line="380" w:lineRule="exact"/>
              <w:ind w:right="-18"/>
              <w:rPr>
                <w:rFonts w:ascii="Arial" w:hAnsi="Arial" w:cs="Arial"/>
                <w:sz w:val="18"/>
                <w:szCs w:val="18"/>
                <w:cs/>
              </w:rPr>
            </w:pPr>
          </w:p>
        </w:tc>
        <w:tc>
          <w:tcPr>
            <w:tcW w:w="1328" w:type="dxa"/>
          </w:tcPr>
          <w:p w14:paraId="2BBA0F28" w14:textId="77777777" w:rsidR="00D70179" w:rsidRPr="00024137" w:rsidRDefault="00D70179" w:rsidP="00024137">
            <w:pPr>
              <w:tabs>
                <w:tab w:val="decimal" w:pos="1002"/>
              </w:tabs>
              <w:spacing w:line="380" w:lineRule="exact"/>
              <w:ind w:right="-18"/>
              <w:rPr>
                <w:rFonts w:ascii="Arial" w:hAnsi="Arial" w:cs="Arial"/>
                <w:sz w:val="18"/>
                <w:szCs w:val="18"/>
                <w:cs/>
              </w:rPr>
            </w:pPr>
          </w:p>
        </w:tc>
      </w:tr>
      <w:tr w:rsidR="00D70179" w:rsidRPr="00024137" w14:paraId="60B74360" w14:textId="77777777" w:rsidTr="00B664FA">
        <w:tc>
          <w:tcPr>
            <w:tcW w:w="4050" w:type="dxa"/>
          </w:tcPr>
          <w:p w14:paraId="1EED3B8B" w14:textId="77777777" w:rsidR="00D70179" w:rsidRPr="00024137" w:rsidRDefault="00D70179" w:rsidP="00024137">
            <w:pPr>
              <w:spacing w:line="380" w:lineRule="exact"/>
              <w:ind w:right="-45"/>
              <w:jc w:val="thaiDistribute"/>
              <w:rPr>
                <w:rFonts w:ascii="Arial" w:hAnsi="Arial" w:cs="Arial"/>
                <w:sz w:val="18"/>
                <w:szCs w:val="18"/>
                <w:cs/>
              </w:rPr>
            </w:pPr>
            <w:r w:rsidRPr="00024137">
              <w:rPr>
                <w:rFonts w:ascii="Arial" w:hAnsi="Arial" w:cs="Arial"/>
                <w:sz w:val="18"/>
                <w:szCs w:val="18"/>
              </w:rPr>
              <w:t>Aged on the basis of due dates</w:t>
            </w:r>
          </w:p>
        </w:tc>
        <w:tc>
          <w:tcPr>
            <w:tcW w:w="1327" w:type="dxa"/>
          </w:tcPr>
          <w:p w14:paraId="0E11F39A" w14:textId="77777777" w:rsidR="00D70179" w:rsidRPr="00024137" w:rsidRDefault="00D70179" w:rsidP="00024137">
            <w:pPr>
              <w:tabs>
                <w:tab w:val="decimal" w:pos="1002"/>
              </w:tabs>
              <w:spacing w:line="380" w:lineRule="exact"/>
              <w:ind w:right="-18"/>
              <w:rPr>
                <w:rFonts w:ascii="Arial" w:hAnsi="Arial" w:cs="Arial"/>
                <w:sz w:val="18"/>
                <w:szCs w:val="18"/>
              </w:rPr>
            </w:pPr>
          </w:p>
        </w:tc>
        <w:tc>
          <w:tcPr>
            <w:tcW w:w="1328" w:type="dxa"/>
          </w:tcPr>
          <w:p w14:paraId="61BB25F2" w14:textId="77777777" w:rsidR="00D70179" w:rsidRPr="00024137" w:rsidRDefault="00D70179" w:rsidP="00024137">
            <w:pPr>
              <w:tabs>
                <w:tab w:val="decimal" w:pos="1002"/>
              </w:tabs>
              <w:spacing w:line="380" w:lineRule="exact"/>
              <w:ind w:right="-18"/>
              <w:rPr>
                <w:rFonts w:ascii="Arial" w:hAnsi="Arial" w:cs="Arial"/>
                <w:sz w:val="18"/>
                <w:szCs w:val="18"/>
              </w:rPr>
            </w:pPr>
          </w:p>
        </w:tc>
        <w:tc>
          <w:tcPr>
            <w:tcW w:w="1327" w:type="dxa"/>
          </w:tcPr>
          <w:p w14:paraId="63ABAE4C" w14:textId="77777777" w:rsidR="00D70179" w:rsidRPr="00024137" w:rsidRDefault="00D70179" w:rsidP="00024137">
            <w:pPr>
              <w:tabs>
                <w:tab w:val="decimal" w:pos="1002"/>
              </w:tabs>
              <w:spacing w:line="380" w:lineRule="exact"/>
              <w:ind w:right="-18"/>
              <w:rPr>
                <w:rFonts w:ascii="Arial" w:hAnsi="Arial" w:cs="Arial"/>
                <w:sz w:val="18"/>
                <w:szCs w:val="18"/>
              </w:rPr>
            </w:pPr>
          </w:p>
        </w:tc>
        <w:tc>
          <w:tcPr>
            <w:tcW w:w="1328" w:type="dxa"/>
          </w:tcPr>
          <w:p w14:paraId="4C4A7D57" w14:textId="77777777" w:rsidR="00D70179" w:rsidRPr="00024137" w:rsidRDefault="00D70179" w:rsidP="00024137">
            <w:pPr>
              <w:tabs>
                <w:tab w:val="decimal" w:pos="1002"/>
              </w:tabs>
              <w:spacing w:line="380" w:lineRule="exact"/>
              <w:ind w:right="-18"/>
              <w:rPr>
                <w:rFonts w:ascii="Arial" w:hAnsi="Arial" w:cs="Arial"/>
                <w:sz w:val="18"/>
                <w:szCs w:val="18"/>
              </w:rPr>
            </w:pPr>
          </w:p>
        </w:tc>
      </w:tr>
      <w:tr w:rsidR="00EC25AA" w:rsidRPr="00024137" w14:paraId="6E414CB0" w14:textId="77777777" w:rsidTr="00B664FA">
        <w:tc>
          <w:tcPr>
            <w:tcW w:w="4050" w:type="dxa"/>
          </w:tcPr>
          <w:p w14:paraId="71A0B2BB" w14:textId="77777777" w:rsidR="00EC25AA" w:rsidRPr="00024137" w:rsidRDefault="00EC25AA" w:rsidP="00024137">
            <w:pPr>
              <w:spacing w:line="380" w:lineRule="exact"/>
              <w:ind w:left="162" w:right="-45"/>
              <w:jc w:val="thaiDistribute"/>
              <w:rPr>
                <w:rFonts w:ascii="Arial" w:hAnsi="Arial" w:cs="Arial"/>
                <w:sz w:val="18"/>
                <w:szCs w:val="18"/>
              </w:rPr>
            </w:pPr>
            <w:r w:rsidRPr="00024137">
              <w:rPr>
                <w:rFonts w:ascii="Arial" w:hAnsi="Arial" w:cs="Arial"/>
                <w:sz w:val="18"/>
                <w:szCs w:val="18"/>
              </w:rPr>
              <w:t>Not yet due</w:t>
            </w:r>
          </w:p>
        </w:tc>
        <w:tc>
          <w:tcPr>
            <w:tcW w:w="1327" w:type="dxa"/>
          </w:tcPr>
          <w:p w14:paraId="3CF5AF9D" w14:textId="0E04349F"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68,304</w:t>
            </w:r>
          </w:p>
        </w:tc>
        <w:tc>
          <w:tcPr>
            <w:tcW w:w="1328" w:type="dxa"/>
            <w:vAlign w:val="bottom"/>
          </w:tcPr>
          <w:p w14:paraId="385EE14B" w14:textId="621F12DF"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76,308</w:t>
            </w:r>
          </w:p>
        </w:tc>
        <w:tc>
          <w:tcPr>
            <w:tcW w:w="1327" w:type="dxa"/>
          </w:tcPr>
          <w:p w14:paraId="2AF5CA1F" w14:textId="3627E29D"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16,29</w:t>
            </w:r>
            <w:r w:rsidR="001014FB" w:rsidRPr="00024137">
              <w:rPr>
                <w:rFonts w:ascii="Arial" w:hAnsi="Arial" w:cs="Arial"/>
                <w:sz w:val="18"/>
                <w:szCs w:val="18"/>
              </w:rPr>
              <w:t>2</w:t>
            </w:r>
          </w:p>
        </w:tc>
        <w:tc>
          <w:tcPr>
            <w:tcW w:w="1328" w:type="dxa"/>
            <w:vAlign w:val="bottom"/>
          </w:tcPr>
          <w:p w14:paraId="3257D2DE" w14:textId="529E7034"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20,670</w:t>
            </w:r>
          </w:p>
        </w:tc>
      </w:tr>
      <w:tr w:rsidR="00EC25AA" w:rsidRPr="00024137" w14:paraId="219B2A85" w14:textId="77777777" w:rsidTr="00B664FA">
        <w:tc>
          <w:tcPr>
            <w:tcW w:w="4050" w:type="dxa"/>
          </w:tcPr>
          <w:p w14:paraId="5A27E510" w14:textId="77777777" w:rsidR="00EC25AA" w:rsidRPr="00024137" w:rsidRDefault="00EC25AA" w:rsidP="00024137">
            <w:pPr>
              <w:spacing w:line="380" w:lineRule="exact"/>
              <w:ind w:left="162" w:right="-45"/>
              <w:jc w:val="thaiDistribute"/>
              <w:rPr>
                <w:rFonts w:ascii="Arial" w:hAnsi="Arial" w:cs="Arial"/>
                <w:sz w:val="18"/>
                <w:szCs w:val="18"/>
              </w:rPr>
            </w:pPr>
            <w:r w:rsidRPr="00024137">
              <w:rPr>
                <w:rFonts w:ascii="Arial" w:hAnsi="Arial" w:cs="Arial"/>
                <w:sz w:val="18"/>
                <w:szCs w:val="18"/>
              </w:rPr>
              <w:t>Past due</w:t>
            </w:r>
          </w:p>
        </w:tc>
        <w:tc>
          <w:tcPr>
            <w:tcW w:w="1327" w:type="dxa"/>
          </w:tcPr>
          <w:p w14:paraId="478B6AA8" w14:textId="77777777" w:rsidR="00EC25AA" w:rsidRPr="00024137" w:rsidRDefault="00EC25AA" w:rsidP="00024137">
            <w:pPr>
              <w:tabs>
                <w:tab w:val="decimal" w:pos="972"/>
              </w:tabs>
              <w:spacing w:line="380" w:lineRule="exact"/>
              <w:ind w:right="-18"/>
              <w:rPr>
                <w:rFonts w:ascii="Arial" w:hAnsi="Arial" w:cs="Arial"/>
                <w:sz w:val="18"/>
                <w:szCs w:val="18"/>
              </w:rPr>
            </w:pPr>
          </w:p>
        </w:tc>
        <w:tc>
          <w:tcPr>
            <w:tcW w:w="1328" w:type="dxa"/>
            <w:vAlign w:val="bottom"/>
          </w:tcPr>
          <w:p w14:paraId="4A8792B0" w14:textId="77777777" w:rsidR="00EC25AA" w:rsidRPr="00024137" w:rsidRDefault="00EC25AA" w:rsidP="00024137">
            <w:pPr>
              <w:tabs>
                <w:tab w:val="decimal" w:pos="972"/>
              </w:tabs>
              <w:spacing w:line="380" w:lineRule="exact"/>
              <w:ind w:right="-18"/>
              <w:rPr>
                <w:rFonts w:ascii="Arial" w:hAnsi="Arial" w:cs="Arial"/>
                <w:sz w:val="18"/>
                <w:szCs w:val="18"/>
              </w:rPr>
            </w:pPr>
          </w:p>
        </w:tc>
        <w:tc>
          <w:tcPr>
            <w:tcW w:w="1327" w:type="dxa"/>
          </w:tcPr>
          <w:p w14:paraId="4E1333BE" w14:textId="77777777" w:rsidR="00EC25AA" w:rsidRPr="00024137" w:rsidRDefault="00EC25AA" w:rsidP="00024137">
            <w:pPr>
              <w:tabs>
                <w:tab w:val="decimal" w:pos="972"/>
              </w:tabs>
              <w:spacing w:line="380" w:lineRule="exact"/>
              <w:ind w:right="-18"/>
              <w:rPr>
                <w:rFonts w:ascii="Arial" w:hAnsi="Arial" w:cs="Arial"/>
                <w:sz w:val="18"/>
                <w:szCs w:val="18"/>
              </w:rPr>
            </w:pPr>
          </w:p>
        </w:tc>
        <w:tc>
          <w:tcPr>
            <w:tcW w:w="1328" w:type="dxa"/>
            <w:vAlign w:val="bottom"/>
          </w:tcPr>
          <w:p w14:paraId="51B4D6A4" w14:textId="77777777" w:rsidR="00EC25AA" w:rsidRPr="00024137" w:rsidRDefault="00EC25AA" w:rsidP="00024137">
            <w:pPr>
              <w:tabs>
                <w:tab w:val="decimal" w:pos="972"/>
              </w:tabs>
              <w:spacing w:line="380" w:lineRule="exact"/>
              <w:ind w:right="-18"/>
              <w:rPr>
                <w:rFonts w:ascii="Arial" w:hAnsi="Arial" w:cs="Arial"/>
                <w:sz w:val="18"/>
                <w:szCs w:val="18"/>
              </w:rPr>
            </w:pPr>
          </w:p>
        </w:tc>
      </w:tr>
      <w:tr w:rsidR="00EC25AA" w:rsidRPr="00024137" w14:paraId="14DF33D8" w14:textId="77777777" w:rsidTr="00B664FA">
        <w:tc>
          <w:tcPr>
            <w:tcW w:w="4050" w:type="dxa"/>
          </w:tcPr>
          <w:p w14:paraId="58BAFB18" w14:textId="77777777" w:rsidR="00EC25AA" w:rsidRPr="00024137" w:rsidRDefault="00EC25AA" w:rsidP="00024137">
            <w:pPr>
              <w:spacing w:line="380" w:lineRule="exact"/>
              <w:ind w:left="342" w:right="-45"/>
              <w:rPr>
                <w:rFonts w:ascii="Arial" w:hAnsi="Arial" w:cs="Arial"/>
                <w:sz w:val="18"/>
                <w:szCs w:val="18"/>
                <w:cs/>
              </w:rPr>
            </w:pPr>
            <w:r w:rsidRPr="00024137">
              <w:rPr>
                <w:rFonts w:ascii="Arial" w:hAnsi="Arial" w:cs="Arial"/>
                <w:sz w:val="18"/>
                <w:szCs w:val="18"/>
              </w:rPr>
              <w:t xml:space="preserve">Up to </w:t>
            </w:r>
            <w:r w:rsidRPr="00024137">
              <w:rPr>
                <w:rFonts w:ascii="Arial" w:hAnsi="Arial" w:cs="Arial"/>
                <w:sz w:val="18"/>
                <w:szCs w:val="18"/>
                <w:cs/>
              </w:rPr>
              <w:t xml:space="preserve">3 </w:t>
            </w:r>
            <w:r w:rsidRPr="00024137">
              <w:rPr>
                <w:rFonts w:ascii="Arial" w:hAnsi="Arial" w:cs="Arial"/>
                <w:sz w:val="18"/>
                <w:szCs w:val="18"/>
              </w:rPr>
              <w:t>months</w:t>
            </w:r>
          </w:p>
        </w:tc>
        <w:tc>
          <w:tcPr>
            <w:tcW w:w="1327" w:type="dxa"/>
          </w:tcPr>
          <w:p w14:paraId="183FAC33" w14:textId="52637E6B"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22,098</w:t>
            </w:r>
          </w:p>
        </w:tc>
        <w:tc>
          <w:tcPr>
            <w:tcW w:w="1328" w:type="dxa"/>
            <w:vAlign w:val="bottom"/>
          </w:tcPr>
          <w:p w14:paraId="5DBDEA41" w14:textId="427B4A97"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16,842</w:t>
            </w:r>
          </w:p>
        </w:tc>
        <w:tc>
          <w:tcPr>
            <w:tcW w:w="1327" w:type="dxa"/>
          </w:tcPr>
          <w:p w14:paraId="59D0B5A0" w14:textId="679D2C48"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2,984</w:t>
            </w:r>
          </w:p>
        </w:tc>
        <w:tc>
          <w:tcPr>
            <w:tcW w:w="1328" w:type="dxa"/>
            <w:vAlign w:val="bottom"/>
          </w:tcPr>
          <w:p w14:paraId="36D49830" w14:textId="6D185F6D"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4,650</w:t>
            </w:r>
          </w:p>
        </w:tc>
      </w:tr>
      <w:tr w:rsidR="00EC25AA" w:rsidRPr="00024137" w14:paraId="197AAA5D" w14:textId="77777777" w:rsidTr="00B664FA">
        <w:tc>
          <w:tcPr>
            <w:tcW w:w="4050" w:type="dxa"/>
          </w:tcPr>
          <w:p w14:paraId="51D4A71B" w14:textId="77777777" w:rsidR="00EC25AA" w:rsidRPr="00024137" w:rsidRDefault="00EC25AA" w:rsidP="00024137">
            <w:pPr>
              <w:spacing w:line="380" w:lineRule="exact"/>
              <w:ind w:left="342" w:right="-45"/>
              <w:rPr>
                <w:rFonts w:ascii="Arial" w:hAnsi="Arial" w:cs="Arial"/>
                <w:sz w:val="18"/>
                <w:szCs w:val="18"/>
              </w:rPr>
            </w:pPr>
            <w:r w:rsidRPr="00024137">
              <w:rPr>
                <w:rFonts w:ascii="Arial" w:hAnsi="Arial" w:cs="Arial"/>
                <w:sz w:val="18"/>
                <w:szCs w:val="18"/>
              </w:rPr>
              <w:t>3 - 6 months</w:t>
            </w:r>
          </w:p>
        </w:tc>
        <w:tc>
          <w:tcPr>
            <w:tcW w:w="1327" w:type="dxa"/>
          </w:tcPr>
          <w:p w14:paraId="661B9524" w14:textId="2C04984A"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10</w:t>
            </w:r>
            <w:r w:rsidR="001014FB" w:rsidRPr="00024137">
              <w:rPr>
                <w:rFonts w:ascii="Arial" w:hAnsi="Arial" w:cs="Arial"/>
                <w:sz w:val="18"/>
                <w:szCs w:val="18"/>
              </w:rPr>
              <w:t>7</w:t>
            </w:r>
          </w:p>
        </w:tc>
        <w:tc>
          <w:tcPr>
            <w:tcW w:w="1328" w:type="dxa"/>
            <w:vAlign w:val="bottom"/>
          </w:tcPr>
          <w:p w14:paraId="4B357A37" w14:textId="2A3CA2D6"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271</w:t>
            </w:r>
          </w:p>
        </w:tc>
        <w:tc>
          <w:tcPr>
            <w:tcW w:w="1327" w:type="dxa"/>
          </w:tcPr>
          <w:p w14:paraId="5D9E7EA6" w14:textId="13B8A398"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58</w:t>
            </w:r>
          </w:p>
        </w:tc>
        <w:tc>
          <w:tcPr>
            <w:tcW w:w="1328" w:type="dxa"/>
            <w:vAlign w:val="bottom"/>
          </w:tcPr>
          <w:p w14:paraId="246D8B03" w14:textId="575ADAC6"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117</w:t>
            </w:r>
          </w:p>
        </w:tc>
      </w:tr>
      <w:tr w:rsidR="00EC25AA" w:rsidRPr="00024137" w14:paraId="24D80D4B" w14:textId="77777777" w:rsidTr="00B664FA">
        <w:tc>
          <w:tcPr>
            <w:tcW w:w="4050" w:type="dxa"/>
          </w:tcPr>
          <w:p w14:paraId="11E67513" w14:textId="77777777" w:rsidR="00EC25AA" w:rsidRPr="00024137" w:rsidRDefault="00EC25AA" w:rsidP="00024137">
            <w:pPr>
              <w:spacing w:line="380" w:lineRule="exact"/>
              <w:ind w:left="342" w:right="-45"/>
              <w:rPr>
                <w:rFonts w:ascii="Arial" w:hAnsi="Arial" w:cs="Arial"/>
                <w:sz w:val="18"/>
                <w:szCs w:val="18"/>
                <w:cs/>
              </w:rPr>
            </w:pPr>
            <w:r w:rsidRPr="00024137">
              <w:rPr>
                <w:rFonts w:ascii="Arial" w:hAnsi="Arial" w:cs="Arial"/>
                <w:sz w:val="18"/>
                <w:szCs w:val="18"/>
              </w:rPr>
              <w:t>6 - 12 months</w:t>
            </w:r>
          </w:p>
        </w:tc>
        <w:tc>
          <w:tcPr>
            <w:tcW w:w="1327" w:type="dxa"/>
          </w:tcPr>
          <w:p w14:paraId="512611B9" w14:textId="67B5E8E3"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247</w:t>
            </w:r>
          </w:p>
        </w:tc>
        <w:tc>
          <w:tcPr>
            <w:tcW w:w="1328" w:type="dxa"/>
            <w:vAlign w:val="bottom"/>
          </w:tcPr>
          <w:p w14:paraId="3C82CC69" w14:textId="6F2746D6"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152</w:t>
            </w:r>
          </w:p>
        </w:tc>
        <w:tc>
          <w:tcPr>
            <w:tcW w:w="1327" w:type="dxa"/>
          </w:tcPr>
          <w:p w14:paraId="00E8A8B2" w14:textId="2D68C51A"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15</w:t>
            </w:r>
          </w:p>
        </w:tc>
        <w:tc>
          <w:tcPr>
            <w:tcW w:w="1328" w:type="dxa"/>
            <w:vAlign w:val="bottom"/>
          </w:tcPr>
          <w:p w14:paraId="789C7241" w14:textId="17DB7B2A"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90</w:t>
            </w:r>
          </w:p>
        </w:tc>
      </w:tr>
      <w:tr w:rsidR="00EC25AA" w:rsidRPr="00024137" w14:paraId="4416878D" w14:textId="77777777" w:rsidTr="00B664FA">
        <w:tc>
          <w:tcPr>
            <w:tcW w:w="4050" w:type="dxa"/>
          </w:tcPr>
          <w:p w14:paraId="0F82C7FF" w14:textId="77777777" w:rsidR="00EC25AA" w:rsidRPr="00024137" w:rsidRDefault="00EC25AA" w:rsidP="00024137">
            <w:pPr>
              <w:spacing w:line="380" w:lineRule="exact"/>
              <w:ind w:left="342" w:right="-45"/>
              <w:rPr>
                <w:rFonts w:ascii="Arial" w:hAnsi="Arial" w:cs="Arial"/>
                <w:sz w:val="18"/>
                <w:szCs w:val="18"/>
                <w:cs/>
              </w:rPr>
            </w:pPr>
            <w:r w:rsidRPr="00024137">
              <w:rPr>
                <w:rFonts w:ascii="Arial" w:hAnsi="Arial" w:cs="Arial"/>
                <w:sz w:val="18"/>
                <w:szCs w:val="18"/>
              </w:rPr>
              <w:t xml:space="preserve">Over </w:t>
            </w:r>
            <w:r w:rsidRPr="00024137">
              <w:rPr>
                <w:rFonts w:ascii="Arial" w:hAnsi="Arial" w:cs="Arial"/>
                <w:sz w:val="18"/>
                <w:szCs w:val="18"/>
                <w:cs/>
              </w:rPr>
              <w:t xml:space="preserve">12 </w:t>
            </w:r>
            <w:r w:rsidRPr="00024137">
              <w:rPr>
                <w:rFonts w:ascii="Arial" w:hAnsi="Arial" w:cs="Arial"/>
                <w:sz w:val="18"/>
                <w:szCs w:val="18"/>
              </w:rPr>
              <w:t>months</w:t>
            </w:r>
          </w:p>
        </w:tc>
        <w:tc>
          <w:tcPr>
            <w:tcW w:w="1327" w:type="dxa"/>
          </w:tcPr>
          <w:p w14:paraId="273F3BA2" w14:textId="166D32DF" w:rsidR="00EC25AA" w:rsidRPr="00024137" w:rsidRDefault="00EC25AA"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68,</w:t>
            </w:r>
            <w:r w:rsidR="001014FB" w:rsidRPr="00024137">
              <w:rPr>
                <w:rFonts w:ascii="Arial" w:hAnsi="Arial" w:cs="Arial"/>
                <w:sz w:val="18"/>
                <w:szCs w:val="18"/>
              </w:rPr>
              <w:t>799</w:t>
            </w:r>
          </w:p>
        </w:tc>
        <w:tc>
          <w:tcPr>
            <w:tcW w:w="1328" w:type="dxa"/>
            <w:vAlign w:val="bottom"/>
          </w:tcPr>
          <w:p w14:paraId="3FDF7FF5" w14:textId="25A6662F" w:rsidR="00EC25AA" w:rsidRPr="00024137" w:rsidRDefault="00EC25AA"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68,818</w:t>
            </w:r>
          </w:p>
        </w:tc>
        <w:tc>
          <w:tcPr>
            <w:tcW w:w="1327" w:type="dxa"/>
          </w:tcPr>
          <w:p w14:paraId="7C3CA621" w14:textId="724B7AFE" w:rsidR="00EC25AA" w:rsidRPr="00024137" w:rsidRDefault="00EC25AA"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68,75</w:t>
            </w:r>
            <w:r w:rsidR="001014FB" w:rsidRPr="00024137">
              <w:rPr>
                <w:rFonts w:ascii="Arial" w:hAnsi="Arial" w:cs="Arial"/>
                <w:sz w:val="18"/>
                <w:szCs w:val="18"/>
              </w:rPr>
              <w:t>0</w:t>
            </w:r>
          </w:p>
        </w:tc>
        <w:tc>
          <w:tcPr>
            <w:tcW w:w="1328" w:type="dxa"/>
            <w:vAlign w:val="bottom"/>
          </w:tcPr>
          <w:p w14:paraId="3DBE2ECF" w14:textId="4F331C75" w:rsidR="00EC25AA" w:rsidRPr="00024137" w:rsidRDefault="00EC25AA"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68,769</w:t>
            </w:r>
          </w:p>
        </w:tc>
      </w:tr>
      <w:tr w:rsidR="00EC25AA" w:rsidRPr="00024137" w14:paraId="06BA9A6C" w14:textId="77777777" w:rsidTr="00B664FA">
        <w:tc>
          <w:tcPr>
            <w:tcW w:w="4050" w:type="dxa"/>
          </w:tcPr>
          <w:p w14:paraId="2F5B0996" w14:textId="77777777" w:rsidR="00EC25AA" w:rsidRPr="00024137" w:rsidRDefault="00EC25AA" w:rsidP="00024137">
            <w:pPr>
              <w:spacing w:line="380" w:lineRule="exact"/>
              <w:ind w:right="-45"/>
              <w:jc w:val="thaiDistribute"/>
              <w:rPr>
                <w:rFonts w:ascii="Arial" w:hAnsi="Arial" w:cs="Arial"/>
                <w:sz w:val="18"/>
                <w:szCs w:val="18"/>
              </w:rPr>
            </w:pPr>
            <w:r w:rsidRPr="00024137">
              <w:rPr>
                <w:rFonts w:ascii="Arial" w:hAnsi="Arial" w:cs="Arial"/>
                <w:sz w:val="18"/>
                <w:szCs w:val="18"/>
              </w:rPr>
              <w:t>Total</w:t>
            </w:r>
          </w:p>
        </w:tc>
        <w:tc>
          <w:tcPr>
            <w:tcW w:w="1327" w:type="dxa"/>
          </w:tcPr>
          <w:p w14:paraId="528B7F68" w14:textId="45BAA724"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159,555</w:t>
            </w:r>
          </w:p>
        </w:tc>
        <w:tc>
          <w:tcPr>
            <w:tcW w:w="1328" w:type="dxa"/>
            <w:vAlign w:val="bottom"/>
          </w:tcPr>
          <w:p w14:paraId="4CA3904C" w14:textId="681BEDD7"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162,391</w:t>
            </w:r>
          </w:p>
        </w:tc>
        <w:tc>
          <w:tcPr>
            <w:tcW w:w="1327" w:type="dxa"/>
          </w:tcPr>
          <w:p w14:paraId="39E39371" w14:textId="67439D50"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88,099</w:t>
            </w:r>
          </w:p>
        </w:tc>
        <w:tc>
          <w:tcPr>
            <w:tcW w:w="1328" w:type="dxa"/>
            <w:vAlign w:val="bottom"/>
          </w:tcPr>
          <w:p w14:paraId="6A9C3C1A" w14:textId="464BB9D7" w:rsidR="00EC25AA" w:rsidRPr="00024137" w:rsidRDefault="00EC25AA"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94,296</w:t>
            </w:r>
          </w:p>
        </w:tc>
      </w:tr>
      <w:tr w:rsidR="00EC25AA" w:rsidRPr="00024137" w14:paraId="0C829194" w14:textId="77777777" w:rsidTr="00B664FA">
        <w:tc>
          <w:tcPr>
            <w:tcW w:w="4050" w:type="dxa"/>
          </w:tcPr>
          <w:p w14:paraId="3FC2E711" w14:textId="77777777" w:rsidR="00EC25AA" w:rsidRPr="00024137" w:rsidRDefault="00EC25AA" w:rsidP="00024137">
            <w:pPr>
              <w:spacing w:line="380" w:lineRule="exact"/>
              <w:ind w:left="520" w:right="-45" w:hanging="520"/>
              <w:rPr>
                <w:rFonts w:ascii="Arial" w:hAnsi="Arial" w:cs="Arial"/>
                <w:sz w:val="18"/>
                <w:szCs w:val="18"/>
              </w:rPr>
            </w:pPr>
            <w:r w:rsidRPr="00024137">
              <w:rPr>
                <w:rFonts w:ascii="Arial" w:hAnsi="Arial" w:cs="Arial"/>
                <w:sz w:val="18"/>
                <w:szCs w:val="18"/>
              </w:rPr>
              <w:t>Less: Allowance for expected credit losses</w:t>
            </w:r>
          </w:p>
        </w:tc>
        <w:tc>
          <w:tcPr>
            <w:tcW w:w="1327" w:type="dxa"/>
          </w:tcPr>
          <w:p w14:paraId="33275C1B" w14:textId="24AAEB91" w:rsidR="00EC25AA" w:rsidRPr="00024137" w:rsidRDefault="00EC25AA"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(69,515)</w:t>
            </w:r>
          </w:p>
        </w:tc>
        <w:tc>
          <w:tcPr>
            <w:tcW w:w="1328" w:type="dxa"/>
            <w:vAlign w:val="bottom"/>
          </w:tcPr>
          <w:p w14:paraId="080544FD" w14:textId="5F7CD837" w:rsidR="00EC25AA" w:rsidRPr="00024137" w:rsidRDefault="00EC25AA"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(69,434)</w:t>
            </w:r>
          </w:p>
        </w:tc>
        <w:tc>
          <w:tcPr>
            <w:tcW w:w="1327" w:type="dxa"/>
          </w:tcPr>
          <w:p w14:paraId="4D3454D5" w14:textId="27F6E898" w:rsidR="00EC25AA" w:rsidRPr="00024137" w:rsidRDefault="00EC25AA"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(68,538)</w:t>
            </w:r>
          </w:p>
        </w:tc>
        <w:tc>
          <w:tcPr>
            <w:tcW w:w="1328" w:type="dxa"/>
            <w:vAlign w:val="bottom"/>
          </w:tcPr>
          <w:p w14:paraId="6BA74EAF" w14:textId="4A114FBE" w:rsidR="00EC25AA" w:rsidRPr="00024137" w:rsidRDefault="00EC25AA"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cs/>
              </w:rPr>
              <w:t>(</w:t>
            </w:r>
            <w:r w:rsidRPr="00024137">
              <w:rPr>
                <w:rFonts w:ascii="Arial" w:hAnsi="Arial" w:cs="Arial"/>
                <w:sz w:val="18"/>
                <w:szCs w:val="18"/>
              </w:rPr>
              <w:t>68,510</w:t>
            </w:r>
            <w:r w:rsidRPr="00024137">
              <w:rPr>
                <w:rFonts w:ascii="Arial" w:hAnsi="Arial" w:cs="Arial"/>
                <w:sz w:val="18"/>
                <w:szCs w:val="18"/>
                <w:cs/>
              </w:rPr>
              <w:t>)</w:t>
            </w:r>
          </w:p>
        </w:tc>
      </w:tr>
      <w:tr w:rsidR="00EC25AA" w:rsidRPr="00024137" w14:paraId="1220094C" w14:textId="77777777" w:rsidTr="00B664FA">
        <w:tc>
          <w:tcPr>
            <w:tcW w:w="4050" w:type="dxa"/>
          </w:tcPr>
          <w:p w14:paraId="081793F1" w14:textId="77777777" w:rsidR="00EC25AA" w:rsidRPr="00024137" w:rsidRDefault="00EC25AA" w:rsidP="00024137">
            <w:pPr>
              <w:spacing w:line="380" w:lineRule="exact"/>
              <w:ind w:left="160" w:right="-45" w:hanging="160"/>
              <w:jc w:val="thaiDistribute"/>
              <w:rPr>
                <w:rFonts w:ascii="Arial" w:hAnsi="Arial" w:cs="Arial"/>
                <w:sz w:val="18"/>
                <w:szCs w:val="18"/>
                <w:cs/>
              </w:rPr>
            </w:pPr>
            <w:r w:rsidRPr="00024137">
              <w:rPr>
                <w:rFonts w:ascii="Arial" w:hAnsi="Arial" w:cs="Arial"/>
                <w:sz w:val="18"/>
                <w:szCs w:val="18"/>
              </w:rPr>
              <w:t>Total trade receivables - unrelated parties, net</w:t>
            </w:r>
          </w:p>
        </w:tc>
        <w:tc>
          <w:tcPr>
            <w:tcW w:w="1327" w:type="dxa"/>
          </w:tcPr>
          <w:p w14:paraId="0B93285F" w14:textId="4C1BEB33" w:rsidR="00EC25AA" w:rsidRPr="00024137" w:rsidRDefault="00EC25AA"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90,040</w:t>
            </w:r>
          </w:p>
        </w:tc>
        <w:tc>
          <w:tcPr>
            <w:tcW w:w="1328" w:type="dxa"/>
            <w:vAlign w:val="bottom"/>
          </w:tcPr>
          <w:p w14:paraId="2780713F" w14:textId="61C2A5AE" w:rsidR="00EC25AA" w:rsidRPr="00024137" w:rsidRDefault="00EC25AA"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92,957</w:t>
            </w:r>
          </w:p>
        </w:tc>
        <w:tc>
          <w:tcPr>
            <w:tcW w:w="1327" w:type="dxa"/>
          </w:tcPr>
          <w:p w14:paraId="0585423A" w14:textId="4645E397" w:rsidR="00EC25AA" w:rsidRPr="00024137" w:rsidRDefault="00EC25AA"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19,561</w:t>
            </w:r>
          </w:p>
        </w:tc>
        <w:tc>
          <w:tcPr>
            <w:tcW w:w="1328" w:type="dxa"/>
            <w:vAlign w:val="bottom"/>
          </w:tcPr>
          <w:p w14:paraId="644A515B" w14:textId="7BC53B43" w:rsidR="00EC25AA" w:rsidRPr="00024137" w:rsidRDefault="00EC25AA"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25,786</w:t>
            </w:r>
          </w:p>
        </w:tc>
      </w:tr>
      <w:tr w:rsidR="00EC25AA" w:rsidRPr="00024137" w14:paraId="0B08D4AF" w14:textId="77777777" w:rsidTr="00B664FA">
        <w:tc>
          <w:tcPr>
            <w:tcW w:w="4050" w:type="dxa"/>
          </w:tcPr>
          <w:p w14:paraId="593F65B4" w14:textId="77777777" w:rsidR="00EC25AA" w:rsidRPr="00024137" w:rsidRDefault="00EC25AA" w:rsidP="00024137">
            <w:pPr>
              <w:tabs>
                <w:tab w:val="left" w:pos="162"/>
              </w:tabs>
              <w:spacing w:line="380" w:lineRule="exact"/>
              <w:ind w:right="-17"/>
              <w:rPr>
                <w:rFonts w:ascii="Arial" w:hAnsi="Arial" w:cs="Arial"/>
                <w:b/>
                <w:bCs/>
                <w:sz w:val="18"/>
                <w:szCs w:val="18"/>
                <w:cs/>
              </w:rPr>
            </w:pPr>
            <w:r w:rsidRPr="00024137">
              <w:rPr>
                <w:rFonts w:ascii="Arial" w:hAnsi="Arial" w:cs="Arial"/>
                <w:b/>
                <w:bCs/>
                <w:sz w:val="18"/>
                <w:szCs w:val="18"/>
              </w:rPr>
              <w:t>Other current receivables</w:t>
            </w:r>
          </w:p>
        </w:tc>
        <w:tc>
          <w:tcPr>
            <w:tcW w:w="1327" w:type="dxa"/>
            <w:vAlign w:val="bottom"/>
          </w:tcPr>
          <w:p w14:paraId="702D9C94" w14:textId="77777777" w:rsidR="00EC25AA" w:rsidRPr="00024137" w:rsidRDefault="00EC25AA" w:rsidP="00024137">
            <w:pPr>
              <w:tabs>
                <w:tab w:val="decimal" w:pos="972"/>
              </w:tabs>
              <w:spacing w:line="380" w:lineRule="exact"/>
              <w:ind w:right="-18"/>
              <w:rPr>
                <w:rFonts w:ascii="Arial" w:hAnsi="Arial" w:cs="Arial"/>
                <w:sz w:val="18"/>
                <w:szCs w:val="18"/>
              </w:rPr>
            </w:pPr>
          </w:p>
        </w:tc>
        <w:tc>
          <w:tcPr>
            <w:tcW w:w="1328" w:type="dxa"/>
            <w:vAlign w:val="bottom"/>
          </w:tcPr>
          <w:p w14:paraId="20DCD314" w14:textId="77777777" w:rsidR="00EC25AA" w:rsidRPr="00024137" w:rsidRDefault="00EC25AA" w:rsidP="00024137">
            <w:pPr>
              <w:tabs>
                <w:tab w:val="decimal" w:pos="972"/>
              </w:tabs>
              <w:spacing w:line="380" w:lineRule="exact"/>
              <w:ind w:right="-18"/>
              <w:rPr>
                <w:rFonts w:ascii="Arial" w:hAnsi="Arial" w:cs="Arial"/>
                <w:sz w:val="18"/>
                <w:szCs w:val="18"/>
              </w:rPr>
            </w:pPr>
          </w:p>
        </w:tc>
        <w:tc>
          <w:tcPr>
            <w:tcW w:w="1327" w:type="dxa"/>
          </w:tcPr>
          <w:p w14:paraId="529A5CBD" w14:textId="13DF3340" w:rsidR="00EC25AA" w:rsidRPr="00024137" w:rsidRDefault="00EC25AA" w:rsidP="00024137">
            <w:pPr>
              <w:tabs>
                <w:tab w:val="decimal" w:pos="972"/>
              </w:tabs>
              <w:spacing w:line="380" w:lineRule="exact"/>
              <w:ind w:right="-18"/>
              <w:rPr>
                <w:rFonts w:ascii="Arial" w:hAnsi="Arial" w:cs="Arial"/>
                <w:sz w:val="18"/>
                <w:szCs w:val="18"/>
              </w:rPr>
            </w:pPr>
          </w:p>
        </w:tc>
        <w:tc>
          <w:tcPr>
            <w:tcW w:w="1328" w:type="dxa"/>
            <w:vAlign w:val="bottom"/>
          </w:tcPr>
          <w:p w14:paraId="06E49A87" w14:textId="77777777" w:rsidR="00EC25AA" w:rsidRPr="00024137" w:rsidRDefault="00EC25AA" w:rsidP="00024137">
            <w:pPr>
              <w:tabs>
                <w:tab w:val="decimal" w:pos="1002"/>
              </w:tabs>
              <w:spacing w:line="380" w:lineRule="exact"/>
              <w:ind w:right="-18"/>
              <w:rPr>
                <w:rFonts w:ascii="Arial" w:hAnsi="Arial" w:cs="Arial"/>
                <w:sz w:val="18"/>
                <w:szCs w:val="18"/>
              </w:rPr>
            </w:pPr>
          </w:p>
        </w:tc>
      </w:tr>
      <w:tr w:rsidR="001532E2" w:rsidRPr="00024137" w14:paraId="23B3BD09" w14:textId="77777777" w:rsidTr="00B664FA">
        <w:tc>
          <w:tcPr>
            <w:tcW w:w="4050" w:type="dxa"/>
          </w:tcPr>
          <w:p w14:paraId="6CD3F46B" w14:textId="6EA73B94" w:rsidR="001532E2" w:rsidRPr="00024137" w:rsidRDefault="001532E2" w:rsidP="00024137">
            <w:pPr>
              <w:spacing w:line="380" w:lineRule="exact"/>
              <w:ind w:left="160" w:right="-45" w:hanging="160"/>
              <w:rPr>
                <w:rFonts w:ascii="Arial" w:hAnsi="Arial" w:cs="Arial"/>
                <w:spacing w:val="-3"/>
                <w:sz w:val="18"/>
                <w:szCs w:val="18"/>
                <w:cs/>
              </w:rPr>
            </w:pPr>
            <w:r w:rsidRPr="00024137">
              <w:rPr>
                <w:rFonts w:ascii="Arial" w:hAnsi="Arial" w:cs="Arial"/>
                <w:spacing w:val="-3"/>
                <w:sz w:val="18"/>
                <w:szCs w:val="18"/>
              </w:rPr>
              <w:t>Other current receivables - related parties (Note 2</w:t>
            </w:r>
            <w:r w:rsidRPr="00024137">
              <w:rPr>
                <w:rFonts w:ascii="Arial" w:hAnsi="Arial" w:cs="Arial"/>
                <w:spacing w:val="-3"/>
                <w:sz w:val="18"/>
                <w:szCs w:val="18"/>
                <w:cs/>
              </w:rPr>
              <w:t>)</w:t>
            </w:r>
          </w:p>
        </w:tc>
        <w:tc>
          <w:tcPr>
            <w:tcW w:w="1327" w:type="dxa"/>
            <w:vAlign w:val="bottom"/>
          </w:tcPr>
          <w:p w14:paraId="1A54AB94" w14:textId="67CF3038"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13,067</w:t>
            </w:r>
          </w:p>
        </w:tc>
        <w:tc>
          <w:tcPr>
            <w:tcW w:w="1328" w:type="dxa"/>
            <w:vAlign w:val="bottom"/>
          </w:tcPr>
          <w:p w14:paraId="3D47063C" w14:textId="53C57F33"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11,255</w:t>
            </w:r>
          </w:p>
        </w:tc>
        <w:tc>
          <w:tcPr>
            <w:tcW w:w="1327" w:type="dxa"/>
            <w:vAlign w:val="bottom"/>
          </w:tcPr>
          <w:p w14:paraId="68C711D9" w14:textId="46652E12"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 xml:space="preserve"> 49,872</w:t>
            </w:r>
          </w:p>
        </w:tc>
        <w:tc>
          <w:tcPr>
            <w:tcW w:w="1328" w:type="dxa"/>
            <w:vAlign w:val="bottom"/>
          </w:tcPr>
          <w:p w14:paraId="38049ACF" w14:textId="2EE7C9EA"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45,484</w:t>
            </w:r>
          </w:p>
        </w:tc>
      </w:tr>
      <w:tr w:rsidR="001532E2" w:rsidRPr="00024137" w14:paraId="75C828FB" w14:textId="77777777" w:rsidTr="00B664FA">
        <w:tc>
          <w:tcPr>
            <w:tcW w:w="4050" w:type="dxa"/>
          </w:tcPr>
          <w:p w14:paraId="4167C0D6" w14:textId="77777777" w:rsidR="001532E2" w:rsidRPr="00024137" w:rsidRDefault="001532E2" w:rsidP="00024137">
            <w:pPr>
              <w:spacing w:line="380" w:lineRule="exact"/>
              <w:ind w:left="160" w:right="-45" w:hanging="160"/>
              <w:rPr>
                <w:rFonts w:ascii="Arial" w:hAnsi="Arial" w:cs="Arial"/>
                <w:sz w:val="18"/>
                <w:szCs w:val="18"/>
                <w:cs/>
              </w:rPr>
            </w:pPr>
            <w:r w:rsidRPr="00024137">
              <w:rPr>
                <w:rFonts w:ascii="Arial" w:hAnsi="Arial" w:cs="Arial"/>
                <w:sz w:val="18"/>
                <w:szCs w:val="18"/>
              </w:rPr>
              <w:t>Other current receivables - unrelated parties</w:t>
            </w:r>
          </w:p>
        </w:tc>
        <w:tc>
          <w:tcPr>
            <w:tcW w:w="1327" w:type="dxa"/>
            <w:vAlign w:val="bottom"/>
          </w:tcPr>
          <w:p w14:paraId="445D9EEB" w14:textId="67FD9EF8"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18,503</w:t>
            </w:r>
          </w:p>
        </w:tc>
        <w:tc>
          <w:tcPr>
            <w:tcW w:w="1328" w:type="dxa"/>
            <w:vAlign w:val="bottom"/>
          </w:tcPr>
          <w:p w14:paraId="56A67AA8" w14:textId="52B55D94"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16,090</w:t>
            </w:r>
          </w:p>
        </w:tc>
        <w:tc>
          <w:tcPr>
            <w:tcW w:w="1327" w:type="dxa"/>
            <w:vAlign w:val="bottom"/>
          </w:tcPr>
          <w:p w14:paraId="4BBC5E57" w14:textId="2147F376"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16,984</w:t>
            </w:r>
          </w:p>
        </w:tc>
        <w:tc>
          <w:tcPr>
            <w:tcW w:w="1328" w:type="dxa"/>
            <w:vAlign w:val="bottom"/>
          </w:tcPr>
          <w:p w14:paraId="147C0B3F" w14:textId="01689861"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14,887</w:t>
            </w:r>
          </w:p>
        </w:tc>
      </w:tr>
      <w:tr w:rsidR="001532E2" w:rsidRPr="00024137" w14:paraId="5A230F27" w14:textId="77777777" w:rsidTr="00B664FA">
        <w:tc>
          <w:tcPr>
            <w:tcW w:w="4050" w:type="dxa"/>
          </w:tcPr>
          <w:p w14:paraId="1AD90EC3" w14:textId="77777777" w:rsidR="001532E2" w:rsidRPr="00024137" w:rsidRDefault="001532E2" w:rsidP="00024137">
            <w:pPr>
              <w:spacing w:line="380" w:lineRule="exact"/>
              <w:ind w:right="-45"/>
              <w:jc w:val="thaiDistribute"/>
              <w:rPr>
                <w:rFonts w:ascii="Arial" w:hAnsi="Arial" w:cs="Arial"/>
                <w:b/>
                <w:bCs/>
                <w:sz w:val="18"/>
                <w:szCs w:val="18"/>
                <w:cs/>
              </w:rPr>
            </w:pPr>
            <w:r w:rsidRPr="00024137">
              <w:rPr>
                <w:rFonts w:ascii="Arial" w:hAnsi="Arial" w:cs="Arial"/>
                <w:sz w:val="18"/>
                <w:szCs w:val="18"/>
              </w:rPr>
              <w:t>Less: Allowance for expected credit losses</w:t>
            </w:r>
          </w:p>
        </w:tc>
        <w:tc>
          <w:tcPr>
            <w:tcW w:w="1327" w:type="dxa"/>
            <w:vAlign w:val="bottom"/>
          </w:tcPr>
          <w:p w14:paraId="1417FFC5" w14:textId="07C87E04"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(1,172)</w:t>
            </w:r>
          </w:p>
        </w:tc>
        <w:tc>
          <w:tcPr>
            <w:tcW w:w="1328" w:type="dxa"/>
            <w:vAlign w:val="bottom"/>
          </w:tcPr>
          <w:p w14:paraId="77BBF37E" w14:textId="62CE5DCA"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cs/>
              </w:rPr>
            </w:pPr>
            <w:r w:rsidRPr="00024137">
              <w:rPr>
                <w:rFonts w:ascii="Arial" w:hAnsi="Arial" w:cs="Arial"/>
                <w:sz w:val="18"/>
                <w:szCs w:val="18"/>
              </w:rPr>
              <w:t>(1,172)</w:t>
            </w:r>
          </w:p>
        </w:tc>
        <w:tc>
          <w:tcPr>
            <w:tcW w:w="1327" w:type="dxa"/>
            <w:vAlign w:val="bottom"/>
          </w:tcPr>
          <w:p w14:paraId="00791B31" w14:textId="07F59FB8"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(1,172)</w:t>
            </w:r>
          </w:p>
        </w:tc>
        <w:tc>
          <w:tcPr>
            <w:tcW w:w="1328" w:type="dxa"/>
            <w:vAlign w:val="bottom"/>
          </w:tcPr>
          <w:p w14:paraId="4114E85D" w14:textId="3C436B86"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cs/>
              </w:rPr>
              <w:t>(</w:t>
            </w:r>
            <w:r w:rsidRPr="00024137">
              <w:rPr>
                <w:rFonts w:ascii="Arial" w:hAnsi="Arial" w:cs="Arial"/>
                <w:sz w:val="18"/>
                <w:szCs w:val="18"/>
              </w:rPr>
              <w:t>1,172</w:t>
            </w:r>
            <w:r w:rsidRPr="00024137">
              <w:rPr>
                <w:rFonts w:ascii="Arial" w:hAnsi="Arial" w:cs="Arial"/>
                <w:sz w:val="18"/>
                <w:szCs w:val="18"/>
                <w:cs/>
              </w:rPr>
              <w:t>)</w:t>
            </w:r>
          </w:p>
        </w:tc>
      </w:tr>
      <w:tr w:rsidR="001532E2" w:rsidRPr="00024137" w14:paraId="07230400" w14:textId="77777777" w:rsidTr="00B664FA">
        <w:tc>
          <w:tcPr>
            <w:tcW w:w="4050" w:type="dxa"/>
          </w:tcPr>
          <w:p w14:paraId="0E092888" w14:textId="77777777" w:rsidR="001532E2" w:rsidRPr="00024137" w:rsidRDefault="001532E2" w:rsidP="00024137">
            <w:pPr>
              <w:spacing w:line="380" w:lineRule="exact"/>
              <w:ind w:left="160" w:right="-18" w:hanging="160"/>
              <w:rPr>
                <w:rFonts w:ascii="Arial" w:hAnsi="Arial" w:cs="Arial"/>
                <w:sz w:val="18"/>
                <w:szCs w:val="18"/>
                <w:cs/>
              </w:rPr>
            </w:pPr>
            <w:r w:rsidRPr="00024137">
              <w:rPr>
                <w:rFonts w:ascii="Arial" w:hAnsi="Arial" w:cs="Arial"/>
                <w:sz w:val="18"/>
                <w:szCs w:val="18"/>
              </w:rPr>
              <w:t xml:space="preserve">Total other current receivables </w:t>
            </w:r>
            <w:r w:rsidRPr="00024137">
              <w:rPr>
                <w:rFonts w:ascii="Arial" w:hAnsi="Arial" w:cs="Arial"/>
                <w:sz w:val="18"/>
                <w:szCs w:val="18"/>
              </w:rPr>
              <w:br/>
              <w:t>- unrelated parties, net</w:t>
            </w:r>
          </w:p>
        </w:tc>
        <w:tc>
          <w:tcPr>
            <w:tcW w:w="1327" w:type="dxa"/>
            <w:vAlign w:val="bottom"/>
          </w:tcPr>
          <w:p w14:paraId="1064A953" w14:textId="670F8E34" w:rsidR="001532E2" w:rsidRPr="00024137" w:rsidRDefault="001532E2" w:rsidP="00D618AA">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17,331</w:t>
            </w:r>
          </w:p>
        </w:tc>
        <w:tc>
          <w:tcPr>
            <w:tcW w:w="1328" w:type="dxa"/>
            <w:vAlign w:val="bottom"/>
          </w:tcPr>
          <w:p w14:paraId="00C0864F" w14:textId="34DE03CA" w:rsidR="001532E2" w:rsidRPr="00024137" w:rsidRDefault="001532E2" w:rsidP="00D618AA">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14,918</w:t>
            </w:r>
          </w:p>
        </w:tc>
        <w:tc>
          <w:tcPr>
            <w:tcW w:w="1327" w:type="dxa"/>
            <w:vAlign w:val="bottom"/>
          </w:tcPr>
          <w:p w14:paraId="74ED3E2B" w14:textId="03D9B3F1" w:rsidR="001532E2" w:rsidRPr="00024137" w:rsidRDefault="001532E2" w:rsidP="00D618AA">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15,812</w:t>
            </w:r>
          </w:p>
        </w:tc>
        <w:tc>
          <w:tcPr>
            <w:tcW w:w="1328" w:type="dxa"/>
            <w:vAlign w:val="bottom"/>
          </w:tcPr>
          <w:p w14:paraId="4C76DDAD" w14:textId="42698AC5" w:rsidR="001532E2" w:rsidRPr="00024137" w:rsidRDefault="001532E2" w:rsidP="00D618AA">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13,715</w:t>
            </w:r>
          </w:p>
        </w:tc>
      </w:tr>
      <w:tr w:rsidR="001532E2" w:rsidRPr="00024137" w14:paraId="40C97857" w14:textId="77777777" w:rsidTr="00B664FA">
        <w:tc>
          <w:tcPr>
            <w:tcW w:w="4050" w:type="dxa"/>
          </w:tcPr>
          <w:p w14:paraId="655D38C8" w14:textId="5CFFD7EF" w:rsidR="001532E2" w:rsidRPr="00024137" w:rsidRDefault="001532E2" w:rsidP="00024137">
            <w:pPr>
              <w:spacing w:line="380" w:lineRule="exact"/>
              <w:ind w:left="160" w:right="-18" w:hanging="160"/>
              <w:rPr>
                <w:rFonts w:ascii="Arial" w:hAnsi="Arial" w:cs="Arial"/>
                <w:sz w:val="18"/>
                <w:szCs w:val="18"/>
              </w:rPr>
            </w:pPr>
            <w:r w:rsidRPr="00024137">
              <w:rPr>
                <w:rFonts w:ascii="Arial" w:hAnsi="Arial" w:cs="Arial"/>
                <w:sz w:val="18"/>
                <w:szCs w:val="18"/>
              </w:rPr>
              <w:t>Advance for land receivable</w:t>
            </w:r>
          </w:p>
        </w:tc>
        <w:tc>
          <w:tcPr>
            <w:tcW w:w="1327" w:type="dxa"/>
            <w:vAlign w:val="bottom"/>
          </w:tcPr>
          <w:p w14:paraId="4458471E" w14:textId="0E6D073A"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346,486</w:t>
            </w:r>
          </w:p>
        </w:tc>
        <w:tc>
          <w:tcPr>
            <w:tcW w:w="1328" w:type="dxa"/>
            <w:vAlign w:val="bottom"/>
          </w:tcPr>
          <w:p w14:paraId="09AD2A69" w14:textId="07683FD0"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346,486</w:t>
            </w:r>
          </w:p>
        </w:tc>
        <w:tc>
          <w:tcPr>
            <w:tcW w:w="1327" w:type="dxa"/>
            <w:vAlign w:val="bottom"/>
          </w:tcPr>
          <w:p w14:paraId="5340AFD2" w14:textId="0D3BE630"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346,486</w:t>
            </w:r>
          </w:p>
        </w:tc>
        <w:tc>
          <w:tcPr>
            <w:tcW w:w="1328" w:type="dxa"/>
            <w:vAlign w:val="bottom"/>
          </w:tcPr>
          <w:p w14:paraId="73A5F589" w14:textId="494910B1"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346,486</w:t>
            </w:r>
          </w:p>
        </w:tc>
      </w:tr>
      <w:tr w:rsidR="001532E2" w:rsidRPr="00024137" w14:paraId="4ED6C312" w14:textId="77777777" w:rsidTr="00B664FA">
        <w:tc>
          <w:tcPr>
            <w:tcW w:w="4050" w:type="dxa"/>
          </w:tcPr>
          <w:p w14:paraId="0C1A66EB" w14:textId="77777777" w:rsidR="001532E2" w:rsidRPr="00024137" w:rsidRDefault="001532E2" w:rsidP="00024137">
            <w:pPr>
              <w:spacing w:line="380" w:lineRule="exact"/>
              <w:ind w:left="160" w:right="-18" w:hanging="160"/>
              <w:rPr>
                <w:rFonts w:ascii="Arial" w:hAnsi="Arial" w:cs="Arial"/>
                <w:sz w:val="18"/>
                <w:szCs w:val="18"/>
              </w:rPr>
            </w:pPr>
            <w:r w:rsidRPr="00024137">
              <w:rPr>
                <w:rFonts w:ascii="Arial" w:hAnsi="Arial" w:cs="Arial"/>
                <w:sz w:val="18"/>
                <w:szCs w:val="18"/>
              </w:rPr>
              <w:t>Less: Allowance for expected credit losses</w:t>
            </w:r>
          </w:p>
        </w:tc>
        <w:tc>
          <w:tcPr>
            <w:tcW w:w="1327" w:type="dxa"/>
            <w:vAlign w:val="bottom"/>
          </w:tcPr>
          <w:p w14:paraId="6BEAF985" w14:textId="07BAFB9D"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(44,000)</w:t>
            </w:r>
          </w:p>
        </w:tc>
        <w:tc>
          <w:tcPr>
            <w:tcW w:w="1328" w:type="dxa"/>
            <w:vAlign w:val="bottom"/>
          </w:tcPr>
          <w:p w14:paraId="30734D57" w14:textId="4854AA32"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(44,000)</w:t>
            </w:r>
          </w:p>
        </w:tc>
        <w:tc>
          <w:tcPr>
            <w:tcW w:w="1327" w:type="dxa"/>
            <w:vAlign w:val="bottom"/>
          </w:tcPr>
          <w:p w14:paraId="526ADD58" w14:textId="1AC9DBAF"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(44,000)</w:t>
            </w:r>
          </w:p>
        </w:tc>
        <w:tc>
          <w:tcPr>
            <w:tcW w:w="1328" w:type="dxa"/>
            <w:vAlign w:val="bottom"/>
          </w:tcPr>
          <w:p w14:paraId="68BA5188" w14:textId="3E3D6AB0"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(44,000)</w:t>
            </w:r>
          </w:p>
        </w:tc>
      </w:tr>
      <w:tr w:rsidR="001532E2" w:rsidRPr="00024137" w14:paraId="033C5DB3" w14:textId="77777777" w:rsidTr="00B664FA">
        <w:tc>
          <w:tcPr>
            <w:tcW w:w="4050" w:type="dxa"/>
          </w:tcPr>
          <w:p w14:paraId="20065C43" w14:textId="77777777" w:rsidR="001532E2" w:rsidRPr="00024137" w:rsidRDefault="001532E2" w:rsidP="00024137">
            <w:pPr>
              <w:spacing w:line="380" w:lineRule="exact"/>
              <w:ind w:left="160" w:right="-18" w:hanging="160"/>
              <w:rPr>
                <w:rFonts w:ascii="Arial" w:hAnsi="Arial" w:cs="Arial"/>
                <w:sz w:val="18"/>
                <w:szCs w:val="18"/>
              </w:rPr>
            </w:pPr>
            <w:r w:rsidRPr="00024137">
              <w:rPr>
                <w:rFonts w:ascii="Arial" w:hAnsi="Arial" w:cs="Arial"/>
                <w:sz w:val="18"/>
                <w:szCs w:val="18"/>
              </w:rPr>
              <w:t>Total advance for land receivable, net</w:t>
            </w:r>
          </w:p>
        </w:tc>
        <w:tc>
          <w:tcPr>
            <w:tcW w:w="1327" w:type="dxa"/>
            <w:vAlign w:val="bottom"/>
          </w:tcPr>
          <w:p w14:paraId="2F0E3E33" w14:textId="2B536AB6"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302,486</w:t>
            </w:r>
          </w:p>
        </w:tc>
        <w:tc>
          <w:tcPr>
            <w:tcW w:w="1328" w:type="dxa"/>
            <w:vAlign w:val="bottom"/>
          </w:tcPr>
          <w:p w14:paraId="5074E56C" w14:textId="1B4B09B5"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302,486</w:t>
            </w:r>
          </w:p>
        </w:tc>
        <w:tc>
          <w:tcPr>
            <w:tcW w:w="1327" w:type="dxa"/>
            <w:vAlign w:val="bottom"/>
          </w:tcPr>
          <w:p w14:paraId="2F92313C" w14:textId="3621F2A7"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302,486</w:t>
            </w:r>
          </w:p>
        </w:tc>
        <w:tc>
          <w:tcPr>
            <w:tcW w:w="1328" w:type="dxa"/>
            <w:vAlign w:val="bottom"/>
          </w:tcPr>
          <w:p w14:paraId="16778BD6" w14:textId="1480484E"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302,486</w:t>
            </w:r>
          </w:p>
        </w:tc>
      </w:tr>
      <w:tr w:rsidR="001532E2" w:rsidRPr="00024137" w14:paraId="714E947A" w14:textId="77777777" w:rsidTr="00B664FA">
        <w:tc>
          <w:tcPr>
            <w:tcW w:w="4050" w:type="dxa"/>
          </w:tcPr>
          <w:p w14:paraId="3DE33E0C" w14:textId="77777777" w:rsidR="001532E2" w:rsidRPr="00024137" w:rsidRDefault="001532E2" w:rsidP="00024137">
            <w:pPr>
              <w:spacing w:line="380" w:lineRule="exact"/>
              <w:ind w:left="160" w:right="-18" w:hanging="160"/>
              <w:rPr>
                <w:rFonts w:ascii="Arial" w:hAnsi="Arial" w:cs="Arial"/>
                <w:sz w:val="18"/>
                <w:szCs w:val="18"/>
              </w:rPr>
            </w:pPr>
            <w:r w:rsidRPr="00024137">
              <w:rPr>
                <w:rFonts w:ascii="Arial" w:hAnsi="Arial" w:cs="Arial"/>
                <w:sz w:val="18"/>
                <w:szCs w:val="18"/>
              </w:rPr>
              <w:t xml:space="preserve">Accrued interest income - related parties </w:t>
            </w:r>
          </w:p>
        </w:tc>
        <w:tc>
          <w:tcPr>
            <w:tcW w:w="1327" w:type="dxa"/>
            <w:vAlign w:val="bottom"/>
          </w:tcPr>
          <w:p w14:paraId="51D017AB" w14:textId="60F2E188" w:rsidR="001532E2" w:rsidRPr="00024137" w:rsidRDefault="00B62867"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143,</w:t>
            </w:r>
            <w:r w:rsidR="00204D0B" w:rsidRPr="00024137">
              <w:rPr>
                <w:rFonts w:ascii="Arial" w:hAnsi="Arial" w:cs="Arial"/>
                <w:sz w:val="18"/>
                <w:szCs w:val="18"/>
              </w:rPr>
              <w:t>300</w:t>
            </w:r>
          </w:p>
        </w:tc>
        <w:tc>
          <w:tcPr>
            <w:tcW w:w="1328" w:type="dxa"/>
            <w:vAlign w:val="bottom"/>
          </w:tcPr>
          <w:p w14:paraId="3728ECA3" w14:textId="6D31D84F"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130,489</w:t>
            </w:r>
          </w:p>
        </w:tc>
        <w:tc>
          <w:tcPr>
            <w:tcW w:w="1327" w:type="dxa"/>
            <w:vAlign w:val="bottom"/>
          </w:tcPr>
          <w:p w14:paraId="380B0A2C" w14:textId="3151DE7E"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298,862</w:t>
            </w:r>
          </w:p>
        </w:tc>
        <w:tc>
          <w:tcPr>
            <w:tcW w:w="1328" w:type="dxa"/>
            <w:vAlign w:val="bottom"/>
          </w:tcPr>
          <w:p w14:paraId="1A921579" w14:textId="1BB3AD08"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293,235</w:t>
            </w:r>
          </w:p>
        </w:tc>
      </w:tr>
      <w:tr w:rsidR="001532E2" w:rsidRPr="00024137" w14:paraId="3C1658A3" w14:textId="77777777" w:rsidTr="00B664FA">
        <w:tc>
          <w:tcPr>
            <w:tcW w:w="4050" w:type="dxa"/>
          </w:tcPr>
          <w:p w14:paraId="6EA2FE22" w14:textId="77777777" w:rsidR="001532E2" w:rsidRPr="00024137" w:rsidRDefault="001532E2" w:rsidP="00024137">
            <w:pPr>
              <w:spacing w:line="380" w:lineRule="exact"/>
              <w:ind w:left="160" w:right="-18" w:hanging="160"/>
              <w:rPr>
                <w:rFonts w:ascii="Arial" w:hAnsi="Arial" w:cs="Arial"/>
                <w:sz w:val="18"/>
                <w:szCs w:val="18"/>
                <w:cs/>
              </w:rPr>
            </w:pPr>
            <w:r w:rsidRPr="00024137">
              <w:rPr>
                <w:rFonts w:ascii="Arial" w:hAnsi="Arial" w:cs="Arial"/>
                <w:sz w:val="18"/>
                <w:szCs w:val="18"/>
              </w:rPr>
              <w:t>Less: Allowance for expected credit losses</w:t>
            </w:r>
          </w:p>
        </w:tc>
        <w:tc>
          <w:tcPr>
            <w:tcW w:w="1327" w:type="dxa"/>
            <w:vAlign w:val="bottom"/>
          </w:tcPr>
          <w:p w14:paraId="7DFC5B41" w14:textId="2B268296" w:rsidR="001532E2" w:rsidRPr="00024137" w:rsidRDefault="00D20666"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w:t>
            </w:r>
            <w:r w:rsidR="00B62867" w:rsidRPr="00024137">
              <w:rPr>
                <w:rFonts w:ascii="Arial" w:hAnsi="Arial" w:cs="Arial"/>
                <w:sz w:val="18"/>
                <w:szCs w:val="18"/>
              </w:rPr>
              <w:t>70,</w:t>
            </w:r>
            <w:r w:rsidR="00204D0B" w:rsidRPr="00024137">
              <w:rPr>
                <w:rFonts w:ascii="Arial" w:hAnsi="Arial" w:cs="Arial"/>
                <w:sz w:val="18"/>
                <w:szCs w:val="18"/>
              </w:rPr>
              <w:t>450</w:t>
            </w:r>
            <w:r w:rsidRPr="00024137">
              <w:rPr>
                <w:rFonts w:ascii="Arial" w:hAnsi="Arial" w:cs="Arial"/>
                <w:sz w:val="18"/>
                <w:szCs w:val="18"/>
              </w:rPr>
              <w:t>)</w:t>
            </w:r>
          </w:p>
        </w:tc>
        <w:tc>
          <w:tcPr>
            <w:tcW w:w="1328" w:type="dxa"/>
            <w:vAlign w:val="bottom"/>
          </w:tcPr>
          <w:p w14:paraId="5545C506" w14:textId="51C21A9D"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(66,036)</w:t>
            </w:r>
          </w:p>
        </w:tc>
        <w:tc>
          <w:tcPr>
            <w:tcW w:w="1327" w:type="dxa"/>
            <w:vAlign w:val="bottom"/>
          </w:tcPr>
          <w:p w14:paraId="70A44D1F" w14:textId="5D02FDAC"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(135,51</w:t>
            </w:r>
            <w:r w:rsidR="001014FB" w:rsidRPr="00024137">
              <w:rPr>
                <w:rFonts w:ascii="Arial" w:hAnsi="Arial" w:cs="Arial"/>
                <w:sz w:val="18"/>
                <w:szCs w:val="18"/>
              </w:rPr>
              <w:t>1</w:t>
            </w:r>
            <w:r w:rsidRPr="00024137">
              <w:rPr>
                <w:rFonts w:ascii="Arial" w:hAnsi="Arial" w:cs="Arial"/>
                <w:sz w:val="18"/>
                <w:szCs w:val="18"/>
              </w:rPr>
              <w:t>)</w:t>
            </w:r>
          </w:p>
        </w:tc>
        <w:tc>
          <w:tcPr>
            <w:tcW w:w="1328" w:type="dxa"/>
            <w:vAlign w:val="bottom"/>
          </w:tcPr>
          <w:p w14:paraId="6A2F8536" w14:textId="7D92D0AB"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(135,511)</w:t>
            </w:r>
          </w:p>
        </w:tc>
      </w:tr>
      <w:tr w:rsidR="001532E2" w:rsidRPr="00024137" w14:paraId="32C8A343" w14:textId="77777777" w:rsidTr="00B664FA">
        <w:tc>
          <w:tcPr>
            <w:tcW w:w="4050" w:type="dxa"/>
          </w:tcPr>
          <w:p w14:paraId="40532DE5" w14:textId="04B93BC9" w:rsidR="001532E2" w:rsidRPr="00024137" w:rsidRDefault="001532E2" w:rsidP="00024137">
            <w:pPr>
              <w:spacing w:line="380" w:lineRule="exact"/>
              <w:ind w:left="160" w:right="-109" w:hanging="160"/>
              <w:rPr>
                <w:rFonts w:ascii="Arial" w:hAnsi="Arial" w:cs="Arial"/>
                <w:sz w:val="18"/>
                <w:szCs w:val="18"/>
                <w:cs/>
              </w:rPr>
            </w:pPr>
            <w:r w:rsidRPr="00024137">
              <w:rPr>
                <w:rFonts w:ascii="Arial" w:hAnsi="Arial" w:cs="Arial"/>
                <w:sz w:val="18"/>
                <w:szCs w:val="18"/>
              </w:rPr>
              <w:t>Total accrued interest income - related parties, net (Note 2)</w:t>
            </w:r>
          </w:p>
        </w:tc>
        <w:tc>
          <w:tcPr>
            <w:tcW w:w="1327" w:type="dxa"/>
            <w:vAlign w:val="bottom"/>
          </w:tcPr>
          <w:p w14:paraId="52148B5F" w14:textId="5B5D65FC" w:rsidR="001532E2" w:rsidRPr="00024137" w:rsidRDefault="001532E2" w:rsidP="00D618AA">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72,850</w:t>
            </w:r>
          </w:p>
        </w:tc>
        <w:tc>
          <w:tcPr>
            <w:tcW w:w="1328" w:type="dxa"/>
            <w:vAlign w:val="bottom"/>
          </w:tcPr>
          <w:p w14:paraId="7933ABE7" w14:textId="4587E728" w:rsidR="001532E2" w:rsidRPr="00024137" w:rsidRDefault="001532E2" w:rsidP="00D618AA">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64,453</w:t>
            </w:r>
          </w:p>
        </w:tc>
        <w:tc>
          <w:tcPr>
            <w:tcW w:w="1327" w:type="dxa"/>
            <w:vAlign w:val="bottom"/>
          </w:tcPr>
          <w:p w14:paraId="4E56A871" w14:textId="0CF938BA" w:rsidR="001532E2" w:rsidRPr="00024137" w:rsidRDefault="001532E2" w:rsidP="00D618AA">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163,35</w:t>
            </w:r>
            <w:r w:rsidR="001014FB" w:rsidRPr="00024137">
              <w:rPr>
                <w:rFonts w:ascii="Arial" w:hAnsi="Arial" w:cs="Arial"/>
                <w:sz w:val="18"/>
                <w:szCs w:val="18"/>
              </w:rPr>
              <w:t>1</w:t>
            </w:r>
          </w:p>
        </w:tc>
        <w:tc>
          <w:tcPr>
            <w:tcW w:w="1328" w:type="dxa"/>
            <w:vAlign w:val="bottom"/>
          </w:tcPr>
          <w:p w14:paraId="6D88C3B3" w14:textId="6071896B" w:rsidR="001532E2" w:rsidRPr="00024137" w:rsidRDefault="001532E2" w:rsidP="00D618AA">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157,724</w:t>
            </w:r>
          </w:p>
        </w:tc>
      </w:tr>
      <w:tr w:rsidR="001532E2" w:rsidRPr="00024137" w14:paraId="68EBB958" w14:textId="77777777" w:rsidTr="00B664FA">
        <w:tc>
          <w:tcPr>
            <w:tcW w:w="4050" w:type="dxa"/>
          </w:tcPr>
          <w:p w14:paraId="562C1748" w14:textId="77777777" w:rsidR="001532E2" w:rsidRPr="00024137" w:rsidRDefault="001532E2" w:rsidP="00024137">
            <w:pPr>
              <w:spacing w:line="380" w:lineRule="exact"/>
              <w:ind w:left="160" w:right="-18" w:hanging="160"/>
              <w:rPr>
                <w:rFonts w:ascii="Arial" w:hAnsi="Arial" w:cs="Arial"/>
                <w:sz w:val="18"/>
                <w:szCs w:val="18"/>
              </w:rPr>
            </w:pPr>
            <w:r w:rsidRPr="00024137">
              <w:rPr>
                <w:rFonts w:ascii="Arial" w:hAnsi="Arial" w:cs="Arial"/>
                <w:sz w:val="18"/>
                <w:szCs w:val="18"/>
              </w:rPr>
              <w:t>Accrued interest income - unrelated parties</w:t>
            </w:r>
          </w:p>
        </w:tc>
        <w:tc>
          <w:tcPr>
            <w:tcW w:w="1327" w:type="dxa"/>
            <w:vAlign w:val="bottom"/>
          </w:tcPr>
          <w:p w14:paraId="74860C1B" w14:textId="32CE9D8D"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1,346</w:t>
            </w:r>
          </w:p>
        </w:tc>
        <w:tc>
          <w:tcPr>
            <w:tcW w:w="1328" w:type="dxa"/>
            <w:vAlign w:val="bottom"/>
          </w:tcPr>
          <w:p w14:paraId="558B57AD" w14:textId="00772564"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1,266</w:t>
            </w:r>
          </w:p>
        </w:tc>
        <w:tc>
          <w:tcPr>
            <w:tcW w:w="1327" w:type="dxa"/>
            <w:vAlign w:val="bottom"/>
          </w:tcPr>
          <w:p w14:paraId="5DAF6907" w14:textId="3B878A87"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w:t>
            </w:r>
          </w:p>
        </w:tc>
        <w:tc>
          <w:tcPr>
            <w:tcW w:w="1328" w:type="dxa"/>
            <w:vAlign w:val="bottom"/>
          </w:tcPr>
          <w:p w14:paraId="2D5D21F0" w14:textId="00846268"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w:t>
            </w:r>
          </w:p>
        </w:tc>
      </w:tr>
      <w:tr w:rsidR="001532E2" w:rsidRPr="00024137" w14:paraId="6D83AC72" w14:textId="77777777" w:rsidTr="00B664FA">
        <w:tc>
          <w:tcPr>
            <w:tcW w:w="4050" w:type="dxa"/>
          </w:tcPr>
          <w:p w14:paraId="363257E9" w14:textId="77777777" w:rsidR="001532E2" w:rsidRPr="00024137" w:rsidRDefault="001532E2" w:rsidP="00024137">
            <w:pPr>
              <w:spacing w:line="380" w:lineRule="exact"/>
              <w:ind w:left="160" w:right="-18" w:hanging="160"/>
              <w:rPr>
                <w:rFonts w:ascii="Arial" w:hAnsi="Arial" w:cs="Arial"/>
                <w:sz w:val="18"/>
                <w:szCs w:val="18"/>
              </w:rPr>
            </w:pPr>
            <w:r w:rsidRPr="00024137">
              <w:rPr>
                <w:rFonts w:ascii="Arial" w:hAnsi="Arial" w:cs="Arial"/>
                <w:sz w:val="18"/>
                <w:szCs w:val="18"/>
              </w:rPr>
              <w:t>Prepaid expenses</w:t>
            </w:r>
          </w:p>
        </w:tc>
        <w:tc>
          <w:tcPr>
            <w:tcW w:w="1327" w:type="dxa"/>
            <w:vAlign w:val="bottom"/>
          </w:tcPr>
          <w:p w14:paraId="4463518C" w14:textId="3B7F05C9"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143,989</w:t>
            </w:r>
          </w:p>
        </w:tc>
        <w:tc>
          <w:tcPr>
            <w:tcW w:w="1328" w:type="dxa"/>
            <w:vAlign w:val="bottom"/>
          </w:tcPr>
          <w:p w14:paraId="313C41C6" w14:textId="7D8D41F7"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149,278</w:t>
            </w:r>
          </w:p>
        </w:tc>
        <w:tc>
          <w:tcPr>
            <w:tcW w:w="1327" w:type="dxa"/>
            <w:vAlign w:val="bottom"/>
          </w:tcPr>
          <w:p w14:paraId="6FB42191" w14:textId="44CBC9A0"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131,68</w:t>
            </w:r>
            <w:r w:rsidR="00EC31A3" w:rsidRPr="00024137">
              <w:rPr>
                <w:rFonts w:ascii="Arial" w:hAnsi="Arial" w:cs="Arial"/>
                <w:sz w:val="18"/>
                <w:szCs w:val="18"/>
              </w:rPr>
              <w:t>7</w:t>
            </w:r>
          </w:p>
        </w:tc>
        <w:tc>
          <w:tcPr>
            <w:tcW w:w="1328" w:type="dxa"/>
            <w:vAlign w:val="bottom"/>
          </w:tcPr>
          <w:p w14:paraId="6C78B34E" w14:textId="679582A2" w:rsidR="001532E2" w:rsidRPr="00024137" w:rsidRDefault="001532E2" w:rsidP="00024137">
            <w:pPr>
              <w:tabs>
                <w:tab w:val="decimal" w:pos="972"/>
              </w:tabs>
              <w:spacing w:line="380" w:lineRule="exact"/>
              <w:ind w:right="-18"/>
              <w:rPr>
                <w:rFonts w:ascii="Arial" w:hAnsi="Arial" w:cs="Arial"/>
                <w:sz w:val="18"/>
                <w:szCs w:val="18"/>
              </w:rPr>
            </w:pPr>
            <w:r w:rsidRPr="00024137">
              <w:rPr>
                <w:rFonts w:ascii="Arial" w:hAnsi="Arial" w:cs="Arial"/>
                <w:sz w:val="18"/>
                <w:szCs w:val="18"/>
              </w:rPr>
              <w:t>138,016</w:t>
            </w:r>
          </w:p>
        </w:tc>
      </w:tr>
      <w:tr w:rsidR="001532E2" w:rsidRPr="00024137" w14:paraId="4E1CD23B" w14:textId="77777777" w:rsidTr="00B664FA">
        <w:tc>
          <w:tcPr>
            <w:tcW w:w="4050" w:type="dxa"/>
          </w:tcPr>
          <w:p w14:paraId="6F7B8E04" w14:textId="77777777" w:rsidR="001532E2" w:rsidRPr="00024137" w:rsidRDefault="001532E2" w:rsidP="00024137">
            <w:pPr>
              <w:spacing w:line="380" w:lineRule="exact"/>
              <w:ind w:right="-18"/>
              <w:jc w:val="thaiDistribute"/>
              <w:rPr>
                <w:rFonts w:ascii="Arial" w:hAnsi="Arial" w:cs="Arial"/>
                <w:sz w:val="18"/>
                <w:szCs w:val="18"/>
                <w:cs/>
              </w:rPr>
            </w:pPr>
            <w:r w:rsidRPr="00024137">
              <w:rPr>
                <w:rFonts w:ascii="Arial" w:hAnsi="Arial" w:cs="Arial"/>
                <w:sz w:val="18"/>
                <w:szCs w:val="18"/>
              </w:rPr>
              <w:t>Accrued income</w:t>
            </w:r>
          </w:p>
        </w:tc>
        <w:tc>
          <w:tcPr>
            <w:tcW w:w="1327" w:type="dxa"/>
            <w:vAlign w:val="bottom"/>
          </w:tcPr>
          <w:p w14:paraId="7204325A" w14:textId="130DC883"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1,194</w:t>
            </w:r>
          </w:p>
        </w:tc>
        <w:tc>
          <w:tcPr>
            <w:tcW w:w="1328" w:type="dxa"/>
            <w:vAlign w:val="bottom"/>
          </w:tcPr>
          <w:p w14:paraId="260C8D20" w14:textId="43821048"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343</w:t>
            </w:r>
          </w:p>
        </w:tc>
        <w:tc>
          <w:tcPr>
            <w:tcW w:w="1327" w:type="dxa"/>
            <w:vAlign w:val="bottom"/>
          </w:tcPr>
          <w:p w14:paraId="4A8EC3CA" w14:textId="5EE90674"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1,194</w:t>
            </w:r>
          </w:p>
        </w:tc>
        <w:tc>
          <w:tcPr>
            <w:tcW w:w="1328" w:type="dxa"/>
            <w:vAlign w:val="bottom"/>
          </w:tcPr>
          <w:p w14:paraId="61F9FAF1" w14:textId="30EBA581" w:rsidR="001532E2" w:rsidRPr="00024137" w:rsidRDefault="001532E2" w:rsidP="00024137">
            <w:pPr>
              <w:pBdr>
                <w:bottom w:val="sing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343</w:t>
            </w:r>
          </w:p>
        </w:tc>
      </w:tr>
      <w:tr w:rsidR="001532E2" w:rsidRPr="00024137" w14:paraId="19555905" w14:textId="77777777" w:rsidTr="00B664FA">
        <w:trPr>
          <w:trHeight w:val="52"/>
        </w:trPr>
        <w:tc>
          <w:tcPr>
            <w:tcW w:w="4050" w:type="dxa"/>
          </w:tcPr>
          <w:p w14:paraId="42BA03BD" w14:textId="77777777" w:rsidR="001532E2" w:rsidRPr="00024137" w:rsidRDefault="001532E2" w:rsidP="00024137">
            <w:pPr>
              <w:spacing w:line="380" w:lineRule="exact"/>
              <w:ind w:right="-18"/>
              <w:jc w:val="thaiDistribute"/>
              <w:rPr>
                <w:rFonts w:ascii="Arial" w:hAnsi="Arial" w:cs="Arial"/>
                <w:sz w:val="18"/>
                <w:szCs w:val="18"/>
                <w:cs/>
              </w:rPr>
            </w:pPr>
            <w:r w:rsidRPr="00024137">
              <w:rPr>
                <w:rFonts w:ascii="Arial" w:hAnsi="Arial" w:cs="Arial"/>
                <w:sz w:val="18"/>
                <w:szCs w:val="18"/>
              </w:rPr>
              <w:t>Trade and other current receivables - net</w:t>
            </w:r>
          </w:p>
        </w:tc>
        <w:tc>
          <w:tcPr>
            <w:tcW w:w="1327" w:type="dxa"/>
            <w:vAlign w:val="bottom"/>
          </w:tcPr>
          <w:p w14:paraId="752E4F7C" w14:textId="12D210ED" w:rsidR="001532E2" w:rsidRPr="00024137" w:rsidRDefault="001532E2" w:rsidP="00024137">
            <w:pPr>
              <w:pBdr>
                <w:bottom w:val="doub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642,303</w:t>
            </w:r>
          </w:p>
        </w:tc>
        <w:tc>
          <w:tcPr>
            <w:tcW w:w="1328" w:type="dxa"/>
            <w:vAlign w:val="bottom"/>
          </w:tcPr>
          <w:p w14:paraId="0CAC427C" w14:textId="695D4CAA" w:rsidR="001532E2" w:rsidRPr="00024137" w:rsidRDefault="001532E2" w:rsidP="00024137">
            <w:pPr>
              <w:pBdr>
                <w:bottom w:val="doub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636,956</w:t>
            </w:r>
          </w:p>
        </w:tc>
        <w:tc>
          <w:tcPr>
            <w:tcW w:w="1327" w:type="dxa"/>
            <w:vAlign w:val="bottom"/>
          </w:tcPr>
          <w:p w14:paraId="477F3B08" w14:textId="7ED71FDD" w:rsidR="001532E2" w:rsidRPr="00024137" w:rsidRDefault="001532E2" w:rsidP="00024137">
            <w:pPr>
              <w:pBdr>
                <w:bottom w:val="doub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683,963</w:t>
            </w:r>
          </w:p>
        </w:tc>
        <w:tc>
          <w:tcPr>
            <w:tcW w:w="1328" w:type="dxa"/>
            <w:vAlign w:val="bottom"/>
          </w:tcPr>
          <w:p w14:paraId="77086D48" w14:textId="37C1A23D" w:rsidR="001532E2" w:rsidRPr="00024137" w:rsidRDefault="001532E2" w:rsidP="00024137">
            <w:pPr>
              <w:pBdr>
                <w:bottom w:val="double" w:sz="4" w:space="1" w:color="auto"/>
              </w:pBdr>
              <w:tabs>
                <w:tab w:val="decimal" w:pos="972"/>
              </w:tabs>
              <w:spacing w:line="380" w:lineRule="exact"/>
              <w:ind w:right="-18"/>
              <w:rPr>
                <w:rFonts w:ascii="Arial" w:hAnsi="Arial" w:cs="Arial"/>
                <w:sz w:val="18"/>
                <w:szCs w:val="18"/>
              </w:rPr>
            </w:pPr>
            <w:r w:rsidRPr="00024137">
              <w:rPr>
                <w:rFonts w:ascii="Arial" w:hAnsi="Arial" w:cs="Arial"/>
                <w:sz w:val="18"/>
                <w:szCs w:val="18"/>
              </w:rPr>
              <w:t>683,554</w:t>
            </w:r>
          </w:p>
        </w:tc>
      </w:tr>
    </w:tbl>
    <w:p w14:paraId="5B89519F" w14:textId="77777777" w:rsidR="002649FA" w:rsidRPr="00024137" w:rsidRDefault="002649FA" w:rsidP="00024137">
      <w:pPr>
        <w:overflowPunct/>
        <w:autoSpaceDE/>
        <w:autoSpaceDN/>
        <w:adjustRightInd/>
        <w:spacing w:line="380" w:lineRule="exact"/>
        <w:textAlignment w:val="auto"/>
        <w:rPr>
          <w:rFonts w:ascii="Arial" w:hAnsi="Arial" w:cs="Arial"/>
          <w:sz w:val="22"/>
          <w:szCs w:val="22"/>
        </w:rPr>
      </w:pPr>
      <w:r w:rsidRPr="00024137">
        <w:rPr>
          <w:rFonts w:ascii="Arial" w:hAnsi="Arial" w:cs="Arial"/>
          <w:sz w:val="22"/>
          <w:szCs w:val="22"/>
        </w:rPr>
        <w:br w:type="page"/>
      </w:r>
    </w:p>
    <w:p w14:paraId="6733B8D4" w14:textId="4BA6DD6C" w:rsidR="001532E2" w:rsidRPr="00024137" w:rsidRDefault="001F1E2E" w:rsidP="00024137">
      <w:pPr>
        <w:pStyle w:val="BodyTextIndent3"/>
        <w:tabs>
          <w:tab w:val="clear" w:pos="360"/>
          <w:tab w:val="clear" w:pos="1440"/>
          <w:tab w:val="clear" w:pos="2160"/>
        </w:tabs>
        <w:spacing w:before="120" w:line="380" w:lineRule="exact"/>
        <w:ind w:left="547" w:firstLine="0"/>
        <w:jc w:val="thaiDistribute"/>
        <w:rPr>
          <w:rFonts w:ascii="Arial" w:hAnsi="Arial" w:cs="Arial"/>
          <w:sz w:val="22"/>
          <w:szCs w:val="22"/>
        </w:rPr>
      </w:pPr>
      <w:r w:rsidRPr="00024137">
        <w:rPr>
          <w:rFonts w:ascii="Arial" w:hAnsi="Arial" w:cs="Arial"/>
          <w:sz w:val="22"/>
          <w:szCs w:val="22"/>
        </w:rPr>
        <w:lastRenderedPageBreak/>
        <w:t xml:space="preserve">In August 2022, the Company entered into a land purchase and sale agreement for </w:t>
      </w:r>
      <w:r w:rsidRPr="00024137">
        <w:rPr>
          <w:rFonts w:ascii="Arial" w:hAnsi="Arial" w:cs="Arial"/>
          <w:sz w:val="22"/>
          <w:szCs w:val="22"/>
          <w:cs/>
        </w:rPr>
        <w:t xml:space="preserve">                           </w:t>
      </w:r>
      <w:r w:rsidRPr="00024137">
        <w:rPr>
          <w:rFonts w:ascii="Arial" w:hAnsi="Arial" w:cs="Arial"/>
          <w:sz w:val="22"/>
          <w:szCs w:val="22"/>
        </w:rPr>
        <w:t>a total of 21 land title deeds with a company, covering an approximate area of 62 rai.                Of these, 7 title deeds, with a total area of approximately 22 rai, are owned by a related company. During 2023 to 2024, the Company entered into two Memorandum of Agreement</w:t>
      </w:r>
      <w:r w:rsidRPr="00024137">
        <w:rPr>
          <w:rFonts w:ascii="Arial" w:hAnsi="Arial" w:cs="Arial"/>
          <w:sz w:val="22"/>
          <w:szCs w:val="28"/>
        </w:rPr>
        <w:t xml:space="preserve">s </w:t>
      </w:r>
      <w:r w:rsidRPr="00024137">
        <w:rPr>
          <w:rFonts w:ascii="Arial" w:hAnsi="Arial" w:cs="Arial"/>
          <w:sz w:val="22"/>
          <w:szCs w:val="22"/>
        </w:rPr>
        <w:t xml:space="preserve">to extend the transfer period of the land ownership. Under the terms of the agreement,     the Company gradually placed a deposit totaling Baht 346 million, with the remaining land payment scheduled to be settled in February 2025, which was the designated date for      the land ownership transfer. </w:t>
      </w:r>
      <w:r w:rsidRPr="00024137">
        <w:rPr>
          <w:rFonts w:ascii="Arial" w:hAnsi="Arial" w:cs="Arial"/>
          <w:spacing w:val="-4"/>
          <w:sz w:val="22"/>
          <w:szCs w:val="22"/>
        </w:rPr>
        <w:t>Subsequently, during 2025, the Company entered into          three Memorandum of Agreements</w:t>
      </w:r>
      <w:r w:rsidRPr="00024137">
        <w:rPr>
          <w:rFonts w:ascii="Arial" w:hAnsi="Arial" w:cs="Arial"/>
          <w:sz w:val="22"/>
          <w:szCs w:val="22"/>
        </w:rPr>
        <w:t xml:space="preserve"> to cancel the land purchase and sale agreement. The seller agreed to refund the deposit amount of Baht 346 million by 30 June 2026.</w:t>
      </w:r>
    </w:p>
    <w:p w14:paraId="019DF0A7" w14:textId="79794F6B" w:rsidR="00966C9D" w:rsidRPr="00024137" w:rsidRDefault="00BD372A" w:rsidP="00024137">
      <w:pPr>
        <w:overflowPunct/>
        <w:autoSpaceDE/>
        <w:autoSpaceDN/>
        <w:adjustRightInd/>
        <w:spacing w:before="120" w:after="120" w:line="380" w:lineRule="exact"/>
        <w:ind w:left="547"/>
        <w:jc w:val="thaiDistribute"/>
        <w:textAlignment w:val="auto"/>
        <w:rPr>
          <w:rFonts w:ascii="Arial" w:eastAsia="Arial" w:hAnsi="Arial" w:cs="Arial"/>
          <w:sz w:val="22"/>
          <w:szCs w:val="22"/>
        </w:rPr>
      </w:pPr>
      <w:r w:rsidRPr="00024137">
        <w:rPr>
          <w:rFonts w:ascii="Arial" w:eastAsia="Arial" w:hAnsi="Arial" w:cs="Arial"/>
          <w:sz w:val="22"/>
          <w:szCs w:val="22"/>
        </w:rPr>
        <w:t>T</w:t>
      </w:r>
      <w:r w:rsidR="00966C9D" w:rsidRPr="00024137">
        <w:rPr>
          <w:rFonts w:ascii="Arial" w:eastAsia="Arial" w:hAnsi="Arial" w:cs="Arial"/>
          <w:sz w:val="22"/>
          <w:szCs w:val="22"/>
        </w:rPr>
        <w:t>he movements in the allowance for expected credit losses of trade and othe</w:t>
      </w:r>
      <w:r w:rsidR="009F23A6" w:rsidRPr="00024137">
        <w:rPr>
          <w:rFonts w:ascii="Arial" w:eastAsia="Arial" w:hAnsi="Arial" w:cs="Arial"/>
          <w:sz w:val="22"/>
          <w:szCs w:val="22"/>
        </w:rPr>
        <w:t xml:space="preserve">r </w:t>
      </w:r>
      <w:r w:rsidR="00966C9D" w:rsidRPr="00024137">
        <w:rPr>
          <w:rFonts w:ascii="Arial" w:eastAsia="Arial" w:hAnsi="Arial" w:cs="Arial"/>
          <w:sz w:val="22"/>
          <w:szCs w:val="22"/>
        </w:rPr>
        <w:t>current receivables</w:t>
      </w:r>
      <w:r w:rsidR="00E67D7D" w:rsidRPr="00024137">
        <w:rPr>
          <w:rFonts w:ascii="Arial" w:eastAsia="Arial" w:hAnsi="Arial" w:cs="Arial"/>
          <w:sz w:val="22"/>
          <w:szCs w:val="22"/>
        </w:rPr>
        <w:t xml:space="preserve"> </w:t>
      </w:r>
      <w:r w:rsidR="00E67D7D" w:rsidRPr="00024137">
        <w:rPr>
          <w:rFonts w:ascii="Arial" w:hAnsi="Arial" w:cs="Arial"/>
          <w:sz w:val="22"/>
          <w:szCs w:val="22"/>
        </w:rPr>
        <w:t>for the three-month period ended 31 March 2026 are summaries below:</w:t>
      </w:r>
    </w:p>
    <w:tbl>
      <w:tblPr>
        <w:tblW w:w="9180" w:type="dxa"/>
        <w:tblInd w:w="450" w:type="dxa"/>
        <w:tblLayout w:type="fixed"/>
        <w:tblLook w:val="0000" w:firstRow="0" w:lastRow="0" w:firstColumn="0" w:lastColumn="0" w:noHBand="0" w:noVBand="0"/>
      </w:tblPr>
      <w:tblGrid>
        <w:gridCol w:w="4770"/>
        <w:gridCol w:w="2205"/>
        <w:gridCol w:w="2205"/>
      </w:tblGrid>
      <w:tr w:rsidR="009F23A6" w:rsidRPr="00024137" w14:paraId="4BE5588D" w14:textId="77777777">
        <w:trPr>
          <w:cantSplit/>
          <w:trHeight w:val="360"/>
        </w:trPr>
        <w:tc>
          <w:tcPr>
            <w:tcW w:w="4770" w:type="dxa"/>
            <w:vAlign w:val="bottom"/>
          </w:tcPr>
          <w:p w14:paraId="276CFEB4" w14:textId="77777777" w:rsidR="009F23A6" w:rsidRPr="00024137" w:rsidRDefault="009F23A6" w:rsidP="00024137">
            <w:pPr>
              <w:pStyle w:val="BodyText2"/>
              <w:spacing w:line="380" w:lineRule="exact"/>
              <w:ind w:left="32"/>
              <w:rPr>
                <w:rFonts w:ascii="Arial" w:hAnsi="Arial" w:cs="Arial"/>
                <w:sz w:val="20"/>
                <w:szCs w:val="20"/>
              </w:rPr>
            </w:pPr>
          </w:p>
        </w:tc>
        <w:tc>
          <w:tcPr>
            <w:tcW w:w="4410" w:type="dxa"/>
            <w:gridSpan w:val="2"/>
            <w:vAlign w:val="bottom"/>
          </w:tcPr>
          <w:p w14:paraId="1B73FE09" w14:textId="77777777" w:rsidR="009F23A6" w:rsidRPr="00024137" w:rsidRDefault="009F23A6" w:rsidP="00024137">
            <w:pPr>
              <w:spacing w:line="380" w:lineRule="exact"/>
              <w:ind w:left="420" w:firstLine="980"/>
              <w:jc w:val="right"/>
              <w:rPr>
                <w:rFonts w:ascii="Arial" w:hAnsi="Arial" w:cs="Arial"/>
                <w:sz w:val="20"/>
                <w:szCs w:val="20"/>
              </w:rPr>
            </w:pPr>
            <w:r w:rsidRPr="00024137">
              <w:rPr>
                <w:rFonts w:ascii="Arial" w:hAnsi="Arial" w:cs="Arial"/>
                <w:sz w:val="20"/>
                <w:szCs w:val="20"/>
              </w:rPr>
              <w:t>(Unit: Thousand Baht)</w:t>
            </w:r>
          </w:p>
        </w:tc>
      </w:tr>
      <w:tr w:rsidR="009F23A6" w:rsidRPr="00024137" w14:paraId="6F8EECF9" w14:textId="77777777">
        <w:trPr>
          <w:cantSplit/>
        </w:trPr>
        <w:tc>
          <w:tcPr>
            <w:tcW w:w="4770" w:type="dxa"/>
            <w:vAlign w:val="bottom"/>
          </w:tcPr>
          <w:p w14:paraId="38830109" w14:textId="77777777" w:rsidR="009F23A6" w:rsidRPr="00024137" w:rsidRDefault="009F23A6" w:rsidP="00024137">
            <w:pPr>
              <w:pStyle w:val="BodyText2"/>
              <w:spacing w:line="380" w:lineRule="exact"/>
              <w:ind w:left="32"/>
              <w:rPr>
                <w:rFonts w:ascii="Arial" w:hAnsi="Arial" w:cs="Arial"/>
                <w:sz w:val="20"/>
                <w:szCs w:val="20"/>
              </w:rPr>
            </w:pPr>
          </w:p>
        </w:tc>
        <w:tc>
          <w:tcPr>
            <w:tcW w:w="2205" w:type="dxa"/>
            <w:vAlign w:val="bottom"/>
          </w:tcPr>
          <w:p w14:paraId="14CB9655" w14:textId="77777777" w:rsidR="009F23A6" w:rsidRPr="00024137" w:rsidRDefault="009F23A6" w:rsidP="00024137">
            <w:pPr>
              <w:pBdr>
                <w:bottom w:val="single" w:sz="4" w:space="1" w:color="auto"/>
              </w:pBdr>
              <w:spacing w:line="380" w:lineRule="exact"/>
              <w:jc w:val="center"/>
              <w:rPr>
                <w:rFonts w:ascii="Arial" w:hAnsi="Arial" w:cs="Arial"/>
                <w:b/>
                <w:bCs/>
                <w:sz w:val="20"/>
                <w:szCs w:val="20"/>
              </w:rPr>
            </w:pPr>
            <w:r w:rsidRPr="00024137">
              <w:rPr>
                <w:rFonts w:ascii="Arial" w:hAnsi="Arial" w:cs="Arial"/>
                <w:sz w:val="20"/>
                <w:szCs w:val="20"/>
              </w:rPr>
              <w:t>Consolidated                 financial statements</w:t>
            </w:r>
          </w:p>
        </w:tc>
        <w:tc>
          <w:tcPr>
            <w:tcW w:w="2205" w:type="dxa"/>
            <w:vAlign w:val="bottom"/>
          </w:tcPr>
          <w:p w14:paraId="6152E91C" w14:textId="77777777" w:rsidR="009F23A6" w:rsidRPr="00024137" w:rsidRDefault="009F23A6"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Separate</w:t>
            </w:r>
          </w:p>
          <w:p w14:paraId="44C5B3C9" w14:textId="77777777" w:rsidR="009F23A6" w:rsidRPr="00024137" w:rsidRDefault="009F23A6" w:rsidP="00024137">
            <w:pPr>
              <w:pBdr>
                <w:bottom w:val="single" w:sz="4" w:space="1" w:color="auto"/>
              </w:pBdr>
              <w:spacing w:line="380" w:lineRule="exact"/>
              <w:jc w:val="center"/>
              <w:rPr>
                <w:rFonts w:ascii="Arial" w:hAnsi="Arial" w:cs="Arial"/>
                <w:b/>
                <w:bCs/>
                <w:sz w:val="20"/>
                <w:szCs w:val="20"/>
              </w:rPr>
            </w:pPr>
            <w:r w:rsidRPr="00024137">
              <w:rPr>
                <w:rFonts w:ascii="Arial" w:hAnsi="Arial" w:cs="Arial"/>
                <w:sz w:val="20"/>
                <w:szCs w:val="20"/>
              </w:rPr>
              <w:t>financial statements</w:t>
            </w:r>
          </w:p>
        </w:tc>
      </w:tr>
      <w:tr w:rsidR="009F23A6" w:rsidRPr="00024137" w14:paraId="1CBD881B" w14:textId="77777777">
        <w:tc>
          <w:tcPr>
            <w:tcW w:w="4770" w:type="dxa"/>
          </w:tcPr>
          <w:p w14:paraId="59260D2F" w14:textId="77777777" w:rsidR="009F23A6" w:rsidRPr="00024137" w:rsidRDefault="009F23A6" w:rsidP="00024137">
            <w:pPr>
              <w:pStyle w:val="BodyText2"/>
              <w:tabs>
                <w:tab w:val="clear" w:pos="900"/>
                <w:tab w:val="clear" w:pos="1440"/>
                <w:tab w:val="clear" w:pos="2160"/>
              </w:tabs>
              <w:spacing w:line="380" w:lineRule="exact"/>
              <w:ind w:left="162" w:hanging="180"/>
              <w:jc w:val="left"/>
              <w:rPr>
                <w:rFonts w:ascii="Arial" w:hAnsi="Arial" w:cs="Arial"/>
                <w:b/>
                <w:bCs/>
                <w:sz w:val="20"/>
                <w:szCs w:val="20"/>
                <w:u w:val="none"/>
              </w:rPr>
            </w:pPr>
            <w:r w:rsidRPr="00024137">
              <w:rPr>
                <w:rFonts w:ascii="Arial" w:hAnsi="Arial" w:cs="Arial"/>
                <w:b/>
                <w:bCs/>
                <w:sz w:val="20"/>
                <w:szCs w:val="20"/>
                <w:u w:val="none"/>
              </w:rPr>
              <w:t>Balance as at 1 January 2026</w:t>
            </w:r>
          </w:p>
        </w:tc>
        <w:tc>
          <w:tcPr>
            <w:tcW w:w="2205" w:type="dxa"/>
          </w:tcPr>
          <w:p w14:paraId="23D4A050" w14:textId="226C5AAA" w:rsidR="009F23A6" w:rsidRPr="00024137" w:rsidRDefault="00310C53" w:rsidP="00024137">
            <w:pP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180,642</w:t>
            </w:r>
          </w:p>
        </w:tc>
        <w:tc>
          <w:tcPr>
            <w:tcW w:w="2205" w:type="dxa"/>
          </w:tcPr>
          <w:p w14:paraId="2F16E78B" w14:textId="15A09816" w:rsidR="009F23A6" w:rsidRPr="00024137" w:rsidRDefault="00310C53" w:rsidP="00024137">
            <w:pP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249,193</w:t>
            </w:r>
          </w:p>
        </w:tc>
      </w:tr>
      <w:tr w:rsidR="009F23A6" w:rsidRPr="00024137" w14:paraId="510E990A" w14:textId="77777777">
        <w:tc>
          <w:tcPr>
            <w:tcW w:w="4770" w:type="dxa"/>
          </w:tcPr>
          <w:p w14:paraId="2E1B27A9" w14:textId="77777777" w:rsidR="009F23A6" w:rsidRPr="00024137" w:rsidRDefault="009F23A6" w:rsidP="00024137">
            <w:pPr>
              <w:pStyle w:val="BodyTextIndent3"/>
              <w:tabs>
                <w:tab w:val="clear" w:pos="1440"/>
                <w:tab w:val="clear" w:pos="2160"/>
              </w:tabs>
              <w:spacing w:before="0" w:after="0" w:line="380" w:lineRule="exact"/>
              <w:ind w:left="162" w:hanging="180"/>
              <w:jc w:val="left"/>
              <w:rPr>
                <w:rFonts w:ascii="Arial" w:hAnsi="Arial" w:cs="Arial"/>
                <w:sz w:val="20"/>
                <w:szCs w:val="20"/>
              </w:rPr>
            </w:pPr>
            <w:r w:rsidRPr="00024137">
              <w:rPr>
                <w:rFonts w:ascii="Arial" w:hAnsi="Arial" w:cs="Arial"/>
                <w:sz w:val="20"/>
                <w:szCs w:val="20"/>
              </w:rPr>
              <w:t>Allowance for expected credit losses</w:t>
            </w:r>
          </w:p>
        </w:tc>
        <w:tc>
          <w:tcPr>
            <w:tcW w:w="2205" w:type="dxa"/>
          </w:tcPr>
          <w:p w14:paraId="62CD4C8B" w14:textId="77777777" w:rsidR="009F23A6" w:rsidRPr="00024137" w:rsidRDefault="009F23A6" w:rsidP="00024137">
            <w:pPr>
              <w:tabs>
                <w:tab w:val="decimal" w:pos="1697"/>
              </w:tabs>
              <w:overflowPunct/>
              <w:spacing w:line="380" w:lineRule="exact"/>
              <w:textAlignment w:val="auto"/>
              <w:rPr>
                <w:rFonts w:ascii="Arial" w:hAnsi="Arial" w:cs="Arial"/>
                <w:sz w:val="20"/>
                <w:szCs w:val="20"/>
              </w:rPr>
            </w:pPr>
          </w:p>
        </w:tc>
        <w:tc>
          <w:tcPr>
            <w:tcW w:w="2205" w:type="dxa"/>
          </w:tcPr>
          <w:p w14:paraId="78FE5BA4" w14:textId="77777777" w:rsidR="009F23A6" w:rsidRPr="00024137" w:rsidRDefault="009F23A6" w:rsidP="00024137">
            <w:pPr>
              <w:tabs>
                <w:tab w:val="decimal" w:pos="1697"/>
              </w:tabs>
              <w:overflowPunct/>
              <w:spacing w:line="380" w:lineRule="exact"/>
              <w:textAlignment w:val="auto"/>
              <w:rPr>
                <w:rFonts w:ascii="Arial" w:hAnsi="Arial" w:cs="Arial"/>
                <w:sz w:val="20"/>
                <w:szCs w:val="20"/>
              </w:rPr>
            </w:pPr>
          </w:p>
        </w:tc>
      </w:tr>
      <w:tr w:rsidR="009F23A6" w:rsidRPr="00024137" w14:paraId="7D02DF68" w14:textId="77777777">
        <w:tc>
          <w:tcPr>
            <w:tcW w:w="4770" w:type="dxa"/>
          </w:tcPr>
          <w:p w14:paraId="561665B1" w14:textId="4D4C3B4B" w:rsidR="009F23A6" w:rsidRPr="00024137" w:rsidRDefault="00310C53" w:rsidP="00024137">
            <w:pPr>
              <w:tabs>
                <w:tab w:val="left" w:pos="1440"/>
                <w:tab w:val="right" w:pos="5490"/>
                <w:tab w:val="right" w:pos="7740"/>
              </w:tabs>
              <w:spacing w:line="380" w:lineRule="exact"/>
              <w:ind w:left="256" w:right="-1092"/>
              <w:textAlignment w:val="auto"/>
              <w:rPr>
                <w:rFonts w:ascii="Arial" w:hAnsi="Arial" w:cs="Arial"/>
                <w:sz w:val="20"/>
                <w:szCs w:val="20"/>
              </w:rPr>
            </w:pPr>
            <w:r w:rsidRPr="00024137">
              <w:rPr>
                <w:rFonts w:ascii="Arial" w:hAnsi="Arial" w:cs="Arial"/>
                <w:sz w:val="20"/>
                <w:szCs w:val="20"/>
              </w:rPr>
              <w:t>Other current receivables - unrelated parties</w:t>
            </w:r>
          </w:p>
        </w:tc>
        <w:tc>
          <w:tcPr>
            <w:tcW w:w="2205" w:type="dxa"/>
          </w:tcPr>
          <w:p w14:paraId="34481C9B" w14:textId="3E8FB6E0" w:rsidR="009F23A6" w:rsidRPr="00024137" w:rsidRDefault="00310C53" w:rsidP="00024137">
            <w:pP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81</w:t>
            </w:r>
          </w:p>
        </w:tc>
        <w:tc>
          <w:tcPr>
            <w:tcW w:w="2205" w:type="dxa"/>
          </w:tcPr>
          <w:p w14:paraId="4D7E2FF6" w14:textId="3B461F71" w:rsidR="009F23A6" w:rsidRPr="00024137" w:rsidRDefault="00310C53" w:rsidP="00024137">
            <w:pP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28</w:t>
            </w:r>
          </w:p>
        </w:tc>
      </w:tr>
      <w:tr w:rsidR="00896BE0" w:rsidRPr="00024137" w14:paraId="3A910F8D" w14:textId="77777777">
        <w:tc>
          <w:tcPr>
            <w:tcW w:w="4770" w:type="dxa"/>
          </w:tcPr>
          <w:p w14:paraId="5E810179" w14:textId="14EE73A9" w:rsidR="00896BE0" w:rsidRPr="00024137" w:rsidRDefault="00896BE0" w:rsidP="00024137">
            <w:pPr>
              <w:tabs>
                <w:tab w:val="left" w:pos="1440"/>
                <w:tab w:val="right" w:pos="5490"/>
                <w:tab w:val="right" w:pos="7740"/>
              </w:tabs>
              <w:spacing w:line="380" w:lineRule="exact"/>
              <w:ind w:left="256" w:right="-1092"/>
              <w:textAlignment w:val="auto"/>
              <w:rPr>
                <w:rFonts w:ascii="Arial" w:hAnsi="Arial" w:cs="Arial"/>
                <w:sz w:val="20"/>
                <w:szCs w:val="20"/>
              </w:rPr>
            </w:pPr>
            <w:r w:rsidRPr="00024137">
              <w:rPr>
                <w:rFonts w:ascii="Arial" w:hAnsi="Arial" w:cs="Arial"/>
                <w:sz w:val="20"/>
                <w:szCs w:val="20"/>
              </w:rPr>
              <w:t>Accrued interest income - related parties (Note 2)</w:t>
            </w:r>
          </w:p>
        </w:tc>
        <w:tc>
          <w:tcPr>
            <w:tcW w:w="2205" w:type="dxa"/>
          </w:tcPr>
          <w:p w14:paraId="162264CA" w14:textId="54671782" w:rsidR="00896BE0" w:rsidRPr="00024137" w:rsidRDefault="00896BE0" w:rsidP="00024137">
            <w:pPr>
              <w:pBdr>
                <w:bottom w:val="single" w:sz="4" w:space="1" w:color="auto"/>
              </w:pBd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4,414</w:t>
            </w:r>
          </w:p>
        </w:tc>
        <w:tc>
          <w:tcPr>
            <w:tcW w:w="2205" w:type="dxa"/>
          </w:tcPr>
          <w:p w14:paraId="40814717" w14:textId="11FDACFF" w:rsidR="00896BE0" w:rsidRPr="00024137" w:rsidRDefault="00896BE0" w:rsidP="00024137">
            <w:pPr>
              <w:pBdr>
                <w:bottom w:val="single" w:sz="4" w:space="1" w:color="auto"/>
              </w:pBd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w:t>
            </w:r>
          </w:p>
        </w:tc>
      </w:tr>
      <w:tr w:rsidR="009F23A6" w:rsidRPr="00024137" w14:paraId="6A2E1627" w14:textId="77777777">
        <w:trPr>
          <w:trHeight w:val="333"/>
        </w:trPr>
        <w:tc>
          <w:tcPr>
            <w:tcW w:w="4770" w:type="dxa"/>
          </w:tcPr>
          <w:p w14:paraId="7241A053" w14:textId="77777777" w:rsidR="009F23A6" w:rsidRPr="00024137" w:rsidRDefault="009F23A6" w:rsidP="00024137">
            <w:pPr>
              <w:pStyle w:val="BodyText2"/>
              <w:tabs>
                <w:tab w:val="clear" w:pos="900"/>
                <w:tab w:val="clear" w:pos="1440"/>
                <w:tab w:val="clear" w:pos="2160"/>
              </w:tabs>
              <w:spacing w:line="380" w:lineRule="exact"/>
              <w:ind w:left="162" w:hanging="180"/>
              <w:jc w:val="left"/>
              <w:rPr>
                <w:rFonts w:ascii="Arial" w:hAnsi="Arial" w:cs="Arial"/>
                <w:b/>
                <w:bCs/>
                <w:sz w:val="20"/>
                <w:szCs w:val="20"/>
                <w:u w:val="none"/>
              </w:rPr>
            </w:pPr>
            <w:r w:rsidRPr="00024137">
              <w:rPr>
                <w:rFonts w:ascii="Arial" w:hAnsi="Arial" w:cs="Arial"/>
                <w:b/>
                <w:bCs/>
                <w:sz w:val="20"/>
                <w:szCs w:val="20"/>
                <w:u w:val="none"/>
              </w:rPr>
              <w:t>Balance as at 31 March 2026</w:t>
            </w:r>
          </w:p>
        </w:tc>
        <w:tc>
          <w:tcPr>
            <w:tcW w:w="2205" w:type="dxa"/>
          </w:tcPr>
          <w:p w14:paraId="5AB0809E" w14:textId="1773734C" w:rsidR="009F23A6" w:rsidRPr="00024137" w:rsidRDefault="00310C53" w:rsidP="00024137">
            <w:pPr>
              <w:pBdr>
                <w:bottom w:val="double" w:sz="4" w:space="1" w:color="auto"/>
              </w:pBd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18</w:t>
            </w:r>
            <w:r w:rsidR="00896BE0" w:rsidRPr="00024137">
              <w:rPr>
                <w:rFonts w:ascii="Arial" w:hAnsi="Arial" w:cs="Arial"/>
                <w:sz w:val="20"/>
                <w:szCs w:val="20"/>
              </w:rPr>
              <w:t>5</w:t>
            </w:r>
            <w:r w:rsidRPr="00024137">
              <w:rPr>
                <w:rFonts w:ascii="Arial" w:hAnsi="Arial" w:cs="Arial"/>
                <w:sz w:val="20"/>
                <w:szCs w:val="20"/>
              </w:rPr>
              <w:t>,</w:t>
            </w:r>
            <w:r w:rsidR="00896BE0" w:rsidRPr="00024137">
              <w:rPr>
                <w:rFonts w:ascii="Arial" w:hAnsi="Arial" w:cs="Arial"/>
                <w:sz w:val="20"/>
                <w:szCs w:val="20"/>
              </w:rPr>
              <w:t>137</w:t>
            </w:r>
          </w:p>
        </w:tc>
        <w:tc>
          <w:tcPr>
            <w:tcW w:w="2205" w:type="dxa"/>
          </w:tcPr>
          <w:p w14:paraId="40431FF7" w14:textId="2995E0E1" w:rsidR="009F23A6" w:rsidRPr="00024137" w:rsidRDefault="00310C53" w:rsidP="00024137">
            <w:pPr>
              <w:pBdr>
                <w:bottom w:val="double" w:sz="4" w:space="1" w:color="auto"/>
              </w:pBd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249,221</w:t>
            </w:r>
          </w:p>
        </w:tc>
      </w:tr>
    </w:tbl>
    <w:p w14:paraId="64955AFB" w14:textId="117B12E0" w:rsidR="006D2DDC" w:rsidRPr="00024137" w:rsidRDefault="001E4E3D" w:rsidP="00024137">
      <w:pPr>
        <w:pStyle w:val="BodyTextIndent3"/>
        <w:tabs>
          <w:tab w:val="clear" w:pos="360"/>
          <w:tab w:val="clear" w:pos="1440"/>
          <w:tab w:val="clear" w:pos="2160"/>
        </w:tabs>
        <w:spacing w:line="380" w:lineRule="exact"/>
        <w:ind w:left="547" w:hanging="547"/>
        <w:jc w:val="thaiDistribute"/>
        <w:rPr>
          <w:rFonts w:ascii="Arial" w:hAnsi="Arial" w:cs="Arial"/>
          <w:b/>
          <w:bCs/>
          <w:sz w:val="22"/>
          <w:szCs w:val="22"/>
        </w:rPr>
      </w:pPr>
      <w:r w:rsidRPr="00024137">
        <w:rPr>
          <w:rFonts w:ascii="Arial" w:hAnsi="Arial" w:cs="Arial"/>
          <w:b/>
          <w:bCs/>
          <w:sz w:val="22"/>
          <w:szCs w:val="22"/>
        </w:rPr>
        <w:t>4</w:t>
      </w:r>
      <w:r w:rsidR="00AE07B5" w:rsidRPr="00024137">
        <w:rPr>
          <w:rFonts w:ascii="Arial" w:hAnsi="Arial" w:cs="Arial"/>
          <w:b/>
          <w:bCs/>
          <w:sz w:val="22"/>
          <w:szCs w:val="22"/>
        </w:rPr>
        <w:t>.</w:t>
      </w:r>
      <w:r w:rsidR="00AE07B5" w:rsidRPr="00024137">
        <w:rPr>
          <w:rFonts w:ascii="Arial" w:hAnsi="Arial" w:cs="Arial"/>
          <w:b/>
          <w:bCs/>
          <w:sz w:val="22"/>
          <w:szCs w:val="22"/>
        </w:rPr>
        <w:tab/>
      </w:r>
      <w:r w:rsidR="0088281C" w:rsidRPr="00024137">
        <w:rPr>
          <w:rFonts w:ascii="Arial" w:hAnsi="Arial" w:cs="Arial"/>
          <w:b/>
          <w:bCs/>
          <w:sz w:val="22"/>
          <w:szCs w:val="22"/>
        </w:rPr>
        <w:t>P</w:t>
      </w:r>
      <w:r w:rsidR="00635DB9" w:rsidRPr="00024137">
        <w:rPr>
          <w:rFonts w:ascii="Arial" w:hAnsi="Arial" w:cs="Arial"/>
          <w:b/>
          <w:bCs/>
          <w:sz w:val="22"/>
          <w:szCs w:val="22"/>
        </w:rPr>
        <w:t>roperty, plant and equipment</w:t>
      </w:r>
    </w:p>
    <w:p w14:paraId="2870C0FE" w14:textId="4220306F" w:rsidR="002E4D2D" w:rsidRPr="00024137" w:rsidRDefault="002E4D2D" w:rsidP="00024137">
      <w:pPr>
        <w:pStyle w:val="BodyTextIndent3"/>
        <w:tabs>
          <w:tab w:val="clear" w:pos="360"/>
          <w:tab w:val="clear" w:pos="1440"/>
          <w:tab w:val="clear" w:pos="2160"/>
        </w:tabs>
        <w:spacing w:before="120" w:line="380" w:lineRule="exact"/>
        <w:ind w:left="547" w:hanging="547"/>
        <w:jc w:val="thaiDistribute"/>
        <w:rPr>
          <w:rFonts w:ascii="Arial" w:hAnsi="Arial" w:cs="Arial"/>
          <w:sz w:val="22"/>
          <w:szCs w:val="22"/>
        </w:rPr>
      </w:pPr>
      <w:r w:rsidRPr="00024137">
        <w:rPr>
          <w:rFonts w:ascii="Arial" w:hAnsi="Arial" w:cs="Arial"/>
          <w:sz w:val="22"/>
          <w:szCs w:val="22"/>
        </w:rPr>
        <w:tab/>
      </w:r>
      <w:r w:rsidRPr="00024137">
        <w:rPr>
          <w:rFonts w:ascii="Arial" w:hAnsi="Arial" w:cs="Arial"/>
          <w:spacing w:val="-2"/>
          <w:sz w:val="22"/>
          <w:szCs w:val="22"/>
        </w:rPr>
        <w:t xml:space="preserve">Movements of property, plant and equipment for the </w:t>
      </w:r>
      <w:r w:rsidR="000E3F7C" w:rsidRPr="00024137">
        <w:rPr>
          <w:rFonts w:ascii="Arial" w:hAnsi="Arial" w:cs="Arial"/>
          <w:spacing w:val="-2"/>
          <w:sz w:val="22"/>
          <w:szCs w:val="22"/>
        </w:rPr>
        <w:t>three</w:t>
      </w:r>
      <w:r w:rsidR="00484480" w:rsidRPr="00024137">
        <w:rPr>
          <w:rFonts w:ascii="Arial" w:hAnsi="Arial" w:cs="Arial"/>
          <w:spacing w:val="-2"/>
          <w:sz w:val="22"/>
          <w:szCs w:val="22"/>
        </w:rPr>
        <w:t>-month</w:t>
      </w:r>
      <w:r w:rsidRPr="00024137">
        <w:rPr>
          <w:rFonts w:ascii="Arial" w:hAnsi="Arial" w:cs="Arial"/>
          <w:spacing w:val="-2"/>
          <w:sz w:val="22"/>
          <w:szCs w:val="22"/>
        </w:rPr>
        <w:t xml:space="preserve"> period ended</w:t>
      </w:r>
      <w:r w:rsidR="00024137" w:rsidRPr="00024137">
        <w:rPr>
          <w:rFonts w:ascii="Arial" w:hAnsi="Arial" w:cs="Arial"/>
          <w:spacing w:val="-2"/>
          <w:sz w:val="22"/>
          <w:szCs w:val="22"/>
        </w:rPr>
        <w:t xml:space="preserve"> </w:t>
      </w:r>
      <w:r w:rsidR="00D70179" w:rsidRPr="00024137">
        <w:rPr>
          <w:rFonts w:ascii="Arial" w:hAnsi="Arial" w:cs="Arial"/>
          <w:spacing w:val="-2"/>
          <w:sz w:val="22"/>
          <w:szCs w:val="22"/>
        </w:rPr>
        <w:t>31 March 2026</w:t>
      </w:r>
      <w:r w:rsidRPr="00024137">
        <w:rPr>
          <w:rFonts w:ascii="Arial" w:hAnsi="Arial" w:cs="Arial"/>
          <w:sz w:val="22"/>
          <w:szCs w:val="22"/>
        </w:rPr>
        <w:t xml:space="preserve"> are summaries below:</w:t>
      </w:r>
    </w:p>
    <w:tbl>
      <w:tblPr>
        <w:tblW w:w="9180" w:type="dxa"/>
        <w:tblInd w:w="450" w:type="dxa"/>
        <w:tblLayout w:type="fixed"/>
        <w:tblLook w:val="0000" w:firstRow="0" w:lastRow="0" w:firstColumn="0" w:lastColumn="0" w:noHBand="0" w:noVBand="0"/>
      </w:tblPr>
      <w:tblGrid>
        <w:gridCol w:w="4770"/>
        <w:gridCol w:w="2205"/>
        <w:gridCol w:w="2205"/>
      </w:tblGrid>
      <w:tr w:rsidR="002E4D2D" w:rsidRPr="00024137" w14:paraId="1B237B08" w14:textId="77777777" w:rsidTr="001D32FC">
        <w:trPr>
          <w:cantSplit/>
          <w:trHeight w:val="360"/>
        </w:trPr>
        <w:tc>
          <w:tcPr>
            <w:tcW w:w="4770" w:type="dxa"/>
            <w:vAlign w:val="bottom"/>
          </w:tcPr>
          <w:p w14:paraId="50D03250" w14:textId="77777777" w:rsidR="007177FE" w:rsidRPr="00024137" w:rsidRDefault="007177FE" w:rsidP="00024137">
            <w:pPr>
              <w:pStyle w:val="BodyText2"/>
              <w:spacing w:line="380" w:lineRule="exact"/>
              <w:ind w:left="32"/>
              <w:rPr>
                <w:rFonts w:ascii="Arial" w:hAnsi="Arial" w:cs="Arial"/>
                <w:sz w:val="20"/>
                <w:szCs w:val="20"/>
              </w:rPr>
            </w:pPr>
          </w:p>
        </w:tc>
        <w:tc>
          <w:tcPr>
            <w:tcW w:w="4410" w:type="dxa"/>
            <w:gridSpan w:val="2"/>
            <w:vAlign w:val="bottom"/>
          </w:tcPr>
          <w:p w14:paraId="5E270CD0" w14:textId="77777777" w:rsidR="007177FE" w:rsidRPr="00024137" w:rsidRDefault="007177FE" w:rsidP="00024137">
            <w:pPr>
              <w:spacing w:line="380" w:lineRule="exact"/>
              <w:ind w:left="420" w:firstLine="980"/>
              <w:jc w:val="right"/>
              <w:rPr>
                <w:rFonts w:ascii="Arial" w:hAnsi="Arial" w:cs="Arial"/>
                <w:sz w:val="20"/>
                <w:szCs w:val="20"/>
              </w:rPr>
            </w:pPr>
            <w:r w:rsidRPr="00024137">
              <w:rPr>
                <w:rFonts w:ascii="Arial" w:hAnsi="Arial" w:cs="Arial"/>
                <w:sz w:val="20"/>
                <w:szCs w:val="20"/>
              </w:rPr>
              <w:t>(Unit: Thousand Baht)</w:t>
            </w:r>
          </w:p>
        </w:tc>
      </w:tr>
      <w:tr w:rsidR="002E4D2D" w:rsidRPr="00024137" w14:paraId="0C44275E" w14:textId="77777777" w:rsidTr="001D32FC">
        <w:trPr>
          <w:cantSplit/>
        </w:trPr>
        <w:tc>
          <w:tcPr>
            <w:tcW w:w="4770" w:type="dxa"/>
            <w:vAlign w:val="bottom"/>
          </w:tcPr>
          <w:p w14:paraId="3B3391DC" w14:textId="77777777" w:rsidR="007177FE" w:rsidRPr="00024137" w:rsidRDefault="007177FE" w:rsidP="00024137">
            <w:pPr>
              <w:pStyle w:val="BodyText2"/>
              <w:spacing w:line="380" w:lineRule="exact"/>
              <w:ind w:left="32"/>
              <w:rPr>
                <w:rFonts w:ascii="Arial" w:hAnsi="Arial" w:cs="Arial"/>
                <w:sz w:val="20"/>
                <w:szCs w:val="20"/>
              </w:rPr>
            </w:pPr>
          </w:p>
        </w:tc>
        <w:tc>
          <w:tcPr>
            <w:tcW w:w="2205" w:type="dxa"/>
            <w:vAlign w:val="bottom"/>
          </w:tcPr>
          <w:p w14:paraId="446F885A" w14:textId="1669AF1C" w:rsidR="007177FE" w:rsidRPr="00024137" w:rsidRDefault="007177FE" w:rsidP="00024137">
            <w:pPr>
              <w:pBdr>
                <w:bottom w:val="single" w:sz="4" w:space="1" w:color="auto"/>
              </w:pBdr>
              <w:spacing w:line="380" w:lineRule="exact"/>
              <w:jc w:val="center"/>
              <w:rPr>
                <w:rFonts w:ascii="Arial" w:hAnsi="Arial" w:cs="Arial"/>
                <w:b/>
                <w:bCs/>
                <w:sz w:val="20"/>
                <w:szCs w:val="20"/>
              </w:rPr>
            </w:pPr>
            <w:r w:rsidRPr="00024137">
              <w:rPr>
                <w:rFonts w:ascii="Arial" w:hAnsi="Arial" w:cs="Arial"/>
                <w:sz w:val="20"/>
                <w:szCs w:val="20"/>
              </w:rPr>
              <w:t xml:space="preserve">Consolidated </w:t>
            </w:r>
            <w:r w:rsidR="00F9661A" w:rsidRPr="00024137">
              <w:rPr>
                <w:rFonts w:ascii="Arial" w:hAnsi="Arial" w:cs="Arial"/>
                <w:sz w:val="20"/>
                <w:szCs w:val="20"/>
              </w:rPr>
              <w:t xml:space="preserve">                </w:t>
            </w:r>
            <w:r w:rsidRPr="00024137">
              <w:rPr>
                <w:rFonts w:ascii="Arial" w:hAnsi="Arial" w:cs="Arial"/>
                <w:sz w:val="20"/>
                <w:szCs w:val="20"/>
              </w:rPr>
              <w:t>financial statements</w:t>
            </w:r>
          </w:p>
        </w:tc>
        <w:tc>
          <w:tcPr>
            <w:tcW w:w="2205" w:type="dxa"/>
            <w:vAlign w:val="bottom"/>
          </w:tcPr>
          <w:p w14:paraId="05CEBFF6" w14:textId="77777777" w:rsidR="007177FE" w:rsidRPr="00024137" w:rsidRDefault="007177FE"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Separate</w:t>
            </w:r>
          </w:p>
          <w:p w14:paraId="67A6FCFB" w14:textId="77777777" w:rsidR="007177FE" w:rsidRPr="00024137" w:rsidRDefault="007177FE" w:rsidP="00024137">
            <w:pPr>
              <w:pBdr>
                <w:bottom w:val="single" w:sz="4" w:space="1" w:color="auto"/>
              </w:pBdr>
              <w:spacing w:line="380" w:lineRule="exact"/>
              <w:jc w:val="center"/>
              <w:rPr>
                <w:rFonts w:ascii="Arial" w:hAnsi="Arial" w:cs="Arial"/>
                <w:b/>
                <w:bCs/>
                <w:sz w:val="20"/>
                <w:szCs w:val="20"/>
              </w:rPr>
            </w:pPr>
            <w:r w:rsidRPr="00024137">
              <w:rPr>
                <w:rFonts w:ascii="Arial" w:hAnsi="Arial" w:cs="Arial"/>
                <w:sz w:val="20"/>
                <w:szCs w:val="20"/>
              </w:rPr>
              <w:t>financial statements</w:t>
            </w:r>
          </w:p>
        </w:tc>
      </w:tr>
      <w:tr w:rsidR="000E3F7C" w:rsidRPr="00024137" w14:paraId="038A36A3" w14:textId="77777777" w:rsidTr="00EC638A">
        <w:tc>
          <w:tcPr>
            <w:tcW w:w="4770" w:type="dxa"/>
          </w:tcPr>
          <w:p w14:paraId="2DA6F021" w14:textId="5966F34F" w:rsidR="000E3F7C" w:rsidRPr="00024137" w:rsidRDefault="000E3F7C" w:rsidP="00024137">
            <w:pPr>
              <w:pStyle w:val="BodyText2"/>
              <w:tabs>
                <w:tab w:val="clear" w:pos="900"/>
                <w:tab w:val="clear" w:pos="1440"/>
                <w:tab w:val="clear" w:pos="2160"/>
              </w:tabs>
              <w:spacing w:line="380" w:lineRule="exact"/>
              <w:ind w:left="162" w:hanging="180"/>
              <w:jc w:val="left"/>
              <w:rPr>
                <w:rFonts w:ascii="Arial" w:hAnsi="Arial" w:cs="Arial"/>
                <w:b/>
                <w:bCs/>
                <w:sz w:val="20"/>
                <w:szCs w:val="20"/>
                <w:u w:val="none"/>
              </w:rPr>
            </w:pPr>
            <w:r w:rsidRPr="00024137">
              <w:rPr>
                <w:rFonts w:ascii="Arial" w:hAnsi="Arial" w:cs="Arial"/>
                <w:b/>
                <w:bCs/>
                <w:sz w:val="20"/>
                <w:szCs w:val="20"/>
                <w:u w:val="none"/>
              </w:rPr>
              <w:t>Net book value as at 1 January 2026</w:t>
            </w:r>
          </w:p>
        </w:tc>
        <w:tc>
          <w:tcPr>
            <w:tcW w:w="2205" w:type="dxa"/>
            <w:vAlign w:val="bottom"/>
          </w:tcPr>
          <w:p w14:paraId="7856F78E" w14:textId="59D84D64" w:rsidR="000E3F7C" w:rsidRPr="00024137" w:rsidRDefault="000E3F7C" w:rsidP="00024137">
            <w:pP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5,794,353</w:t>
            </w:r>
          </w:p>
        </w:tc>
        <w:tc>
          <w:tcPr>
            <w:tcW w:w="2205" w:type="dxa"/>
            <w:vAlign w:val="bottom"/>
          </w:tcPr>
          <w:p w14:paraId="3B63ED0F" w14:textId="4941C103" w:rsidR="000E3F7C" w:rsidRPr="00024137" w:rsidRDefault="000E3F7C" w:rsidP="00024137">
            <w:pP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785,873</w:t>
            </w:r>
          </w:p>
        </w:tc>
      </w:tr>
      <w:tr w:rsidR="0093779F" w:rsidRPr="00024137" w14:paraId="7D13EE83" w14:textId="77777777" w:rsidTr="00EC638A">
        <w:tc>
          <w:tcPr>
            <w:tcW w:w="4770" w:type="dxa"/>
          </w:tcPr>
          <w:p w14:paraId="685ECB0D" w14:textId="782ECA59" w:rsidR="0093779F" w:rsidRPr="00024137" w:rsidRDefault="0093779F" w:rsidP="00024137">
            <w:pPr>
              <w:pStyle w:val="BodyTextIndent3"/>
              <w:tabs>
                <w:tab w:val="clear" w:pos="1440"/>
                <w:tab w:val="clear" w:pos="2160"/>
              </w:tabs>
              <w:spacing w:before="0" w:after="0" w:line="380" w:lineRule="exact"/>
              <w:ind w:left="162" w:hanging="180"/>
              <w:jc w:val="left"/>
              <w:rPr>
                <w:rFonts w:ascii="Arial" w:hAnsi="Arial" w:cs="Arial"/>
                <w:sz w:val="20"/>
                <w:szCs w:val="20"/>
              </w:rPr>
            </w:pPr>
            <w:r w:rsidRPr="00024137">
              <w:rPr>
                <w:rFonts w:ascii="Arial" w:hAnsi="Arial" w:cs="Arial"/>
                <w:sz w:val="20"/>
                <w:szCs w:val="20"/>
              </w:rPr>
              <w:t>Acquisition during the period - at cost</w:t>
            </w:r>
          </w:p>
        </w:tc>
        <w:tc>
          <w:tcPr>
            <w:tcW w:w="2205" w:type="dxa"/>
            <w:vAlign w:val="bottom"/>
          </w:tcPr>
          <w:p w14:paraId="17A0A8A3" w14:textId="3E0AE8B8" w:rsidR="0093779F" w:rsidRPr="00024137" w:rsidRDefault="00F35384" w:rsidP="00024137">
            <w:pP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10,147</w:t>
            </w:r>
          </w:p>
        </w:tc>
        <w:tc>
          <w:tcPr>
            <w:tcW w:w="2205" w:type="dxa"/>
            <w:vAlign w:val="bottom"/>
          </w:tcPr>
          <w:p w14:paraId="097232CF" w14:textId="00A02DC3" w:rsidR="0093779F" w:rsidRPr="00024137" w:rsidRDefault="00992808" w:rsidP="00024137">
            <w:pP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3,208</w:t>
            </w:r>
          </w:p>
        </w:tc>
      </w:tr>
      <w:tr w:rsidR="00F35384" w:rsidRPr="00024137" w14:paraId="279D8E88" w14:textId="77777777" w:rsidTr="00EC638A">
        <w:tc>
          <w:tcPr>
            <w:tcW w:w="4770" w:type="dxa"/>
          </w:tcPr>
          <w:p w14:paraId="2F22B287" w14:textId="529167F2" w:rsidR="00F35384" w:rsidRPr="00024137" w:rsidRDefault="00F35384" w:rsidP="00024137">
            <w:pPr>
              <w:pStyle w:val="BodyTextIndent3"/>
              <w:tabs>
                <w:tab w:val="clear" w:pos="1440"/>
                <w:tab w:val="clear" w:pos="2160"/>
              </w:tabs>
              <w:spacing w:before="0" w:after="0" w:line="380" w:lineRule="exact"/>
              <w:ind w:left="162" w:hanging="180"/>
              <w:jc w:val="left"/>
              <w:rPr>
                <w:rFonts w:ascii="Arial" w:hAnsi="Arial" w:cs="Arial"/>
                <w:sz w:val="20"/>
                <w:szCs w:val="20"/>
              </w:rPr>
            </w:pPr>
            <w:r w:rsidRPr="00024137">
              <w:rPr>
                <w:rFonts w:ascii="Arial" w:hAnsi="Arial" w:cs="Arial"/>
                <w:sz w:val="20"/>
                <w:szCs w:val="20"/>
              </w:rPr>
              <w:t>Disposals during period - net book value                 as at disposal date</w:t>
            </w:r>
          </w:p>
        </w:tc>
        <w:tc>
          <w:tcPr>
            <w:tcW w:w="2205" w:type="dxa"/>
            <w:vAlign w:val="bottom"/>
          </w:tcPr>
          <w:p w14:paraId="6127AB8C" w14:textId="0ED940C9" w:rsidR="00F35384" w:rsidRPr="00024137" w:rsidRDefault="00F35384" w:rsidP="00024137">
            <w:pP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(2,740)</w:t>
            </w:r>
          </w:p>
        </w:tc>
        <w:tc>
          <w:tcPr>
            <w:tcW w:w="2205" w:type="dxa"/>
            <w:vAlign w:val="bottom"/>
          </w:tcPr>
          <w:p w14:paraId="49ED1724" w14:textId="5890EB20" w:rsidR="00992808" w:rsidRPr="00024137" w:rsidRDefault="00992808" w:rsidP="00024137">
            <w:pP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w:t>
            </w:r>
          </w:p>
        </w:tc>
      </w:tr>
      <w:tr w:rsidR="00F35384" w:rsidRPr="00024137" w14:paraId="31EE3681" w14:textId="77777777" w:rsidTr="00EC638A">
        <w:tc>
          <w:tcPr>
            <w:tcW w:w="4770" w:type="dxa"/>
          </w:tcPr>
          <w:p w14:paraId="5226F0A3" w14:textId="656C38A7" w:rsidR="00F35384" w:rsidRPr="00024137" w:rsidRDefault="00F35384" w:rsidP="00024137">
            <w:pPr>
              <w:pStyle w:val="BodyTextIndent3"/>
              <w:tabs>
                <w:tab w:val="clear" w:pos="1440"/>
                <w:tab w:val="clear" w:pos="2160"/>
              </w:tabs>
              <w:spacing w:before="0" w:after="0" w:line="380" w:lineRule="exact"/>
              <w:ind w:left="162" w:hanging="180"/>
              <w:jc w:val="left"/>
              <w:rPr>
                <w:rFonts w:ascii="Arial" w:hAnsi="Arial" w:cs="Arial"/>
                <w:sz w:val="20"/>
                <w:szCs w:val="20"/>
              </w:rPr>
            </w:pPr>
            <w:r w:rsidRPr="00024137">
              <w:rPr>
                <w:rFonts w:ascii="Arial" w:hAnsi="Arial" w:cs="Arial"/>
                <w:sz w:val="20"/>
                <w:szCs w:val="20"/>
              </w:rPr>
              <w:t>Depreciation for the period</w:t>
            </w:r>
          </w:p>
        </w:tc>
        <w:tc>
          <w:tcPr>
            <w:tcW w:w="2205" w:type="dxa"/>
            <w:vAlign w:val="bottom"/>
          </w:tcPr>
          <w:p w14:paraId="3AEA6C57" w14:textId="214F5C3A" w:rsidR="00F35384" w:rsidRPr="00024137" w:rsidRDefault="00F35384" w:rsidP="00024137">
            <w:pP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(29,777)</w:t>
            </w:r>
          </w:p>
        </w:tc>
        <w:tc>
          <w:tcPr>
            <w:tcW w:w="2205" w:type="dxa"/>
            <w:vAlign w:val="bottom"/>
          </w:tcPr>
          <w:p w14:paraId="4E4B1840" w14:textId="5C0740C1" w:rsidR="00F35384" w:rsidRPr="00024137" w:rsidRDefault="00992808" w:rsidP="00024137">
            <w:pP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(2,728)</w:t>
            </w:r>
          </w:p>
        </w:tc>
      </w:tr>
      <w:tr w:rsidR="0093779F" w:rsidRPr="00024137" w14:paraId="3A5FEAF3" w14:textId="77777777" w:rsidTr="00EC638A">
        <w:tc>
          <w:tcPr>
            <w:tcW w:w="4770" w:type="dxa"/>
          </w:tcPr>
          <w:p w14:paraId="09B59CD2" w14:textId="053216CD" w:rsidR="0093779F" w:rsidRPr="00024137" w:rsidRDefault="00392BCC" w:rsidP="00024137">
            <w:pPr>
              <w:pStyle w:val="BodyTextIndent3"/>
              <w:tabs>
                <w:tab w:val="clear" w:pos="1440"/>
                <w:tab w:val="clear" w:pos="2160"/>
              </w:tabs>
              <w:spacing w:before="0" w:after="0" w:line="380" w:lineRule="exact"/>
              <w:ind w:left="162" w:hanging="180"/>
              <w:jc w:val="left"/>
              <w:rPr>
                <w:rFonts w:ascii="Arial" w:hAnsi="Arial" w:cs="Arial"/>
                <w:sz w:val="20"/>
                <w:szCs w:val="20"/>
              </w:rPr>
            </w:pPr>
            <w:r w:rsidRPr="00024137">
              <w:rPr>
                <w:rFonts w:ascii="Arial" w:hAnsi="Arial" w:cs="Arial"/>
                <w:sz w:val="20"/>
                <w:szCs w:val="20"/>
              </w:rPr>
              <w:t>Changes in revaluation surplus on land</w:t>
            </w:r>
          </w:p>
        </w:tc>
        <w:tc>
          <w:tcPr>
            <w:tcW w:w="2205" w:type="dxa"/>
            <w:vAlign w:val="bottom"/>
          </w:tcPr>
          <w:p w14:paraId="174DD179" w14:textId="30A03C14" w:rsidR="0093779F" w:rsidRPr="00024137" w:rsidRDefault="00392BCC" w:rsidP="00024137">
            <w:pP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(1,152)</w:t>
            </w:r>
          </w:p>
        </w:tc>
        <w:tc>
          <w:tcPr>
            <w:tcW w:w="2205" w:type="dxa"/>
            <w:vAlign w:val="bottom"/>
          </w:tcPr>
          <w:p w14:paraId="1F69D6BE" w14:textId="75E980CE" w:rsidR="0093779F" w:rsidRPr="00024137" w:rsidRDefault="00992808" w:rsidP="00024137">
            <w:pP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(1,152)</w:t>
            </w:r>
          </w:p>
        </w:tc>
      </w:tr>
      <w:tr w:rsidR="0093779F" w:rsidRPr="00024137" w14:paraId="17C14D6A" w14:textId="77777777" w:rsidTr="00EC638A">
        <w:tc>
          <w:tcPr>
            <w:tcW w:w="4770" w:type="dxa"/>
          </w:tcPr>
          <w:p w14:paraId="0CC54166" w14:textId="6EAB7FF0" w:rsidR="0093779F" w:rsidRPr="00024137" w:rsidRDefault="004D3598" w:rsidP="00024137">
            <w:pPr>
              <w:pStyle w:val="BodyText2"/>
              <w:tabs>
                <w:tab w:val="clear" w:pos="900"/>
                <w:tab w:val="clear" w:pos="1440"/>
                <w:tab w:val="clear" w:pos="2160"/>
              </w:tabs>
              <w:spacing w:line="380" w:lineRule="exact"/>
              <w:ind w:left="162" w:hanging="180"/>
              <w:jc w:val="left"/>
              <w:rPr>
                <w:rFonts w:ascii="Arial" w:hAnsi="Arial" w:cs="Arial"/>
                <w:sz w:val="20"/>
                <w:szCs w:val="20"/>
                <w:u w:val="none"/>
              </w:rPr>
            </w:pPr>
            <w:r w:rsidRPr="00024137">
              <w:rPr>
                <w:rFonts w:ascii="Arial" w:hAnsi="Arial" w:cs="Arial"/>
                <w:sz w:val="20"/>
                <w:szCs w:val="20"/>
                <w:u w:val="none"/>
              </w:rPr>
              <w:t>Impairment losses during the period</w:t>
            </w:r>
          </w:p>
        </w:tc>
        <w:tc>
          <w:tcPr>
            <w:tcW w:w="2205" w:type="dxa"/>
            <w:vAlign w:val="bottom"/>
          </w:tcPr>
          <w:p w14:paraId="066AA6B9" w14:textId="463BFB03" w:rsidR="0093779F" w:rsidRPr="00024137" w:rsidRDefault="00992808" w:rsidP="00024137">
            <w:pPr>
              <w:pBdr>
                <w:bottom w:val="single" w:sz="4" w:space="1" w:color="auto"/>
              </w:pBd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(22,214)</w:t>
            </w:r>
          </w:p>
        </w:tc>
        <w:tc>
          <w:tcPr>
            <w:tcW w:w="2205" w:type="dxa"/>
            <w:vAlign w:val="bottom"/>
          </w:tcPr>
          <w:p w14:paraId="448AB151" w14:textId="5D47F5F5" w:rsidR="0093779F" w:rsidRPr="00024137" w:rsidRDefault="00992808" w:rsidP="00024137">
            <w:pPr>
              <w:pBdr>
                <w:bottom w:val="single" w:sz="4" w:space="1" w:color="auto"/>
              </w:pBd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(22,214)</w:t>
            </w:r>
          </w:p>
        </w:tc>
      </w:tr>
      <w:tr w:rsidR="0093779F" w:rsidRPr="00024137" w14:paraId="2AE98195" w14:textId="77777777" w:rsidTr="00EC638A">
        <w:trPr>
          <w:trHeight w:val="333"/>
        </w:trPr>
        <w:tc>
          <w:tcPr>
            <w:tcW w:w="4770" w:type="dxa"/>
          </w:tcPr>
          <w:p w14:paraId="6DC39EF1" w14:textId="515604CD" w:rsidR="0093779F" w:rsidRPr="00024137" w:rsidRDefault="0093779F" w:rsidP="00024137">
            <w:pPr>
              <w:pStyle w:val="BodyText2"/>
              <w:tabs>
                <w:tab w:val="clear" w:pos="900"/>
                <w:tab w:val="clear" w:pos="1440"/>
                <w:tab w:val="clear" w:pos="2160"/>
              </w:tabs>
              <w:spacing w:line="380" w:lineRule="exact"/>
              <w:ind w:left="162" w:hanging="180"/>
              <w:jc w:val="left"/>
              <w:rPr>
                <w:rFonts w:ascii="Arial" w:hAnsi="Arial" w:cs="Arial"/>
                <w:b/>
                <w:bCs/>
                <w:sz w:val="20"/>
                <w:szCs w:val="20"/>
                <w:u w:val="none"/>
              </w:rPr>
            </w:pPr>
            <w:r w:rsidRPr="00024137">
              <w:rPr>
                <w:rFonts w:ascii="Arial" w:hAnsi="Arial" w:cs="Arial"/>
                <w:b/>
                <w:bCs/>
                <w:sz w:val="20"/>
                <w:szCs w:val="20"/>
                <w:u w:val="none"/>
              </w:rPr>
              <w:t xml:space="preserve">Net book value as at </w:t>
            </w:r>
            <w:r w:rsidR="00D70179" w:rsidRPr="00024137">
              <w:rPr>
                <w:rFonts w:ascii="Arial" w:hAnsi="Arial" w:cs="Arial"/>
                <w:b/>
                <w:bCs/>
                <w:sz w:val="20"/>
                <w:szCs w:val="20"/>
                <w:u w:val="none"/>
              </w:rPr>
              <w:t>31 March 2026</w:t>
            </w:r>
          </w:p>
        </w:tc>
        <w:tc>
          <w:tcPr>
            <w:tcW w:w="2205" w:type="dxa"/>
            <w:vAlign w:val="bottom"/>
          </w:tcPr>
          <w:p w14:paraId="04B56FAD" w14:textId="6E4A3FE7" w:rsidR="0093779F" w:rsidRPr="00024137" w:rsidRDefault="00992808" w:rsidP="00024137">
            <w:pPr>
              <w:pBdr>
                <w:bottom w:val="double" w:sz="4" w:space="1" w:color="auto"/>
              </w:pBd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5,748,617</w:t>
            </w:r>
          </w:p>
        </w:tc>
        <w:tc>
          <w:tcPr>
            <w:tcW w:w="2205" w:type="dxa"/>
            <w:vAlign w:val="bottom"/>
          </w:tcPr>
          <w:p w14:paraId="3F89F785" w14:textId="447C0F21" w:rsidR="0093779F" w:rsidRPr="00024137" w:rsidRDefault="00992808" w:rsidP="00024137">
            <w:pPr>
              <w:pBdr>
                <w:bottom w:val="double" w:sz="4" w:space="1" w:color="auto"/>
              </w:pBdr>
              <w:tabs>
                <w:tab w:val="decimal" w:pos="1697"/>
              </w:tabs>
              <w:overflowPunct/>
              <w:spacing w:line="380" w:lineRule="exact"/>
              <w:textAlignment w:val="auto"/>
              <w:rPr>
                <w:rFonts w:ascii="Arial" w:hAnsi="Arial" w:cs="Arial"/>
                <w:sz w:val="20"/>
                <w:szCs w:val="20"/>
              </w:rPr>
            </w:pPr>
            <w:r w:rsidRPr="00024137">
              <w:rPr>
                <w:rFonts w:ascii="Arial" w:hAnsi="Arial" w:cs="Arial"/>
                <w:sz w:val="20"/>
                <w:szCs w:val="20"/>
              </w:rPr>
              <w:t>762,987</w:t>
            </w:r>
          </w:p>
        </w:tc>
      </w:tr>
    </w:tbl>
    <w:p w14:paraId="759A84DA" w14:textId="77777777" w:rsidR="000A2BDA" w:rsidRPr="00024137" w:rsidRDefault="000A2BDA" w:rsidP="00024137">
      <w:pPr>
        <w:overflowPunct/>
        <w:autoSpaceDE/>
        <w:autoSpaceDN/>
        <w:adjustRightInd/>
        <w:spacing w:line="380" w:lineRule="exact"/>
        <w:textAlignment w:val="auto"/>
        <w:rPr>
          <w:rFonts w:ascii="Arial" w:hAnsi="Arial" w:cs="Arial"/>
          <w:sz w:val="22"/>
          <w:szCs w:val="22"/>
        </w:rPr>
      </w:pPr>
      <w:r w:rsidRPr="00024137">
        <w:rPr>
          <w:rFonts w:ascii="Arial" w:hAnsi="Arial" w:cs="Arial"/>
          <w:sz w:val="22"/>
          <w:szCs w:val="22"/>
        </w:rPr>
        <w:br w:type="page"/>
      </w:r>
    </w:p>
    <w:p w14:paraId="2EAA912A" w14:textId="6A951D86" w:rsidR="00921018" w:rsidRPr="00024137" w:rsidRDefault="00921018" w:rsidP="00024137">
      <w:pPr>
        <w:pStyle w:val="BodyTextIndent3"/>
        <w:tabs>
          <w:tab w:val="clear" w:pos="360"/>
          <w:tab w:val="clear" w:pos="1440"/>
          <w:tab w:val="clear" w:pos="2160"/>
        </w:tabs>
        <w:spacing w:before="120" w:line="360" w:lineRule="exact"/>
        <w:ind w:left="547" w:firstLine="0"/>
        <w:jc w:val="thaiDistribute"/>
        <w:rPr>
          <w:rFonts w:ascii="Arial" w:hAnsi="Arial" w:cs="Arial"/>
          <w:sz w:val="22"/>
          <w:szCs w:val="22"/>
        </w:rPr>
      </w:pPr>
      <w:r w:rsidRPr="00024137">
        <w:rPr>
          <w:rFonts w:ascii="Arial" w:hAnsi="Arial" w:cs="Arial"/>
          <w:sz w:val="22"/>
          <w:szCs w:val="22"/>
        </w:rPr>
        <w:lastRenderedPageBreak/>
        <w:t xml:space="preserve">On 3 April 2026, the Board of Directors’ meeting of the Company passed a resolution </w:t>
      </w:r>
      <w:r w:rsidR="000A5646" w:rsidRPr="00024137">
        <w:rPr>
          <w:rFonts w:ascii="Arial" w:hAnsi="Arial" w:cs="Arial"/>
          <w:sz w:val="22"/>
          <w:szCs w:val="22"/>
        </w:rPr>
        <w:t>approving the sale of land to a</w:t>
      </w:r>
      <w:r w:rsidR="001847B0" w:rsidRPr="00024137">
        <w:rPr>
          <w:rFonts w:ascii="Arial" w:hAnsi="Arial" w:cs="Arial"/>
          <w:sz w:val="22"/>
          <w:szCs w:val="22"/>
        </w:rPr>
        <w:t xml:space="preserve">n unrelated party </w:t>
      </w:r>
      <w:r w:rsidR="000A5646" w:rsidRPr="00024137">
        <w:rPr>
          <w:rFonts w:ascii="Arial" w:hAnsi="Arial" w:cs="Arial"/>
          <w:sz w:val="22"/>
          <w:szCs w:val="22"/>
        </w:rPr>
        <w:t>amounting to Baht 50 million</w:t>
      </w:r>
      <w:r w:rsidR="00BD0F8F" w:rsidRPr="00024137">
        <w:rPr>
          <w:rFonts w:ascii="Arial" w:hAnsi="Arial" w:cs="Arial"/>
          <w:sz w:val="22"/>
          <w:szCs w:val="22"/>
        </w:rPr>
        <w:t xml:space="preserve">, </w:t>
      </w:r>
      <w:r w:rsidR="00377179" w:rsidRPr="00024137">
        <w:rPr>
          <w:rFonts w:ascii="Arial" w:hAnsi="Arial" w:cs="Arial"/>
          <w:sz w:val="22"/>
          <w:szCs w:val="22"/>
        </w:rPr>
        <w:t xml:space="preserve">and </w:t>
      </w:r>
      <w:r w:rsidR="00BD0F8F" w:rsidRPr="00024137">
        <w:rPr>
          <w:rFonts w:ascii="Arial" w:hAnsi="Arial" w:cs="Arial"/>
          <w:sz w:val="22"/>
          <w:szCs w:val="22"/>
        </w:rPr>
        <w:t xml:space="preserve">the </w:t>
      </w:r>
      <w:r w:rsidR="00EF4A13" w:rsidRPr="00024137">
        <w:rPr>
          <w:rFonts w:ascii="Arial" w:hAnsi="Arial" w:cs="Arial"/>
          <w:sz w:val="22"/>
          <w:szCs w:val="22"/>
        </w:rPr>
        <w:t>related expenses</w:t>
      </w:r>
      <w:r w:rsidR="00A9233C" w:rsidRPr="00024137">
        <w:rPr>
          <w:rFonts w:ascii="Arial" w:hAnsi="Arial" w:cs="Arial"/>
          <w:sz w:val="22"/>
          <w:szCs w:val="22"/>
        </w:rPr>
        <w:t xml:space="preserve"> are</w:t>
      </w:r>
      <w:r w:rsidR="00EF4A13" w:rsidRPr="00024137">
        <w:rPr>
          <w:rFonts w:ascii="Arial" w:hAnsi="Arial" w:cs="Arial"/>
          <w:sz w:val="22"/>
          <w:szCs w:val="22"/>
        </w:rPr>
        <w:t xml:space="preserve"> amounting to Baht 2 million</w:t>
      </w:r>
      <w:r w:rsidR="000A5646" w:rsidRPr="00024137">
        <w:rPr>
          <w:rFonts w:ascii="Arial" w:hAnsi="Arial" w:cs="Arial"/>
          <w:sz w:val="22"/>
          <w:szCs w:val="22"/>
        </w:rPr>
        <w:t xml:space="preserve">. The Company entered into a sale and purchase agreement with </w:t>
      </w:r>
      <w:r w:rsidR="008A5EB9" w:rsidRPr="00024137">
        <w:rPr>
          <w:rFonts w:ascii="Arial" w:hAnsi="Arial" w:cs="Arial"/>
          <w:sz w:val="22"/>
          <w:szCs w:val="22"/>
        </w:rPr>
        <w:t xml:space="preserve">such </w:t>
      </w:r>
      <w:r w:rsidR="003817C9" w:rsidRPr="00024137">
        <w:rPr>
          <w:rFonts w:ascii="Arial" w:hAnsi="Arial" w:cs="Arial"/>
          <w:sz w:val="22"/>
          <w:szCs w:val="22"/>
        </w:rPr>
        <w:t>party</w:t>
      </w:r>
      <w:r w:rsidR="000A5646" w:rsidRPr="00024137">
        <w:rPr>
          <w:rFonts w:ascii="Arial" w:hAnsi="Arial" w:cs="Arial"/>
          <w:sz w:val="22"/>
          <w:szCs w:val="22"/>
        </w:rPr>
        <w:t xml:space="preserve"> and completely transferred ownership to the </w:t>
      </w:r>
      <w:r w:rsidR="000F7173" w:rsidRPr="00024137">
        <w:rPr>
          <w:rFonts w:ascii="Arial" w:hAnsi="Arial" w:cs="Arial"/>
          <w:sz w:val="22"/>
          <w:szCs w:val="22"/>
        </w:rPr>
        <w:t>b</w:t>
      </w:r>
      <w:r w:rsidR="000A5646" w:rsidRPr="00024137">
        <w:rPr>
          <w:rFonts w:ascii="Arial" w:hAnsi="Arial" w:cs="Arial"/>
          <w:sz w:val="22"/>
          <w:szCs w:val="22"/>
        </w:rPr>
        <w:t>uyer on the same day.</w:t>
      </w:r>
      <w:r w:rsidR="00CE13D8" w:rsidRPr="00024137">
        <w:rPr>
          <w:rFonts w:ascii="Arial" w:hAnsi="Arial" w:cs="Arial"/>
          <w:sz w:val="22"/>
          <w:szCs w:val="22"/>
        </w:rPr>
        <w:t xml:space="preserve"> As at 31 March 2026, the net book value of the </w:t>
      </w:r>
      <w:r w:rsidR="00C768CF" w:rsidRPr="00024137">
        <w:rPr>
          <w:rFonts w:ascii="Arial" w:hAnsi="Arial" w:cs="Arial"/>
          <w:sz w:val="22"/>
          <w:szCs w:val="22"/>
        </w:rPr>
        <w:t>land amounted</w:t>
      </w:r>
      <w:r w:rsidR="00CE13D8" w:rsidRPr="00024137">
        <w:rPr>
          <w:rFonts w:ascii="Arial" w:hAnsi="Arial" w:cs="Arial"/>
          <w:sz w:val="22"/>
          <w:szCs w:val="22"/>
        </w:rPr>
        <w:t xml:space="preserve"> to</w:t>
      </w:r>
      <w:r w:rsidR="0019581B" w:rsidRPr="00024137">
        <w:rPr>
          <w:rFonts w:ascii="Arial" w:hAnsi="Arial" w:cs="Arial"/>
          <w:sz w:val="22"/>
          <w:szCs w:val="22"/>
        </w:rPr>
        <w:t xml:space="preserve"> </w:t>
      </w:r>
      <w:r w:rsidR="00CE13D8" w:rsidRPr="00024137">
        <w:rPr>
          <w:rFonts w:ascii="Arial" w:hAnsi="Arial" w:cs="Arial"/>
          <w:sz w:val="22"/>
          <w:szCs w:val="22"/>
        </w:rPr>
        <w:t>Baht 71 millio</w:t>
      </w:r>
      <w:r w:rsidR="00D060B4" w:rsidRPr="00024137">
        <w:rPr>
          <w:rFonts w:ascii="Arial" w:hAnsi="Arial" w:cs="Arial"/>
          <w:sz w:val="22"/>
          <w:szCs w:val="22"/>
        </w:rPr>
        <w:t>n.</w:t>
      </w:r>
      <w:r w:rsidR="00A4093D" w:rsidRPr="00024137">
        <w:rPr>
          <w:rFonts w:ascii="Arial" w:hAnsi="Arial" w:cs="Arial"/>
          <w:sz w:val="22"/>
          <w:szCs w:val="22"/>
        </w:rPr>
        <w:t xml:space="preserve"> The Company </w:t>
      </w:r>
      <w:proofErr w:type="spellStart"/>
      <w:r w:rsidR="00A4093D" w:rsidRPr="00024137">
        <w:rPr>
          <w:rFonts w:ascii="Arial" w:hAnsi="Arial" w:cs="Arial"/>
          <w:sz w:val="22"/>
          <w:szCs w:val="22"/>
        </w:rPr>
        <w:t>recognised</w:t>
      </w:r>
      <w:proofErr w:type="spellEnd"/>
      <w:r w:rsidR="009217E0" w:rsidRPr="00024137">
        <w:rPr>
          <w:rFonts w:ascii="Arial" w:hAnsi="Arial" w:cs="Arial"/>
          <w:sz w:val="22"/>
          <w:szCs w:val="22"/>
        </w:rPr>
        <w:t xml:space="preserve"> </w:t>
      </w:r>
      <w:r w:rsidR="00DB2E95" w:rsidRPr="00024137">
        <w:rPr>
          <w:rFonts w:ascii="Arial" w:hAnsi="Arial" w:cs="Arial"/>
          <w:sz w:val="22"/>
          <w:szCs w:val="22"/>
        </w:rPr>
        <w:t xml:space="preserve">a decrease in the surplus </w:t>
      </w:r>
      <w:r w:rsidR="00E86AD3" w:rsidRPr="00024137">
        <w:rPr>
          <w:rFonts w:ascii="Arial" w:hAnsi="Arial" w:cs="Arial"/>
          <w:sz w:val="22"/>
          <w:szCs w:val="22"/>
        </w:rPr>
        <w:t>from revaluation of land</w:t>
      </w:r>
      <w:r w:rsidR="00336263" w:rsidRPr="00024137">
        <w:rPr>
          <w:rFonts w:ascii="Arial" w:hAnsi="Arial" w:cs="Arial"/>
          <w:sz w:val="22"/>
          <w:szCs w:val="22"/>
        </w:rPr>
        <w:t xml:space="preserve"> and impairment loss</w:t>
      </w:r>
      <w:r w:rsidR="00A4070B" w:rsidRPr="00024137">
        <w:rPr>
          <w:rFonts w:ascii="Arial" w:hAnsi="Arial" w:cs="Arial"/>
          <w:sz w:val="22"/>
          <w:szCs w:val="22"/>
        </w:rPr>
        <w:t xml:space="preserve"> of Baht 1 million and Baht 22 million, respectively, </w:t>
      </w:r>
      <w:r w:rsidR="005865AE" w:rsidRPr="00024137">
        <w:rPr>
          <w:rFonts w:ascii="Arial" w:hAnsi="Arial" w:cs="Arial"/>
          <w:sz w:val="22"/>
          <w:szCs w:val="22"/>
        </w:rPr>
        <w:t>in the statements of comprehensive income for the three-month period ended 31 March 2026.</w:t>
      </w:r>
    </w:p>
    <w:p w14:paraId="18BB5DC1" w14:textId="13FB66FC" w:rsidR="00671757" w:rsidRPr="00024137" w:rsidRDefault="00671757" w:rsidP="00024137">
      <w:pPr>
        <w:pStyle w:val="BodyTextIndent3"/>
        <w:tabs>
          <w:tab w:val="clear" w:pos="360"/>
          <w:tab w:val="clear" w:pos="1440"/>
          <w:tab w:val="clear" w:pos="2160"/>
        </w:tabs>
        <w:spacing w:before="120" w:line="360" w:lineRule="exact"/>
        <w:ind w:left="547" w:firstLine="0"/>
        <w:jc w:val="thaiDistribute"/>
        <w:rPr>
          <w:rFonts w:ascii="Arial" w:hAnsi="Arial" w:cs="Arial"/>
          <w:sz w:val="22"/>
          <w:szCs w:val="22"/>
        </w:rPr>
      </w:pPr>
      <w:r w:rsidRPr="00024137">
        <w:rPr>
          <w:rFonts w:ascii="Arial" w:hAnsi="Arial" w:cs="Arial"/>
          <w:sz w:val="22"/>
          <w:szCs w:val="22"/>
        </w:rPr>
        <w:t xml:space="preserve">The Company has mortgaged its land as collateral against debentures, as described in </w:t>
      </w:r>
      <w:r w:rsidR="00B66D77" w:rsidRPr="00024137">
        <w:rPr>
          <w:rFonts w:ascii="Arial" w:hAnsi="Arial" w:cs="Arial"/>
          <w:sz w:val="22"/>
          <w:szCs w:val="22"/>
        </w:rPr>
        <w:t xml:space="preserve">  </w:t>
      </w:r>
      <w:r w:rsidRPr="00024137">
        <w:rPr>
          <w:rFonts w:ascii="Arial" w:hAnsi="Arial" w:cs="Arial"/>
          <w:sz w:val="22"/>
          <w:szCs w:val="22"/>
        </w:rPr>
        <w:t>note 7 to the</w:t>
      </w:r>
      <w:r w:rsidR="00AE1E5F" w:rsidRPr="00024137">
        <w:rPr>
          <w:rFonts w:ascii="Arial" w:hAnsi="Arial" w:cs="Arial"/>
          <w:sz w:val="22"/>
          <w:szCs w:val="22"/>
        </w:rPr>
        <w:t xml:space="preserve"> interim</w:t>
      </w:r>
      <w:r w:rsidRPr="00024137">
        <w:rPr>
          <w:rFonts w:ascii="Arial" w:hAnsi="Arial" w:cs="Arial"/>
          <w:sz w:val="22"/>
          <w:szCs w:val="22"/>
        </w:rPr>
        <w:t xml:space="preserve"> financial statements.</w:t>
      </w:r>
    </w:p>
    <w:p w14:paraId="57F4799E" w14:textId="6793F47E" w:rsidR="00F855EB" w:rsidRPr="00024137" w:rsidRDefault="00F71E04" w:rsidP="00024137">
      <w:pPr>
        <w:pStyle w:val="BodyTextIndent3"/>
        <w:tabs>
          <w:tab w:val="clear" w:pos="360"/>
          <w:tab w:val="clear" w:pos="1440"/>
          <w:tab w:val="clear" w:pos="2160"/>
        </w:tabs>
        <w:spacing w:before="120" w:line="360" w:lineRule="exact"/>
        <w:ind w:left="547" w:firstLine="0"/>
        <w:jc w:val="thaiDistribute"/>
        <w:rPr>
          <w:rFonts w:ascii="Arial" w:hAnsi="Arial" w:cs="Arial"/>
          <w:sz w:val="22"/>
          <w:szCs w:val="22"/>
        </w:rPr>
      </w:pPr>
      <w:r w:rsidRPr="00024137">
        <w:rPr>
          <w:rFonts w:ascii="Arial" w:hAnsi="Arial" w:cs="Arial"/>
          <w:sz w:val="22"/>
          <w:szCs w:val="22"/>
        </w:rPr>
        <w:t xml:space="preserve">As at </w:t>
      </w:r>
      <w:r w:rsidR="00D70179" w:rsidRPr="00024137">
        <w:rPr>
          <w:rFonts w:ascii="Arial" w:hAnsi="Arial" w:cs="Arial"/>
          <w:sz w:val="22"/>
          <w:szCs w:val="22"/>
        </w:rPr>
        <w:t>31 March 2026</w:t>
      </w:r>
      <w:r w:rsidRPr="00024137">
        <w:rPr>
          <w:rFonts w:ascii="Arial" w:hAnsi="Arial" w:cs="Arial"/>
          <w:sz w:val="22"/>
          <w:szCs w:val="22"/>
        </w:rPr>
        <w:t xml:space="preserve">, property, plant and equipment of a subsidiary at net book value of </w:t>
      </w:r>
      <w:r w:rsidR="00B66D77" w:rsidRPr="00024137">
        <w:rPr>
          <w:rFonts w:ascii="Arial" w:hAnsi="Arial" w:cs="Arial"/>
          <w:sz w:val="22"/>
          <w:szCs w:val="22"/>
        </w:rPr>
        <w:t xml:space="preserve"> </w:t>
      </w:r>
      <w:r w:rsidRPr="00024137">
        <w:rPr>
          <w:rFonts w:ascii="Arial" w:hAnsi="Arial" w:cs="Arial"/>
          <w:sz w:val="22"/>
          <w:szCs w:val="22"/>
        </w:rPr>
        <w:t>Baht</w:t>
      </w:r>
      <w:r w:rsidR="00671757" w:rsidRPr="00024137">
        <w:rPr>
          <w:rFonts w:ascii="Arial" w:hAnsi="Arial" w:cs="Arial"/>
          <w:sz w:val="22"/>
          <w:szCs w:val="22"/>
        </w:rPr>
        <w:t xml:space="preserve"> </w:t>
      </w:r>
      <w:r w:rsidR="006742A6" w:rsidRPr="00024137">
        <w:rPr>
          <w:rFonts w:ascii="Arial" w:hAnsi="Arial" w:cs="Arial"/>
          <w:sz w:val="22"/>
          <w:szCs w:val="22"/>
        </w:rPr>
        <w:t>4,877</w:t>
      </w:r>
      <w:r w:rsidR="00AE07B5" w:rsidRPr="00024137">
        <w:rPr>
          <w:rFonts w:ascii="Arial" w:hAnsi="Arial" w:cs="Arial"/>
          <w:sz w:val="22"/>
          <w:szCs w:val="22"/>
        </w:rPr>
        <w:t xml:space="preserve"> </w:t>
      </w:r>
      <w:r w:rsidRPr="00024137">
        <w:rPr>
          <w:rFonts w:ascii="Arial" w:hAnsi="Arial" w:cs="Arial"/>
          <w:sz w:val="22"/>
          <w:szCs w:val="22"/>
        </w:rPr>
        <w:t xml:space="preserve">million (31 December </w:t>
      </w:r>
      <w:r w:rsidR="00D70179" w:rsidRPr="00024137">
        <w:rPr>
          <w:rFonts w:ascii="Arial" w:hAnsi="Arial" w:cs="Arial"/>
          <w:sz w:val="22"/>
          <w:szCs w:val="22"/>
        </w:rPr>
        <w:t>2025</w:t>
      </w:r>
      <w:r w:rsidRPr="00024137">
        <w:rPr>
          <w:rFonts w:ascii="Arial" w:hAnsi="Arial" w:cs="Arial"/>
          <w:sz w:val="22"/>
          <w:szCs w:val="22"/>
        </w:rPr>
        <w:t>: Baht 4,</w:t>
      </w:r>
      <w:r w:rsidR="006742A6" w:rsidRPr="00024137">
        <w:rPr>
          <w:rFonts w:ascii="Arial" w:hAnsi="Arial" w:cs="Arial"/>
          <w:sz w:val="22"/>
          <w:szCs w:val="22"/>
        </w:rPr>
        <w:t>895</w:t>
      </w:r>
      <w:r w:rsidRPr="00024137">
        <w:rPr>
          <w:rFonts w:ascii="Arial" w:hAnsi="Arial" w:cs="Arial"/>
          <w:sz w:val="22"/>
          <w:szCs w:val="22"/>
        </w:rPr>
        <w:t xml:space="preserve"> million) was owned by MFC Asset Management Public Company Limited, as the trustee of Grande Royal Orchid Hospitality Real Estate Investment Trust</w:t>
      </w:r>
      <w:r w:rsidR="003F155B" w:rsidRPr="00024137">
        <w:rPr>
          <w:rFonts w:ascii="Arial" w:hAnsi="Arial" w:cs="Arial"/>
          <w:sz w:val="22"/>
          <w:szCs w:val="22"/>
        </w:rPr>
        <w:t>.</w:t>
      </w:r>
    </w:p>
    <w:p w14:paraId="5E4120B4" w14:textId="0DE6BA63" w:rsidR="006742A6" w:rsidRPr="00024137" w:rsidRDefault="006742A6" w:rsidP="00024137">
      <w:pPr>
        <w:pStyle w:val="BodyTextIndent3"/>
        <w:tabs>
          <w:tab w:val="clear" w:pos="360"/>
          <w:tab w:val="clear" w:pos="1440"/>
          <w:tab w:val="clear" w:pos="2160"/>
        </w:tabs>
        <w:spacing w:before="120" w:after="0" w:line="360" w:lineRule="exact"/>
        <w:ind w:left="547" w:hanging="547"/>
        <w:jc w:val="thaiDistribute"/>
        <w:rPr>
          <w:rFonts w:ascii="Arial" w:hAnsi="Arial" w:cs="Arial"/>
          <w:b/>
          <w:bCs/>
          <w:sz w:val="22"/>
          <w:szCs w:val="22"/>
        </w:rPr>
      </w:pPr>
      <w:r w:rsidRPr="00024137">
        <w:rPr>
          <w:rFonts w:ascii="Arial" w:hAnsi="Arial" w:cs="Arial"/>
          <w:b/>
          <w:bCs/>
          <w:sz w:val="22"/>
          <w:szCs w:val="22"/>
        </w:rPr>
        <w:t>5.</w:t>
      </w:r>
      <w:r w:rsidRPr="00024137">
        <w:rPr>
          <w:rFonts w:ascii="Arial" w:hAnsi="Arial" w:cs="Arial"/>
          <w:b/>
          <w:bCs/>
          <w:sz w:val="22"/>
          <w:szCs w:val="22"/>
        </w:rPr>
        <w:tab/>
      </w:r>
      <w:r w:rsidR="00F5284A" w:rsidRPr="00024137">
        <w:rPr>
          <w:rFonts w:ascii="Arial" w:hAnsi="Arial" w:cs="Arial"/>
          <w:b/>
          <w:bCs/>
          <w:sz w:val="22"/>
          <w:szCs w:val="22"/>
        </w:rPr>
        <w:t>Trade and other current payables</w:t>
      </w:r>
    </w:p>
    <w:tbl>
      <w:tblPr>
        <w:tblW w:w="9228" w:type="dxa"/>
        <w:tblInd w:w="450" w:type="dxa"/>
        <w:tblLayout w:type="fixed"/>
        <w:tblLook w:val="0000" w:firstRow="0" w:lastRow="0" w:firstColumn="0" w:lastColumn="0" w:noHBand="0" w:noVBand="0"/>
      </w:tblPr>
      <w:tblGrid>
        <w:gridCol w:w="3708"/>
        <w:gridCol w:w="1380"/>
        <w:gridCol w:w="1380"/>
        <w:gridCol w:w="1380"/>
        <w:gridCol w:w="1380"/>
      </w:tblGrid>
      <w:tr w:rsidR="00D659F7" w:rsidRPr="00024137" w14:paraId="7A37C710" w14:textId="77777777">
        <w:tc>
          <w:tcPr>
            <w:tcW w:w="3708" w:type="dxa"/>
          </w:tcPr>
          <w:p w14:paraId="761E36A1" w14:textId="77777777" w:rsidR="00D659F7" w:rsidRPr="00024137" w:rsidRDefault="00D659F7" w:rsidP="00024137">
            <w:pPr>
              <w:spacing w:line="360" w:lineRule="exact"/>
              <w:ind w:right="-14"/>
              <w:jc w:val="thaiDistribute"/>
              <w:rPr>
                <w:rFonts w:ascii="Arial" w:hAnsi="Arial" w:cs="Arial"/>
                <w:sz w:val="20"/>
                <w:szCs w:val="20"/>
              </w:rPr>
            </w:pPr>
            <w:r w:rsidRPr="00024137">
              <w:rPr>
                <w:rFonts w:ascii="Arial" w:hAnsi="Arial" w:cs="Arial"/>
                <w:b/>
                <w:bCs/>
                <w:sz w:val="20"/>
                <w:szCs w:val="20"/>
                <w:cs/>
              </w:rPr>
              <w:tab/>
            </w:r>
            <w:r w:rsidRPr="00024137">
              <w:rPr>
                <w:rFonts w:ascii="Arial" w:hAnsi="Arial" w:cs="Arial"/>
                <w:b/>
                <w:bCs/>
                <w:sz w:val="20"/>
                <w:szCs w:val="20"/>
              </w:rPr>
              <w:tab/>
            </w:r>
            <w:r w:rsidRPr="00024137">
              <w:rPr>
                <w:rFonts w:ascii="Arial" w:hAnsi="Arial" w:cs="Arial"/>
                <w:sz w:val="20"/>
                <w:szCs w:val="20"/>
              </w:rPr>
              <w:tab/>
            </w:r>
          </w:p>
        </w:tc>
        <w:tc>
          <w:tcPr>
            <w:tcW w:w="2760" w:type="dxa"/>
            <w:gridSpan w:val="2"/>
          </w:tcPr>
          <w:p w14:paraId="0022C3F1" w14:textId="77777777" w:rsidR="00D659F7" w:rsidRPr="00024137" w:rsidRDefault="00D659F7" w:rsidP="00024137">
            <w:pPr>
              <w:spacing w:line="360" w:lineRule="exact"/>
              <w:ind w:right="-14"/>
              <w:jc w:val="thaiDistribute"/>
              <w:rPr>
                <w:rFonts w:ascii="Arial" w:hAnsi="Arial" w:cs="Arial"/>
                <w:sz w:val="18"/>
                <w:szCs w:val="18"/>
              </w:rPr>
            </w:pPr>
          </w:p>
        </w:tc>
        <w:tc>
          <w:tcPr>
            <w:tcW w:w="2760" w:type="dxa"/>
            <w:gridSpan w:val="2"/>
          </w:tcPr>
          <w:p w14:paraId="50C394FE" w14:textId="77777777" w:rsidR="00D659F7" w:rsidRPr="00024137" w:rsidRDefault="00D659F7" w:rsidP="00024137">
            <w:pPr>
              <w:spacing w:line="360" w:lineRule="exact"/>
              <w:ind w:right="-14"/>
              <w:jc w:val="right"/>
              <w:rPr>
                <w:rFonts w:ascii="Arial" w:hAnsi="Arial" w:cs="Arial"/>
                <w:sz w:val="18"/>
                <w:szCs w:val="18"/>
              </w:rPr>
            </w:pPr>
            <w:r w:rsidRPr="00024137">
              <w:rPr>
                <w:rFonts w:ascii="Arial" w:hAnsi="Arial" w:cs="Arial"/>
                <w:sz w:val="18"/>
                <w:szCs w:val="18"/>
              </w:rPr>
              <w:t>(Unit: Thousand Baht)</w:t>
            </w:r>
          </w:p>
        </w:tc>
      </w:tr>
      <w:tr w:rsidR="00D659F7" w:rsidRPr="00024137" w14:paraId="5FB1D612" w14:textId="77777777">
        <w:tc>
          <w:tcPr>
            <w:tcW w:w="3708" w:type="dxa"/>
          </w:tcPr>
          <w:p w14:paraId="48DCA387" w14:textId="77777777" w:rsidR="00D659F7" w:rsidRPr="00024137" w:rsidRDefault="00D659F7" w:rsidP="00024137">
            <w:pPr>
              <w:spacing w:line="360" w:lineRule="exact"/>
              <w:ind w:right="-14"/>
              <w:jc w:val="thaiDistribute"/>
              <w:rPr>
                <w:rFonts w:ascii="Arial" w:hAnsi="Arial" w:cs="Arial"/>
                <w:sz w:val="20"/>
                <w:szCs w:val="20"/>
              </w:rPr>
            </w:pPr>
          </w:p>
        </w:tc>
        <w:tc>
          <w:tcPr>
            <w:tcW w:w="2760" w:type="dxa"/>
            <w:gridSpan w:val="2"/>
          </w:tcPr>
          <w:p w14:paraId="537A4F7A" w14:textId="77777777" w:rsidR="00D659F7" w:rsidRPr="00024137" w:rsidRDefault="00D659F7" w:rsidP="00024137">
            <w:pPr>
              <w:pBdr>
                <w:bottom w:val="single" w:sz="4" w:space="1" w:color="auto"/>
              </w:pBdr>
              <w:spacing w:line="360" w:lineRule="exact"/>
              <w:ind w:right="-14"/>
              <w:jc w:val="center"/>
              <w:rPr>
                <w:rFonts w:ascii="Arial" w:hAnsi="Arial" w:cs="Arial"/>
                <w:sz w:val="18"/>
                <w:szCs w:val="18"/>
              </w:rPr>
            </w:pPr>
            <w:r w:rsidRPr="00024137">
              <w:rPr>
                <w:rFonts w:ascii="Arial" w:hAnsi="Arial" w:cs="Arial"/>
                <w:sz w:val="18"/>
                <w:szCs w:val="18"/>
              </w:rPr>
              <w:t>Consolidated                     financial statements</w:t>
            </w:r>
          </w:p>
        </w:tc>
        <w:tc>
          <w:tcPr>
            <w:tcW w:w="2760" w:type="dxa"/>
            <w:gridSpan w:val="2"/>
          </w:tcPr>
          <w:p w14:paraId="1647E892" w14:textId="77777777" w:rsidR="00D659F7" w:rsidRPr="00024137" w:rsidRDefault="00D659F7" w:rsidP="00024137">
            <w:pPr>
              <w:pBdr>
                <w:bottom w:val="single" w:sz="4" w:space="1" w:color="auto"/>
              </w:pBdr>
              <w:spacing w:line="360" w:lineRule="exact"/>
              <w:ind w:right="-14"/>
              <w:jc w:val="center"/>
              <w:rPr>
                <w:rFonts w:ascii="Arial" w:hAnsi="Arial" w:cs="Arial"/>
                <w:sz w:val="18"/>
                <w:szCs w:val="18"/>
              </w:rPr>
            </w:pPr>
            <w:r w:rsidRPr="00024137">
              <w:rPr>
                <w:rFonts w:ascii="Arial" w:hAnsi="Arial" w:cs="Arial"/>
                <w:sz w:val="18"/>
                <w:szCs w:val="18"/>
              </w:rPr>
              <w:t>Separate                          financial statements</w:t>
            </w:r>
          </w:p>
        </w:tc>
      </w:tr>
      <w:tr w:rsidR="007F7400" w:rsidRPr="00024137" w14:paraId="6EFB23B9" w14:textId="77777777">
        <w:tc>
          <w:tcPr>
            <w:tcW w:w="3708" w:type="dxa"/>
          </w:tcPr>
          <w:p w14:paraId="446E50BF" w14:textId="77777777" w:rsidR="007F7400" w:rsidRPr="00024137" w:rsidRDefault="007F7400" w:rsidP="00024137">
            <w:pPr>
              <w:spacing w:line="360" w:lineRule="exact"/>
              <w:ind w:right="-14"/>
              <w:jc w:val="thaiDistribute"/>
              <w:rPr>
                <w:rFonts w:ascii="Arial" w:hAnsi="Arial" w:cs="Arial"/>
                <w:b/>
                <w:bCs/>
                <w:sz w:val="20"/>
                <w:szCs w:val="20"/>
                <w:u w:val="single"/>
              </w:rPr>
            </w:pPr>
          </w:p>
        </w:tc>
        <w:tc>
          <w:tcPr>
            <w:tcW w:w="1380" w:type="dxa"/>
          </w:tcPr>
          <w:p w14:paraId="571C91EB" w14:textId="7D6EB752" w:rsidR="007F7400" w:rsidRPr="00024137" w:rsidRDefault="007F7400" w:rsidP="00024137">
            <w:pPr>
              <w:pBdr>
                <w:bottom w:val="single" w:sz="4" w:space="1" w:color="auto"/>
              </w:pBdr>
              <w:spacing w:line="360" w:lineRule="exact"/>
              <w:ind w:right="-14"/>
              <w:jc w:val="center"/>
              <w:rPr>
                <w:rFonts w:ascii="Arial" w:hAnsi="Arial" w:cs="Arial"/>
                <w:sz w:val="20"/>
                <w:szCs w:val="20"/>
                <w:u w:val="words"/>
              </w:rPr>
            </w:pPr>
            <w:r w:rsidRPr="00024137">
              <w:rPr>
                <w:rFonts w:ascii="Arial" w:hAnsi="Arial" w:cs="Arial"/>
                <w:sz w:val="18"/>
                <w:szCs w:val="18"/>
              </w:rPr>
              <w:t>31 March 2026</w:t>
            </w:r>
          </w:p>
        </w:tc>
        <w:tc>
          <w:tcPr>
            <w:tcW w:w="1380" w:type="dxa"/>
          </w:tcPr>
          <w:p w14:paraId="7E16B8BD" w14:textId="776C0891" w:rsidR="007F7400" w:rsidRPr="00024137" w:rsidRDefault="007F7400" w:rsidP="00024137">
            <w:pPr>
              <w:pBdr>
                <w:bottom w:val="single" w:sz="4" w:space="1" w:color="auto"/>
              </w:pBdr>
              <w:spacing w:line="360" w:lineRule="exact"/>
              <w:ind w:right="-14"/>
              <w:jc w:val="center"/>
              <w:rPr>
                <w:rFonts w:ascii="Arial" w:hAnsi="Arial" w:cs="Arial"/>
                <w:sz w:val="20"/>
                <w:szCs w:val="20"/>
                <w:u w:val="words"/>
              </w:rPr>
            </w:pPr>
            <w:r w:rsidRPr="00024137">
              <w:rPr>
                <w:rFonts w:ascii="Arial" w:hAnsi="Arial" w:cs="Arial"/>
                <w:sz w:val="18"/>
                <w:szCs w:val="18"/>
              </w:rPr>
              <w:t>31 December 2025</w:t>
            </w:r>
          </w:p>
        </w:tc>
        <w:tc>
          <w:tcPr>
            <w:tcW w:w="1380" w:type="dxa"/>
          </w:tcPr>
          <w:p w14:paraId="48BA18BB" w14:textId="1C1F83B1" w:rsidR="007F7400" w:rsidRPr="00024137" w:rsidRDefault="007F7400" w:rsidP="00024137">
            <w:pPr>
              <w:pBdr>
                <w:bottom w:val="single" w:sz="4" w:space="1" w:color="auto"/>
              </w:pBdr>
              <w:spacing w:line="360" w:lineRule="exact"/>
              <w:ind w:right="-14"/>
              <w:jc w:val="center"/>
              <w:rPr>
                <w:rFonts w:ascii="Arial" w:hAnsi="Arial" w:cs="Arial"/>
                <w:sz w:val="20"/>
                <w:szCs w:val="20"/>
                <w:u w:val="words"/>
              </w:rPr>
            </w:pPr>
            <w:r w:rsidRPr="00024137">
              <w:rPr>
                <w:rFonts w:ascii="Arial" w:hAnsi="Arial" w:cs="Arial"/>
                <w:sz w:val="18"/>
                <w:szCs w:val="18"/>
              </w:rPr>
              <w:t>31 March 2026</w:t>
            </w:r>
          </w:p>
        </w:tc>
        <w:tc>
          <w:tcPr>
            <w:tcW w:w="1380" w:type="dxa"/>
          </w:tcPr>
          <w:p w14:paraId="26539155" w14:textId="62F8B592" w:rsidR="007F7400" w:rsidRPr="00024137" w:rsidRDefault="007F7400" w:rsidP="00024137">
            <w:pPr>
              <w:pBdr>
                <w:bottom w:val="single" w:sz="4" w:space="1" w:color="auto"/>
              </w:pBdr>
              <w:spacing w:line="360" w:lineRule="exact"/>
              <w:ind w:right="-14"/>
              <w:jc w:val="center"/>
              <w:rPr>
                <w:rFonts w:ascii="Arial" w:hAnsi="Arial" w:cs="Arial"/>
                <w:sz w:val="20"/>
                <w:szCs w:val="20"/>
                <w:u w:val="words"/>
              </w:rPr>
            </w:pPr>
            <w:r w:rsidRPr="00024137">
              <w:rPr>
                <w:rFonts w:ascii="Arial" w:hAnsi="Arial" w:cs="Arial"/>
                <w:sz w:val="18"/>
                <w:szCs w:val="18"/>
              </w:rPr>
              <w:t>31 December 2025</w:t>
            </w:r>
          </w:p>
        </w:tc>
      </w:tr>
      <w:tr w:rsidR="007F7400" w:rsidRPr="00024137" w14:paraId="662602FC" w14:textId="77777777">
        <w:tc>
          <w:tcPr>
            <w:tcW w:w="3708" w:type="dxa"/>
          </w:tcPr>
          <w:p w14:paraId="2C19E922" w14:textId="77777777" w:rsidR="007F7400" w:rsidRPr="00024137" w:rsidRDefault="007F7400" w:rsidP="00024137">
            <w:pPr>
              <w:spacing w:line="360" w:lineRule="exact"/>
              <w:ind w:right="-14"/>
              <w:jc w:val="thaiDistribute"/>
              <w:rPr>
                <w:rFonts w:ascii="Arial" w:hAnsi="Arial" w:cs="Arial"/>
                <w:b/>
                <w:bCs/>
                <w:sz w:val="20"/>
                <w:szCs w:val="20"/>
                <w:u w:val="single"/>
              </w:rPr>
            </w:pPr>
          </w:p>
        </w:tc>
        <w:tc>
          <w:tcPr>
            <w:tcW w:w="1380" w:type="dxa"/>
          </w:tcPr>
          <w:p w14:paraId="791193D1" w14:textId="77777777" w:rsidR="007F7400" w:rsidRPr="00024137" w:rsidRDefault="007F7400" w:rsidP="00024137">
            <w:pPr>
              <w:spacing w:line="360" w:lineRule="exact"/>
              <w:ind w:right="-14"/>
              <w:jc w:val="center"/>
              <w:rPr>
                <w:rFonts w:ascii="Arial" w:hAnsi="Arial" w:cs="Arial"/>
                <w:sz w:val="18"/>
                <w:szCs w:val="18"/>
              </w:rPr>
            </w:pPr>
          </w:p>
        </w:tc>
        <w:tc>
          <w:tcPr>
            <w:tcW w:w="1380" w:type="dxa"/>
          </w:tcPr>
          <w:p w14:paraId="3260AA4B" w14:textId="1866E039" w:rsidR="007F7400" w:rsidRPr="00024137" w:rsidRDefault="007F7400" w:rsidP="00024137">
            <w:pPr>
              <w:spacing w:line="360" w:lineRule="exact"/>
              <w:ind w:right="-14"/>
              <w:jc w:val="center"/>
              <w:rPr>
                <w:rFonts w:ascii="Arial" w:hAnsi="Arial" w:cs="Arial"/>
                <w:sz w:val="18"/>
                <w:szCs w:val="18"/>
              </w:rPr>
            </w:pPr>
            <w:r w:rsidRPr="00024137">
              <w:rPr>
                <w:rFonts w:ascii="Arial" w:hAnsi="Arial" w:cs="Arial"/>
                <w:sz w:val="18"/>
                <w:szCs w:val="18"/>
              </w:rPr>
              <w:t>(Audited)</w:t>
            </w:r>
          </w:p>
        </w:tc>
        <w:tc>
          <w:tcPr>
            <w:tcW w:w="1380" w:type="dxa"/>
          </w:tcPr>
          <w:p w14:paraId="4171D258" w14:textId="77777777" w:rsidR="007F7400" w:rsidRPr="00024137" w:rsidRDefault="007F7400" w:rsidP="00024137">
            <w:pPr>
              <w:spacing w:line="360" w:lineRule="exact"/>
              <w:ind w:right="-14"/>
              <w:jc w:val="center"/>
              <w:rPr>
                <w:rFonts w:ascii="Arial" w:hAnsi="Arial" w:cs="Arial"/>
                <w:sz w:val="18"/>
                <w:szCs w:val="18"/>
              </w:rPr>
            </w:pPr>
          </w:p>
        </w:tc>
        <w:tc>
          <w:tcPr>
            <w:tcW w:w="1380" w:type="dxa"/>
          </w:tcPr>
          <w:p w14:paraId="469F3E4E" w14:textId="3DB4AD2B" w:rsidR="007F7400" w:rsidRPr="00024137" w:rsidRDefault="007F7400" w:rsidP="00024137">
            <w:pPr>
              <w:spacing w:line="360" w:lineRule="exact"/>
              <w:ind w:right="-14"/>
              <w:jc w:val="center"/>
              <w:rPr>
                <w:rFonts w:ascii="Arial" w:hAnsi="Arial" w:cs="Arial"/>
                <w:sz w:val="18"/>
                <w:szCs w:val="18"/>
              </w:rPr>
            </w:pPr>
            <w:r w:rsidRPr="00024137">
              <w:rPr>
                <w:rFonts w:ascii="Arial" w:hAnsi="Arial" w:cs="Arial"/>
                <w:sz w:val="18"/>
                <w:szCs w:val="18"/>
              </w:rPr>
              <w:t>(Audited)</w:t>
            </w:r>
          </w:p>
        </w:tc>
      </w:tr>
      <w:tr w:rsidR="007F7400" w:rsidRPr="00024137" w14:paraId="32FE7AA2" w14:textId="77777777">
        <w:tc>
          <w:tcPr>
            <w:tcW w:w="3708" w:type="dxa"/>
          </w:tcPr>
          <w:p w14:paraId="339652BD" w14:textId="77777777" w:rsidR="007F7400" w:rsidRPr="00024137" w:rsidRDefault="007F7400" w:rsidP="00024137">
            <w:pPr>
              <w:spacing w:line="360" w:lineRule="exact"/>
              <w:ind w:left="254" w:right="-14" w:hanging="182"/>
              <w:jc w:val="thaiDistribute"/>
              <w:rPr>
                <w:rFonts w:ascii="Arial" w:hAnsi="Arial" w:cs="Arial"/>
                <w:sz w:val="18"/>
                <w:szCs w:val="18"/>
                <w:cs/>
              </w:rPr>
            </w:pPr>
            <w:r w:rsidRPr="00024137">
              <w:rPr>
                <w:rFonts w:ascii="Arial" w:hAnsi="Arial" w:cs="Arial"/>
                <w:sz w:val="18"/>
                <w:szCs w:val="18"/>
              </w:rPr>
              <w:t>Trade payables</w:t>
            </w:r>
          </w:p>
        </w:tc>
        <w:tc>
          <w:tcPr>
            <w:tcW w:w="1380" w:type="dxa"/>
            <w:vAlign w:val="bottom"/>
          </w:tcPr>
          <w:p w14:paraId="28F0F11B" w14:textId="3224967F" w:rsidR="007F7400" w:rsidRPr="00024137" w:rsidRDefault="007F7400" w:rsidP="00024137">
            <w:pPr>
              <w:tabs>
                <w:tab w:val="decimal" w:pos="1002"/>
              </w:tabs>
              <w:spacing w:line="360" w:lineRule="exact"/>
              <w:ind w:right="-14"/>
              <w:rPr>
                <w:rFonts w:ascii="Arial" w:hAnsi="Arial" w:cs="Arial"/>
                <w:sz w:val="18"/>
                <w:szCs w:val="18"/>
                <w:cs/>
              </w:rPr>
            </w:pPr>
            <w:r w:rsidRPr="00024137">
              <w:rPr>
                <w:rFonts w:ascii="Arial" w:hAnsi="Arial" w:cs="Arial"/>
                <w:sz w:val="18"/>
                <w:szCs w:val="18"/>
              </w:rPr>
              <w:t>8</w:t>
            </w:r>
            <w:r w:rsidR="00F97FE5" w:rsidRPr="00024137">
              <w:rPr>
                <w:rFonts w:ascii="Arial" w:hAnsi="Arial" w:cs="Arial"/>
                <w:sz w:val="18"/>
                <w:szCs w:val="18"/>
              </w:rPr>
              <w:t>1</w:t>
            </w:r>
            <w:r w:rsidRPr="00024137">
              <w:rPr>
                <w:rFonts w:ascii="Arial" w:hAnsi="Arial" w:cs="Arial"/>
                <w:sz w:val="18"/>
                <w:szCs w:val="18"/>
              </w:rPr>
              <w:t>,</w:t>
            </w:r>
            <w:r w:rsidR="00F97FE5" w:rsidRPr="00024137">
              <w:rPr>
                <w:rFonts w:ascii="Arial" w:hAnsi="Arial" w:cs="Arial"/>
                <w:sz w:val="18"/>
                <w:szCs w:val="18"/>
              </w:rPr>
              <w:t>887</w:t>
            </w:r>
          </w:p>
        </w:tc>
        <w:tc>
          <w:tcPr>
            <w:tcW w:w="1380" w:type="dxa"/>
            <w:vAlign w:val="bottom"/>
          </w:tcPr>
          <w:p w14:paraId="3E5E677C" w14:textId="6400EA25" w:rsidR="007F7400" w:rsidRPr="00024137" w:rsidRDefault="007F7400" w:rsidP="00024137">
            <w:pPr>
              <w:tabs>
                <w:tab w:val="decimal" w:pos="1002"/>
              </w:tabs>
              <w:spacing w:line="360" w:lineRule="exact"/>
              <w:ind w:right="-14"/>
              <w:rPr>
                <w:rFonts w:ascii="Arial" w:hAnsi="Arial" w:cs="Arial"/>
                <w:sz w:val="18"/>
                <w:szCs w:val="18"/>
                <w:cs/>
              </w:rPr>
            </w:pPr>
            <w:r w:rsidRPr="00024137">
              <w:rPr>
                <w:rFonts w:ascii="Arial" w:hAnsi="Arial" w:cs="Arial"/>
                <w:sz w:val="18"/>
                <w:szCs w:val="18"/>
              </w:rPr>
              <w:t>85,826</w:t>
            </w:r>
          </w:p>
        </w:tc>
        <w:tc>
          <w:tcPr>
            <w:tcW w:w="1380" w:type="dxa"/>
            <w:vAlign w:val="bottom"/>
          </w:tcPr>
          <w:p w14:paraId="46B4CF3F" w14:textId="405B9099" w:rsidR="007F7400" w:rsidRPr="00024137" w:rsidRDefault="007F7400" w:rsidP="00024137">
            <w:pPr>
              <w:tabs>
                <w:tab w:val="decimal" w:pos="1002"/>
              </w:tabs>
              <w:spacing w:line="360" w:lineRule="exact"/>
              <w:ind w:right="-14"/>
              <w:rPr>
                <w:rFonts w:ascii="Arial" w:hAnsi="Arial" w:cs="Arial"/>
                <w:sz w:val="18"/>
                <w:szCs w:val="18"/>
                <w:cs/>
              </w:rPr>
            </w:pPr>
            <w:r w:rsidRPr="00024137">
              <w:rPr>
                <w:rFonts w:ascii="Arial" w:hAnsi="Arial" w:cs="Arial"/>
                <w:sz w:val="18"/>
                <w:szCs w:val="18"/>
              </w:rPr>
              <w:t>13,067</w:t>
            </w:r>
          </w:p>
        </w:tc>
        <w:tc>
          <w:tcPr>
            <w:tcW w:w="1380" w:type="dxa"/>
            <w:vAlign w:val="bottom"/>
          </w:tcPr>
          <w:p w14:paraId="217F7D81" w14:textId="3F6E0286" w:rsidR="007F7400" w:rsidRPr="00024137" w:rsidRDefault="007F7400" w:rsidP="00024137">
            <w:pPr>
              <w:tabs>
                <w:tab w:val="decimal" w:pos="1002"/>
              </w:tabs>
              <w:spacing w:line="360" w:lineRule="exact"/>
              <w:ind w:right="-14"/>
              <w:rPr>
                <w:rFonts w:ascii="Arial" w:hAnsi="Arial" w:cs="Arial"/>
                <w:sz w:val="18"/>
                <w:szCs w:val="18"/>
                <w:cs/>
              </w:rPr>
            </w:pPr>
            <w:r w:rsidRPr="00024137">
              <w:rPr>
                <w:rFonts w:ascii="Arial" w:hAnsi="Arial" w:cs="Arial"/>
                <w:sz w:val="18"/>
                <w:szCs w:val="18"/>
              </w:rPr>
              <w:t>17,414</w:t>
            </w:r>
          </w:p>
        </w:tc>
      </w:tr>
      <w:tr w:rsidR="007F7400" w:rsidRPr="00024137" w14:paraId="3702DCE5" w14:textId="77777777">
        <w:tc>
          <w:tcPr>
            <w:tcW w:w="3708" w:type="dxa"/>
          </w:tcPr>
          <w:p w14:paraId="67B3583D" w14:textId="77777777" w:rsidR="007F7400" w:rsidRPr="00024137" w:rsidRDefault="007F7400" w:rsidP="00024137">
            <w:pPr>
              <w:tabs>
                <w:tab w:val="left" w:pos="162"/>
              </w:tabs>
              <w:spacing w:line="360" w:lineRule="exact"/>
              <w:ind w:left="254" w:right="-14" w:hanging="182"/>
              <w:rPr>
                <w:rFonts w:ascii="Arial" w:hAnsi="Arial" w:cs="Arial"/>
                <w:sz w:val="18"/>
                <w:szCs w:val="18"/>
                <w:cs/>
              </w:rPr>
            </w:pPr>
            <w:r w:rsidRPr="00024137">
              <w:rPr>
                <w:rFonts w:ascii="Arial" w:hAnsi="Arial" w:cs="Arial"/>
                <w:sz w:val="18"/>
                <w:szCs w:val="18"/>
              </w:rPr>
              <w:t>Construction payables</w:t>
            </w:r>
          </w:p>
        </w:tc>
        <w:tc>
          <w:tcPr>
            <w:tcW w:w="1380" w:type="dxa"/>
            <w:vAlign w:val="bottom"/>
          </w:tcPr>
          <w:p w14:paraId="664D0F9F" w14:textId="535E2C2D"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1</w:t>
            </w:r>
            <w:r w:rsidR="00F97FE5" w:rsidRPr="00024137">
              <w:rPr>
                <w:rFonts w:ascii="Arial" w:hAnsi="Arial" w:cs="Arial"/>
                <w:sz w:val="18"/>
                <w:szCs w:val="18"/>
              </w:rPr>
              <w:t>2,065</w:t>
            </w:r>
          </w:p>
        </w:tc>
        <w:tc>
          <w:tcPr>
            <w:tcW w:w="1380" w:type="dxa"/>
            <w:vAlign w:val="bottom"/>
          </w:tcPr>
          <w:p w14:paraId="355D4372" w14:textId="7374A45E"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11,745</w:t>
            </w:r>
          </w:p>
        </w:tc>
        <w:tc>
          <w:tcPr>
            <w:tcW w:w="1380" w:type="dxa"/>
            <w:vAlign w:val="bottom"/>
          </w:tcPr>
          <w:p w14:paraId="55F1297B" w14:textId="648D7469"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11,760</w:t>
            </w:r>
          </w:p>
        </w:tc>
        <w:tc>
          <w:tcPr>
            <w:tcW w:w="1380" w:type="dxa"/>
            <w:vAlign w:val="bottom"/>
          </w:tcPr>
          <w:p w14:paraId="1FD12EF3" w14:textId="5E3331BE"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11,439</w:t>
            </w:r>
          </w:p>
        </w:tc>
      </w:tr>
      <w:tr w:rsidR="007F7400" w:rsidRPr="00024137" w14:paraId="2ADBECB8" w14:textId="77777777">
        <w:tc>
          <w:tcPr>
            <w:tcW w:w="3708" w:type="dxa"/>
          </w:tcPr>
          <w:p w14:paraId="03E11503" w14:textId="77777777" w:rsidR="007F7400" w:rsidRPr="00024137" w:rsidRDefault="007F7400" w:rsidP="00024137">
            <w:pPr>
              <w:tabs>
                <w:tab w:val="left" w:pos="162"/>
              </w:tabs>
              <w:spacing w:line="360" w:lineRule="exact"/>
              <w:ind w:left="254" w:right="-14" w:hanging="182"/>
              <w:rPr>
                <w:rFonts w:ascii="Arial" w:hAnsi="Arial" w:cs="Arial"/>
                <w:sz w:val="18"/>
                <w:szCs w:val="18"/>
                <w:cs/>
              </w:rPr>
            </w:pPr>
            <w:r w:rsidRPr="00024137">
              <w:rPr>
                <w:rFonts w:ascii="Arial" w:hAnsi="Arial" w:cs="Arial"/>
                <w:sz w:val="18"/>
                <w:szCs w:val="18"/>
              </w:rPr>
              <w:t>Other current payables</w:t>
            </w:r>
          </w:p>
        </w:tc>
        <w:tc>
          <w:tcPr>
            <w:tcW w:w="1380" w:type="dxa"/>
            <w:vAlign w:val="bottom"/>
          </w:tcPr>
          <w:p w14:paraId="6CEFC311" w14:textId="5B7143C5"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1</w:t>
            </w:r>
            <w:r w:rsidR="005F1CA4" w:rsidRPr="00024137">
              <w:rPr>
                <w:rFonts w:ascii="Arial" w:hAnsi="Arial" w:cs="Arial"/>
                <w:sz w:val="18"/>
                <w:szCs w:val="18"/>
              </w:rPr>
              <w:t>50</w:t>
            </w:r>
            <w:r w:rsidRPr="00024137">
              <w:rPr>
                <w:rFonts w:ascii="Arial" w:hAnsi="Arial" w:cs="Arial"/>
                <w:sz w:val="18"/>
                <w:szCs w:val="18"/>
              </w:rPr>
              <w:t>,</w:t>
            </w:r>
            <w:r w:rsidR="005F1CA4" w:rsidRPr="00024137">
              <w:rPr>
                <w:rFonts w:ascii="Arial" w:hAnsi="Arial" w:cs="Arial"/>
                <w:sz w:val="18"/>
                <w:szCs w:val="18"/>
              </w:rPr>
              <w:t>932</w:t>
            </w:r>
          </w:p>
        </w:tc>
        <w:tc>
          <w:tcPr>
            <w:tcW w:w="1380" w:type="dxa"/>
            <w:vAlign w:val="bottom"/>
          </w:tcPr>
          <w:p w14:paraId="451B5F1B" w14:textId="189073DD"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143,471</w:t>
            </w:r>
          </w:p>
        </w:tc>
        <w:tc>
          <w:tcPr>
            <w:tcW w:w="1380" w:type="dxa"/>
            <w:vAlign w:val="bottom"/>
          </w:tcPr>
          <w:p w14:paraId="461C796E" w14:textId="1B150535"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91,315</w:t>
            </w:r>
          </w:p>
        </w:tc>
        <w:tc>
          <w:tcPr>
            <w:tcW w:w="1380" w:type="dxa"/>
            <w:vAlign w:val="bottom"/>
          </w:tcPr>
          <w:p w14:paraId="4D6B5D02" w14:textId="6EB210D0"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76,665</w:t>
            </w:r>
          </w:p>
        </w:tc>
      </w:tr>
      <w:tr w:rsidR="007F7400" w:rsidRPr="00024137" w14:paraId="010786D6" w14:textId="77777777">
        <w:tc>
          <w:tcPr>
            <w:tcW w:w="3708" w:type="dxa"/>
          </w:tcPr>
          <w:p w14:paraId="1A14E84D" w14:textId="677364C5" w:rsidR="007F7400" w:rsidRPr="00024137" w:rsidRDefault="007F7400" w:rsidP="00024137">
            <w:pPr>
              <w:tabs>
                <w:tab w:val="left" w:pos="162"/>
              </w:tabs>
              <w:spacing w:line="360" w:lineRule="exact"/>
              <w:ind w:left="254" w:right="-182" w:hanging="182"/>
              <w:rPr>
                <w:rFonts w:ascii="Arial" w:hAnsi="Arial" w:cs="Arial"/>
                <w:sz w:val="18"/>
                <w:szCs w:val="18"/>
              </w:rPr>
            </w:pPr>
            <w:r w:rsidRPr="00024137">
              <w:rPr>
                <w:rFonts w:ascii="Arial" w:hAnsi="Arial" w:cs="Arial"/>
                <w:sz w:val="18"/>
                <w:szCs w:val="18"/>
              </w:rPr>
              <w:t xml:space="preserve">Accrued expenses - related parties (Note </w:t>
            </w:r>
            <w:r w:rsidR="00F97FE5" w:rsidRPr="00024137">
              <w:rPr>
                <w:rFonts w:ascii="Arial" w:hAnsi="Arial" w:cs="Arial"/>
                <w:sz w:val="18"/>
                <w:szCs w:val="18"/>
              </w:rPr>
              <w:t>2</w:t>
            </w:r>
            <w:r w:rsidRPr="00024137">
              <w:rPr>
                <w:rFonts w:ascii="Arial" w:hAnsi="Arial" w:cs="Arial"/>
                <w:sz w:val="18"/>
                <w:szCs w:val="18"/>
                <w:cs/>
              </w:rPr>
              <w:t>)</w:t>
            </w:r>
          </w:p>
        </w:tc>
        <w:tc>
          <w:tcPr>
            <w:tcW w:w="1380" w:type="dxa"/>
            <w:vAlign w:val="bottom"/>
          </w:tcPr>
          <w:p w14:paraId="2F208A2C" w14:textId="1DF3C456"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2,</w:t>
            </w:r>
            <w:r w:rsidR="005F1CA4" w:rsidRPr="00024137">
              <w:rPr>
                <w:rFonts w:ascii="Arial" w:hAnsi="Arial" w:cs="Arial"/>
                <w:sz w:val="18"/>
                <w:szCs w:val="18"/>
              </w:rPr>
              <w:t>20</w:t>
            </w:r>
            <w:r w:rsidRPr="00024137">
              <w:rPr>
                <w:rFonts w:ascii="Arial" w:hAnsi="Arial" w:cs="Arial"/>
                <w:sz w:val="18"/>
                <w:szCs w:val="18"/>
              </w:rPr>
              <w:t>0</w:t>
            </w:r>
          </w:p>
        </w:tc>
        <w:tc>
          <w:tcPr>
            <w:tcW w:w="1380" w:type="dxa"/>
            <w:vAlign w:val="bottom"/>
          </w:tcPr>
          <w:p w14:paraId="0E61764E" w14:textId="01E393BA"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2,050</w:t>
            </w:r>
          </w:p>
        </w:tc>
        <w:tc>
          <w:tcPr>
            <w:tcW w:w="1380" w:type="dxa"/>
            <w:vAlign w:val="bottom"/>
          </w:tcPr>
          <w:p w14:paraId="4C044A47" w14:textId="1FCD200D"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2,</w:t>
            </w:r>
            <w:r w:rsidR="00F97FE5" w:rsidRPr="00024137">
              <w:rPr>
                <w:rFonts w:ascii="Arial" w:hAnsi="Arial" w:cs="Arial"/>
                <w:sz w:val="18"/>
                <w:szCs w:val="18"/>
              </w:rPr>
              <w:t>200</w:t>
            </w:r>
          </w:p>
        </w:tc>
        <w:tc>
          <w:tcPr>
            <w:tcW w:w="1380" w:type="dxa"/>
            <w:vAlign w:val="bottom"/>
          </w:tcPr>
          <w:p w14:paraId="5BA26B9F" w14:textId="28D1CA33"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2,050</w:t>
            </w:r>
          </w:p>
        </w:tc>
      </w:tr>
      <w:tr w:rsidR="007F7400" w:rsidRPr="00024137" w14:paraId="063CCD5B" w14:textId="77777777">
        <w:tc>
          <w:tcPr>
            <w:tcW w:w="3708" w:type="dxa"/>
          </w:tcPr>
          <w:p w14:paraId="18CC6B94" w14:textId="77777777" w:rsidR="007F7400" w:rsidRPr="00024137" w:rsidRDefault="007F7400" w:rsidP="00024137">
            <w:pPr>
              <w:tabs>
                <w:tab w:val="left" w:pos="162"/>
              </w:tabs>
              <w:spacing w:line="360" w:lineRule="exact"/>
              <w:ind w:left="254" w:right="-14" w:hanging="182"/>
              <w:rPr>
                <w:rFonts w:ascii="Arial" w:hAnsi="Arial" w:cs="Arial"/>
                <w:sz w:val="18"/>
                <w:szCs w:val="18"/>
                <w:cs/>
              </w:rPr>
            </w:pPr>
            <w:r w:rsidRPr="00024137">
              <w:rPr>
                <w:rFonts w:ascii="Arial" w:hAnsi="Arial" w:cs="Arial"/>
                <w:sz w:val="18"/>
                <w:szCs w:val="18"/>
              </w:rPr>
              <w:t xml:space="preserve">Accrued expenses - unrelated parties </w:t>
            </w:r>
          </w:p>
        </w:tc>
        <w:tc>
          <w:tcPr>
            <w:tcW w:w="1380" w:type="dxa"/>
            <w:vAlign w:val="bottom"/>
          </w:tcPr>
          <w:p w14:paraId="7547CA34" w14:textId="18E5D055"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23</w:t>
            </w:r>
            <w:r w:rsidR="005F1CA4" w:rsidRPr="00024137">
              <w:rPr>
                <w:rFonts w:ascii="Arial" w:hAnsi="Arial" w:cs="Arial"/>
                <w:sz w:val="18"/>
                <w:szCs w:val="18"/>
              </w:rPr>
              <w:t>5</w:t>
            </w:r>
            <w:r w:rsidRPr="00024137">
              <w:rPr>
                <w:rFonts w:ascii="Arial" w:hAnsi="Arial" w:cs="Arial"/>
                <w:sz w:val="18"/>
                <w:szCs w:val="18"/>
              </w:rPr>
              <w:t>,</w:t>
            </w:r>
            <w:r w:rsidR="005F1CA4" w:rsidRPr="00024137">
              <w:rPr>
                <w:rFonts w:ascii="Arial" w:hAnsi="Arial" w:cs="Arial"/>
                <w:sz w:val="18"/>
                <w:szCs w:val="18"/>
              </w:rPr>
              <w:t>225</w:t>
            </w:r>
          </w:p>
        </w:tc>
        <w:tc>
          <w:tcPr>
            <w:tcW w:w="1380" w:type="dxa"/>
            <w:vAlign w:val="bottom"/>
          </w:tcPr>
          <w:p w14:paraId="5E25367F" w14:textId="2CE1785E"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238,512</w:t>
            </w:r>
          </w:p>
        </w:tc>
        <w:tc>
          <w:tcPr>
            <w:tcW w:w="1380" w:type="dxa"/>
            <w:vAlign w:val="bottom"/>
          </w:tcPr>
          <w:p w14:paraId="54A88346" w14:textId="45B86103"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1</w:t>
            </w:r>
            <w:r w:rsidR="00F97FE5" w:rsidRPr="00024137">
              <w:rPr>
                <w:rFonts w:ascii="Arial" w:hAnsi="Arial" w:cs="Arial"/>
                <w:sz w:val="18"/>
                <w:szCs w:val="18"/>
              </w:rPr>
              <w:t>27</w:t>
            </w:r>
            <w:r w:rsidRPr="00024137">
              <w:rPr>
                <w:rFonts w:ascii="Arial" w:hAnsi="Arial" w:cs="Arial"/>
                <w:sz w:val="18"/>
                <w:szCs w:val="18"/>
              </w:rPr>
              <w:t>,</w:t>
            </w:r>
            <w:r w:rsidR="00F97FE5" w:rsidRPr="00024137">
              <w:rPr>
                <w:rFonts w:ascii="Arial" w:hAnsi="Arial" w:cs="Arial"/>
                <w:sz w:val="18"/>
                <w:szCs w:val="18"/>
              </w:rPr>
              <w:t>952</w:t>
            </w:r>
          </w:p>
        </w:tc>
        <w:tc>
          <w:tcPr>
            <w:tcW w:w="1380" w:type="dxa"/>
            <w:vAlign w:val="bottom"/>
          </w:tcPr>
          <w:p w14:paraId="5FC0E5CD" w14:textId="2087AE6B"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130,812</w:t>
            </w:r>
          </w:p>
        </w:tc>
      </w:tr>
      <w:tr w:rsidR="007F7400" w:rsidRPr="00024137" w14:paraId="4BDFAFC1" w14:textId="77777777">
        <w:tc>
          <w:tcPr>
            <w:tcW w:w="3708" w:type="dxa"/>
          </w:tcPr>
          <w:p w14:paraId="659ED467" w14:textId="4F1E93DE" w:rsidR="007F7400" w:rsidRPr="00024137" w:rsidRDefault="007F7400" w:rsidP="00024137">
            <w:pPr>
              <w:tabs>
                <w:tab w:val="left" w:pos="162"/>
              </w:tabs>
              <w:spacing w:line="360" w:lineRule="exact"/>
              <w:ind w:left="254" w:right="-14" w:hanging="182"/>
              <w:rPr>
                <w:rFonts w:ascii="Arial" w:hAnsi="Arial" w:cs="Arial"/>
                <w:sz w:val="18"/>
                <w:szCs w:val="18"/>
              </w:rPr>
            </w:pPr>
            <w:r w:rsidRPr="00024137">
              <w:rPr>
                <w:rFonts w:ascii="Arial" w:hAnsi="Arial" w:cs="Arial"/>
                <w:sz w:val="18"/>
                <w:szCs w:val="18"/>
              </w:rPr>
              <w:t xml:space="preserve">Accrued interest expenses - related parties (Note </w:t>
            </w:r>
            <w:r w:rsidR="00F97FE5" w:rsidRPr="00024137">
              <w:rPr>
                <w:rFonts w:ascii="Arial" w:hAnsi="Arial" w:cs="Arial"/>
                <w:sz w:val="18"/>
                <w:szCs w:val="18"/>
              </w:rPr>
              <w:t>2</w:t>
            </w:r>
            <w:r w:rsidRPr="00024137">
              <w:rPr>
                <w:rFonts w:ascii="Arial" w:hAnsi="Arial" w:cs="Arial"/>
                <w:sz w:val="18"/>
                <w:szCs w:val="18"/>
                <w:cs/>
              </w:rPr>
              <w:t>)</w:t>
            </w:r>
          </w:p>
        </w:tc>
        <w:tc>
          <w:tcPr>
            <w:tcW w:w="1380" w:type="dxa"/>
            <w:vAlign w:val="bottom"/>
          </w:tcPr>
          <w:p w14:paraId="1947640A" w14:textId="55ECB96A" w:rsidR="007F7400" w:rsidRPr="00024137" w:rsidRDefault="005F1CA4"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486</w:t>
            </w:r>
          </w:p>
        </w:tc>
        <w:tc>
          <w:tcPr>
            <w:tcW w:w="1380" w:type="dxa"/>
            <w:vAlign w:val="bottom"/>
          </w:tcPr>
          <w:p w14:paraId="62D58755" w14:textId="2DAD4B3D"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207</w:t>
            </w:r>
          </w:p>
        </w:tc>
        <w:tc>
          <w:tcPr>
            <w:tcW w:w="1380" w:type="dxa"/>
            <w:vAlign w:val="bottom"/>
          </w:tcPr>
          <w:p w14:paraId="34B5AE75" w14:textId="7101C918" w:rsidR="007F7400" w:rsidRPr="00024137" w:rsidRDefault="00F97FE5"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686</w:t>
            </w:r>
            <w:r w:rsidR="007F7400" w:rsidRPr="00024137">
              <w:rPr>
                <w:rFonts w:ascii="Arial" w:hAnsi="Arial" w:cs="Arial"/>
                <w:sz w:val="18"/>
                <w:szCs w:val="18"/>
              </w:rPr>
              <w:t>,</w:t>
            </w:r>
            <w:r w:rsidRPr="00024137">
              <w:rPr>
                <w:rFonts w:ascii="Arial" w:hAnsi="Arial" w:cs="Arial"/>
                <w:sz w:val="18"/>
                <w:szCs w:val="18"/>
              </w:rPr>
              <w:t>041</w:t>
            </w:r>
          </w:p>
        </w:tc>
        <w:tc>
          <w:tcPr>
            <w:tcW w:w="1380" w:type="dxa"/>
            <w:vAlign w:val="bottom"/>
          </w:tcPr>
          <w:p w14:paraId="38F28B88" w14:textId="431F1318"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597,851</w:t>
            </w:r>
          </w:p>
        </w:tc>
      </w:tr>
      <w:tr w:rsidR="007F7400" w:rsidRPr="00024137" w14:paraId="036152C7" w14:textId="77777777">
        <w:tc>
          <w:tcPr>
            <w:tcW w:w="3708" w:type="dxa"/>
          </w:tcPr>
          <w:p w14:paraId="5F6666AA" w14:textId="77777777" w:rsidR="007F7400" w:rsidRPr="00024137" w:rsidRDefault="007F7400" w:rsidP="00024137">
            <w:pPr>
              <w:tabs>
                <w:tab w:val="left" w:pos="162"/>
              </w:tabs>
              <w:spacing w:line="360" w:lineRule="exact"/>
              <w:ind w:left="254" w:right="-93" w:hanging="182"/>
              <w:rPr>
                <w:rFonts w:ascii="Arial" w:hAnsi="Arial" w:cs="Arial"/>
                <w:sz w:val="18"/>
                <w:szCs w:val="18"/>
                <w:cs/>
              </w:rPr>
            </w:pPr>
            <w:r w:rsidRPr="00024137">
              <w:rPr>
                <w:rFonts w:ascii="Arial" w:hAnsi="Arial" w:cs="Arial"/>
                <w:sz w:val="18"/>
                <w:szCs w:val="18"/>
              </w:rPr>
              <w:t>Accrued interest expenses - unrelated parties</w:t>
            </w:r>
          </w:p>
        </w:tc>
        <w:tc>
          <w:tcPr>
            <w:tcW w:w="1380" w:type="dxa"/>
            <w:vAlign w:val="bottom"/>
          </w:tcPr>
          <w:p w14:paraId="767D62A5" w14:textId="7A0A3ED4" w:rsidR="007F7400" w:rsidRPr="00024137" w:rsidRDefault="009B25CC"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8</w:t>
            </w:r>
            <w:r w:rsidR="007F7400" w:rsidRPr="00024137">
              <w:rPr>
                <w:rFonts w:ascii="Arial" w:hAnsi="Arial" w:cs="Arial"/>
                <w:sz w:val="18"/>
                <w:szCs w:val="18"/>
              </w:rPr>
              <w:t>2,</w:t>
            </w:r>
            <w:r w:rsidR="005F1CA4" w:rsidRPr="00024137">
              <w:rPr>
                <w:rFonts w:ascii="Arial" w:hAnsi="Arial" w:cs="Arial"/>
                <w:sz w:val="18"/>
                <w:szCs w:val="18"/>
              </w:rPr>
              <w:t>199</w:t>
            </w:r>
          </w:p>
        </w:tc>
        <w:tc>
          <w:tcPr>
            <w:tcW w:w="1380" w:type="dxa"/>
            <w:vAlign w:val="bottom"/>
          </w:tcPr>
          <w:p w14:paraId="433E3A72" w14:textId="7758443D"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62,741</w:t>
            </w:r>
          </w:p>
        </w:tc>
        <w:tc>
          <w:tcPr>
            <w:tcW w:w="1380" w:type="dxa"/>
            <w:vAlign w:val="bottom"/>
          </w:tcPr>
          <w:p w14:paraId="4554ED79" w14:textId="7A171DC8" w:rsidR="007F7400" w:rsidRPr="00024137" w:rsidRDefault="00F97FE5"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82</w:t>
            </w:r>
            <w:r w:rsidR="007F7400" w:rsidRPr="00024137">
              <w:rPr>
                <w:rFonts w:ascii="Arial" w:hAnsi="Arial" w:cs="Arial"/>
                <w:sz w:val="18"/>
                <w:szCs w:val="18"/>
              </w:rPr>
              <w:t>,</w:t>
            </w:r>
            <w:r w:rsidRPr="00024137">
              <w:rPr>
                <w:rFonts w:ascii="Arial" w:hAnsi="Arial" w:cs="Arial"/>
                <w:sz w:val="18"/>
                <w:szCs w:val="18"/>
              </w:rPr>
              <w:t>199</w:t>
            </w:r>
          </w:p>
        </w:tc>
        <w:tc>
          <w:tcPr>
            <w:tcW w:w="1380" w:type="dxa"/>
            <w:vAlign w:val="bottom"/>
          </w:tcPr>
          <w:p w14:paraId="66270E6D" w14:textId="34435FCD" w:rsidR="007F7400" w:rsidRPr="00024137" w:rsidRDefault="007F7400" w:rsidP="00024137">
            <w:pPr>
              <w:tabs>
                <w:tab w:val="decimal" w:pos="1002"/>
              </w:tabs>
              <w:spacing w:line="360" w:lineRule="exact"/>
              <w:ind w:right="-14"/>
              <w:rPr>
                <w:rFonts w:ascii="Arial" w:hAnsi="Arial" w:cs="Arial"/>
                <w:sz w:val="18"/>
                <w:szCs w:val="18"/>
              </w:rPr>
            </w:pPr>
            <w:r w:rsidRPr="00024137">
              <w:rPr>
                <w:rFonts w:ascii="Arial" w:hAnsi="Arial" w:cs="Arial"/>
                <w:sz w:val="18"/>
                <w:szCs w:val="18"/>
              </w:rPr>
              <w:t>62,741</w:t>
            </w:r>
          </w:p>
        </w:tc>
      </w:tr>
      <w:tr w:rsidR="007F7400" w:rsidRPr="00024137" w14:paraId="4CE83F75" w14:textId="77777777">
        <w:tc>
          <w:tcPr>
            <w:tcW w:w="3708" w:type="dxa"/>
          </w:tcPr>
          <w:p w14:paraId="47B15457" w14:textId="77777777" w:rsidR="007F7400" w:rsidRPr="00024137" w:rsidRDefault="007F7400" w:rsidP="00024137">
            <w:pPr>
              <w:spacing w:line="360" w:lineRule="exact"/>
              <w:ind w:left="254" w:right="-14" w:hanging="182"/>
              <w:jc w:val="thaiDistribute"/>
              <w:rPr>
                <w:rFonts w:ascii="Arial" w:hAnsi="Arial" w:cs="Arial"/>
                <w:sz w:val="18"/>
                <w:szCs w:val="18"/>
                <w:cs/>
              </w:rPr>
            </w:pPr>
            <w:r w:rsidRPr="00024137">
              <w:rPr>
                <w:rFonts w:ascii="Arial" w:hAnsi="Arial" w:cs="Arial"/>
                <w:sz w:val="18"/>
                <w:szCs w:val="18"/>
              </w:rPr>
              <w:t>Retention payables</w:t>
            </w:r>
          </w:p>
        </w:tc>
        <w:tc>
          <w:tcPr>
            <w:tcW w:w="1380" w:type="dxa"/>
            <w:vAlign w:val="bottom"/>
          </w:tcPr>
          <w:p w14:paraId="78FD6259" w14:textId="77777777" w:rsidR="007F7400" w:rsidRPr="00024137" w:rsidRDefault="007F7400" w:rsidP="00024137">
            <w:pPr>
              <w:pBdr>
                <w:bottom w:val="single" w:sz="4" w:space="1" w:color="auto"/>
              </w:pBdr>
              <w:tabs>
                <w:tab w:val="decimal" w:pos="1002"/>
              </w:tabs>
              <w:spacing w:line="360" w:lineRule="exact"/>
              <w:ind w:right="-14"/>
              <w:rPr>
                <w:rFonts w:ascii="Arial" w:hAnsi="Arial" w:cs="Arial"/>
                <w:sz w:val="18"/>
                <w:szCs w:val="18"/>
              </w:rPr>
            </w:pPr>
            <w:r w:rsidRPr="00024137">
              <w:rPr>
                <w:rFonts w:ascii="Arial" w:hAnsi="Arial" w:cs="Arial"/>
                <w:sz w:val="18"/>
                <w:szCs w:val="18"/>
              </w:rPr>
              <w:t>4,300</w:t>
            </w:r>
          </w:p>
        </w:tc>
        <w:tc>
          <w:tcPr>
            <w:tcW w:w="1380" w:type="dxa"/>
            <w:vAlign w:val="bottom"/>
          </w:tcPr>
          <w:p w14:paraId="2BB2DAE2" w14:textId="55A33DAB" w:rsidR="007F7400" w:rsidRPr="00024137" w:rsidRDefault="007F7400" w:rsidP="00024137">
            <w:pPr>
              <w:pBdr>
                <w:bottom w:val="single" w:sz="4" w:space="1" w:color="auto"/>
              </w:pBdr>
              <w:tabs>
                <w:tab w:val="decimal" w:pos="1002"/>
              </w:tabs>
              <w:spacing w:line="360" w:lineRule="exact"/>
              <w:ind w:right="-14"/>
              <w:rPr>
                <w:rFonts w:ascii="Arial" w:hAnsi="Arial" w:cs="Arial"/>
                <w:sz w:val="18"/>
                <w:szCs w:val="18"/>
              </w:rPr>
            </w:pPr>
            <w:r w:rsidRPr="00024137">
              <w:rPr>
                <w:rFonts w:ascii="Arial" w:hAnsi="Arial" w:cs="Arial"/>
                <w:sz w:val="18"/>
                <w:szCs w:val="18"/>
              </w:rPr>
              <w:t>4,300</w:t>
            </w:r>
          </w:p>
        </w:tc>
        <w:tc>
          <w:tcPr>
            <w:tcW w:w="1380" w:type="dxa"/>
            <w:vAlign w:val="bottom"/>
          </w:tcPr>
          <w:p w14:paraId="0783CEF8" w14:textId="77777777" w:rsidR="007F7400" w:rsidRPr="00024137" w:rsidRDefault="007F7400" w:rsidP="00024137">
            <w:pPr>
              <w:pBdr>
                <w:bottom w:val="single" w:sz="4" w:space="1" w:color="auto"/>
              </w:pBdr>
              <w:tabs>
                <w:tab w:val="decimal" w:pos="1002"/>
              </w:tabs>
              <w:spacing w:line="360" w:lineRule="exact"/>
              <w:ind w:right="-14"/>
              <w:rPr>
                <w:rFonts w:ascii="Arial" w:hAnsi="Arial" w:cs="Arial"/>
                <w:sz w:val="18"/>
                <w:szCs w:val="18"/>
              </w:rPr>
            </w:pPr>
            <w:r w:rsidRPr="00024137">
              <w:rPr>
                <w:rFonts w:ascii="Arial" w:hAnsi="Arial" w:cs="Arial"/>
                <w:sz w:val="18"/>
                <w:szCs w:val="18"/>
              </w:rPr>
              <w:t>2,84</w:t>
            </w:r>
            <w:r w:rsidR="00F97FE5" w:rsidRPr="00024137">
              <w:rPr>
                <w:rFonts w:ascii="Arial" w:hAnsi="Arial" w:cs="Arial"/>
                <w:sz w:val="18"/>
                <w:szCs w:val="18"/>
              </w:rPr>
              <w:t>0</w:t>
            </w:r>
          </w:p>
        </w:tc>
        <w:tc>
          <w:tcPr>
            <w:tcW w:w="1380" w:type="dxa"/>
            <w:vAlign w:val="bottom"/>
          </w:tcPr>
          <w:p w14:paraId="66A7C2C7" w14:textId="16DE240B" w:rsidR="007F7400" w:rsidRPr="00024137" w:rsidRDefault="007F7400" w:rsidP="00024137">
            <w:pPr>
              <w:pBdr>
                <w:bottom w:val="single" w:sz="4" w:space="1" w:color="auto"/>
              </w:pBdr>
              <w:tabs>
                <w:tab w:val="decimal" w:pos="1002"/>
              </w:tabs>
              <w:spacing w:line="360" w:lineRule="exact"/>
              <w:ind w:right="-14"/>
              <w:rPr>
                <w:rFonts w:ascii="Arial" w:hAnsi="Arial" w:cs="Arial"/>
                <w:sz w:val="18"/>
                <w:szCs w:val="18"/>
              </w:rPr>
            </w:pPr>
            <w:r w:rsidRPr="00024137">
              <w:rPr>
                <w:rFonts w:ascii="Arial" w:hAnsi="Arial" w:cs="Arial"/>
                <w:sz w:val="18"/>
                <w:szCs w:val="18"/>
              </w:rPr>
              <w:t>2,840</w:t>
            </w:r>
          </w:p>
        </w:tc>
      </w:tr>
      <w:tr w:rsidR="007F7400" w:rsidRPr="00024137" w14:paraId="368A15C6" w14:textId="77777777">
        <w:tc>
          <w:tcPr>
            <w:tcW w:w="3708" w:type="dxa"/>
          </w:tcPr>
          <w:p w14:paraId="04D74C51" w14:textId="77777777" w:rsidR="007F7400" w:rsidRPr="00024137" w:rsidRDefault="007F7400" w:rsidP="00024137">
            <w:pPr>
              <w:spacing w:line="360" w:lineRule="exact"/>
              <w:ind w:left="254" w:right="-14" w:hanging="182"/>
              <w:jc w:val="thaiDistribute"/>
              <w:rPr>
                <w:rFonts w:ascii="Arial" w:hAnsi="Arial" w:cs="Arial"/>
                <w:sz w:val="18"/>
                <w:szCs w:val="18"/>
                <w:cs/>
              </w:rPr>
            </w:pPr>
            <w:r w:rsidRPr="00024137">
              <w:rPr>
                <w:rFonts w:ascii="Arial" w:hAnsi="Arial" w:cs="Arial"/>
                <w:sz w:val="18"/>
                <w:szCs w:val="18"/>
              </w:rPr>
              <w:t>Total trade and other current payables</w:t>
            </w:r>
          </w:p>
        </w:tc>
        <w:tc>
          <w:tcPr>
            <w:tcW w:w="1380" w:type="dxa"/>
            <w:vAlign w:val="bottom"/>
          </w:tcPr>
          <w:p w14:paraId="5297669D" w14:textId="5EF0143F" w:rsidR="007F7400" w:rsidRPr="00024137" w:rsidRDefault="007F7400" w:rsidP="00024137">
            <w:pPr>
              <w:pBdr>
                <w:bottom w:val="double" w:sz="4" w:space="1" w:color="auto"/>
              </w:pBdr>
              <w:tabs>
                <w:tab w:val="decimal" w:pos="1002"/>
              </w:tabs>
              <w:spacing w:line="360" w:lineRule="exact"/>
              <w:ind w:right="-14"/>
              <w:rPr>
                <w:rFonts w:ascii="Arial" w:hAnsi="Arial" w:cs="Arial"/>
                <w:sz w:val="18"/>
                <w:szCs w:val="18"/>
              </w:rPr>
            </w:pPr>
            <w:r w:rsidRPr="00024137">
              <w:rPr>
                <w:rFonts w:ascii="Arial" w:hAnsi="Arial" w:cs="Arial"/>
                <w:sz w:val="18"/>
                <w:szCs w:val="18"/>
              </w:rPr>
              <w:t>5</w:t>
            </w:r>
            <w:r w:rsidR="00F50E32" w:rsidRPr="00024137">
              <w:rPr>
                <w:rFonts w:ascii="Arial" w:hAnsi="Arial" w:cs="Arial"/>
                <w:sz w:val="18"/>
                <w:szCs w:val="18"/>
              </w:rPr>
              <w:t>69</w:t>
            </w:r>
            <w:r w:rsidRPr="00024137">
              <w:rPr>
                <w:rFonts w:ascii="Arial" w:hAnsi="Arial" w:cs="Arial"/>
                <w:sz w:val="18"/>
                <w:szCs w:val="18"/>
              </w:rPr>
              <w:t>,</w:t>
            </w:r>
            <w:r w:rsidR="00F50E32" w:rsidRPr="00024137">
              <w:rPr>
                <w:rFonts w:ascii="Arial" w:hAnsi="Arial" w:cs="Arial"/>
                <w:sz w:val="18"/>
                <w:szCs w:val="18"/>
              </w:rPr>
              <w:t>294</w:t>
            </w:r>
          </w:p>
        </w:tc>
        <w:tc>
          <w:tcPr>
            <w:tcW w:w="1380" w:type="dxa"/>
            <w:vAlign w:val="bottom"/>
          </w:tcPr>
          <w:p w14:paraId="15486ECD" w14:textId="75D380D1" w:rsidR="007F7400" w:rsidRPr="00024137" w:rsidRDefault="007F7400" w:rsidP="00024137">
            <w:pPr>
              <w:pBdr>
                <w:bottom w:val="double" w:sz="4" w:space="1" w:color="auto"/>
              </w:pBdr>
              <w:tabs>
                <w:tab w:val="decimal" w:pos="1002"/>
              </w:tabs>
              <w:spacing w:line="360" w:lineRule="exact"/>
              <w:ind w:right="-14"/>
              <w:rPr>
                <w:rFonts w:ascii="Arial" w:hAnsi="Arial" w:cs="Arial"/>
                <w:sz w:val="18"/>
                <w:szCs w:val="18"/>
              </w:rPr>
            </w:pPr>
            <w:r w:rsidRPr="00024137">
              <w:rPr>
                <w:rFonts w:ascii="Arial" w:hAnsi="Arial" w:cs="Arial"/>
                <w:sz w:val="18"/>
                <w:szCs w:val="18"/>
              </w:rPr>
              <w:t>548,852</w:t>
            </w:r>
          </w:p>
        </w:tc>
        <w:tc>
          <w:tcPr>
            <w:tcW w:w="1380" w:type="dxa"/>
            <w:vAlign w:val="bottom"/>
          </w:tcPr>
          <w:p w14:paraId="16CF792E" w14:textId="50B7FAD8" w:rsidR="007F7400" w:rsidRPr="00024137" w:rsidRDefault="00F97FE5" w:rsidP="00024137">
            <w:pPr>
              <w:pBdr>
                <w:bottom w:val="double" w:sz="4" w:space="1" w:color="auto"/>
              </w:pBdr>
              <w:tabs>
                <w:tab w:val="decimal" w:pos="1002"/>
              </w:tabs>
              <w:spacing w:line="360" w:lineRule="exact"/>
              <w:ind w:right="-14"/>
              <w:rPr>
                <w:rFonts w:ascii="Arial" w:hAnsi="Arial" w:cs="Arial"/>
                <w:sz w:val="18"/>
                <w:szCs w:val="18"/>
              </w:rPr>
            </w:pPr>
            <w:r w:rsidRPr="00024137">
              <w:rPr>
                <w:rFonts w:ascii="Arial" w:hAnsi="Arial" w:cs="Arial"/>
                <w:sz w:val="18"/>
                <w:szCs w:val="18"/>
              </w:rPr>
              <w:t>1,017</w:t>
            </w:r>
            <w:r w:rsidR="007F7400" w:rsidRPr="00024137">
              <w:rPr>
                <w:rFonts w:ascii="Arial" w:hAnsi="Arial" w:cs="Arial"/>
                <w:sz w:val="18"/>
                <w:szCs w:val="18"/>
              </w:rPr>
              <w:t>,</w:t>
            </w:r>
            <w:r w:rsidRPr="00024137">
              <w:rPr>
                <w:rFonts w:ascii="Arial" w:hAnsi="Arial" w:cs="Arial"/>
                <w:sz w:val="18"/>
                <w:szCs w:val="18"/>
              </w:rPr>
              <w:t>374</w:t>
            </w:r>
          </w:p>
        </w:tc>
        <w:tc>
          <w:tcPr>
            <w:tcW w:w="1380" w:type="dxa"/>
            <w:vAlign w:val="bottom"/>
          </w:tcPr>
          <w:p w14:paraId="306890DC" w14:textId="60B1F654" w:rsidR="007F7400" w:rsidRPr="00024137" w:rsidRDefault="007F7400" w:rsidP="00024137">
            <w:pPr>
              <w:pBdr>
                <w:bottom w:val="double" w:sz="4" w:space="1" w:color="auto"/>
              </w:pBdr>
              <w:tabs>
                <w:tab w:val="decimal" w:pos="1002"/>
              </w:tabs>
              <w:spacing w:line="360" w:lineRule="exact"/>
              <w:ind w:right="-14"/>
              <w:rPr>
                <w:rFonts w:ascii="Arial" w:hAnsi="Arial" w:cs="Arial"/>
                <w:sz w:val="18"/>
                <w:szCs w:val="18"/>
              </w:rPr>
            </w:pPr>
            <w:r w:rsidRPr="00024137">
              <w:rPr>
                <w:rFonts w:ascii="Arial" w:hAnsi="Arial" w:cs="Arial"/>
                <w:sz w:val="18"/>
                <w:szCs w:val="18"/>
              </w:rPr>
              <w:t>901,812</w:t>
            </w:r>
          </w:p>
        </w:tc>
      </w:tr>
    </w:tbl>
    <w:p w14:paraId="4D504EE7" w14:textId="20E3CD3F" w:rsidR="00024137" w:rsidRDefault="008E4928" w:rsidP="00024137">
      <w:pPr>
        <w:pStyle w:val="BodyTextIndent3"/>
        <w:tabs>
          <w:tab w:val="clear" w:pos="360"/>
          <w:tab w:val="clear" w:pos="1440"/>
          <w:tab w:val="clear" w:pos="2160"/>
        </w:tabs>
        <w:spacing w:line="360" w:lineRule="exact"/>
        <w:ind w:left="547" w:hanging="547"/>
        <w:jc w:val="thaiDistribute"/>
        <w:rPr>
          <w:rFonts w:ascii="Arial" w:hAnsi="Arial" w:cs="Arial"/>
          <w:spacing w:val="-2"/>
          <w:sz w:val="22"/>
          <w:szCs w:val="22"/>
        </w:rPr>
      </w:pPr>
      <w:r w:rsidRPr="00024137">
        <w:rPr>
          <w:rFonts w:ascii="Arial" w:hAnsi="Arial" w:cs="Arial"/>
          <w:b/>
          <w:bCs/>
          <w:sz w:val="22"/>
          <w:szCs w:val="22"/>
        </w:rPr>
        <w:tab/>
      </w:r>
      <w:r w:rsidRPr="00024137">
        <w:rPr>
          <w:rFonts w:ascii="Arial" w:hAnsi="Arial" w:cs="Arial"/>
          <w:spacing w:val="-2"/>
          <w:sz w:val="22"/>
          <w:szCs w:val="22"/>
        </w:rPr>
        <w:t xml:space="preserve">As at 31 March 2026, the Company had defaulted </w:t>
      </w:r>
      <w:r w:rsidR="0043334C" w:rsidRPr="00024137">
        <w:rPr>
          <w:rFonts w:ascii="Arial" w:hAnsi="Arial" w:cs="Arial"/>
          <w:spacing w:val="-2"/>
          <w:sz w:val="22"/>
          <w:szCs w:val="22"/>
        </w:rPr>
        <w:t xml:space="preserve">debentures </w:t>
      </w:r>
      <w:r w:rsidRPr="00024137">
        <w:rPr>
          <w:rFonts w:ascii="Arial" w:hAnsi="Arial" w:cs="Arial"/>
          <w:spacing w:val="-2"/>
          <w:sz w:val="22"/>
          <w:szCs w:val="22"/>
        </w:rPr>
        <w:t>interest payable amounting to</w:t>
      </w:r>
      <w:r w:rsidR="00D50BEE" w:rsidRPr="00024137">
        <w:rPr>
          <w:rFonts w:ascii="Arial" w:hAnsi="Arial" w:cs="Arial"/>
          <w:spacing w:val="-2"/>
          <w:sz w:val="22"/>
          <w:szCs w:val="22"/>
        </w:rPr>
        <w:t xml:space="preserve"> </w:t>
      </w:r>
      <w:r w:rsidRPr="00024137">
        <w:rPr>
          <w:rFonts w:ascii="Arial" w:hAnsi="Arial" w:cs="Arial"/>
          <w:spacing w:val="-2"/>
          <w:sz w:val="22"/>
          <w:szCs w:val="22"/>
        </w:rPr>
        <w:t>Baht 53 million (</w:t>
      </w:r>
      <w:r w:rsidR="00036374" w:rsidRPr="00024137">
        <w:rPr>
          <w:rFonts w:ascii="Arial" w:hAnsi="Arial" w:cs="Arial"/>
          <w:spacing w:val="-2"/>
          <w:sz w:val="22"/>
          <w:szCs w:val="22"/>
        </w:rPr>
        <w:t xml:space="preserve">31 December </w:t>
      </w:r>
      <w:r w:rsidRPr="00024137">
        <w:rPr>
          <w:rFonts w:ascii="Arial" w:hAnsi="Arial" w:cs="Arial"/>
          <w:spacing w:val="-2"/>
          <w:sz w:val="22"/>
          <w:szCs w:val="22"/>
        </w:rPr>
        <w:t>202</w:t>
      </w:r>
      <w:r w:rsidR="00036374" w:rsidRPr="00024137">
        <w:rPr>
          <w:rFonts w:ascii="Arial" w:hAnsi="Arial" w:cs="Arial"/>
          <w:spacing w:val="-2"/>
          <w:sz w:val="22"/>
          <w:szCs w:val="22"/>
        </w:rPr>
        <w:t>5</w:t>
      </w:r>
      <w:r w:rsidRPr="00024137">
        <w:rPr>
          <w:rFonts w:ascii="Arial" w:hAnsi="Arial" w:cs="Arial"/>
          <w:spacing w:val="-2"/>
          <w:sz w:val="22"/>
          <w:szCs w:val="22"/>
        </w:rPr>
        <w:t>: Baht 23 million)</w:t>
      </w:r>
      <w:r w:rsidR="006D0803" w:rsidRPr="00024137">
        <w:rPr>
          <w:rFonts w:ascii="Arial" w:hAnsi="Arial" w:cs="Arial"/>
          <w:spacing w:val="-2"/>
          <w:sz w:val="22"/>
          <w:szCs w:val="22"/>
        </w:rPr>
        <w:t xml:space="preserve">, as described in </w:t>
      </w:r>
      <w:r w:rsidR="00D50BEE" w:rsidRPr="00024137">
        <w:rPr>
          <w:rFonts w:ascii="Arial" w:hAnsi="Arial" w:cs="Arial"/>
          <w:spacing w:val="-2"/>
          <w:sz w:val="22"/>
          <w:szCs w:val="22"/>
        </w:rPr>
        <w:t>N</w:t>
      </w:r>
      <w:r w:rsidR="006D0803" w:rsidRPr="00024137">
        <w:rPr>
          <w:rFonts w:ascii="Arial" w:hAnsi="Arial" w:cs="Arial"/>
          <w:spacing w:val="-2"/>
          <w:sz w:val="22"/>
          <w:szCs w:val="22"/>
        </w:rPr>
        <w:t>ote 7 to the interim financial statements</w:t>
      </w:r>
      <w:r w:rsidR="001D4E66" w:rsidRPr="00024137">
        <w:rPr>
          <w:rFonts w:ascii="Arial" w:hAnsi="Arial" w:cs="Arial"/>
          <w:spacing w:val="-2"/>
          <w:sz w:val="22"/>
          <w:szCs w:val="22"/>
        </w:rPr>
        <w:t>,</w:t>
      </w:r>
      <w:r w:rsidRPr="00024137">
        <w:rPr>
          <w:rFonts w:ascii="Arial" w:hAnsi="Arial" w:cs="Arial"/>
          <w:spacing w:val="-2"/>
          <w:sz w:val="22"/>
          <w:szCs w:val="22"/>
        </w:rPr>
        <w:t xml:space="preserve"> included in accrued interest expenses - unrelated parties</w:t>
      </w:r>
      <w:r w:rsidR="00015C27" w:rsidRPr="00024137">
        <w:rPr>
          <w:rFonts w:ascii="Arial" w:hAnsi="Arial" w:cs="Arial"/>
          <w:spacing w:val="-2"/>
          <w:sz w:val="22"/>
          <w:szCs w:val="22"/>
        </w:rPr>
        <w:t xml:space="preserve"> and</w:t>
      </w:r>
      <w:r w:rsidR="00D50BEE" w:rsidRPr="00024137">
        <w:rPr>
          <w:rFonts w:ascii="Arial" w:hAnsi="Arial" w:cs="Arial"/>
          <w:spacing w:val="-2"/>
          <w:sz w:val="22"/>
          <w:szCs w:val="22"/>
        </w:rPr>
        <w:t xml:space="preserve"> </w:t>
      </w:r>
      <w:r w:rsidR="00015C27" w:rsidRPr="00024137">
        <w:rPr>
          <w:rFonts w:ascii="Arial" w:hAnsi="Arial" w:cs="Arial"/>
          <w:spacing w:val="-2"/>
          <w:sz w:val="22"/>
          <w:szCs w:val="22"/>
        </w:rPr>
        <w:t>a subsidiary had defaulted</w:t>
      </w:r>
      <w:r w:rsidR="00D50BEE" w:rsidRPr="00024137">
        <w:rPr>
          <w:rFonts w:ascii="Arial" w:hAnsi="Arial" w:cs="Arial"/>
          <w:spacing w:val="-2"/>
          <w:sz w:val="22"/>
          <w:szCs w:val="22"/>
        </w:rPr>
        <w:t xml:space="preserve"> </w:t>
      </w:r>
      <w:r w:rsidR="00015C27" w:rsidRPr="00024137">
        <w:rPr>
          <w:rFonts w:ascii="Arial" w:hAnsi="Arial" w:cs="Arial"/>
          <w:spacing w:val="-2"/>
          <w:sz w:val="22"/>
          <w:szCs w:val="22"/>
        </w:rPr>
        <w:t>interest payable</w:t>
      </w:r>
      <w:r w:rsidR="007F302C" w:rsidRPr="00024137">
        <w:rPr>
          <w:rFonts w:ascii="Arial" w:hAnsi="Arial" w:cs="Arial"/>
          <w:spacing w:val="-2"/>
          <w:sz w:val="22"/>
          <w:szCs w:val="22"/>
        </w:rPr>
        <w:t xml:space="preserve"> and </w:t>
      </w:r>
      <w:r w:rsidR="00FF6667" w:rsidRPr="00024137">
        <w:rPr>
          <w:rFonts w:ascii="Arial" w:hAnsi="Arial" w:cs="Arial"/>
          <w:spacing w:val="-2"/>
          <w:sz w:val="22"/>
          <w:szCs w:val="22"/>
        </w:rPr>
        <w:t>security dep</w:t>
      </w:r>
      <w:r w:rsidR="00B87694" w:rsidRPr="00024137">
        <w:rPr>
          <w:rFonts w:ascii="Arial" w:hAnsi="Arial" w:cs="Arial"/>
          <w:spacing w:val="-2"/>
          <w:sz w:val="22"/>
          <w:szCs w:val="22"/>
        </w:rPr>
        <w:t xml:space="preserve">osits </w:t>
      </w:r>
      <w:r w:rsidR="00D209DF" w:rsidRPr="00024137">
        <w:rPr>
          <w:rFonts w:ascii="Arial" w:hAnsi="Arial" w:cs="Arial"/>
          <w:spacing w:val="-2"/>
          <w:sz w:val="22"/>
          <w:szCs w:val="22"/>
        </w:rPr>
        <w:t>related to lease agreement</w:t>
      </w:r>
      <w:r w:rsidR="00E7065B" w:rsidRPr="00024137">
        <w:rPr>
          <w:rFonts w:ascii="Arial" w:hAnsi="Arial" w:cs="Arial"/>
          <w:spacing w:val="-2"/>
          <w:sz w:val="22"/>
          <w:szCs w:val="22"/>
        </w:rPr>
        <w:t xml:space="preserve">, totaling Baht </w:t>
      </w:r>
      <w:r w:rsidR="006E2E62" w:rsidRPr="00024137">
        <w:rPr>
          <w:rFonts w:ascii="Arial" w:hAnsi="Arial" w:cs="Arial"/>
          <w:spacing w:val="-2"/>
          <w:sz w:val="22"/>
          <w:szCs w:val="22"/>
        </w:rPr>
        <w:t>2</w:t>
      </w:r>
      <w:r w:rsidR="00E7065B" w:rsidRPr="00024137">
        <w:rPr>
          <w:rFonts w:ascii="Arial" w:hAnsi="Arial" w:cs="Arial"/>
          <w:spacing w:val="-2"/>
          <w:sz w:val="22"/>
          <w:szCs w:val="22"/>
        </w:rPr>
        <w:t xml:space="preserve"> million (</w:t>
      </w:r>
      <w:r w:rsidR="00036374" w:rsidRPr="00024137">
        <w:rPr>
          <w:rFonts w:ascii="Arial" w:hAnsi="Arial" w:cs="Arial"/>
          <w:spacing w:val="-2"/>
          <w:sz w:val="22"/>
          <w:szCs w:val="22"/>
        </w:rPr>
        <w:t>31 December 2025: Baht 1 million)</w:t>
      </w:r>
      <w:r w:rsidR="006E2E62" w:rsidRPr="00024137">
        <w:rPr>
          <w:rFonts w:ascii="Arial" w:hAnsi="Arial" w:cs="Arial"/>
          <w:spacing w:val="-2"/>
          <w:sz w:val="22"/>
          <w:szCs w:val="22"/>
        </w:rPr>
        <w:t xml:space="preserve">, as described in </w:t>
      </w:r>
      <w:r w:rsidR="00654F6D" w:rsidRPr="00024137">
        <w:rPr>
          <w:rFonts w:ascii="Arial" w:hAnsi="Arial" w:cs="Arial"/>
          <w:spacing w:val="-2"/>
          <w:sz w:val="22"/>
          <w:szCs w:val="22"/>
        </w:rPr>
        <w:t>N</w:t>
      </w:r>
      <w:r w:rsidR="006E2E62" w:rsidRPr="00024137">
        <w:rPr>
          <w:rFonts w:ascii="Arial" w:hAnsi="Arial" w:cs="Arial"/>
          <w:spacing w:val="-2"/>
          <w:sz w:val="22"/>
          <w:szCs w:val="22"/>
        </w:rPr>
        <w:t>ote 8 to the interim financial statements,</w:t>
      </w:r>
      <w:r w:rsidR="00036374" w:rsidRPr="00024137">
        <w:rPr>
          <w:rFonts w:ascii="Arial" w:hAnsi="Arial" w:cs="Arial"/>
          <w:spacing w:val="-2"/>
          <w:sz w:val="22"/>
          <w:szCs w:val="22"/>
        </w:rPr>
        <w:t xml:space="preserve"> included in accrued expenses - unrelated parties.</w:t>
      </w:r>
      <w:r w:rsidR="00024137">
        <w:rPr>
          <w:rFonts w:ascii="Arial" w:hAnsi="Arial" w:cs="Arial"/>
          <w:spacing w:val="-2"/>
          <w:sz w:val="22"/>
          <w:szCs w:val="22"/>
        </w:rPr>
        <w:br w:type="page"/>
      </w:r>
    </w:p>
    <w:p w14:paraId="42121D36" w14:textId="1CB9DFA0" w:rsidR="00F855EB" w:rsidRPr="00024137" w:rsidRDefault="006742A6" w:rsidP="00024137">
      <w:pPr>
        <w:pStyle w:val="BodyTextIndent3"/>
        <w:tabs>
          <w:tab w:val="clear" w:pos="360"/>
          <w:tab w:val="clear" w:pos="1440"/>
          <w:tab w:val="clear" w:pos="2160"/>
        </w:tabs>
        <w:spacing w:line="380" w:lineRule="exact"/>
        <w:ind w:left="547" w:hanging="547"/>
        <w:jc w:val="thaiDistribute"/>
        <w:rPr>
          <w:rFonts w:ascii="Arial" w:hAnsi="Arial" w:cs="Arial"/>
          <w:b/>
          <w:bCs/>
          <w:sz w:val="22"/>
          <w:szCs w:val="22"/>
        </w:rPr>
      </w:pPr>
      <w:r w:rsidRPr="00024137">
        <w:rPr>
          <w:rFonts w:ascii="Arial" w:hAnsi="Arial" w:cs="Arial"/>
          <w:b/>
          <w:bCs/>
          <w:sz w:val="22"/>
          <w:szCs w:val="22"/>
        </w:rPr>
        <w:lastRenderedPageBreak/>
        <w:t>6</w:t>
      </w:r>
      <w:r w:rsidR="00F855EB" w:rsidRPr="00024137">
        <w:rPr>
          <w:rFonts w:ascii="Arial" w:hAnsi="Arial" w:cs="Arial"/>
          <w:b/>
          <w:bCs/>
          <w:sz w:val="22"/>
          <w:szCs w:val="22"/>
          <w:cs/>
        </w:rPr>
        <w:t>.</w:t>
      </w:r>
      <w:r w:rsidR="00F855EB" w:rsidRPr="00024137">
        <w:rPr>
          <w:rFonts w:ascii="Arial" w:hAnsi="Arial" w:cs="Arial"/>
          <w:b/>
          <w:bCs/>
          <w:sz w:val="22"/>
          <w:szCs w:val="22"/>
          <w:cs/>
        </w:rPr>
        <w:tab/>
      </w:r>
      <w:r w:rsidR="00F71E04" w:rsidRPr="00024137">
        <w:rPr>
          <w:rFonts w:ascii="Arial" w:hAnsi="Arial" w:cs="Arial"/>
          <w:b/>
          <w:bCs/>
          <w:sz w:val="22"/>
          <w:szCs w:val="22"/>
        </w:rPr>
        <w:t>Liability from lease agreement with buy-back obligation</w:t>
      </w:r>
    </w:p>
    <w:p w14:paraId="4BF77450" w14:textId="656305BC" w:rsidR="00F855EB" w:rsidRPr="00024137" w:rsidRDefault="003A69EB" w:rsidP="00024137">
      <w:pPr>
        <w:pStyle w:val="BodyTextIndent3"/>
        <w:tabs>
          <w:tab w:val="clear" w:pos="360"/>
          <w:tab w:val="clear" w:pos="1440"/>
          <w:tab w:val="clear" w:pos="2160"/>
        </w:tabs>
        <w:spacing w:before="120" w:line="380" w:lineRule="exact"/>
        <w:ind w:left="547" w:hanging="547"/>
        <w:jc w:val="thaiDistribute"/>
        <w:rPr>
          <w:rFonts w:ascii="Arial" w:hAnsi="Arial" w:cs="Arial"/>
          <w:sz w:val="22"/>
          <w:szCs w:val="22"/>
        </w:rPr>
      </w:pPr>
      <w:bookmarkStart w:id="1" w:name="_Hlk195786853"/>
      <w:r w:rsidRPr="00024137">
        <w:rPr>
          <w:rFonts w:ascii="Arial" w:hAnsi="Arial" w:cs="Arial"/>
          <w:sz w:val="22"/>
          <w:szCs w:val="22"/>
        </w:rPr>
        <w:tab/>
      </w:r>
      <w:r w:rsidR="00F71E04" w:rsidRPr="00024137">
        <w:rPr>
          <w:rFonts w:ascii="Arial" w:hAnsi="Arial" w:cs="Arial"/>
          <w:sz w:val="22"/>
          <w:szCs w:val="22"/>
        </w:rPr>
        <w:t>Movements of liability from lease agreement with buy-back obligation</w:t>
      </w:r>
      <w:r w:rsidR="00B41CE8" w:rsidRPr="00024137">
        <w:rPr>
          <w:rFonts w:ascii="Arial" w:hAnsi="Arial" w:cs="Arial"/>
          <w:sz w:val="22"/>
          <w:szCs w:val="22"/>
        </w:rPr>
        <w:t xml:space="preserve"> </w:t>
      </w:r>
      <w:r w:rsidR="00F71E04" w:rsidRPr="00024137">
        <w:rPr>
          <w:rFonts w:ascii="Arial" w:hAnsi="Arial" w:cs="Arial"/>
          <w:sz w:val="22"/>
          <w:szCs w:val="22"/>
        </w:rPr>
        <w:t xml:space="preserve">for the </w:t>
      </w:r>
      <w:r w:rsidR="000E3F7C" w:rsidRPr="00024137">
        <w:rPr>
          <w:rFonts w:ascii="Arial" w:hAnsi="Arial" w:cs="Arial"/>
          <w:sz w:val="22"/>
          <w:szCs w:val="22"/>
        </w:rPr>
        <w:t>three</w:t>
      </w:r>
      <w:r w:rsidR="00484480" w:rsidRPr="00024137">
        <w:rPr>
          <w:rFonts w:ascii="Arial" w:hAnsi="Arial" w:cs="Arial"/>
          <w:sz w:val="22"/>
          <w:szCs w:val="22"/>
        </w:rPr>
        <w:t>-month</w:t>
      </w:r>
      <w:r w:rsidR="00F71E04" w:rsidRPr="00024137">
        <w:rPr>
          <w:rFonts w:ascii="Arial" w:hAnsi="Arial" w:cs="Arial"/>
          <w:sz w:val="22"/>
          <w:szCs w:val="22"/>
        </w:rPr>
        <w:t xml:space="preserve"> period ended </w:t>
      </w:r>
      <w:r w:rsidR="00D70179" w:rsidRPr="00024137">
        <w:rPr>
          <w:rFonts w:ascii="Arial" w:hAnsi="Arial" w:cs="Arial"/>
          <w:sz w:val="22"/>
          <w:szCs w:val="22"/>
        </w:rPr>
        <w:t>31 March 2026</w:t>
      </w:r>
      <w:r w:rsidR="00435799" w:rsidRPr="00024137">
        <w:rPr>
          <w:rFonts w:ascii="Arial" w:hAnsi="Arial" w:cs="Arial"/>
          <w:sz w:val="22"/>
          <w:szCs w:val="22"/>
        </w:rPr>
        <w:t xml:space="preserve"> are </w:t>
      </w:r>
      <w:proofErr w:type="spellStart"/>
      <w:r w:rsidR="00435799" w:rsidRPr="00024137">
        <w:rPr>
          <w:rFonts w:ascii="Arial" w:hAnsi="Arial" w:cs="Arial"/>
          <w:sz w:val="22"/>
          <w:szCs w:val="22"/>
        </w:rPr>
        <w:t>summarises</w:t>
      </w:r>
      <w:proofErr w:type="spellEnd"/>
      <w:r w:rsidR="00435799" w:rsidRPr="00024137">
        <w:rPr>
          <w:rFonts w:ascii="Arial" w:hAnsi="Arial" w:cs="Arial"/>
          <w:sz w:val="22"/>
          <w:szCs w:val="22"/>
        </w:rPr>
        <w:t xml:space="preserve"> </w:t>
      </w:r>
      <w:r w:rsidR="002E4D2D" w:rsidRPr="00024137">
        <w:rPr>
          <w:rFonts w:ascii="Arial" w:hAnsi="Arial" w:cs="Arial"/>
          <w:sz w:val="22"/>
          <w:szCs w:val="22"/>
        </w:rPr>
        <w:t>below:</w:t>
      </w:r>
    </w:p>
    <w:tbl>
      <w:tblPr>
        <w:tblW w:w="9180" w:type="dxa"/>
        <w:tblInd w:w="450" w:type="dxa"/>
        <w:tblLayout w:type="fixed"/>
        <w:tblLook w:val="0000" w:firstRow="0" w:lastRow="0" w:firstColumn="0" w:lastColumn="0" w:noHBand="0" w:noVBand="0"/>
      </w:tblPr>
      <w:tblGrid>
        <w:gridCol w:w="6030"/>
        <w:gridCol w:w="3150"/>
      </w:tblGrid>
      <w:tr w:rsidR="002E4D2D" w:rsidRPr="00024137" w14:paraId="05AB5756" w14:textId="77777777" w:rsidTr="000A2BDA">
        <w:trPr>
          <w:cantSplit/>
        </w:trPr>
        <w:tc>
          <w:tcPr>
            <w:tcW w:w="6030" w:type="dxa"/>
          </w:tcPr>
          <w:p w14:paraId="6F35F6C7" w14:textId="77777777" w:rsidR="00F855EB" w:rsidRPr="00024137" w:rsidRDefault="00F855EB" w:rsidP="00024137">
            <w:pPr>
              <w:pStyle w:val="BodyText2"/>
              <w:spacing w:line="380" w:lineRule="exact"/>
              <w:ind w:left="32"/>
              <w:jc w:val="distribute"/>
              <w:rPr>
                <w:rFonts w:ascii="Arial" w:hAnsi="Arial" w:cs="Arial"/>
                <w:sz w:val="20"/>
                <w:szCs w:val="20"/>
              </w:rPr>
            </w:pPr>
          </w:p>
        </w:tc>
        <w:tc>
          <w:tcPr>
            <w:tcW w:w="3150" w:type="dxa"/>
          </w:tcPr>
          <w:p w14:paraId="044928B5" w14:textId="703917F9" w:rsidR="00F855EB" w:rsidRPr="00024137" w:rsidRDefault="00F855EB" w:rsidP="00024137">
            <w:pPr>
              <w:pStyle w:val="BodyText2"/>
              <w:tabs>
                <w:tab w:val="clear" w:pos="900"/>
                <w:tab w:val="clear" w:pos="2160"/>
              </w:tabs>
              <w:spacing w:line="380" w:lineRule="exact"/>
              <w:jc w:val="right"/>
              <w:rPr>
                <w:rFonts w:ascii="Arial" w:hAnsi="Arial" w:cs="Arial"/>
                <w:sz w:val="20"/>
                <w:szCs w:val="20"/>
                <w:cs/>
              </w:rPr>
            </w:pPr>
            <w:r w:rsidRPr="00024137">
              <w:rPr>
                <w:rFonts w:ascii="Arial" w:hAnsi="Arial" w:cs="Arial"/>
                <w:sz w:val="20"/>
                <w:szCs w:val="20"/>
                <w:u w:val="none"/>
              </w:rPr>
              <w:t>(Unit: Thousand Baht)</w:t>
            </w:r>
          </w:p>
        </w:tc>
      </w:tr>
      <w:tr w:rsidR="002E4D2D" w:rsidRPr="00024137" w14:paraId="1BECD136" w14:textId="77777777" w:rsidTr="000A2BDA">
        <w:trPr>
          <w:cantSplit/>
        </w:trPr>
        <w:tc>
          <w:tcPr>
            <w:tcW w:w="6030" w:type="dxa"/>
          </w:tcPr>
          <w:p w14:paraId="19423ED5" w14:textId="77777777" w:rsidR="00F855EB" w:rsidRPr="00024137" w:rsidRDefault="00F855EB" w:rsidP="00024137">
            <w:pPr>
              <w:pStyle w:val="BodyText2"/>
              <w:spacing w:line="380" w:lineRule="exact"/>
              <w:ind w:left="32"/>
              <w:jc w:val="distribute"/>
              <w:rPr>
                <w:rFonts w:ascii="Arial" w:hAnsi="Arial" w:cs="Arial"/>
                <w:sz w:val="20"/>
                <w:szCs w:val="20"/>
              </w:rPr>
            </w:pPr>
          </w:p>
        </w:tc>
        <w:tc>
          <w:tcPr>
            <w:tcW w:w="3150" w:type="dxa"/>
          </w:tcPr>
          <w:p w14:paraId="1D713AE3" w14:textId="66D96200" w:rsidR="00F855EB" w:rsidRPr="00024137" w:rsidRDefault="00F855EB" w:rsidP="00024137">
            <w:pPr>
              <w:pStyle w:val="BodyText2"/>
              <w:pBdr>
                <w:bottom w:val="single" w:sz="4" w:space="1" w:color="auto"/>
              </w:pBdr>
              <w:tabs>
                <w:tab w:val="clear" w:pos="900"/>
                <w:tab w:val="clear" w:pos="1440"/>
                <w:tab w:val="clear" w:pos="2160"/>
              </w:tabs>
              <w:spacing w:line="380" w:lineRule="exact"/>
              <w:rPr>
                <w:rFonts w:ascii="Arial" w:hAnsi="Arial" w:cs="Arial"/>
                <w:spacing w:val="-2"/>
                <w:sz w:val="20"/>
                <w:szCs w:val="20"/>
                <w:u w:val="none"/>
              </w:rPr>
            </w:pPr>
            <w:r w:rsidRPr="00024137">
              <w:rPr>
                <w:rFonts w:ascii="Arial" w:hAnsi="Arial" w:cs="Arial"/>
                <w:spacing w:val="-2"/>
                <w:sz w:val="20"/>
                <w:szCs w:val="20"/>
                <w:u w:val="none"/>
              </w:rPr>
              <w:t>Consolidated financial statements</w:t>
            </w:r>
          </w:p>
        </w:tc>
      </w:tr>
      <w:tr w:rsidR="002E4D2D" w:rsidRPr="00024137" w14:paraId="5D1ED8F9" w14:textId="77777777" w:rsidTr="00B664FA">
        <w:trPr>
          <w:cantSplit/>
        </w:trPr>
        <w:tc>
          <w:tcPr>
            <w:tcW w:w="6030" w:type="dxa"/>
          </w:tcPr>
          <w:p w14:paraId="6722C7AD" w14:textId="70299239" w:rsidR="00F855EB" w:rsidRPr="00024137" w:rsidRDefault="00F71E04" w:rsidP="00024137">
            <w:pPr>
              <w:pStyle w:val="BodyText2"/>
              <w:spacing w:line="380" w:lineRule="exact"/>
              <w:ind w:left="-20" w:firstLine="20"/>
              <w:jc w:val="left"/>
              <w:rPr>
                <w:rFonts w:ascii="Arial" w:hAnsi="Arial" w:cs="Arial"/>
                <w:b/>
                <w:bCs/>
                <w:sz w:val="20"/>
                <w:szCs w:val="20"/>
                <w:u w:val="none"/>
              </w:rPr>
            </w:pPr>
            <w:r w:rsidRPr="00024137">
              <w:rPr>
                <w:rFonts w:ascii="Arial" w:hAnsi="Arial" w:cs="Arial"/>
                <w:b/>
                <w:bCs/>
                <w:sz w:val="20"/>
                <w:szCs w:val="20"/>
                <w:u w:val="none"/>
              </w:rPr>
              <w:t>Balance as at 1 January 202</w:t>
            </w:r>
            <w:r w:rsidR="000E3F7C" w:rsidRPr="00024137">
              <w:rPr>
                <w:rFonts w:ascii="Arial" w:hAnsi="Arial" w:cs="Arial"/>
                <w:b/>
                <w:bCs/>
                <w:sz w:val="20"/>
                <w:szCs w:val="20"/>
                <w:u w:val="none"/>
              </w:rPr>
              <w:t>6</w:t>
            </w:r>
          </w:p>
        </w:tc>
        <w:tc>
          <w:tcPr>
            <w:tcW w:w="3150" w:type="dxa"/>
            <w:vAlign w:val="bottom"/>
          </w:tcPr>
          <w:p w14:paraId="3C53277E" w14:textId="09C74C11" w:rsidR="00F855EB" w:rsidRPr="00024137" w:rsidRDefault="000E3F7C" w:rsidP="00B664FA">
            <w:pPr>
              <w:pStyle w:val="Char4"/>
              <w:tabs>
                <w:tab w:val="decimal" w:pos="2230"/>
              </w:tabs>
              <w:spacing w:after="0" w:line="380" w:lineRule="exact"/>
              <w:rPr>
                <w:rFonts w:ascii="Arial" w:hAnsi="Arial" w:cs="Arial"/>
              </w:rPr>
            </w:pPr>
            <w:r w:rsidRPr="00024137">
              <w:rPr>
                <w:rFonts w:ascii="Arial" w:hAnsi="Arial" w:cs="Arial"/>
              </w:rPr>
              <w:t>4,795,811</w:t>
            </w:r>
          </w:p>
        </w:tc>
      </w:tr>
      <w:tr w:rsidR="00AE07B5" w:rsidRPr="00024137" w14:paraId="63185FC3" w14:textId="77777777" w:rsidTr="00B664FA">
        <w:trPr>
          <w:cantSplit/>
        </w:trPr>
        <w:tc>
          <w:tcPr>
            <w:tcW w:w="6030" w:type="dxa"/>
          </w:tcPr>
          <w:p w14:paraId="0376BE40" w14:textId="565F6727" w:rsidR="00AE07B5" w:rsidRPr="00024137" w:rsidRDefault="00CB4D14" w:rsidP="00CB4D14">
            <w:pPr>
              <w:pStyle w:val="BodyText2"/>
              <w:spacing w:line="380" w:lineRule="exact"/>
              <w:ind w:left="-20" w:right="-108" w:firstLine="20"/>
              <w:jc w:val="left"/>
              <w:rPr>
                <w:rFonts w:ascii="Arial" w:hAnsi="Arial" w:cs="Arial"/>
                <w:b/>
                <w:bCs/>
                <w:sz w:val="20"/>
                <w:szCs w:val="20"/>
                <w:u w:val="none"/>
                <w:cs/>
              </w:rPr>
            </w:pPr>
            <w:r>
              <w:rPr>
                <w:rFonts w:ascii="Arial" w:hAnsi="Arial" w:cs="Arial"/>
                <w:sz w:val="20"/>
                <w:szCs w:val="20"/>
                <w:u w:val="none"/>
              </w:rPr>
              <w:t>Recognition</w:t>
            </w:r>
            <w:r w:rsidR="00AE07B5" w:rsidRPr="00024137">
              <w:rPr>
                <w:rFonts w:ascii="Arial" w:hAnsi="Arial" w:cs="Arial"/>
                <w:sz w:val="20"/>
                <w:szCs w:val="20"/>
                <w:u w:val="none"/>
              </w:rPr>
              <w:t xml:space="preserve"> of interest expense with effective interest rate method</w:t>
            </w:r>
          </w:p>
        </w:tc>
        <w:tc>
          <w:tcPr>
            <w:tcW w:w="3150" w:type="dxa"/>
            <w:vAlign w:val="bottom"/>
          </w:tcPr>
          <w:p w14:paraId="7D6D3F0A" w14:textId="4C343EF7" w:rsidR="00AE07B5" w:rsidRPr="00024137" w:rsidRDefault="00734FEE" w:rsidP="00B664FA">
            <w:pPr>
              <w:pStyle w:val="Char7"/>
              <w:tabs>
                <w:tab w:val="decimal" w:pos="2230"/>
              </w:tabs>
              <w:spacing w:after="0" w:line="380" w:lineRule="exact"/>
              <w:rPr>
                <w:rFonts w:ascii="Arial" w:hAnsi="Arial" w:cs="Arial"/>
                <w:lang w:bidi="th-TH"/>
              </w:rPr>
            </w:pPr>
            <w:r w:rsidRPr="00024137">
              <w:rPr>
                <w:rFonts w:ascii="Arial" w:hAnsi="Arial" w:cs="Arial"/>
                <w:lang w:bidi="th-TH"/>
              </w:rPr>
              <w:t>102,641</w:t>
            </w:r>
          </w:p>
        </w:tc>
      </w:tr>
      <w:tr w:rsidR="00AE07B5" w:rsidRPr="00024137" w14:paraId="26945540" w14:textId="77777777" w:rsidTr="00B664FA">
        <w:trPr>
          <w:cantSplit/>
        </w:trPr>
        <w:tc>
          <w:tcPr>
            <w:tcW w:w="6030" w:type="dxa"/>
          </w:tcPr>
          <w:p w14:paraId="391EA2DE" w14:textId="6384E0AE" w:rsidR="00AE07B5" w:rsidRPr="00024137" w:rsidRDefault="00AE07B5" w:rsidP="00024137">
            <w:pPr>
              <w:pStyle w:val="BodyText2"/>
              <w:spacing w:line="380" w:lineRule="exact"/>
              <w:ind w:left="-20" w:firstLine="20"/>
              <w:jc w:val="left"/>
              <w:rPr>
                <w:rFonts w:ascii="Arial" w:hAnsi="Arial" w:cs="Arial"/>
                <w:sz w:val="20"/>
                <w:szCs w:val="20"/>
                <w:u w:val="none"/>
                <w:cs/>
              </w:rPr>
            </w:pPr>
            <w:r w:rsidRPr="00024137">
              <w:rPr>
                <w:rFonts w:ascii="Arial" w:hAnsi="Arial" w:cs="Arial"/>
                <w:sz w:val="20"/>
                <w:szCs w:val="20"/>
                <w:u w:val="none"/>
              </w:rPr>
              <w:t>Payment of rental property</w:t>
            </w:r>
          </w:p>
        </w:tc>
        <w:tc>
          <w:tcPr>
            <w:tcW w:w="3150" w:type="dxa"/>
            <w:vAlign w:val="bottom"/>
          </w:tcPr>
          <w:p w14:paraId="675AEF1F" w14:textId="5E1F15C3" w:rsidR="00AE07B5" w:rsidRPr="00024137" w:rsidRDefault="00734FEE" w:rsidP="00B664FA">
            <w:pPr>
              <w:pStyle w:val="Char7"/>
              <w:tabs>
                <w:tab w:val="decimal" w:pos="2230"/>
              </w:tabs>
              <w:spacing w:after="0" w:line="380" w:lineRule="exact"/>
              <w:rPr>
                <w:rFonts w:ascii="Arial" w:hAnsi="Arial" w:cs="Arial"/>
                <w:lang w:bidi="th-TH"/>
              </w:rPr>
            </w:pPr>
            <w:r w:rsidRPr="00024137">
              <w:rPr>
                <w:rFonts w:ascii="Arial" w:hAnsi="Arial" w:cs="Arial"/>
                <w:lang w:bidi="th-TH"/>
              </w:rPr>
              <w:t>(23,000)</w:t>
            </w:r>
          </w:p>
        </w:tc>
      </w:tr>
      <w:tr w:rsidR="00AE07B5" w:rsidRPr="00024137" w14:paraId="652A4E9F" w14:textId="77777777" w:rsidTr="00B664FA">
        <w:trPr>
          <w:cantSplit/>
        </w:trPr>
        <w:tc>
          <w:tcPr>
            <w:tcW w:w="6030" w:type="dxa"/>
          </w:tcPr>
          <w:p w14:paraId="23973BB0" w14:textId="2E62DF6F" w:rsidR="00AE07B5" w:rsidRPr="00024137" w:rsidRDefault="00AE07B5" w:rsidP="00024137">
            <w:pPr>
              <w:pStyle w:val="BodyText2"/>
              <w:spacing w:line="380" w:lineRule="exact"/>
              <w:ind w:left="-20" w:firstLine="20"/>
              <w:jc w:val="left"/>
              <w:rPr>
                <w:rFonts w:ascii="Arial" w:hAnsi="Arial" w:cs="Arial"/>
                <w:sz w:val="20"/>
                <w:szCs w:val="20"/>
                <w:u w:val="none"/>
                <w:cs/>
              </w:rPr>
            </w:pPr>
            <w:r w:rsidRPr="00024137">
              <w:rPr>
                <w:rFonts w:ascii="Arial" w:hAnsi="Arial" w:cs="Arial"/>
                <w:sz w:val="20"/>
                <w:szCs w:val="20"/>
                <w:u w:val="none"/>
              </w:rPr>
              <w:t>Transfer rental on the due date presented to other payable</w:t>
            </w:r>
          </w:p>
        </w:tc>
        <w:tc>
          <w:tcPr>
            <w:tcW w:w="3150" w:type="dxa"/>
            <w:vAlign w:val="bottom"/>
          </w:tcPr>
          <w:p w14:paraId="7BD994B1" w14:textId="5C0C5207" w:rsidR="00AE07B5" w:rsidRPr="00024137" w:rsidRDefault="00734FEE" w:rsidP="00B664FA">
            <w:pPr>
              <w:pStyle w:val="Char7"/>
              <w:pBdr>
                <w:bottom w:val="single" w:sz="4" w:space="1" w:color="auto"/>
              </w:pBdr>
              <w:tabs>
                <w:tab w:val="decimal" w:pos="2230"/>
              </w:tabs>
              <w:spacing w:after="0" w:line="380" w:lineRule="exact"/>
              <w:rPr>
                <w:rFonts w:ascii="Arial" w:hAnsi="Arial" w:cs="Arial"/>
                <w:lang w:bidi="th-TH"/>
              </w:rPr>
            </w:pPr>
            <w:r w:rsidRPr="00024137">
              <w:rPr>
                <w:rFonts w:ascii="Arial" w:hAnsi="Arial" w:cs="Arial"/>
                <w:lang w:bidi="th-TH"/>
              </w:rPr>
              <w:t>(45,500)</w:t>
            </w:r>
          </w:p>
        </w:tc>
      </w:tr>
      <w:tr w:rsidR="00AE07B5" w:rsidRPr="00024137" w14:paraId="607A870D" w14:textId="77777777" w:rsidTr="00B664FA">
        <w:trPr>
          <w:cantSplit/>
        </w:trPr>
        <w:tc>
          <w:tcPr>
            <w:tcW w:w="6030" w:type="dxa"/>
          </w:tcPr>
          <w:p w14:paraId="23172193" w14:textId="6EE0B543" w:rsidR="00AE07B5" w:rsidRPr="00024137" w:rsidRDefault="00CC0F64" w:rsidP="00024137">
            <w:pPr>
              <w:pStyle w:val="BodyText2"/>
              <w:spacing w:line="380" w:lineRule="exact"/>
              <w:ind w:left="-20" w:firstLine="20"/>
              <w:jc w:val="left"/>
              <w:rPr>
                <w:rFonts w:ascii="Arial" w:hAnsi="Arial" w:cs="Arial"/>
                <w:sz w:val="20"/>
                <w:szCs w:val="20"/>
                <w:u w:val="none"/>
                <w:cs/>
              </w:rPr>
            </w:pPr>
            <w:r w:rsidRPr="00024137">
              <w:rPr>
                <w:rFonts w:ascii="Arial" w:hAnsi="Arial" w:cs="Arial"/>
                <w:b/>
                <w:bCs/>
                <w:sz w:val="20"/>
                <w:szCs w:val="20"/>
                <w:u w:val="none"/>
              </w:rPr>
              <w:t>Balance as at 31 March 2026</w:t>
            </w:r>
          </w:p>
        </w:tc>
        <w:tc>
          <w:tcPr>
            <w:tcW w:w="3150" w:type="dxa"/>
            <w:vAlign w:val="bottom"/>
          </w:tcPr>
          <w:p w14:paraId="496FC8E3" w14:textId="095E6358" w:rsidR="00AE07B5" w:rsidRPr="00024137" w:rsidRDefault="00734FEE" w:rsidP="00B664FA">
            <w:pPr>
              <w:pStyle w:val="Char7"/>
              <w:tabs>
                <w:tab w:val="decimal" w:pos="2230"/>
              </w:tabs>
              <w:spacing w:after="0" w:line="380" w:lineRule="exact"/>
              <w:rPr>
                <w:rFonts w:ascii="Arial" w:hAnsi="Arial" w:cs="Arial"/>
                <w:lang w:bidi="th-TH"/>
              </w:rPr>
            </w:pPr>
            <w:r w:rsidRPr="00024137">
              <w:rPr>
                <w:rFonts w:ascii="Arial" w:hAnsi="Arial" w:cs="Arial"/>
                <w:lang w:bidi="th-TH"/>
              </w:rPr>
              <w:t>4,829,952</w:t>
            </w:r>
          </w:p>
        </w:tc>
      </w:tr>
      <w:tr w:rsidR="00AE07B5" w:rsidRPr="00024137" w14:paraId="6C7486C5" w14:textId="77777777" w:rsidTr="00B664FA">
        <w:trPr>
          <w:cantSplit/>
        </w:trPr>
        <w:tc>
          <w:tcPr>
            <w:tcW w:w="6030" w:type="dxa"/>
            <w:vAlign w:val="bottom"/>
          </w:tcPr>
          <w:p w14:paraId="07A0708A" w14:textId="29CB13C9" w:rsidR="00AE07B5" w:rsidRPr="00024137" w:rsidRDefault="00AE07B5" w:rsidP="00024137">
            <w:pPr>
              <w:pStyle w:val="BodyText2"/>
              <w:spacing w:line="380" w:lineRule="exact"/>
              <w:ind w:left="-20" w:firstLine="20"/>
              <w:jc w:val="left"/>
              <w:rPr>
                <w:rFonts w:ascii="Arial" w:hAnsi="Arial" w:cs="Arial"/>
                <w:sz w:val="20"/>
                <w:szCs w:val="20"/>
                <w:u w:val="none"/>
              </w:rPr>
            </w:pPr>
            <w:r w:rsidRPr="00024137">
              <w:rPr>
                <w:rFonts w:ascii="Arial" w:hAnsi="Arial" w:cs="Arial"/>
                <w:sz w:val="20"/>
                <w:szCs w:val="20"/>
                <w:u w:val="none"/>
              </w:rPr>
              <w:t>Less: Current portion</w:t>
            </w:r>
          </w:p>
        </w:tc>
        <w:tc>
          <w:tcPr>
            <w:tcW w:w="3150" w:type="dxa"/>
            <w:vAlign w:val="bottom"/>
          </w:tcPr>
          <w:p w14:paraId="310A1FD9" w14:textId="513C20D1" w:rsidR="00AE07B5" w:rsidRPr="00024137" w:rsidRDefault="00734FEE" w:rsidP="00B664FA">
            <w:pPr>
              <w:pStyle w:val="Char7"/>
              <w:pBdr>
                <w:bottom w:val="single" w:sz="4" w:space="1" w:color="auto"/>
              </w:pBdr>
              <w:tabs>
                <w:tab w:val="decimal" w:pos="2230"/>
              </w:tabs>
              <w:spacing w:after="0" w:line="380" w:lineRule="exact"/>
              <w:rPr>
                <w:rFonts w:ascii="Arial" w:hAnsi="Arial" w:cs="Arial"/>
                <w:lang w:bidi="th-TH"/>
              </w:rPr>
            </w:pPr>
            <w:r w:rsidRPr="00024137">
              <w:rPr>
                <w:rFonts w:ascii="Arial" w:hAnsi="Arial" w:cs="Arial"/>
                <w:lang w:bidi="th-TH"/>
              </w:rPr>
              <w:t>(4,829,952)</w:t>
            </w:r>
          </w:p>
        </w:tc>
      </w:tr>
      <w:tr w:rsidR="00AE07B5" w:rsidRPr="00024137" w14:paraId="76E22DC5" w14:textId="77777777" w:rsidTr="00B664FA">
        <w:trPr>
          <w:cantSplit/>
        </w:trPr>
        <w:tc>
          <w:tcPr>
            <w:tcW w:w="6030" w:type="dxa"/>
          </w:tcPr>
          <w:p w14:paraId="43852B0A" w14:textId="2941C7A1" w:rsidR="00AE07B5" w:rsidRPr="00024137" w:rsidRDefault="00CC0F64" w:rsidP="00024137">
            <w:pPr>
              <w:pStyle w:val="BodyText2"/>
              <w:spacing w:line="380" w:lineRule="exact"/>
              <w:ind w:left="256" w:hanging="270"/>
              <w:jc w:val="left"/>
              <w:rPr>
                <w:rFonts w:ascii="Arial" w:hAnsi="Arial" w:cs="Arial"/>
                <w:sz w:val="20"/>
                <w:szCs w:val="20"/>
                <w:u w:val="none"/>
              </w:rPr>
            </w:pPr>
            <w:r w:rsidRPr="00024137">
              <w:rPr>
                <w:rFonts w:ascii="Arial" w:hAnsi="Arial" w:cs="Arial"/>
                <w:sz w:val="20"/>
                <w:szCs w:val="20"/>
                <w:u w:val="none"/>
              </w:rPr>
              <w:t>Liability from lease agreement with buy-back obligation</w:t>
            </w:r>
            <w:r w:rsidR="00913400" w:rsidRPr="00024137">
              <w:rPr>
                <w:rFonts w:ascii="Arial" w:hAnsi="Arial" w:cs="Arial"/>
                <w:sz w:val="20"/>
                <w:szCs w:val="20"/>
                <w:u w:val="none"/>
              </w:rPr>
              <w:t>,</w:t>
            </w:r>
            <w:r w:rsidRPr="00024137">
              <w:rPr>
                <w:rFonts w:ascii="Arial" w:hAnsi="Arial" w:cs="Arial"/>
                <w:sz w:val="20"/>
                <w:szCs w:val="20"/>
                <w:u w:val="none"/>
              </w:rPr>
              <w:t xml:space="preserve"> </w:t>
            </w:r>
            <w:r w:rsidRPr="00024137">
              <w:rPr>
                <w:rFonts w:ascii="Arial" w:hAnsi="Arial" w:cs="Arial"/>
                <w:sz w:val="20"/>
                <w:szCs w:val="20"/>
                <w:u w:val="none"/>
              </w:rPr>
              <w:br/>
              <w:t>net of current portion</w:t>
            </w:r>
          </w:p>
        </w:tc>
        <w:tc>
          <w:tcPr>
            <w:tcW w:w="3150" w:type="dxa"/>
            <w:vAlign w:val="bottom"/>
          </w:tcPr>
          <w:p w14:paraId="66D0E4B0" w14:textId="1F33ECCB" w:rsidR="00AE07B5" w:rsidRPr="00024137" w:rsidRDefault="00734FEE" w:rsidP="00B664FA">
            <w:pPr>
              <w:pStyle w:val="Char7"/>
              <w:pBdr>
                <w:bottom w:val="double" w:sz="4" w:space="1" w:color="auto"/>
              </w:pBdr>
              <w:tabs>
                <w:tab w:val="decimal" w:pos="2230"/>
              </w:tabs>
              <w:spacing w:after="0" w:line="380" w:lineRule="exact"/>
              <w:rPr>
                <w:rFonts w:ascii="Arial" w:hAnsi="Arial" w:cs="Arial"/>
                <w:lang w:bidi="th-TH"/>
              </w:rPr>
            </w:pPr>
            <w:r w:rsidRPr="00024137">
              <w:rPr>
                <w:rFonts w:ascii="Arial" w:hAnsi="Arial" w:cs="Arial"/>
                <w:lang w:bidi="th-TH"/>
              </w:rPr>
              <w:t>-</w:t>
            </w:r>
          </w:p>
        </w:tc>
      </w:tr>
    </w:tbl>
    <w:bookmarkEnd w:id="1"/>
    <w:p w14:paraId="162ACDB6" w14:textId="3C08FE41" w:rsidR="00D659F7" w:rsidRPr="00024137" w:rsidRDefault="006B4236" w:rsidP="00024137">
      <w:pPr>
        <w:pStyle w:val="BodyTextIndent3"/>
        <w:tabs>
          <w:tab w:val="clear" w:pos="360"/>
        </w:tabs>
        <w:spacing w:line="380" w:lineRule="exact"/>
        <w:ind w:left="547" w:hanging="547"/>
        <w:jc w:val="thaiDistribute"/>
        <w:rPr>
          <w:rFonts w:ascii="Arial" w:hAnsi="Arial" w:cs="Arial"/>
          <w:b/>
          <w:bCs/>
          <w:sz w:val="22"/>
          <w:szCs w:val="22"/>
        </w:rPr>
      </w:pPr>
      <w:r w:rsidRPr="00024137">
        <w:rPr>
          <w:rFonts w:ascii="Arial" w:hAnsi="Arial" w:cs="Arial"/>
          <w:b/>
          <w:bCs/>
          <w:sz w:val="22"/>
          <w:szCs w:val="22"/>
        </w:rPr>
        <w:tab/>
      </w:r>
      <w:r w:rsidR="00BE0979" w:rsidRPr="00024137">
        <w:rPr>
          <w:rFonts w:ascii="Arial" w:hAnsi="Arial" w:cs="Arial"/>
          <w:sz w:val="22"/>
          <w:szCs w:val="22"/>
        </w:rPr>
        <w:t>Under the conditions specified in the agreement, the subsidiary has the right to buy back                       the leased asset at the end of the 5th lease year at a price of Baht 4,873 million, which falls due on 15 July 2026. If the subsidiary does not buy back the leased asset, it will be required to return the leased asset to GROREIT.</w:t>
      </w:r>
    </w:p>
    <w:p w14:paraId="547F9900" w14:textId="256D5804" w:rsidR="006E5525" w:rsidRPr="00024137" w:rsidRDefault="001B4D7A" w:rsidP="00024137">
      <w:pPr>
        <w:pStyle w:val="BodyTextIndent3"/>
        <w:tabs>
          <w:tab w:val="clear" w:pos="360"/>
        </w:tabs>
        <w:spacing w:before="120" w:line="380" w:lineRule="exact"/>
        <w:ind w:left="547" w:hanging="547"/>
        <w:jc w:val="thaiDistribute"/>
        <w:rPr>
          <w:rFonts w:ascii="Arial" w:hAnsi="Arial" w:cs="Arial"/>
          <w:b/>
          <w:bCs/>
          <w:sz w:val="22"/>
          <w:szCs w:val="22"/>
        </w:rPr>
      </w:pPr>
      <w:r w:rsidRPr="00024137">
        <w:rPr>
          <w:rFonts w:ascii="Arial" w:hAnsi="Arial" w:cs="Arial"/>
          <w:b/>
          <w:bCs/>
          <w:sz w:val="22"/>
          <w:szCs w:val="22"/>
        </w:rPr>
        <w:t>7</w:t>
      </w:r>
      <w:r w:rsidR="006E5525" w:rsidRPr="00024137">
        <w:rPr>
          <w:rFonts w:ascii="Arial" w:hAnsi="Arial" w:cs="Arial"/>
          <w:b/>
          <w:bCs/>
          <w:sz w:val="22"/>
          <w:szCs w:val="22"/>
        </w:rPr>
        <w:t>.</w:t>
      </w:r>
      <w:r w:rsidR="006E5525" w:rsidRPr="00024137">
        <w:rPr>
          <w:rFonts w:ascii="Arial" w:hAnsi="Arial" w:cs="Arial"/>
          <w:b/>
          <w:bCs/>
          <w:sz w:val="22"/>
          <w:szCs w:val="22"/>
        </w:rPr>
        <w:tab/>
      </w:r>
      <w:r w:rsidR="00940134" w:rsidRPr="00024137">
        <w:rPr>
          <w:rFonts w:ascii="Arial" w:hAnsi="Arial" w:cs="Arial"/>
          <w:b/>
          <w:bCs/>
          <w:sz w:val="22"/>
          <w:szCs w:val="22"/>
        </w:rPr>
        <w:t>Debentures</w:t>
      </w:r>
    </w:p>
    <w:p w14:paraId="65F7484E" w14:textId="1CCD8BC1" w:rsidR="009D193D" w:rsidRPr="00024137" w:rsidRDefault="001D32FC" w:rsidP="00024137">
      <w:pPr>
        <w:pStyle w:val="BodyTextIndent3"/>
        <w:tabs>
          <w:tab w:val="clear" w:pos="360"/>
          <w:tab w:val="clear" w:pos="1440"/>
          <w:tab w:val="clear" w:pos="2160"/>
        </w:tabs>
        <w:spacing w:before="120" w:line="380" w:lineRule="exact"/>
        <w:ind w:left="547" w:hanging="547"/>
        <w:jc w:val="thaiDistribute"/>
        <w:rPr>
          <w:rFonts w:ascii="Arial" w:hAnsi="Arial" w:cs="Arial"/>
          <w:sz w:val="22"/>
          <w:szCs w:val="22"/>
        </w:rPr>
      </w:pPr>
      <w:r w:rsidRPr="00024137">
        <w:rPr>
          <w:rFonts w:ascii="Arial" w:hAnsi="Arial" w:cs="Arial"/>
          <w:sz w:val="22"/>
          <w:szCs w:val="22"/>
          <w:cs/>
        </w:rPr>
        <w:tab/>
      </w:r>
      <w:r w:rsidR="009D193D" w:rsidRPr="00024137">
        <w:rPr>
          <w:rFonts w:ascii="Arial" w:hAnsi="Arial" w:cs="Arial"/>
          <w:sz w:val="22"/>
          <w:szCs w:val="22"/>
        </w:rPr>
        <w:t xml:space="preserve">Movements </w:t>
      </w:r>
      <w:r w:rsidR="008402A7" w:rsidRPr="00024137">
        <w:rPr>
          <w:rFonts w:ascii="Arial" w:hAnsi="Arial" w:cs="Arial"/>
          <w:sz w:val="22"/>
          <w:szCs w:val="22"/>
        </w:rPr>
        <w:t xml:space="preserve">of </w:t>
      </w:r>
      <w:r w:rsidR="009D193D" w:rsidRPr="00024137">
        <w:rPr>
          <w:rFonts w:ascii="Arial" w:hAnsi="Arial" w:cs="Arial"/>
          <w:sz w:val="22"/>
          <w:szCs w:val="22"/>
        </w:rPr>
        <w:t>debenture</w:t>
      </w:r>
      <w:r w:rsidR="00C42034" w:rsidRPr="00024137">
        <w:rPr>
          <w:rFonts w:ascii="Arial" w:hAnsi="Arial" w:cs="Arial"/>
          <w:sz w:val="22"/>
          <w:szCs w:val="22"/>
        </w:rPr>
        <w:t>s</w:t>
      </w:r>
      <w:r w:rsidR="009D193D" w:rsidRPr="00024137">
        <w:rPr>
          <w:rFonts w:ascii="Arial" w:hAnsi="Arial" w:cs="Arial"/>
          <w:sz w:val="22"/>
          <w:szCs w:val="22"/>
        </w:rPr>
        <w:t xml:space="preserve"> </w:t>
      </w:r>
      <w:r w:rsidR="00435799" w:rsidRPr="00024137">
        <w:rPr>
          <w:rFonts w:ascii="Arial" w:hAnsi="Arial" w:cs="Arial"/>
          <w:sz w:val="22"/>
          <w:szCs w:val="22"/>
        </w:rPr>
        <w:t xml:space="preserve">for </w:t>
      </w:r>
      <w:r w:rsidR="009D193D" w:rsidRPr="00024137">
        <w:rPr>
          <w:rFonts w:ascii="Arial" w:hAnsi="Arial" w:cs="Arial"/>
          <w:sz w:val="22"/>
          <w:szCs w:val="22"/>
        </w:rPr>
        <w:t xml:space="preserve">the </w:t>
      </w:r>
      <w:r w:rsidR="000E3F7C" w:rsidRPr="00024137">
        <w:rPr>
          <w:rFonts w:ascii="Arial" w:hAnsi="Arial" w:cs="Arial"/>
          <w:sz w:val="22"/>
          <w:szCs w:val="22"/>
        </w:rPr>
        <w:t>three</w:t>
      </w:r>
      <w:r w:rsidR="00484480" w:rsidRPr="00024137">
        <w:rPr>
          <w:rFonts w:ascii="Arial" w:hAnsi="Arial" w:cs="Arial"/>
          <w:sz w:val="22"/>
          <w:szCs w:val="22"/>
        </w:rPr>
        <w:t>-month</w:t>
      </w:r>
      <w:r w:rsidR="00F33982" w:rsidRPr="00024137">
        <w:rPr>
          <w:rFonts w:ascii="Arial" w:hAnsi="Arial" w:cs="Arial"/>
          <w:sz w:val="22"/>
          <w:szCs w:val="22"/>
        </w:rPr>
        <w:t xml:space="preserve"> period</w:t>
      </w:r>
      <w:r w:rsidR="009D193D" w:rsidRPr="00024137">
        <w:rPr>
          <w:rFonts w:ascii="Arial" w:hAnsi="Arial" w:cs="Arial"/>
          <w:sz w:val="22"/>
          <w:szCs w:val="22"/>
        </w:rPr>
        <w:t xml:space="preserve"> ended </w:t>
      </w:r>
      <w:r w:rsidR="00D70179" w:rsidRPr="00024137">
        <w:rPr>
          <w:rFonts w:ascii="Arial" w:hAnsi="Arial" w:cs="Arial"/>
          <w:sz w:val="22"/>
          <w:szCs w:val="22"/>
        </w:rPr>
        <w:t>31 March 2026</w:t>
      </w:r>
      <w:r w:rsidR="00187945" w:rsidRPr="00024137">
        <w:rPr>
          <w:rFonts w:ascii="Arial" w:hAnsi="Arial" w:cs="Arial"/>
          <w:sz w:val="22"/>
          <w:szCs w:val="22"/>
        </w:rPr>
        <w:t xml:space="preserve"> </w:t>
      </w:r>
      <w:r w:rsidR="00435799" w:rsidRPr="00024137">
        <w:rPr>
          <w:rFonts w:ascii="Arial" w:hAnsi="Arial" w:cs="Arial"/>
          <w:sz w:val="22"/>
          <w:szCs w:val="22"/>
        </w:rPr>
        <w:t>are</w:t>
      </w:r>
      <w:r w:rsidR="00187945" w:rsidRPr="00024137">
        <w:rPr>
          <w:rFonts w:ascii="Arial" w:hAnsi="Arial" w:cs="Arial"/>
          <w:sz w:val="22"/>
          <w:szCs w:val="22"/>
        </w:rPr>
        <w:t xml:space="preserve"> </w:t>
      </w:r>
      <w:proofErr w:type="spellStart"/>
      <w:r w:rsidR="00187945" w:rsidRPr="00024137">
        <w:rPr>
          <w:rFonts w:ascii="Arial" w:hAnsi="Arial" w:cs="Arial"/>
          <w:sz w:val="22"/>
          <w:szCs w:val="22"/>
        </w:rPr>
        <w:t>summarise</w:t>
      </w:r>
      <w:r w:rsidR="00435799" w:rsidRPr="00024137">
        <w:rPr>
          <w:rFonts w:ascii="Arial" w:hAnsi="Arial" w:cs="Arial"/>
          <w:sz w:val="22"/>
          <w:szCs w:val="22"/>
        </w:rPr>
        <w:t>s</w:t>
      </w:r>
      <w:proofErr w:type="spellEnd"/>
      <w:r w:rsidR="00187945" w:rsidRPr="00024137">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6030"/>
        <w:gridCol w:w="3150"/>
      </w:tblGrid>
      <w:tr w:rsidR="002E4D2D" w:rsidRPr="00024137" w14:paraId="405F3B76" w14:textId="77777777" w:rsidTr="000A2BDA">
        <w:trPr>
          <w:cantSplit/>
        </w:trPr>
        <w:tc>
          <w:tcPr>
            <w:tcW w:w="6030" w:type="dxa"/>
          </w:tcPr>
          <w:p w14:paraId="5A9DBCF7" w14:textId="77777777" w:rsidR="009D193D" w:rsidRPr="00024137" w:rsidRDefault="009D193D" w:rsidP="00024137">
            <w:pPr>
              <w:pStyle w:val="BodyText2"/>
              <w:spacing w:line="380" w:lineRule="exact"/>
              <w:ind w:left="32" w:right="12"/>
              <w:jc w:val="distribute"/>
              <w:rPr>
                <w:rFonts w:ascii="Arial" w:hAnsi="Arial" w:cs="Arial"/>
                <w:sz w:val="20"/>
                <w:szCs w:val="20"/>
              </w:rPr>
            </w:pPr>
          </w:p>
        </w:tc>
        <w:tc>
          <w:tcPr>
            <w:tcW w:w="3150" w:type="dxa"/>
          </w:tcPr>
          <w:p w14:paraId="70672765" w14:textId="77777777" w:rsidR="009D193D" w:rsidRPr="00024137" w:rsidRDefault="009D193D" w:rsidP="00024137">
            <w:pPr>
              <w:pStyle w:val="BodyText2"/>
              <w:spacing w:line="380" w:lineRule="exact"/>
              <w:ind w:right="12"/>
              <w:jc w:val="right"/>
              <w:rPr>
                <w:rFonts w:ascii="Arial" w:hAnsi="Arial" w:cs="Arial"/>
                <w:sz w:val="20"/>
                <w:szCs w:val="20"/>
                <w:u w:val="none"/>
              </w:rPr>
            </w:pPr>
            <w:r w:rsidRPr="00024137">
              <w:rPr>
                <w:rFonts w:ascii="Arial" w:hAnsi="Arial" w:cs="Arial"/>
                <w:sz w:val="20"/>
                <w:szCs w:val="20"/>
                <w:u w:val="none"/>
              </w:rPr>
              <w:t>(Unit: Thousand Baht)</w:t>
            </w:r>
          </w:p>
        </w:tc>
      </w:tr>
      <w:tr w:rsidR="002E4D2D" w:rsidRPr="00024137" w14:paraId="3F950115" w14:textId="77777777" w:rsidTr="000A2BDA">
        <w:trPr>
          <w:cantSplit/>
        </w:trPr>
        <w:tc>
          <w:tcPr>
            <w:tcW w:w="6030" w:type="dxa"/>
            <w:vAlign w:val="bottom"/>
          </w:tcPr>
          <w:p w14:paraId="2078FBC1" w14:textId="77777777" w:rsidR="009D193D" w:rsidRPr="00024137" w:rsidRDefault="009D193D" w:rsidP="00024137">
            <w:pPr>
              <w:pStyle w:val="BodyText2"/>
              <w:spacing w:line="380" w:lineRule="exact"/>
              <w:ind w:left="32" w:right="12"/>
              <w:rPr>
                <w:rFonts w:ascii="Arial" w:hAnsi="Arial" w:cs="Arial"/>
                <w:sz w:val="20"/>
                <w:szCs w:val="20"/>
              </w:rPr>
            </w:pPr>
          </w:p>
        </w:tc>
        <w:tc>
          <w:tcPr>
            <w:tcW w:w="3150" w:type="dxa"/>
          </w:tcPr>
          <w:p w14:paraId="5C5EE571" w14:textId="7DBC8E65" w:rsidR="009D193D" w:rsidRPr="00024137" w:rsidRDefault="009D193D" w:rsidP="00024137">
            <w:pPr>
              <w:pBdr>
                <w:bottom w:val="single" w:sz="4" w:space="1" w:color="auto"/>
              </w:pBdr>
              <w:tabs>
                <w:tab w:val="left" w:pos="900"/>
              </w:tabs>
              <w:spacing w:line="380" w:lineRule="exact"/>
              <w:jc w:val="center"/>
              <w:rPr>
                <w:rFonts w:ascii="Arial" w:hAnsi="Arial" w:cs="Arial"/>
                <w:sz w:val="20"/>
                <w:szCs w:val="20"/>
              </w:rPr>
            </w:pPr>
            <w:r w:rsidRPr="00024137">
              <w:rPr>
                <w:rFonts w:ascii="Arial" w:hAnsi="Arial" w:cs="Arial"/>
                <w:sz w:val="20"/>
                <w:szCs w:val="20"/>
              </w:rPr>
              <w:t xml:space="preserve">Consolidated and </w:t>
            </w:r>
            <w:r w:rsidR="00435799" w:rsidRPr="00024137">
              <w:rPr>
                <w:rFonts w:ascii="Arial" w:hAnsi="Arial" w:cs="Arial"/>
                <w:sz w:val="20"/>
                <w:szCs w:val="20"/>
              </w:rPr>
              <w:t>s</w:t>
            </w:r>
            <w:r w:rsidRPr="00024137">
              <w:rPr>
                <w:rFonts w:ascii="Arial" w:hAnsi="Arial" w:cs="Arial"/>
                <w:sz w:val="20"/>
                <w:szCs w:val="20"/>
              </w:rPr>
              <w:t>eparate                              financial statements</w:t>
            </w:r>
          </w:p>
        </w:tc>
      </w:tr>
      <w:tr w:rsidR="00706D0B" w:rsidRPr="00024137" w14:paraId="5ADA5084" w14:textId="77777777" w:rsidTr="000A2BDA">
        <w:tc>
          <w:tcPr>
            <w:tcW w:w="6030" w:type="dxa"/>
            <w:vAlign w:val="bottom"/>
          </w:tcPr>
          <w:p w14:paraId="52576515" w14:textId="3863DE8C" w:rsidR="00706D0B" w:rsidRPr="00024137" w:rsidRDefault="00706D0B" w:rsidP="00024137">
            <w:pPr>
              <w:spacing w:line="380" w:lineRule="exact"/>
              <w:ind w:left="12" w:right="12" w:hanging="30"/>
              <w:rPr>
                <w:rFonts w:ascii="Arial" w:hAnsi="Arial" w:cs="Arial"/>
                <w:b/>
                <w:bCs/>
                <w:sz w:val="20"/>
                <w:szCs w:val="20"/>
              </w:rPr>
            </w:pPr>
            <w:r w:rsidRPr="00024137">
              <w:rPr>
                <w:rFonts w:ascii="Arial" w:hAnsi="Arial" w:cs="Arial"/>
                <w:b/>
                <w:bCs/>
                <w:sz w:val="20"/>
                <w:szCs w:val="20"/>
              </w:rPr>
              <w:t>Balance as at 1 January 2026</w:t>
            </w:r>
          </w:p>
        </w:tc>
        <w:tc>
          <w:tcPr>
            <w:tcW w:w="3150" w:type="dxa"/>
          </w:tcPr>
          <w:p w14:paraId="7DCDCA64" w14:textId="217BDAFC" w:rsidR="00706D0B" w:rsidRPr="00024137" w:rsidRDefault="00706D0B" w:rsidP="00024137">
            <w:pPr>
              <w:tabs>
                <w:tab w:val="decimal" w:pos="2230"/>
              </w:tabs>
              <w:spacing w:line="380" w:lineRule="exact"/>
              <w:jc w:val="both"/>
              <w:rPr>
                <w:rFonts w:ascii="Arial" w:hAnsi="Arial" w:cs="Arial"/>
                <w:sz w:val="20"/>
                <w:szCs w:val="20"/>
              </w:rPr>
            </w:pPr>
            <w:r w:rsidRPr="00024137">
              <w:rPr>
                <w:rFonts w:ascii="Arial" w:hAnsi="Arial" w:cs="Arial"/>
                <w:sz w:val="20"/>
                <w:szCs w:val="20"/>
              </w:rPr>
              <w:t>3,729,073</w:t>
            </w:r>
          </w:p>
        </w:tc>
      </w:tr>
      <w:tr w:rsidR="00706D0B" w:rsidRPr="00024137" w14:paraId="4FE12763" w14:textId="77777777" w:rsidTr="000A2BDA">
        <w:tc>
          <w:tcPr>
            <w:tcW w:w="6030" w:type="dxa"/>
            <w:vAlign w:val="bottom"/>
          </w:tcPr>
          <w:p w14:paraId="3E24E425" w14:textId="45707C7B" w:rsidR="00706D0B" w:rsidRPr="00024137" w:rsidRDefault="00706D0B" w:rsidP="00024137">
            <w:pPr>
              <w:spacing w:line="380" w:lineRule="exact"/>
              <w:ind w:left="520" w:right="12" w:hanging="538"/>
              <w:rPr>
                <w:rFonts w:ascii="Arial" w:hAnsi="Arial" w:cs="Arial"/>
                <w:sz w:val="20"/>
                <w:szCs w:val="20"/>
              </w:rPr>
            </w:pPr>
            <w:r w:rsidRPr="00024137">
              <w:rPr>
                <w:rFonts w:ascii="Arial" w:hAnsi="Arial" w:cs="Arial"/>
                <w:sz w:val="20"/>
                <w:szCs w:val="20"/>
              </w:rPr>
              <w:t>Repayments of debentures</w:t>
            </w:r>
          </w:p>
        </w:tc>
        <w:tc>
          <w:tcPr>
            <w:tcW w:w="3150" w:type="dxa"/>
          </w:tcPr>
          <w:p w14:paraId="28513EC1" w14:textId="278CB430" w:rsidR="00706D0B" w:rsidRPr="00024137" w:rsidRDefault="00706D0B" w:rsidP="00024137">
            <w:pPr>
              <w:tabs>
                <w:tab w:val="decimal" w:pos="2230"/>
              </w:tabs>
              <w:spacing w:line="380" w:lineRule="exact"/>
              <w:jc w:val="both"/>
              <w:rPr>
                <w:rFonts w:ascii="Arial" w:hAnsi="Arial" w:cs="Arial"/>
                <w:sz w:val="20"/>
                <w:szCs w:val="20"/>
              </w:rPr>
            </w:pPr>
            <w:r w:rsidRPr="00024137">
              <w:rPr>
                <w:rFonts w:ascii="Arial" w:hAnsi="Arial" w:cs="Arial"/>
                <w:sz w:val="20"/>
                <w:szCs w:val="20"/>
              </w:rPr>
              <w:t>(45,823)</w:t>
            </w:r>
          </w:p>
        </w:tc>
      </w:tr>
      <w:tr w:rsidR="00706D0B" w:rsidRPr="00024137" w14:paraId="4C8C95C3" w14:textId="77777777" w:rsidTr="000A2BDA">
        <w:tc>
          <w:tcPr>
            <w:tcW w:w="6030" w:type="dxa"/>
            <w:vAlign w:val="bottom"/>
          </w:tcPr>
          <w:p w14:paraId="5B8F7F96" w14:textId="5AEEF98C" w:rsidR="00706D0B" w:rsidRPr="00024137" w:rsidRDefault="00706D0B" w:rsidP="00024137">
            <w:pPr>
              <w:spacing w:line="380" w:lineRule="exact"/>
              <w:ind w:left="520" w:right="12" w:hanging="538"/>
              <w:rPr>
                <w:rFonts w:ascii="Arial" w:hAnsi="Arial" w:cs="Arial"/>
                <w:sz w:val="20"/>
                <w:szCs w:val="20"/>
              </w:rPr>
            </w:pPr>
            <w:proofErr w:type="spellStart"/>
            <w:r w:rsidRPr="00024137">
              <w:rPr>
                <w:rFonts w:ascii="Arial" w:hAnsi="Arial" w:cs="Arial"/>
                <w:sz w:val="20"/>
                <w:szCs w:val="20"/>
              </w:rPr>
              <w:t>Amortisation</w:t>
            </w:r>
            <w:proofErr w:type="spellEnd"/>
            <w:r w:rsidRPr="00024137">
              <w:rPr>
                <w:rFonts w:ascii="Arial" w:hAnsi="Arial" w:cs="Arial"/>
                <w:sz w:val="20"/>
                <w:szCs w:val="20"/>
              </w:rPr>
              <w:t xml:space="preserve"> of front end fees</w:t>
            </w:r>
          </w:p>
        </w:tc>
        <w:tc>
          <w:tcPr>
            <w:tcW w:w="3150" w:type="dxa"/>
          </w:tcPr>
          <w:p w14:paraId="2B1E82CC" w14:textId="5BE96995" w:rsidR="00706D0B" w:rsidRPr="00024137" w:rsidRDefault="00706D0B" w:rsidP="00024137">
            <w:pPr>
              <w:pBdr>
                <w:bottom w:val="single" w:sz="4" w:space="1" w:color="auto"/>
              </w:pBdr>
              <w:tabs>
                <w:tab w:val="decimal" w:pos="2230"/>
              </w:tabs>
              <w:spacing w:line="380" w:lineRule="exact"/>
              <w:jc w:val="both"/>
              <w:rPr>
                <w:rFonts w:ascii="Arial" w:hAnsi="Arial" w:cs="Arial"/>
                <w:sz w:val="20"/>
                <w:szCs w:val="20"/>
              </w:rPr>
            </w:pPr>
            <w:r w:rsidRPr="00024137">
              <w:rPr>
                <w:rFonts w:ascii="Arial" w:hAnsi="Arial" w:cs="Arial"/>
                <w:sz w:val="20"/>
                <w:szCs w:val="20"/>
              </w:rPr>
              <w:t>4,581</w:t>
            </w:r>
          </w:p>
        </w:tc>
      </w:tr>
      <w:tr w:rsidR="00706D0B" w:rsidRPr="00024137" w14:paraId="3F28E02E" w14:textId="77777777" w:rsidTr="000A2BDA">
        <w:tc>
          <w:tcPr>
            <w:tcW w:w="6030" w:type="dxa"/>
            <w:vAlign w:val="bottom"/>
          </w:tcPr>
          <w:p w14:paraId="689295F1" w14:textId="1F6363FC" w:rsidR="00706D0B" w:rsidRPr="00024137" w:rsidRDefault="00706D0B" w:rsidP="00024137">
            <w:pPr>
              <w:spacing w:line="380" w:lineRule="exact"/>
              <w:ind w:left="12" w:right="12" w:hanging="30"/>
              <w:rPr>
                <w:rFonts w:ascii="Arial" w:hAnsi="Arial" w:cs="Arial"/>
                <w:b/>
                <w:bCs/>
                <w:sz w:val="20"/>
                <w:szCs w:val="20"/>
                <w:cs/>
              </w:rPr>
            </w:pPr>
            <w:r w:rsidRPr="00024137">
              <w:rPr>
                <w:rFonts w:ascii="Arial" w:hAnsi="Arial" w:cs="Arial"/>
                <w:b/>
                <w:bCs/>
                <w:sz w:val="20"/>
                <w:szCs w:val="20"/>
              </w:rPr>
              <w:t>Balance as at 31 March 2026</w:t>
            </w:r>
          </w:p>
        </w:tc>
        <w:tc>
          <w:tcPr>
            <w:tcW w:w="3150" w:type="dxa"/>
          </w:tcPr>
          <w:p w14:paraId="5A8F1BC3" w14:textId="2484524C" w:rsidR="00706D0B" w:rsidRPr="00024137" w:rsidRDefault="00706D0B" w:rsidP="00024137">
            <w:pPr>
              <w:tabs>
                <w:tab w:val="decimal" w:pos="2230"/>
              </w:tabs>
              <w:spacing w:line="380" w:lineRule="exact"/>
              <w:jc w:val="both"/>
              <w:rPr>
                <w:rFonts w:ascii="Arial" w:hAnsi="Arial" w:cs="Arial"/>
                <w:sz w:val="20"/>
                <w:szCs w:val="20"/>
              </w:rPr>
            </w:pPr>
            <w:r w:rsidRPr="00024137">
              <w:rPr>
                <w:rFonts w:ascii="Arial" w:hAnsi="Arial" w:cs="Arial"/>
                <w:sz w:val="20"/>
                <w:szCs w:val="20"/>
              </w:rPr>
              <w:t>3,687,831</w:t>
            </w:r>
          </w:p>
        </w:tc>
      </w:tr>
      <w:tr w:rsidR="00706D0B" w:rsidRPr="00024137" w14:paraId="6ABD4FF1" w14:textId="77777777" w:rsidTr="000A2BDA">
        <w:tc>
          <w:tcPr>
            <w:tcW w:w="6030" w:type="dxa"/>
            <w:vAlign w:val="bottom"/>
          </w:tcPr>
          <w:p w14:paraId="1E2D2479" w14:textId="279685B1" w:rsidR="00706D0B" w:rsidRPr="00024137" w:rsidRDefault="00706D0B" w:rsidP="00024137">
            <w:pPr>
              <w:spacing w:line="380" w:lineRule="exact"/>
              <w:ind w:left="520" w:right="12" w:hanging="538"/>
              <w:rPr>
                <w:rFonts w:ascii="Arial" w:hAnsi="Arial" w:cs="Arial"/>
                <w:sz w:val="20"/>
                <w:szCs w:val="20"/>
              </w:rPr>
            </w:pPr>
            <w:r w:rsidRPr="00024137">
              <w:rPr>
                <w:rFonts w:ascii="Arial" w:hAnsi="Arial" w:cs="Arial"/>
                <w:sz w:val="20"/>
                <w:szCs w:val="20"/>
              </w:rPr>
              <w:t>Less:</w:t>
            </w:r>
            <w:r w:rsidRPr="00024137">
              <w:rPr>
                <w:rFonts w:ascii="Arial" w:hAnsi="Arial" w:cs="Arial"/>
                <w:sz w:val="20"/>
                <w:szCs w:val="20"/>
              </w:rPr>
              <w:tab/>
              <w:t>Current portion</w:t>
            </w:r>
          </w:p>
        </w:tc>
        <w:tc>
          <w:tcPr>
            <w:tcW w:w="3150" w:type="dxa"/>
          </w:tcPr>
          <w:p w14:paraId="44DCEEAE" w14:textId="0355E6EF" w:rsidR="00706D0B" w:rsidRPr="00024137" w:rsidRDefault="00706D0B" w:rsidP="00024137">
            <w:pPr>
              <w:pBdr>
                <w:bottom w:val="single" w:sz="4" w:space="1" w:color="auto"/>
              </w:pBdr>
              <w:tabs>
                <w:tab w:val="decimal" w:pos="2230"/>
              </w:tabs>
              <w:spacing w:line="380" w:lineRule="exact"/>
              <w:jc w:val="both"/>
              <w:rPr>
                <w:rFonts w:ascii="Arial" w:hAnsi="Arial" w:cs="Arial"/>
                <w:sz w:val="20"/>
                <w:szCs w:val="20"/>
                <w:cs/>
              </w:rPr>
            </w:pPr>
            <w:r w:rsidRPr="00024137">
              <w:rPr>
                <w:rFonts w:ascii="Arial" w:hAnsi="Arial" w:cs="Arial"/>
                <w:sz w:val="20"/>
                <w:szCs w:val="20"/>
              </w:rPr>
              <w:t>(870,263)</w:t>
            </w:r>
          </w:p>
        </w:tc>
      </w:tr>
      <w:tr w:rsidR="00706D0B" w:rsidRPr="00024137" w14:paraId="5971641C" w14:textId="77777777" w:rsidTr="000A2BDA">
        <w:tc>
          <w:tcPr>
            <w:tcW w:w="6030" w:type="dxa"/>
            <w:vAlign w:val="center"/>
          </w:tcPr>
          <w:p w14:paraId="48EAE4A6" w14:textId="4EFC0A75" w:rsidR="00706D0B" w:rsidRPr="00024137" w:rsidRDefault="00706D0B" w:rsidP="00024137">
            <w:pPr>
              <w:spacing w:line="380" w:lineRule="exact"/>
              <w:ind w:left="12" w:right="12" w:hanging="30"/>
              <w:rPr>
                <w:rFonts w:ascii="Arial" w:hAnsi="Arial" w:cs="Arial"/>
                <w:sz w:val="20"/>
                <w:szCs w:val="20"/>
              </w:rPr>
            </w:pPr>
            <w:r w:rsidRPr="00024137">
              <w:rPr>
                <w:rFonts w:ascii="Arial" w:hAnsi="Arial" w:cs="Arial"/>
                <w:sz w:val="20"/>
                <w:szCs w:val="20"/>
              </w:rPr>
              <w:t>Debentures, net of current portion</w:t>
            </w:r>
          </w:p>
        </w:tc>
        <w:tc>
          <w:tcPr>
            <w:tcW w:w="3150" w:type="dxa"/>
          </w:tcPr>
          <w:p w14:paraId="765296D5" w14:textId="11891094" w:rsidR="00706D0B" w:rsidRPr="00024137" w:rsidRDefault="00706D0B" w:rsidP="00024137">
            <w:pPr>
              <w:pBdr>
                <w:bottom w:val="double" w:sz="4" w:space="1" w:color="auto"/>
              </w:pBdr>
              <w:tabs>
                <w:tab w:val="decimal" w:pos="2230"/>
              </w:tabs>
              <w:spacing w:line="380" w:lineRule="exact"/>
              <w:jc w:val="both"/>
              <w:rPr>
                <w:rFonts w:ascii="Arial" w:hAnsi="Arial" w:cs="Arial"/>
                <w:sz w:val="20"/>
                <w:szCs w:val="20"/>
                <w:cs/>
              </w:rPr>
            </w:pPr>
            <w:r w:rsidRPr="00024137">
              <w:rPr>
                <w:rFonts w:ascii="Arial" w:hAnsi="Arial" w:cs="Arial"/>
                <w:sz w:val="20"/>
                <w:szCs w:val="20"/>
              </w:rPr>
              <w:t>2,817,568</w:t>
            </w:r>
          </w:p>
        </w:tc>
      </w:tr>
    </w:tbl>
    <w:p w14:paraId="104075D1" w14:textId="56B78981" w:rsidR="00913400" w:rsidRPr="00024137" w:rsidRDefault="00BA31E6" w:rsidP="00024137">
      <w:pPr>
        <w:pStyle w:val="BodyTextIndent3"/>
        <w:tabs>
          <w:tab w:val="clear" w:pos="360"/>
          <w:tab w:val="clear" w:pos="1440"/>
          <w:tab w:val="clear" w:pos="2160"/>
        </w:tabs>
        <w:spacing w:after="0" w:line="380" w:lineRule="exact"/>
        <w:ind w:left="547" w:firstLine="0"/>
        <w:jc w:val="thaiDistribute"/>
        <w:rPr>
          <w:rFonts w:ascii="Arial" w:hAnsi="Arial" w:cs="Arial"/>
          <w:sz w:val="22"/>
          <w:szCs w:val="22"/>
        </w:rPr>
      </w:pPr>
      <w:r w:rsidRPr="00024137">
        <w:rPr>
          <w:rFonts w:ascii="Arial" w:hAnsi="Arial" w:cs="Arial"/>
          <w:sz w:val="22"/>
          <w:szCs w:val="22"/>
        </w:rPr>
        <w:t xml:space="preserve">The </w:t>
      </w:r>
      <w:r w:rsidRPr="00B664FA">
        <w:rPr>
          <w:rFonts w:ascii="Arial" w:hAnsi="Arial" w:cs="Arial"/>
          <w:sz w:val="22"/>
          <w:szCs w:val="22"/>
        </w:rPr>
        <w:t xml:space="preserve">debentures had fair values of approximately Baht </w:t>
      </w:r>
      <w:r w:rsidR="008F0EC9" w:rsidRPr="00B664FA">
        <w:rPr>
          <w:rFonts w:ascii="Arial" w:hAnsi="Arial" w:cs="Arial"/>
          <w:sz w:val="22"/>
          <w:szCs w:val="22"/>
        </w:rPr>
        <w:t>3,</w:t>
      </w:r>
      <w:r w:rsidR="004A5C22">
        <w:rPr>
          <w:rFonts w:ascii="Arial" w:hAnsi="Arial" w:cs="Arial"/>
          <w:sz w:val="22"/>
          <w:szCs w:val="22"/>
        </w:rPr>
        <w:t>675</w:t>
      </w:r>
      <w:r w:rsidRPr="00B664FA">
        <w:rPr>
          <w:rFonts w:ascii="Arial" w:hAnsi="Arial" w:cs="Arial"/>
          <w:sz w:val="22"/>
          <w:szCs w:val="22"/>
        </w:rPr>
        <w:t xml:space="preserve"> million as at 31 March 2026</w:t>
      </w:r>
      <w:r w:rsidR="008F0EC9" w:rsidRPr="00B664FA">
        <w:rPr>
          <w:rFonts w:ascii="Arial" w:hAnsi="Arial" w:cs="Arial"/>
          <w:sz w:val="22"/>
          <w:szCs w:val="22"/>
        </w:rPr>
        <w:t xml:space="preserve"> </w:t>
      </w:r>
      <w:r w:rsidR="008F0EC9" w:rsidRPr="00B664FA">
        <w:rPr>
          <w:rFonts w:ascii="Arial" w:hAnsi="Arial" w:cs="Arial"/>
          <w:sz w:val="22"/>
          <w:szCs w:val="22"/>
        </w:rPr>
        <w:br/>
        <w:t>(31 December 2025: Baht 3,700 million)</w:t>
      </w:r>
      <w:r w:rsidRPr="00B664FA">
        <w:rPr>
          <w:rFonts w:ascii="Arial" w:hAnsi="Arial" w:cs="Arial"/>
          <w:sz w:val="22"/>
          <w:szCs w:val="22"/>
        </w:rPr>
        <w:t xml:space="preserve">, which were fair values with hierarchy level 3. </w:t>
      </w:r>
      <w:r w:rsidR="001209B1" w:rsidRPr="00B664FA">
        <w:rPr>
          <w:rFonts w:ascii="Arial" w:hAnsi="Arial" w:cs="Arial"/>
          <w:sz w:val="22"/>
          <w:szCs w:val="22"/>
        </w:rPr>
        <w:br/>
      </w:r>
      <w:r w:rsidRPr="00B664FA">
        <w:rPr>
          <w:rFonts w:ascii="Arial" w:hAnsi="Arial" w:cs="Arial"/>
          <w:sz w:val="22"/>
          <w:szCs w:val="22"/>
        </w:rPr>
        <w:t>There were no transfers within the fair value hierarchy during the current</w:t>
      </w:r>
      <w:r w:rsidRPr="00024137">
        <w:rPr>
          <w:rFonts w:ascii="Arial" w:hAnsi="Arial" w:cs="Arial"/>
          <w:sz w:val="22"/>
          <w:szCs w:val="22"/>
        </w:rPr>
        <w:t xml:space="preserve"> period.</w:t>
      </w:r>
    </w:p>
    <w:p w14:paraId="286FFC99" w14:textId="77777777" w:rsidR="00913400" w:rsidRPr="00024137" w:rsidRDefault="00913400" w:rsidP="00024137">
      <w:pPr>
        <w:overflowPunct/>
        <w:autoSpaceDE/>
        <w:autoSpaceDN/>
        <w:adjustRightInd/>
        <w:spacing w:line="380" w:lineRule="exact"/>
        <w:textAlignment w:val="auto"/>
        <w:rPr>
          <w:rFonts w:ascii="Arial" w:hAnsi="Arial" w:cs="Arial"/>
          <w:sz w:val="22"/>
          <w:szCs w:val="22"/>
        </w:rPr>
      </w:pPr>
      <w:r w:rsidRPr="00024137">
        <w:rPr>
          <w:rFonts w:ascii="Arial" w:hAnsi="Arial" w:cs="Arial"/>
          <w:sz w:val="22"/>
          <w:szCs w:val="22"/>
        </w:rPr>
        <w:br w:type="page"/>
      </w:r>
    </w:p>
    <w:p w14:paraId="17703224" w14:textId="32755D28" w:rsidR="0023799C" w:rsidRPr="00024137" w:rsidRDefault="0023799C" w:rsidP="00024137">
      <w:pPr>
        <w:pStyle w:val="BodyTextIndent3"/>
        <w:tabs>
          <w:tab w:val="clear" w:pos="360"/>
          <w:tab w:val="clear" w:pos="1440"/>
          <w:tab w:val="clear" w:pos="2160"/>
        </w:tabs>
        <w:spacing w:before="120" w:line="380" w:lineRule="exact"/>
        <w:ind w:left="547" w:firstLine="0"/>
        <w:jc w:val="thaiDistribute"/>
        <w:rPr>
          <w:rFonts w:ascii="Arial" w:hAnsi="Arial" w:cs="Arial"/>
          <w:sz w:val="22"/>
          <w:szCs w:val="22"/>
        </w:rPr>
      </w:pPr>
      <w:r w:rsidRPr="00024137">
        <w:rPr>
          <w:rFonts w:ascii="Arial" w:hAnsi="Arial" w:cs="Arial"/>
          <w:sz w:val="22"/>
          <w:szCs w:val="22"/>
        </w:rPr>
        <w:lastRenderedPageBreak/>
        <w:t>As at 31 March 2026,</w:t>
      </w:r>
      <w:r w:rsidR="00123EA4" w:rsidRPr="00024137">
        <w:rPr>
          <w:rFonts w:ascii="Arial" w:hAnsi="Arial" w:cs="Arial"/>
          <w:sz w:val="22"/>
          <w:szCs w:val="22"/>
        </w:rPr>
        <w:t xml:space="preserve"> the Company had defaulted</w:t>
      </w:r>
      <w:r w:rsidR="00C24222" w:rsidRPr="00024137">
        <w:rPr>
          <w:rFonts w:ascii="Arial" w:hAnsi="Arial" w:cs="Arial"/>
          <w:sz w:val="24"/>
          <w:szCs w:val="24"/>
        </w:rPr>
        <w:t xml:space="preserve"> </w:t>
      </w:r>
      <w:r w:rsidR="00C24222" w:rsidRPr="00024137">
        <w:rPr>
          <w:rFonts w:ascii="Arial" w:hAnsi="Arial" w:cs="Arial"/>
          <w:sz w:val="22"/>
          <w:szCs w:val="22"/>
        </w:rPr>
        <w:t>debentures presented under the current portion of debenture as follows:</w:t>
      </w:r>
    </w:p>
    <w:tbl>
      <w:tblPr>
        <w:tblW w:w="9576" w:type="dxa"/>
        <w:tblInd w:w="270" w:type="dxa"/>
        <w:tblLayout w:type="fixed"/>
        <w:tblLook w:val="04A0" w:firstRow="1" w:lastRow="0" w:firstColumn="1" w:lastColumn="0" w:noHBand="0" w:noVBand="1"/>
      </w:tblPr>
      <w:tblGrid>
        <w:gridCol w:w="1728"/>
        <w:gridCol w:w="1152"/>
        <w:gridCol w:w="936"/>
        <w:gridCol w:w="936"/>
        <w:gridCol w:w="936"/>
        <w:gridCol w:w="1008"/>
        <w:gridCol w:w="1008"/>
        <w:gridCol w:w="936"/>
        <w:gridCol w:w="936"/>
      </w:tblGrid>
      <w:tr w:rsidR="009B14E7" w:rsidRPr="00024137" w14:paraId="0912C24D" w14:textId="77777777" w:rsidTr="000A2BDA">
        <w:trPr>
          <w:trHeight w:val="20"/>
          <w:tblHeader/>
        </w:trPr>
        <w:tc>
          <w:tcPr>
            <w:tcW w:w="1728" w:type="dxa"/>
            <w:tcBorders>
              <w:left w:val="nil"/>
              <w:right w:val="nil"/>
            </w:tcBorders>
            <w:vAlign w:val="bottom"/>
          </w:tcPr>
          <w:p w14:paraId="5D791DA8" w14:textId="77777777" w:rsidR="009B14E7" w:rsidRPr="00024137" w:rsidRDefault="009B14E7" w:rsidP="00024137">
            <w:pPr>
              <w:spacing w:line="380" w:lineRule="exact"/>
              <w:ind w:left="-200"/>
              <w:jc w:val="center"/>
              <w:rPr>
                <w:rFonts w:ascii="Arial" w:eastAsia="Arial Unicode MS" w:hAnsi="Arial" w:cs="Arial"/>
                <w:sz w:val="14"/>
                <w:szCs w:val="14"/>
                <w:cs/>
              </w:rPr>
            </w:pPr>
          </w:p>
        </w:tc>
        <w:tc>
          <w:tcPr>
            <w:tcW w:w="1152" w:type="dxa"/>
            <w:tcBorders>
              <w:left w:val="nil"/>
              <w:right w:val="nil"/>
            </w:tcBorders>
            <w:vAlign w:val="bottom"/>
          </w:tcPr>
          <w:p w14:paraId="0A7398B7" w14:textId="77777777" w:rsidR="009B14E7" w:rsidRPr="00024137" w:rsidRDefault="009B14E7" w:rsidP="00024137">
            <w:pPr>
              <w:spacing w:line="380" w:lineRule="exact"/>
              <w:ind w:left="-40" w:right="-72"/>
              <w:jc w:val="center"/>
              <w:rPr>
                <w:rFonts w:ascii="Arial" w:eastAsia="Arial Unicode MS" w:hAnsi="Arial" w:cs="Arial"/>
                <w:sz w:val="14"/>
                <w:szCs w:val="14"/>
                <w:cs/>
              </w:rPr>
            </w:pPr>
          </w:p>
        </w:tc>
        <w:tc>
          <w:tcPr>
            <w:tcW w:w="1872" w:type="dxa"/>
            <w:gridSpan w:val="2"/>
            <w:vAlign w:val="bottom"/>
          </w:tcPr>
          <w:p w14:paraId="17625755" w14:textId="5B9B1D7E" w:rsidR="009B14E7" w:rsidRPr="00024137" w:rsidRDefault="009B14E7" w:rsidP="00024137">
            <w:pPr>
              <w:pBdr>
                <w:bottom w:val="single" w:sz="4" w:space="1" w:color="auto"/>
              </w:pBdr>
              <w:spacing w:line="380" w:lineRule="exact"/>
              <w:ind w:left="-40" w:right="-72"/>
              <w:jc w:val="center"/>
              <w:rPr>
                <w:rFonts w:ascii="Arial" w:eastAsia="Arial Unicode MS" w:hAnsi="Arial" w:cs="Arial"/>
                <w:sz w:val="14"/>
                <w:szCs w:val="14"/>
                <w:cs/>
              </w:rPr>
            </w:pPr>
            <w:r w:rsidRPr="00024137">
              <w:rPr>
                <w:rFonts w:ascii="Arial" w:eastAsia="Arial Unicode MS" w:hAnsi="Arial" w:cs="Arial"/>
                <w:sz w:val="14"/>
                <w:szCs w:val="14"/>
              </w:rPr>
              <w:t>As at 1 January 2026</w:t>
            </w:r>
          </w:p>
        </w:tc>
        <w:tc>
          <w:tcPr>
            <w:tcW w:w="2952" w:type="dxa"/>
            <w:gridSpan w:val="3"/>
            <w:vAlign w:val="bottom"/>
          </w:tcPr>
          <w:p w14:paraId="629DF50F" w14:textId="7656560B" w:rsidR="009B14E7" w:rsidRPr="00024137" w:rsidRDefault="009B14E7" w:rsidP="00024137">
            <w:pPr>
              <w:pBdr>
                <w:bottom w:val="single" w:sz="4" w:space="1" w:color="auto"/>
              </w:pBdr>
              <w:spacing w:line="380" w:lineRule="exact"/>
              <w:ind w:left="-40" w:right="-72"/>
              <w:jc w:val="center"/>
              <w:rPr>
                <w:rFonts w:ascii="Arial" w:eastAsia="Arial Unicode MS" w:hAnsi="Arial" w:cs="Arial"/>
                <w:sz w:val="14"/>
                <w:szCs w:val="14"/>
                <w:cs/>
              </w:rPr>
            </w:pPr>
            <w:r w:rsidRPr="00024137">
              <w:rPr>
                <w:rFonts w:ascii="Arial" w:eastAsia="Arial Unicode MS" w:hAnsi="Arial" w:cs="Arial"/>
                <w:sz w:val="14"/>
                <w:szCs w:val="14"/>
              </w:rPr>
              <w:t>Default during the period</w:t>
            </w:r>
          </w:p>
        </w:tc>
        <w:tc>
          <w:tcPr>
            <w:tcW w:w="1872" w:type="dxa"/>
            <w:gridSpan w:val="2"/>
            <w:tcBorders>
              <w:left w:val="nil"/>
            </w:tcBorders>
            <w:vAlign w:val="bottom"/>
          </w:tcPr>
          <w:p w14:paraId="60CF3AE1" w14:textId="024DF43A" w:rsidR="009B14E7" w:rsidRPr="00024137" w:rsidRDefault="009B14E7" w:rsidP="00024137">
            <w:pPr>
              <w:pBdr>
                <w:bottom w:val="single" w:sz="4" w:space="1" w:color="auto"/>
              </w:pBdr>
              <w:spacing w:line="380" w:lineRule="exact"/>
              <w:ind w:left="-40" w:right="-72"/>
              <w:jc w:val="center"/>
              <w:rPr>
                <w:rFonts w:ascii="Arial" w:eastAsia="Arial Unicode MS" w:hAnsi="Arial" w:cs="Arial"/>
                <w:sz w:val="14"/>
                <w:szCs w:val="14"/>
                <w:cs/>
              </w:rPr>
            </w:pPr>
            <w:r w:rsidRPr="00024137">
              <w:rPr>
                <w:rFonts w:ascii="Arial" w:eastAsia="Arial Unicode MS" w:hAnsi="Arial" w:cs="Arial"/>
                <w:sz w:val="14"/>
                <w:szCs w:val="14"/>
              </w:rPr>
              <w:t>As at 31 March 2026</w:t>
            </w:r>
          </w:p>
        </w:tc>
      </w:tr>
      <w:tr w:rsidR="005670DF" w:rsidRPr="00024137" w14:paraId="1F33A01A" w14:textId="77777777" w:rsidTr="000A2BDA">
        <w:trPr>
          <w:trHeight w:val="20"/>
          <w:tblHeader/>
        </w:trPr>
        <w:tc>
          <w:tcPr>
            <w:tcW w:w="1728" w:type="dxa"/>
            <w:tcBorders>
              <w:left w:val="nil"/>
              <w:right w:val="nil"/>
            </w:tcBorders>
            <w:vAlign w:val="bottom"/>
          </w:tcPr>
          <w:p w14:paraId="2FB4C16A" w14:textId="47BD8009" w:rsidR="005670DF" w:rsidRPr="00024137" w:rsidRDefault="005670DF" w:rsidP="00024137">
            <w:pPr>
              <w:pBdr>
                <w:bottom w:val="single" w:sz="4" w:space="1" w:color="auto"/>
              </w:pBdr>
              <w:spacing w:line="380" w:lineRule="exact"/>
              <w:ind w:left="-200"/>
              <w:jc w:val="center"/>
              <w:rPr>
                <w:rFonts w:ascii="Arial" w:eastAsia="Arial Unicode MS" w:hAnsi="Arial" w:cs="Arial"/>
                <w:sz w:val="14"/>
                <w:szCs w:val="14"/>
                <w:cs/>
              </w:rPr>
            </w:pPr>
            <w:r w:rsidRPr="00024137">
              <w:rPr>
                <w:rFonts w:ascii="Arial" w:eastAsia="Arial Unicode MS" w:hAnsi="Arial" w:cs="Arial"/>
                <w:sz w:val="14"/>
                <w:szCs w:val="14"/>
              </w:rPr>
              <w:t>Debenture</w:t>
            </w:r>
          </w:p>
        </w:tc>
        <w:tc>
          <w:tcPr>
            <w:tcW w:w="1152" w:type="dxa"/>
            <w:tcBorders>
              <w:left w:val="nil"/>
              <w:right w:val="nil"/>
            </w:tcBorders>
            <w:vAlign w:val="bottom"/>
          </w:tcPr>
          <w:p w14:paraId="1E8A80A1" w14:textId="6DBBB255" w:rsidR="005670DF" w:rsidRPr="00024137" w:rsidRDefault="00277971" w:rsidP="00024137">
            <w:pPr>
              <w:pBdr>
                <w:bottom w:val="single" w:sz="4" w:space="1" w:color="auto"/>
              </w:pBdr>
              <w:spacing w:line="380" w:lineRule="exact"/>
              <w:ind w:left="-40" w:right="-72"/>
              <w:jc w:val="center"/>
              <w:rPr>
                <w:rFonts w:ascii="Arial" w:eastAsia="Arial Unicode MS" w:hAnsi="Arial" w:cs="Arial"/>
                <w:sz w:val="14"/>
                <w:szCs w:val="14"/>
              </w:rPr>
            </w:pPr>
            <w:r w:rsidRPr="00024137">
              <w:rPr>
                <w:rFonts w:ascii="Arial" w:eastAsia="Arial Unicode MS" w:hAnsi="Arial" w:cs="Arial"/>
                <w:sz w:val="14"/>
                <w:szCs w:val="14"/>
              </w:rPr>
              <w:t>Maturity date</w:t>
            </w:r>
          </w:p>
        </w:tc>
        <w:tc>
          <w:tcPr>
            <w:tcW w:w="936" w:type="dxa"/>
            <w:vAlign w:val="bottom"/>
          </w:tcPr>
          <w:p w14:paraId="2A1D3CAA" w14:textId="5A678F3B" w:rsidR="005670DF" w:rsidRPr="00024137" w:rsidRDefault="00203DB9" w:rsidP="00024137">
            <w:pPr>
              <w:pBdr>
                <w:bottom w:val="single" w:sz="4" w:space="1" w:color="auto"/>
              </w:pBdr>
              <w:spacing w:line="380" w:lineRule="exact"/>
              <w:ind w:left="-40" w:right="-72"/>
              <w:jc w:val="center"/>
              <w:rPr>
                <w:rFonts w:ascii="Arial" w:eastAsia="Arial Unicode MS" w:hAnsi="Arial" w:cs="Arial"/>
                <w:sz w:val="14"/>
                <w:szCs w:val="14"/>
                <w:cs/>
              </w:rPr>
            </w:pPr>
            <w:r w:rsidRPr="00024137">
              <w:rPr>
                <w:rFonts w:ascii="Arial" w:eastAsia="Arial Unicode MS" w:hAnsi="Arial" w:cs="Arial"/>
                <w:sz w:val="14"/>
                <w:szCs w:val="14"/>
              </w:rPr>
              <w:t>Total value (Million Baht)</w:t>
            </w:r>
          </w:p>
        </w:tc>
        <w:tc>
          <w:tcPr>
            <w:tcW w:w="936" w:type="dxa"/>
            <w:vAlign w:val="bottom"/>
          </w:tcPr>
          <w:p w14:paraId="0E0D3706" w14:textId="1BBA3A91" w:rsidR="005670DF" w:rsidRPr="00024137" w:rsidRDefault="00136275" w:rsidP="00024137">
            <w:pPr>
              <w:pBdr>
                <w:bottom w:val="single" w:sz="4" w:space="1" w:color="auto"/>
              </w:pBdr>
              <w:spacing w:line="380" w:lineRule="exact"/>
              <w:ind w:left="-40" w:right="-72"/>
              <w:jc w:val="center"/>
              <w:rPr>
                <w:rFonts w:ascii="Arial" w:eastAsia="Arial Unicode MS" w:hAnsi="Arial" w:cs="Arial"/>
                <w:sz w:val="14"/>
                <w:szCs w:val="14"/>
                <w:cs/>
              </w:rPr>
            </w:pPr>
            <w:r w:rsidRPr="00024137">
              <w:rPr>
                <w:rFonts w:ascii="Arial" w:eastAsia="Arial Unicode MS" w:hAnsi="Arial" w:cs="Arial"/>
                <w:sz w:val="14"/>
                <w:szCs w:val="14"/>
              </w:rPr>
              <w:t>Defaulted value</w:t>
            </w:r>
            <w:r w:rsidR="00203DB9" w:rsidRPr="00024137">
              <w:rPr>
                <w:rFonts w:ascii="Arial" w:eastAsia="Arial Unicode MS" w:hAnsi="Arial" w:cs="Arial"/>
                <w:sz w:val="14"/>
                <w:szCs w:val="14"/>
              </w:rPr>
              <w:t xml:space="preserve"> </w:t>
            </w:r>
            <w:r w:rsidR="009B14E7" w:rsidRPr="00024137">
              <w:rPr>
                <w:rFonts w:ascii="Arial" w:eastAsia="Arial Unicode MS" w:hAnsi="Arial" w:cs="Arial"/>
                <w:sz w:val="14"/>
                <w:szCs w:val="14"/>
              </w:rPr>
              <w:br/>
            </w:r>
            <w:r w:rsidR="00203DB9" w:rsidRPr="00024137">
              <w:rPr>
                <w:rFonts w:ascii="Arial" w:eastAsia="Arial Unicode MS" w:hAnsi="Arial" w:cs="Arial"/>
                <w:sz w:val="14"/>
                <w:szCs w:val="14"/>
              </w:rPr>
              <w:t>(Million Baht)</w:t>
            </w:r>
          </w:p>
        </w:tc>
        <w:tc>
          <w:tcPr>
            <w:tcW w:w="936" w:type="dxa"/>
            <w:tcBorders>
              <w:left w:val="nil"/>
              <w:right w:val="nil"/>
            </w:tcBorders>
            <w:vAlign w:val="bottom"/>
          </w:tcPr>
          <w:p w14:paraId="45B98EDC" w14:textId="52657B21" w:rsidR="005670DF" w:rsidRPr="00024137" w:rsidRDefault="006041C4" w:rsidP="00024137">
            <w:pPr>
              <w:pBdr>
                <w:bottom w:val="single" w:sz="4" w:space="1" w:color="auto"/>
              </w:pBdr>
              <w:spacing w:line="380" w:lineRule="exact"/>
              <w:ind w:left="-40" w:right="-72"/>
              <w:jc w:val="center"/>
              <w:rPr>
                <w:rFonts w:ascii="Arial" w:eastAsia="Arial Unicode MS" w:hAnsi="Arial" w:cs="Arial"/>
                <w:sz w:val="14"/>
                <w:szCs w:val="14"/>
                <w:cs/>
              </w:rPr>
            </w:pPr>
            <w:r w:rsidRPr="00024137">
              <w:rPr>
                <w:rFonts w:ascii="Arial" w:eastAsia="Arial Unicode MS" w:hAnsi="Arial" w:cs="Arial"/>
                <w:sz w:val="14"/>
                <w:szCs w:val="14"/>
              </w:rPr>
              <w:t xml:space="preserve">Defaulted value </w:t>
            </w:r>
            <w:r w:rsidR="009B14E7" w:rsidRPr="00024137">
              <w:rPr>
                <w:rFonts w:ascii="Arial" w:eastAsia="Arial Unicode MS" w:hAnsi="Arial" w:cs="Arial"/>
                <w:sz w:val="14"/>
                <w:szCs w:val="14"/>
              </w:rPr>
              <w:br/>
            </w:r>
            <w:r w:rsidRPr="00024137">
              <w:rPr>
                <w:rFonts w:ascii="Arial" w:eastAsia="Arial Unicode MS" w:hAnsi="Arial" w:cs="Arial"/>
                <w:sz w:val="14"/>
                <w:szCs w:val="14"/>
              </w:rPr>
              <w:t>(Million Baht)</w:t>
            </w:r>
          </w:p>
        </w:tc>
        <w:tc>
          <w:tcPr>
            <w:tcW w:w="1008" w:type="dxa"/>
            <w:tcBorders>
              <w:left w:val="nil"/>
              <w:right w:val="nil"/>
            </w:tcBorders>
            <w:vAlign w:val="bottom"/>
          </w:tcPr>
          <w:p w14:paraId="7AAA6B0E" w14:textId="78EB0F68" w:rsidR="005670DF" w:rsidRPr="00024137" w:rsidRDefault="001209B1" w:rsidP="00024137">
            <w:pPr>
              <w:pBdr>
                <w:bottom w:val="single" w:sz="4" w:space="1" w:color="auto"/>
              </w:pBdr>
              <w:spacing w:line="380" w:lineRule="exact"/>
              <w:ind w:left="-40" w:right="-72"/>
              <w:jc w:val="center"/>
              <w:rPr>
                <w:rFonts w:ascii="Arial" w:eastAsia="Arial Unicode MS" w:hAnsi="Arial" w:cs="Arial"/>
                <w:sz w:val="14"/>
                <w:szCs w:val="14"/>
                <w:cs/>
              </w:rPr>
            </w:pPr>
            <w:r w:rsidRPr="00024137">
              <w:rPr>
                <w:rFonts w:ascii="Arial" w:eastAsia="Arial Unicode MS" w:hAnsi="Arial" w:cs="Arial"/>
                <w:sz w:val="14"/>
                <w:szCs w:val="14"/>
              </w:rPr>
              <w:t>Repayment due date</w:t>
            </w:r>
          </w:p>
        </w:tc>
        <w:tc>
          <w:tcPr>
            <w:tcW w:w="1008" w:type="dxa"/>
            <w:vAlign w:val="bottom"/>
          </w:tcPr>
          <w:p w14:paraId="76D9EFD1" w14:textId="1A319282" w:rsidR="005670DF" w:rsidRPr="00024137" w:rsidRDefault="0060736C" w:rsidP="00024137">
            <w:pPr>
              <w:pBdr>
                <w:bottom w:val="single" w:sz="4" w:space="1" w:color="auto"/>
              </w:pBdr>
              <w:spacing w:line="380" w:lineRule="exact"/>
              <w:ind w:left="-40" w:right="-72"/>
              <w:jc w:val="center"/>
              <w:rPr>
                <w:rFonts w:ascii="Arial" w:eastAsia="Arial Unicode MS" w:hAnsi="Arial" w:cs="Arial"/>
                <w:sz w:val="14"/>
                <w:szCs w:val="14"/>
                <w:cs/>
              </w:rPr>
            </w:pPr>
            <w:r w:rsidRPr="00024137">
              <w:rPr>
                <w:rFonts w:ascii="Arial" w:eastAsia="Arial Unicode MS" w:hAnsi="Arial" w:cs="Arial"/>
                <w:sz w:val="14"/>
                <w:szCs w:val="14"/>
              </w:rPr>
              <w:t xml:space="preserve">Extended </w:t>
            </w:r>
            <w:r w:rsidR="009B14E7" w:rsidRPr="00024137">
              <w:rPr>
                <w:rFonts w:ascii="Arial" w:eastAsia="Arial Unicode MS" w:hAnsi="Arial" w:cs="Arial"/>
                <w:sz w:val="14"/>
                <w:szCs w:val="14"/>
              </w:rPr>
              <w:br/>
            </w:r>
            <w:r w:rsidRPr="00024137">
              <w:rPr>
                <w:rFonts w:ascii="Arial" w:eastAsia="Arial Unicode MS" w:hAnsi="Arial" w:cs="Arial"/>
                <w:sz w:val="14"/>
                <w:szCs w:val="14"/>
              </w:rPr>
              <w:t>due date</w:t>
            </w:r>
          </w:p>
        </w:tc>
        <w:tc>
          <w:tcPr>
            <w:tcW w:w="936" w:type="dxa"/>
            <w:tcBorders>
              <w:left w:val="nil"/>
              <w:right w:val="nil"/>
            </w:tcBorders>
            <w:vAlign w:val="bottom"/>
          </w:tcPr>
          <w:p w14:paraId="176E2326" w14:textId="33506E44" w:rsidR="005670DF" w:rsidRPr="00024137" w:rsidRDefault="0060736C" w:rsidP="00024137">
            <w:pPr>
              <w:pBdr>
                <w:bottom w:val="single" w:sz="4" w:space="1" w:color="auto"/>
              </w:pBdr>
              <w:spacing w:line="380" w:lineRule="exact"/>
              <w:ind w:left="-40" w:right="-72"/>
              <w:jc w:val="center"/>
              <w:rPr>
                <w:rFonts w:ascii="Arial" w:eastAsia="Arial Unicode MS" w:hAnsi="Arial" w:cs="Arial"/>
                <w:sz w:val="14"/>
                <w:szCs w:val="14"/>
                <w:cs/>
              </w:rPr>
            </w:pPr>
            <w:r w:rsidRPr="00024137">
              <w:rPr>
                <w:rFonts w:ascii="Arial" w:eastAsia="Arial Unicode MS" w:hAnsi="Arial" w:cs="Arial"/>
                <w:sz w:val="14"/>
                <w:szCs w:val="14"/>
              </w:rPr>
              <w:t>Defaulted principal (Million Baht)</w:t>
            </w:r>
          </w:p>
        </w:tc>
        <w:tc>
          <w:tcPr>
            <w:tcW w:w="936" w:type="dxa"/>
            <w:vAlign w:val="bottom"/>
          </w:tcPr>
          <w:p w14:paraId="014DC2B7" w14:textId="004CB2E7" w:rsidR="005670DF" w:rsidRPr="00024137" w:rsidRDefault="004B16BE" w:rsidP="00024137">
            <w:pPr>
              <w:pBdr>
                <w:bottom w:val="single" w:sz="4" w:space="1" w:color="auto"/>
              </w:pBdr>
              <w:spacing w:line="380" w:lineRule="exact"/>
              <w:ind w:left="-40" w:right="-72"/>
              <w:jc w:val="center"/>
              <w:rPr>
                <w:rFonts w:ascii="Arial" w:eastAsia="Arial Unicode MS" w:hAnsi="Arial" w:cs="Arial"/>
                <w:sz w:val="14"/>
                <w:szCs w:val="14"/>
              </w:rPr>
            </w:pPr>
            <w:r w:rsidRPr="00024137">
              <w:rPr>
                <w:rFonts w:ascii="Arial" w:eastAsia="Arial Unicode MS" w:hAnsi="Arial" w:cs="Arial"/>
                <w:sz w:val="14"/>
                <w:szCs w:val="14"/>
              </w:rPr>
              <w:t>Defa</w:t>
            </w:r>
            <w:r w:rsidR="00BF384A" w:rsidRPr="00024137">
              <w:rPr>
                <w:rFonts w:ascii="Arial" w:eastAsia="Arial Unicode MS" w:hAnsi="Arial" w:cs="Arial"/>
                <w:sz w:val="14"/>
                <w:szCs w:val="14"/>
              </w:rPr>
              <w:t>ulted interest</w:t>
            </w:r>
            <w:r w:rsidR="00245D0E" w:rsidRPr="00024137">
              <w:rPr>
                <w:rFonts w:ascii="Arial" w:eastAsia="Arial Unicode MS" w:hAnsi="Arial" w:cs="Arial"/>
                <w:sz w:val="14"/>
                <w:szCs w:val="14"/>
              </w:rPr>
              <w:t xml:space="preserve"> (Million Baht)</w:t>
            </w:r>
          </w:p>
        </w:tc>
      </w:tr>
      <w:tr w:rsidR="005670DF" w:rsidRPr="00024137" w14:paraId="1D04EBB8" w14:textId="77777777" w:rsidTr="000A2BDA">
        <w:trPr>
          <w:trHeight w:val="20"/>
        </w:trPr>
        <w:tc>
          <w:tcPr>
            <w:tcW w:w="1728" w:type="dxa"/>
          </w:tcPr>
          <w:p w14:paraId="1A91D313" w14:textId="3331873C" w:rsidR="005670DF" w:rsidRPr="00024137" w:rsidRDefault="00820930" w:rsidP="00024137">
            <w:pPr>
              <w:spacing w:line="380" w:lineRule="exact"/>
              <w:ind w:left="-103"/>
              <w:rPr>
                <w:rFonts w:ascii="Arial" w:eastAsia="Arial Unicode MS" w:hAnsi="Arial" w:cs="Arial"/>
                <w:sz w:val="14"/>
                <w:szCs w:val="14"/>
              </w:rPr>
            </w:pPr>
            <w:r w:rsidRPr="00024137">
              <w:rPr>
                <w:rFonts w:ascii="Arial" w:eastAsia="Arial Unicode MS" w:hAnsi="Arial" w:cs="Arial"/>
                <w:sz w:val="14"/>
                <w:szCs w:val="14"/>
              </w:rPr>
              <w:t>Secured debenture</w:t>
            </w:r>
          </w:p>
        </w:tc>
        <w:tc>
          <w:tcPr>
            <w:tcW w:w="1152" w:type="dxa"/>
            <w:vAlign w:val="bottom"/>
          </w:tcPr>
          <w:p w14:paraId="675B45C5" w14:textId="77777777" w:rsidR="005670DF" w:rsidRPr="00024137" w:rsidRDefault="005670DF" w:rsidP="00024137">
            <w:pPr>
              <w:spacing w:line="380" w:lineRule="exact"/>
              <w:ind w:left="-72" w:right="-57"/>
              <w:jc w:val="center"/>
              <w:rPr>
                <w:rFonts w:ascii="Arial" w:eastAsia="Arial Unicode MS" w:hAnsi="Arial" w:cs="Arial"/>
                <w:sz w:val="14"/>
                <w:szCs w:val="14"/>
                <w:lang w:val="en-GB"/>
              </w:rPr>
            </w:pPr>
          </w:p>
        </w:tc>
        <w:tc>
          <w:tcPr>
            <w:tcW w:w="936" w:type="dxa"/>
            <w:vAlign w:val="bottom"/>
          </w:tcPr>
          <w:p w14:paraId="33909229" w14:textId="77777777" w:rsidR="005670DF" w:rsidRPr="00024137" w:rsidRDefault="005670DF" w:rsidP="00024137">
            <w:pPr>
              <w:spacing w:line="380" w:lineRule="exact"/>
              <w:jc w:val="center"/>
              <w:rPr>
                <w:rFonts w:ascii="Arial" w:eastAsia="Arial Unicode MS" w:hAnsi="Arial" w:cs="Arial"/>
                <w:spacing w:val="-10"/>
                <w:sz w:val="14"/>
                <w:szCs w:val="14"/>
              </w:rPr>
            </w:pPr>
          </w:p>
        </w:tc>
        <w:tc>
          <w:tcPr>
            <w:tcW w:w="936" w:type="dxa"/>
            <w:vAlign w:val="bottom"/>
          </w:tcPr>
          <w:p w14:paraId="4C440D27" w14:textId="77777777" w:rsidR="005670DF" w:rsidRPr="00024137" w:rsidRDefault="005670DF" w:rsidP="00024137">
            <w:pPr>
              <w:spacing w:line="380" w:lineRule="exact"/>
              <w:jc w:val="center"/>
              <w:rPr>
                <w:rFonts w:ascii="Arial" w:eastAsia="Arial Unicode MS" w:hAnsi="Arial" w:cs="Arial"/>
                <w:spacing w:val="-10"/>
                <w:sz w:val="14"/>
                <w:szCs w:val="14"/>
              </w:rPr>
            </w:pPr>
          </w:p>
        </w:tc>
        <w:tc>
          <w:tcPr>
            <w:tcW w:w="936" w:type="dxa"/>
            <w:vAlign w:val="bottom"/>
          </w:tcPr>
          <w:p w14:paraId="69B97E56" w14:textId="77777777" w:rsidR="005670DF" w:rsidRPr="00024137" w:rsidRDefault="005670DF" w:rsidP="00024137">
            <w:pPr>
              <w:spacing w:line="380" w:lineRule="exact"/>
              <w:jc w:val="center"/>
              <w:rPr>
                <w:rFonts w:ascii="Arial" w:eastAsia="Arial Unicode MS" w:hAnsi="Arial" w:cs="Arial"/>
                <w:spacing w:val="-10"/>
                <w:sz w:val="14"/>
                <w:szCs w:val="14"/>
              </w:rPr>
            </w:pPr>
          </w:p>
        </w:tc>
        <w:tc>
          <w:tcPr>
            <w:tcW w:w="1008" w:type="dxa"/>
            <w:vAlign w:val="bottom"/>
          </w:tcPr>
          <w:p w14:paraId="0C309C09" w14:textId="77777777" w:rsidR="005670DF" w:rsidRPr="00024137" w:rsidRDefault="005670DF" w:rsidP="00024137">
            <w:pPr>
              <w:spacing w:line="380" w:lineRule="exact"/>
              <w:jc w:val="center"/>
              <w:rPr>
                <w:rFonts w:ascii="Arial" w:eastAsia="Arial Unicode MS" w:hAnsi="Arial" w:cs="Arial"/>
                <w:spacing w:val="-10"/>
                <w:sz w:val="14"/>
                <w:szCs w:val="14"/>
              </w:rPr>
            </w:pPr>
          </w:p>
        </w:tc>
        <w:tc>
          <w:tcPr>
            <w:tcW w:w="1008" w:type="dxa"/>
          </w:tcPr>
          <w:p w14:paraId="3FDEC33C" w14:textId="77777777" w:rsidR="005670DF" w:rsidRPr="00024137" w:rsidRDefault="005670DF" w:rsidP="00024137">
            <w:pPr>
              <w:spacing w:line="380" w:lineRule="exact"/>
              <w:jc w:val="center"/>
              <w:rPr>
                <w:rFonts w:ascii="Arial" w:eastAsia="Arial Unicode MS" w:hAnsi="Arial" w:cs="Arial"/>
                <w:spacing w:val="-10"/>
                <w:sz w:val="14"/>
                <w:szCs w:val="14"/>
              </w:rPr>
            </w:pPr>
          </w:p>
        </w:tc>
        <w:tc>
          <w:tcPr>
            <w:tcW w:w="936" w:type="dxa"/>
          </w:tcPr>
          <w:p w14:paraId="5FF4B6F4" w14:textId="77777777" w:rsidR="005670DF" w:rsidRPr="00024137" w:rsidRDefault="005670DF" w:rsidP="00024137">
            <w:pPr>
              <w:spacing w:line="380" w:lineRule="exact"/>
              <w:jc w:val="center"/>
              <w:rPr>
                <w:rFonts w:ascii="Arial" w:eastAsia="Arial Unicode MS" w:hAnsi="Arial" w:cs="Arial"/>
                <w:spacing w:val="-10"/>
                <w:sz w:val="14"/>
                <w:szCs w:val="14"/>
              </w:rPr>
            </w:pPr>
          </w:p>
        </w:tc>
        <w:tc>
          <w:tcPr>
            <w:tcW w:w="936" w:type="dxa"/>
          </w:tcPr>
          <w:p w14:paraId="4A1B8688" w14:textId="77777777" w:rsidR="005670DF" w:rsidRPr="00024137" w:rsidRDefault="005670DF" w:rsidP="00024137">
            <w:pPr>
              <w:spacing w:line="380" w:lineRule="exact"/>
              <w:jc w:val="center"/>
              <w:rPr>
                <w:rFonts w:ascii="Arial" w:eastAsia="Arial Unicode MS" w:hAnsi="Arial" w:cs="Arial"/>
                <w:spacing w:val="-10"/>
                <w:sz w:val="14"/>
                <w:szCs w:val="14"/>
              </w:rPr>
            </w:pPr>
          </w:p>
        </w:tc>
      </w:tr>
      <w:tr w:rsidR="005670DF" w:rsidRPr="00024137" w14:paraId="7BC5DE40" w14:textId="77777777" w:rsidTr="000A2BDA">
        <w:trPr>
          <w:trHeight w:val="20"/>
        </w:trPr>
        <w:tc>
          <w:tcPr>
            <w:tcW w:w="1728" w:type="dxa"/>
          </w:tcPr>
          <w:p w14:paraId="60D3C34A" w14:textId="5F5C3E2E" w:rsidR="005670DF" w:rsidRPr="00024137" w:rsidRDefault="00245D0E" w:rsidP="00024137">
            <w:pPr>
              <w:spacing w:line="380" w:lineRule="exact"/>
              <w:ind w:left="156" w:hanging="81"/>
              <w:rPr>
                <w:rFonts w:ascii="Arial" w:eastAsia="Arial Unicode MS" w:hAnsi="Arial" w:cs="Arial"/>
                <w:sz w:val="14"/>
                <w:szCs w:val="14"/>
              </w:rPr>
            </w:pPr>
            <w:r w:rsidRPr="00024137">
              <w:rPr>
                <w:rFonts w:ascii="Arial" w:eastAsia="Arial Unicode MS" w:hAnsi="Arial" w:cs="Arial"/>
                <w:sz w:val="14"/>
                <w:szCs w:val="14"/>
              </w:rPr>
              <w:t>No.</w:t>
            </w:r>
            <w:r w:rsidR="005670DF" w:rsidRPr="00024137">
              <w:rPr>
                <w:rFonts w:ascii="Arial" w:eastAsia="Arial Unicode MS" w:hAnsi="Arial" w:cs="Arial"/>
                <w:sz w:val="14"/>
                <w:szCs w:val="14"/>
                <w:cs/>
              </w:rPr>
              <w:t xml:space="preserve"> </w:t>
            </w:r>
            <w:r w:rsidR="005670DF" w:rsidRPr="00024137">
              <w:rPr>
                <w:rFonts w:ascii="Arial" w:eastAsia="Arial Unicode MS" w:hAnsi="Arial" w:cs="Arial"/>
                <w:sz w:val="14"/>
                <w:szCs w:val="14"/>
              </w:rPr>
              <w:t>4/2565</w:t>
            </w:r>
            <w:r w:rsidR="005670DF" w:rsidRPr="00024137">
              <w:rPr>
                <w:rFonts w:ascii="Arial" w:eastAsia="Arial Unicode MS" w:hAnsi="Arial" w:cs="Arial"/>
                <w:sz w:val="14"/>
                <w:szCs w:val="14"/>
                <w:cs/>
              </w:rPr>
              <w:t xml:space="preserve"> </w:t>
            </w:r>
            <w:r w:rsidRPr="00024137">
              <w:rPr>
                <w:rFonts w:ascii="Arial" w:eastAsia="Arial Unicode MS" w:hAnsi="Arial" w:cs="Arial"/>
                <w:sz w:val="14"/>
                <w:szCs w:val="14"/>
              </w:rPr>
              <w:t xml:space="preserve">Tranche </w:t>
            </w:r>
            <w:r w:rsidR="005670DF" w:rsidRPr="00024137">
              <w:rPr>
                <w:rFonts w:ascii="Arial" w:eastAsia="Arial Unicode MS" w:hAnsi="Arial" w:cs="Arial"/>
                <w:sz w:val="14"/>
                <w:szCs w:val="14"/>
              </w:rPr>
              <w:t>2</w:t>
            </w:r>
            <w:r w:rsidR="005670DF" w:rsidRPr="00024137">
              <w:rPr>
                <w:rFonts w:ascii="Arial" w:eastAsia="Arial Unicode MS" w:hAnsi="Arial" w:cs="Arial"/>
                <w:sz w:val="14"/>
                <w:szCs w:val="14"/>
              </w:rPr>
              <w:br/>
              <w:t>(GRAND256A)</w:t>
            </w:r>
          </w:p>
        </w:tc>
        <w:tc>
          <w:tcPr>
            <w:tcW w:w="1152" w:type="dxa"/>
          </w:tcPr>
          <w:p w14:paraId="36F7D8BB" w14:textId="77777777" w:rsidR="005670DF" w:rsidRPr="00024137" w:rsidRDefault="005670DF" w:rsidP="00024137">
            <w:pPr>
              <w:spacing w:line="380" w:lineRule="exact"/>
              <w:jc w:val="center"/>
              <w:rPr>
                <w:rFonts w:ascii="Arial" w:eastAsia="Arial Unicode MS" w:hAnsi="Arial" w:cs="Arial"/>
                <w:sz w:val="14"/>
                <w:szCs w:val="14"/>
              </w:rPr>
            </w:pPr>
          </w:p>
          <w:p w14:paraId="5D425885" w14:textId="74AC3E34" w:rsidR="005670DF" w:rsidRPr="00024137" w:rsidRDefault="005670DF" w:rsidP="00024137">
            <w:pPr>
              <w:spacing w:line="380" w:lineRule="exact"/>
              <w:jc w:val="center"/>
              <w:rPr>
                <w:rFonts w:ascii="Arial" w:eastAsia="Arial Unicode MS" w:hAnsi="Arial" w:cs="Arial"/>
                <w:sz w:val="14"/>
                <w:szCs w:val="14"/>
              </w:rPr>
            </w:pPr>
            <w:r w:rsidRPr="00024137">
              <w:rPr>
                <w:rFonts w:ascii="Arial" w:eastAsia="Arial Unicode MS" w:hAnsi="Arial" w:cs="Arial"/>
                <w:sz w:val="14"/>
                <w:szCs w:val="14"/>
              </w:rPr>
              <w:t xml:space="preserve">22 </w:t>
            </w:r>
            <w:r w:rsidR="00ED583E" w:rsidRPr="00024137">
              <w:rPr>
                <w:rFonts w:ascii="Arial" w:eastAsia="Arial Unicode MS" w:hAnsi="Arial" w:cs="Arial"/>
                <w:sz w:val="14"/>
                <w:szCs w:val="14"/>
              </w:rPr>
              <w:t>Jun 2025</w:t>
            </w:r>
          </w:p>
        </w:tc>
        <w:tc>
          <w:tcPr>
            <w:tcW w:w="936" w:type="dxa"/>
          </w:tcPr>
          <w:p w14:paraId="554AD74F" w14:textId="77777777" w:rsidR="005670DF" w:rsidRPr="00024137" w:rsidRDefault="005670DF" w:rsidP="00024137">
            <w:pPr>
              <w:spacing w:line="380" w:lineRule="exact"/>
              <w:jc w:val="right"/>
              <w:rPr>
                <w:rFonts w:ascii="Arial" w:eastAsia="Arial Unicode MS" w:hAnsi="Arial" w:cs="Arial"/>
                <w:sz w:val="14"/>
                <w:szCs w:val="14"/>
                <w:lang w:val="en-GB"/>
              </w:rPr>
            </w:pPr>
          </w:p>
          <w:p w14:paraId="3332C83E" w14:textId="77777777" w:rsidR="005670DF" w:rsidRPr="00024137" w:rsidRDefault="005670DF" w:rsidP="00024137">
            <w:pPr>
              <w:spacing w:line="380" w:lineRule="exact"/>
              <w:jc w:val="right"/>
              <w:rPr>
                <w:rFonts w:ascii="Arial" w:eastAsia="Arial Unicode MS" w:hAnsi="Arial" w:cs="Arial"/>
                <w:sz w:val="14"/>
                <w:szCs w:val="14"/>
                <w:lang w:val="en-GB"/>
              </w:rPr>
            </w:pPr>
            <w:r w:rsidRPr="00024137">
              <w:rPr>
                <w:rFonts w:ascii="Arial" w:eastAsia="Arial Unicode MS" w:hAnsi="Arial" w:cs="Arial"/>
                <w:sz w:val="14"/>
                <w:szCs w:val="14"/>
                <w:lang w:val="en-GB"/>
              </w:rPr>
              <w:t>300.</w:t>
            </w:r>
            <w:r w:rsidRPr="00024137">
              <w:rPr>
                <w:rFonts w:ascii="Arial" w:eastAsia="Arial Unicode MS" w:hAnsi="Arial" w:cs="Arial"/>
                <w:sz w:val="14"/>
                <w:szCs w:val="14"/>
              </w:rPr>
              <w:t>0</w:t>
            </w:r>
            <w:r w:rsidRPr="00024137">
              <w:rPr>
                <w:rFonts w:ascii="Arial" w:eastAsia="Arial Unicode MS" w:hAnsi="Arial" w:cs="Arial"/>
                <w:sz w:val="14"/>
                <w:szCs w:val="14"/>
                <w:lang w:val="en-GB"/>
              </w:rPr>
              <w:t>0</w:t>
            </w:r>
          </w:p>
        </w:tc>
        <w:tc>
          <w:tcPr>
            <w:tcW w:w="936" w:type="dxa"/>
          </w:tcPr>
          <w:p w14:paraId="3E38C47F" w14:textId="77777777" w:rsidR="005670DF" w:rsidRPr="00024137" w:rsidRDefault="005670DF" w:rsidP="00024137">
            <w:pPr>
              <w:spacing w:line="380" w:lineRule="exact"/>
              <w:jc w:val="right"/>
              <w:rPr>
                <w:rFonts w:ascii="Arial" w:eastAsia="Arial Unicode MS" w:hAnsi="Arial" w:cs="Arial"/>
                <w:sz w:val="14"/>
                <w:szCs w:val="14"/>
                <w:lang w:val="en-GB"/>
              </w:rPr>
            </w:pPr>
          </w:p>
          <w:p w14:paraId="22D70B0A" w14:textId="77777777" w:rsidR="005670DF" w:rsidRPr="00024137" w:rsidRDefault="005670DF" w:rsidP="00024137">
            <w:pPr>
              <w:spacing w:line="380" w:lineRule="exact"/>
              <w:jc w:val="right"/>
              <w:rPr>
                <w:rFonts w:ascii="Arial" w:eastAsia="Arial Unicode MS" w:hAnsi="Arial" w:cs="Arial"/>
                <w:sz w:val="14"/>
                <w:szCs w:val="14"/>
                <w:lang w:val="en-GB"/>
              </w:rPr>
            </w:pPr>
            <w:r w:rsidRPr="00024137">
              <w:rPr>
                <w:rFonts w:ascii="Arial" w:eastAsia="Arial Unicode MS" w:hAnsi="Arial" w:cs="Arial"/>
                <w:sz w:val="14"/>
                <w:szCs w:val="14"/>
                <w:lang w:val="en-GB"/>
              </w:rPr>
              <w:t>300.</w:t>
            </w:r>
            <w:r w:rsidRPr="00024137">
              <w:rPr>
                <w:rFonts w:ascii="Arial" w:eastAsia="Arial Unicode MS" w:hAnsi="Arial" w:cs="Arial"/>
                <w:sz w:val="14"/>
                <w:szCs w:val="14"/>
              </w:rPr>
              <w:t>0</w:t>
            </w:r>
            <w:r w:rsidRPr="00024137">
              <w:rPr>
                <w:rFonts w:ascii="Arial" w:eastAsia="Arial Unicode MS" w:hAnsi="Arial" w:cs="Arial"/>
                <w:sz w:val="14"/>
                <w:szCs w:val="14"/>
                <w:lang w:val="en-GB"/>
              </w:rPr>
              <w:t>0</w:t>
            </w:r>
          </w:p>
        </w:tc>
        <w:tc>
          <w:tcPr>
            <w:tcW w:w="936" w:type="dxa"/>
          </w:tcPr>
          <w:p w14:paraId="2ECF3C60" w14:textId="77777777" w:rsidR="005670DF" w:rsidRPr="00024137" w:rsidRDefault="005670DF" w:rsidP="00024137">
            <w:pPr>
              <w:spacing w:line="380" w:lineRule="exact"/>
              <w:jc w:val="right"/>
              <w:rPr>
                <w:rFonts w:ascii="Arial" w:eastAsia="Arial Unicode MS" w:hAnsi="Arial" w:cs="Arial"/>
                <w:sz w:val="14"/>
                <w:szCs w:val="14"/>
              </w:rPr>
            </w:pPr>
          </w:p>
          <w:p w14:paraId="5F4BFC20" w14:textId="77777777" w:rsidR="005670DF" w:rsidRPr="00024137" w:rsidRDefault="005670DF" w:rsidP="00024137">
            <w:pPr>
              <w:spacing w:line="380" w:lineRule="exact"/>
              <w:jc w:val="right"/>
              <w:rPr>
                <w:rFonts w:ascii="Arial" w:eastAsia="Arial Unicode MS" w:hAnsi="Arial" w:cs="Arial"/>
                <w:sz w:val="14"/>
                <w:szCs w:val="14"/>
              </w:rPr>
            </w:pPr>
            <w:r w:rsidRPr="00024137">
              <w:rPr>
                <w:rFonts w:ascii="Arial" w:eastAsia="Arial Unicode MS" w:hAnsi="Arial" w:cs="Arial"/>
                <w:sz w:val="14"/>
                <w:szCs w:val="14"/>
              </w:rPr>
              <w:t>-</w:t>
            </w:r>
          </w:p>
        </w:tc>
        <w:tc>
          <w:tcPr>
            <w:tcW w:w="1008" w:type="dxa"/>
          </w:tcPr>
          <w:p w14:paraId="01143BE2" w14:textId="77777777" w:rsidR="005670DF" w:rsidRPr="00024137" w:rsidRDefault="005670DF" w:rsidP="00024137">
            <w:pPr>
              <w:spacing w:line="380" w:lineRule="exact"/>
              <w:jc w:val="center"/>
              <w:rPr>
                <w:rFonts w:ascii="Arial" w:eastAsia="Arial Unicode MS" w:hAnsi="Arial" w:cs="Arial"/>
                <w:sz w:val="14"/>
                <w:szCs w:val="14"/>
              </w:rPr>
            </w:pPr>
          </w:p>
          <w:p w14:paraId="004A01EE" w14:textId="77777777" w:rsidR="005670DF" w:rsidRPr="00024137" w:rsidRDefault="005670DF" w:rsidP="00024137">
            <w:pPr>
              <w:spacing w:line="380" w:lineRule="exact"/>
              <w:jc w:val="center"/>
              <w:rPr>
                <w:rFonts w:ascii="Arial" w:eastAsia="Arial Unicode MS" w:hAnsi="Arial" w:cs="Arial"/>
                <w:sz w:val="14"/>
                <w:szCs w:val="14"/>
              </w:rPr>
            </w:pPr>
            <w:r w:rsidRPr="00024137">
              <w:rPr>
                <w:rFonts w:ascii="Arial" w:eastAsia="Arial Unicode MS" w:hAnsi="Arial" w:cs="Arial"/>
                <w:sz w:val="14"/>
                <w:szCs w:val="14"/>
              </w:rPr>
              <w:t>-</w:t>
            </w:r>
          </w:p>
        </w:tc>
        <w:tc>
          <w:tcPr>
            <w:tcW w:w="1008" w:type="dxa"/>
          </w:tcPr>
          <w:p w14:paraId="3238BD1D" w14:textId="77777777" w:rsidR="005670DF" w:rsidRPr="00024137" w:rsidRDefault="005670DF" w:rsidP="00024137">
            <w:pPr>
              <w:spacing w:line="380" w:lineRule="exact"/>
              <w:jc w:val="center"/>
              <w:rPr>
                <w:rFonts w:ascii="Arial" w:eastAsia="Arial Unicode MS" w:hAnsi="Arial" w:cs="Arial"/>
                <w:sz w:val="14"/>
                <w:szCs w:val="14"/>
                <w:lang w:val="en-GB"/>
              </w:rPr>
            </w:pPr>
          </w:p>
          <w:p w14:paraId="45BBC29C" w14:textId="77777777" w:rsidR="005670DF" w:rsidRPr="00024137" w:rsidRDefault="005670DF" w:rsidP="00024137">
            <w:pPr>
              <w:spacing w:line="380" w:lineRule="exact"/>
              <w:jc w:val="center"/>
              <w:rPr>
                <w:rFonts w:ascii="Arial" w:eastAsia="Arial Unicode MS" w:hAnsi="Arial" w:cs="Arial"/>
                <w:sz w:val="14"/>
                <w:szCs w:val="14"/>
              </w:rPr>
            </w:pPr>
            <w:r w:rsidRPr="00024137">
              <w:rPr>
                <w:rFonts w:ascii="Arial" w:eastAsia="Arial Unicode MS" w:hAnsi="Arial" w:cs="Arial"/>
                <w:sz w:val="14"/>
                <w:szCs w:val="14"/>
              </w:rPr>
              <w:t>-</w:t>
            </w:r>
          </w:p>
        </w:tc>
        <w:tc>
          <w:tcPr>
            <w:tcW w:w="936" w:type="dxa"/>
          </w:tcPr>
          <w:p w14:paraId="4F25AA2C" w14:textId="77777777" w:rsidR="005670DF" w:rsidRPr="00024137" w:rsidRDefault="005670DF" w:rsidP="00024137">
            <w:pPr>
              <w:spacing w:line="380" w:lineRule="exact"/>
              <w:jc w:val="right"/>
              <w:rPr>
                <w:rFonts w:ascii="Arial" w:eastAsia="Arial Unicode MS" w:hAnsi="Arial" w:cs="Arial"/>
                <w:sz w:val="14"/>
                <w:szCs w:val="14"/>
                <w:lang w:val="en-GB"/>
              </w:rPr>
            </w:pPr>
          </w:p>
          <w:p w14:paraId="72FE291B" w14:textId="77777777" w:rsidR="005670DF" w:rsidRPr="00024137" w:rsidRDefault="005670DF" w:rsidP="00024137">
            <w:pPr>
              <w:spacing w:line="380" w:lineRule="exact"/>
              <w:jc w:val="right"/>
              <w:rPr>
                <w:rFonts w:ascii="Arial" w:eastAsia="Arial Unicode MS" w:hAnsi="Arial" w:cs="Arial"/>
                <w:sz w:val="14"/>
                <w:szCs w:val="14"/>
              </w:rPr>
            </w:pPr>
            <w:r w:rsidRPr="00024137">
              <w:rPr>
                <w:rFonts w:ascii="Arial" w:eastAsia="Arial Unicode MS" w:hAnsi="Arial" w:cs="Arial"/>
                <w:sz w:val="14"/>
                <w:szCs w:val="14"/>
                <w:lang w:val="en-GB"/>
              </w:rPr>
              <w:t>300.</w:t>
            </w:r>
            <w:r w:rsidRPr="00024137">
              <w:rPr>
                <w:rFonts w:ascii="Arial" w:eastAsia="Arial Unicode MS" w:hAnsi="Arial" w:cs="Arial"/>
                <w:sz w:val="14"/>
                <w:szCs w:val="14"/>
              </w:rPr>
              <w:t>0</w:t>
            </w:r>
            <w:r w:rsidRPr="00024137">
              <w:rPr>
                <w:rFonts w:ascii="Arial" w:eastAsia="Arial Unicode MS" w:hAnsi="Arial" w:cs="Arial"/>
                <w:sz w:val="14"/>
                <w:szCs w:val="14"/>
                <w:lang w:val="en-GB"/>
              </w:rPr>
              <w:t>0</w:t>
            </w:r>
          </w:p>
        </w:tc>
        <w:tc>
          <w:tcPr>
            <w:tcW w:w="936" w:type="dxa"/>
            <w:vAlign w:val="bottom"/>
          </w:tcPr>
          <w:p w14:paraId="1B7BE9D2" w14:textId="77777777" w:rsidR="005670DF" w:rsidRPr="00024137" w:rsidRDefault="005670DF" w:rsidP="00024137">
            <w:pPr>
              <w:spacing w:line="380" w:lineRule="exact"/>
              <w:jc w:val="right"/>
              <w:rPr>
                <w:rFonts w:ascii="Arial" w:eastAsia="Arial Unicode MS" w:hAnsi="Arial" w:cs="Arial"/>
                <w:sz w:val="14"/>
                <w:szCs w:val="14"/>
                <w:lang w:val="en-GB"/>
              </w:rPr>
            </w:pPr>
            <w:r w:rsidRPr="00024137">
              <w:rPr>
                <w:rFonts w:ascii="Arial" w:eastAsia="Arial Unicode MS" w:hAnsi="Arial" w:cs="Arial"/>
                <w:sz w:val="14"/>
                <w:szCs w:val="14"/>
                <w:lang w:val="en-GB"/>
              </w:rPr>
              <w:t>26.67</w:t>
            </w:r>
          </w:p>
        </w:tc>
      </w:tr>
      <w:tr w:rsidR="005670DF" w:rsidRPr="00024137" w14:paraId="1245EFBE" w14:textId="77777777" w:rsidTr="000A2BDA">
        <w:trPr>
          <w:trHeight w:val="20"/>
        </w:trPr>
        <w:tc>
          <w:tcPr>
            <w:tcW w:w="1728" w:type="dxa"/>
          </w:tcPr>
          <w:p w14:paraId="70EC2998" w14:textId="7C090E03" w:rsidR="005670DF" w:rsidRPr="00024137" w:rsidRDefault="00245D0E" w:rsidP="00024137">
            <w:pPr>
              <w:spacing w:line="380" w:lineRule="exact"/>
              <w:ind w:left="156" w:hanging="81"/>
              <w:rPr>
                <w:rFonts w:ascii="Arial" w:eastAsia="Arial Unicode MS" w:hAnsi="Arial" w:cs="Arial"/>
                <w:sz w:val="14"/>
                <w:szCs w:val="14"/>
                <w:cs/>
              </w:rPr>
            </w:pPr>
            <w:r w:rsidRPr="00024137">
              <w:rPr>
                <w:rFonts w:ascii="Arial" w:eastAsia="Arial Unicode MS" w:hAnsi="Arial" w:cs="Arial"/>
                <w:sz w:val="14"/>
                <w:szCs w:val="14"/>
              </w:rPr>
              <w:t>No.</w:t>
            </w:r>
            <w:r w:rsidR="005670DF" w:rsidRPr="00024137">
              <w:rPr>
                <w:rFonts w:ascii="Arial" w:eastAsia="Arial Unicode MS" w:hAnsi="Arial" w:cs="Arial"/>
                <w:sz w:val="14"/>
                <w:szCs w:val="14"/>
                <w:cs/>
              </w:rPr>
              <w:t xml:space="preserve"> </w:t>
            </w:r>
            <w:r w:rsidR="005670DF" w:rsidRPr="00024137">
              <w:rPr>
                <w:rFonts w:ascii="Arial" w:eastAsia="Arial Unicode MS" w:hAnsi="Arial" w:cs="Arial"/>
                <w:sz w:val="14"/>
                <w:szCs w:val="14"/>
              </w:rPr>
              <w:t>4/2566</w:t>
            </w:r>
            <w:r w:rsidRPr="00024137">
              <w:rPr>
                <w:rFonts w:ascii="Arial" w:eastAsia="Arial Unicode MS" w:hAnsi="Arial" w:cs="Arial"/>
                <w:sz w:val="14"/>
                <w:szCs w:val="14"/>
              </w:rPr>
              <w:t xml:space="preserve"> Tranche </w:t>
            </w:r>
            <w:r w:rsidR="005670DF" w:rsidRPr="00024137">
              <w:rPr>
                <w:rFonts w:ascii="Arial" w:eastAsia="Arial Unicode MS" w:hAnsi="Arial" w:cs="Arial"/>
                <w:sz w:val="14"/>
                <w:szCs w:val="14"/>
              </w:rPr>
              <w:t>1</w:t>
            </w:r>
            <w:r w:rsidR="005670DF" w:rsidRPr="00024137">
              <w:rPr>
                <w:rFonts w:ascii="Arial" w:eastAsia="Arial Unicode MS" w:hAnsi="Arial" w:cs="Arial"/>
                <w:sz w:val="14"/>
                <w:szCs w:val="14"/>
              </w:rPr>
              <w:br/>
              <w:t>(GRAND25OA)</w:t>
            </w:r>
          </w:p>
        </w:tc>
        <w:tc>
          <w:tcPr>
            <w:tcW w:w="1152" w:type="dxa"/>
          </w:tcPr>
          <w:p w14:paraId="2F049F3C" w14:textId="77777777" w:rsidR="005670DF" w:rsidRPr="00024137" w:rsidRDefault="005670DF" w:rsidP="00024137">
            <w:pPr>
              <w:spacing w:line="380" w:lineRule="exact"/>
              <w:jc w:val="center"/>
              <w:rPr>
                <w:rFonts w:ascii="Arial" w:eastAsia="Arial Unicode MS" w:hAnsi="Arial" w:cs="Arial"/>
                <w:sz w:val="14"/>
                <w:szCs w:val="14"/>
              </w:rPr>
            </w:pPr>
          </w:p>
          <w:p w14:paraId="5F5D93BE" w14:textId="1E04C29F" w:rsidR="005670DF" w:rsidRPr="00024137" w:rsidRDefault="005670DF" w:rsidP="00024137">
            <w:pPr>
              <w:spacing w:line="380" w:lineRule="exact"/>
              <w:jc w:val="center"/>
              <w:rPr>
                <w:rFonts w:ascii="Arial" w:eastAsia="Arial Unicode MS" w:hAnsi="Arial" w:cs="Arial"/>
                <w:sz w:val="14"/>
                <w:szCs w:val="14"/>
              </w:rPr>
            </w:pPr>
            <w:r w:rsidRPr="00024137">
              <w:rPr>
                <w:rFonts w:ascii="Arial" w:eastAsia="Arial Unicode MS" w:hAnsi="Arial" w:cs="Arial"/>
                <w:sz w:val="14"/>
                <w:szCs w:val="14"/>
              </w:rPr>
              <w:t xml:space="preserve">12 </w:t>
            </w:r>
            <w:r w:rsidR="00ED583E" w:rsidRPr="00024137">
              <w:rPr>
                <w:rFonts w:ascii="Arial" w:eastAsia="Arial Unicode MS" w:hAnsi="Arial" w:cs="Arial"/>
                <w:sz w:val="14"/>
                <w:szCs w:val="14"/>
              </w:rPr>
              <w:t>Oct 2025</w:t>
            </w:r>
          </w:p>
        </w:tc>
        <w:tc>
          <w:tcPr>
            <w:tcW w:w="936" w:type="dxa"/>
          </w:tcPr>
          <w:p w14:paraId="23F9BCC9" w14:textId="77777777" w:rsidR="005670DF" w:rsidRPr="00024137" w:rsidRDefault="005670DF" w:rsidP="00024137">
            <w:pPr>
              <w:spacing w:line="380" w:lineRule="exact"/>
              <w:jc w:val="right"/>
              <w:rPr>
                <w:rFonts w:ascii="Arial" w:eastAsia="Arial Unicode MS" w:hAnsi="Arial" w:cs="Arial"/>
                <w:sz w:val="14"/>
                <w:szCs w:val="14"/>
                <w:lang w:val="en-GB"/>
              </w:rPr>
            </w:pPr>
          </w:p>
          <w:p w14:paraId="3ECC3FEA" w14:textId="77777777" w:rsidR="005670DF" w:rsidRPr="00024137" w:rsidRDefault="005670DF" w:rsidP="00024137">
            <w:pPr>
              <w:spacing w:line="380" w:lineRule="exact"/>
              <w:jc w:val="right"/>
              <w:rPr>
                <w:rFonts w:ascii="Arial" w:eastAsia="Arial Unicode MS" w:hAnsi="Arial" w:cs="Arial"/>
                <w:sz w:val="14"/>
                <w:szCs w:val="14"/>
                <w:lang w:val="en-GB"/>
              </w:rPr>
            </w:pPr>
            <w:r w:rsidRPr="00024137">
              <w:rPr>
                <w:rFonts w:ascii="Arial" w:eastAsia="Arial Unicode MS" w:hAnsi="Arial" w:cs="Arial"/>
                <w:sz w:val="14"/>
                <w:szCs w:val="14"/>
                <w:lang w:val="en-GB"/>
              </w:rPr>
              <w:t>176.58</w:t>
            </w:r>
          </w:p>
        </w:tc>
        <w:tc>
          <w:tcPr>
            <w:tcW w:w="936" w:type="dxa"/>
          </w:tcPr>
          <w:p w14:paraId="3CBCC621" w14:textId="77777777" w:rsidR="005670DF" w:rsidRPr="00024137" w:rsidRDefault="005670DF" w:rsidP="00024137">
            <w:pPr>
              <w:spacing w:line="380" w:lineRule="exact"/>
              <w:jc w:val="right"/>
              <w:rPr>
                <w:rFonts w:ascii="Arial" w:eastAsia="Arial Unicode MS" w:hAnsi="Arial" w:cs="Arial"/>
                <w:sz w:val="14"/>
                <w:szCs w:val="14"/>
                <w:lang w:val="en-GB"/>
              </w:rPr>
            </w:pPr>
          </w:p>
          <w:p w14:paraId="3109BCD3" w14:textId="77777777" w:rsidR="005670DF" w:rsidRPr="00024137" w:rsidRDefault="005670DF" w:rsidP="00024137">
            <w:pPr>
              <w:spacing w:line="380" w:lineRule="exact"/>
              <w:jc w:val="right"/>
              <w:rPr>
                <w:rFonts w:ascii="Arial" w:eastAsia="Arial Unicode MS" w:hAnsi="Arial" w:cs="Arial"/>
                <w:sz w:val="14"/>
                <w:szCs w:val="14"/>
                <w:lang w:val="en-GB"/>
              </w:rPr>
            </w:pPr>
            <w:r w:rsidRPr="00024137">
              <w:rPr>
                <w:rFonts w:ascii="Arial" w:eastAsia="Arial Unicode MS" w:hAnsi="Arial" w:cs="Arial"/>
                <w:sz w:val="14"/>
                <w:szCs w:val="14"/>
                <w:lang w:val="en-GB"/>
              </w:rPr>
              <w:t>176.58</w:t>
            </w:r>
          </w:p>
        </w:tc>
        <w:tc>
          <w:tcPr>
            <w:tcW w:w="936" w:type="dxa"/>
          </w:tcPr>
          <w:p w14:paraId="5D9DC683" w14:textId="77777777" w:rsidR="005670DF" w:rsidRPr="00024137" w:rsidRDefault="005670DF" w:rsidP="00024137">
            <w:pPr>
              <w:spacing w:line="380" w:lineRule="exact"/>
              <w:jc w:val="right"/>
              <w:rPr>
                <w:rFonts w:ascii="Arial" w:eastAsia="Arial Unicode MS" w:hAnsi="Arial" w:cs="Arial"/>
                <w:sz w:val="14"/>
                <w:szCs w:val="14"/>
              </w:rPr>
            </w:pPr>
          </w:p>
          <w:p w14:paraId="08D583F5" w14:textId="77777777" w:rsidR="005670DF" w:rsidRPr="00024137" w:rsidRDefault="005670DF" w:rsidP="00024137">
            <w:pPr>
              <w:spacing w:line="380" w:lineRule="exact"/>
              <w:jc w:val="right"/>
              <w:rPr>
                <w:rFonts w:ascii="Arial" w:eastAsia="Arial Unicode MS" w:hAnsi="Arial" w:cs="Arial"/>
                <w:sz w:val="14"/>
                <w:szCs w:val="14"/>
              </w:rPr>
            </w:pPr>
            <w:r w:rsidRPr="00024137">
              <w:rPr>
                <w:rFonts w:ascii="Arial" w:eastAsia="Arial Unicode MS" w:hAnsi="Arial" w:cs="Arial"/>
                <w:sz w:val="14"/>
                <w:szCs w:val="14"/>
              </w:rPr>
              <w:t>-</w:t>
            </w:r>
          </w:p>
        </w:tc>
        <w:tc>
          <w:tcPr>
            <w:tcW w:w="1008" w:type="dxa"/>
          </w:tcPr>
          <w:p w14:paraId="023404DB" w14:textId="77777777" w:rsidR="005670DF" w:rsidRPr="00024137" w:rsidRDefault="005670DF" w:rsidP="00024137">
            <w:pPr>
              <w:spacing w:line="380" w:lineRule="exact"/>
              <w:jc w:val="center"/>
              <w:rPr>
                <w:rFonts w:ascii="Arial" w:eastAsia="Arial Unicode MS" w:hAnsi="Arial" w:cs="Arial"/>
                <w:sz w:val="14"/>
                <w:szCs w:val="14"/>
              </w:rPr>
            </w:pPr>
          </w:p>
          <w:p w14:paraId="20AAF78A" w14:textId="77777777" w:rsidR="005670DF" w:rsidRPr="00024137" w:rsidRDefault="005670DF" w:rsidP="00024137">
            <w:pPr>
              <w:spacing w:line="380" w:lineRule="exact"/>
              <w:jc w:val="center"/>
              <w:rPr>
                <w:rFonts w:ascii="Arial" w:eastAsia="Arial Unicode MS" w:hAnsi="Arial" w:cs="Arial"/>
                <w:sz w:val="14"/>
                <w:szCs w:val="14"/>
              </w:rPr>
            </w:pPr>
            <w:r w:rsidRPr="00024137">
              <w:rPr>
                <w:rFonts w:ascii="Arial" w:eastAsia="Arial Unicode MS" w:hAnsi="Arial" w:cs="Arial"/>
                <w:sz w:val="14"/>
                <w:szCs w:val="14"/>
              </w:rPr>
              <w:t>-</w:t>
            </w:r>
          </w:p>
        </w:tc>
        <w:tc>
          <w:tcPr>
            <w:tcW w:w="1008" w:type="dxa"/>
          </w:tcPr>
          <w:p w14:paraId="59E72287" w14:textId="77777777" w:rsidR="005670DF" w:rsidRPr="00024137" w:rsidRDefault="005670DF" w:rsidP="00024137">
            <w:pPr>
              <w:spacing w:line="380" w:lineRule="exact"/>
              <w:jc w:val="center"/>
              <w:rPr>
                <w:rFonts w:ascii="Arial" w:eastAsia="Arial Unicode MS" w:hAnsi="Arial" w:cs="Arial"/>
                <w:sz w:val="14"/>
                <w:szCs w:val="14"/>
                <w:lang w:val="en-GB"/>
              </w:rPr>
            </w:pPr>
          </w:p>
          <w:p w14:paraId="13248B22" w14:textId="77777777" w:rsidR="005670DF" w:rsidRPr="00024137" w:rsidRDefault="005670DF" w:rsidP="00024137">
            <w:pPr>
              <w:spacing w:line="380" w:lineRule="exact"/>
              <w:jc w:val="center"/>
              <w:rPr>
                <w:rFonts w:ascii="Arial" w:eastAsia="Arial Unicode MS" w:hAnsi="Arial" w:cs="Arial"/>
                <w:sz w:val="14"/>
                <w:szCs w:val="14"/>
                <w:lang w:val="en-GB"/>
              </w:rPr>
            </w:pPr>
            <w:r w:rsidRPr="00024137">
              <w:rPr>
                <w:rFonts w:ascii="Arial" w:eastAsia="Arial Unicode MS" w:hAnsi="Arial" w:cs="Arial"/>
                <w:sz w:val="14"/>
                <w:szCs w:val="14"/>
                <w:lang w:val="en-GB"/>
              </w:rPr>
              <w:t>-</w:t>
            </w:r>
          </w:p>
        </w:tc>
        <w:tc>
          <w:tcPr>
            <w:tcW w:w="936" w:type="dxa"/>
          </w:tcPr>
          <w:p w14:paraId="7BFA5504" w14:textId="77777777" w:rsidR="005670DF" w:rsidRPr="00024137" w:rsidRDefault="005670DF" w:rsidP="00024137">
            <w:pPr>
              <w:spacing w:line="380" w:lineRule="exact"/>
              <w:jc w:val="right"/>
              <w:rPr>
                <w:rFonts w:ascii="Arial" w:eastAsia="Arial Unicode MS" w:hAnsi="Arial" w:cs="Arial"/>
                <w:sz w:val="14"/>
                <w:szCs w:val="14"/>
                <w:lang w:val="en-GB"/>
              </w:rPr>
            </w:pPr>
          </w:p>
          <w:p w14:paraId="4D9C6719" w14:textId="77777777" w:rsidR="005670DF" w:rsidRPr="00024137" w:rsidRDefault="005670DF" w:rsidP="00024137">
            <w:pPr>
              <w:spacing w:line="380" w:lineRule="exact"/>
              <w:jc w:val="right"/>
              <w:rPr>
                <w:rFonts w:ascii="Arial" w:eastAsia="Arial Unicode MS" w:hAnsi="Arial" w:cs="Arial"/>
                <w:sz w:val="14"/>
                <w:szCs w:val="14"/>
                <w:lang w:val="en-GB"/>
              </w:rPr>
            </w:pPr>
            <w:r w:rsidRPr="00024137">
              <w:rPr>
                <w:rFonts w:ascii="Arial" w:eastAsia="Arial Unicode MS" w:hAnsi="Arial" w:cs="Arial"/>
                <w:sz w:val="14"/>
                <w:szCs w:val="14"/>
                <w:lang w:val="en-GB"/>
              </w:rPr>
              <w:t>176.58</w:t>
            </w:r>
          </w:p>
        </w:tc>
        <w:tc>
          <w:tcPr>
            <w:tcW w:w="936" w:type="dxa"/>
          </w:tcPr>
          <w:p w14:paraId="042C129C" w14:textId="77777777" w:rsidR="005670DF" w:rsidRPr="00024137" w:rsidRDefault="005670DF" w:rsidP="00024137">
            <w:pPr>
              <w:spacing w:line="380" w:lineRule="exact"/>
              <w:jc w:val="right"/>
              <w:rPr>
                <w:rFonts w:ascii="Arial" w:eastAsia="Arial Unicode MS" w:hAnsi="Arial" w:cs="Arial"/>
                <w:sz w:val="14"/>
                <w:szCs w:val="14"/>
                <w:lang w:val="en-GB"/>
              </w:rPr>
            </w:pPr>
          </w:p>
          <w:p w14:paraId="29D2AD0F" w14:textId="32233FC7" w:rsidR="005670DF" w:rsidRPr="00024137" w:rsidRDefault="001D749E" w:rsidP="00024137">
            <w:pPr>
              <w:spacing w:line="380" w:lineRule="exact"/>
              <w:jc w:val="right"/>
              <w:rPr>
                <w:rFonts w:ascii="Arial" w:eastAsia="Arial Unicode MS" w:hAnsi="Arial" w:cs="Arial"/>
                <w:sz w:val="14"/>
                <w:szCs w:val="14"/>
                <w:lang w:val="en-GB"/>
              </w:rPr>
            </w:pPr>
            <w:r w:rsidRPr="00024137">
              <w:rPr>
                <w:rFonts w:ascii="Arial" w:eastAsia="Arial Unicode MS" w:hAnsi="Arial" w:cs="Arial"/>
                <w:sz w:val="14"/>
                <w:szCs w:val="14"/>
                <w:lang w:val="en-GB"/>
              </w:rPr>
              <w:t>7.64</w:t>
            </w:r>
          </w:p>
        </w:tc>
      </w:tr>
      <w:tr w:rsidR="005670DF" w:rsidRPr="00024137" w14:paraId="25259014" w14:textId="77777777" w:rsidTr="000A2BDA">
        <w:trPr>
          <w:trHeight w:val="20"/>
        </w:trPr>
        <w:tc>
          <w:tcPr>
            <w:tcW w:w="1728" w:type="dxa"/>
          </w:tcPr>
          <w:p w14:paraId="200B16F4" w14:textId="2EF433D1" w:rsidR="005670DF" w:rsidRPr="00024137" w:rsidRDefault="00245D0E" w:rsidP="00024137">
            <w:pPr>
              <w:spacing w:line="380" w:lineRule="exact"/>
              <w:ind w:left="156" w:hanging="81"/>
              <w:rPr>
                <w:rFonts w:ascii="Arial" w:eastAsia="Arial Unicode MS" w:hAnsi="Arial" w:cs="Arial"/>
                <w:sz w:val="14"/>
                <w:szCs w:val="14"/>
              </w:rPr>
            </w:pPr>
            <w:r w:rsidRPr="00024137">
              <w:rPr>
                <w:rFonts w:ascii="Arial" w:eastAsia="Arial Unicode MS" w:hAnsi="Arial" w:cs="Arial"/>
                <w:sz w:val="14"/>
                <w:szCs w:val="14"/>
              </w:rPr>
              <w:t>No.</w:t>
            </w:r>
            <w:r w:rsidR="005670DF" w:rsidRPr="00024137">
              <w:rPr>
                <w:rFonts w:ascii="Arial" w:eastAsia="Arial Unicode MS" w:hAnsi="Arial" w:cs="Arial"/>
                <w:sz w:val="14"/>
                <w:szCs w:val="14"/>
              </w:rPr>
              <w:t xml:space="preserve"> 1/2566</w:t>
            </w:r>
            <w:r w:rsidR="005670DF" w:rsidRPr="00024137">
              <w:rPr>
                <w:rFonts w:ascii="Arial" w:eastAsia="Arial Unicode MS" w:hAnsi="Arial" w:cs="Arial"/>
                <w:sz w:val="14"/>
                <w:szCs w:val="14"/>
              </w:rPr>
              <w:br/>
              <w:t>(GRAND254A)</w:t>
            </w:r>
          </w:p>
        </w:tc>
        <w:tc>
          <w:tcPr>
            <w:tcW w:w="1152" w:type="dxa"/>
          </w:tcPr>
          <w:p w14:paraId="647C5AB1" w14:textId="77777777" w:rsidR="005670DF" w:rsidRPr="00024137" w:rsidRDefault="005670DF" w:rsidP="00024137">
            <w:pPr>
              <w:spacing w:line="380" w:lineRule="exact"/>
              <w:jc w:val="center"/>
              <w:rPr>
                <w:rFonts w:ascii="Arial" w:eastAsia="Arial Unicode MS" w:hAnsi="Arial" w:cs="Arial"/>
                <w:sz w:val="14"/>
                <w:szCs w:val="14"/>
              </w:rPr>
            </w:pPr>
          </w:p>
          <w:p w14:paraId="11B02028" w14:textId="77BE41A7" w:rsidR="005670DF" w:rsidRPr="00024137" w:rsidRDefault="005670DF" w:rsidP="00024137">
            <w:pPr>
              <w:spacing w:line="380" w:lineRule="exact"/>
              <w:jc w:val="center"/>
              <w:rPr>
                <w:rFonts w:ascii="Arial" w:eastAsia="Arial Unicode MS" w:hAnsi="Arial" w:cs="Arial"/>
                <w:sz w:val="14"/>
                <w:szCs w:val="14"/>
              </w:rPr>
            </w:pPr>
            <w:r w:rsidRPr="00024137">
              <w:rPr>
                <w:rFonts w:ascii="Arial" w:eastAsia="Arial Unicode MS" w:hAnsi="Arial" w:cs="Arial"/>
                <w:sz w:val="14"/>
                <w:szCs w:val="14"/>
              </w:rPr>
              <w:t xml:space="preserve">27 </w:t>
            </w:r>
            <w:r w:rsidR="00ED583E" w:rsidRPr="00024137">
              <w:rPr>
                <w:rFonts w:ascii="Arial" w:eastAsia="Arial Unicode MS" w:hAnsi="Arial" w:cs="Arial"/>
                <w:sz w:val="14"/>
                <w:szCs w:val="14"/>
              </w:rPr>
              <w:t>Dec 2027</w:t>
            </w:r>
          </w:p>
        </w:tc>
        <w:tc>
          <w:tcPr>
            <w:tcW w:w="936" w:type="dxa"/>
          </w:tcPr>
          <w:p w14:paraId="2CCE4891" w14:textId="77777777" w:rsidR="005670DF" w:rsidRPr="00024137" w:rsidRDefault="005670DF" w:rsidP="00024137">
            <w:pPr>
              <w:spacing w:line="380" w:lineRule="exact"/>
              <w:jc w:val="right"/>
              <w:rPr>
                <w:rFonts w:ascii="Arial" w:eastAsia="Arial Unicode MS" w:hAnsi="Arial" w:cs="Arial"/>
                <w:sz w:val="14"/>
                <w:szCs w:val="14"/>
              </w:rPr>
            </w:pPr>
          </w:p>
          <w:p w14:paraId="00C2B8B3" w14:textId="77777777" w:rsidR="005670DF" w:rsidRPr="00024137" w:rsidRDefault="005670DF" w:rsidP="00024137">
            <w:pPr>
              <w:spacing w:line="380" w:lineRule="exact"/>
              <w:jc w:val="right"/>
              <w:rPr>
                <w:rFonts w:ascii="Arial" w:eastAsia="Arial Unicode MS" w:hAnsi="Arial" w:cs="Arial"/>
                <w:sz w:val="14"/>
                <w:szCs w:val="14"/>
              </w:rPr>
            </w:pPr>
            <w:r w:rsidRPr="00024137">
              <w:rPr>
                <w:rFonts w:ascii="Arial" w:eastAsia="Arial Unicode MS" w:hAnsi="Arial" w:cs="Arial"/>
                <w:sz w:val="14"/>
                <w:szCs w:val="14"/>
              </w:rPr>
              <w:t>837.33</w:t>
            </w:r>
          </w:p>
        </w:tc>
        <w:tc>
          <w:tcPr>
            <w:tcW w:w="936" w:type="dxa"/>
          </w:tcPr>
          <w:p w14:paraId="49344C38" w14:textId="77777777" w:rsidR="005670DF" w:rsidRPr="00024137" w:rsidRDefault="005670DF" w:rsidP="00024137">
            <w:pPr>
              <w:spacing w:line="380" w:lineRule="exact"/>
              <w:jc w:val="right"/>
              <w:rPr>
                <w:rFonts w:ascii="Arial" w:eastAsia="Arial Unicode MS" w:hAnsi="Arial" w:cs="Arial"/>
                <w:sz w:val="14"/>
                <w:szCs w:val="14"/>
              </w:rPr>
            </w:pPr>
          </w:p>
          <w:p w14:paraId="765CEC17" w14:textId="77777777" w:rsidR="005670DF" w:rsidRPr="00024137" w:rsidRDefault="005670DF" w:rsidP="00024137">
            <w:pPr>
              <w:spacing w:line="380" w:lineRule="exact"/>
              <w:jc w:val="right"/>
              <w:rPr>
                <w:rFonts w:ascii="Arial" w:eastAsia="Arial Unicode MS" w:hAnsi="Arial" w:cs="Arial"/>
                <w:sz w:val="14"/>
                <w:szCs w:val="14"/>
              </w:rPr>
            </w:pPr>
            <w:r w:rsidRPr="00024137">
              <w:rPr>
                <w:rFonts w:ascii="Arial" w:eastAsia="Arial Unicode MS" w:hAnsi="Arial" w:cs="Arial"/>
                <w:sz w:val="14"/>
                <w:szCs w:val="14"/>
              </w:rPr>
              <w:t>-</w:t>
            </w:r>
          </w:p>
        </w:tc>
        <w:tc>
          <w:tcPr>
            <w:tcW w:w="936" w:type="dxa"/>
          </w:tcPr>
          <w:p w14:paraId="65DA1B4D" w14:textId="77777777" w:rsidR="005670DF" w:rsidRPr="00024137" w:rsidRDefault="005670DF" w:rsidP="00024137">
            <w:pPr>
              <w:spacing w:line="380" w:lineRule="exact"/>
              <w:jc w:val="right"/>
              <w:rPr>
                <w:rFonts w:ascii="Arial" w:eastAsia="Arial Unicode MS" w:hAnsi="Arial" w:cs="Arial"/>
                <w:sz w:val="14"/>
                <w:szCs w:val="14"/>
              </w:rPr>
            </w:pPr>
          </w:p>
          <w:p w14:paraId="7B563701" w14:textId="77777777" w:rsidR="005670DF" w:rsidRPr="00024137" w:rsidRDefault="005670DF" w:rsidP="00024137">
            <w:pPr>
              <w:spacing w:line="380" w:lineRule="exact"/>
              <w:jc w:val="right"/>
              <w:rPr>
                <w:rFonts w:ascii="Arial" w:eastAsia="Arial Unicode MS" w:hAnsi="Arial" w:cs="Arial"/>
                <w:sz w:val="14"/>
                <w:szCs w:val="14"/>
              </w:rPr>
            </w:pPr>
            <w:r w:rsidRPr="00024137">
              <w:rPr>
                <w:rFonts w:ascii="Arial" w:eastAsia="Arial Unicode MS" w:hAnsi="Arial" w:cs="Arial"/>
                <w:sz w:val="14"/>
                <w:szCs w:val="14"/>
              </w:rPr>
              <w:t>44.07</w:t>
            </w:r>
          </w:p>
        </w:tc>
        <w:tc>
          <w:tcPr>
            <w:tcW w:w="1008" w:type="dxa"/>
          </w:tcPr>
          <w:p w14:paraId="35891FFE" w14:textId="77777777" w:rsidR="005670DF" w:rsidRPr="00024137" w:rsidRDefault="005670DF" w:rsidP="00024137">
            <w:pPr>
              <w:spacing w:line="380" w:lineRule="exact"/>
              <w:jc w:val="center"/>
              <w:rPr>
                <w:rFonts w:ascii="Arial" w:eastAsia="Arial Unicode MS" w:hAnsi="Arial" w:cs="Arial"/>
                <w:sz w:val="14"/>
                <w:szCs w:val="14"/>
              </w:rPr>
            </w:pPr>
          </w:p>
          <w:p w14:paraId="689D2C36" w14:textId="518EC748" w:rsidR="005670DF" w:rsidRPr="00024137" w:rsidRDefault="005670DF" w:rsidP="00024137">
            <w:pPr>
              <w:spacing w:line="380" w:lineRule="exact"/>
              <w:jc w:val="center"/>
              <w:rPr>
                <w:rFonts w:ascii="Arial" w:eastAsia="Arial Unicode MS" w:hAnsi="Arial" w:cs="Arial"/>
                <w:sz w:val="14"/>
                <w:szCs w:val="14"/>
              </w:rPr>
            </w:pPr>
            <w:r w:rsidRPr="00024137">
              <w:rPr>
                <w:rFonts w:ascii="Arial" w:eastAsia="Arial Unicode MS" w:hAnsi="Arial" w:cs="Arial"/>
                <w:sz w:val="14"/>
                <w:szCs w:val="14"/>
              </w:rPr>
              <w:t xml:space="preserve">27 </w:t>
            </w:r>
            <w:r w:rsidR="003035E3" w:rsidRPr="00024137">
              <w:rPr>
                <w:rFonts w:ascii="Arial" w:eastAsia="Arial Unicode MS" w:hAnsi="Arial" w:cs="Arial"/>
                <w:sz w:val="14"/>
                <w:szCs w:val="14"/>
              </w:rPr>
              <w:t>Mar 2026</w:t>
            </w:r>
          </w:p>
        </w:tc>
        <w:tc>
          <w:tcPr>
            <w:tcW w:w="1008" w:type="dxa"/>
          </w:tcPr>
          <w:p w14:paraId="70B604C2" w14:textId="77777777" w:rsidR="005670DF" w:rsidRPr="00024137" w:rsidRDefault="005670DF" w:rsidP="00024137">
            <w:pPr>
              <w:spacing w:line="380" w:lineRule="exact"/>
              <w:jc w:val="center"/>
              <w:rPr>
                <w:rFonts w:ascii="Arial" w:eastAsia="Arial Unicode MS" w:hAnsi="Arial" w:cs="Arial"/>
                <w:sz w:val="14"/>
                <w:szCs w:val="14"/>
              </w:rPr>
            </w:pPr>
          </w:p>
          <w:p w14:paraId="11E16AF5" w14:textId="2F5E73B8" w:rsidR="005670DF" w:rsidRPr="00024137" w:rsidRDefault="005670DF" w:rsidP="00024137">
            <w:pPr>
              <w:spacing w:line="380" w:lineRule="exact"/>
              <w:jc w:val="center"/>
              <w:rPr>
                <w:rFonts w:ascii="Arial" w:eastAsia="Arial Unicode MS" w:hAnsi="Arial" w:cs="Arial"/>
                <w:sz w:val="14"/>
                <w:szCs w:val="14"/>
              </w:rPr>
            </w:pPr>
            <w:r w:rsidRPr="00024137">
              <w:rPr>
                <w:rFonts w:ascii="Arial" w:eastAsia="Arial Unicode MS" w:hAnsi="Arial" w:cs="Arial"/>
                <w:sz w:val="14"/>
                <w:szCs w:val="14"/>
              </w:rPr>
              <w:t xml:space="preserve">24 </w:t>
            </w:r>
            <w:r w:rsidR="003035E3" w:rsidRPr="00024137">
              <w:rPr>
                <w:rFonts w:ascii="Arial" w:eastAsia="Arial Unicode MS" w:hAnsi="Arial" w:cs="Arial"/>
                <w:sz w:val="14"/>
                <w:szCs w:val="14"/>
              </w:rPr>
              <w:t>Apr 2026</w:t>
            </w:r>
            <w:r w:rsidRPr="00024137">
              <w:rPr>
                <w:rFonts w:ascii="Arial" w:eastAsia="Arial Unicode MS" w:hAnsi="Arial" w:cs="Arial"/>
                <w:sz w:val="14"/>
                <w:szCs w:val="14"/>
              </w:rPr>
              <w:t xml:space="preserve"> </w:t>
            </w:r>
          </w:p>
        </w:tc>
        <w:tc>
          <w:tcPr>
            <w:tcW w:w="936" w:type="dxa"/>
          </w:tcPr>
          <w:p w14:paraId="0FD102D0" w14:textId="77777777" w:rsidR="005670DF" w:rsidRPr="00024137" w:rsidRDefault="005670DF" w:rsidP="00024137">
            <w:pPr>
              <w:spacing w:line="380" w:lineRule="exact"/>
              <w:jc w:val="right"/>
              <w:rPr>
                <w:rFonts w:ascii="Arial" w:eastAsia="Arial Unicode MS" w:hAnsi="Arial" w:cs="Arial"/>
                <w:sz w:val="14"/>
                <w:szCs w:val="14"/>
              </w:rPr>
            </w:pPr>
          </w:p>
          <w:p w14:paraId="606595D1" w14:textId="2DB53229" w:rsidR="005670DF" w:rsidRPr="00024137" w:rsidRDefault="005670DF" w:rsidP="00024137">
            <w:pPr>
              <w:spacing w:line="380" w:lineRule="exact"/>
              <w:jc w:val="right"/>
              <w:rPr>
                <w:rFonts w:ascii="Arial" w:eastAsia="Arial Unicode MS" w:hAnsi="Arial" w:cs="Arial"/>
                <w:sz w:val="14"/>
                <w:szCs w:val="14"/>
              </w:rPr>
            </w:pPr>
            <w:r w:rsidRPr="00024137">
              <w:rPr>
                <w:rFonts w:ascii="Arial" w:eastAsia="Arial Unicode MS" w:hAnsi="Arial" w:cs="Arial"/>
                <w:sz w:val="14"/>
                <w:szCs w:val="14"/>
              </w:rPr>
              <w:t>44.07</w:t>
            </w:r>
            <w:r w:rsidR="003035E3" w:rsidRPr="00024137">
              <w:rPr>
                <w:rFonts w:ascii="Arial" w:eastAsia="Arial Unicode MS" w:hAnsi="Arial" w:cs="Arial"/>
                <w:sz w:val="14"/>
                <w:szCs w:val="14"/>
                <w:vertAlign w:val="superscript"/>
              </w:rPr>
              <w:t>b</w:t>
            </w:r>
            <w:r w:rsidRPr="00024137">
              <w:rPr>
                <w:rFonts w:ascii="Arial" w:eastAsia="Arial Unicode MS" w:hAnsi="Arial" w:cs="Arial"/>
                <w:sz w:val="14"/>
                <w:szCs w:val="14"/>
                <w:vertAlign w:val="superscript"/>
              </w:rPr>
              <w:t>)</w:t>
            </w:r>
          </w:p>
        </w:tc>
        <w:tc>
          <w:tcPr>
            <w:tcW w:w="936" w:type="dxa"/>
          </w:tcPr>
          <w:p w14:paraId="34314BDE" w14:textId="77777777" w:rsidR="005670DF" w:rsidRPr="00024137" w:rsidRDefault="005670DF" w:rsidP="00024137">
            <w:pPr>
              <w:spacing w:line="380" w:lineRule="exact"/>
              <w:jc w:val="right"/>
              <w:rPr>
                <w:rFonts w:ascii="Arial" w:eastAsia="Arial Unicode MS" w:hAnsi="Arial" w:cs="Arial"/>
                <w:sz w:val="14"/>
                <w:szCs w:val="14"/>
                <w:lang w:val="en-GB"/>
              </w:rPr>
            </w:pPr>
          </w:p>
          <w:p w14:paraId="62384E6D" w14:textId="476F22F9" w:rsidR="005670DF" w:rsidRPr="00024137" w:rsidRDefault="00105F03" w:rsidP="00024137">
            <w:pPr>
              <w:spacing w:line="380" w:lineRule="exact"/>
              <w:jc w:val="right"/>
              <w:rPr>
                <w:rFonts w:ascii="Arial" w:eastAsia="Arial Unicode MS" w:hAnsi="Arial" w:cs="Arial"/>
                <w:sz w:val="14"/>
                <w:szCs w:val="14"/>
                <w:lang w:val="en-GB"/>
              </w:rPr>
            </w:pPr>
            <w:r w:rsidRPr="00024137">
              <w:rPr>
                <w:rFonts w:ascii="Arial" w:eastAsia="Arial Unicode MS" w:hAnsi="Arial" w:cs="Arial"/>
                <w:sz w:val="14"/>
                <w:szCs w:val="14"/>
                <w:lang w:val="en-GB"/>
              </w:rPr>
              <w:t>11.12</w:t>
            </w:r>
            <w:r w:rsidR="003035E3" w:rsidRPr="00024137">
              <w:rPr>
                <w:rFonts w:ascii="Arial" w:eastAsia="Arial Unicode MS" w:hAnsi="Arial" w:cs="Arial"/>
                <w:sz w:val="14"/>
                <w:szCs w:val="14"/>
                <w:vertAlign w:val="superscript"/>
              </w:rPr>
              <w:t>b</w:t>
            </w:r>
            <w:r w:rsidR="005670DF" w:rsidRPr="00024137">
              <w:rPr>
                <w:rFonts w:ascii="Arial" w:eastAsia="Arial Unicode MS" w:hAnsi="Arial" w:cs="Arial"/>
                <w:sz w:val="14"/>
                <w:szCs w:val="14"/>
                <w:vertAlign w:val="superscript"/>
              </w:rPr>
              <w:t>)</w:t>
            </w:r>
          </w:p>
        </w:tc>
      </w:tr>
      <w:tr w:rsidR="005670DF" w:rsidRPr="00024137" w14:paraId="0DB85C5F" w14:textId="77777777" w:rsidTr="000A2BDA">
        <w:trPr>
          <w:trHeight w:val="20"/>
        </w:trPr>
        <w:tc>
          <w:tcPr>
            <w:tcW w:w="1728" w:type="dxa"/>
          </w:tcPr>
          <w:p w14:paraId="2D1518FF" w14:textId="53E2C665" w:rsidR="005670DF" w:rsidRPr="00024137" w:rsidRDefault="00245D0E" w:rsidP="00024137">
            <w:pPr>
              <w:spacing w:line="380" w:lineRule="exact"/>
              <w:ind w:left="156" w:hanging="81"/>
              <w:rPr>
                <w:rFonts w:ascii="Arial" w:eastAsia="Arial Unicode MS" w:hAnsi="Arial" w:cs="Arial"/>
                <w:sz w:val="14"/>
                <w:szCs w:val="14"/>
              </w:rPr>
            </w:pPr>
            <w:r w:rsidRPr="00024137">
              <w:rPr>
                <w:rFonts w:ascii="Arial" w:eastAsia="Arial Unicode MS" w:hAnsi="Arial" w:cs="Arial"/>
                <w:sz w:val="14"/>
                <w:szCs w:val="14"/>
              </w:rPr>
              <w:t>No.</w:t>
            </w:r>
            <w:r w:rsidR="005670DF" w:rsidRPr="00024137">
              <w:rPr>
                <w:rFonts w:ascii="Arial" w:eastAsia="Arial Unicode MS" w:hAnsi="Arial" w:cs="Arial"/>
                <w:sz w:val="14"/>
                <w:szCs w:val="14"/>
                <w:cs/>
              </w:rPr>
              <w:t xml:space="preserve"> </w:t>
            </w:r>
            <w:r w:rsidR="005670DF" w:rsidRPr="00024137">
              <w:rPr>
                <w:rFonts w:ascii="Arial" w:eastAsia="Arial Unicode MS" w:hAnsi="Arial" w:cs="Arial"/>
                <w:sz w:val="14"/>
                <w:szCs w:val="14"/>
              </w:rPr>
              <w:t xml:space="preserve">3/2566 </w:t>
            </w:r>
            <w:r w:rsidRPr="00024137">
              <w:rPr>
                <w:rFonts w:ascii="Arial" w:eastAsia="Arial Unicode MS" w:hAnsi="Arial" w:cs="Arial"/>
                <w:sz w:val="14"/>
                <w:szCs w:val="14"/>
              </w:rPr>
              <w:t xml:space="preserve">Tranche </w:t>
            </w:r>
            <w:r w:rsidR="005670DF" w:rsidRPr="00024137">
              <w:rPr>
                <w:rFonts w:ascii="Arial" w:eastAsia="Arial Unicode MS" w:hAnsi="Arial" w:cs="Arial"/>
                <w:sz w:val="14"/>
                <w:szCs w:val="14"/>
              </w:rPr>
              <w:t>1</w:t>
            </w:r>
            <w:r w:rsidR="005670DF" w:rsidRPr="00024137">
              <w:rPr>
                <w:rFonts w:ascii="Arial" w:eastAsia="Arial Unicode MS" w:hAnsi="Arial" w:cs="Arial"/>
                <w:sz w:val="14"/>
                <w:szCs w:val="14"/>
              </w:rPr>
              <w:br/>
            </w:r>
            <w:r w:rsidR="005670DF" w:rsidRPr="00024137">
              <w:rPr>
                <w:rFonts w:ascii="Arial" w:eastAsia="Arial Unicode MS" w:hAnsi="Arial" w:cs="Arial"/>
                <w:sz w:val="14"/>
                <w:szCs w:val="14"/>
                <w:cs/>
              </w:rPr>
              <w:t>(</w:t>
            </w:r>
            <w:r w:rsidR="005670DF" w:rsidRPr="00024137">
              <w:rPr>
                <w:rFonts w:ascii="Arial" w:eastAsia="Arial Unicode MS" w:hAnsi="Arial" w:cs="Arial"/>
                <w:sz w:val="14"/>
                <w:szCs w:val="14"/>
              </w:rPr>
              <w:t>GRAND257A)</w:t>
            </w:r>
          </w:p>
        </w:tc>
        <w:tc>
          <w:tcPr>
            <w:tcW w:w="1152" w:type="dxa"/>
          </w:tcPr>
          <w:p w14:paraId="1D6CBE4A" w14:textId="77777777" w:rsidR="005670DF" w:rsidRPr="00024137" w:rsidRDefault="005670DF" w:rsidP="00024137">
            <w:pPr>
              <w:spacing w:line="380" w:lineRule="exact"/>
              <w:jc w:val="center"/>
              <w:rPr>
                <w:rFonts w:ascii="Arial" w:eastAsia="Arial Unicode MS" w:hAnsi="Arial" w:cs="Arial"/>
                <w:sz w:val="14"/>
                <w:szCs w:val="14"/>
              </w:rPr>
            </w:pPr>
          </w:p>
          <w:p w14:paraId="6FCCD394" w14:textId="7B52F148" w:rsidR="005670DF" w:rsidRPr="00024137" w:rsidRDefault="005670DF" w:rsidP="00024137">
            <w:pPr>
              <w:spacing w:line="380" w:lineRule="exact"/>
              <w:jc w:val="center"/>
              <w:rPr>
                <w:rFonts w:ascii="Arial" w:eastAsia="Arial Unicode MS" w:hAnsi="Arial" w:cs="Arial"/>
                <w:sz w:val="14"/>
                <w:szCs w:val="14"/>
              </w:rPr>
            </w:pPr>
            <w:r w:rsidRPr="00024137">
              <w:rPr>
                <w:rFonts w:ascii="Arial" w:eastAsia="Arial Unicode MS" w:hAnsi="Arial" w:cs="Arial"/>
                <w:sz w:val="14"/>
                <w:szCs w:val="14"/>
              </w:rPr>
              <w:t>14</w:t>
            </w:r>
            <w:r w:rsidR="00ED583E" w:rsidRPr="00024137">
              <w:rPr>
                <w:rFonts w:ascii="Arial" w:eastAsia="Arial Unicode MS" w:hAnsi="Arial" w:cs="Arial"/>
                <w:sz w:val="14"/>
                <w:szCs w:val="14"/>
              </w:rPr>
              <w:t xml:space="preserve"> Mar 2028</w:t>
            </w:r>
          </w:p>
        </w:tc>
        <w:tc>
          <w:tcPr>
            <w:tcW w:w="936" w:type="dxa"/>
          </w:tcPr>
          <w:p w14:paraId="1FDDC589" w14:textId="77777777" w:rsidR="005670DF" w:rsidRPr="00024137" w:rsidRDefault="005670DF" w:rsidP="00024137">
            <w:pPr>
              <w:spacing w:line="380" w:lineRule="exact"/>
              <w:jc w:val="right"/>
              <w:rPr>
                <w:rFonts w:ascii="Arial" w:eastAsia="Arial Unicode MS" w:hAnsi="Arial" w:cs="Arial"/>
                <w:sz w:val="14"/>
                <w:szCs w:val="14"/>
                <w:lang w:val="en-GB"/>
              </w:rPr>
            </w:pPr>
          </w:p>
          <w:p w14:paraId="19EFDA7C" w14:textId="77777777" w:rsidR="005670DF" w:rsidRPr="00024137" w:rsidRDefault="005670DF" w:rsidP="00024137">
            <w:pPr>
              <w:spacing w:line="380" w:lineRule="exact"/>
              <w:jc w:val="right"/>
              <w:rPr>
                <w:rFonts w:ascii="Arial" w:eastAsia="Arial Unicode MS" w:hAnsi="Arial" w:cs="Arial"/>
                <w:sz w:val="14"/>
                <w:szCs w:val="14"/>
                <w:lang w:val="en-GB"/>
              </w:rPr>
            </w:pPr>
            <w:r w:rsidRPr="00024137">
              <w:rPr>
                <w:rFonts w:ascii="Arial" w:eastAsia="Arial Unicode MS" w:hAnsi="Arial" w:cs="Arial"/>
                <w:sz w:val="14"/>
                <w:szCs w:val="14"/>
                <w:lang w:val="en-GB"/>
              </w:rPr>
              <w:t>648.50</w:t>
            </w:r>
          </w:p>
        </w:tc>
        <w:tc>
          <w:tcPr>
            <w:tcW w:w="936" w:type="dxa"/>
          </w:tcPr>
          <w:p w14:paraId="219D85FD" w14:textId="77777777" w:rsidR="005670DF" w:rsidRPr="00024137" w:rsidRDefault="005670DF" w:rsidP="00024137">
            <w:pPr>
              <w:spacing w:line="380" w:lineRule="exact"/>
              <w:jc w:val="right"/>
              <w:rPr>
                <w:rFonts w:ascii="Arial" w:eastAsia="Arial Unicode MS" w:hAnsi="Arial" w:cs="Arial"/>
                <w:sz w:val="14"/>
                <w:szCs w:val="14"/>
                <w:lang w:val="en-GB"/>
              </w:rPr>
            </w:pPr>
          </w:p>
          <w:p w14:paraId="332A0491" w14:textId="77777777" w:rsidR="005670DF" w:rsidRPr="00024137" w:rsidRDefault="005670DF" w:rsidP="00024137">
            <w:pPr>
              <w:spacing w:line="380" w:lineRule="exact"/>
              <w:jc w:val="right"/>
              <w:rPr>
                <w:rFonts w:ascii="Arial" w:eastAsia="Arial Unicode MS" w:hAnsi="Arial" w:cs="Arial"/>
                <w:sz w:val="14"/>
                <w:szCs w:val="14"/>
                <w:lang w:val="en-GB"/>
              </w:rPr>
            </w:pPr>
            <w:r w:rsidRPr="00024137">
              <w:rPr>
                <w:rFonts w:ascii="Arial" w:eastAsia="Arial Unicode MS" w:hAnsi="Arial" w:cs="Arial"/>
                <w:sz w:val="14"/>
                <w:szCs w:val="14"/>
                <w:lang w:val="en-GB"/>
              </w:rPr>
              <w:t>-</w:t>
            </w:r>
          </w:p>
        </w:tc>
        <w:tc>
          <w:tcPr>
            <w:tcW w:w="936" w:type="dxa"/>
          </w:tcPr>
          <w:p w14:paraId="6DFDF75B" w14:textId="77777777" w:rsidR="005670DF" w:rsidRPr="00024137" w:rsidRDefault="005670DF" w:rsidP="00024137">
            <w:pPr>
              <w:spacing w:line="380" w:lineRule="exact"/>
              <w:jc w:val="right"/>
              <w:rPr>
                <w:rFonts w:ascii="Arial" w:eastAsia="Arial Unicode MS" w:hAnsi="Arial" w:cs="Arial"/>
                <w:sz w:val="14"/>
                <w:szCs w:val="14"/>
              </w:rPr>
            </w:pPr>
          </w:p>
          <w:p w14:paraId="43073F3E" w14:textId="77777777" w:rsidR="005670DF" w:rsidRPr="00024137" w:rsidRDefault="005670DF" w:rsidP="00024137">
            <w:pPr>
              <w:spacing w:line="380" w:lineRule="exact"/>
              <w:jc w:val="right"/>
              <w:rPr>
                <w:rFonts w:ascii="Arial" w:eastAsia="Arial Unicode MS" w:hAnsi="Arial" w:cs="Arial"/>
                <w:sz w:val="14"/>
                <w:szCs w:val="14"/>
              </w:rPr>
            </w:pPr>
            <w:r w:rsidRPr="00024137">
              <w:rPr>
                <w:rFonts w:ascii="Arial" w:eastAsia="Arial Unicode MS" w:hAnsi="Arial" w:cs="Arial"/>
                <w:sz w:val="14"/>
                <w:szCs w:val="14"/>
              </w:rPr>
              <w:t>19.45</w:t>
            </w:r>
          </w:p>
        </w:tc>
        <w:tc>
          <w:tcPr>
            <w:tcW w:w="1008" w:type="dxa"/>
          </w:tcPr>
          <w:p w14:paraId="0811F7A2" w14:textId="77777777" w:rsidR="005670DF" w:rsidRPr="00024137" w:rsidRDefault="005670DF" w:rsidP="00024137">
            <w:pPr>
              <w:spacing w:line="380" w:lineRule="exact"/>
              <w:jc w:val="center"/>
              <w:rPr>
                <w:rFonts w:ascii="Arial" w:eastAsia="Arial Unicode MS" w:hAnsi="Arial" w:cs="Arial"/>
                <w:sz w:val="14"/>
                <w:szCs w:val="14"/>
              </w:rPr>
            </w:pPr>
          </w:p>
          <w:p w14:paraId="3455A79E" w14:textId="78DE6048" w:rsidR="005670DF" w:rsidRPr="00024137" w:rsidRDefault="005670DF" w:rsidP="00024137">
            <w:pPr>
              <w:spacing w:line="380" w:lineRule="exact"/>
              <w:jc w:val="center"/>
              <w:rPr>
                <w:rFonts w:ascii="Arial" w:eastAsia="Arial Unicode MS" w:hAnsi="Arial" w:cs="Arial"/>
                <w:sz w:val="14"/>
                <w:szCs w:val="14"/>
              </w:rPr>
            </w:pPr>
            <w:r w:rsidRPr="00024137">
              <w:rPr>
                <w:rFonts w:ascii="Arial" w:eastAsia="Arial Unicode MS" w:hAnsi="Arial" w:cs="Arial"/>
                <w:sz w:val="14"/>
                <w:szCs w:val="14"/>
              </w:rPr>
              <w:t>1</w:t>
            </w:r>
            <w:r w:rsidR="005D1D19" w:rsidRPr="00024137">
              <w:rPr>
                <w:rFonts w:ascii="Arial" w:eastAsia="Arial Unicode MS" w:hAnsi="Arial" w:cs="Arial"/>
                <w:sz w:val="14"/>
                <w:szCs w:val="14"/>
              </w:rPr>
              <w:t>6</w:t>
            </w:r>
            <w:r w:rsidRPr="00024137">
              <w:rPr>
                <w:rFonts w:ascii="Arial" w:eastAsia="Arial Unicode MS" w:hAnsi="Arial" w:cs="Arial"/>
                <w:sz w:val="14"/>
                <w:szCs w:val="14"/>
              </w:rPr>
              <w:t xml:space="preserve"> </w:t>
            </w:r>
            <w:r w:rsidR="003035E3" w:rsidRPr="00024137">
              <w:rPr>
                <w:rFonts w:ascii="Arial" w:eastAsia="Arial Unicode MS" w:hAnsi="Arial" w:cs="Arial"/>
                <w:sz w:val="14"/>
                <w:szCs w:val="14"/>
              </w:rPr>
              <w:t>Mar 2026</w:t>
            </w:r>
          </w:p>
        </w:tc>
        <w:tc>
          <w:tcPr>
            <w:tcW w:w="1008" w:type="dxa"/>
          </w:tcPr>
          <w:p w14:paraId="550C20DA" w14:textId="77777777" w:rsidR="005670DF" w:rsidRPr="00024137" w:rsidRDefault="005670DF" w:rsidP="00024137">
            <w:pPr>
              <w:spacing w:line="380" w:lineRule="exact"/>
              <w:jc w:val="center"/>
              <w:rPr>
                <w:rFonts w:ascii="Arial" w:eastAsia="Arial Unicode MS" w:hAnsi="Arial" w:cs="Arial"/>
                <w:sz w:val="14"/>
                <w:szCs w:val="14"/>
                <w:lang w:val="en-GB"/>
              </w:rPr>
            </w:pPr>
          </w:p>
          <w:p w14:paraId="4D553DD6" w14:textId="27507E01" w:rsidR="005670DF" w:rsidRPr="00024137" w:rsidRDefault="005670DF" w:rsidP="00024137">
            <w:pPr>
              <w:spacing w:line="380" w:lineRule="exact"/>
              <w:jc w:val="center"/>
              <w:rPr>
                <w:rFonts w:ascii="Arial" w:eastAsia="Arial Unicode MS" w:hAnsi="Arial" w:cs="Arial"/>
                <w:sz w:val="14"/>
                <w:szCs w:val="14"/>
                <w:lang w:val="en-GB"/>
              </w:rPr>
            </w:pPr>
            <w:r w:rsidRPr="00024137">
              <w:rPr>
                <w:rFonts w:ascii="Arial" w:eastAsia="Arial Unicode MS" w:hAnsi="Arial" w:cs="Arial"/>
                <w:sz w:val="14"/>
                <w:szCs w:val="14"/>
              </w:rPr>
              <w:t xml:space="preserve">9 </w:t>
            </w:r>
            <w:r w:rsidR="003035E3" w:rsidRPr="00024137">
              <w:rPr>
                <w:rFonts w:ascii="Arial" w:eastAsia="Arial Unicode MS" w:hAnsi="Arial" w:cs="Arial"/>
                <w:sz w:val="14"/>
                <w:szCs w:val="14"/>
              </w:rPr>
              <w:t>Apr 2026</w:t>
            </w:r>
          </w:p>
        </w:tc>
        <w:tc>
          <w:tcPr>
            <w:tcW w:w="936" w:type="dxa"/>
          </w:tcPr>
          <w:p w14:paraId="5A321122" w14:textId="77777777" w:rsidR="005670DF" w:rsidRPr="00024137" w:rsidRDefault="005670DF" w:rsidP="00024137">
            <w:pPr>
              <w:spacing w:line="380" w:lineRule="exact"/>
              <w:jc w:val="right"/>
              <w:rPr>
                <w:rFonts w:ascii="Arial" w:eastAsia="Arial Unicode MS" w:hAnsi="Arial" w:cs="Arial"/>
                <w:sz w:val="14"/>
                <w:szCs w:val="14"/>
                <w:lang w:val="en-GB"/>
              </w:rPr>
            </w:pPr>
          </w:p>
          <w:p w14:paraId="4DC82FC0" w14:textId="19699459" w:rsidR="005670DF" w:rsidRPr="00024137" w:rsidRDefault="005670DF" w:rsidP="00024137">
            <w:pPr>
              <w:spacing w:line="380" w:lineRule="exact"/>
              <w:jc w:val="right"/>
              <w:rPr>
                <w:rFonts w:ascii="Arial" w:eastAsia="Arial Unicode MS" w:hAnsi="Arial" w:cs="Arial"/>
                <w:sz w:val="14"/>
                <w:szCs w:val="14"/>
              </w:rPr>
            </w:pPr>
            <w:r w:rsidRPr="00024137">
              <w:rPr>
                <w:rFonts w:ascii="Arial" w:eastAsia="Arial Unicode MS" w:hAnsi="Arial" w:cs="Arial"/>
                <w:sz w:val="14"/>
                <w:szCs w:val="14"/>
                <w:lang w:val="en-GB"/>
              </w:rPr>
              <w:t>19.45</w:t>
            </w:r>
            <w:r w:rsidR="003035E3" w:rsidRPr="00024137">
              <w:rPr>
                <w:rFonts w:ascii="Arial" w:eastAsia="Arial Unicode MS" w:hAnsi="Arial" w:cs="Arial"/>
                <w:sz w:val="14"/>
                <w:szCs w:val="14"/>
                <w:vertAlign w:val="superscript"/>
                <w:lang w:val="en-GB"/>
              </w:rPr>
              <w:t>a</w:t>
            </w:r>
            <w:r w:rsidRPr="00024137">
              <w:rPr>
                <w:rFonts w:ascii="Arial" w:eastAsia="Arial Unicode MS" w:hAnsi="Arial" w:cs="Arial"/>
                <w:sz w:val="14"/>
                <w:szCs w:val="14"/>
                <w:vertAlign w:val="superscript"/>
              </w:rPr>
              <w:t>)</w:t>
            </w:r>
          </w:p>
        </w:tc>
        <w:tc>
          <w:tcPr>
            <w:tcW w:w="936" w:type="dxa"/>
          </w:tcPr>
          <w:p w14:paraId="13DCAFE5" w14:textId="77777777" w:rsidR="005670DF" w:rsidRPr="00024137" w:rsidRDefault="005670DF" w:rsidP="00024137">
            <w:pPr>
              <w:spacing w:line="380" w:lineRule="exact"/>
              <w:jc w:val="right"/>
              <w:rPr>
                <w:rFonts w:ascii="Arial" w:eastAsia="Arial Unicode MS" w:hAnsi="Arial" w:cs="Arial"/>
                <w:sz w:val="14"/>
                <w:szCs w:val="14"/>
                <w:lang w:val="en-GB"/>
              </w:rPr>
            </w:pPr>
          </w:p>
          <w:p w14:paraId="1454A130" w14:textId="40ACAC1F" w:rsidR="005670DF" w:rsidRPr="00024137" w:rsidRDefault="00105F03" w:rsidP="00024137">
            <w:pPr>
              <w:spacing w:line="380" w:lineRule="exact"/>
              <w:jc w:val="right"/>
              <w:rPr>
                <w:rFonts w:ascii="Arial" w:eastAsia="Arial Unicode MS" w:hAnsi="Arial" w:cs="Arial"/>
                <w:sz w:val="14"/>
                <w:szCs w:val="14"/>
              </w:rPr>
            </w:pPr>
            <w:r w:rsidRPr="00024137">
              <w:rPr>
                <w:rFonts w:ascii="Arial" w:eastAsia="Arial Unicode MS" w:hAnsi="Arial" w:cs="Arial"/>
                <w:sz w:val="14"/>
                <w:szCs w:val="14"/>
                <w:lang w:val="en-GB"/>
              </w:rPr>
              <w:t>0.17</w:t>
            </w:r>
            <w:r w:rsidR="003035E3" w:rsidRPr="00024137">
              <w:rPr>
                <w:rFonts w:ascii="Arial" w:eastAsia="Arial Unicode MS" w:hAnsi="Arial" w:cs="Arial"/>
                <w:sz w:val="14"/>
                <w:szCs w:val="14"/>
                <w:vertAlign w:val="superscript"/>
                <w:lang w:val="en-GB"/>
              </w:rPr>
              <w:t>a</w:t>
            </w:r>
            <w:r w:rsidR="005670DF" w:rsidRPr="00024137">
              <w:rPr>
                <w:rFonts w:ascii="Arial" w:eastAsia="Arial Unicode MS" w:hAnsi="Arial" w:cs="Arial"/>
                <w:sz w:val="14"/>
                <w:szCs w:val="14"/>
                <w:vertAlign w:val="superscript"/>
              </w:rPr>
              <w:t>)</w:t>
            </w:r>
          </w:p>
        </w:tc>
      </w:tr>
      <w:tr w:rsidR="005670DF" w:rsidRPr="00024137" w14:paraId="16E7A51A" w14:textId="77777777" w:rsidTr="000A2BDA">
        <w:trPr>
          <w:trHeight w:val="73"/>
        </w:trPr>
        <w:tc>
          <w:tcPr>
            <w:tcW w:w="1728" w:type="dxa"/>
          </w:tcPr>
          <w:p w14:paraId="74BC693F" w14:textId="1FF7A92F" w:rsidR="005670DF" w:rsidRPr="00024137" w:rsidRDefault="00245D0E" w:rsidP="00024137">
            <w:pPr>
              <w:spacing w:line="380" w:lineRule="exact"/>
              <w:ind w:left="156" w:hanging="81"/>
              <w:rPr>
                <w:rFonts w:ascii="Arial" w:eastAsia="Arial Unicode MS" w:hAnsi="Arial" w:cs="Arial"/>
                <w:sz w:val="14"/>
                <w:szCs w:val="14"/>
                <w:cs/>
              </w:rPr>
            </w:pPr>
            <w:r w:rsidRPr="00024137">
              <w:rPr>
                <w:rFonts w:ascii="Arial" w:eastAsia="Arial Unicode MS" w:hAnsi="Arial" w:cs="Arial"/>
                <w:sz w:val="14"/>
                <w:szCs w:val="14"/>
              </w:rPr>
              <w:t>No.</w:t>
            </w:r>
            <w:r w:rsidR="005670DF" w:rsidRPr="00024137">
              <w:rPr>
                <w:rFonts w:ascii="Arial" w:eastAsia="Arial Unicode MS" w:hAnsi="Arial" w:cs="Arial"/>
                <w:sz w:val="14"/>
                <w:szCs w:val="14"/>
                <w:cs/>
              </w:rPr>
              <w:t xml:space="preserve"> </w:t>
            </w:r>
            <w:r w:rsidR="005670DF" w:rsidRPr="00024137">
              <w:rPr>
                <w:rFonts w:ascii="Arial" w:eastAsia="Arial Unicode MS" w:hAnsi="Arial" w:cs="Arial"/>
                <w:sz w:val="14"/>
                <w:szCs w:val="14"/>
              </w:rPr>
              <w:t xml:space="preserve">2/2566 </w:t>
            </w:r>
            <w:r w:rsidRPr="00024137">
              <w:rPr>
                <w:rFonts w:ascii="Arial" w:eastAsia="Arial Unicode MS" w:hAnsi="Arial" w:cs="Arial"/>
                <w:sz w:val="14"/>
                <w:szCs w:val="14"/>
              </w:rPr>
              <w:t xml:space="preserve">Tranche </w:t>
            </w:r>
            <w:r w:rsidR="005670DF" w:rsidRPr="00024137">
              <w:rPr>
                <w:rFonts w:ascii="Arial" w:eastAsia="Arial Unicode MS" w:hAnsi="Arial" w:cs="Arial"/>
                <w:sz w:val="14"/>
                <w:szCs w:val="14"/>
              </w:rPr>
              <w:t>2</w:t>
            </w:r>
            <w:r w:rsidR="005670DF" w:rsidRPr="00024137">
              <w:rPr>
                <w:rFonts w:ascii="Arial" w:eastAsia="Arial Unicode MS" w:hAnsi="Arial" w:cs="Arial"/>
                <w:sz w:val="14"/>
                <w:szCs w:val="14"/>
              </w:rPr>
              <w:br/>
            </w:r>
            <w:r w:rsidR="005670DF" w:rsidRPr="00024137">
              <w:rPr>
                <w:rFonts w:ascii="Arial" w:eastAsia="Arial Unicode MS" w:hAnsi="Arial" w:cs="Arial"/>
                <w:sz w:val="14"/>
                <w:szCs w:val="14"/>
                <w:cs/>
              </w:rPr>
              <w:t>(</w:t>
            </w:r>
            <w:r w:rsidR="005670DF" w:rsidRPr="00024137">
              <w:rPr>
                <w:rFonts w:ascii="Arial" w:eastAsia="Arial Unicode MS" w:hAnsi="Arial" w:cs="Arial"/>
                <w:sz w:val="14"/>
                <w:szCs w:val="14"/>
              </w:rPr>
              <w:t>GRAND25DA)</w:t>
            </w:r>
          </w:p>
        </w:tc>
        <w:tc>
          <w:tcPr>
            <w:tcW w:w="1152" w:type="dxa"/>
          </w:tcPr>
          <w:p w14:paraId="7B1E93B0" w14:textId="77777777" w:rsidR="005670DF" w:rsidRPr="00024137" w:rsidRDefault="005670DF" w:rsidP="00024137">
            <w:pPr>
              <w:spacing w:line="380" w:lineRule="exact"/>
              <w:jc w:val="center"/>
              <w:rPr>
                <w:rFonts w:ascii="Arial" w:eastAsia="Arial Unicode MS" w:hAnsi="Arial" w:cs="Arial"/>
                <w:sz w:val="14"/>
                <w:szCs w:val="14"/>
              </w:rPr>
            </w:pPr>
          </w:p>
          <w:p w14:paraId="5F14C63D" w14:textId="2B227E79" w:rsidR="005670DF" w:rsidRPr="00024137" w:rsidRDefault="003035E3" w:rsidP="00024137">
            <w:pPr>
              <w:spacing w:line="380" w:lineRule="exact"/>
              <w:jc w:val="center"/>
              <w:rPr>
                <w:rFonts w:ascii="Arial" w:eastAsia="Arial Unicode MS" w:hAnsi="Arial" w:cs="Arial"/>
                <w:sz w:val="14"/>
                <w:szCs w:val="14"/>
              </w:rPr>
            </w:pPr>
            <w:r w:rsidRPr="00024137">
              <w:rPr>
                <w:rFonts w:ascii="Arial" w:eastAsia="Arial Unicode MS" w:hAnsi="Arial" w:cs="Arial"/>
                <w:sz w:val="14"/>
                <w:szCs w:val="14"/>
              </w:rPr>
              <w:t>29 Aug 2028</w:t>
            </w:r>
          </w:p>
        </w:tc>
        <w:tc>
          <w:tcPr>
            <w:tcW w:w="936" w:type="dxa"/>
          </w:tcPr>
          <w:p w14:paraId="3B060361" w14:textId="77777777" w:rsidR="005670DF" w:rsidRPr="00024137" w:rsidRDefault="005670DF" w:rsidP="00024137">
            <w:pPr>
              <w:spacing w:line="380" w:lineRule="exact"/>
              <w:jc w:val="right"/>
              <w:rPr>
                <w:rFonts w:ascii="Arial" w:eastAsia="Arial Unicode MS" w:hAnsi="Arial" w:cs="Arial"/>
                <w:sz w:val="14"/>
                <w:szCs w:val="14"/>
                <w:lang w:val="en-GB"/>
              </w:rPr>
            </w:pPr>
          </w:p>
          <w:p w14:paraId="70BC6552" w14:textId="77777777" w:rsidR="005670DF" w:rsidRPr="00024137" w:rsidRDefault="005670DF" w:rsidP="00024137">
            <w:pPr>
              <w:spacing w:line="380" w:lineRule="exact"/>
              <w:jc w:val="right"/>
              <w:rPr>
                <w:rFonts w:ascii="Arial" w:eastAsia="Arial Unicode MS" w:hAnsi="Arial" w:cs="Arial"/>
                <w:sz w:val="14"/>
                <w:szCs w:val="14"/>
                <w:lang w:val="en-GB"/>
              </w:rPr>
            </w:pPr>
            <w:r w:rsidRPr="00024137">
              <w:rPr>
                <w:rFonts w:ascii="Arial" w:eastAsia="Arial Unicode MS" w:hAnsi="Arial" w:cs="Arial"/>
                <w:sz w:val="14"/>
                <w:szCs w:val="14"/>
                <w:lang w:val="en-GB"/>
              </w:rPr>
              <w:t>359.90</w:t>
            </w:r>
          </w:p>
        </w:tc>
        <w:tc>
          <w:tcPr>
            <w:tcW w:w="936" w:type="dxa"/>
          </w:tcPr>
          <w:p w14:paraId="0687E6C4" w14:textId="77777777" w:rsidR="005670DF" w:rsidRPr="00024137" w:rsidRDefault="005670DF" w:rsidP="00024137">
            <w:pPr>
              <w:pBdr>
                <w:bottom w:val="single" w:sz="4" w:space="1" w:color="auto"/>
              </w:pBdr>
              <w:spacing w:line="380" w:lineRule="exact"/>
              <w:jc w:val="right"/>
              <w:rPr>
                <w:rFonts w:ascii="Arial" w:eastAsia="Arial Unicode MS" w:hAnsi="Arial" w:cs="Arial"/>
                <w:sz w:val="14"/>
                <w:szCs w:val="14"/>
                <w:lang w:val="en-GB"/>
              </w:rPr>
            </w:pPr>
          </w:p>
          <w:p w14:paraId="26AC96F1" w14:textId="77777777" w:rsidR="005670DF" w:rsidRPr="00024137" w:rsidRDefault="005670DF" w:rsidP="00024137">
            <w:pPr>
              <w:pBdr>
                <w:bottom w:val="single" w:sz="4" w:space="1" w:color="auto"/>
              </w:pBdr>
              <w:spacing w:line="380" w:lineRule="exact"/>
              <w:jc w:val="right"/>
              <w:rPr>
                <w:rFonts w:ascii="Arial" w:eastAsia="Arial Unicode MS" w:hAnsi="Arial" w:cs="Arial"/>
                <w:sz w:val="14"/>
                <w:szCs w:val="14"/>
                <w:lang w:val="en-GB"/>
              </w:rPr>
            </w:pPr>
            <w:r w:rsidRPr="00024137">
              <w:rPr>
                <w:rFonts w:ascii="Arial" w:eastAsia="Arial Unicode MS" w:hAnsi="Arial" w:cs="Arial"/>
                <w:sz w:val="14"/>
                <w:szCs w:val="14"/>
                <w:lang w:val="en-GB"/>
              </w:rPr>
              <w:t>-</w:t>
            </w:r>
          </w:p>
        </w:tc>
        <w:tc>
          <w:tcPr>
            <w:tcW w:w="936" w:type="dxa"/>
          </w:tcPr>
          <w:p w14:paraId="462755B2" w14:textId="77777777" w:rsidR="005670DF" w:rsidRPr="00024137" w:rsidRDefault="005670DF" w:rsidP="00024137">
            <w:pPr>
              <w:spacing w:line="380" w:lineRule="exact"/>
              <w:jc w:val="right"/>
              <w:rPr>
                <w:rFonts w:ascii="Arial" w:eastAsia="Arial Unicode MS" w:hAnsi="Arial" w:cs="Arial"/>
                <w:sz w:val="14"/>
                <w:szCs w:val="14"/>
              </w:rPr>
            </w:pPr>
          </w:p>
          <w:p w14:paraId="6E0F65B4" w14:textId="77777777" w:rsidR="005670DF" w:rsidRPr="00024137" w:rsidRDefault="005670DF" w:rsidP="00024137">
            <w:pPr>
              <w:spacing w:line="380" w:lineRule="exact"/>
              <w:jc w:val="right"/>
              <w:rPr>
                <w:rFonts w:ascii="Arial" w:eastAsia="Arial Unicode MS" w:hAnsi="Arial" w:cs="Arial"/>
                <w:sz w:val="14"/>
                <w:szCs w:val="14"/>
              </w:rPr>
            </w:pPr>
            <w:r w:rsidRPr="00024137">
              <w:rPr>
                <w:rFonts w:ascii="Arial" w:eastAsia="Arial Unicode MS" w:hAnsi="Arial" w:cs="Arial"/>
                <w:sz w:val="14"/>
                <w:szCs w:val="14"/>
              </w:rPr>
              <w:t>-</w:t>
            </w:r>
          </w:p>
        </w:tc>
        <w:tc>
          <w:tcPr>
            <w:tcW w:w="1008" w:type="dxa"/>
          </w:tcPr>
          <w:p w14:paraId="5FBD94A3" w14:textId="77777777" w:rsidR="005670DF" w:rsidRPr="00024137" w:rsidRDefault="005670DF" w:rsidP="00024137">
            <w:pPr>
              <w:spacing w:line="380" w:lineRule="exact"/>
              <w:jc w:val="center"/>
              <w:rPr>
                <w:rFonts w:ascii="Arial" w:eastAsia="Arial Unicode MS" w:hAnsi="Arial" w:cs="Arial"/>
                <w:sz w:val="14"/>
                <w:szCs w:val="14"/>
              </w:rPr>
            </w:pPr>
          </w:p>
          <w:p w14:paraId="06FC20F0" w14:textId="0A7AB722" w:rsidR="005670DF" w:rsidRPr="00024137" w:rsidRDefault="005670DF" w:rsidP="00024137">
            <w:pPr>
              <w:spacing w:line="380" w:lineRule="exact"/>
              <w:jc w:val="center"/>
              <w:rPr>
                <w:rFonts w:ascii="Arial" w:eastAsia="Arial Unicode MS" w:hAnsi="Arial" w:cs="Arial"/>
                <w:sz w:val="14"/>
                <w:szCs w:val="14"/>
              </w:rPr>
            </w:pPr>
            <w:r w:rsidRPr="00024137">
              <w:rPr>
                <w:rFonts w:ascii="Arial" w:eastAsia="Arial Unicode MS" w:hAnsi="Arial" w:cs="Arial"/>
                <w:sz w:val="14"/>
                <w:szCs w:val="14"/>
              </w:rPr>
              <w:t xml:space="preserve">30 </w:t>
            </w:r>
            <w:r w:rsidR="003035E3" w:rsidRPr="00024137">
              <w:rPr>
                <w:rFonts w:ascii="Arial" w:eastAsia="Arial Unicode MS" w:hAnsi="Arial" w:cs="Arial"/>
                <w:sz w:val="14"/>
                <w:szCs w:val="14"/>
              </w:rPr>
              <w:t>Mar 2026</w:t>
            </w:r>
          </w:p>
        </w:tc>
        <w:tc>
          <w:tcPr>
            <w:tcW w:w="1008" w:type="dxa"/>
          </w:tcPr>
          <w:p w14:paraId="118843FF" w14:textId="77777777" w:rsidR="005670DF" w:rsidRPr="00024137" w:rsidRDefault="005670DF" w:rsidP="00024137">
            <w:pPr>
              <w:spacing w:line="380" w:lineRule="exact"/>
              <w:jc w:val="center"/>
              <w:rPr>
                <w:rFonts w:ascii="Arial" w:eastAsia="Arial Unicode MS" w:hAnsi="Arial" w:cs="Arial"/>
                <w:sz w:val="14"/>
                <w:szCs w:val="14"/>
                <w:lang w:val="en-GB"/>
              </w:rPr>
            </w:pPr>
          </w:p>
          <w:p w14:paraId="33A558F1" w14:textId="3C026144" w:rsidR="005670DF" w:rsidRPr="00024137" w:rsidRDefault="003035E3" w:rsidP="00024137">
            <w:pPr>
              <w:spacing w:line="380" w:lineRule="exact"/>
              <w:jc w:val="center"/>
              <w:rPr>
                <w:rFonts w:ascii="Arial" w:eastAsia="Arial Unicode MS" w:hAnsi="Arial" w:cs="Arial"/>
                <w:sz w:val="14"/>
                <w:szCs w:val="14"/>
                <w:lang w:val="en-GB"/>
              </w:rPr>
            </w:pPr>
            <w:r w:rsidRPr="00024137">
              <w:rPr>
                <w:rFonts w:ascii="Arial" w:eastAsia="Arial Unicode MS" w:hAnsi="Arial" w:cs="Arial"/>
                <w:sz w:val="14"/>
                <w:szCs w:val="14"/>
              </w:rPr>
              <w:t>10 Apr 2026</w:t>
            </w:r>
          </w:p>
        </w:tc>
        <w:tc>
          <w:tcPr>
            <w:tcW w:w="936" w:type="dxa"/>
          </w:tcPr>
          <w:p w14:paraId="6951DE14" w14:textId="77777777" w:rsidR="005670DF" w:rsidRPr="00024137" w:rsidRDefault="005670DF" w:rsidP="00024137">
            <w:pPr>
              <w:pBdr>
                <w:bottom w:val="single" w:sz="4" w:space="1" w:color="auto"/>
              </w:pBdr>
              <w:spacing w:line="380" w:lineRule="exact"/>
              <w:jc w:val="right"/>
              <w:rPr>
                <w:rFonts w:ascii="Arial" w:eastAsia="Arial Unicode MS" w:hAnsi="Arial" w:cs="Arial"/>
                <w:sz w:val="14"/>
                <w:szCs w:val="14"/>
                <w:lang w:val="en-GB"/>
              </w:rPr>
            </w:pPr>
          </w:p>
          <w:p w14:paraId="04C19EE1" w14:textId="77777777" w:rsidR="005670DF" w:rsidRPr="00024137" w:rsidRDefault="005670DF" w:rsidP="00024137">
            <w:pPr>
              <w:pBdr>
                <w:bottom w:val="single" w:sz="4" w:space="1" w:color="auto"/>
              </w:pBdr>
              <w:spacing w:line="380" w:lineRule="exact"/>
              <w:jc w:val="right"/>
              <w:rPr>
                <w:rFonts w:ascii="Arial" w:eastAsia="Arial Unicode MS" w:hAnsi="Arial" w:cs="Arial"/>
                <w:sz w:val="14"/>
                <w:szCs w:val="14"/>
                <w:lang w:val="en-GB"/>
              </w:rPr>
            </w:pPr>
            <w:r w:rsidRPr="00024137">
              <w:rPr>
                <w:rFonts w:ascii="Arial" w:eastAsia="Arial Unicode MS" w:hAnsi="Arial" w:cs="Arial"/>
                <w:sz w:val="14"/>
                <w:szCs w:val="14"/>
                <w:lang w:val="en-GB"/>
              </w:rPr>
              <w:t>-</w:t>
            </w:r>
          </w:p>
        </w:tc>
        <w:tc>
          <w:tcPr>
            <w:tcW w:w="936" w:type="dxa"/>
          </w:tcPr>
          <w:p w14:paraId="12F8C9A6" w14:textId="77777777" w:rsidR="005670DF" w:rsidRPr="00024137" w:rsidRDefault="005670DF" w:rsidP="00024137">
            <w:pPr>
              <w:pBdr>
                <w:bottom w:val="single" w:sz="4" w:space="1" w:color="auto"/>
              </w:pBdr>
              <w:spacing w:line="380" w:lineRule="exact"/>
              <w:jc w:val="right"/>
              <w:rPr>
                <w:rFonts w:ascii="Arial" w:eastAsia="Arial Unicode MS" w:hAnsi="Arial" w:cs="Arial"/>
                <w:sz w:val="14"/>
                <w:szCs w:val="14"/>
                <w:lang w:val="en-GB"/>
              </w:rPr>
            </w:pPr>
          </w:p>
          <w:p w14:paraId="6D5CA9B6" w14:textId="363FD085" w:rsidR="005670DF" w:rsidRPr="00024137" w:rsidRDefault="005670DF" w:rsidP="00024137">
            <w:pPr>
              <w:pBdr>
                <w:bottom w:val="single" w:sz="4" w:space="1" w:color="auto"/>
              </w:pBdr>
              <w:spacing w:line="380" w:lineRule="exact"/>
              <w:jc w:val="right"/>
              <w:rPr>
                <w:rFonts w:ascii="Arial" w:eastAsia="Arial Unicode MS" w:hAnsi="Arial" w:cs="Arial"/>
                <w:sz w:val="14"/>
                <w:szCs w:val="14"/>
                <w:lang w:val="en-GB"/>
              </w:rPr>
            </w:pPr>
            <w:r w:rsidRPr="00024137">
              <w:rPr>
                <w:rFonts w:ascii="Arial" w:eastAsia="Arial Unicode MS" w:hAnsi="Arial" w:cs="Arial"/>
                <w:sz w:val="14"/>
                <w:szCs w:val="14"/>
                <w:lang w:val="en-GB"/>
              </w:rPr>
              <w:t>6.94</w:t>
            </w:r>
            <w:r w:rsidR="003035E3" w:rsidRPr="00024137">
              <w:rPr>
                <w:rFonts w:ascii="Arial" w:eastAsia="Arial Unicode MS" w:hAnsi="Arial" w:cs="Arial"/>
                <w:sz w:val="14"/>
                <w:szCs w:val="14"/>
                <w:vertAlign w:val="superscript"/>
              </w:rPr>
              <w:t>c</w:t>
            </w:r>
            <w:r w:rsidRPr="00024137">
              <w:rPr>
                <w:rFonts w:ascii="Arial" w:eastAsia="Arial Unicode MS" w:hAnsi="Arial" w:cs="Arial"/>
                <w:sz w:val="14"/>
                <w:szCs w:val="14"/>
                <w:vertAlign w:val="superscript"/>
              </w:rPr>
              <w:t>)</w:t>
            </w:r>
          </w:p>
        </w:tc>
      </w:tr>
      <w:tr w:rsidR="005670DF" w:rsidRPr="00024137" w14:paraId="50EA2A5D" w14:textId="77777777" w:rsidTr="000A2BDA">
        <w:trPr>
          <w:trHeight w:val="20"/>
        </w:trPr>
        <w:tc>
          <w:tcPr>
            <w:tcW w:w="1728" w:type="dxa"/>
            <w:vAlign w:val="bottom"/>
          </w:tcPr>
          <w:p w14:paraId="4FB5A532" w14:textId="1D50D9CB" w:rsidR="005670DF" w:rsidRPr="00024137" w:rsidRDefault="003E0127" w:rsidP="00024137">
            <w:pPr>
              <w:spacing w:line="380" w:lineRule="exact"/>
              <w:ind w:left="-103"/>
              <w:rPr>
                <w:rFonts w:ascii="Arial" w:eastAsia="Arial Unicode MS" w:hAnsi="Arial" w:cs="Arial"/>
                <w:sz w:val="14"/>
                <w:szCs w:val="14"/>
              </w:rPr>
            </w:pPr>
            <w:r w:rsidRPr="00024137">
              <w:rPr>
                <w:rFonts w:ascii="Arial" w:eastAsia="Arial Unicode MS" w:hAnsi="Arial" w:cs="Arial"/>
                <w:sz w:val="14"/>
                <w:szCs w:val="14"/>
              </w:rPr>
              <w:t>Total</w:t>
            </w:r>
          </w:p>
        </w:tc>
        <w:tc>
          <w:tcPr>
            <w:tcW w:w="1152" w:type="dxa"/>
            <w:vAlign w:val="bottom"/>
          </w:tcPr>
          <w:p w14:paraId="068F4556" w14:textId="77777777" w:rsidR="005670DF" w:rsidRPr="00024137" w:rsidRDefault="005670DF" w:rsidP="00024137">
            <w:pPr>
              <w:spacing w:line="380" w:lineRule="exact"/>
              <w:ind w:left="-101"/>
              <w:jc w:val="center"/>
              <w:rPr>
                <w:rFonts w:ascii="Arial" w:eastAsia="Arial Unicode MS" w:hAnsi="Arial" w:cs="Arial"/>
                <w:sz w:val="14"/>
                <w:szCs w:val="14"/>
              </w:rPr>
            </w:pPr>
          </w:p>
        </w:tc>
        <w:tc>
          <w:tcPr>
            <w:tcW w:w="936" w:type="dxa"/>
          </w:tcPr>
          <w:p w14:paraId="4163A35F" w14:textId="77777777" w:rsidR="005670DF" w:rsidRPr="00024137" w:rsidRDefault="005670DF" w:rsidP="00024137">
            <w:pPr>
              <w:spacing w:line="380" w:lineRule="exact"/>
              <w:jc w:val="right"/>
              <w:rPr>
                <w:rFonts w:ascii="Arial" w:eastAsia="Arial Unicode MS" w:hAnsi="Arial" w:cs="Arial"/>
                <w:sz w:val="14"/>
                <w:szCs w:val="14"/>
                <w:lang w:val="en-GB"/>
              </w:rPr>
            </w:pPr>
          </w:p>
        </w:tc>
        <w:tc>
          <w:tcPr>
            <w:tcW w:w="936" w:type="dxa"/>
          </w:tcPr>
          <w:p w14:paraId="267F5705" w14:textId="77777777" w:rsidR="005670DF" w:rsidRPr="00024137" w:rsidRDefault="005670DF" w:rsidP="00024137">
            <w:pPr>
              <w:pBdr>
                <w:bottom w:val="double" w:sz="4" w:space="1" w:color="auto"/>
              </w:pBdr>
              <w:spacing w:line="380" w:lineRule="exact"/>
              <w:jc w:val="right"/>
              <w:rPr>
                <w:rFonts w:ascii="Arial" w:eastAsia="Arial Unicode MS" w:hAnsi="Arial" w:cs="Arial"/>
                <w:sz w:val="14"/>
                <w:szCs w:val="14"/>
                <w:lang w:val="en-GB"/>
              </w:rPr>
            </w:pPr>
            <w:r w:rsidRPr="00024137">
              <w:rPr>
                <w:rFonts w:ascii="Arial" w:eastAsia="Arial Unicode MS" w:hAnsi="Arial" w:cs="Arial"/>
                <w:sz w:val="14"/>
                <w:szCs w:val="14"/>
                <w:lang w:val="en-GB"/>
              </w:rPr>
              <w:t>476.58</w:t>
            </w:r>
          </w:p>
        </w:tc>
        <w:tc>
          <w:tcPr>
            <w:tcW w:w="936" w:type="dxa"/>
          </w:tcPr>
          <w:p w14:paraId="7E3A16AE" w14:textId="77777777" w:rsidR="005670DF" w:rsidRPr="00024137" w:rsidRDefault="005670DF" w:rsidP="00024137">
            <w:pPr>
              <w:spacing w:line="380" w:lineRule="exact"/>
              <w:jc w:val="right"/>
              <w:rPr>
                <w:rFonts w:ascii="Arial" w:eastAsia="Arial Unicode MS" w:hAnsi="Arial" w:cs="Arial"/>
                <w:sz w:val="14"/>
                <w:szCs w:val="14"/>
              </w:rPr>
            </w:pPr>
          </w:p>
        </w:tc>
        <w:tc>
          <w:tcPr>
            <w:tcW w:w="1008" w:type="dxa"/>
          </w:tcPr>
          <w:p w14:paraId="15851670" w14:textId="77777777" w:rsidR="005670DF" w:rsidRPr="00024137" w:rsidRDefault="005670DF" w:rsidP="00024137">
            <w:pPr>
              <w:spacing w:line="380" w:lineRule="exact"/>
              <w:jc w:val="right"/>
              <w:rPr>
                <w:rFonts w:ascii="Arial" w:eastAsia="Arial Unicode MS" w:hAnsi="Arial" w:cs="Arial"/>
                <w:sz w:val="14"/>
                <w:szCs w:val="14"/>
              </w:rPr>
            </w:pPr>
          </w:p>
        </w:tc>
        <w:tc>
          <w:tcPr>
            <w:tcW w:w="1008" w:type="dxa"/>
          </w:tcPr>
          <w:p w14:paraId="2DBA78AB" w14:textId="77777777" w:rsidR="005670DF" w:rsidRPr="00024137" w:rsidRDefault="005670DF" w:rsidP="00024137">
            <w:pPr>
              <w:spacing w:line="380" w:lineRule="exact"/>
              <w:jc w:val="right"/>
              <w:rPr>
                <w:rFonts w:ascii="Arial" w:eastAsia="Arial Unicode MS" w:hAnsi="Arial" w:cs="Arial"/>
                <w:sz w:val="14"/>
                <w:szCs w:val="14"/>
              </w:rPr>
            </w:pPr>
          </w:p>
        </w:tc>
        <w:tc>
          <w:tcPr>
            <w:tcW w:w="936" w:type="dxa"/>
          </w:tcPr>
          <w:p w14:paraId="65B3F184" w14:textId="77777777" w:rsidR="005670DF" w:rsidRPr="00024137" w:rsidRDefault="005670DF" w:rsidP="00024137">
            <w:pPr>
              <w:pBdr>
                <w:bottom w:val="double" w:sz="4" w:space="1" w:color="auto"/>
              </w:pBdr>
              <w:spacing w:line="380" w:lineRule="exact"/>
              <w:jc w:val="right"/>
              <w:rPr>
                <w:rFonts w:ascii="Arial" w:eastAsia="Arial Unicode MS" w:hAnsi="Arial" w:cs="Arial"/>
                <w:sz w:val="14"/>
                <w:szCs w:val="14"/>
              </w:rPr>
            </w:pPr>
            <w:r w:rsidRPr="00024137">
              <w:rPr>
                <w:rFonts w:ascii="Arial" w:eastAsia="Arial Unicode MS" w:hAnsi="Arial" w:cs="Arial"/>
                <w:sz w:val="14"/>
                <w:szCs w:val="14"/>
              </w:rPr>
              <w:t>540.10</w:t>
            </w:r>
          </w:p>
        </w:tc>
        <w:tc>
          <w:tcPr>
            <w:tcW w:w="936" w:type="dxa"/>
          </w:tcPr>
          <w:p w14:paraId="4345340A" w14:textId="77777777" w:rsidR="005670DF" w:rsidRPr="00024137" w:rsidRDefault="005670DF" w:rsidP="00024137">
            <w:pPr>
              <w:pBdr>
                <w:bottom w:val="double" w:sz="4" w:space="1" w:color="auto"/>
              </w:pBdr>
              <w:spacing w:line="380" w:lineRule="exact"/>
              <w:jc w:val="right"/>
              <w:rPr>
                <w:rFonts w:ascii="Arial" w:eastAsia="Arial Unicode MS" w:hAnsi="Arial" w:cs="Arial"/>
                <w:sz w:val="14"/>
                <w:szCs w:val="14"/>
                <w:lang w:val="en-GB"/>
              </w:rPr>
            </w:pPr>
            <w:r w:rsidRPr="00024137">
              <w:rPr>
                <w:rFonts w:ascii="Arial" w:eastAsia="Arial Unicode MS" w:hAnsi="Arial" w:cs="Arial"/>
                <w:sz w:val="14"/>
                <w:szCs w:val="14"/>
                <w:lang w:val="en-GB"/>
              </w:rPr>
              <w:t>52.54</w:t>
            </w:r>
          </w:p>
        </w:tc>
      </w:tr>
    </w:tbl>
    <w:p w14:paraId="4615D735" w14:textId="182342FE" w:rsidR="006F58E5" w:rsidRPr="00024137" w:rsidRDefault="00A2161C" w:rsidP="00024137">
      <w:pPr>
        <w:pStyle w:val="BodyTextIndent3"/>
        <w:numPr>
          <w:ilvl w:val="0"/>
          <w:numId w:val="8"/>
        </w:numPr>
        <w:tabs>
          <w:tab w:val="clear" w:pos="360"/>
          <w:tab w:val="clear" w:pos="1440"/>
          <w:tab w:val="clear" w:pos="2160"/>
        </w:tabs>
        <w:spacing w:line="380" w:lineRule="exact"/>
        <w:rPr>
          <w:rFonts w:ascii="Arial" w:hAnsi="Arial" w:cs="Arial"/>
          <w:sz w:val="22"/>
          <w:szCs w:val="22"/>
        </w:rPr>
      </w:pPr>
      <w:r w:rsidRPr="00024137">
        <w:rPr>
          <w:rFonts w:ascii="Arial" w:hAnsi="Arial" w:cs="Arial"/>
          <w:sz w:val="22"/>
          <w:szCs w:val="22"/>
        </w:rPr>
        <w:t xml:space="preserve">On 16 March 2026, </w:t>
      </w:r>
      <w:r w:rsidR="00AF5CD2" w:rsidRPr="00024137">
        <w:rPr>
          <w:rFonts w:ascii="Arial" w:hAnsi="Arial" w:cs="Arial"/>
          <w:sz w:val="22"/>
          <w:szCs w:val="22"/>
        </w:rPr>
        <w:t>the Company paid</w:t>
      </w:r>
      <w:r w:rsidR="00584EAA" w:rsidRPr="00024137">
        <w:rPr>
          <w:rFonts w:ascii="Arial" w:hAnsi="Arial" w:cs="Arial"/>
          <w:sz w:val="22"/>
          <w:szCs w:val="28"/>
          <w:cs/>
        </w:rPr>
        <w:t xml:space="preserve"> </w:t>
      </w:r>
      <w:r w:rsidR="00584EAA" w:rsidRPr="00024137">
        <w:rPr>
          <w:rFonts w:ascii="Arial" w:hAnsi="Arial" w:cs="Arial"/>
          <w:sz w:val="22"/>
          <w:szCs w:val="28"/>
        </w:rPr>
        <w:t xml:space="preserve">interest </w:t>
      </w:r>
      <w:r w:rsidR="00017286" w:rsidRPr="00024137">
        <w:rPr>
          <w:rFonts w:ascii="Arial" w:hAnsi="Arial" w:cs="Arial"/>
          <w:sz w:val="22"/>
          <w:szCs w:val="28"/>
        </w:rPr>
        <w:t>of</w:t>
      </w:r>
      <w:r w:rsidR="006A1910" w:rsidRPr="00024137">
        <w:rPr>
          <w:rFonts w:ascii="Arial" w:hAnsi="Arial" w:cs="Arial"/>
          <w:sz w:val="22"/>
          <w:szCs w:val="28"/>
        </w:rPr>
        <w:t xml:space="preserve"> </w:t>
      </w:r>
      <w:r w:rsidRPr="00024137">
        <w:rPr>
          <w:rFonts w:ascii="Arial" w:hAnsi="Arial" w:cs="Arial"/>
          <w:sz w:val="22"/>
          <w:szCs w:val="22"/>
        </w:rPr>
        <w:t>Secured Debentures of the Company No. 3/2023 Tranche 1 (GRAND257A)</w:t>
      </w:r>
      <w:r w:rsidR="00017286" w:rsidRPr="00024137">
        <w:rPr>
          <w:rFonts w:ascii="Arial" w:hAnsi="Arial" w:cs="Arial"/>
          <w:sz w:val="22"/>
          <w:szCs w:val="22"/>
        </w:rPr>
        <w:t>,</w:t>
      </w:r>
      <w:r w:rsidRPr="00024137">
        <w:rPr>
          <w:rFonts w:ascii="Arial" w:hAnsi="Arial" w:cs="Arial"/>
          <w:sz w:val="22"/>
          <w:szCs w:val="22"/>
        </w:rPr>
        <w:t xml:space="preserve"> </w:t>
      </w:r>
      <w:r w:rsidR="00BF741D" w:rsidRPr="00024137">
        <w:rPr>
          <w:rFonts w:ascii="Arial" w:hAnsi="Arial" w:cs="Arial"/>
          <w:sz w:val="22"/>
          <w:szCs w:val="22"/>
        </w:rPr>
        <w:t>which is</w:t>
      </w:r>
      <w:r w:rsidRPr="00024137">
        <w:rPr>
          <w:rFonts w:ascii="Arial" w:hAnsi="Arial" w:cs="Arial"/>
          <w:sz w:val="22"/>
          <w:szCs w:val="22"/>
        </w:rPr>
        <w:t xml:space="preserve"> due </w:t>
      </w:r>
      <w:r w:rsidR="00BF741D" w:rsidRPr="00024137">
        <w:rPr>
          <w:rFonts w:ascii="Arial" w:hAnsi="Arial" w:cs="Arial"/>
          <w:sz w:val="22"/>
          <w:szCs w:val="22"/>
        </w:rPr>
        <w:t>on that day</w:t>
      </w:r>
      <w:r w:rsidR="00017286" w:rsidRPr="00024137">
        <w:rPr>
          <w:rFonts w:ascii="Arial" w:hAnsi="Arial" w:cs="Arial"/>
          <w:sz w:val="22"/>
          <w:szCs w:val="22"/>
        </w:rPr>
        <w:t>, of Baht 8 million</w:t>
      </w:r>
      <w:r w:rsidR="00D00879" w:rsidRPr="00024137">
        <w:rPr>
          <w:rFonts w:ascii="Arial" w:hAnsi="Arial" w:cs="Arial"/>
          <w:sz w:val="22"/>
          <w:szCs w:val="22"/>
        </w:rPr>
        <w:t>.</w:t>
      </w:r>
      <w:r w:rsidR="00BF741D" w:rsidRPr="00024137">
        <w:rPr>
          <w:rFonts w:ascii="Arial" w:hAnsi="Arial" w:cs="Arial"/>
          <w:sz w:val="22"/>
          <w:szCs w:val="22"/>
        </w:rPr>
        <w:t xml:space="preserve"> </w:t>
      </w:r>
      <w:r w:rsidR="00D00879" w:rsidRPr="00024137">
        <w:rPr>
          <w:rFonts w:ascii="Arial" w:hAnsi="Arial" w:cs="Arial"/>
          <w:sz w:val="22"/>
          <w:szCs w:val="22"/>
        </w:rPr>
        <w:t>However, the Company is unable to make</w:t>
      </w:r>
      <w:r w:rsidRPr="00024137">
        <w:rPr>
          <w:rFonts w:ascii="Arial" w:hAnsi="Arial" w:cs="Arial"/>
          <w:sz w:val="22"/>
          <w:szCs w:val="22"/>
        </w:rPr>
        <w:t xml:space="preserve"> the first principal repayment of the debentures at the rate of 5 percent of the par value as of the issue date, totaling Baht 32 million. This constitutes an Event of Default under Clause 11.1(a) of the Terms and Conditions governing the rights and obligations of the Issuer and the Bondholders (the “Terms and Conditions”). Therefore, the Company hereby requests</w:t>
      </w:r>
      <w:r w:rsidR="00A2444C" w:rsidRPr="00024137">
        <w:rPr>
          <w:rFonts w:ascii="Arial" w:hAnsi="Arial" w:cs="Arial"/>
          <w:sz w:val="22"/>
          <w:szCs w:val="22"/>
        </w:rPr>
        <w:t xml:space="preserve"> </w:t>
      </w:r>
      <w:r w:rsidRPr="00024137">
        <w:rPr>
          <w:rFonts w:ascii="Arial" w:hAnsi="Arial" w:cs="Arial"/>
          <w:sz w:val="22"/>
          <w:szCs w:val="22"/>
        </w:rPr>
        <w:t xml:space="preserve">a waiver and an extension of the </w:t>
      </w:r>
      <w:r w:rsidR="00E02510" w:rsidRPr="00024137">
        <w:rPr>
          <w:rFonts w:ascii="Arial" w:hAnsi="Arial" w:cs="Arial"/>
          <w:sz w:val="22"/>
          <w:szCs w:val="22"/>
        </w:rPr>
        <w:t>aforementioned debentures payment</w:t>
      </w:r>
      <w:r w:rsidRPr="00024137">
        <w:rPr>
          <w:rFonts w:ascii="Arial" w:hAnsi="Arial" w:cs="Arial"/>
          <w:sz w:val="22"/>
          <w:szCs w:val="22"/>
        </w:rPr>
        <w:t xml:space="preserve"> </w:t>
      </w:r>
      <w:r w:rsidR="00227076" w:rsidRPr="00024137">
        <w:rPr>
          <w:rFonts w:ascii="Arial" w:hAnsi="Arial" w:cs="Arial"/>
          <w:sz w:val="22"/>
          <w:szCs w:val="22"/>
        </w:rPr>
        <w:t xml:space="preserve">and will </w:t>
      </w:r>
      <w:r w:rsidR="00746F36" w:rsidRPr="00024137">
        <w:rPr>
          <w:rFonts w:ascii="Arial" w:hAnsi="Arial" w:cs="Arial"/>
          <w:sz w:val="22"/>
          <w:szCs w:val="22"/>
        </w:rPr>
        <w:t xml:space="preserve">repay </w:t>
      </w:r>
      <w:r w:rsidR="00AB33B2" w:rsidRPr="00024137">
        <w:rPr>
          <w:rFonts w:ascii="Arial" w:hAnsi="Arial" w:cs="Arial"/>
          <w:sz w:val="22"/>
          <w:szCs w:val="22"/>
        </w:rPr>
        <w:t>the principal</w:t>
      </w:r>
      <w:r w:rsidRPr="00024137">
        <w:rPr>
          <w:rFonts w:ascii="Arial" w:hAnsi="Arial" w:cs="Arial"/>
          <w:sz w:val="22"/>
          <w:szCs w:val="22"/>
        </w:rPr>
        <w:t>, together with interest at</w:t>
      </w:r>
      <w:r w:rsidR="00DB270F" w:rsidRPr="00024137">
        <w:rPr>
          <w:rFonts w:ascii="Arial" w:hAnsi="Arial" w:cs="Arial"/>
          <w:sz w:val="22"/>
          <w:szCs w:val="22"/>
        </w:rPr>
        <w:t xml:space="preserve"> the default</w:t>
      </w:r>
      <w:r w:rsidRPr="00024137">
        <w:rPr>
          <w:rFonts w:ascii="Arial" w:hAnsi="Arial" w:cs="Arial"/>
          <w:sz w:val="22"/>
          <w:szCs w:val="22"/>
        </w:rPr>
        <w:t xml:space="preserve"> </w:t>
      </w:r>
      <w:r w:rsidR="002D3BDC" w:rsidRPr="00024137">
        <w:rPr>
          <w:rFonts w:ascii="Arial" w:hAnsi="Arial" w:cs="Arial"/>
          <w:sz w:val="22"/>
          <w:szCs w:val="22"/>
        </w:rPr>
        <w:t xml:space="preserve">interest </w:t>
      </w:r>
      <w:r w:rsidRPr="00024137">
        <w:rPr>
          <w:rFonts w:ascii="Arial" w:hAnsi="Arial" w:cs="Arial"/>
          <w:sz w:val="22"/>
          <w:szCs w:val="22"/>
        </w:rPr>
        <w:t xml:space="preserve">rate of 9.70% per annum </w:t>
      </w:r>
      <w:r w:rsidR="00482097" w:rsidRPr="00024137">
        <w:rPr>
          <w:rFonts w:ascii="Arial" w:hAnsi="Arial" w:cs="Arial"/>
          <w:sz w:val="22"/>
          <w:szCs w:val="22"/>
        </w:rPr>
        <w:t>of</w:t>
      </w:r>
      <w:r w:rsidR="006E6A63" w:rsidRPr="00024137">
        <w:rPr>
          <w:rFonts w:ascii="Arial" w:hAnsi="Arial" w:cs="Arial"/>
          <w:sz w:val="22"/>
          <w:szCs w:val="22"/>
        </w:rPr>
        <w:t xml:space="preserve"> the principal of Baht </w:t>
      </w:r>
      <w:r w:rsidR="00041CB1" w:rsidRPr="00024137">
        <w:rPr>
          <w:rFonts w:ascii="Arial" w:hAnsi="Arial" w:cs="Arial"/>
          <w:sz w:val="22"/>
          <w:szCs w:val="22"/>
        </w:rPr>
        <w:t xml:space="preserve">649 million, </w:t>
      </w:r>
      <w:r w:rsidRPr="00024137">
        <w:rPr>
          <w:rFonts w:ascii="Arial" w:hAnsi="Arial" w:cs="Arial"/>
          <w:sz w:val="22"/>
          <w:szCs w:val="22"/>
        </w:rPr>
        <w:t>until the date of the principal repayment.</w:t>
      </w:r>
    </w:p>
    <w:p w14:paraId="2DE6B3CD" w14:textId="4EF4C1B3" w:rsidR="00A2444C" w:rsidRPr="00024137" w:rsidRDefault="00AB3502" w:rsidP="00024137">
      <w:pPr>
        <w:pStyle w:val="BodyTextIndent3"/>
        <w:tabs>
          <w:tab w:val="clear" w:pos="360"/>
          <w:tab w:val="clear" w:pos="1440"/>
          <w:tab w:val="clear" w:pos="2160"/>
        </w:tabs>
        <w:spacing w:before="120" w:line="380" w:lineRule="exact"/>
        <w:ind w:firstLine="0"/>
        <w:rPr>
          <w:rFonts w:ascii="Arial" w:hAnsi="Arial" w:cs="Arial"/>
          <w:sz w:val="22"/>
          <w:szCs w:val="22"/>
        </w:rPr>
      </w:pPr>
      <w:r w:rsidRPr="00024137">
        <w:rPr>
          <w:rFonts w:ascii="Arial" w:hAnsi="Arial" w:cs="Arial"/>
          <w:sz w:val="22"/>
          <w:szCs w:val="22"/>
        </w:rPr>
        <w:t xml:space="preserve">Subsequently, the Company </w:t>
      </w:r>
      <w:r w:rsidR="0058162B" w:rsidRPr="00024137">
        <w:rPr>
          <w:rFonts w:ascii="Arial" w:hAnsi="Arial" w:cs="Arial"/>
          <w:sz w:val="22"/>
          <w:szCs w:val="22"/>
        </w:rPr>
        <w:t xml:space="preserve">paid the principal </w:t>
      </w:r>
      <w:r w:rsidRPr="00024137">
        <w:rPr>
          <w:rFonts w:ascii="Arial" w:hAnsi="Arial" w:cs="Arial"/>
          <w:sz w:val="22"/>
          <w:szCs w:val="22"/>
        </w:rPr>
        <w:t>o</w:t>
      </w:r>
      <w:r w:rsidR="00A2161C" w:rsidRPr="00024137">
        <w:rPr>
          <w:rFonts w:ascii="Arial" w:hAnsi="Arial" w:cs="Arial"/>
          <w:sz w:val="22"/>
          <w:szCs w:val="22"/>
        </w:rPr>
        <w:t>n 31 March 2026</w:t>
      </w:r>
      <w:r w:rsidR="00E13BDC" w:rsidRPr="00024137">
        <w:rPr>
          <w:rFonts w:ascii="Arial" w:hAnsi="Arial" w:cs="Arial"/>
          <w:sz w:val="22"/>
          <w:szCs w:val="22"/>
        </w:rPr>
        <w:t xml:space="preserve"> and 9 April 2026 of </w:t>
      </w:r>
      <w:r w:rsidR="009E386B" w:rsidRPr="00024137">
        <w:rPr>
          <w:rFonts w:ascii="Arial" w:hAnsi="Arial" w:cs="Arial"/>
          <w:sz w:val="22"/>
          <w:szCs w:val="22"/>
        </w:rPr>
        <w:br/>
      </w:r>
      <w:r w:rsidR="00E13BDC" w:rsidRPr="00024137">
        <w:rPr>
          <w:rFonts w:ascii="Arial" w:hAnsi="Arial" w:cs="Arial"/>
          <w:sz w:val="22"/>
          <w:szCs w:val="22"/>
        </w:rPr>
        <w:t>Baht 13 million and Baht 19 million, respectively</w:t>
      </w:r>
      <w:r w:rsidR="00295EC0" w:rsidRPr="00024137">
        <w:rPr>
          <w:rFonts w:ascii="Arial" w:hAnsi="Arial" w:cs="Arial"/>
          <w:sz w:val="22"/>
          <w:szCs w:val="22"/>
        </w:rPr>
        <w:t xml:space="preserve">, together with </w:t>
      </w:r>
      <w:r w:rsidR="004555B1" w:rsidRPr="00024137">
        <w:rPr>
          <w:rFonts w:ascii="Arial" w:hAnsi="Arial" w:cs="Arial"/>
          <w:sz w:val="22"/>
          <w:szCs w:val="22"/>
        </w:rPr>
        <w:t>the interest</w:t>
      </w:r>
      <w:r w:rsidR="002D3BDC" w:rsidRPr="00024137">
        <w:rPr>
          <w:rFonts w:ascii="Arial" w:hAnsi="Arial" w:cs="Arial"/>
          <w:sz w:val="22"/>
          <w:szCs w:val="22"/>
        </w:rPr>
        <w:t xml:space="preserve"> </w:t>
      </w:r>
      <w:r w:rsidR="00DE1788">
        <w:rPr>
          <w:rFonts w:ascii="Arial" w:hAnsi="Arial" w:cs="Arial"/>
          <w:sz w:val="22"/>
          <w:szCs w:val="22"/>
        </w:rPr>
        <w:t xml:space="preserve">payable and interest </w:t>
      </w:r>
      <w:r w:rsidR="009E386B" w:rsidRPr="00024137">
        <w:rPr>
          <w:rFonts w:ascii="Arial" w:hAnsi="Arial" w:cs="Arial"/>
          <w:sz w:val="22"/>
          <w:szCs w:val="22"/>
        </w:rPr>
        <w:t>at the default interest rate.</w:t>
      </w:r>
    </w:p>
    <w:p w14:paraId="3B6D3AE8" w14:textId="77777777" w:rsidR="00024137" w:rsidRDefault="00024137">
      <w:pPr>
        <w:overflowPunct/>
        <w:autoSpaceDE/>
        <w:autoSpaceDN/>
        <w:adjustRightInd/>
        <w:textAlignment w:val="auto"/>
        <w:rPr>
          <w:rFonts w:ascii="Arial" w:hAnsi="Arial" w:cs="Arial"/>
          <w:sz w:val="22"/>
          <w:szCs w:val="22"/>
        </w:rPr>
      </w:pPr>
      <w:r>
        <w:rPr>
          <w:rFonts w:ascii="Arial" w:hAnsi="Arial" w:cs="Arial"/>
          <w:sz w:val="22"/>
          <w:szCs w:val="22"/>
        </w:rPr>
        <w:br w:type="page"/>
      </w:r>
    </w:p>
    <w:p w14:paraId="58D86BBB" w14:textId="66C5557B" w:rsidR="008E27F6" w:rsidRPr="00024137" w:rsidRDefault="00A2161C" w:rsidP="00024137">
      <w:pPr>
        <w:pStyle w:val="BodyTextIndent3"/>
        <w:numPr>
          <w:ilvl w:val="0"/>
          <w:numId w:val="8"/>
        </w:numPr>
        <w:tabs>
          <w:tab w:val="clear" w:pos="360"/>
          <w:tab w:val="clear" w:pos="1440"/>
          <w:tab w:val="clear" w:pos="2160"/>
        </w:tabs>
        <w:spacing w:before="120" w:after="0" w:line="380" w:lineRule="exact"/>
        <w:rPr>
          <w:rFonts w:ascii="Arial" w:hAnsi="Arial" w:cs="Arial"/>
          <w:sz w:val="22"/>
          <w:szCs w:val="22"/>
        </w:rPr>
      </w:pPr>
      <w:r w:rsidRPr="00024137">
        <w:rPr>
          <w:rFonts w:ascii="Arial" w:hAnsi="Arial" w:cs="Arial"/>
          <w:sz w:val="22"/>
          <w:szCs w:val="22"/>
        </w:rPr>
        <w:lastRenderedPageBreak/>
        <w:t xml:space="preserve">On 27 March 2026, </w:t>
      </w:r>
      <w:r w:rsidR="00CC5D2D" w:rsidRPr="00024137">
        <w:rPr>
          <w:rFonts w:ascii="Arial" w:hAnsi="Arial" w:cs="Arial"/>
          <w:sz w:val="22"/>
          <w:szCs w:val="22"/>
        </w:rPr>
        <w:t xml:space="preserve">the Company is unable to make </w:t>
      </w:r>
      <w:r w:rsidR="007D49B7" w:rsidRPr="00024137">
        <w:rPr>
          <w:rFonts w:ascii="Arial" w:hAnsi="Arial" w:cs="Arial"/>
          <w:sz w:val="22"/>
          <w:szCs w:val="22"/>
        </w:rPr>
        <w:t xml:space="preserve">the second principal repayment of </w:t>
      </w:r>
      <w:r w:rsidRPr="00024137">
        <w:rPr>
          <w:rFonts w:ascii="Arial" w:hAnsi="Arial" w:cs="Arial"/>
          <w:sz w:val="22"/>
          <w:szCs w:val="22"/>
        </w:rPr>
        <w:t>Secured Debentures of the Company No. 1/2023 (GRAND254A) at the rate of 5 percent of the par value as of the issue date, totaling Baht 44 million together with accrued interest. This constitutes</w:t>
      </w:r>
      <w:r w:rsidR="00557A95" w:rsidRPr="00024137">
        <w:rPr>
          <w:rFonts w:ascii="Arial" w:hAnsi="Arial" w:cs="Arial"/>
          <w:sz w:val="22"/>
          <w:szCs w:val="22"/>
        </w:rPr>
        <w:t xml:space="preserve"> </w:t>
      </w:r>
      <w:r w:rsidRPr="00024137">
        <w:rPr>
          <w:rFonts w:ascii="Arial" w:hAnsi="Arial" w:cs="Arial"/>
          <w:sz w:val="22"/>
          <w:szCs w:val="22"/>
        </w:rPr>
        <w:t>an Event of Default under Clause 11.1(a) of the Terms and Conditions. Therefore,</w:t>
      </w:r>
      <w:r w:rsidR="00557A95" w:rsidRPr="00024137">
        <w:rPr>
          <w:rFonts w:ascii="Arial" w:hAnsi="Arial" w:cs="Arial"/>
          <w:sz w:val="22"/>
          <w:szCs w:val="22"/>
        </w:rPr>
        <w:t xml:space="preserve"> </w:t>
      </w:r>
      <w:r w:rsidRPr="00024137">
        <w:rPr>
          <w:rFonts w:ascii="Arial" w:hAnsi="Arial" w:cs="Arial"/>
          <w:sz w:val="22"/>
          <w:szCs w:val="22"/>
        </w:rPr>
        <w:t xml:space="preserve">the Company hereby requests a waiver and an extension of the aforementioned debentures payment </w:t>
      </w:r>
      <w:r w:rsidR="00206177" w:rsidRPr="00024137">
        <w:rPr>
          <w:rFonts w:ascii="Arial" w:hAnsi="Arial" w:cs="Arial"/>
          <w:sz w:val="22"/>
          <w:szCs w:val="22"/>
        </w:rPr>
        <w:t>and will</w:t>
      </w:r>
      <w:r w:rsidR="00162303" w:rsidRPr="00024137">
        <w:rPr>
          <w:rFonts w:ascii="Arial" w:hAnsi="Arial" w:cs="Arial"/>
          <w:sz w:val="22"/>
          <w:szCs w:val="22"/>
        </w:rPr>
        <w:t xml:space="preserve"> repay the principal</w:t>
      </w:r>
      <w:r w:rsidR="00F6677C" w:rsidRPr="00024137">
        <w:rPr>
          <w:rFonts w:ascii="Arial" w:hAnsi="Arial" w:cs="Arial"/>
          <w:sz w:val="22"/>
          <w:szCs w:val="22"/>
        </w:rPr>
        <w:t xml:space="preserve"> and accrued interest,</w:t>
      </w:r>
      <w:r w:rsidRPr="00024137">
        <w:rPr>
          <w:rFonts w:ascii="Arial" w:hAnsi="Arial" w:cs="Arial"/>
          <w:sz w:val="22"/>
          <w:szCs w:val="22"/>
        </w:rPr>
        <w:t xml:space="preserve"> together with </w:t>
      </w:r>
      <w:r w:rsidR="00A858CD" w:rsidRPr="00024137">
        <w:rPr>
          <w:rFonts w:ascii="Arial" w:hAnsi="Arial" w:cs="Arial"/>
          <w:sz w:val="22"/>
          <w:szCs w:val="22"/>
        </w:rPr>
        <w:t xml:space="preserve">interest at the </w:t>
      </w:r>
      <w:r w:rsidR="00663E27" w:rsidRPr="00024137">
        <w:rPr>
          <w:rFonts w:ascii="Arial" w:hAnsi="Arial" w:cs="Arial"/>
          <w:sz w:val="22"/>
          <w:szCs w:val="22"/>
        </w:rPr>
        <w:t xml:space="preserve">default </w:t>
      </w:r>
      <w:r w:rsidRPr="00024137">
        <w:rPr>
          <w:rFonts w:ascii="Arial" w:hAnsi="Arial" w:cs="Arial"/>
          <w:sz w:val="22"/>
          <w:szCs w:val="22"/>
        </w:rPr>
        <w:t xml:space="preserve">interest rate </w:t>
      </w:r>
      <w:r w:rsidR="00663E27" w:rsidRPr="00024137">
        <w:rPr>
          <w:rFonts w:ascii="Arial" w:hAnsi="Arial" w:cs="Arial"/>
          <w:sz w:val="22"/>
          <w:szCs w:val="22"/>
        </w:rPr>
        <w:t>of 9.</w:t>
      </w:r>
      <w:r w:rsidR="002D3BDC" w:rsidRPr="00024137">
        <w:rPr>
          <w:rFonts w:ascii="Arial" w:hAnsi="Arial" w:cs="Arial"/>
          <w:sz w:val="22"/>
          <w:szCs w:val="22"/>
        </w:rPr>
        <w:t>45</w:t>
      </w:r>
      <w:r w:rsidR="00663E27" w:rsidRPr="00024137">
        <w:rPr>
          <w:rFonts w:ascii="Arial" w:hAnsi="Arial" w:cs="Arial"/>
          <w:sz w:val="22"/>
          <w:szCs w:val="22"/>
        </w:rPr>
        <w:t xml:space="preserve">% per annum </w:t>
      </w:r>
      <w:r w:rsidR="00A21EB0" w:rsidRPr="00024137">
        <w:rPr>
          <w:rFonts w:ascii="Arial" w:hAnsi="Arial" w:cs="Arial"/>
          <w:sz w:val="22"/>
          <w:szCs w:val="20"/>
        </w:rPr>
        <w:t>of the</w:t>
      </w:r>
      <w:r w:rsidR="00200D50" w:rsidRPr="00024137">
        <w:rPr>
          <w:rFonts w:ascii="Arial" w:hAnsi="Arial" w:cs="Arial"/>
          <w:sz w:val="22"/>
          <w:szCs w:val="20"/>
        </w:rPr>
        <w:t xml:space="preserve"> principal of Baht </w:t>
      </w:r>
      <w:r w:rsidR="007242B3" w:rsidRPr="00024137">
        <w:rPr>
          <w:rFonts w:ascii="Arial" w:hAnsi="Arial" w:cs="Arial"/>
          <w:sz w:val="22"/>
          <w:szCs w:val="20"/>
        </w:rPr>
        <w:t>837</w:t>
      </w:r>
      <w:r w:rsidR="00200D50" w:rsidRPr="00024137">
        <w:rPr>
          <w:rFonts w:ascii="Arial" w:hAnsi="Arial" w:cs="Arial"/>
          <w:sz w:val="22"/>
          <w:szCs w:val="20"/>
        </w:rPr>
        <w:t xml:space="preserve"> million</w:t>
      </w:r>
      <w:r w:rsidRPr="00024137">
        <w:rPr>
          <w:rFonts w:ascii="Arial" w:hAnsi="Arial" w:cs="Arial"/>
          <w:sz w:val="22"/>
          <w:szCs w:val="22"/>
        </w:rPr>
        <w:t xml:space="preserve"> accruing </w:t>
      </w:r>
      <w:r w:rsidR="00162303" w:rsidRPr="00024137">
        <w:rPr>
          <w:rFonts w:ascii="Arial" w:hAnsi="Arial" w:cs="Arial"/>
          <w:sz w:val="22"/>
          <w:szCs w:val="22"/>
        </w:rPr>
        <w:t xml:space="preserve">from the original due date </w:t>
      </w:r>
      <w:r w:rsidRPr="00024137">
        <w:rPr>
          <w:rFonts w:ascii="Arial" w:hAnsi="Arial" w:cs="Arial"/>
          <w:sz w:val="22"/>
          <w:szCs w:val="22"/>
        </w:rPr>
        <w:t>until the date of the payment.</w:t>
      </w:r>
    </w:p>
    <w:p w14:paraId="62CE85F2" w14:textId="630F7CA1" w:rsidR="00162303" w:rsidRPr="00024137" w:rsidRDefault="00162303" w:rsidP="00024137">
      <w:pPr>
        <w:pStyle w:val="BodyTextIndent3"/>
        <w:tabs>
          <w:tab w:val="clear" w:pos="360"/>
          <w:tab w:val="clear" w:pos="1440"/>
          <w:tab w:val="clear" w:pos="2160"/>
        </w:tabs>
        <w:spacing w:before="120" w:after="0" w:line="380" w:lineRule="exact"/>
        <w:ind w:firstLine="0"/>
        <w:jc w:val="thaiDistribute"/>
        <w:rPr>
          <w:rFonts w:ascii="Arial" w:hAnsi="Arial" w:cs="Arial"/>
          <w:sz w:val="22"/>
          <w:szCs w:val="22"/>
        </w:rPr>
      </w:pPr>
      <w:r w:rsidRPr="00024137">
        <w:rPr>
          <w:rFonts w:ascii="Arial" w:hAnsi="Arial" w:cs="Arial"/>
          <w:sz w:val="22"/>
          <w:szCs w:val="22"/>
        </w:rPr>
        <w:t xml:space="preserve">Subsequently, the Company paid the </w:t>
      </w:r>
      <w:r w:rsidR="00F47284" w:rsidRPr="00024137">
        <w:rPr>
          <w:rFonts w:ascii="Arial" w:hAnsi="Arial" w:cs="Arial"/>
          <w:sz w:val="22"/>
          <w:szCs w:val="22"/>
        </w:rPr>
        <w:t xml:space="preserve">accrued interest and </w:t>
      </w:r>
      <w:r w:rsidR="002E3D60" w:rsidRPr="00024137">
        <w:rPr>
          <w:rFonts w:ascii="Arial" w:hAnsi="Arial" w:cs="Arial"/>
          <w:sz w:val="22"/>
          <w:szCs w:val="28"/>
        </w:rPr>
        <w:t>interest at the default interest rate</w:t>
      </w:r>
      <w:r w:rsidR="00F47284" w:rsidRPr="00024137">
        <w:rPr>
          <w:rFonts w:ascii="Arial" w:hAnsi="Arial" w:cs="Arial"/>
          <w:sz w:val="22"/>
          <w:szCs w:val="22"/>
        </w:rPr>
        <w:t xml:space="preserve"> on 16</w:t>
      </w:r>
      <w:r w:rsidRPr="00024137">
        <w:rPr>
          <w:rFonts w:ascii="Arial" w:hAnsi="Arial" w:cs="Arial"/>
          <w:sz w:val="22"/>
          <w:szCs w:val="22"/>
        </w:rPr>
        <w:t xml:space="preserve"> April</w:t>
      </w:r>
      <w:r w:rsidR="00F47284" w:rsidRPr="00024137">
        <w:rPr>
          <w:rFonts w:ascii="Arial" w:hAnsi="Arial" w:cs="Arial"/>
          <w:sz w:val="22"/>
          <w:szCs w:val="22"/>
        </w:rPr>
        <w:t xml:space="preserve"> </w:t>
      </w:r>
      <w:r w:rsidRPr="00024137">
        <w:rPr>
          <w:rFonts w:ascii="Arial" w:hAnsi="Arial" w:cs="Arial"/>
          <w:sz w:val="22"/>
          <w:szCs w:val="22"/>
        </w:rPr>
        <w:t>2026</w:t>
      </w:r>
      <w:r w:rsidR="00F47284" w:rsidRPr="00024137">
        <w:rPr>
          <w:rFonts w:ascii="Arial" w:hAnsi="Arial" w:cs="Arial"/>
          <w:sz w:val="22"/>
          <w:szCs w:val="22"/>
        </w:rPr>
        <w:t>, and paid the principal</w:t>
      </w:r>
      <w:r w:rsidRPr="00024137">
        <w:rPr>
          <w:rFonts w:ascii="Arial" w:hAnsi="Arial" w:cs="Arial"/>
          <w:sz w:val="22"/>
          <w:szCs w:val="22"/>
        </w:rPr>
        <w:t xml:space="preserve"> of Baht </w:t>
      </w:r>
      <w:r w:rsidR="00F47284" w:rsidRPr="00024137">
        <w:rPr>
          <w:rFonts w:ascii="Arial" w:hAnsi="Arial" w:cs="Arial"/>
          <w:sz w:val="22"/>
          <w:szCs w:val="22"/>
        </w:rPr>
        <w:t xml:space="preserve">44 </w:t>
      </w:r>
      <w:r w:rsidRPr="00024137">
        <w:rPr>
          <w:rFonts w:ascii="Arial" w:hAnsi="Arial" w:cs="Arial"/>
          <w:sz w:val="22"/>
          <w:szCs w:val="22"/>
        </w:rPr>
        <w:t xml:space="preserve">million together with the </w:t>
      </w:r>
      <w:r w:rsidR="00407E7C" w:rsidRPr="00024137">
        <w:rPr>
          <w:rFonts w:ascii="Arial" w:hAnsi="Arial" w:cs="Arial"/>
          <w:sz w:val="22"/>
          <w:szCs w:val="22"/>
        </w:rPr>
        <w:t>interest</w:t>
      </w:r>
      <w:r w:rsidR="002E3D60" w:rsidRPr="00024137">
        <w:rPr>
          <w:rFonts w:ascii="Arial" w:hAnsi="Arial" w:cs="Arial"/>
          <w:sz w:val="22"/>
          <w:szCs w:val="22"/>
        </w:rPr>
        <w:t xml:space="preserve"> at the default </w:t>
      </w:r>
      <w:r w:rsidRPr="00024137">
        <w:rPr>
          <w:rFonts w:ascii="Arial" w:hAnsi="Arial" w:cs="Arial"/>
          <w:sz w:val="22"/>
          <w:szCs w:val="22"/>
        </w:rPr>
        <w:t>interest</w:t>
      </w:r>
      <w:r w:rsidR="00E87E90" w:rsidRPr="00024137">
        <w:rPr>
          <w:rFonts w:ascii="Arial" w:hAnsi="Arial" w:cs="Arial"/>
          <w:sz w:val="22"/>
          <w:szCs w:val="22"/>
        </w:rPr>
        <w:t xml:space="preserve"> </w:t>
      </w:r>
      <w:r w:rsidR="002E3D60" w:rsidRPr="00024137">
        <w:rPr>
          <w:rFonts w:ascii="Arial" w:hAnsi="Arial" w:cs="Arial"/>
          <w:sz w:val="22"/>
          <w:szCs w:val="22"/>
        </w:rPr>
        <w:t xml:space="preserve">rate </w:t>
      </w:r>
      <w:r w:rsidR="00E87E90" w:rsidRPr="00024137">
        <w:rPr>
          <w:rFonts w:ascii="Arial" w:hAnsi="Arial" w:cs="Arial"/>
          <w:sz w:val="22"/>
          <w:szCs w:val="22"/>
        </w:rPr>
        <w:t>on 24 April 2026.</w:t>
      </w:r>
    </w:p>
    <w:p w14:paraId="4A16D3DB" w14:textId="1EB7BD35" w:rsidR="00C75944" w:rsidRPr="00024137" w:rsidRDefault="00FA1A25" w:rsidP="00024137">
      <w:pPr>
        <w:pStyle w:val="BodyTextIndent3"/>
        <w:numPr>
          <w:ilvl w:val="0"/>
          <w:numId w:val="8"/>
        </w:numPr>
        <w:tabs>
          <w:tab w:val="clear" w:pos="360"/>
          <w:tab w:val="clear" w:pos="1440"/>
          <w:tab w:val="clear" w:pos="2160"/>
        </w:tabs>
        <w:spacing w:before="120" w:after="0" w:line="380" w:lineRule="exact"/>
        <w:jc w:val="thaiDistribute"/>
        <w:rPr>
          <w:rFonts w:ascii="Arial" w:hAnsi="Arial" w:cs="Arial"/>
          <w:sz w:val="22"/>
          <w:szCs w:val="22"/>
        </w:rPr>
      </w:pPr>
      <w:r w:rsidRPr="00024137">
        <w:rPr>
          <w:rFonts w:ascii="Arial" w:hAnsi="Arial" w:cs="Arial"/>
          <w:sz w:val="22"/>
          <w:szCs w:val="22"/>
        </w:rPr>
        <w:t>On</w:t>
      </w:r>
      <w:r w:rsidR="00C75944" w:rsidRPr="00024137">
        <w:rPr>
          <w:rFonts w:ascii="Arial" w:hAnsi="Arial" w:cs="Arial"/>
          <w:sz w:val="22"/>
          <w:szCs w:val="22"/>
        </w:rPr>
        <w:t xml:space="preserve"> 30 March 2026, </w:t>
      </w:r>
      <w:r w:rsidR="00676796" w:rsidRPr="00024137">
        <w:rPr>
          <w:rFonts w:ascii="Arial" w:hAnsi="Arial" w:cs="Arial"/>
          <w:sz w:val="22"/>
          <w:szCs w:val="22"/>
        </w:rPr>
        <w:t xml:space="preserve">the Company </w:t>
      </w:r>
      <w:r w:rsidR="00A02BC9" w:rsidRPr="00024137">
        <w:rPr>
          <w:rFonts w:ascii="Arial" w:hAnsi="Arial" w:cs="Arial"/>
          <w:sz w:val="22"/>
          <w:szCs w:val="22"/>
        </w:rPr>
        <w:t xml:space="preserve">is unable to make the 11th interest payment of </w:t>
      </w:r>
      <w:r w:rsidR="00C75944" w:rsidRPr="00024137">
        <w:rPr>
          <w:rFonts w:ascii="Arial" w:hAnsi="Arial" w:cs="Arial"/>
          <w:sz w:val="22"/>
          <w:szCs w:val="22"/>
        </w:rPr>
        <w:t xml:space="preserve">Secured Debentures of the Company No. 2/2023 Tranche 2 (GRAND25DA) in the amount of Baht 7 million. This constitutes an Event of Default under Clause 11.1(a) of the Terms and Conditions. Therefore, the Company hereby requests a waiver and an extension of the aforementioned </w:t>
      </w:r>
      <w:r w:rsidR="00251825" w:rsidRPr="00024137">
        <w:rPr>
          <w:rFonts w:ascii="Arial" w:hAnsi="Arial" w:cs="Arial"/>
          <w:sz w:val="22"/>
          <w:szCs w:val="28"/>
        </w:rPr>
        <w:t>interest</w:t>
      </w:r>
      <w:r w:rsidR="00C75944" w:rsidRPr="00024137">
        <w:rPr>
          <w:rFonts w:ascii="Arial" w:hAnsi="Arial" w:cs="Arial"/>
          <w:sz w:val="22"/>
          <w:szCs w:val="22"/>
        </w:rPr>
        <w:t xml:space="preserve"> payment </w:t>
      </w:r>
      <w:r w:rsidR="00F6677C" w:rsidRPr="00024137">
        <w:rPr>
          <w:rFonts w:ascii="Arial" w:hAnsi="Arial" w:cs="Arial"/>
          <w:sz w:val="22"/>
          <w:szCs w:val="22"/>
        </w:rPr>
        <w:t>and will repay the accrued interest</w:t>
      </w:r>
      <w:r w:rsidR="00C75944" w:rsidRPr="00024137">
        <w:rPr>
          <w:rFonts w:ascii="Arial" w:hAnsi="Arial" w:cs="Arial"/>
          <w:sz w:val="22"/>
          <w:szCs w:val="22"/>
        </w:rPr>
        <w:t xml:space="preserve">, together with interest at </w:t>
      </w:r>
      <w:r w:rsidR="00575EDC" w:rsidRPr="00024137">
        <w:rPr>
          <w:rFonts w:ascii="Arial" w:hAnsi="Arial" w:cs="Arial"/>
          <w:sz w:val="22"/>
          <w:szCs w:val="22"/>
        </w:rPr>
        <w:t>the default interest</w:t>
      </w:r>
      <w:r w:rsidR="00B102FB" w:rsidRPr="00024137">
        <w:rPr>
          <w:rFonts w:ascii="Arial" w:hAnsi="Arial" w:cs="Arial"/>
          <w:sz w:val="22"/>
          <w:szCs w:val="22"/>
        </w:rPr>
        <w:t xml:space="preserve"> rate of 9.</w:t>
      </w:r>
      <w:r w:rsidR="00B9637F" w:rsidRPr="00024137">
        <w:rPr>
          <w:rFonts w:ascii="Arial" w:hAnsi="Arial" w:cs="Arial"/>
          <w:sz w:val="22"/>
          <w:szCs w:val="22"/>
        </w:rPr>
        <w:t>55</w:t>
      </w:r>
      <w:r w:rsidR="00B102FB" w:rsidRPr="00024137">
        <w:rPr>
          <w:rFonts w:ascii="Arial" w:hAnsi="Arial" w:cs="Arial"/>
          <w:sz w:val="22"/>
          <w:szCs w:val="22"/>
        </w:rPr>
        <w:t>%</w:t>
      </w:r>
      <w:r w:rsidR="00C75944" w:rsidRPr="00024137">
        <w:rPr>
          <w:rFonts w:ascii="Arial" w:hAnsi="Arial" w:cs="Arial"/>
          <w:sz w:val="22"/>
          <w:szCs w:val="22"/>
        </w:rPr>
        <w:t xml:space="preserve"> </w:t>
      </w:r>
      <w:r w:rsidR="000E40F6" w:rsidRPr="00024137">
        <w:rPr>
          <w:rFonts w:ascii="Arial" w:hAnsi="Arial" w:cs="Arial"/>
          <w:sz w:val="22"/>
          <w:szCs w:val="28"/>
        </w:rPr>
        <w:t xml:space="preserve">per annum of the principal of Baht 360 million </w:t>
      </w:r>
      <w:r w:rsidR="00C75944" w:rsidRPr="00024137">
        <w:rPr>
          <w:rFonts w:ascii="Arial" w:hAnsi="Arial" w:cs="Arial"/>
          <w:sz w:val="22"/>
          <w:szCs w:val="22"/>
        </w:rPr>
        <w:t xml:space="preserve">accruing </w:t>
      </w:r>
      <w:r w:rsidR="006565E4" w:rsidRPr="00024137">
        <w:rPr>
          <w:rFonts w:ascii="Arial" w:hAnsi="Arial" w:cs="Arial"/>
          <w:sz w:val="22"/>
          <w:szCs w:val="22"/>
        </w:rPr>
        <w:t xml:space="preserve">from the original due date </w:t>
      </w:r>
      <w:r w:rsidR="00C75944" w:rsidRPr="00024137">
        <w:rPr>
          <w:rFonts w:ascii="Arial" w:hAnsi="Arial" w:cs="Arial"/>
          <w:sz w:val="22"/>
          <w:szCs w:val="22"/>
        </w:rPr>
        <w:t>until the date of the payment.</w:t>
      </w:r>
    </w:p>
    <w:p w14:paraId="785055BE" w14:textId="105D35BE" w:rsidR="001F78FA" w:rsidRPr="00024137" w:rsidRDefault="00C75944" w:rsidP="00024137">
      <w:pPr>
        <w:pStyle w:val="BodyTextIndent3"/>
        <w:tabs>
          <w:tab w:val="clear" w:pos="360"/>
          <w:tab w:val="clear" w:pos="1440"/>
          <w:tab w:val="clear" w:pos="2160"/>
        </w:tabs>
        <w:spacing w:before="120" w:after="0" w:line="380" w:lineRule="exact"/>
        <w:ind w:firstLine="0"/>
        <w:jc w:val="thaiDistribute"/>
        <w:rPr>
          <w:rFonts w:ascii="Arial" w:hAnsi="Arial" w:cs="Arial"/>
          <w:sz w:val="22"/>
          <w:szCs w:val="22"/>
        </w:rPr>
      </w:pPr>
      <w:r w:rsidRPr="00024137">
        <w:rPr>
          <w:rFonts w:ascii="Arial" w:hAnsi="Arial" w:cs="Arial"/>
          <w:sz w:val="22"/>
          <w:szCs w:val="22"/>
        </w:rPr>
        <w:t xml:space="preserve">Subsequently, the Company </w:t>
      </w:r>
      <w:r w:rsidR="00C949CC" w:rsidRPr="00024137">
        <w:rPr>
          <w:rFonts w:ascii="Arial" w:hAnsi="Arial" w:cs="Arial"/>
          <w:sz w:val="22"/>
          <w:szCs w:val="22"/>
        </w:rPr>
        <w:t xml:space="preserve">completely </w:t>
      </w:r>
      <w:r w:rsidRPr="00024137">
        <w:rPr>
          <w:rFonts w:ascii="Arial" w:hAnsi="Arial" w:cs="Arial"/>
          <w:sz w:val="22"/>
          <w:szCs w:val="22"/>
        </w:rPr>
        <w:t xml:space="preserve">paid </w:t>
      </w:r>
      <w:r w:rsidR="006565E4" w:rsidRPr="00024137">
        <w:rPr>
          <w:rFonts w:ascii="Arial" w:hAnsi="Arial" w:cs="Arial"/>
          <w:sz w:val="22"/>
          <w:szCs w:val="22"/>
        </w:rPr>
        <w:t>such</w:t>
      </w:r>
      <w:r w:rsidR="00DF6799" w:rsidRPr="00024137">
        <w:rPr>
          <w:rFonts w:ascii="Arial" w:hAnsi="Arial" w:cs="Arial"/>
          <w:sz w:val="22"/>
          <w:szCs w:val="22"/>
        </w:rPr>
        <w:t xml:space="preserve"> </w:t>
      </w:r>
      <w:r w:rsidR="003C196F" w:rsidRPr="00024137">
        <w:rPr>
          <w:rFonts w:ascii="Arial" w:hAnsi="Arial" w:cs="Arial"/>
          <w:sz w:val="22"/>
          <w:szCs w:val="22"/>
        </w:rPr>
        <w:t>interest</w:t>
      </w:r>
      <w:r w:rsidR="003C1C0E" w:rsidRPr="00024137">
        <w:rPr>
          <w:rFonts w:ascii="Arial" w:hAnsi="Arial" w:cs="Arial"/>
          <w:sz w:val="22"/>
          <w:szCs w:val="22"/>
        </w:rPr>
        <w:t xml:space="preserve"> on 16 April 2026.</w:t>
      </w:r>
    </w:p>
    <w:p w14:paraId="5DBDA1CE" w14:textId="7041571B" w:rsidR="00DE04F7" w:rsidRPr="00024137" w:rsidRDefault="00194818" w:rsidP="00024137">
      <w:pPr>
        <w:overflowPunct/>
        <w:autoSpaceDE/>
        <w:autoSpaceDN/>
        <w:adjustRightInd/>
        <w:spacing w:before="120" w:after="120" w:line="380" w:lineRule="exact"/>
        <w:ind w:left="547"/>
        <w:jc w:val="thaiDistribute"/>
        <w:textAlignment w:val="auto"/>
        <w:rPr>
          <w:rFonts w:ascii="Arial" w:hAnsi="Arial" w:cs="Arial"/>
          <w:sz w:val="22"/>
          <w:szCs w:val="22"/>
        </w:rPr>
      </w:pPr>
      <w:r w:rsidRPr="00024137">
        <w:rPr>
          <w:rFonts w:ascii="Arial" w:hAnsi="Arial" w:cs="Arial"/>
          <w:sz w:val="22"/>
          <w:szCs w:val="22"/>
        </w:rPr>
        <w:t xml:space="preserve">The Group has pledged assets as collateral for secured debentures, </w:t>
      </w:r>
      <w:proofErr w:type="spellStart"/>
      <w:r w:rsidRPr="00024137">
        <w:rPr>
          <w:rFonts w:ascii="Arial" w:hAnsi="Arial" w:cs="Arial"/>
          <w:sz w:val="22"/>
          <w:szCs w:val="22"/>
        </w:rPr>
        <w:t>summarised</w:t>
      </w:r>
      <w:proofErr w:type="spellEnd"/>
      <w:r w:rsidRPr="00024137">
        <w:rPr>
          <w:rFonts w:ascii="Arial" w:hAnsi="Arial" w:cs="Arial"/>
          <w:sz w:val="22"/>
          <w:szCs w:val="22"/>
        </w:rPr>
        <w:t xml:space="preserve"> as follows:</w:t>
      </w:r>
    </w:p>
    <w:tbl>
      <w:tblPr>
        <w:tblW w:w="9216" w:type="dxa"/>
        <w:tblInd w:w="360" w:type="dxa"/>
        <w:tblLayout w:type="fixed"/>
        <w:tblLook w:val="0000" w:firstRow="0" w:lastRow="0" w:firstColumn="0" w:lastColumn="0" w:noHBand="0" w:noVBand="0"/>
      </w:tblPr>
      <w:tblGrid>
        <w:gridCol w:w="3744"/>
        <w:gridCol w:w="1368"/>
        <w:gridCol w:w="1368"/>
        <w:gridCol w:w="1368"/>
        <w:gridCol w:w="1368"/>
      </w:tblGrid>
      <w:tr w:rsidR="00CC6C2A" w:rsidRPr="00024137" w14:paraId="7BFC2EC9" w14:textId="77777777" w:rsidTr="007D7C4B">
        <w:trPr>
          <w:trHeight w:val="64"/>
        </w:trPr>
        <w:tc>
          <w:tcPr>
            <w:tcW w:w="3744" w:type="dxa"/>
          </w:tcPr>
          <w:p w14:paraId="6CEDFB33" w14:textId="77777777" w:rsidR="00CC6C2A" w:rsidRPr="00024137" w:rsidRDefault="00CC6C2A" w:rsidP="00024137">
            <w:pPr>
              <w:spacing w:line="380" w:lineRule="exact"/>
              <w:ind w:right="-14"/>
              <w:jc w:val="thaiDistribute"/>
              <w:rPr>
                <w:rFonts w:ascii="Arial" w:hAnsi="Arial" w:cs="Arial"/>
                <w:sz w:val="19"/>
                <w:szCs w:val="19"/>
              </w:rPr>
            </w:pPr>
          </w:p>
        </w:tc>
        <w:tc>
          <w:tcPr>
            <w:tcW w:w="5472" w:type="dxa"/>
            <w:gridSpan w:val="4"/>
          </w:tcPr>
          <w:p w14:paraId="00CAB7DC" w14:textId="5F18B41E" w:rsidR="00CC6C2A" w:rsidRPr="00024137" w:rsidRDefault="00CC6C2A" w:rsidP="00024137">
            <w:pPr>
              <w:spacing w:line="380" w:lineRule="exact"/>
              <w:ind w:right="-14"/>
              <w:jc w:val="right"/>
              <w:rPr>
                <w:rFonts w:ascii="Arial" w:hAnsi="Arial" w:cs="Arial"/>
                <w:sz w:val="19"/>
                <w:szCs w:val="19"/>
              </w:rPr>
            </w:pPr>
            <w:r w:rsidRPr="00024137">
              <w:rPr>
                <w:rFonts w:ascii="Arial" w:hAnsi="Arial" w:cs="Arial"/>
                <w:sz w:val="19"/>
                <w:szCs w:val="19"/>
              </w:rPr>
              <w:t>(Unit: Thousand Baht)</w:t>
            </w:r>
          </w:p>
        </w:tc>
      </w:tr>
      <w:tr w:rsidR="00CC6C2A" w:rsidRPr="00024137" w14:paraId="191C9E77" w14:textId="77777777" w:rsidTr="00FC5DB4">
        <w:tc>
          <w:tcPr>
            <w:tcW w:w="3744" w:type="dxa"/>
          </w:tcPr>
          <w:p w14:paraId="149BDA3F" w14:textId="77777777" w:rsidR="00CC6C2A" w:rsidRPr="00024137" w:rsidRDefault="00CC6C2A" w:rsidP="00024137">
            <w:pPr>
              <w:spacing w:line="380" w:lineRule="exact"/>
              <w:ind w:right="-14"/>
              <w:jc w:val="thaiDistribute"/>
              <w:rPr>
                <w:rFonts w:ascii="Arial" w:hAnsi="Arial" w:cs="Arial"/>
                <w:sz w:val="19"/>
                <w:szCs w:val="19"/>
              </w:rPr>
            </w:pPr>
          </w:p>
        </w:tc>
        <w:tc>
          <w:tcPr>
            <w:tcW w:w="2736" w:type="dxa"/>
            <w:gridSpan w:val="2"/>
          </w:tcPr>
          <w:p w14:paraId="3A106041" w14:textId="0CAC7936" w:rsidR="00CC6C2A" w:rsidRPr="00024137" w:rsidRDefault="00CC6C2A" w:rsidP="00024137">
            <w:pPr>
              <w:pBdr>
                <w:bottom w:val="single" w:sz="4" w:space="1" w:color="auto"/>
              </w:pBdr>
              <w:spacing w:line="380" w:lineRule="exact"/>
              <w:ind w:right="-14"/>
              <w:jc w:val="center"/>
              <w:rPr>
                <w:rFonts w:ascii="Arial" w:hAnsi="Arial" w:cs="Arial"/>
                <w:sz w:val="19"/>
                <w:szCs w:val="19"/>
              </w:rPr>
            </w:pPr>
            <w:r w:rsidRPr="00024137">
              <w:rPr>
                <w:rFonts w:ascii="Arial" w:hAnsi="Arial" w:cs="Arial"/>
                <w:sz w:val="19"/>
                <w:szCs w:val="19"/>
              </w:rPr>
              <w:t>Consolidated                   financial statements</w:t>
            </w:r>
          </w:p>
        </w:tc>
        <w:tc>
          <w:tcPr>
            <w:tcW w:w="2736" w:type="dxa"/>
            <w:gridSpan w:val="2"/>
          </w:tcPr>
          <w:p w14:paraId="21496E63" w14:textId="5247C437" w:rsidR="00CC6C2A" w:rsidRPr="00024137" w:rsidRDefault="00CC6C2A" w:rsidP="00024137">
            <w:pPr>
              <w:pBdr>
                <w:bottom w:val="single" w:sz="4" w:space="1" w:color="auto"/>
              </w:pBdr>
              <w:spacing w:line="380" w:lineRule="exact"/>
              <w:ind w:right="-14"/>
              <w:jc w:val="center"/>
              <w:rPr>
                <w:rFonts w:ascii="Arial" w:hAnsi="Arial" w:cs="Arial"/>
                <w:sz w:val="19"/>
                <w:szCs w:val="19"/>
              </w:rPr>
            </w:pPr>
            <w:r w:rsidRPr="00024137">
              <w:rPr>
                <w:rFonts w:ascii="Arial" w:hAnsi="Arial" w:cs="Arial"/>
                <w:sz w:val="19"/>
                <w:szCs w:val="19"/>
              </w:rPr>
              <w:t>Separate                         financial statements</w:t>
            </w:r>
          </w:p>
        </w:tc>
      </w:tr>
      <w:tr w:rsidR="003C196F" w:rsidRPr="00024137" w14:paraId="17B75A6E" w14:textId="77777777" w:rsidTr="00CC6C2A">
        <w:tc>
          <w:tcPr>
            <w:tcW w:w="3744" w:type="dxa"/>
          </w:tcPr>
          <w:p w14:paraId="79F7EE2E" w14:textId="77777777" w:rsidR="003C196F" w:rsidRPr="00024137" w:rsidRDefault="003C196F" w:rsidP="00024137">
            <w:pPr>
              <w:spacing w:line="380" w:lineRule="exact"/>
              <w:ind w:right="-14"/>
              <w:jc w:val="thaiDistribute"/>
              <w:rPr>
                <w:rFonts w:ascii="Arial" w:hAnsi="Arial" w:cs="Arial"/>
                <w:b/>
                <w:bCs/>
                <w:sz w:val="19"/>
                <w:szCs w:val="19"/>
                <w:u w:val="single"/>
              </w:rPr>
            </w:pPr>
          </w:p>
        </w:tc>
        <w:tc>
          <w:tcPr>
            <w:tcW w:w="1368" w:type="dxa"/>
          </w:tcPr>
          <w:p w14:paraId="37794855" w14:textId="41BEF66F" w:rsidR="003C196F" w:rsidRPr="00024137" w:rsidRDefault="003C196F" w:rsidP="00024137">
            <w:pPr>
              <w:pBdr>
                <w:bottom w:val="single" w:sz="4" w:space="1" w:color="auto"/>
              </w:pBdr>
              <w:spacing w:line="380" w:lineRule="exact"/>
              <w:ind w:right="-14"/>
              <w:jc w:val="center"/>
              <w:rPr>
                <w:rFonts w:ascii="Arial" w:hAnsi="Arial" w:cs="Arial"/>
                <w:sz w:val="19"/>
                <w:szCs w:val="19"/>
              </w:rPr>
            </w:pPr>
            <w:r w:rsidRPr="00024137">
              <w:rPr>
                <w:rFonts w:ascii="Arial" w:hAnsi="Arial" w:cs="Arial"/>
                <w:sz w:val="19"/>
                <w:szCs w:val="19"/>
              </w:rPr>
              <w:t>31 March 2026</w:t>
            </w:r>
          </w:p>
        </w:tc>
        <w:tc>
          <w:tcPr>
            <w:tcW w:w="1368" w:type="dxa"/>
          </w:tcPr>
          <w:p w14:paraId="42D8B4D4" w14:textId="10DAC5D5" w:rsidR="003C196F" w:rsidRPr="00024137" w:rsidRDefault="003C196F" w:rsidP="00024137">
            <w:pPr>
              <w:pBdr>
                <w:bottom w:val="single" w:sz="4" w:space="1" w:color="auto"/>
              </w:pBdr>
              <w:spacing w:line="380" w:lineRule="exact"/>
              <w:ind w:right="-14"/>
              <w:jc w:val="center"/>
              <w:rPr>
                <w:rFonts w:ascii="Arial" w:hAnsi="Arial" w:cs="Arial"/>
                <w:sz w:val="19"/>
                <w:szCs w:val="19"/>
              </w:rPr>
            </w:pPr>
            <w:r w:rsidRPr="00024137">
              <w:rPr>
                <w:rFonts w:ascii="Arial" w:hAnsi="Arial" w:cs="Arial"/>
                <w:sz w:val="19"/>
                <w:szCs w:val="19"/>
              </w:rPr>
              <w:t>31 December 2025</w:t>
            </w:r>
          </w:p>
        </w:tc>
        <w:tc>
          <w:tcPr>
            <w:tcW w:w="1368" w:type="dxa"/>
          </w:tcPr>
          <w:p w14:paraId="0E9DFB97" w14:textId="64E0646C" w:rsidR="003C196F" w:rsidRPr="00024137" w:rsidRDefault="003C196F" w:rsidP="00024137">
            <w:pPr>
              <w:pBdr>
                <w:bottom w:val="single" w:sz="4" w:space="1" w:color="auto"/>
              </w:pBdr>
              <w:spacing w:line="380" w:lineRule="exact"/>
              <w:ind w:right="-14"/>
              <w:jc w:val="center"/>
              <w:rPr>
                <w:rFonts w:ascii="Arial" w:hAnsi="Arial" w:cs="Arial"/>
                <w:sz w:val="19"/>
                <w:szCs w:val="19"/>
              </w:rPr>
            </w:pPr>
            <w:r w:rsidRPr="00024137">
              <w:rPr>
                <w:rFonts w:ascii="Arial" w:hAnsi="Arial" w:cs="Arial"/>
                <w:sz w:val="19"/>
                <w:szCs w:val="19"/>
              </w:rPr>
              <w:t>31 March 2026</w:t>
            </w:r>
          </w:p>
        </w:tc>
        <w:tc>
          <w:tcPr>
            <w:tcW w:w="1368" w:type="dxa"/>
          </w:tcPr>
          <w:p w14:paraId="5DC989C6" w14:textId="42893ECF" w:rsidR="003C196F" w:rsidRPr="00024137" w:rsidRDefault="003C196F" w:rsidP="00024137">
            <w:pPr>
              <w:pBdr>
                <w:bottom w:val="single" w:sz="4" w:space="1" w:color="auto"/>
              </w:pBdr>
              <w:spacing w:line="380" w:lineRule="exact"/>
              <w:ind w:right="-14"/>
              <w:jc w:val="center"/>
              <w:rPr>
                <w:rFonts w:ascii="Arial" w:hAnsi="Arial" w:cs="Arial"/>
                <w:sz w:val="19"/>
                <w:szCs w:val="19"/>
              </w:rPr>
            </w:pPr>
            <w:r w:rsidRPr="00024137">
              <w:rPr>
                <w:rFonts w:ascii="Arial" w:hAnsi="Arial" w:cs="Arial"/>
                <w:sz w:val="19"/>
                <w:szCs w:val="19"/>
              </w:rPr>
              <w:t>31 December 2025</w:t>
            </w:r>
          </w:p>
        </w:tc>
      </w:tr>
      <w:tr w:rsidR="00BE69BF" w:rsidRPr="00024137" w14:paraId="47DE4DEC" w14:textId="77777777" w:rsidTr="00CC6C2A">
        <w:tc>
          <w:tcPr>
            <w:tcW w:w="3744" w:type="dxa"/>
          </w:tcPr>
          <w:p w14:paraId="1C988AFA" w14:textId="77777777" w:rsidR="00BE69BF" w:rsidRPr="00024137" w:rsidRDefault="00BE69BF" w:rsidP="00024137">
            <w:pPr>
              <w:spacing w:line="380" w:lineRule="exact"/>
              <w:ind w:right="-14"/>
              <w:jc w:val="thaiDistribute"/>
              <w:rPr>
                <w:rFonts w:ascii="Arial" w:hAnsi="Arial" w:cs="Arial"/>
                <w:b/>
                <w:bCs/>
                <w:sz w:val="19"/>
                <w:szCs w:val="19"/>
                <w:u w:val="single"/>
              </w:rPr>
            </w:pPr>
          </w:p>
        </w:tc>
        <w:tc>
          <w:tcPr>
            <w:tcW w:w="1368" w:type="dxa"/>
          </w:tcPr>
          <w:p w14:paraId="231851D8" w14:textId="77777777" w:rsidR="00BE69BF" w:rsidRPr="00024137" w:rsidRDefault="00BE69BF" w:rsidP="00024137">
            <w:pPr>
              <w:spacing w:line="380" w:lineRule="exact"/>
              <w:ind w:right="-14"/>
              <w:jc w:val="center"/>
              <w:rPr>
                <w:rFonts w:ascii="Arial" w:hAnsi="Arial" w:cs="Arial"/>
                <w:sz w:val="19"/>
                <w:szCs w:val="19"/>
                <w:u w:val="words"/>
              </w:rPr>
            </w:pPr>
          </w:p>
        </w:tc>
        <w:tc>
          <w:tcPr>
            <w:tcW w:w="1368" w:type="dxa"/>
          </w:tcPr>
          <w:p w14:paraId="770887B5" w14:textId="0528136A" w:rsidR="00BE69BF" w:rsidRPr="00024137" w:rsidRDefault="00BE69BF" w:rsidP="00024137">
            <w:pPr>
              <w:spacing w:line="380" w:lineRule="exact"/>
              <w:ind w:right="-14"/>
              <w:jc w:val="center"/>
              <w:rPr>
                <w:rFonts w:ascii="Arial" w:hAnsi="Arial" w:cs="Arial"/>
                <w:sz w:val="19"/>
                <w:szCs w:val="19"/>
              </w:rPr>
            </w:pPr>
            <w:r w:rsidRPr="00024137">
              <w:rPr>
                <w:rFonts w:ascii="Arial" w:hAnsi="Arial" w:cs="Arial"/>
                <w:sz w:val="19"/>
                <w:szCs w:val="19"/>
              </w:rPr>
              <w:t>(Audited)</w:t>
            </w:r>
          </w:p>
        </w:tc>
        <w:tc>
          <w:tcPr>
            <w:tcW w:w="1368" w:type="dxa"/>
          </w:tcPr>
          <w:p w14:paraId="1D4B2C75" w14:textId="77777777" w:rsidR="00BE69BF" w:rsidRPr="00024137" w:rsidRDefault="00BE69BF" w:rsidP="00024137">
            <w:pPr>
              <w:spacing w:line="380" w:lineRule="exact"/>
              <w:ind w:right="-14"/>
              <w:jc w:val="center"/>
              <w:rPr>
                <w:rFonts w:ascii="Arial" w:hAnsi="Arial" w:cs="Arial"/>
                <w:sz w:val="19"/>
                <w:szCs w:val="19"/>
                <w:u w:val="words"/>
              </w:rPr>
            </w:pPr>
          </w:p>
        </w:tc>
        <w:tc>
          <w:tcPr>
            <w:tcW w:w="1368" w:type="dxa"/>
          </w:tcPr>
          <w:p w14:paraId="67F54829" w14:textId="659C358D" w:rsidR="00BE69BF" w:rsidRPr="00024137" w:rsidRDefault="00BE69BF" w:rsidP="00024137">
            <w:pPr>
              <w:spacing w:line="380" w:lineRule="exact"/>
              <w:ind w:right="-14"/>
              <w:jc w:val="center"/>
              <w:rPr>
                <w:rFonts w:ascii="Arial" w:hAnsi="Arial" w:cs="Arial"/>
                <w:sz w:val="19"/>
                <w:szCs w:val="19"/>
                <w:u w:val="words"/>
              </w:rPr>
            </w:pPr>
            <w:r w:rsidRPr="00024137">
              <w:rPr>
                <w:rFonts w:ascii="Arial" w:hAnsi="Arial" w:cs="Arial"/>
                <w:sz w:val="19"/>
                <w:szCs w:val="19"/>
              </w:rPr>
              <w:t>(Audited)</w:t>
            </w:r>
          </w:p>
        </w:tc>
      </w:tr>
      <w:tr w:rsidR="00701F20" w:rsidRPr="00024137" w14:paraId="2EA25010" w14:textId="77777777" w:rsidTr="00CC6C2A">
        <w:tc>
          <w:tcPr>
            <w:tcW w:w="3744" w:type="dxa"/>
          </w:tcPr>
          <w:p w14:paraId="7014FE35" w14:textId="111776F1" w:rsidR="00701F20" w:rsidRPr="00024137" w:rsidRDefault="00701F20" w:rsidP="00024137">
            <w:pPr>
              <w:spacing w:line="380" w:lineRule="exact"/>
              <w:ind w:left="338" w:right="-14" w:hanging="270"/>
              <w:jc w:val="thaiDistribute"/>
              <w:rPr>
                <w:rFonts w:ascii="Arial" w:hAnsi="Arial" w:cs="Arial"/>
                <w:b/>
                <w:bCs/>
                <w:sz w:val="19"/>
                <w:szCs w:val="19"/>
                <w:u w:val="single"/>
              </w:rPr>
            </w:pPr>
            <w:r w:rsidRPr="00024137">
              <w:rPr>
                <w:rFonts w:ascii="Arial" w:hAnsi="Arial" w:cs="Arial"/>
                <w:sz w:val="19"/>
                <w:szCs w:val="19"/>
              </w:rPr>
              <w:t>Cost of real estate development</w:t>
            </w:r>
          </w:p>
        </w:tc>
        <w:tc>
          <w:tcPr>
            <w:tcW w:w="1368" w:type="dxa"/>
            <w:vAlign w:val="bottom"/>
          </w:tcPr>
          <w:p w14:paraId="706925B2" w14:textId="77777777" w:rsidR="00701F20" w:rsidRPr="00024137" w:rsidRDefault="00701F20" w:rsidP="00B664FA">
            <w:pPr>
              <w:tabs>
                <w:tab w:val="decimal" w:pos="1096"/>
              </w:tabs>
              <w:spacing w:line="380" w:lineRule="exact"/>
              <w:ind w:right="-14"/>
              <w:rPr>
                <w:rFonts w:ascii="Arial" w:hAnsi="Arial" w:cs="Arial"/>
                <w:sz w:val="19"/>
                <w:szCs w:val="19"/>
                <w:u w:val="words"/>
              </w:rPr>
            </w:pPr>
            <w:r w:rsidRPr="00024137">
              <w:rPr>
                <w:rFonts w:ascii="Arial" w:hAnsi="Arial" w:cs="Arial"/>
                <w:sz w:val="19"/>
                <w:szCs w:val="19"/>
              </w:rPr>
              <w:t>972,356</w:t>
            </w:r>
          </w:p>
        </w:tc>
        <w:tc>
          <w:tcPr>
            <w:tcW w:w="1368" w:type="dxa"/>
            <w:vAlign w:val="bottom"/>
          </w:tcPr>
          <w:p w14:paraId="0CD813FB" w14:textId="02906F94" w:rsidR="00701F20" w:rsidRPr="00024137" w:rsidRDefault="00701F20" w:rsidP="00B664FA">
            <w:pPr>
              <w:tabs>
                <w:tab w:val="decimal" w:pos="1096"/>
              </w:tabs>
              <w:spacing w:line="380" w:lineRule="exact"/>
              <w:ind w:right="-14"/>
              <w:rPr>
                <w:rFonts w:ascii="Arial" w:hAnsi="Arial" w:cs="Arial"/>
                <w:sz w:val="19"/>
                <w:szCs w:val="19"/>
                <w:u w:val="words"/>
              </w:rPr>
            </w:pPr>
            <w:r w:rsidRPr="00024137">
              <w:rPr>
                <w:rFonts w:ascii="Arial" w:hAnsi="Arial" w:cs="Arial"/>
                <w:sz w:val="19"/>
                <w:szCs w:val="19"/>
              </w:rPr>
              <w:t>972,356</w:t>
            </w:r>
          </w:p>
        </w:tc>
        <w:tc>
          <w:tcPr>
            <w:tcW w:w="1368" w:type="dxa"/>
            <w:vAlign w:val="bottom"/>
          </w:tcPr>
          <w:p w14:paraId="58833077" w14:textId="29092D1F" w:rsidR="00701F20" w:rsidRPr="00024137" w:rsidRDefault="00701F20" w:rsidP="00B664FA">
            <w:pPr>
              <w:tabs>
                <w:tab w:val="decimal" w:pos="1096"/>
              </w:tabs>
              <w:spacing w:line="380" w:lineRule="exact"/>
              <w:ind w:right="-14"/>
              <w:rPr>
                <w:rFonts w:ascii="Arial" w:hAnsi="Arial" w:cs="Arial"/>
                <w:sz w:val="19"/>
                <w:szCs w:val="19"/>
                <w:u w:val="words"/>
              </w:rPr>
            </w:pPr>
            <w:r w:rsidRPr="00024137">
              <w:rPr>
                <w:rFonts w:ascii="Arial" w:hAnsi="Arial" w:cs="Arial"/>
                <w:sz w:val="19"/>
                <w:szCs w:val="19"/>
              </w:rPr>
              <w:t>955,267</w:t>
            </w:r>
          </w:p>
        </w:tc>
        <w:tc>
          <w:tcPr>
            <w:tcW w:w="1368" w:type="dxa"/>
            <w:vAlign w:val="bottom"/>
          </w:tcPr>
          <w:p w14:paraId="3BE72C7B" w14:textId="2C3F51F3" w:rsidR="00701F20" w:rsidRPr="00024137" w:rsidRDefault="00701F20" w:rsidP="00B664FA">
            <w:pPr>
              <w:tabs>
                <w:tab w:val="decimal" w:pos="1096"/>
              </w:tabs>
              <w:spacing w:line="380" w:lineRule="exact"/>
              <w:ind w:right="-14"/>
              <w:rPr>
                <w:rFonts w:ascii="Arial" w:hAnsi="Arial" w:cs="Arial"/>
                <w:sz w:val="19"/>
                <w:szCs w:val="19"/>
                <w:u w:val="words"/>
              </w:rPr>
            </w:pPr>
            <w:r w:rsidRPr="00024137">
              <w:rPr>
                <w:rFonts w:ascii="Arial" w:hAnsi="Arial" w:cs="Arial"/>
                <w:sz w:val="19"/>
                <w:szCs w:val="19"/>
              </w:rPr>
              <w:t>955,267</w:t>
            </w:r>
          </w:p>
        </w:tc>
      </w:tr>
      <w:tr w:rsidR="00701F20" w:rsidRPr="00024137" w14:paraId="7D72311D" w14:textId="77777777" w:rsidTr="00CC6C2A">
        <w:tc>
          <w:tcPr>
            <w:tcW w:w="3744" w:type="dxa"/>
          </w:tcPr>
          <w:p w14:paraId="23E64670" w14:textId="0EDBDE32" w:rsidR="00701F20" w:rsidRPr="00024137" w:rsidRDefault="00701F20" w:rsidP="00024137">
            <w:pPr>
              <w:spacing w:line="380" w:lineRule="exact"/>
              <w:ind w:left="338" w:right="-14" w:hanging="270"/>
              <w:jc w:val="thaiDistribute"/>
              <w:rPr>
                <w:rFonts w:ascii="Arial" w:hAnsi="Arial" w:cs="Arial"/>
                <w:sz w:val="19"/>
                <w:szCs w:val="19"/>
              </w:rPr>
            </w:pPr>
            <w:r w:rsidRPr="00024137">
              <w:rPr>
                <w:rFonts w:ascii="Arial" w:hAnsi="Arial" w:cs="Arial"/>
                <w:sz w:val="19"/>
                <w:szCs w:val="19"/>
              </w:rPr>
              <w:t>Bank deposits pledged as security</w:t>
            </w:r>
          </w:p>
        </w:tc>
        <w:tc>
          <w:tcPr>
            <w:tcW w:w="1368" w:type="dxa"/>
            <w:vAlign w:val="bottom"/>
          </w:tcPr>
          <w:p w14:paraId="5428FB3F" w14:textId="41978A08" w:rsidR="00701F20" w:rsidRPr="00024137" w:rsidRDefault="00701F20" w:rsidP="00B664FA">
            <w:pPr>
              <w:tabs>
                <w:tab w:val="decimal" w:pos="1096"/>
              </w:tabs>
              <w:spacing w:line="380" w:lineRule="exact"/>
              <w:ind w:right="-14"/>
              <w:rPr>
                <w:rFonts w:ascii="Arial" w:hAnsi="Arial" w:cs="Arial"/>
                <w:sz w:val="19"/>
                <w:szCs w:val="19"/>
              </w:rPr>
            </w:pPr>
            <w:r w:rsidRPr="00024137">
              <w:rPr>
                <w:rFonts w:ascii="Arial" w:hAnsi="Arial" w:cs="Arial"/>
                <w:sz w:val="19"/>
                <w:szCs w:val="19"/>
              </w:rPr>
              <w:t>48,187</w:t>
            </w:r>
          </w:p>
        </w:tc>
        <w:tc>
          <w:tcPr>
            <w:tcW w:w="1368" w:type="dxa"/>
            <w:vAlign w:val="bottom"/>
          </w:tcPr>
          <w:p w14:paraId="433B8172" w14:textId="1A65417E" w:rsidR="00701F20" w:rsidRPr="00024137" w:rsidRDefault="00701F20" w:rsidP="00B664FA">
            <w:pPr>
              <w:tabs>
                <w:tab w:val="decimal" w:pos="1096"/>
              </w:tabs>
              <w:spacing w:line="380" w:lineRule="exact"/>
              <w:ind w:right="-14"/>
              <w:rPr>
                <w:rFonts w:ascii="Arial" w:hAnsi="Arial" w:cs="Arial"/>
                <w:sz w:val="19"/>
                <w:szCs w:val="19"/>
              </w:rPr>
            </w:pPr>
            <w:r w:rsidRPr="00024137">
              <w:rPr>
                <w:rFonts w:ascii="Arial" w:hAnsi="Arial" w:cs="Arial"/>
                <w:sz w:val="19"/>
                <w:szCs w:val="19"/>
              </w:rPr>
              <w:t>84,181</w:t>
            </w:r>
          </w:p>
        </w:tc>
        <w:tc>
          <w:tcPr>
            <w:tcW w:w="1368" w:type="dxa"/>
            <w:vAlign w:val="bottom"/>
          </w:tcPr>
          <w:p w14:paraId="5CE1B8EC" w14:textId="5E9FEB53" w:rsidR="00701F20" w:rsidRPr="00024137" w:rsidRDefault="00701F20" w:rsidP="00B664FA">
            <w:pPr>
              <w:tabs>
                <w:tab w:val="decimal" w:pos="1096"/>
              </w:tabs>
              <w:spacing w:line="380" w:lineRule="exact"/>
              <w:ind w:right="-14"/>
              <w:rPr>
                <w:rFonts w:ascii="Arial" w:hAnsi="Arial" w:cs="Arial"/>
                <w:sz w:val="19"/>
                <w:szCs w:val="19"/>
              </w:rPr>
            </w:pPr>
            <w:r w:rsidRPr="00024137">
              <w:rPr>
                <w:rFonts w:ascii="Arial" w:hAnsi="Arial" w:cs="Arial"/>
                <w:sz w:val="19"/>
                <w:szCs w:val="19"/>
              </w:rPr>
              <w:t>48,187</w:t>
            </w:r>
          </w:p>
        </w:tc>
        <w:tc>
          <w:tcPr>
            <w:tcW w:w="1368" w:type="dxa"/>
            <w:vAlign w:val="bottom"/>
          </w:tcPr>
          <w:p w14:paraId="5A800CA6" w14:textId="3747E0EF" w:rsidR="00701F20" w:rsidRPr="00024137" w:rsidRDefault="00701F20" w:rsidP="00B664FA">
            <w:pPr>
              <w:tabs>
                <w:tab w:val="decimal" w:pos="1096"/>
              </w:tabs>
              <w:spacing w:line="380" w:lineRule="exact"/>
              <w:ind w:right="-14"/>
              <w:rPr>
                <w:rFonts w:ascii="Arial" w:hAnsi="Arial" w:cs="Arial"/>
                <w:sz w:val="19"/>
                <w:szCs w:val="19"/>
              </w:rPr>
            </w:pPr>
            <w:r w:rsidRPr="00024137">
              <w:rPr>
                <w:rFonts w:ascii="Arial" w:hAnsi="Arial" w:cs="Arial"/>
                <w:sz w:val="19"/>
                <w:szCs w:val="19"/>
              </w:rPr>
              <w:t>84,181</w:t>
            </w:r>
          </w:p>
        </w:tc>
      </w:tr>
      <w:tr w:rsidR="00701F20" w:rsidRPr="00024137" w14:paraId="3D9E2834" w14:textId="77777777" w:rsidTr="00CC6C2A">
        <w:tc>
          <w:tcPr>
            <w:tcW w:w="3744" w:type="dxa"/>
          </w:tcPr>
          <w:p w14:paraId="20D32C8F" w14:textId="67827FF7" w:rsidR="00701F20" w:rsidRPr="00024137" w:rsidRDefault="00701F20" w:rsidP="00024137">
            <w:pPr>
              <w:tabs>
                <w:tab w:val="left" w:pos="162"/>
              </w:tabs>
              <w:spacing w:line="380" w:lineRule="exact"/>
              <w:ind w:left="338" w:right="-14" w:hanging="270"/>
              <w:rPr>
                <w:rFonts w:ascii="Arial" w:hAnsi="Arial" w:cs="Arial"/>
                <w:sz w:val="19"/>
                <w:szCs w:val="19"/>
                <w:cs/>
              </w:rPr>
            </w:pPr>
            <w:r w:rsidRPr="00024137">
              <w:rPr>
                <w:rFonts w:ascii="Arial" w:hAnsi="Arial" w:cs="Arial"/>
                <w:sz w:val="19"/>
                <w:szCs w:val="19"/>
              </w:rPr>
              <w:t xml:space="preserve">Financial assets measured at fair value </w:t>
            </w:r>
            <w:r w:rsidR="00CF404C" w:rsidRPr="00024137">
              <w:rPr>
                <w:rFonts w:ascii="Arial" w:hAnsi="Arial" w:cs="Arial"/>
                <w:sz w:val="19"/>
                <w:szCs w:val="19"/>
              </w:rPr>
              <w:br/>
            </w:r>
            <w:r w:rsidRPr="00024137">
              <w:rPr>
                <w:rFonts w:ascii="Arial" w:hAnsi="Arial" w:cs="Arial"/>
                <w:sz w:val="19"/>
                <w:szCs w:val="19"/>
              </w:rPr>
              <w:t>through other comprehensive income</w:t>
            </w:r>
          </w:p>
        </w:tc>
        <w:tc>
          <w:tcPr>
            <w:tcW w:w="1368" w:type="dxa"/>
            <w:vAlign w:val="bottom"/>
          </w:tcPr>
          <w:p w14:paraId="606129B6" w14:textId="7E10DED0" w:rsidR="00701F20" w:rsidRPr="00024137" w:rsidRDefault="00701F20" w:rsidP="00B664FA">
            <w:pPr>
              <w:tabs>
                <w:tab w:val="decimal" w:pos="1096"/>
              </w:tabs>
              <w:spacing w:line="380" w:lineRule="exact"/>
              <w:ind w:right="-14"/>
              <w:rPr>
                <w:rFonts w:ascii="Arial" w:hAnsi="Arial" w:cs="Arial"/>
                <w:sz w:val="19"/>
                <w:szCs w:val="19"/>
                <w:cs/>
              </w:rPr>
            </w:pPr>
            <w:r w:rsidRPr="00024137">
              <w:rPr>
                <w:rFonts w:ascii="Arial" w:hAnsi="Arial" w:cs="Arial"/>
                <w:sz w:val="19"/>
                <w:szCs w:val="19"/>
              </w:rPr>
              <w:t>76,167</w:t>
            </w:r>
          </w:p>
        </w:tc>
        <w:tc>
          <w:tcPr>
            <w:tcW w:w="1368" w:type="dxa"/>
            <w:vAlign w:val="bottom"/>
          </w:tcPr>
          <w:p w14:paraId="0A8A1B10" w14:textId="22FBE6F4" w:rsidR="00701F20" w:rsidRPr="00024137" w:rsidRDefault="00701F20" w:rsidP="00B664FA">
            <w:pPr>
              <w:tabs>
                <w:tab w:val="decimal" w:pos="1096"/>
              </w:tabs>
              <w:spacing w:line="380" w:lineRule="exact"/>
              <w:ind w:right="-14"/>
              <w:rPr>
                <w:rFonts w:ascii="Arial" w:hAnsi="Arial" w:cs="Arial"/>
                <w:sz w:val="19"/>
                <w:szCs w:val="19"/>
                <w:cs/>
              </w:rPr>
            </w:pPr>
            <w:r w:rsidRPr="00024137">
              <w:rPr>
                <w:rFonts w:ascii="Arial" w:hAnsi="Arial" w:cs="Arial"/>
                <w:sz w:val="19"/>
                <w:szCs w:val="19"/>
              </w:rPr>
              <w:t>74,763</w:t>
            </w:r>
          </w:p>
        </w:tc>
        <w:tc>
          <w:tcPr>
            <w:tcW w:w="1368" w:type="dxa"/>
            <w:vAlign w:val="bottom"/>
          </w:tcPr>
          <w:p w14:paraId="6F3CF686" w14:textId="668E9B33" w:rsidR="00701F20" w:rsidRPr="00024137" w:rsidRDefault="00701F20" w:rsidP="00B664FA">
            <w:pPr>
              <w:tabs>
                <w:tab w:val="decimal" w:pos="1096"/>
              </w:tabs>
              <w:spacing w:line="380" w:lineRule="exact"/>
              <w:ind w:right="-14"/>
              <w:rPr>
                <w:rFonts w:ascii="Arial" w:hAnsi="Arial" w:cs="Arial"/>
                <w:sz w:val="19"/>
                <w:szCs w:val="19"/>
                <w:cs/>
              </w:rPr>
            </w:pPr>
            <w:r w:rsidRPr="00024137">
              <w:rPr>
                <w:rFonts w:ascii="Arial" w:hAnsi="Arial" w:cs="Arial"/>
                <w:sz w:val="19"/>
                <w:szCs w:val="19"/>
              </w:rPr>
              <w:t>76,167</w:t>
            </w:r>
          </w:p>
        </w:tc>
        <w:tc>
          <w:tcPr>
            <w:tcW w:w="1368" w:type="dxa"/>
            <w:vAlign w:val="bottom"/>
          </w:tcPr>
          <w:p w14:paraId="10CA57FC" w14:textId="4B9CFBEA" w:rsidR="00701F20" w:rsidRPr="00024137" w:rsidRDefault="00701F20" w:rsidP="00B664FA">
            <w:pPr>
              <w:tabs>
                <w:tab w:val="decimal" w:pos="1096"/>
              </w:tabs>
              <w:spacing w:line="380" w:lineRule="exact"/>
              <w:ind w:right="-14"/>
              <w:rPr>
                <w:rFonts w:ascii="Arial" w:hAnsi="Arial" w:cs="Arial"/>
                <w:sz w:val="19"/>
                <w:szCs w:val="19"/>
                <w:cs/>
              </w:rPr>
            </w:pPr>
            <w:r w:rsidRPr="00024137">
              <w:rPr>
                <w:rFonts w:ascii="Arial" w:hAnsi="Arial" w:cs="Arial"/>
                <w:sz w:val="19"/>
                <w:szCs w:val="19"/>
              </w:rPr>
              <w:t>74,763</w:t>
            </w:r>
          </w:p>
        </w:tc>
      </w:tr>
      <w:tr w:rsidR="00701F20" w:rsidRPr="00024137" w14:paraId="05997285" w14:textId="77777777" w:rsidTr="00CC6C2A">
        <w:tc>
          <w:tcPr>
            <w:tcW w:w="3744" w:type="dxa"/>
          </w:tcPr>
          <w:p w14:paraId="77791B91" w14:textId="0A8434DC" w:rsidR="00701F20" w:rsidRPr="00024137" w:rsidRDefault="00701F20" w:rsidP="00024137">
            <w:pPr>
              <w:tabs>
                <w:tab w:val="left" w:pos="162"/>
              </w:tabs>
              <w:spacing w:line="380" w:lineRule="exact"/>
              <w:ind w:left="338" w:right="-14" w:hanging="270"/>
              <w:rPr>
                <w:rFonts w:ascii="Arial" w:hAnsi="Arial" w:cs="Arial"/>
                <w:sz w:val="19"/>
                <w:szCs w:val="19"/>
                <w:cs/>
              </w:rPr>
            </w:pPr>
            <w:r w:rsidRPr="00024137">
              <w:rPr>
                <w:rFonts w:ascii="Arial" w:hAnsi="Arial" w:cs="Arial"/>
                <w:sz w:val="19"/>
                <w:szCs w:val="19"/>
              </w:rPr>
              <w:t>Investments in subsidiaries</w:t>
            </w:r>
            <w:r w:rsidRPr="00024137">
              <w:rPr>
                <w:rFonts w:ascii="Arial" w:hAnsi="Arial" w:cs="Arial"/>
                <w:sz w:val="19"/>
                <w:szCs w:val="19"/>
                <w:cs/>
              </w:rPr>
              <w:t xml:space="preserve"> </w:t>
            </w:r>
          </w:p>
        </w:tc>
        <w:tc>
          <w:tcPr>
            <w:tcW w:w="1368" w:type="dxa"/>
            <w:vAlign w:val="bottom"/>
          </w:tcPr>
          <w:p w14:paraId="7C239138" w14:textId="77777777" w:rsidR="00701F20" w:rsidRPr="00024137" w:rsidRDefault="00701F20" w:rsidP="00B664FA">
            <w:pPr>
              <w:tabs>
                <w:tab w:val="decimal" w:pos="1096"/>
              </w:tabs>
              <w:spacing w:line="380" w:lineRule="exact"/>
              <w:ind w:right="-14"/>
              <w:rPr>
                <w:rFonts w:ascii="Arial" w:hAnsi="Arial" w:cs="Arial"/>
                <w:sz w:val="19"/>
                <w:szCs w:val="19"/>
                <w:cs/>
              </w:rPr>
            </w:pPr>
            <w:r w:rsidRPr="00024137">
              <w:rPr>
                <w:rFonts w:ascii="Arial" w:hAnsi="Arial" w:cs="Arial"/>
                <w:sz w:val="19"/>
                <w:szCs w:val="19"/>
              </w:rPr>
              <w:t>-</w:t>
            </w:r>
          </w:p>
        </w:tc>
        <w:tc>
          <w:tcPr>
            <w:tcW w:w="1368" w:type="dxa"/>
            <w:vAlign w:val="bottom"/>
          </w:tcPr>
          <w:p w14:paraId="7B8701CF" w14:textId="5950BBCA" w:rsidR="00701F20" w:rsidRPr="00024137" w:rsidRDefault="00701F20" w:rsidP="00B664FA">
            <w:pPr>
              <w:tabs>
                <w:tab w:val="decimal" w:pos="1096"/>
              </w:tabs>
              <w:spacing w:line="380" w:lineRule="exact"/>
              <w:ind w:right="-14"/>
              <w:rPr>
                <w:rFonts w:ascii="Arial" w:hAnsi="Arial" w:cs="Arial"/>
                <w:sz w:val="19"/>
                <w:szCs w:val="19"/>
                <w:cs/>
              </w:rPr>
            </w:pPr>
            <w:r w:rsidRPr="00024137">
              <w:rPr>
                <w:rFonts w:ascii="Arial" w:hAnsi="Arial" w:cs="Arial"/>
                <w:sz w:val="19"/>
                <w:szCs w:val="19"/>
              </w:rPr>
              <w:t>-</w:t>
            </w:r>
          </w:p>
        </w:tc>
        <w:tc>
          <w:tcPr>
            <w:tcW w:w="1368" w:type="dxa"/>
            <w:vAlign w:val="bottom"/>
          </w:tcPr>
          <w:p w14:paraId="055D54C5" w14:textId="41EF87AB" w:rsidR="00701F20" w:rsidRPr="00024137" w:rsidRDefault="00701F20" w:rsidP="00B664FA">
            <w:pPr>
              <w:tabs>
                <w:tab w:val="decimal" w:pos="1096"/>
              </w:tabs>
              <w:spacing w:line="380" w:lineRule="exact"/>
              <w:ind w:right="-14"/>
              <w:rPr>
                <w:rFonts w:ascii="Arial" w:hAnsi="Arial" w:cs="Arial"/>
                <w:sz w:val="19"/>
                <w:szCs w:val="19"/>
                <w:cs/>
              </w:rPr>
            </w:pPr>
            <w:r w:rsidRPr="00024137">
              <w:rPr>
                <w:rFonts w:ascii="Arial" w:hAnsi="Arial" w:cs="Arial"/>
                <w:sz w:val="19"/>
                <w:szCs w:val="19"/>
              </w:rPr>
              <w:t>3,491,336</w:t>
            </w:r>
          </w:p>
        </w:tc>
        <w:tc>
          <w:tcPr>
            <w:tcW w:w="1368" w:type="dxa"/>
            <w:vAlign w:val="bottom"/>
          </w:tcPr>
          <w:p w14:paraId="6889B2B3" w14:textId="20FE2A36" w:rsidR="00701F20" w:rsidRPr="00024137" w:rsidRDefault="00701F20" w:rsidP="00B664FA">
            <w:pPr>
              <w:tabs>
                <w:tab w:val="decimal" w:pos="1096"/>
              </w:tabs>
              <w:spacing w:line="380" w:lineRule="exact"/>
              <w:ind w:right="-14"/>
              <w:rPr>
                <w:rFonts w:ascii="Arial" w:hAnsi="Arial" w:cs="Arial"/>
                <w:sz w:val="19"/>
                <w:szCs w:val="19"/>
                <w:cs/>
              </w:rPr>
            </w:pPr>
            <w:r w:rsidRPr="00024137">
              <w:rPr>
                <w:rFonts w:ascii="Arial" w:hAnsi="Arial" w:cs="Arial"/>
                <w:sz w:val="19"/>
                <w:szCs w:val="19"/>
              </w:rPr>
              <w:t>3,491,336</w:t>
            </w:r>
          </w:p>
        </w:tc>
      </w:tr>
      <w:tr w:rsidR="00701F20" w:rsidRPr="00024137" w14:paraId="47388B29" w14:textId="77777777" w:rsidTr="00CC6C2A">
        <w:tc>
          <w:tcPr>
            <w:tcW w:w="3744" w:type="dxa"/>
          </w:tcPr>
          <w:p w14:paraId="6ACB0499" w14:textId="77777777" w:rsidR="00701F20" w:rsidRPr="00024137" w:rsidRDefault="00701F20" w:rsidP="00024137">
            <w:pPr>
              <w:tabs>
                <w:tab w:val="left" w:pos="162"/>
              </w:tabs>
              <w:spacing w:line="380" w:lineRule="exact"/>
              <w:ind w:left="338" w:right="-14" w:hanging="270"/>
              <w:rPr>
                <w:rFonts w:ascii="Arial" w:hAnsi="Arial" w:cs="Arial"/>
                <w:sz w:val="19"/>
                <w:szCs w:val="19"/>
                <w:cs/>
              </w:rPr>
            </w:pPr>
            <w:r w:rsidRPr="00024137">
              <w:rPr>
                <w:rFonts w:ascii="Arial" w:hAnsi="Arial" w:cs="Arial"/>
                <w:sz w:val="19"/>
                <w:szCs w:val="19"/>
              </w:rPr>
              <w:t>Land held for development</w:t>
            </w:r>
          </w:p>
        </w:tc>
        <w:tc>
          <w:tcPr>
            <w:tcW w:w="1368" w:type="dxa"/>
            <w:vAlign w:val="bottom"/>
          </w:tcPr>
          <w:p w14:paraId="097C48D6" w14:textId="77777777" w:rsidR="00701F20" w:rsidRPr="00024137" w:rsidRDefault="00701F20" w:rsidP="00B664FA">
            <w:pPr>
              <w:tabs>
                <w:tab w:val="decimal" w:pos="1096"/>
              </w:tabs>
              <w:spacing w:line="380" w:lineRule="exact"/>
              <w:ind w:right="-14"/>
              <w:rPr>
                <w:rFonts w:ascii="Arial" w:hAnsi="Arial" w:cs="Arial"/>
                <w:sz w:val="19"/>
                <w:szCs w:val="19"/>
                <w:cs/>
              </w:rPr>
            </w:pPr>
            <w:r w:rsidRPr="00024137">
              <w:rPr>
                <w:rFonts w:ascii="Arial" w:hAnsi="Arial" w:cs="Arial"/>
                <w:sz w:val="19"/>
                <w:szCs w:val="19"/>
              </w:rPr>
              <w:t>106,955</w:t>
            </w:r>
          </w:p>
        </w:tc>
        <w:tc>
          <w:tcPr>
            <w:tcW w:w="1368" w:type="dxa"/>
            <w:vAlign w:val="bottom"/>
          </w:tcPr>
          <w:p w14:paraId="0002F8E9" w14:textId="22385672" w:rsidR="00701F20" w:rsidRPr="00024137" w:rsidRDefault="00701F20" w:rsidP="00B664FA">
            <w:pPr>
              <w:tabs>
                <w:tab w:val="decimal" w:pos="1096"/>
              </w:tabs>
              <w:spacing w:line="380" w:lineRule="exact"/>
              <w:ind w:right="-14"/>
              <w:rPr>
                <w:rFonts w:ascii="Arial" w:hAnsi="Arial" w:cs="Arial"/>
                <w:sz w:val="19"/>
                <w:szCs w:val="19"/>
                <w:cs/>
              </w:rPr>
            </w:pPr>
            <w:r w:rsidRPr="00024137">
              <w:rPr>
                <w:rFonts w:ascii="Arial" w:hAnsi="Arial" w:cs="Arial"/>
                <w:sz w:val="19"/>
                <w:szCs w:val="19"/>
              </w:rPr>
              <w:t>106,955</w:t>
            </w:r>
          </w:p>
        </w:tc>
        <w:tc>
          <w:tcPr>
            <w:tcW w:w="1368" w:type="dxa"/>
            <w:vAlign w:val="bottom"/>
          </w:tcPr>
          <w:p w14:paraId="0D13BAD8" w14:textId="4FD7BB90" w:rsidR="00701F20" w:rsidRPr="00024137" w:rsidRDefault="00701F20" w:rsidP="00B664FA">
            <w:pPr>
              <w:tabs>
                <w:tab w:val="decimal" w:pos="1096"/>
              </w:tabs>
              <w:spacing w:line="380" w:lineRule="exact"/>
              <w:ind w:right="-14"/>
              <w:rPr>
                <w:rFonts w:ascii="Arial" w:hAnsi="Arial" w:cs="Arial"/>
                <w:sz w:val="19"/>
                <w:szCs w:val="19"/>
                <w:cs/>
              </w:rPr>
            </w:pPr>
            <w:r w:rsidRPr="00024137">
              <w:rPr>
                <w:rFonts w:ascii="Arial" w:hAnsi="Arial" w:cs="Arial"/>
                <w:sz w:val="19"/>
                <w:szCs w:val="19"/>
              </w:rPr>
              <w:t>106,955</w:t>
            </w:r>
          </w:p>
        </w:tc>
        <w:tc>
          <w:tcPr>
            <w:tcW w:w="1368" w:type="dxa"/>
            <w:vAlign w:val="bottom"/>
          </w:tcPr>
          <w:p w14:paraId="48F3ACCA" w14:textId="6F9266DD" w:rsidR="00701F20" w:rsidRPr="00024137" w:rsidRDefault="00701F20" w:rsidP="00B664FA">
            <w:pPr>
              <w:tabs>
                <w:tab w:val="decimal" w:pos="1096"/>
              </w:tabs>
              <w:spacing w:line="380" w:lineRule="exact"/>
              <w:ind w:right="-14"/>
              <w:rPr>
                <w:rFonts w:ascii="Arial" w:hAnsi="Arial" w:cs="Arial"/>
                <w:sz w:val="19"/>
                <w:szCs w:val="19"/>
                <w:cs/>
              </w:rPr>
            </w:pPr>
            <w:r w:rsidRPr="00024137">
              <w:rPr>
                <w:rFonts w:ascii="Arial" w:hAnsi="Arial" w:cs="Arial"/>
                <w:sz w:val="19"/>
                <w:szCs w:val="19"/>
              </w:rPr>
              <w:t>106,955</w:t>
            </w:r>
          </w:p>
        </w:tc>
      </w:tr>
      <w:tr w:rsidR="00701F20" w:rsidRPr="00024137" w14:paraId="34884F57" w14:textId="77777777" w:rsidTr="00CC6C2A">
        <w:tc>
          <w:tcPr>
            <w:tcW w:w="3744" w:type="dxa"/>
          </w:tcPr>
          <w:p w14:paraId="5F3F7318" w14:textId="10EB2475" w:rsidR="00701F20" w:rsidRPr="00024137" w:rsidRDefault="00701F20" w:rsidP="00024137">
            <w:pPr>
              <w:tabs>
                <w:tab w:val="left" w:pos="162"/>
              </w:tabs>
              <w:spacing w:line="380" w:lineRule="exact"/>
              <w:ind w:left="338" w:right="-14" w:hanging="270"/>
              <w:rPr>
                <w:rFonts w:ascii="Arial" w:hAnsi="Arial" w:cs="Arial"/>
                <w:sz w:val="19"/>
                <w:szCs w:val="19"/>
                <w:cs/>
              </w:rPr>
            </w:pPr>
            <w:r w:rsidRPr="00024137">
              <w:rPr>
                <w:rFonts w:ascii="Arial" w:hAnsi="Arial" w:cs="Arial"/>
                <w:sz w:val="19"/>
                <w:szCs w:val="19"/>
              </w:rPr>
              <w:t>Investment properties</w:t>
            </w:r>
          </w:p>
        </w:tc>
        <w:tc>
          <w:tcPr>
            <w:tcW w:w="1368" w:type="dxa"/>
            <w:vAlign w:val="bottom"/>
          </w:tcPr>
          <w:p w14:paraId="202F3956" w14:textId="4040ABE6" w:rsidR="00701F20" w:rsidRPr="00024137" w:rsidRDefault="00701F20" w:rsidP="00B664FA">
            <w:pPr>
              <w:tabs>
                <w:tab w:val="decimal" w:pos="1096"/>
              </w:tabs>
              <w:spacing w:line="380" w:lineRule="exact"/>
              <w:ind w:right="-14"/>
              <w:rPr>
                <w:rFonts w:ascii="Arial" w:hAnsi="Arial" w:cs="Arial"/>
                <w:sz w:val="19"/>
                <w:szCs w:val="19"/>
                <w:cs/>
              </w:rPr>
            </w:pPr>
            <w:r w:rsidRPr="00024137">
              <w:rPr>
                <w:rFonts w:ascii="Arial" w:hAnsi="Arial" w:cs="Arial"/>
                <w:sz w:val="19"/>
                <w:szCs w:val="19"/>
              </w:rPr>
              <w:t>479,487</w:t>
            </w:r>
          </w:p>
        </w:tc>
        <w:tc>
          <w:tcPr>
            <w:tcW w:w="1368" w:type="dxa"/>
            <w:vAlign w:val="bottom"/>
          </w:tcPr>
          <w:p w14:paraId="4EB75502" w14:textId="04EDB684" w:rsidR="00701F20" w:rsidRPr="00024137" w:rsidRDefault="00701F20" w:rsidP="00B664FA">
            <w:pPr>
              <w:tabs>
                <w:tab w:val="decimal" w:pos="1096"/>
              </w:tabs>
              <w:spacing w:line="380" w:lineRule="exact"/>
              <w:ind w:right="-14"/>
              <w:rPr>
                <w:rFonts w:ascii="Arial" w:hAnsi="Arial" w:cs="Arial"/>
                <w:sz w:val="19"/>
                <w:szCs w:val="19"/>
                <w:cs/>
              </w:rPr>
            </w:pPr>
            <w:r w:rsidRPr="00024137">
              <w:rPr>
                <w:rFonts w:ascii="Arial" w:hAnsi="Arial" w:cs="Arial"/>
                <w:sz w:val="19"/>
                <w:szCs w:val="19"/>
              </w:rPr>
              <w:t>477,842</w:t>
            </w:r>
          </w:p>
        </w:tc>
        <w:tc>
          <w:tcPr>
            <w:tcW w:w="1368" w:type="dxa"/>
            <w:vAlign w:val="bottom"/>
          </w:tcPr>
          <w:p w14:paraId="6A45137A" w14:textId="0CF4D75F" w:rsidR="00701F20" w:rsidRPr="00024137" w:rsidRDefault="00701F20" w:rsidP="00B664FA">
            <w:pPr>
              <w:tabs>
                <w:tab w:val="decimal" w:pos="1096"/>
              </w:tabs>
              <w:spacing w:line="380" w:lineRule="exact"/>
              <w:ind w:right="-14"/>
              <w:rPr>
                <w:rFonts w:ascii="Arial" w:hAnsi="Arial" w:cs="Arial"/>
                <w:sz w:val="19"/>
                <w:szCs w:val="19"/>
                <w:cs/>
              </w:rPr>
            </w:pPr>
            <w:r w:rsidRPr="00024137">
              <w:rPr>
                <w:rFonts w:ascii="Arial" w:hAnsi="Arial" w:cs="Arial"/>
                <w:sz w:val="19"/>
                <w:szCs w:val="19"/>
              </w:rPr>
              <w:t>479,487</w:t>
            </w:r>
          </w:p>
        </w:tc>
        <w:tc>
          <w:tcPr>
            <w:tcW w:w="1368" w:type="dxa"/>
            <w:vAlign w:val="bottom"/>
          </w:tcPr>
          <w:p w14:paraId="770922C8" w14:textId="1AF0DC0B" w:rsidR="00701F20" w:rsidRPr="00024137" w:rsidRDefault="00701F20" w:rsidP="00B664FA">
            <w:pPr>
              <w:tabs>
                <w:tab w:val="decimal" w:pos="1096"/>
              </w:tabs>
              <w:spacing w:line="380" w:lineRule="exact"/>
              <w:ind w:right="-14"/>
              <w:rPr>
                <w:rFonts w:ascii="Arial" w:hAnsi="Arial" w:cs="Arial"/>
                <w:sz w:val="19"/>
                <w:szCs w:val="19"/>
                <w:cs/>
              </w:rPr>
            </w:pPr>
            <w:r w:rsidRPr="00024137">
              <w:rPr>
                <w:rFonts w:ascii="Arial" w:hAnsi="Arial" w:cs="Arial"/>
                <w:sz w:val="19"/>
                <w:szCs w:val="19"/>
              </w:rPr>
              <w:t>477,842</w:t>
            </w:r>
          </w:p>
        </w:tc>
      </w:tr>
      <w:tr w:rsidR="00701F20" w:rsidRPr="00024137" w14:paraId="5A8B38E0" w14:textId="77777777" w:rsidTr="00CC6C2A">
        <w:tc>
          <w:tcPr>
            <w:tcW w:w="3744" w:type="dxa"/>
          </w:tcPr>
          <w:p w14:paraId="6C5879AB" w14:textId="3C1AEA28" w:rsidR="00701F20" w:rsidRPr="00024137" w:rsidRDefault="00701F20" w:rsidP="00024137">
            <w:pPr>
              <w:tabs>
                <w:tab w:val="left" w:pos="162"/>
              </w:tabs>
              <w:spacing w:line="380" w:lineRule="exact"/>
              <w:ind w:left="338" w:right="-14" w:hanging="270"/>
              <w:rPr>
                <w:rFonts w:ascii="Arial" w:hAnsi="Arial" w:cs="Arial"/>
                <w:sz w:val="19"/>
                <w:szCs w:val="19"/>
                <w:cs/>
              </w:rPr>
            </w:pPr>
            <w:r w:rsidRPr="00024137">
              <w:rPr>
                <w:rFonts w:ascii="Arial" w:hAnsi="Arial" w:cs="Arial"/>
                <w:sz w:val="19"/>
                <w:szCs w:val="19"/>
              </w:rPr>
              <w:t>Property, plant and equipment</w:t>
            </w:r>
            <w:r w:rsidRPr="00024137">
              <w:rPr>
                <w:rFonts w:ascii="Arial" w:hAnsi="Arial" w:cs="Arial"/>
                <w:sz w:val="19"/>
                <w:szCs w:val="19"/>
                <w:cs/>
              </w:rPr>
              <w:t xml:space="preserve"> (</w:t>
            </w:r>
            <w:r w:rsidRPr="00024137">
              <w:rPr>
                <w:rFonts w:ascii="Arial" w:hAnsi="Arial" w:cs="Arial"/>
                <w:sz w:val="19"/>
                <w:szCs w:val="19"/>
              </w:rPr>
              <w:t>Note</w:t>
            </w:r>
            <w:r w:rsidRPr="00024137">
              <w:rPr>
                <w:rFonts w:ascii="Arial" w:hAnsi="Arial" w:cs="Arial"/>
                <w:sz w:val="19"/>
                <w:szCs w:val="19"/>
                <w:cs/>
              </w:rPr>
              <w:t xml:space="preserve"> </w:t>
            </w:r>
            <w:r w:rsidR="00D7587B" w:rsidRPr="00024137">
              <w:rPr>
                <w:rFonts w:ascii="Arial" w:hAnsi="Arial" w:cs="Arial"/>
                <w:sz w:val="19"/>
                <w:szCs w:val="19"/>
              </w:rPr>
              <w:t>4</w:t>
            </w:r>
            <w:r w:rsidRPr="00024137">
              <w:rPr>
                <w:rFonts w:ascii="Arial" w:hAnsi="Arial" w:cs="Arial"/>
                <w:sz w:val="19"/>
                <w:szCs w:val="19"/>
                <w:cs/>
              </w:rPr>
              <w:t>)</w:t>
            </w:r>
          </w:p>
        </w:tc>
        <w:tc>
          <w:tcPr>
            <w:tcW w:w="1368" w:type="dxa"/>
            <w:vAlign w:val="bottom"/>
          </w:tcPr>
          <w:p w14:paraId="194096C0" w14:textId="5255DDDE" w:rsidR="00701F20" w:rsidRPr="00024137" w:rsidRDefault="00701F20" w:rsidP="00B664FA">
            <w:pPr>
              <w:pBdr>
                <w:bottom w:val="single" w:sz="4" w:space="1" w:color="auto"/>
              </w:pBdr>
              <w:tabs>
                <w:tab w:val="decimal" w:pos="1096"/>
              </w:tabs>
              <w:spacing w:line="380" w:lineRule="exact"/>
              <w:ind w:right="-14"/>
              <w:rPr>
                <w:rFonts w:ascii="Arial" w:hAnsi="Arial" w:cs="Arial"/>
                <w:sz w:val="19"/>
                <w:szCs w:val="19"/>
              </w:rPr>
            </w:pPr>
            <w:r w:rsidRPr="00024137">
              <w:rPr>
                <w:rFonts w:ascii="Arial" w:hAnsi="Arial" w:cs="Arial"/>
                <w:sz w:val="19"/>
                <w:szCs w:val="19"/>
              </w:rPr>
              <w:t>679,</w:t>
            </w:r>
            <w:r w:rsidR="004757DD" w:rsidRPr="00024137">
              <w:rPr>
                <w:rFonts w:ascii="Arial" w:hAnsi="Arial" w:cs="Arial"/>
                <w:sz w:val="19"/>
                <w:szCs w:val="19"/>
              </w:rPr>
              <w:t>23</w:t>
            </w:r>
            <w:r w:rsidRPr="00024137">
              <w:rPr>
                <w:rFonts w:ascii="Arial" w:hAnsi="Arial" w:cs="Arial"/>
                <w:sz w:val="19"/>
                <w:szCs w:val="19"/>
              </w:rPr>
              <w:t>7</w:t>
            </w:r>
          </w:p>
        </w:tc>
        <w:tc>
          <w:tcPr>
            <w:tcW w:w="1368" w:type="dxa"/>
            <w:vAlign w:val="bottom"/>
          </w:tcPr>
          <w:p w14:paraId="5DE40084" w14:textId="6F0E6F90" w:rsidR="00701F20" w:rsidRPr="00024137" w:rsidRDefault="00701F20" w:rsidP="00B664FA">
            <w:pPr>
              <w:pBdr>
                <w:bottom w:val="single" w:sz="4" w:space="1" w:color="auto"/>
              </w:pBdr>
              <w:tabs>
                <w:tab w:val="decimal" w:pos="1096"/>
              </w:tabs>
              <w:spacing w:line="380" w:lineRule="exact"/>
              <w:ind w:right="-14"/>
              <w:rPr>
                <w:rFonts w:ascii="Arial" w:hAnsi="Arial" w:cs="Arial"/>
                <w:sz w:val="19"/>
                <w:szCs w:val="19"/>
              </w:rPr>
            </w:pPr>
            <w:r w:rsidRPr="00024137">
              <w:rPr>
                <w:rFonts w:ascii="Arial" w:hAnsi="Arial" w:cs="Arial"/>
                <w:sz w:val="19"/>
                <w:szCs w:val="19"/>
              </w:rPr>
              <w:t>679,727</w:t>
            </w:r>
          </w:p>
        </w:tc>
        <w:tc>
          <w:tcPr>
            <w:tcW w:w="1368" w:type="dxa"/>
            <w:vAlign w:val="bottom"/>
          </w:tcPr>
          <w:p w14:paraId="0EF4ADB6" w14:textId="19398573" w:rsidR="00701F20" w:rsidRPr="00024137" w:rsidRDefault="00701F20" w:rsidP="00B664FA">
            <w:pPr>
              <w:pBdr>
                <w:bottom w:val="single" w:sz="4" w:space="1" w:color="auto"/>
              </w:pBdr>
              <w:tabs>
                <w:tab w:val="decimal" w:pos="1096"/>
              </w:tabs>
              <w:spacing w:line="380" w:lineRule="exact"/>
              <w:ind w:right="-14"/>
              <w:rPr>
                <w:rFonts w:ascii="Arial" w:hAnsi="Arial" w:cs="Arial"/>
                <w:sz w:val="19"/>
                <w:szCs w:val="19"/>
              </w:rPr>
            </w:pPr>
            <w:r w:rsidRPr="00024137">
              <w:rPr>
                <w:rFonts w:ascii="Arial" w:hAnsi="Arial" w:cs="Arial"/>
                <w:sz w:val="19"/>
                <w:szCs w:val="19"/>
              </w:rPr>
              <w:t>679,</w:t>
            </w:r>
            <w:r w:rsidR="004757DD" w:rsidRPr="00024137">
              <w:rPr>
                <w:rFonts w:ascii="Arial" w:hAnsi="Arial" w:cs="Arial"/>
                <w:sz w:val="19"/>
                <w:szCs w:val="19"/>
              </w:rPr>
              <w:t>23</w:t>
            </w:r>
            <w:r w:rsidRPr="00024137">
              <w:rPr>
                <w:rFonts w:ascii="Arial" w:hAnsi="Arial" w:cs="Arial"/>
                <w:sz w:val="19"/>
                <w:szCs w:val="19"/>
              </w:rPr>
              <w:t>7</w:t>
            </w:r>
          </w:p>
        </w:tc>
        <w:tc>
          <w:tcPr>
            <w:tcW w:w="1368" w:type="dxa"/>
            <w:vAlign w:val="bottom"/>
          </w:tcPr>
          <w:p w14:paraId="5BB8C5DB" w14:textId="2D3C6E54" w:rsidR="00701F20" w:rsidRPr="00024137" w:rsidRDefault="00701F20" w:rsidP="00B664FA">
            <w:pPr>
              <w:pBdr>
                <w:bottom w:val="single" w:sz="4" w:space="1" w:color="auto"/>
              </w:pBdr>
              <w:tabs>
                <w:tab w:val="decimal" w:pos="1096"/>
              </w:tabs>
              <w:spacing w:line="380" w:lineRule="exact"/>
              <w:ind w:right="-14"/>
              <w:rPr>
                <w:rFonts w:ascii="Arial" w:hAnsi="Arial" w:cs="Arial"/>
                <w:sz w:val="19"/>
                <w:szCs w:val="19"/>
              </w:rPr>
            </w:pPr>
            <w:r w:rsidRPr="00024137">
              <w:rPr>
                <w:rFonts w:ascii="Arial" w:hAnsi="Arial" w:cs="Arial"/>
                <w:sz w:val="19"/>
                <w:szCs w:val="19"/>
              </w:rPr>
              <w:t>679,727</w:t>
            </w:r>
          </w:p>
        </w:tc>
      </w:tr>
      <w:tr w:rsidR="00701F20" w:rsidRPr="00024137" w14:paraId="34AD86F3" w14:textId="77777777" w:rsidTr="00CC6C2A">
        <w:tc>
          <w:tcPr>
            <w:tcW w:w="3744" w:type="dxa"/>
          </w:tcPr>
          <w:p w14:paraId="2A11CCCE" w14:textId="77777777" w:rsidR="00701F20" w:rsidRPr="00024137" w:rsidRDefault="00701F20" w:rsidP="00024137">
            <w:pPr>
              <w:spacing w:line="380" w:lineRule="exact"/>
              <w:ind w:left="338" w:right="-14" w:hanging="270"/>
              <w:jc w:val="thaiDistribute"/>
              <w:rPr>
                <w:rFonts w:ascii="Arial" w:hAnsi="Arial" w:cs="Arial"/>
                <w:sz w:val="19"/>
                <w:szCs w:val="19"/>
                <w:cs/>
              </w:rPr>
            </w:pPr>
            <w:r w:rsidRPr="00024137">
              <w:rPr>
                <w:rFonts w:ascii="Arial" w:hAnsi="Arial" w:cs="Arial"/>
                <w:sz w:val="19"/>
                <w:szCs w:val="19"/>
              </w:rPr>
              <w:t>Total net book value</w:t>
            </w:r>
          </w:p>
        </w:tc>
        <w:tc>
          <w:tcPr>
            <w:tcW w:w="1368" w:type="dxa"/>
            <w:vAlign w:val="bottom"/>
          </w:tcPr>
          <w:p w14:paraId="07EAD61A" w14:textId="2E2A361E" w:rsidR="00701F20" w:rsidRPr="00024137" w:rsidRDefault="00701F20" w:rsidP="00B664FA">
            <w:pPr>
              <w:pBdr>
                <w:bottom w:val="double" w:sz="4" w:space="1" w:color="auto"/>
              </w:pBdr>
              <w:tabs>
                <w:tab w:val="decimal" w:pos="1096"/>
              </w:tabs>
              <w:spacing w:line="380" w:lineRule="exact"/>
              <w:ind w:right="-14"/>
              <w:rPr>
                <w:rFonts w:ascii="Arial" w:hAnsi="Arial" w:cs="Arial"/>
                <w:sz w:val="19"/>
                <w:szCs w:val="19"/>
              </w:rPr>
            </w:pPr>
            <w:r w:rsidRPr="00024137">
              <w:rPr>
                <w:rFonts w:ascii="Arial" w:hAnsi="Arial" w:cs="Arial"/>
                <w:sz w:val="19"/>
                <w:szCs w:val="19"/>
              </w:rPr>
              <w:t>2,362,389</w:t>
            </w:r>
          </w:p>
        </w:tc>
        <w:tc>
          <w:tcPr>
            <w:tcW w:w="1368" w:type="dxa"/>
            <w:vAlign w:val="bottom"/>
          </w:tcPr>
          <w:p w14:paraId="57246010" w14:textId="4263D68C" w:rsidR="00701F20" w:rsidRPr="00024137" w:rsidRDefault="00701F20" w:rsidP="00B664FA">
            <w:pPr>
              <w:pBdr>
                <w:bottom w:val="double" w:sz="4" w:space="1" w:color="auto"/>
              </w:pBdr>
              <w:tabs>
                <w:tab w:val="decimal" w:pos="1096"/>
              </w:tabs>
              <w:spacing w:line="380" w:lineRule="exact"/>
              <w:ind w:right="-14"/>
              <w:rPr>
                <w:rFonts w:ascii="Arial" w:hAnsi="Arial" w:cs="Arial"/>
                <w:sz w:val="19"/>
                <w:szCs w:val="19"/>
              </w:rPr>
            </w:pPr>
            <w:r w:rsidRPr="00024137">
              <w:rPr>
                <w:rFonts w:ascii="Arial" w:hAnsi="Arial" w:cs="Arial"/>
                <w:sz w:val="19"/>
                <w:szCs w:val="19"/>
              </w:rPr>
              <w:t>2,395,824</w:t>
            </w:r>
          </w:p>
        </w:tc>
        <w:tc>
          <w:tcPr>
            <w:tcW w:w="1368" w:type="dxa"/>
            <w:vAlign w:val="bottom"/>
          </w:tcPr>
          <w:p w14:paraId="29861DA1" w14:textId="4BE9FE82" w:rsidR="00701F20" w:rsidRPr="00024137" w:rsidRDefault="004757DD" w:rsidP="00B664FA">
            <w:pPr>
              <w:pBdr>
                <w:bottom w:val="double" w:sz="4" w:space="1" w:color="auto"/>
              </w:pBdr>
              <w:tabs>
                <w:tab w:val="decimal" w:pos="1096"/>
              </w:tabs>
              <w:spacing w:line="380" w:lineRule="exact"/>
              <w:ind w:right="-14"/>
              <w:rPr>
                <w:rFonts w:ascii="Arial" w:hAnsi="Arial" w:cs="Arial"/>
                <w:sz w:val="19"/>
                <w:szCs w:val="19"/>
              </w:rPr>
            </w:pPr>
            <w:r w:rsidRPr="00024137">
              <w:rPr>
                <w:rFonts w:ascii="Arial" w:hAnsi="Arial" w:cs="Arial"/>
                <w:sz w:val="19"/>
                <w:szCs w:val="19"/>
              </w:rPr>
              <w:t>5</w:t>
            </w:r>
            <w:r w:rsidR="00701F20" w:rsidRPr="00024137">
              <w:rPr>
                <w:rFonts w:ascii="Arial" w:hAnsi="Arial" w:cs="Arial"/>
                <w:sz w:val="19"/>
                <w:szCs w:val="19"/>
              </w:rPr>
              <w:t>,</w:t>
            </w:r>
            <w:r w:rsidR="008A7C31" w:rsidRPr="00024137">
              <w:rPr>
                <w:rFonts w:ascii="Arial" w:hAnsi="Arial" w:cs="Arial"/>
                <w:sz w:val="19"/>
                <w:szCs w:val="19"/>
              </w:rPr>
              <w:t>836</w:t>
            </w:r>
            <w:r w:rsidR="00701F20" w:rsidRPr="00024137">
              <w:rPr>
                <w:rFonts w:ascii="Arial" w:hAnsi="Arial" w:cs="Arial"/>
                <w:sz w:val="19"/>
                <w:szCs w:val="19"/>
              </w:rPr>
              <w:t>,</w:t>
            </w:r>
            <w:r w:rsidR="008A7C31" w:rsidRPr="00024137">
              <w:rPr>
                <w:rFonts w:ascii="Arial" w:hAnsi="Arial" w:cs="Arial"/>
                <w:sz w:val="19"/>
                <w:szCs w:val="19"/>
              </w:rPr>
              <w:t>636</w:t>
            </w:r>
          </w:p>
        </w:tc>
        <w:tc>
          <w:tcPr>
            <w:tcW w:w="1368" w:type="dxa"/>
            <w:vAlign w:val="bottom"/>
          </w:tcPr>
          <w:p w14:paraId="192B7ED6" w14:textId="6DE29FC1" w:rsidR="00701F20" w:rsidRPr="00024137" w:rsidRDefault="00701F20" w:rsidP="00B664FA">
            <w:pPr>
              <w:pBdr>
                <w:bottom w:val="double" w:sz="4" w:space="1" w:color="auto"/>
              </w:pBdr>
              <w:tabs>
                <w:tab w:val="decimal" w:pos="1096"/>
              </w:tabs>
              <w:spacing w:line="380" w:lineRule="exact"/>
              <w:ind w:right="-14"/>
              <w:rPr>
                <w:rFonts w:ascii="Arial" w:hAnsi="Arial" w:cs="Arial"/>
                <w:sz w:val="19"/>
                <w:szCs w:val="19"/>
              </w:rPr>
            </w:pPr>
            <w:r w:rsidRPr="00024137">
              <w:rPr>
                <w:rFonts w:ascii="Arial" w:hAnsi="Arial" w:cs="Arial"/>
                <w:sz w:val="19"/>
                <w:szCs w:val="19"/>
              </w:rPr>
              <w:t>5,870,071</w:t>
            </w:r>
          </w:p>
        </w:tc>
      </w:tr>
    </w:tbl>
    <w:p w14:paraId="2DBB2030" w14:textId="5E8F0836" w:rsidR="00F96D38" w:rsidRPr="00024137" w:rsidRDefault="00F96D38" w:rsidP="00024137">
      <w:pPr>
        <w:pStyle w:val="BodyTextIndent3"/>
        <w:tabs>
          <w:tab w:val="clear" w:pos="360"/>
          <w:tab w:val="clear" w:pos="1440"/>
          <w:tab w:val="clear" w:pos="2160"/>
        </w:tabs>
        <w:spacing w:before="120" w:line="360" w:lineRule="exact"/>
        <w:ind w:left="547" w:hanging="547"/>
        <w:jc w:val="thaiDistribute"/>
        <w:rPr>
          <w:rFonts w:ascii="Arial" w:hAnsi="Arial" w:cs="Arial"/>
          <w:b/>
          <w:bCs/>
          <w:sz w:val="22"/>
          <w:szCs w:val="22"/>
        </w:rPr>
      </w:pPr>
      <w:r w:rsidRPr="00024137">
        <w:rPr>
          <w:rFonts w:ascii="Arial" w:hAnsi="Arial" w:cs="Arial"/>
          <w:b/>
          <w:bCs/>
          <w:sz w:val="22"/>
          <w:szCs w:val="22"/>
        </w:rPr>
        <w:lastRenderedPageBreak/>
        <w:t>8.</w:t>
      </w:r>
      <w:r w:rsidRPr="00024137">
        <w:rPr>
          <w:rFonts w:ascii="Arial" w:hAnsi="Arial" w:cs="Arial"/>
          <w:b/>
          <w:bCs/>
          <w:sz w:val="22"/>
          <w:szCs w:val="22"/>
        </w:rPr>
        <w:tab/>
        <w:t>Lease liabilities</w:t>
      </w:r>
    </w:p>
    <w:p w14:paraId="41FACAA1" w14:textId="2AD403E9" w:rsidR="00E00CCB" w:rsidRPr="00024137" w:rsidRDefault="00F96D38" w:rsidP="00024137">
      <w:pPr>
        <w:pStyle w:val="BodyTextIndent3"/>
        <w:tabs>
          <w:tab w:val="clear" w:pos="360"/>
          <w:tab w:val="clear" w:pos="1440"/>
          <w:tab w:val="clear" w:pos="2160"/>
        </w:tabs>
        <w:spacing w:before="120" w:line="360" w:lineRule="exact"/>
        <w:ind w:left="547" w:hanging="547"/>
        <w:jc w:val="thaiDistribute"/>
        <w:rPr>
          <w:rFonts w:ascii="Arial" w:hAnsi="Arial" w:cs="Arial"/>
          <w:spacing w:val="-2"/>
          <w:sz w:val="22"/>
          <w:szCs w:val="22"/>
        </w:rPr>
      </w:pPr>
      <w:r w:rsidRPr="00024137">
        <w:rPr>
          <w:rFonts w:ascii="Arial" w:hAnsi="Arial" w:cs="Arial"/>
          <w:sz w:val="22"/>
          <w:szCs w:val="22"/>
          <w:cs/>
        </w:rPr>
        <w:tab/>
      </w:r>
      <w:r w:rsidR="00071F49" w:rsidRPr="00024137">
        <w:rPr>
          <w:rFonts w:ascii="Arial" w:hAnsi="Arial" w:cs="Arial"/>
          <w:spacing w:val="-2"/>
          <w:sz w:val="22"/>
          <w:szCs w:val="22"/>
        </w:rPr>
        <w:t xml:space="preserve">As at 31 </w:t>
      </w:r>
      <w:r w:rsidR="00201B86" w:rsidRPr="00024137">
        <w:rPr>
          <w:rFonts w:ascii="Arial" w:hAnsi="Arial" w:cs="Arial"/>
          <w:spacing w:val="-2"/>
          <w:sz w:val="22"/>
          <w:szCs w:val="22"/>
        </w:rPr>
        <w:t>March</w:t>
      </w:r>
      <w:r w:rsidR="00071F49" w:rsidRPr="00024137">
        <w:rPr>
          <w:rFonts w:ascii="Arial" w:hAnsi="Arial" w:cs="Arial"/>
          <w:spacing w:val="-2"/>
          <w:sz w:val="22"/>
          <w:szCs w:val="22"/>
        </w:rPr>
        <w:t xml:space="preserve"> 202</w:t>
      </w:r>
      <w:r w:rsidR="00201B86" w:rsidRPr="00024137">
        <w:rPr>
          <w:rFonts w:ascii="Arial" w:hAnsi="Arial" w:cs="Arial"/>
          <w:spacing w:val="-2"/>
          <w:sz w:val="22"/>
          <w:szCs w:val="22"/>
        </w:rPr>
        <w:t>6</w:t>
      </w:r>
      <w:r w:rsidR="00071F49" w:rsidRPr="00024137">
        <w:rPr>
          <w:rFonts w:ascii="Arial" w:hAnsi="Arial" w:cs="Arial"/>
          <w:spacing w:val="-2"/>
          <w:sz w:val="22"/>
          <w:szCs w:val="22"/>
        </w:rPr>
        <w:t>, a subsidiary defaulted on its lease payments under the</w:t>
      </w:r>
      <w:r w:rsidR="00071F49" w:rsidRPr="00024137">
        <w:rPr>
          <w:rFonts w:ascii="Arial" w:hAnsi="Arial" w:cs="Arial"/>
          <w:spacing w:val="-2"/>
          <w:sz w:val="22"/>
          <w:szCs w:val="22"/>
          <w:cs/>
        </w:rPr>
        <w:t xml:space="preserve"> </w:t>
      </w:r>
      <w:r w:rsidR="00071F49" w:rsidRPr="00024137">
        <w:rPr>
          <w:rFonts w:ascii="Arial" w:hAnsi="Arial" w:cs="Arial"/>
          <w:spacing w:val="-2"/>
          <w:sz w:val="22"/>
          <w:szCs w:val="22"/>
        </w:rPr>
        <w:t>hotel</w:t>
      </w:r>
      <w:r w:rsidR="00024137">
        <w:rPr>
          <w:rFonts w:ascii="Arial" w:hAnsi="Arial" w:cs="Arial"/>
          <w:spacing w:val="-2"/>
          <w:sz w:val="22"/>
          <w:szCs w:val="22"/>
        </w:rPr>
        <w:t xml:space="preserve"> </w:t>
      </w:r>
      <w:r w:rsidR="00071F49" w:rsidRPr="00024137">
        <w:rPr>
          <w:rFonts w:ascii="Arial" w:hAnsi="Arial" w:cs="Arial"/>
          <w:spacing w:val="-2"/>
          <w:sz w:val="22"/>
          <w:szCs w:val="22"/>
        </w:rPr>
        <w:t>property lease agreement with Grand Hospitality Real Estate Investment Trust (“GAHREIT”)</w:t>
      </w:r>
      <w:r w:rsidR="00024137">
        <w:rPr>
          <w:rFonts w:ascii="Arial" w:hAnsi="Arial" w:cs="Arial"/>
          <w:spacing w:val="-2"/>
          <w:sz w:val="22"/>
          <w:szCs w:val="22"/>
        </w:rPr>
        <w:t xml:space="preserve"> </w:t>
      </w:r>
      <w:r w:rsidR="00071F49" w:rsidRPr="00024137">
        <w:rPr>
          <w:rFonts w:ascii="Arial" w:hAnsi="Arial" w:cs="Arial"/>
          <w:spacing w:val="-2"/>
          <w:sz w:val="22"/>
          <w:szCs w:val="22"/>
        </w:rPr>
        <w:t xml:space="preserve">in the amount of Baht </w:t>
      </w:r>
      <w:r w:rsidR="00D349D4" w:rsidRPr="00024137">
        <w:rPr>
          <w:rFonts w:ascii="Arial" w:hAnsi="Arial" w:cs="Arial"/>
          <w:spacing w:val="-2"/>
          <w:sz w:val="22"/>
          <w:szCs w:val="28"/>
        </w:rPr>
        <w:t>78</w:t>
      </w:r>
      <w:r w:rsidR="00071F49" w:rsidRPr="00024137">
        <w:rPr>
          <w:rFonts w:ascii="Arial" w:hAnsi="Arial" w:cs="Arial"/>
          <w:spacing w:val="-2"/>
          <w:sz w:val="22"/>
          <w:szCs w:val="22"/>
        </w:rPr>
        <w:t xml:space="preserve"> million and was required to place an additional deposit of Baht 30 million in</w:t>
      </w:r>
      <w:r w:rsidR="00D349D4" w:rsidRPr="00024137">
        <w:rPr>
          <w:rFonts w:ascii="Arial" w:hAnsi="Arial" w:cs="Arial"/>
          <w:spacing w:val="-2"/>
          <w:sz w:val="22"/>
          <w:szCs w:val="22"/>
        </w:rPr>
        <w:t xml:space="preserve"> </w:t>
      </w:r>
      <w:r w:rsidR="00071F49" w:rsidRPr="00024137">
        <w:rPr>
          <w:rFonts w:ascii="Arial" w:hAnsi="Arial" w:cs="Arial"/>
          <w:spacing w:val="-2"/>
          <w:sz w:val="22"/>
          <w:szCs w:val="22"/>
        </w:rPr>
        <w:t>accordance with the lease agreement, together with defaulted interest </w:t>
      </w:r>
      <w:r w:rsidR="00D349D4" w:rsidRPr="00024137">
        <w:rPr>
          <w:rFonts w:ascii="Arial" w:hAnsi="Arial" w:cs="Arial"/>
          <w:spacing w:val="-2"/>
          <w:sz w:val="22"/>
          <w:szCs w:val="22"/>
        </w:rPr>
        <w:t>at</w:t>
      </w:r>
      <w:r w:rsidR="00E00CCB" w:rsidRPr="00024137">
        <w:rPr>
          <w:rFonts w:ascii="Arial" w:hAnsi="Arial" w:cs="Arial"/>
          <w:spacing w:val="-2"/>
          <w:sz w:val="22"/>
          <w:szCs w:val="22"/>
        </w:rPr>
        <w:t xml:space="preserve"> </w:t>
      </w:r>
      <w:r w:rsidR="00F830D2" w:rsidRPr="00024137">
        <w:rPr>
          <w:rFonts w:ascii="Arial" w:hAnsi="Arial" w:cs="Arial"/>
          <w:spacing w:val="-2"/>
          <w:sz w:val="22"/>
          <w:szCs w:val="22"/>
        </w:rPr>
        <w:t xml:space="preserve">the rate of </w:t>
      </w:r>
      <w:r w:rsidR="00E00CCB" w:rsidRPr="00024137">
        <w:rPr>
          <w:rFonts w:ascii="Arial" w:hAnsi="Arial" w:cs="Arial"/>
          <w:spacing w:val="-2"/>
          <w:sz w:val="22"/>
          <w:szCs w:val="22"/>
        </w:rPr>
        <w:t xml:space="preserve">7.50% per annum </w:t>
      </w:r>
      <w:r w:rsidR="00071F49" w:rsidRPr="00024137">
        <w:rPr>
          <w:rFonts w:ascii="Arial" w:hAnsi="Arial" w:cs="Arial"/>
          <w:spacing w:val="-2"/>
          <w:sz w:val="22"/>
          <w:szCs w:val="22"/>
        </w:rPr>
        <w:t>calculated from the due dates of the lease payment or deposit placement</w:t>
      </w:r>
      <w:r w:rsidR="000D1BC3" w:rsidRPr="00024137">
        <w:rPr>
          <w:rFonts w:ascii="Arial" w:hAnsi="Arial" w:cs="Arial"/>
          <w:spacing w:val="-2"/>
          <w:sz w:val="22"/>
          <w:szCs w:val="22"/>
        </w:rPr>
        <w:t xml:space="preserve">, amounting to Baht 2 million, as described in Note 5 to the interim financial statements. </w:t>
      </w:r>
    </w:p>
    <w:p w14:paraId="1DA68B99" w14:textId="6C986A1E" w:rsidR="00E00CCB" w:rsidRPr="00024137" w:rsidRDefault="00E00CCB" w:rsidP="00024137">
      <w:pPr>
        <w:pStyle w:val="BodyTextIndent3"/>
        <w:tabs>
          <w:tab w:val="clear" w:pos="360"/>
          <w:tab w:val="clear" w:pos="1440"/>
          <w:tab w:val="clear" w:pos="2160"/>
        </w:tabs>
        <w:spacing w:before="120" w:line="360" w:lineRule="exact"/>
        <w:ind w:left="547" w:hanging="547"/>
        <w:jc w:val="thaiDistribute"/>
        <w:rPr>
          <w:rFonts w:ascii="Arial" w:hAnsi="Arial" w:cs="Arial"/>
          <w:sz w:val="22"/>
          <w:szCs w:val="22"/>
        </w:rPr>
      </w:pPr>
      <w:r w:rsidRPr="00024137">
        <w:rPr>
          <w:rFonts w:ascii="Arial" w:hAnsi="Arial" w:cs="Arial"/>
          <w:sz w:val="22"/>
          <w:szCs w:val="22"/>
        </w:rPr>
        <w:tab/>
      </w:r>
      <w:r w:rsidR="000D1BC3" w:rsidRPr="00024137">
        <w:rPr>
          <w:rFonts w:ascii="Arial" w:hAnsi="Arial" w:cs="Arial"/>
          <w:sz w:val="22"/>
          <w:szCs w:val="22"/>
        </w:rPr>
        <w:t xml:space="preserve">In addition, on 16 April 2026, the subsidiary, as the lessee, and the Company, as the rental income guarantor, received a notice from the GAHREIT regarding the non-payment of the lease payment for the Sheraton </w:t>
      </w:r>
      <w:proofErr w:type="spellStart"/>
      <w:r w:rsidR="000D1BC3" w:rsidRPr="00024137">
        <w:rPr>
          <w:rFonts w:ascii="Arial" w:hAnsi="Arial" w:cs="Arial"/>
          <w:sz w:val="22"/>
          <w:szCs w:val="22"/>
        </w:rPr>
        <w:t>Huahin</w:t>
      </w:r>
      <w:proofErr w:type="spellEnd"/>
      <w:r w:rsidR="000D1BC3" w:rsidRPr="00024137">
        <w:rPr>
          <w:rFonts w:ascii="Arial" w:hAnsi="Arial" w:cs="Arial"/>
          <w:sz w:val="22"/>
          <w:szCs w:val="22"/>
        </w:rPr>
        <w:t xml:space="preserve"> Resort and Spa Hotel for the February 2026 installment amounting to Baht 16 million, which fell due on 10 April 2026.</w:t>
      </w:r>
    </w:p>
    <w:p w14:paraId="7ECE9BEA" w14:textId="4D3C4EC4" w:rsidR="00F96D38" w:rsidRPr="00024137" w:rsidRDefault="00071F49" w:rsidP="00024137">
      <w:pPr>
        <w:pStyle w:val="BodyTextIndent3"/>
        <w:tabs>
          <w:tab w:val="clear" w:pos="360"/>
          <w:tab w:val="clear" w:pos="1440"/>
          <w:tab w:val="clear" w:pos="2160"/>
        </w:tabs>
        <w:spacing w:before="120" w:line="360" w:lineRule="exact"/>
        <w:ind w:left="547" w:firstLine="0"/>
        <w:jc w:val="thaiDistribute"/>
        <w:rPr>
          <w:rFonts w:ascii="Arial" w:hAnsi="Arial" w:cs="Arial"/>
          <w:sz w:val="22"/>
          <w:szCs w:val="22"/>
          <w:cs/>
        </w:rPr>
      </w:pPr>
      <w:r w:rsidRPr="00024137">
        <w:rPr>
          <w:rFonts w:ascii="Arial" w:hAnsi="Arial" w:cs="Arial"/>
          <w:sz w:val="22"/>
          <w:szCs w:val="22"/>
        </w:rPr>
        <w:t>If the subsidiary fails to comply with the terms and conditions of the lease agreement, GAHREIT has the right to terminate the lease agreement.</w:t>
      </w:r>
    </w:p>
    <w:p w14:paraId="0045A067" w14:textId="783CDB0E" w:rsidR="00AB6F35" w:rsidRPr="00024137" w:rsidRDefault="003D7DE4" w:rsidP="00024137">
      <w:pPr>
        <w:pStyle w:val="BodyTextIndent3"/>
        <w:tabs>
          <w:tab w:val="clear" w:pos="360"/>
          <w:tab w:val="clear" w:pos="1440"/>
          <w:tab w:val="clear" w:pos="2160"/>
        </w:tabs>
        <w:spacing w:before="120" w:line="360" w:lineRule="exact"/>
        <w:ind w:left="547" w:hanging="547"/>
        <w:jc w:val="thaiDistribute"/>
        <w:rPr>
          <w:rFonts w:ascii="Arial" w:hAnsi="Arial" w:cs="Arial"/>
          <w:b/>
          <w:bCs/>
          <w:sz w:val="22"/>
          <w:szCs w:val="22"/>
        </w:rPr>
      </w:pPr>
      <w:r w:rsidRPr="00024137">
        <w:rPr>
          <w:rFonts w:ascii="Arial" w:hAnsi="Arial" w:cs="Arial"/>
          <w:b/>
          <w:bCs/>
          <w:sz w:val="22"/>
          <w:szCs w:val="22"/>
        </w:rPr>
        <w:t>9</w:t>
      </w:r>
      <w:r w:rsidR="00CE27C6" w:rsidRPr="00024137">
        <w:rPr>
          <w:rFonts w:ascii="Arial" w:hAnsi="Arial" w:cs="Arial"/>
          <w:b/>
          <w:bCs/>
          <w:sz w:val="22"/>
          <w:szCs w:val="22"/>
        </w:rPr>
        <w:t>.</w:t>
      </w:r>
      <w:r w:rsidR="00CE27C6" w:rsidRPr="00024137">
        <w:rPr>
          <w:rFonts w:ascii="Arial" w:hAnsi="Arial" w:cs="Arial"/>
          <w:b/>
          <w:bCs/>
          <w:sz w:val="22"/>
          <w:szCs w:val="22"/>
        </w:rPr>
        <w:tab/>
      </w:r>
      <w:r w:rsidR="00423C66" w:rsidRPr="00024137">
        <w:rPr>
          <w:rFonts w:ascii="Arial" w:hAnsi="Arial" w:cs="Arial"/>
          <w:b/>
          <w:bCs/>
          <w:sz w:val="22"/>
          <w:szCs w:val="22"/>
        </w:rPr>
        <w:t>Segment information</w:t>
      </w:r>
    </w:p>
    <w:p w14:paraId="77B56A8D" w14:textId="0E6178D8" w:rsidR="00F855EB" w:rsidRPr="00024137" w:rsidRDefault="00A72473" w:rsidP="00024137">
      <w:pPr>
        <w:pStyle w:val="BodyTextIndent3"/>
        <w:tabs>
          <w:tab w:val="clear" w:pos="360"/>
          <w:tab w:val="clear" w:pos="1440"/>
          <w:tab w:val="clear" w:pos="2160"/>
        </w:tabs>
        <w:spacing w:before="120" w:line="360" w:lineRule="exact"/>
        <w:ind w:left="547" w:hanging="547"/>
        <w:jc w:val="thaiDistribute"/>
        <w:rPr>
          <w:rFonts w:ascii="Arial" w:hAnsi="Arial" w:cs="Arial"/>
          <w:sz w:val="22"/>
          <w:szCs w:val="22"/>
        </w:rPr>
      </w:pPr>
      <w:r w:rsidRPr="00024137">
        <w:rPr>
          <w:rFonts w:ascii="Arial" w:hAnsi="Arial" w:cs="Arial"/>
          <w:sz w:val="22"/>
          <w:szCs w:val="22"/>
          <w:cs/>
        </w:rPr>
        <w:tab/>
      </w:r>
      <w:r w:rsidR="008402A7" w:rsidRPr="00024137">
        <w:rPr>
          <w:rFonts w:ascii="Arial" w:hAnsi="Arial" w:cs="Arial"/>
          <w:sz w:val="22"/>
          <w:szCs w:val="22"/>
        </w:rPr>
        <w:t xml:space="preserve">The Group is </w:t>
      </w:r>
      <w:proofErr w:type="spellStart"/>
      <w:r w:rsidR="008402A7" w:rsidRPr="00024137">
        <w:rPr>
          <w:rFonts w:ascii="Arial" w:hAnsi="Arial" w:cs="Arial"/>
          <w:sz w:val="22"/>
          <w:szCs w:val="22"/>
        </w:rPr>
        <w:t>organised</w:t>
      </w:r>
      <w:proofErr w:type="spellEnd"/>
      <w:r w:rsidR="008402A7" w:rsidRPr="00024137">
        <w:rPr>
          <w:rFonts w:ascii="Arial" w:hAnsi="Arial" w:cs="Arial"/>
          <w:sz w:val="22"/>
          <w:szCs w:val="22"/>
        </w:rPr>
        <w:t xml:space="preserve"> into business units based on </w:t>
      </w:r>
      <w:r w:rsidR="00086623" w:rsidRPr="00024137">
        <w:rPr>
          <w:rFonts w:ascii="Arial" w:hAnsi="Arial" w:cs="Arial"/>
          <w:sz w:val="22"/>
          <w:szCs w:val="22"/>
        </w:rPr>
        <w:t>its</w:t>
      </w:r>
      <w:r w:rsidR="00280D59" w:rsidRPr="00024137">
        <w:rPr>
          <w:rFonts w:ascii="Arial" w:hAnsi="Arial" w:cs="Arial"/>
          <w:sz w:val="22"/>
          <w:szCs w:val="22"/>
        </w:rPr>
        <w:t xml:space="preserve"> </w:t>
      </w:r>
      <w:r w:rsidR="00B41CE8" w:rsidRPr="00024137">
        <w:rPr>
          <w:rFonts w:ascii="Arial" w:hAnsi="Arial" w:cs="Arial"/>
          <w:sz w:val="22"/>
          <w:szCs w:val="22"/>
        </w:rPr>
        <w:t>product</w:t>
      </w:r>
      <w:r w:rsidR="00280D59" w:rsidRPr="00024137">
        <w:rPr>
          <w:rFonts w:ascii="Arial" w:hAnsi="Arial" w:cs="Arial"/>
          <w:sz w:val="22"/>
          <w:szCs w:val="22"/>
        </w:rPr>
        <w:t>s</w:t>
      </w:r>
      <w:r w:rsidR="00B41CE8" w:rsidRPr="00024137">
        <w:rPr>
          <w:rFonts w:ascii="Arial" w:hAnsi="Arial" w:cs="Arial"/>
          <w:sz w:val="22"/>
          <w:szCs w:val="22"/>
        </w:rPr>
        <w:t xml:space="preserve"> and </w:t>
      </w:r>
      <w:r w:rsidR="00280D59" w:rsidRPr="00024137">
        <w:rPr>
          <w:rFonts w:ascii="Arial" w:hAnsi="Arial" w:cs="Arial"/>
          <w:sz w:val="22"/>
          <w:szCs w:val="22"/>
        </w:rPr>
        <w:t>services</w:t>
      </w:r>
      <w:r w:rsidR="00B41CE8" w:rsidRPr="00024137">
        <w:rPr>
          <w:rFonts w:ascii="Arial" w:hAnsi="Arial" w:cs="Arial"/>
          <w:sz w:val="22"/>
          <w:szCs w:val="22"/>
        </w:rPr>
        <w:t xml:space="preserve">. </w:t>
      </w:r>
      <w:r w:rsidR="008402A7" w:rsidRPr="00024137">
        <w:rPr>
          <w:rFonts w:ascii="Arial" w:hAnsi="Arial" w:cs="Arial"/>
          <w:sz w:val="22"/>
          <w:szCs w:val="22"/>
        </w:rPr>
        <w:t xml:space="preserve">During the current period, the Group has not changed the </w:t>
      </w:r>
      <w:proofErr w:type="spellStart"/>
      <w:r w:rsidR="008402A7" w:rsidRPr="00024137">
        <w:rPr>
          <w:rFonts w:ascii="Arial" w:hAnsi="Arial" w:cs="Arial"/>
          <w:sz w:val="22"/>
          <w:szCs w:val="22"/>
        </w:rPr>
        <w:t>organisation</w:t>
      </w:r>
      <w:proofErr w:type="spellEnd"/>
      <w:r w:rsidR="008402A7" w:rsidRPr="00024137">
        <w:rPr>
          <w:rFonts w:ascii="Arial" w:hAnsi="Arial" w:cs="Arial"/>
          <w:sz w:val="22"/>
          <w:szCs w:val="22"/>
        </w:rPr>
        <w:t xml:space="preserve"> of </w:t>
      </w:r>
      <w:r w:rsidR="00280D59" w:rsidRPr="00024137">
        <w:rPr>
          <w:rFonts w:ascii="Arial" w:hAnsi="Arial" w:cs="Arial"/>
          <w:sz w:val="22"/>
          <w:szCs w:val="22"/>
        </w:rPr>
        <w:t>its</w:t>
      </w:r>
      <w:r w:rsidR="008402A7" w:rsidRPr="00024137">
        <w:rPr>
          <w:rFonts w:ascii="Arial" w:hAnsi="Arial" w:cs="Arial"/>
          <w:sz w:val="22"/>
          <w:szCs w:val="22"/>
        </w:rPr>
        <w:t xml:space="preserve"> reportable segments</w:t>
      </w:r>
      <w:r w:rsidR="00280D59" w:rsidRPr="00024137">
        <w:rPr>
          <w:rFonts w:ascii="Arial" w:hAnsi="Arial" w:cs="Arial"/>
          <w:sz w:val="22"/>
          <w:szCs w:val="22"/>
        </w:rPr>
        <w:t xml:space="preserve"> f</w:t>
      </w:r>
      <w:r w:rsidR="00975C58" w:rsidRPr="00024137">
        <w:rPr>
          <w:rFonts w:ascii="Arial" w:hAnsi="Arial" w:cs="Arial"/>
          <w:sz w:val="22"/>
          <w:szCs w:val="22"/>
        </w:rPr>
        <w:t>ro</w:t>
      </w:r>
      <w:r w:rsidR="00280D59" w:rsidRPr="00024137">
        <w:rPr>
          <w:rFonts w:ascii="Arial" w:hAnsi="Arial" w:cs="Arial"/>
          <w:sz w:val="22"/>
          <w:szCs w:val="22"/>
        </w:rPr>
        <w:t>m the last annual financial statements.</w:t>
      </w:r>
      <w:r w:rsidR="008402A7" w:rsidRPr="00024137">
        <w:rPr>
          <w:rFonts w:ascii="Arial" w:hAnsi="Arial" w:cs="Arial"/>
          <w:sz w:val="22"/>
          <w:szCs w:val="22"/>
        </w:rPr>
        <w:t xml:space="preserve"> </w:t>
      </w:r>
    </w:p>
    <w:p w14:paraId="07276049" w14:textId="1E1A554E" w:rsidR="00F855EB" w:rsidRPr="00024137" w:rsidRDefault="00A72473" w:rsidP="00024137">
      <w:pPr>
        <w:pStyle w:val="BodyTextIndent3"/>
        <w:tabs>
          <w:tab w:val="clear" w:pos="360"/>
          <w:tab w:val="clear" w:pos="1440"/>
          <w:tab w:val="clear" w:pos="2160"/>
        </w:tabs>
        <w:spacing w:before="120" w:after="0" w:line="360" w:lineRule="exact"/>
        <w:ind w:left="547" w:hanging="547"/>
        <w:jc w:val="thaiDistribute"/>
        <w:rPr>
          <w:rFonts w:ascii="Arial" w:hAnsi="Arial" w:cs="Arial"/>
          <w:sz w:val="22"/>
          <w:szCs w:val="22"/>
        </w:rPr>
      </w:pPr>
      <w:r w:rsidRPr="00024137">
        <w:rPr>
          <w:rFonts w:ascii="Arial" w:hAnsi="Arial" w:cs="Arial"/>
          <w:sz w:val="22"/>
          <w:szCs w:val="22"/>
          <w:cs/>
        </w:rPr>
        <w:tab/>
      </w:r>
      <w:r w:rsidR="00B41CE8" w:rsidRPr="00024137">
        <w:rPr>
          <w:rFonts w:ascii="Arial" w:hAnsi="Arial" w:cs="Arial"/>
          <w:sz w:val="22"/>
          <w:szCs w:val="22"/>
        </w:rPr>
        <w:t xml:space="preserve">The </w:t>
      </w:r>
      <w:r w:rsidR="00280D59" w:rsidRPr="00024137">
        <w:rPr>
          <w:rFonts w:ascii="Arial" w:hAnsi="Arial" w:cs="Arial"/>
          <w:sz w:val="22"/>
          <w:szCs w:val="22"/>
        </w:rPr>
        <w:t>following table</w:t>
      </w:r>
      <w:r w:rsidR="00722014" w:rsidRPr="00024137">
        <w:rPr>
          <w:rFonts w:ascii="Arial" w:hAnsi="Arial" w:cs="Arial"/>
          <w:sz w:val="22"/>
          <w:szCs w:val="22"/>
        </w:rPr>
        <w:t>s</w:t>
      </w:r>
      <w:r w:rsidR="00280D59" w:rsidRPr="00024137">
        <w:rPr>
          <w:rFonts w:ascii="Arial" w:hAnsi="Arial" w:cs="Arial"/>
          <w:sz w:val="22"/>
          <w:szCs w:val="22"/>
        </w:rPr>
        <w:t xml:space="preserve"> present </w:t>
      </w:r>
      <w:r w:rsidR="00B41CE8" w:rsidRPr="00024137">
        <w:rPr>
          <w:rFonts w:ascii="Arial" w:hAnsi="Arial" w:cs="Arial"/>
          <w:sz w:val="22"/>
          <w:szCs w:val="22"/>
        </w:rPr>
        <w:t>revenue and profit</w:t>
      </w:r>
      <w:r w:rsidR="00EE0287" w:rsidRPr="00024137">
        <w:rPr>
          <w:rFonts w:ascii="Arial" w:hAnsi="Arial" w:cs="Arial"/>
          <w:sz w:val="22"/>
          <w:szCs w:val="22"/>
        </w:rPr>
        <w:t xml:space="preserve"> (loss) </w:t>
      </w:r>
      <w:r w:rsidR="00B41CE8" w:rsidRPr="00024137">
        <w:rPr>
          <w:rFonts w:ascii="Arial" w:hAnsi="Arial" w:cs="Arial"/>
          <w:sz w:val="22"/>
          <w:szCs w:val="22"/>
        </w:rPr>
        <w:t xml:space="preserve">information </w:t>
      </w:r>
      <w:r w:rsidR="00280D59" w:rsidRPr="00024137">
        <w:rPr>
          <w:rFonts w:ascii="Arial" w:hAnsi="Arial" w:cs="Arial"/>
          <w:sz w:val="22"/>
          <w:szCs w:val="22"/>
        </w:rPr>
        <w:t>regarding</w:t>
      </w:r>
      <w:r w:rsidR="00B41CE8" w:rsidRPr="00024137">
        <w:rPr>
          <w:rFonts w:ascii="Arial" w:hAnsi="Arial" w:cs="Arial"/>
          <w:sz w:val="22"/>
          <w:szCs w:val="22"/>
        </w:rPr>
        <w:t xml:space="preserve"> the </w:t>
      </w:r>
      <w:r w:rsidR="00280D59" w:rsidRPr="00024137">
        <w:rPr>
          <w:rFonts w:ascii="Arial" w:hAnsi="Arial" w:cs="Arial"/>
          <w:sz w:val="22"/>
          <w:szCs w:val="22"/>
        </w:rPr>
        <w:t>G</w:t>
      </w:r>
      <w:r w:rsidR="00B41CE8" w:rsidRPr="00024137">
        <w:rPr>
          <w:rFonts w:ascii="Arial" w:hAnsi="Arial" w:cs="Arial"/>
          <w:sz w:val="22"/>
          <w:szCs w:val="22"/>
        </w:rPr>
        <w:t>roup</w:t>
      </w:r>
      <w:r w:rsidR="00846F15" w:rsidRPr="00024137">
        <w:rPr>
          <w:rFonts w:ascii="Arial" w:hAnsi="Arial" w:cs="Arial"/>
          <w:sz w:val="22"/>
          <w:szCs w:val="22"/>
        </w:rPr>
        <w:t>’</w:t>
      </w:r>
      <w:r w:rsidR="00280D59" w:rsidRPr="00024137">
        <w:rPr>
          <w:rFonts w:ascii="Arial" w:hAnsi="Arial" w:cs="Arial"/>
          <w:sz w:val="22"/>
          <w:szCs w:val="22"/>
        </w:rPr>
        <w:t>s</w:t>
      </w:r>
      <w:r w:rsidR="008402A7" w:rsidRPr="00024137">
        <w:rPr>
          <w:rFonts w:ascii="Arial" w:hAnsi="Arial" w:cs="Arial"/>
          <w:sz w:val="22"/>
          <w:szCs w:val="22"/>
        </w:rPr>
        <w:t xml:space="preserve"> operati</w:t>
      </w:r>
      <w:r w:rsidR="00280D59" w:rsidRPr="00024137">
        <w:rPr>
          <w:rFonts w:ascii="Arial" w:hAnsi="Arial" w:cs="Arial"/>
          <w:sz w:val="22"/>
          <w:szCs w:val="22"/>
        </w:rPr>
        <w:t>ng</w:t>
      </w:r>
      <w:r w:rsidR="00B41CE8" w:rsidRPr="00024137">
        <w:rPr>
          <w:rFonts w:ascii="Arial" w:hAnsi="Arial" w:cs="Arial"/>
          <w:sz w:val="22"/>
          <w:szCs w:val="22"/>
        </w:rPr>
        <w:t xml:space="preserve"> segments</w:t>
      </w:r>
      <w:r w:rsidR="00280D59" w:rsidRPr="00024137">
        <w:rPr>
          <w:rFonts w:ascii="Arial" w:hAnsi="Arial" w:cs="Arial"/>
          <w:sz w:val="22"/>
          <w:szCs w:val="22"/>
        </w:rPr>
        <w:t>.</w:t>
      </w:r>
    </w:p>
    <w:tbl>
      <w:tblPr>
        <w:tblW w:w="9450" w:type="dxa"/>
        <w:tblInd w:w="450" w:type="dxa"/>
        <w:tblLayout w:type="fixed"/>
        <w:tblLook w:val="0000" w:firstRow="0" w:lastRow="0" w:firstColumn="0" w:lastColumn="0" w:noHBand="0" w:noVBand="0"/>
      </w:tblPr>
      <w:tblGrid>
        <w:gridCol w:w="3060"/>
        <w:gridCol w:w="798"/>
        <w:gridCol w:w="799"/>
        <w:gridCol w:w="799"/>
        <w:gridCol w:w="799"/>
        <w:gridCol w:w="798"/>
        <w:gridCol w:w="799"/>
        <w:gridCol w:w="799"/>
        <w:gridCol w:w="799"/>
      </w:tblGrid>
      <w:tr w:rsidR="000E3F7C" w:rsidRPr="00024137" w14:paraId="36B91AC3" w14:textId="77777777" w:rsidTr="000A2BDA">
        <w:trPr>
          <w:cantSplit/>
        </w:trPr>
        <w:tc>
          <w:tcPr>
            <w:tcW w:w="3060" w:type="dxa"/>
          </w:tcPr>
          <w:p w14:paraId="3D464F3F" w14:textId="77777777" w:rsidR="000E3F7C" w:rsidRPr="00024137" w:rsidRDefault="000E3F7C" w:rsidP="00024137">
            <w:pPr>
              <w:tabs>
                <w:tab w:val="left" w:pos="900"/>
                <w:tab w:val="left" w:pos="1440"/>
                <w:tab w:val="left" w:pos="2160"/>
                <w:tab w:val="right" w:pos="7380"/>
                <w:tab w:val="right" w:pos="8280"/>
              </w:tabs>
              <w:spacing w:line="340" w:lineRule="exact"/>
              <w:jc w:val="center"/>
              <w:rPr>
                <w:rFonts w:ascii="Arial" w:hAnsi="Arial" w:cs="Arial"/>
                <w:spacing w:val="-5"/>
                <w:sz w:val="16"/>
                <w:szCs w:val="16"/>
              </w:rPr>
            </w:pPr>
          </w:p>
        </w:tc>
        <w:tc>
          <w:tcPr>
            <w:tcW w:w="6390" w:type="dxa"/>
            <w:gridSpan w:val="8"/>
          </w:tcPr>
          <w:p w14:paraId="4D5AFD6D" w14:textId="77777777" w:rsidR="000E3F7C" w:rsidRPr="00024137" w:rsidRDefault="000E3F7C" w:rsidP="00024137">
            <w:pPr>
              <w:tabs>
                <w:tab w:val="right" w:pos="5040"/>
                <w:tab w:val="right" w:pos="6390"/>
                <w:tab w:val="right" w:pos="8190"/>
              </w:tabs>
              <w:spacing w:line="340" w:lineRule="exact"/>
              <w:ind w:left="-110"/>
              <w:jc w:val="right"/>
              <w:rPr>
                <w:rFonts w:ascii="Arial" w:hAnsi="Arial" w:cs="Arial"/>
                <w:sz w:val="16"/>
                <w:szCs w:val="16"/>
              </w:rPr>
            </w:pPr>
            <w:r w:rsidRPr="00024137">
              <w:rPr>
                <w:rFonts w:ascii="Arial" w:hAnsi="Arial" w:cs="Arial"/>
                <w:sz w:val="16"/>
                <w:szCs w:val="16"/>
              </w:rPr>
              <w:t>(Unit: Million Baht)</w:t>
            </w:r>
          </w:p>
        </w:tc>
      </w:tr>
      <w:tr w:rsidR="000E3F7C" w:rsidRPr="00024137" w14:paraId="4D6FEC13" w14:textId="77777777" w:rsidTr="000A2BDA">
        <w:trPr>
          <w:cantSplit/>
        </w:trPr>
        <w:tc>
          <w:tcPr>
            <w:tcW w:w="3060" w:type="dxa"/>
          </w:tcPr>
          <w:p w14:paraId="76446E59" w14:textId="77777777" w:rsidR="000E3F7C" w:rsidRPr="00024137" w:rsidRDefault="000E3F7C" w:rsidP="00024137">
            <w:pPr>
              <w:tabs>
                <w:tab w:val="left" w:pos="900"/>
                <w:tab w:val="left" w:pos="1440"/>
                <w:tab w:val="left" w:pos="2160"/>
                <w:tab w:val="right" w:pos="7380"/>
                <w:tab w:val="right" w:pos="8280"/>
              </w:tabs>
              <w:spacing w:line="340" w:lineRule="exact"/>
              <w:jc w:val="center"/>
              <w:rPr>
                <w:rFonts w:ascii="Arial" w:hAnsi="Arial" w:cs="Arial"/>
                <w:spacing w:val="-5"/>
                <w:sz w:val="16"/>
                <w:szCs w:val="16"/>
              </w:rPr>
            </w:pPr>
          </w:p>
        </w:tc>
        <w:tc>
          <w:tcPr>
            <w:tcW w:w="6390" w:type="dxa"/>
            <w:gridSpan w:val="8"/>
          </w:tcPr>
          <w:p w14:paraId="3A4A3F6C" w14:textId="77777777" w:rsidR="000E3F7C" w:rsidRPr="00024137" w:rsidRDefault="000E3F7C" w:rsidP="00024137">
            <w:pPr>
              <w:pBdr>
                <w:bottom w:val="single" w:sz="4" w:space="1" w:color="auto"/>
              </w:pBdr>
              <w:tabs>
                <w:tab w:val="right" w:pos="5040"/>
                <w:tab w:val="right" w:pos="6390"/>
                <w:tab w:val="right" w:pos="8190"/>
              </w:tabs>
              <w:spacing w:line="340" w:lineRule="exact"/>
              <w:ind w:left="-29" w:right="-29"/>
              <w:jc w:val="center"/>
              <w:rPr>
                <w:rFonts w:ascii="Arial" w:hAnsi="Arial" w:cs="Arial"/>
                <w:sz w:val="16"/>
                <w:szCs w:val="16"/>
              </w:rPr>
            </w:pPr>
            <w:r w:rsidRPr="00024137">
              <w:rPr>
                <w:rFonts w:ascii="Arial" w:hAnsi="Arial" w:cs="Arial"/>
                <w:sz w:val="16"/>
                <w:szCs w:val="16"/>
              </w:rPr>
              <w:t xml:space="preserve">For the three-month periods ended 31 March </w:t>
            </w:r>
          </w:p>
        </w:tc>
      </w:tr>
      <w:tr w:rsidR="000E3F7C" w:rsidRPr="00024137" w14:paraId="756F8619" w14:textId="77777777" w:rsidTr="00EC638A">
        <w:trPr>
          <w:cantSplit/>
        </w:trPr>
        <w:tc>
          <w:tcPr>
            <w:tcW w:w="3060" w:type="dxa"/>
          </w:tcPr>
          <w:p w14:paraId="59C06693" w14:textId="77777777" w:rsidR="000E3F7C" w:rsidRPr="00024137" w:rsidRDefault="000E3F7C" w:rsidP="00024137">
            <w:pPr>
              <w:tabs>
                <w:tab w:val="left" w:pos="900"/>
                <w:tab w:val="left" w:pos="1440"/>
                <w:tab w:val="left" w:pos="2160"/>
                <w:tab w:val="right" w:pos="7380"/>
                <w:tab w:val="right" w:pos="8280"/>
              </w:tabs>
              <w:spacing w:line="340" w:lineRule="exact"/>
              <w:jc w:val="center"/>
              <w:rPr>
                <w:rFonts w:ascii="Arial" w:hAnsi="Arial" w:cs="Arial"/>
                <w:spacing w:val="-5"/>
                <w:sz w:val="16"/>
                <w:szCs w:val="16"/>
              </w:rPr>
            </w:pPr>
          </w:p>
        </w:tc>
        <w:tc>
          <w:tcPr>
            <w:tcW w:w="1597" w:type="dxa"/>
            <w:gridSpan w:val="2"/>
            <w:vAlign w:val="bottom"/>
          </w:tcPr>
          <w:p w14:paraId="452BEECB" w14:textId="77777777" w:rsidR="000E3F7C" w:rsidRPr="00024137" w:rsidRDefault="000E3F7C" w:rsidP="00024137">
            <w:pPr>
              <w:pBdr>
                <w:bottom w:val="single" w:sz="4" w:space="1" w:color="auto"/>
              </w:pBdr>
              <w:tabs>
                <w:tab w:val="right" w:pos="5040"/>
                <w:tab w:val="right" w:pos="6390"/>
                <w:tab w:val="right" w:pos="8190"/>
              </w:tabs>
              <w:spacing w:line="340" w:lineRule="exact"/>
              <w:ind w:left="-29" w:right="-29"/>
              <w:jc w:val="center"/>
              <w:rPr>
                <w:rFonts w:ascii="Arial" w:hAnsi="Arial" w:cs="Arial"/>
                <w:sz w:val="16"/>
                <w:szCs w:val="16"/>
              </w:rPr>
            </w:pPr>
            <w:r w:rsidRPr="00024137">
              <w:rPr>
                <w:rFonts w:ascii="Arial" w:hAnsi="Arial" w:cs="Arial"/>
                <w:sz w:val="16"/>
                <w:szCs w:val="16"/>
              </w:rPr>
              <w:t>Hotel business</w:t>
            </w:r>
          </w:p>
        </w:tc>
        <w:tc>
          <w:tcPr>
            <w:tcW w:w="1598" w:type="dxa"/>
            <w:gridSpan w:val="2"/>
            <w:vAlign w:val="bottom"/>
          </w:tcPr>
          <w:p w14:paraId="4174AFF9" w14:textId="77777777" w:rsidR="000E3F7C" w:rsidRPr="00024137" w:rsidRDefault="000E3F7C" w:rsidP="00024137">
            <w:pPr>
              <w:pBdr>
                <w:bottom w:val="single" w:sz="4" w:space="1" w:color="auto"/>
              </w:pBdr>
              <w:tabs>
                <w:tab w:val="right" w:pos="5040"/>
                <w:tab w:val="right" w:pos="6390"/>
                <w:tab w:val="right" w:pos="8190"/>
              </w:tabs>
              <w:spacing w:line="340" w:lineRule="exact"/>
              <w:ind w:left="-29" w:right="-29"/>
              <w:jc w:val="center"/>
              <w:rPr>
                <w:rFonts w:ascii="Arial" w:hAnsi="Arial" w:cs="Arial"/>
                <w:sz w:val="16"/>
                <w:szCs w:val="16"/>
              </w:rPr>
            </w:pPr>
            <w:r w:rsidRPr="00024137">
              <w:rPr>
                <w:rFonts w:ascii="Arial" w:hAnsi="Arial" w:cs="Arial"/>
                <w:sz w:val="16"/>
                <w:szCs w:val="16"/>
              </w:rPr>
              <w:t>Property development business</w:t>
            </w:r>
          </w:p>
        </w:tc>
        <w:tc>
          <w:tcPr>
            <w:tcW w:w="1597" w:type="dxa"/>
            <w:gridSpan w:val="2"/>
            <w:vAlign w:val="bottom"/>
          </w:tcPr>
          <w:p w14:paraId="348FAF36" w14:textId="77777777" w:rsidR="000E3F7C" w:rsidRPr="00024137" w:rsidRDefault="000E3F7C" w:rsidP="00024137">
            <w:pPr>
              <w:pBdr>
                <w:bottom w:val="single" w:sz="4" w:space="1" w:color="auto"/>
              </w:pBdr>
              <w:tabs>
                <w:tab w:val="right" w:pos="5040"/>
                <w:tab w:val="right" w:pos="6390"/>
                <w:tab w:val="right" w:pos="8190"/>
              </w:tabs>
              <w:spacing w:line="340" w:lineRule="exact"/>
              <w:ind w:left="-29" w:right="-29"/>
              <w:jc w:val="center"/>
              <w:rPr>
                <w:rFonts w:ascii="Arial" w:hAnsi="Arial" w:cs="Arial"/>
                <w:sz w:val="16"/>
                <w:szCs w:val="16"/>
              </w:rPr>
            </w:pPr>
            <w:r w:rsidRPr="00024137">
              <w:rPr>
                <w:rFonts w:ascii="Arial" w:hAnsi="Arial" w:cs="Arial"/>
                <w:sz w:val="16"/>
                <w:szCs w:val="16"/>
              </w:rPr>
              <w:t>Rental business</w:t>
            </w:r>
          </w:p>
        </w:tc>
        <w:tc>
          <w:tcPr>
            <w:tcW w:w="1598" w:type="dxa"/>
            <w:gridSpan w:val="2"/>
            <w:vAlign w:val="bottom"/>
          </w:tcPr>
          <w:p w14:paraId="07417699" w14:textId="77777777" w:rsidR="000E3F7C" w:rsidRPr="00024137" w:rsidRDefault="000E3F7C" w:rsidP="00024137">
            <w:pPr>
              <w:pBdr>
                <w:bottom w:val="single" w:sz="4" w:space="1" w:color="auto"/>
              </w:pBdr>
              <w:tabs>
                <w:tab w:val="right" w:pos="5040"/>
                <w:tab w:val="right" w:pos="6390"/>
                <w:tab w:val="right" w:pos="8190"/>
              </w:tabs>
              <w:spacing w:line="340" w:lineRule="exact"/>
              <w:ind w:left="-29" w:right="-29"/>
              <w:jc w:val="center"/>
              <w:rPr>
                <w:rFonts w:ascii="Arial" w:hAnsi="Arial" w:cs="Arial"/>
                <w:sz w:val="16"/>
                <w:szCs w:val="16"/>
              </w:rPr>
            </w:pPr>
            <w:r w:rsidRPr="00024137">
              <w:rPr>
                <w:rFonts w:ascii="Arial" w:hAnsi="Arial" w:cs="Arial"/>
                <w:sz w:val="16"/>
                <w:szCs w:val="16"/>
              </w:rPr>
              <w:t>Consolidated     financial statements</w:t>
            </w:r>
          </w:p>
        </w:tc>
      </w:tr>
      <w:tr w:rsidR="000E3F7C" w:rsidRPr="00024137" w14:paraId="61E5D3E0" w14:textId="77777777" w:rsidTr="00EC638A">
        <w:trPr>
          <w:cantSplit/>
        </w:trPr>
        <w:tc>
          <w:tcPr>
            <w:tcW w:w="3060" w:type="dxa"/>
          </w:tcPr>
          <w:p w14:paraId="527867F7" w14:textId="77777777" w:rsidR="000E3F7C" w:rsidRPr="00024137" w:rsidRDefault="000E3F7C" w:rsidP="00024137">
            <w:pPr>
              <w:tabs>
                <w:tab w:val="left" w:pos="900"/>
                <w:tab w:val="left" w:pos="1440"/>
                <w:tab w:val="left" w:pos="2160"/>
                <w:tab w:val="right" w:pos="7380"/>
                <w:tab w:val="right" w:pos="8280"/>
              </w:tabs>
              <w:spacing w:line="340" w:lineRule="exact"/>
              <w:rPr>
                <w:rFonts w:ascii="Arial" w:hAnsi="Arial" w:cs="Arial"/>
                <w:spacing w:val="-5"/>
                <w:sz w:val="16"/>
                <w:szCs w:val="16"/>
              </w:rPr>
            </w:pPr>
          </w:p>
        </w:tc>
        <w:tc>
          <w:tcPr>
            <w:tcW w:w="798" w:type="dxa"/>
          </w:tcPr>
          <w:p w14:paraId="7039445F" w14:textId="02575AB6" w:rsidR="000E3F7C" w:rsidRPr="00024137" w:rsidRDefault="000E3F7C" w:rsidP="00024137">
            <w:pPr>
              <w:spacing w:line="340" w:lineRule="exact"/>
              <w:ind w:left="-29" w:right="-29"/>
              <w:jc w:val="center"/>
              <w:rPr>
                <w:rFonts w:ascii="Arial" w:hAnsi="Arial" w:cs="Arial"/>
                <w:sz w:val="16"/>
                <w:szCs w:val="16"/>
                <w:u w:val="single"/>
              </w:rPr>
            </w:pPr>
            <w:r w:rsidRPr="00024137">
              <w:rPr>
                <w:rFonts w:ascii="Arial" w:hAnsi="Arial" w:cs="Arial"/>
                <w:sz w:val="16"/>
                <w:szCs w:val="16"/>
                <w:u w:val="single"/>
              </w:rPr>
              <w:t>2026</w:t>
            </w:r>
          </w:p>
        </w:tc>
        <w:tc>
          <w:tcPr>
            <w:tcW w:w="799" w:type="dxa"/>
          </w:tcPr>
          <w:p w14:paraId="6000E1F4" w14:textId="41A63317" w:rsidR="000E3F7C" w:rsidRPr="00024137" w:rsidRDefault="000E3F7C" w:rsidP="00024137">
            <w:pPr>
              <w:spacing w:line="340" w:lineRule="exact"/>
              <w:ind w:left="-29" w:right="-29"/>
              <w:jc w:val="center"/>
              <w:rPr>
                <w:rFonts w:ascii="Arial" w:hAnsi="Arial" w:cs="Arial"/>
                <w:sz w:val="16"/>
                <w:szCs w:val="16"/>
                <w:u w:val="single"/>
              </w:rPr>
            </w:pPr>
            <w:r w:rsidRPr="00024137">
              <w:rPr>
                <w:rFonts w:ascii="Arial" w:hAnsi="Arial" w:cs="Arial"/>
                <w:sz w:val="16"/>
                <w:szCs w:val="16"/>
                <w:u w:val="single"/>
              </w:rPr>
              <w:t>2025</w:t>
            </w:r>
          </w:p>
        </w:tc>
        <w:tc>
          <w:tcPr>
            <w:tcW w:w="799" w:type="dxa"/>
          </w:tcPr>
          <w:p w14:paraId="1CE927C8" w14:textId="3BB78246" w:rsidR="000E3F7C" w:rsidRPr="00024137" w:rsidRDefault="000E3F7C" w:rsidP="00024137">
            <w:pPr>
              <w:spacing w:line="340" w:lineRule="exact"/>
              <w:ind w:left="-29" w:right="-29"/>
              <w:jc w:val="center"/>
              <w:rPr>
                <w:rFonts w:ascii="Arial" w:hAnsi="Arial" w:cs="Arial"/>
                <w:sz w:val="16"/>
                <w:szCs w:val="16"/>
                <w:u w:val="single"/>
              </w:rPr>
            </w:pPr>
            <w:r w:rsidRPr="00024137">
              <w:rPr>
                <w:rFonts w:ascii="Arial" w:hAnsi="Arial" w:cs="Arial"/>
                <w:sz w:val="16"/>
                <w:szCs w:val="16"/>
                <w:u w:val="single"/>
              </w:rPr>
              <w:t>2026</w:t>
            </w:r>
          </w:p>
        </w:tc>
        <w:tc>
          <w:tcPr>
            <w:tcW w:w="799" w:type="dxa"/>
          </w:tcPr>
          <w:p w14:paraId="37A7EAD7" w14:textId="42BC3612" w:rsidR="000E3F7C" w:rsidRPr="00024137" w:rsidRDefault="000E3F7C" w:rsidP="00024137">
            <w:pPr>
              <w:spacing w:line="340" w:lineRule="exact"/>
              <w:ind w:left="-29" w:right="-29"/>
              <w:jc w:val="center"/>
              <w:rPr>
                <w:rFonts w:ascii="Arial" w:hAnsi="Arial" w:cs="Arial"/>
                <w:sz w:val="16"/>
                <w:szCs w:val="16"/>
                <w:u w:val="single"/>
              </w:rPr>
            </w:pPr>
            <w:r w:rsidRPr="00024137">
              <w:rPr>
                <w:rFonts w:ascii="Arial" w:hAnsi="Arial" w:cs="Arial"/>
                <w:sz w:val="16"/>
                <w:szCs w:val="16"/>
                <w:u w:val="single"/>
              </w:rPr>
              <w:t>2025</w:t>
            </w:r>
          </w:p>
        </w:tc>
        <w:tc>
          <w:tcPr>
            <w:tcW w:w="798" w:type="dxa"/>
          </w:tcPr>
          <w:p w14:paraId="3FE90303" w14:textId="49732462" w:rsidR="000E3F7C" w:rsidRPr="00024137" w:rsidRDefault="000E3F7C" w:rsidP="00024137">
            <w:pPr>
              <w:spacing w:line="340" w:lineRule="exact"/>
              <w:ind w:left="-29" w:right="-29"/>
              <w:jc w:val="center"/>
              <w:rPr>
                <w:rFonts w:ascii="Arial" w:hAnsi="Arial" w:cs="Arial"/>
                <w:sz w:val="16"/>
                <w:szCs w:val="16"/>
                <w:u w:val="single"/>
              </w:rPr>
            </w:pPr>
            <w:r w:rsidRPr="00024137">
              <w:rPr>
                <w:rFonts w:ascii="Arial" w:hAnsi="Arial" w:cs="Arial"/>
                <w:sz w:val="16"/>
                <w:szCs w:val="16"/>
                <w:u w:val="single"/>
              </w:rPr>
              <w:t>2026</w:t>
            </w:r>
          </w:p>
        </w:tc>
        <w:tc>
          <w:tcPr>
            <w:tcW w:w="799" w:type="dxa"/>
          </w:tcPr>
          <w:p w14:paraId="692559D0" w14:textId="14E858C9" w:rsidR="000E3F7C" w:rsidRPr="00024137" w:rsidRDefault="000E3F7C" w:rsidP="00024137">
            <w:pPr>
              <w:spacing w:line="340" w:lineRule="exact"/>
              <w:ind w:left="-29" w:right="-29"/>
              <w:jc w:val="center"/>
              <w:rPr>
                <w:rFonts w:ascii="Arial" w:hAnsi="Arial" w:cs="Arial"/>
                <w:sz w:val="16"/>
                <w:szCs w:val="16"/>
                <w:u w:val="single"/>
              </w:rPr>
            </w:pPr>
            <w:r w:rsidRPr="00024137">
              <w:rPr>
                <w:rFonts w:ascii="Arial" w:hAnsi="Arial" w:cs="Arial"/>
                <w:sz w:val="16"/>
                <w:szCs w:val="16"/>
                <w:u w:val="single"/>
              </w:rPr>
              <w:t>2025</w:t>
            </w:r>
          </w:p>
        </w:tc>
        <w:tc>
          <w:tcPr>
            <w:tcW w:w="799" w:type="dxa"/>
          </w:tcPr>
          <w:p w14:paraId="58F36497" w14:textId="30A2C746" w:rsidR="000E3F7C" w:rsidRPr="00024137" w:rsidRDefault="000E3F7C" w:rsidP="00024137">
            <w:pPr>
              <w:spacing w:line="340" w:lineRule="exact"/>
              <w:ind w:left="-29" w:right="-29"/>
              <w:jc w:val="center"/>
              <w:rPr>
                <w:rFonts w:ascii="Arial" w:hAnsi="Arial" w:cs="Arial"/>
                <w:sz w:val="16"/>
                <w:szCs w:val="16"/>
                <w:u w:val="single"/>
              </w:rPr>
            </w:pPr>
            <w:r w:rsidRPr="00024137">
              <w:rPr>
                <w:rFonts w:ascii="Arial" w:hAnsi="Arial" w:cs="Arial"/>
                <w:sz w:val="16"/>
                <w:szCs w:val="16"/>
                <w:u w:val="single"/>
              </w:rPr>
              <w:t>2026</w:t>
            </w:r>
          </w:p>
        </w:tc>
        <w:tc>
          <w:tcPr>
            <w:tcW w:w="799" w:type="dxa"/>
          </w:tcPr>
          <w:p w14:paraId="0C66E181" w14:textId="3F12844A" w:rsidR="000E3F7C" w:rsidRPr="00024137" w:rsidRDefault="000E3F7C" w:rsidP="00024137">
            <w:pPr>
              <w:spacing w:line="340" w:lineRule="exact"/>
              <w:ind w:left="-29" w:right="-29"/>
              <w:jc w:val="center"/>
              <w:rPr>
                <w:rFonts w:ascii="Arial" w:hAnsi="Arial" w:cs="Arial"/>
                <w:sz w:val="16"/>
                <w:szCs w:val="16"/>
                <w:u w:val="single"/>
              </w:rPr>
            </w:pPr>
            <w:r w:rsidRPr="00024137">
              <w:rPr>
                <w:rFonts w:ascii="Arial" w:hAnsi="Arial" w:cs="Arial"/>
                <w:sz w:val="16"/>
                <w:szCs w:val="16"/>
                <w:u w:val="single"/>
              </w:rPr>
              <w:t>2025</w:t>
            </w:r>
          </w:p>
        </w:tc>
      </w:tr>
      <w:tr w:rsidR="000E3F7C" w:rsidRPr="00024137" w14:paraId="782A86B1" w14:textId="77777777" w:rsidTr="00EC638A">
        <w:trPr>
          <w:cantSplit/>
        </w:trPr>
        <w:tc>
          <w:tcPr>
            <w:tcW w:w="3060" w:type="dxa"/>
          </w:tcPr>
          <w:p w14:paraId="48FE1330" w14:textId="77777777" w:rsidR="000E3F7C" w:rsidRPr="00024137" w:rsidRDefault="000E3F7C" w:rsidP="00024137">
            <w:pPr>
              <w:tabs>
                <w:tab w:val="left" w:pos="900"/>
                <w:tab w:val="left" w:pos="1440"/>
                <w:tab w:val="left" w:pos="2160"/>
                <w:tab w:val="right" w:pos="7380"/>
                <w:tab w:val="right" w:pos="8280"/>
              </w:tabs>
              <w:spacing w:line="340" w:lineRule="exact"/>
              <w:rPr>
                <w:rFonts w:ascii="Arial" w:hAnsi="Arial" w:cs="Arial"/>
                <w:b/>
                <w:bCs/>
                <w:sz w:val="16"/>
                <w:szCs w:val="16"/>
              </w:rPr>
            </w:pPr>
            <w:r w:rsidRPr="00024137">
              <w:rPr>
                <w:rFonts w:ascii="Arial" w:eastAsia="Arial Unicode MS" w:hAnsi="Arial" w:cs="Arial"/>
                <w:b/>
                <w:bCs/>
                <w:sz w:val="16"/>
                <w:szCs w:val="16"/>
              </w:rPr>
              <w:t>Revenues</w:t>
            </w:r>
          </w:p>
        </w:tc>
        <w:tc>
          <w:tcPr>
            <w:tcW w:w="798" w:type="dxa"/>
          </w:tcPr>
          <w:p w14:paraId="5632F7F8" w14:textId="77777777" w:rsidR="000E3F7C" w:rsidRPr="00024137" w:rsidRDefault="000E3F7C" w:rsidP="00024137">
            <w:pPr>
              <w:spacing w:line="340" w:lineRule="exact"/>
              <w:ind w:left="-29" w:right="-29"/>
              <w:jc w:val="center"/>
              <w:rPr>
                <w:rFonts w:ascii="Arial" w:hAnsi="Arial" w:cs="Arial"/>
                <w:sz w:val="16"/>
                <w:szCs w:val="16"/>
                <w:u w:val="single"/>
              </w:rPr>
            </w:pPr>
          </w:p>
        </w:tc>
        <w:tc>
          <w:tcPr>
            <w:tcW w:w="799" w:type="dxa"/>
          </w:tcPr>
          <w:p w14:paraId="7C5FD5A2" w14:textId="77777777" w:rsidR="000E3F7C" w:rsidRPr="00024137" w:rsidRDefault="000E3F7C" w:rsidP="00024137">
            <w:pPr>
              <w:spacing w:line="340" w:lineRule="exact"/>
              <w:ind w:left="-29" w:right="-29"/>
              <w:jc w:val="center"/>
              <w:rPr>
                <w:rFonts w:ascii="Arial" w:hAnsi="Arial" w:cs="Arial"/>
                <w:sz w:val="16"/>
                <w:szCs w:val="16"/>
                <w:u w:val="single"/>
              </w:rPr>
            </w:pPr>
          </w:p>
        </w:tc>
        <w:tc>
          <w:tcPr>
            <w:tcW w:w="799" w:type="dxa"/>
          </w:tcPr>
          <w:p w14:paraId="0393A150" w14:textId="77777777" w:rsidR="000E3F7C" w:rsidRPr="00024137" w:rsidRDefault="000E3F7C" w:rsidP="00024137">
            <w:pPr>
              <w:spacing w:line="340" w:lineRule="exact"/>
              <w:ind w:left="-29" w:right="-29"/>
              <w:jc w:val="center"/>
              <w:rPr>
                <w:rFonts w:ascii="Arial" w:hAnsi="Arial" w:cs="Arial"/>
                <w:sz w:val="16"/>
                <w:szCs w:val="16"/>
                <w:u w:val="single"/>
              </w:rPr>
            </w:pPr>
          </w:p>
        </w:tc>
        <w:tc>
          <w:tcPr>
            <w:tcW w:w="799" w:type="dxa"/>
          </w:tcPr>
          <w:p w14:paraId="51A03E79" w14:textId="77777777" w:rsidR="000E3F7C" w:rsidRPr="00024137" w:rsidRDefault="000E3F7C" w:rsidP="00024137">
            <w:pPr>
              <w:spacing w:line="340" w:lineRule="exact"/>
              <w:ind w:left="-29" w:right="-29"/>
              <w:jc w:val="center"/>
              <w:rPr>
                <w:rFonts w:ascii="Arial" w:hAnsi="Arial" w:cs="Arial"/>
                <w:sz w:val="16"/>
                <w:szCs w:val="16"/>
                <w:u w:val="single"/>
              </w:rPr>
            </w:pPr>
          </w:p>
        </w:tc>
        <w:tc>
          <w:tcPr>
            <w:tcW w:w="798" w:type="dxa"/>
          </w:tcPr>
          <w:p w14:paraId="0B897B95" w14:textId="77777777" w:rsidR="000E3F7C" w:rsidRPr="00024137" w:rsidRDefault="000E3F7C" w:rsidP="00024137">
            <w:pPr>
              <w:spacing w:line="340" w:lineRule="exact"/>
              <w:ind w:left="-29" w:right="-29"/>
              <w:jc w:val="center"/>
              <w:rPr>
                <w:rFonts w:ascii="Arial" w:hAnsi="Arial" w:cs="Arial"/>
                <w:sz w:val="16"/>
                <w:szCs w:val="16"/>
                <w:u w:val="single"/>
              </w:rPr>
            </w:pPr>
          </w:p>
        </w:tc>
        <w:tc>
          <w:tcPr>
            <w:tcW w:w="799" w:type="dxa"/>
          </w:tcPr>
          <w:p w14:paraId="3456AB84" w14:textId="77777777" w:rsidR="000E3F7C" w:rsidRPr="00024137" w:rsidRDefault="000E3F7C" w:rsidP="00024137">
            <w:pPr>
              <w:spacing w:line="340" w:lineRule="exact"/>
              <w:ind w:left="-29" w:right="-29"/>
              <w:jc w:val="center"/>
              <w:rPr>
                <w:rFonts w:ascii="Arial" w:hAnsi="Arial" w:cs="Arial"/>
                <w:sz w:val="16"/>
                <w:szCs w:val="16"/>
                <w:u w:val="single"/>
              </w:rPr>
            </w:pPr>
          </w:p>
        </w:tc>
        <w:tc>
          <w:tcPr>
            <w:tcW w:w="799" w:type="dxa"/>
          </w:tcPr>
          <w:p w14:paraId="7BFEBD1E" w14:textId="77777777" w:rsidR="000E3F7C" w:rsidRPr="00024137" w:rsidRDefault="000E3F7C" w:rsidP="00024137">
            <w:pPr>
              <w:spacing w:line="340" w:lineRule="exact"/>
              <w:ind w:left="-29" w:right="-29"/>
              <w:jc w:val="center"/>
              <w:rPr>
                <w:rFonts w:ascii="Arial" w:hAnsi="Arial" w:cs="Arial"/>
                <w:sz w:val="16"/>
                <w:szCs w:val="16"/>
                <w:u w:val="single"/>
              </w:rPr>
            </w:pPr>
          </w:p>
        </w:tc>
        <w:tc>
          <w:tcPr>
            <w:tcW w:w="799" w:type="dxa"/>
          </w:tcPr>
          <w:p w14:paraId="76AA23C0" w14:textId="77777777" w:rsidR="000E3F7C" w:rsidRPr="00024137" w:rsidRDefault="000E3F7C" w:rsidP="00024137">
            <w:pPr>
              <w:spacing w:line="340" w:lineRule="exact"/>
              <w:ind w:left="-29" w:right="-29"/>
              <w:jc w:val="center"/>
              <w:rPr>
                <w:rFonts w:ascii="Arial" w:hAnsi="Arial" w:cs="Arial"/>
                <w:sz w:val="16"/>
                <w:szCs w:val="16"/>
                <w:u w:val="single"/>
              </w:rPr>
            </w:pPr>
          </w:p>
        </w:tc>
      </w:tr>
      <w:tr w:rsidR="000E3F7C" w:rsidRPr="00024137" w14:paraId="55169490" w14:textId="77777777" w:rsidTr="00EC638A">
        <w:trPr>
          <w:cantSplit/>
        </w:trPr>
        <w:tc>
          <w:tcPr>
            <w:tcW w:w="3060" w:type="dxa"/>
          </w:tcPr>
          <w:p w14:paraId="127E1D94" w14:textId="77777777" w:rsidR="000E3F7C" w:rsidRPr="00024137" w:rsidRDefault="000E3F7C" w:rsidP="00024137">
            <w:pPr>
              <w:tabs>
                <w:tab w:val="left" w:pos="900"/>
                <w:tab w:val="left" w:pos="1440"/>
                <w:tab w:val="left" w:pos="2160"/>
                <w:tab w:val="right" w:pos="7380"/>
                <w:tab w:val="right" w:pos="8280"/>
              </w:tabs>
              <w:spacing w:line="340" w:lineRule="exact"/>
              <w:rPr>
                <w:rFonts w:ascii="Arial" w:hAnsi="Arial" w:cs="Arial"/>
                <w:sz w:val="16"/>
                <w:szCs w:val="16"/>
              </w:rPr>
            </w:pPr>
            <w:r w:rsidRPr="00024137">
              <w:rPr>
                <w:rFonts w:ascii="Arial" w:hAnsi="Arial" w:cs="Arial"/>
                <w:sz w:val="16"/>
                <w:szCs w:val="16"/>
              </w:rPr>
              <w:t>Revenue from external customers</w:t>
            </w:r>
          </w:p>
        </w:tc>
        <w:tc>
          <w:tcPr>
            <w:tcW w:w="798" w:type="dxa"/>
          </w:tcPr>
          <w:p w14:paraId="0B417230" w14:textId="10122235" w:rsidR="000E3F7C" w:rsidRPr="00024137" w:rsidRDefault="006823CD"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62</w:t>
            </w:r>
            <w:r w:rsidR="00987466" w:rsidRPr="00024137">
              <w:rPr>
                <w:rFonts w:ascii="Arial" w:hAnsi="Arial" w:cs="Arial"/>
                <w:sz w:val="16"/>
                <w:szCs w:val="16"/>
              </w:rPr>
              <w:t>1</w:t>
            </w:r>
          </w:p>
        </w:tc>
        <w:tc>
          <w:tcPr>
            <w:tcW w:w="799" w:type="dxa"/>
          </w:tcPr>
          <w:p w14:paraId="68C6507C" w14:textId="6B3C4B74" w:rsidR="000E3F7C" w:rsidRPr="00024137" w:rsidRDefault="000E3F7C"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61</w:t>
            </w:r>
            <w:r w:rsidR="003F5F6F" w:rsidRPr="00024137">
              <w:rPr>
                <w:rFonts w:ascii="Arial" w:hAnsi="Arial" w:cs="Arial"/>
                <w:sz w:val="16"/>
                <w:szCs w:val="16"/>
              </w:rPr>
              <w:t>0</w:t>
            </w:r>
          </w:p>
        </w:tc>
        <w:tc>
          <w:tcPr>
            <w:tcW w:w="799" w:type="dxa"/>
          </w:tcPr>
          <w:p w14:paraId="1B0A95F7" w14:textId="5C075C14" w:rsidR="000E3F7C" w:rsidRPr="00024137" w:rsidRDefault="006823CD"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w:t>
            </w:r>
          </w:p>
        </w:tc>
        <w:tc>
          <w:tcPr>
            <w:tcW w:w="799" w:type="dxa"/>
          </w:tcPr>
          <w:p w14:paraId="0027F44F" w14:textId="145D940A" w:rsidR="000E3F7C" w:rsidRPr="00024137" w:rsidRDefault="000E3F7C"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1</w:t>
            </w:r>
            <w:r w:rsidR="003F5F6F" w:rsidRPr="00024137">
              <w:rPr>
                <w:rFonts w:ascii="Arial" w:hAnsi="Arial" w:cs="Arial"/>
                <w:sz w:val="16"/>
                <w:szCs w:val="16"/>
              </w:rPr>
              <w:t>3</w:t>
            </w:r>
          </w:p>
        </w:tc>
        <w:tc>
          <w:tcPr>
            <w:tcW w:w="798" w:type="dxa"/>
          </w:tcPr>
          <w:p w14:paraId="17D42A6E" w14:textId="70D0587E" w:rsidR="000E3F7C" w:rsidRPr="00024137" w:rsidRDefault="004A0509"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15</w:t>
            </w:r>
          </w:p>
        </w:tc>
        <w:tc>
          <w:tcPr>
            <w:tcW w:w="799" w:type="dxa"/>
          </w:tcPr>
          <w:p w14:paraId="416C8C7D" w14:textId="2D9EC930" w:rsidR="000E3F7C" w:rsidRPr="00024137" w:rsidRDefault="000E3F7C"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10</w:t>
            </w:r>
          </w:p>
        </w:tc>
        <w:tc>
          <w:tcPr>
            <w:tcW w:w="799" w:type="dxa"/>
          </w:tcPr>
          <w:p w14:paraId="7C566709" w14:textId="4528549A" w:rsidR="000E3F7C" w:rsidRPr="00024137" w:rsidRDefault="004A0509"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6</w:t>
            </w:r>
            <w:r w:rsidR="006A0342" w:rsidRPr="00024137">
              <w:rPr>
                <w:rFonts w:ascii="Arial" w:hAnsi="Arial" w:cs="Arial"/>
                <w:sz w:val="16"/>
                <w:szCs w:val="16"/>
              </w:rPr>
              <w:t>3</w:t>
            </w:r>
            <w:r w:rsidR="00DB3E43" w:rsidRPr="00024137">
              <w:rPr>
                <w:rFonts w:ascii="Arial" w:hAnsi="Arial" w:cs="Arial"/>
                <w:sz w:val="16"/>
                <w:szCs w:val="16"/>
              </w:rPr>
              <w:t>6</w:t>
            </w:r>
          </w:p>
        </w:tc>
        <w:tc>
          <w:tcPr>
            <w:tcW w:w="799" w:type="dxa"/>
          </w:tcPr>
          <w:p w14:paraId="19BBCF90" w14:textId="0BDA54C5" w:rsidR="000E3F7C" w:rsidRPr="00024137" w:rsidRDefault="000E3F7C"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63</w:t>
            </w:r>
            <w:r w:rsidR="00DB3E43" w:rsidRPr="00024137">
              <w:rPr>
                <w:rFonts w:ascii="Arial" w:hAnsi="Arial" w:cs="Arial"/>
                <w:sz w:val="16"/>
                <w:szCs w:val="16"/>
              </w:rPr>
              <w:t>3</w:t>
            </w:r>
          </w:p>
        </w:tc>
      </w:tr>
      <w:tr w:rsidR="00987466" w:rsidRPr="00024137" w14:paraId="07AA570D" w14:textId="77777777" w:rsidTr="00EC638A">
        <w:trPr>
          <w:cantSplit/>
        </w:trPr>
        <w:tc>
          <w:tcPr>
            <w:tcW w:w="3060" w:type="dxa"/>
          </w:tcPr>
          <w:p w14:paraId="731EF4F8" w14:textId="22E66724" w:rsidR="00987466" w:rsidRPr="00024137" w:rsidRDefault="003F5F6F" w:rsidP="00024137">
            <w:pPr>
              <w:tabs>
                <w:tab w:val="left" w:pos="900"/>
                <w:tab w:val="left" w:pos="1440"/>
                <w:tab w:val="left" w:pos="2160"/>
                <w:tab w:val="right" w:pos="7380"/>
                <w:tab w:val="right" w:pos="8280"/>
              </w:tabs>
              <w:spacing w:line="340" w:lineRule="exact"/>
              <w:rPr>
                <w:rFonts w:ascii="Arial" w:hAnsi="Arial" w:cs="Arial"/>
                <w:sz w:val="16"/>
                <w:szCs w:val="16"/>
              </w:rPr>
            </w:pPr>
            <w:r w:rsidRPr="00024137">
              <w:rPr>
                <w:rFonts w:ascii="Arial" w:hAnsi="Arial" w:cs="Arial"/>
                <w:sz w:val="16"/>
                <w:szCs w:val="16"/>
              </w:rPr>
              <w:t>Other income</w:t>
            </w:r>
          </w:p>
        </w:tc>
        <w:tc>
          <w:tcPr>
            <w:tcW w:w="798" w:type="dxa"/>
          </w:tcPr>
          <w:p w14:paraId="05A8C5FC" w14:textId="7E34799E" w:rsidR="00987466" w:rsidRPr="00024137" w:rsidRDefault="00530C58"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6</w:t>
            </w:r>
          </w:p>
        </w:tc>
        <w:tc>
          <w:tcPr>
            <w:tcW w:w="799" w:type="dxa"/>
          </w:tcPr>
          <w:p w14:paraId="36C010B7" w14:textId="03278553" w:rsidR="00987466" w:rsidRPr="00024137" w:rsidRDefault="003F5F6F"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3</w:t>
            </w:r>
          </w:p>
        </w:tc>
        <w:tc>
          <w:tcPr>
            <w:tcW w:w="799" w:type="dxa"/>
          </w:tcPr>
          <w:p w14:paraId="014E10DB" w14:textId="1E326F16" w:rsidR="00987466" w:rsidRPr="00024137" w:rsidRDefault="003F5F6F"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w:t>
            </w:r>
          </w:p>
        </w:tc>
        <w:tc>
          <w:tcPr>
            <w:tcW w:w="799" w:type="dxa"/>
          </w:tcPr>
          <w:p w14:paraId="2AE942E7" w14:textId="0FDC5FBC" w:rsidR="00987466" w:rsidRPr="00024137" w:rsidRDefault="003F5F6F"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2</w:t>
            </w:r>
          </w:p>
        </w:tc>
        <w:tc>
          <w:tcPr>
            <w:tcW w:w="798" w:type="dxa"/>
          </w:tcPr>
          <w:p w14:paraId="51B86B3D" w14:textId="42A8DD7E" w:rsidR="00987466" w:rsidRPr="00024137" w:rsidRDefault="00DB3E43"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w:t>
            </w:r>
          </w:p>
        </w:tc>
        <w:tc>
          <w:tcPr>
            <w:tcW w:w="799" w:type="dxa"/>
          </w:tcPr>
          <w:p w14:paraId="2AF6E7E7" w14:textId="63460848" w:rsidR="00987466" w:rsidRPr="00024137" w:rsidRDefault="00DB3E43"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w:t>
            </w:r>
          </w:p>
        </w:tc>
        <w:tc>
          <w:tcPr>
            <w:tcW w:w="799" w:type="dxa"/>
          </w:tcPr>
          <w:p w14:paraId="5D2B57E4" w14:textId="1F386A33" w:rsidR="00987466" w:rsidRPr="00024137" w:rsidRDefault="00530C58"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6</w:t>
            </w:r>
          </w:p>
        </w:tc>
        <w:tc>
          <w:tcPr>
            <w:tcW w:w="799" w:type="dxa"/>
          </w:tcPr>
          <w:p w14:paraId="62D7B0E6" w14:textId="51F2D325" w:rsidR="00987466" w:rsidRPr="00024137" w:rsidRDefault="00DB3E43"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5</w:t>
            </w:r>
          </w:p>
        </w:tc>
      </w:tr>
      <w:tr w:rsidR="000E3F7C" w:rsidRPr="00024137" w14:paraId="1458FFCE" w14:textId="77777777" w:rsidTr="00EC638A">
        <w:tc>
          <w:tcPr>
            <w:tcW w:w="3060" w:type="dxa"/>
          </w:tcPr>
          <w:p w14:paraId="5E4E3C91" w14:textId="77777777" w:rsidR="000E3F7C" w:rsidRPr="00024137" w:rsidRDefault="000E3F7C" w:rsidP="00024137">
            <w:pPr>
              <w:tabs>
                <w:tab w:val="left" w:pos="900"/>
                <w:tab w:val="left" w:pos="1440"/>
                <w:tab w:val="left" w:pos="2160"/>
                <w:tab w:val="right" w:pos="7380"/>
                <w:tab w:val="right" w:pos="8280"/>
              </w:tabs>
              <w:spacing w:line="340" w:lineRule="exact"/>
              <w:rPr>
                <w:rFonts w:ascii="Arial" w:eastAsia="Arial Unicode MS" w:hAnsi="Arial" w:cs="Arial"/>
                <w:b/>
                <w:bCs/>
                <w:sz w:val="16"/>
                <w:szCs w:val="16"/>
              </w:rPr>
            </w:pPr>
            <w:r w:rsidRPr="00024137">
              <w:rPr>
                <w:rFonts w:ascii="Arial" w:eastAsia="Arial Unicode MS" w:hAnsi="Arial" w:cs="Arial"/>
                <w:b/>
                <w:bCs/>
                <w:sz w:val="16"/>
                <w:szCs w:val="16"/>
              </w:rPr>
              <w:t>Total revenues</w:t>
            </w:r>
          </w:p>
        </w:tc>
        <w:tc>
          <w:tcPr>
            <w:tcW w:w="798" w:type="dxa"/>
            <w:vAlign w:val="bottom"/>
          </w:tcPr>
          <w:p w14:paraId="7A7661DC" w14:textId="49BE4376" w:rsidR="000E3F7C" w:rsidRPr="00024137" w:rsidRDefault="006823CD" w:rsidP="00024137">
            <w:pPr>
              <w:pBdr>
                <w:bottom w:val="doub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62</w:t>
            </w:r>
            <w:r w:rsidR="00530C58" w:rsidRPr="00024137">
              <w:rPr>
                <w:rFonts w:ascii="Arial" w:hAnsi="Arial" w:cs="Arial"/>
                <w:sz w:val="16"/>
                <w:szCs w:val="16"/>
              </w:rPr>
              <w:t>7</w:t>
            </w:r>
          </w:p>
        </w:tc>
        <w:tc>
          <w:tcPr>
            <w:tcW w:w="799" w:type="dxa"/>
            <w:vAlign w:val="bottom"/>
          </w:tcPr>
          <w:p w14:paraId="2A95374C" w14:textId="5CEA18E2" w:rsidR="000E3F7C" w:rsidRPr="00024137" w:rsidRDefault="000E3F7C" w:rsidP="00024137">
            <w:pPr>
              <w:pBdr>
                <w:bottom w:val="doub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613</w:t>
            </w:r>
          </w:p>
        </w:tc>
        <w:tc>
          <w:tcPr>
            <w:tcW w:w="799" w:type="dxa"/>
            <w:vAlign w:val="bottom"/>
          </w:tcPr>
          <w:p w14:paraId="39773A8C" w14:textId="2164597D" w:rsidR="000E3F7C" w:rsidRPr="00024137" w:rsidRDefault="006823CD" w:rsidP="00024137">
            <w:pPr>
              <w:pBdr>
                <w:bottom w:val="doub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w:t>
            </w:r>
          </w:p>
        </w:tc>
        <w:tc>
          <w:tcPr>
            <w:tcW w:w="799" w:type="dxa"/>
            <w:vAlign w:val="bottom"/>
          </w:tcPr>
          <w:p w14:paraId="2E0DE1D4" w14:textId="5F5B59FF" w:rsidR="000E3F7C" w:rsidRPr="00024137" w:rsidRDefault="000E3F7C" w:rsidP="00024137">
            <w:pPr>
              <w:pBdr>
                <w:bottom w:val="doub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15</w:t>
            </w:r>
          </w:p>
        </w:tc>
        <w:tc>
          <w:tcPr>
            <w:tcW w:w="798" w:type="dxa"/>
            <w:vAlign w:val="bottom"/>
          </w:tcPr>
          <w:p w14:paraId="659D5B1A" w14:textId="3E72154A" w:rsidR="000E3F7C" w:rsidRPr="00024137" w:rsidRDefault="004A0509" w:rsidP="00024137">
            <w:pPr>
              <w:pBdr>
                <w:bottom w:val="doub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15</w:t>
            </w:r>
          </w:p>
        </w:tc>
        <w:tc>
          <w:tcPr>
            <w:tcW w:w="799" w:type="dxa"/>
            <w:vAlign w:val="bottom"/>
          </w:tcPr>
          <w:p w14:paraId="60BCF386" w14:textId="69AB7829" w:rsidR="000E3F7C" w:rsidRPr="00024137" w:rsidRDefault="000E3F7C" w:rsidP="00024137">
            <w:pPr>
              <w:pBdr>
                <w:bottom w:val="doub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10</w:t>
            </w:r>
          </w:p>
        </w:tc>
        <w:tc>
          <w:tcPr>
            <w:tcW w:w="799" w:type="dxa"/>
            <w:vAlign w:val="bottom"/>
          </w:tcPr>
          <w:p w14:paraId="4BD737EB" w14:textId="693E6C49" w:rsidR="000E3F7C" w:rsidRPr="00024137" w:rsidRDefault="004A0509" w:rsidP="00024137">
            <w:pPr>
              <w:pBdr>
                <w:bottom w:val="doub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6</w:t>
            </w:r>
            <w:r w:rsidR="00530C58" w:rsidRPr="00024137">
              <w:rPr>
                <w:rFonts w:ascii="Arial" w:hAnsi="Arial" w:cs="Arial"/>
                <w:sz w:val="16"/>
                <w:szCs w:val="16"/>
              </w:rPr>
              <w:t>42</w:t>
            </w:r>
          </w:p>
        </w:tc>
        <w:tc>
          <w:tcPr>
            <w:tcW w:w="799" w:type="dxa"/>
            <w:vAlign w:val="bottom"/>
          </w:tcPr>
          <w:p w14:paraId="1A88FCDA" w14:textId="6931D079" w:rsidR="000E3F7C" w:rsidRPr="00024137" w:rsidRDefault="000E3F7C" w:rsidP="00024137">
            <w:pPr>
              <w:pBdr>
                <w:bottom w:val="doub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638</w:t>
            </w:r>
          </w:p>
        </w:tc>
      </w:tr>
      <w:tr w:rsidR="000E3F7C" w:rsidRPr="00024137" w14:paraId="061F9537" w14:textId="77777777" w:rsidTr="00EC638A">
        <w:tc>
          <w:tcPr>
            <w:tcW w:w="3060" w:type="dxa"/>
          </w:tcPr>
          <w:p w14:paraId="355A35B0" w14:textId="77777777" w:rsidR="000E3F7C" w:rsidRPr="00024137" w:rsidRDefault="000E3F7C" w:rsidP="00024137">
            <w:pPr>
              <w:tabs>
                <w:tab w:val="left" w:pos="900"/>
                <w:tab w:val="left" w:pos="1440"/>
                <w:tab w:val="left" w:pos="2160"/>
                <w:tab w:val="right" w:pos="7380"/>
                <w:tab w:val="right" w:pos="8280"/>
              </w:tabs>
              <w:spacing w:line="340" w:lineRule="exact"/>
              <w:rPr>
                <w:rFonts w:ascii="Arial" w:eastAsia="Arial Unicode MS" w:hAnsi="Arial" w:cs="Arial"/>
                <w:b/>
                <w:bCs/>
                <w:sz w:val="16"/>
                <w:szCs w:val="16"/>
              </w:rPr>
            </w:pPr>
            <w:r w:rsidRPr="00024137">
              <w:rPr>
                <w:rFonts w:ascii="Arial" w:eastAsia="Arial Unicode MS" w:hAnsi="Arial" w:cs="Arial"/>
                <w:b/>
                <w:bCs/>
                <w:sz w:val="16"/>
                <w:szCs w:val="16"/>
              </w:rPr>
              <w:t>Timing of revenue recognition:</w:t>
            </w:r>
          </w:p>
        </w:tc>
        <w:tc>
          <w:tcPr>
            <w:tcW w:w="798" w:type="dxa"/>
            <w:vAlign w:val="bottom"/>
          </w:tcPr>
          <w:p w14:paraId="60CA6F16"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vAlign w:val="bottom"/>
          </w:tcPr>
          <w:p w14:paraId="51148A24"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vAlign w:val="bottom"/>
          </w:tcPr>
          <w:p w14:paraId="1C04572E"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vAlign w:val="bottom"/>
          </w:tcPr>
          <w:p w14:paraId="6D9139DA"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8" w:type="dxa"/>
            <w:vAlign w:val="bottom"/>
          </w:tcPr>
          <w:p w14:paraId="77655E99"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vAlign w:val="bottom"/>
          </w:tcPr>
          <w:p w14:paraId="06EAFDE9"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vAlign w:val="bottom"/>
          </w:tcPr>
          <w:p w14:paraId="001B7D89"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vAlign w:val="bottom"/>
          </w:tcPr>
          <w:p w14:paraId="39AB927D" w14:textId="77777777" w:rsidR="000E3F7C" w:rsidRPr="00024137" w:rsidRDefault="000E3F7C" w:rsidP="00024137">
            <w:pPr>
              <w:tabs>
                <w:tab w:val="decimal" w:pos="520"/>
              </w:tabs>
              <w:spacing w:line="340" w:lineRule="exact"/>
              <w:ind w:left="-29" w:right="-29"/>
              <w:rPr>
                <w:rFonts w:ascii="Arial" w:hAnsi="Arial" w:cs="Arial"/>
                <w:sz w:val="16"/>
                <w:szCs w:val="16"/>
              </w:rPr>
            </w:pPr>
          </w:p>
        </w:tc>
      </w:tr>
      <w:tr w:rsidR="000E3F7C" w:rsidRPr="00024137" w14:paraId="11BE378C" w14:textId="77777777" w:rsidTr="00EC638A">
        <w:tc>
          <w:tcPr>
            <w:tcW w:w="3060" w:type="dxa"/>
          </w:tcPr>
          <w:p w14:paraId="04AC0BA4" w14:textId="77777777" w:rsidR="000E3F7C" w:rsidRPr="00024137" w:rsidRDefault="000E3F7C" w:rsidP="00024137">
            <w:pPr>
              <w:tabs>
                <w:tab w:val="left" w:pos="900"/>
                <w:tab w:val="left" w:pos="1440"/>
                <w:tab w:val="left" w:pos="2160"/>
                <w:tab w:val="right" w:pos="7380"/>
                <w:tab w:val="right" w:pos="8280"/>
              </w:tabs>
              <w:spacing w:line="340" w:lineRule="exact"/>
              <w:rPr>
                <w:rFonts w:ascii="Arial" w:eastAsia="Arial Unicode MS" w:hAnsi="Arial" w:cs="Arial"/>
                <w:sz w:val="16"/>
                <w:szCs w:val="16"/>
              </w:rPr>
            </w:pPr>
            <w:r w:rsidRPr="00024137">
              <w:rPr>
                <w:rFonts w:ascii="Arial" w:hAnsi="Arial" w:cs="Arial"/>
                <w:sz w:val="16"/>
                <w:szCs w:val="16"/>
              </w:rPr>
              <w:t xml:space="preserve">Revenue </w:t>
            </w:r>
            <w:proofErr w:type="spellStart"/>
            <w:r w:rsidRPr="00024137">
              <w:rPr>
                <w:rFonts w:ascii="Arial" w:hAnsi="Arial" w:cs="Arial"/>
                <w:sz w:val="16"/>
                <w:szCs w:val="16"/>
              </w:rPr>
              <w:t>recognised</w:t>
            </w:r>
            <w:proofErr w:type="spellEnd"/>
            <w:r w:rsidRPr="00024137">
              <w:rPr>
                <w:rFonts w:ascii="Arial" w:hAnsi="Arial" w:cs="Arial"/>
                <w:sz w:val="16"/>
                <w:szCs w:val="16"/>
              </w:rPr>
              <w:t xml:space="preserve"> at a point in time</w:t>
            </w:r>
          </w:p>
        </w:tc>
        <w:tc>
          <w:tcPr>
            <w:tcW w:w="798" w:type="dxa"/>
            <w:vAlign w:val="bottom"/>
          </w:tcPr>
          <w:p w14:paraId="57474FF1" w14:textId="4FC8D4F0" w:rsidR="000E3F7C" w:rsidRPr="00024137" w:rsidRDefault="006823CD"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181</w:t>
            </w:r>
          </w:p>
        </w:tc>
        <w:tc>
          <w:tcPr>
            <w:tcW w:w="799" w:type="dxa"/>
            <w:vAlign w:val="bottom"/>
          </w:tcPr>
          <w:p w14:paraId="65D2C7AF" w14:textId="1D30DBB0" w:rsidR="000E3F7C" w:rsidRPr="00024137" w:rsidRDefault="000E3F7C"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184</w:t>
            </w:r>
          </w:p>
        </w:tc>
        <w:tc>
          <w:tcPr>
            <w:tcW w:w="799" w:type="dxa"/>
            <w:vAlign w:val="bottom"/>
          </w:tcPr>
          <w:p w14:paraId="62437D6F" w14:textId="21C9CB4E" w:rsidR="000E3F7C" w:rsidRPr="00024137" w:rsidRDefault="006823CD"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w:t>
            </w:r>
          </w:p>
        </w:tc>
        <w:tc>
          <w:tcPr>
            <w:tcW w:w="799" w:type="dxa"/>
            <w:vAlign w:val="bottom"/>
          </w:tcPr>
          <w:p w14:paraId="522FE4A3" w14:textId="4A0EED3F" w:rsidR="000E3F7C" w:rsidRPr="00024137" w:rsidRDefault="000E3F7C"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15</w:t>
            </w:r>
          </w:p>
        </w:tc>
        <w:tc>
          <w:tcPr>
            <w:tcW w:w="798" w:type="dxa"/>
            <w:vAlign w:val="bottom"/>
          </w:tcPr>
          <w:p w14:paraId="12632ED7" w14:textId="39A79D09" w:rsidR="000E3F7C" w:rsidRPr="00024137" w:rsidRDefault="004A0509"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w:t>
            </w:r>
          </w:p>
        </w:tc>
        <w:tc>
          <w:tcPr>
            <w:tcW w:w="799" w:type="dxa"/>
            <w:vAlign w:val="bottom"/>
          </w:tcPr>
          <w:p w14:paraId="0208979F" w14:textId="5A8C3580" w:rsidR="000E3F7C" w:rsidRPr="00024137" w:rsidRDefault="000E3F7C"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w:t>
            </w:r>
          </w:p>
        </w:tc>
        <w:tc>
          <w:tcPr>
            <w:tcW w:w="799" w:type="dxa"/>
            <w:vAlign w:val="bottom"/>
          </w:tcPr>
          <w:p w14:paraId="1EAD5401" w14:textId="38699C0B" w:rsidR="000E3F7C" w:rsidRPr="00024137" w:rsidRDefault="004A0509"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181</w:t>
            </w:r>
          </w:p>
        </w:tc>
        <w:tc>
          <w:tcPr>
            <w:tcW w:w="799" w:type="dxa"/>
            <w:vAlign w:val="bottom"/>
          </w:tcPr>
          <w:p w14:paraId="7A7C6867" w14:textId="21A7D140" w:rsidR="000E3F7C" w:rsidRPr="00024137" w:rsidRDefault="000E3F7C"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199</w:t>
            </w:r>
          </w:p>
        </w:tc>
      </w:tr>
      <w:tr w:rsidR="000E3F7C" w:rsidRPr="00024137" w14:paraId="08FEA826" w14:textId="77777777" w:rsidTr="00EC638A">
        <w:tc>
          <w:tcPr>
            <w:tcW w:w="3060" w:type="dxa"/>
          </w:tcPr>
          <w:p w14:paraId="4965C0B6" w14:textId="77777777" w:rsidR="000E3F7C" w:rsidRPr="00024137" w:rsidRDefault="000E3F7C" w:rsidP="00024137">
            <w:pPr>
              <w:tabs>
                <w:tab w:val="left" w:pos="900"/>
                <w:tab w:val="left" w:pos="1440"/>
                <w:tab w:val="left" w:pos="2160"/>
                <w:tab w:val="right" w:pos="7380"/>
                <w:tab w:val="right" w:pos="8280"/>
              </w:tabs>
              <w:spacing w:line="340" w:lineRule="exact"/>
              <w:rPr>
                <w:rFonts w:ascii="Arial" w:eastAsia="Arial Unicode MS" w:hAnsi="Arial" w:cs="Arial"/>
                <w:sz w:val="16"/>
                <w:szCs w:val="16"/>
              </w:rPr>
            </w:pPr>
            <w:r w:rsidRPr="00024137">
              <w:rPr>
                <w:rFonts w:ascii="Arial" w:hAnsi="Arial" w:cs="Arial"/>
                <w:sz w:val="16"/>
                <w:szCs w:val="16"/>
              </w:rPr>
              <w:t xml:space="preserve">Revenue </w:t>
            </w:r>
            <w:proofErr w:type="spellStart"/>
            <w:r w:rsidRPr="00024137">
              <w:rPr>
                <w:rFonts w:ascii="Arial" w:hAnsi="Arial" w:cs="Arial"/>
                <w:sz w:val="16"/>
                <w:szCs w:val="16"/>
              </w:rPr>
              <w:t>recognised</w:t>
            </w:r>
            <w:proofErr w:type="spellEnd"/>
            <w:r w:rsidRPr="00024137">
              <w:rPr>
                <w:rFonts w:ascii="Arial" w:hAnsi="Arial" w:cs="Arial"/>
                <w:sz w:val="16"/>
                <w:szCs w:val="16"/>
              </w:rPr>
              <w:t xml:space="preserve"> over time</w:t>
            </w:r>
          </w:p>
        </w:tc>
        <w:tc>
          <w:tcPr>
            <w:tcW w:w="798" w:type="dxa"/>
            <w:vAlign w:val="bottom"/>
          </w:tcPr>
          <w:p w14:paraId="5F9EF190" w14:textId="56B96667" w:rsidR="000E3F7C" w:rsidRPr="00024137" w:rsidRDefault="006823CD"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44</w:t>
            </w:r>
            <w:r w:rsidR="00530C58" w:rsidRPr="00024137">
              <w:rPr>
                <w:rFonts w:ascii="Arial" w:hAnsi="Arial" w:cs="Arial"/>
                <w:sz w:val="16"/>
                <w:szCs w:val="16"/>
              </w:rPr>
              <w:t>6</w:t>
            </w:r>
          </w:p>
        </w:tc>
        <w:tc>
          <w:tcPr>
            <w:tcW w:w="799" w:type="dxa"/>
            <w:vAlign w:val="bottom"/>
          </w:tcPr>
          <w:p w14:paraId="6FA60D48" w14:textId="27090FBC" w:rsidR="000E3F7C" w:rsidRPr="00024137" w:rsidRDefault="000E3F7C"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429</w:t>
            </w:r>
          </w:p>
        </w:tc>
        <w:tc>
          <w:tcPr>
            <w:tcW w:w="799" w:type="dxa"/>
            <w:vAlign w:val="bottom"/>
          </w:tcPr>
          <w:p w14:paraId="5058798B" w14:textId="55894055" w:rsidR="000E3F7C" w:rsidRPr="00024137" w:rsidRDefault="006823CD"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w:t>
            </w:r>
          </w:p>
        </w:tc>
        <w:tc>
          <w:tcPr>
            <w:tcW w:w="799" w:type="dxa"/>
            <w:vAlign w:val="bottom"/>
          </w:tcPr>
          <w:p w14:paraId="6D3BA308" w14:textId="408C959F" w:rsidR="000E3F7C" w:rsidRPr="00024137" w:rsidRDefault="000E3F7C"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w:t>
            </w:r>
          </w:p>
        </w:tc>
        <w:tc>
          <w:tcPr>
            <w:tcW w:w="798" w:type="dxa"/>
            <w:vAlign w:val="bottom"/>
          </w:tcPr>
          <w:p w14:paraId="23EA6C6F" w14:textId="7242BE73" w:rsidR="000E3F7C" w:rsidRPr="00024137" w:rsidRDefault="004A0509"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15</w:t>
            </w:r>
          </w:p>
        </w:tc>
        <w:tc>
          <w:tcPr>
            <w:tcW w:w="799" w:type="dxa"/>
            <w:vAlign w:val="bottom"/>
          </w:tcPr>
          <w:p w14:paraId="734EA1FB" w14:textId="60AFB769" w:rsidR="000E3F7C" w:rsidRPr="00024137" w:rsidRDefault="000E3F7C"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10</w:t>
            </w:r>
          </w:p>
        </w:tc>
        <w:tc>
          <w:tcPr>
            <w:tcW w:w="799" w:type="dxa"/>
            <w:vAlign w:val="bottom"/>
          </w:tcPr>
          <w:p w14:paraId="2AA91B36" w14:textId="012130B4" w:rsidR="000E3F7C" w:rsidRPr="00024137" w:rsidRDefault="004A0509"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4</w:t>
            </w:r>
            <w:r w:rsidR="00530C58" w:rsidRPr="00024137">
              <w:rPr>
                <w:rFonts w:ascii="Arial" w:hAnsi="Arial" w:cs="Arial"/>
                <w:sz w:val="16"/>
                <w:szCs w:val="16"/>
              </w:rPr>
              <w:t>61</w:t>
            </w:r>
          </w:p>
        </w:tc>
        <w:tc>
          <w:tcPr>
            <w:tcW w:w="799" w:type="dxa"/>
            <w:vAlign w:val="bottom"/>
          </w:tcPr>
          <w:p w14:paraId="3485B85D" w14:textId="072A543F" w:rsidR="000E3F7C" w:rsidRPr="00024137" w:rsidRDefault="000E3F7C"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439</w:t>
            </w:r>
          </w:p>
        </w:tc>
      </w:tr>
      <w:tr w:rsidR="000E3F7C" w:rsidRPr="00024137" w14:paraId="69F1B4FE" w14:textId="77777777" w:rsidTr="00EC638A">
        <w:tc>
          <w:tcPr>
            <w:tcW w:w="3060" w:type="dxa"/>
          </w:tcPr>
          <w:p w14:paraId="2C855D8C" w14:textId="77777777" w:rsidR="000E3F7C" w:rsidRPr="00024137" w:rsidRDefault="000E3F7C" w:rsidP="00024137">
            <w:pPr>
              <w:tabs>
                <w:tab w:val="left" w:pos="900"/>
                <w:tab w:val="left" w:pos="1440"/>
                <w:tab w:val="left" w:pos="2160"/>
                <w:tab w:val="right" w:pos="7380"/>
                <w:tab w:val="right" w:pos="8280"/>
              </w:tabs>
              <w:spacing w:line="340" w:lineRule="exact"/>
              <w:rPr>
                <w:rFonts w:ascii="Arial" w:eastAsia="Arial Unicode MS" w:hAnsi="Arial" w:cs="Arial"/>
                <w:sz w:val="16"/>
                <w:szCs w:val="16"/>
              </w:rPr>
            </w:pPr>
            <w:r w:rsidRPr="00024137">
              <w:rPr>
                <w:rFonts w:ascii="Arial" w:eastAsia="Arial Unicode MS" w:hAnsi="Arial" w:cs="Arial"/>
                <w:b/>
                <w:bCs/>
                <w:sz w:val="16"/>
                <w:szCs w:val="16"/>
              </w:rPr>
              <w:t>Total revenues</w:t>
            </w:r>
          </w:p>
        </w:tc>
        <w:tc>
          <w:tcPr>
            <w:tcW w:w="798" w:type="dxa"/>
            <w:vAlign w:val="bottom"/>
          </w:tcPr>
          <w:p w14:paraId="13628FFD" w14:textId="0E89A794" w:rsidR="000E3F7C" w:rsidRPr="00024137" w:rsidRDefault="006823CD" w:rsidP="00024137">
            <w:pPr>
              <w:pBdr>
                <w:bottom w:val="doub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6</w:t>
            </w:r>
            <w:r w:rsidR="00530C58" w:rsidRPr="00024137">
              <w:rPr>
                <w:rFonts w:ascii="Arial" w:hAnsi="Arial" w:cs="Arial"/>
                <w:sz w:val="16"/>
                <w:szCs w:val="16"/>
              </w:rPr>
              <w:t>27</w:t>
            </w:r>
          </w:p>
        </w:tc>
        <w:tc>
          <w:tcPr>
            <w:tcW w:w="799" w:type="dxa"/>
            <w:vAlign w:val="bottom"/>
          </w:tcPr>
          <w:p w14:paraId="473AA55E" w14:textId="12EB34FB" w:rsidR="000E3F7C" w:rsidRPr="00024137" w:rsidRDefault="000E3F7C" w:rsidP="00024137">
            <w:pPr>
              <w:pBdr>
                <w:bottom w:val="doub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613</w:t>
            </w:r>
          </w:p>
        </w:tc>
        <w:tc>
          <w:tcPr>
            <w:tcW w:w="799" w:type="dxa"/>
            <w:vAlign w:val="bottom"/>
          </w:tcPr>
          <w:p w14:paraId="2FE6D36D" w14:textId="0D75E449" w:rsidR="000E3F7C" w:rsidRPr="00024137" w:rsidRDefault="006823CD" w:rsidP="00024137">
            <w:pPr>
              <w:pBdr>
                <w:bottom w:val="doub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w:t>
            </w:r>
          </w:p>
        </w:tc>
        <w:tc>
          <w:tcPr>
            <w:tcW w:w="799" w:type="dxa"/>
            <w:vAlign w:val="bottom"/>
          </w:tcPr>
          <w:p w14:paraId="4549D2FD" w14:textId="09C39B6F" w:rsidR="000E3F7C" w:rsidRPr="00024137" w:rsidRDefault="000E3F7C" w:rsidP="00024137">
            <w:pPr>
              <w:pBdr>
                <w:bottom w:val="doub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15</w:t>
            </w:r>
          </w:p>
        </w:tc>
        <w:tc>
          <w:tcPr>
            <w:tcW w:w="798" w:type="dxa"/>
            <w:vAlign w:val="bottom"/>
          </w:tcPr>
          <w:p w14:paraId="3C301E4F" w14:textId="2DF0EAB6" w:rsidR="000E3F7C" w:rsidRPr="00024137" w:rsidRDefault="004A0509" w:rsidP="00024137">
            <w:pPr>
              <w:pBdr>
                <w:bottom w:val="doub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15</w:t>
            </w:r>
          </w:p>
        </w:tc>
        <w:tc>
          <w:tcPr>
            <w:tcW w:w="799" w:type="dxa"/>
            <w:vAlign w:val="bottom"/>
          </w:tcPr>
          <w:p w14:paraId="1D0793D8" w14:textId="6003A25F" w:rsidR="000E3F7C" w:rsidRPr="00024137" w:rsidRDefault="000E3F7C" w:rsidP="00024137">
            <w:pPr>
              <w:pBdr>
                <w:bottom w:val="doub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10</w:t>
            </w:r>
          </w:p>
        </w:tc>
        <w:tc>
          <w:tcPr>
            <w:tcW w:w="799" w:type="dxa"/>
            <w:vAlign w:val="bottom"/>
          </w:tcPr>
          <w:p w14:paraId="46BF8276" w14:textId="60EBB4A3" w:rsidR="000E3F7C" w:rsidRPr="00024137" w:rsidRDefault="004A0509" w:rsidP="00024137">
            <w:pPr>
              <w:pBdr>
                <w:bottom w:val="doub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6</w:t>
            </w:r>
            <w:r w:rsidR="00530C58" w:rsidRPr="00024137">
              <w:rPr>
                <w:rFonts w:ascii="Arial" w:hAnsi="Arial" w:cs="Arial"/>
                <w:sz w:val="16"/>
                <w:szCs w:val="16"/>
              </w:rPr>
              <w:t>42</w:t>
            </w:r>
          </w:p>
        </w:tc>
        <w:tc>
          <w:tcPr>
            <w:tcW w:w="799" w:type="dxa"/>
            <w:vAlign w:val="bottom"/>
          </w:tcPr>
          <w:p w14:paraId="3BFCBD29" w14:textId="4A784A08" w:rsidR="000E3F7C" w:rsidRPr="00024137" w:rsidRDefault="000E3F7C" w:rsidP="00024137">
            <w:pPr>
              <w:pBdr>
                <w:bottom w:val="doub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638</w:t>
            </w:r>
          </w:p>
        </w:tc>
      </w:tr>
      <w:tr w:rsidR="000E3F7C" w:rsidRPr="00024137" w14:paraId="5A4D2F2F" w14:textId="77777777" w:rsidTr="00EC638A">
        <w:trPr>
          <w:cantSplit/>
        </w:trPr>
        <w:tc>
          <w:tcPr>
            <w:tcW w:w="3060" w:type="dxa"/>
          </w:tcPr>
          <w:p w14:paraId="78B97213" w14:textId="77777777" w:rsidR="000E3F7C" w:rsidRPr="00024137" w:rsidRDefault="000E3F7C" w:rsidP="00024137">
            <w:pPr>
              <w:tabs>
                <w:tab w:val="left" w:pos="900"/>
                <w:tab w:val="left" w:pos="1440"/>
                <w:tab w:val="left" w:pos="2160"/>
                <w:tab w:val="right" w:pos="7380"/>
                <w:tab w:val="right" w:pos="8280"/>
              </w:tabs>
              <w:spacing w:line="340" w:lineRule="exact"/>
              <w:ind w:right="-198"/>
              <w:rPr>
                <w:rFonts w:ascii="Arial" w:eastAsia="Arial Unicode MS" w:hAnsi="Arial" w:cs="Arial"/>
                <w:sz w:val="16"/>
                <w:szCs w:val="16"/>
              </w:rPr>
            </w:pPr>
            <w:r w:rsidRPr="00024137">
              <w:rPr>
                <w:rFonts w:ascii="Arial" w:eastAsia="Arial Unicode MS" w:hAnsi="Arial" w:cs="Arial"/>
                <w:sz w:val="16"/>
                <w:szCs w:val="16"/>
              </w:rPr>
              <w:t>Segment operating profit (loss)</w:t>
            </w:r>
          </w:p>
        </w:tc>
        <w:tc>
          <w:tcPr>
            <w:tcW w:w="798" w:type="dxa"/>
            <w:vAlign w:val="bottom"/>
          </w:tcPr>
          <w:p w14:paraId="7D5A4221" w14:textId="6814BEB3" w:rsidR="000E3F7C" w:rsidRPr="00024137" w:rsidRDefault="006823CD"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w:t>
            </w:r>
            <w:r w:rsidR="00DB3E43" w:rsidRPr="00024137">
              <w:rPr>
                <w:rFonts w:ascii="Arial" w:hAnsi="Arial" w:cs="Arial"/>
                <w:sz w:val="16"/>
                <w:szCs w:val="16"/>
              </w:rPr>
              <w:t>125</w:t>
            </w:r>
            <w:r w:rsidRPr="00024137">
              <w:rPr>
                <w:rFonts w:ascii="Arial" w:hAnsi="Arial" w:cs="Arial"/>
                <w:sz w:val="16"/>
                <w:szCs w:val="16"/>
              </w:rPr>
              <w:t>)</w:t>
            </w:r>
          </w:p>
        </w:tc>
        <w:tc>
          <w:tcPr>
            <w:tcW w:w="799" w:type="dxa"/>
            <w:vAlign w:val="bottom"/>
          </w:tcPr>
          <w:p w14:paraId="0AA7D651" w14:textId="4359A6AA" w:rsidR="000E3F7C" w:rsidRPr="00024137" w:rsidRDefault="000E3F7C"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(17)</w:t>
            </w:r>
          </w:p>
        </w:tc>
        <w:tc>
          <w:tcPr>
            <w:tcW w:w="799" w:type="dxa"/>
            <w:vAlign w:val="bottom"/>
          </w:tcPr>
          <w:p w14:paraId="63D58B4F" w14:textId="17D6E20C" w:rsidR="000E3F7C" w:rsidRPr="00024137" w:rsidRDefault="006823CD"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(5)</w:t>
            </w:r>
          </w:p>
        </w:tc>
        <w:tc>
          <w:tcPr>
            <w:tcW w:w="799" w:type="dxa"/>
            <w:vAlign w:val="bottom"/>
          </w:tcPr>
          <w:p w14:paraId="124E4426" w14:textId="0AD682BB" w:rsidR="000E3F7C" w:rsidRPr="00024137" w:rsidRDefault="000E3F7C"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(3)</w:t>
            </w:r>
          </w:p>
        </w:tc>
        <w:tc>
          <w:tcPr>
            <w:tcW w:w="798" w:type="dxa"/>
            <w:vAlign w:val="bottom"/>
          </w:tcPr>
          <w:p w14:paraId="5F990F3D" w14:textId="0E6917D8" w:rsidR="000E3F7C" w:rsidRPr="00024137" w:rsidRDefault="004A0509"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8</w:t>
            </w:r>
          </w:p>
        </w:tc>
        <w:tc>
          <w:tcPr>
            <w:tcW w:w="799" w:type="dxa"/>
            <w:vAlign w:val="bottom"/>
          </w:tcPr>
          <w:p w14:paraId="0DEA8229" w14:textId="6C4154FB" w:rsidR="000E3F7C" w:rsidRPr="00024137" w:rsidRDefault="000E3F7C"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9</w:t>
            </w:r>
          </w:p>
        </w:tc>
        <w:tc>
          <w:tcPr>
            <w:tcW w:w="799" w:type="dxa"/>
            <w:vAlign w:val="bottom"/>
          </w:tcPr>
          <w:p w14:paraId="7890210E" w14:textId="03C83F89" w:rsidR="000E3F7C" w:rsidRPr="00024137" w:rsidRDefault="004A0509"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(1</w:t>
            </w:r>
            <w:r w:rsidR="00DB3E43" w:rsidRPr="00024137">
              <w:rPr>
                <w:rFonts w:ascii="Arial" w:hAnsi="Arial" w:cs="Arial"/>
                <w:sz w:val="16"/>
                <w:szCs w:val="16"/>
              </w:rPr>
              <w:t>22</w:t>
            </w:r>
            <w:r w:rsidRPr="00024137">
              <w:rPr>
                <w:rFonts w:ascii="Arial" w:hAnsi="Arial" w:cs="Arial"/>
                <w:sz w:val="16"/>
                <w:szCs w:val="16"/>
              </w:rPr>
              <w:t>)</w:t>
            </w:r>
          </w:p>
        </w:tc>
        <w:tc>
          <w:tcPr>
            <w:tcW w:w="799" w:type="dxa"/>
            <w:vAlign w:val="bottom"/>
          </w:tcPr>
          <w:p w14:paraId="4C50FED6" w14:textId="01792E90" w:rsidR="000E3F7C" w:rsidRPr="00024137" w:rsidRDefault="000E3F7C"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(11)</w:t>
            </w:r>
          </w:p>
        </w:tc>
      </w:tr>
      <w:tr w:rsidR="000E3F7C" w:rsidRPr="00024137" w14:paraId="3969EFC1" w14:textId="77777777" w:rsidTr="00EC638A">
        <w:trPr>
          <w:cantSplit/>
        </w:trPr>
        <w:tc>
          <w:tcPr>
            <w:tcW w:w="3060" w:type="dxa"/>
          </w:tcPr>
          <w:p w14:paraId="5E17F6F0" w14:textId="6E1888E2" w:rsidR="000E3F7C" w:rsidRPr="00024137" w:rsidRDefault="000E3F7C" w:rsidP="00024137">
            <w:pPr>
              <w:tabs>
                <w:tab w:val="left" w:pos="900"/>
                <w:tab w:val="left" w:pos="1440"/>
                <w:tab w:val="left" w:pos="2160"/>
                <w:tab w:val="right" w:pos="7380"/>
                <w:tab w:val="right" w:pos="8280"/>
              </w:tabs>
              <w:spacing w:line="340" w:lineRule="exact"/>
              <w:ind w:right="-198"/>
              <w:rPr>
                <w:rFonts w:ascii="Arial" w:eastAsia="Arial Unicode MS" w:hAnsi="Arial" w:cs="Arial"/>
                <w:sz w:val="16"/>
                <w:szCs w:val="16"/>
              </w:rPr>
            </w:pPr>
            <w:r w:rsidRPr="00024137">
              <w:rPr>
                <w:rFonts w:ascii="Arial" w:eastAsia="Arial Unicode MS" w:hAnsi="Arial" w:cs="Arial"/>
                <w:sz w:val="16"/>
                <w:szCs w:val="16"/>
              </w:rPr>
              <w:t>Unallocated revenues and expenses</w:t>
            </w:r>
          </w:p>
        </w:tc>
        <w:tc>
          <w:tcPr>
            <w:tcW w:w="798" w:type="dxa"/>
            <w:vAlign w:val="bottom"/>
          </w:tcPr>
          <w:p w14:paraId="58693F5C"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vAlign w:val="bottom"/>
          </w:tcPr>
          <w:p w14:paraId="58B09505"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vAlign w:val="bottom"/>
          </w:tcPr>
          <w:p w14:paraId="0951D08A"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vAlign w:val="bottom"/>
          </w:tcPr>
          <w:p w14:paraId="22B9EAF1"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8" w:type="dxa"/>
            <w:vAlign w:val="bottom"/>
          </w:tcPr>
          <w:p w14:paraId="5176EADA"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vAlign w:val="bottom"/>
          </w:tcPr>
          <w:p w14:paraId="5A1C9C17"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vAlign w:val="bottom"/>
          </w:tcPr>
          <w:p w14:paraId="169CF19B" w14:textId="307CE1F1" w:rsidR="000E3F7C" w:rsidRPr="00024137" w:rsidRDefault="0048040B"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(98)</w:t>
            </w:r>
          </w:p>
        </w:tc>
        <w:tc>
          <w:tcPr>
            <w:tcW w:w="799" w:type="dxa"/>
            <w:vAlign w:val="bottom"/>
          </w:tcPr>
          <w:p w14:paraId="1DED7338" w14:textId="3086C366" w:rsidR="000E3F7C" w:rsidRPr="00024137" w:rsidRDefault="0048040B"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(104)</w:t>
            </w:r>
          </w:p>
        </w:tc>
      </w:tr>
      <w:tr w:rsidR="000E3F7C" w:rsidRPr="00024137" w14:paraId="53E9CB49" w14:textId="77777777" w:rsidTr="00EC638A">
        <w:trPr>
          <w:cantSplit/>
        </w:trPr>
        <w:tc>
          <w:tcPr>
            <w:tcW w:w="3060" w:type="dxa"/>
          </w:tcPr>
          <w:p w14:paraId="4A606925" w14:textId="74F1D930" w:rsidR="000E3F7C" w:rsidRPr="00024137" w:rsidRDefault="00D270D1" w:rsidP="00024137">
            <w:pPr>
              <w:tabs>
                <w:tab w:val="right" w:pos="7380"/>
                <w:tab w:val="right" w:pos="8280"/>
              </w:tabs>
              <w:spacing w:line="340" w:lineRule="exact"/>
              <w:rPr>
                <w:rFonts w:ascii="Arial" w:eastAsia="Arial Unicode MS" w:hAnsi="Arial" w:cs="Arial"/>
                <w:sz w:val="16"/>
                <w:szCs w:val="16"/>
              </w:rPr>
            </w:pPr>
            <w:r w:rsidRPr="00024137">
              <w:rPr>
                <w:rFonts w:ascii="Arial" w:hAnsi="Arial" w:cs="Arial"/>
                <w:sz w:val="16"/>
                <w:szCs w:val="16"/>
              </w:rPr>
              <w:t>Loss before income tax</w:t>
            </w:r>
          </w:p>
        </w:tc>
        <w:tc>
          <w:tcPr>
            <w:tcW w:w="798" w:type="dxa"/>
          </w:tcPr>
          <w:p w14:paraId="6FAE8F99"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tcPr>
          <w:p w14:paraId="16C7D4A6"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tcPr>
          <w:p w14:paraId="0B35A5B8"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tcPr>
          <w:p w14:paraId="24234D47"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8" w:type="dxa"/>
          </w:tcPr>
          <w:p w14:paraId="79585091"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tcPr>
          <w:p w14:paraId="4C17B838"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vAlign w:val="bottom"/>
          </w:tcPr>
          <w:p w14:paraId="45032BC3" w14:textId="575B0327" w:rsidR="000E3F7C" w:rsidRPr="00024137" w:rsidRDefault="004A0509"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w:t>
            </w:r>
            <w:r w:rsidR="004713DD" w:rsidRPr="00024137">
              <w:rPr>
                <w:rFonts w:ascii="Arial" w:hAnsi="Arial" w:cs="Arial"/>
                <w:sz w:val="16"/>
                <w:szCs w:val="16"/>
              </w:rPr>
              <w:t>220</w:t>
            </w:r>
            <w:r w:rsidRPr="00024137">
              <w:rPr>
                <w:rFonts w:ascii="Arial" w:hAnsi="Arial" w:cs="Arial"/>
                <w:sz w:val="16"/>
                <w:szCs w:val="16"/>
              </w:rPr>
              <w:t>)</w:t>
            </w:r>
          </w:p>
        </w:tc>
        <w:tc>
          <w:tcPr>
            <w:tcW w:w="799" w:type="dxa"/>
            <w:vAlign w:val="bottom"/>
          </w:tcPr>
          <w:p w14:paraId="25B2B581" w14:textId="63F1A80F" w:rsidR="000E3F7C" w:rsidRPr="00024137" w:rsidRDefault="000E3F7C" w:rsidP="00024137">
            <w:pPr>
              <w:tabs>
                <w:tab w:val="decimal" w:pos="520"/>
              </w:tabs>
              <w:spacing w:line="340" w:lineRule="exact"/>
              <w:ind w:left="-29" w:right="-29"/>
              <w:rPr>
                <w:rFonts w:ascii="Arial" w:hAnsi="Arial" w:cs="Arial"/>
                <w:sz w:val="16"/>
                <w:szCs w:val="16"/>
              </w:rPr>
            </w:pPr>
            <w:r w:rsidRPr="00024137">
              <w:rPr>
                <w:rFonts w:ascii="Arial" w:hAnsi="Arial" w:cs="Arial"/>
                <w:sz w:val="16"/>
                <w:szCs w:val="16"/>
              </w:rPr>
              <w:t>(</w:t>
            </w:r>
            <w:r w:rsidR="0048040B" w:rsidRPr="00024137">
              <w:rPr>
                <w:rFonts w:ascii="Arial" w:hAnsi="Arial" w:cs="Arial"/>
                <w:sz w:val="16"/>
                <w:szCs w:val="16"/>
              </w:rPr>
              <w:t>115</w:t>
            </w:r>
            <w:r w:rsidRPr="00024137">
              <w:rPr>
                <w:rFonts w:ascii="Arial" w:hAnsi="Arial" w:cs="Arial"/>
                <w:sz w:val="16"/>
                <w:szCs w:val="16"/>
              </w:rPr>
              <w:t>)</w:t>
            </w:r>
          </w:p>
        </w:tc>
      </w:tr>
      <w:tr w:rsidR="000E3F7C" w:rsidRPr="00024137" w14:paraId="281341E6" w14:textId="77777777" w:rsidTr="00EC638A">
        <w:trPr>
          <w:cantSplit/>
        </w:trPr>
        <w:tc>
          <w:tcPr>
            <w:tcW w:w="3060" w:type="dxa"/>
          </w:tcPr>
          <w:p w14:paraId="4B289CEA" w14:textId="34A34CE1" w:rsidR="000E3F7C" w:rsidRPr="00024137" w:rsidRDefault="000E3F7C" w:rsidP="00024137">
            <w:pPr>
              <w:tabs>
                <w:tab w:val="right" w:pos="7380"/>
                <w:tab w:val="right" w:pos="8280"/>
              </w:tabs>
              <w:spacing w:line="340" w:lineRule="exact"/>
              <w:rPr>
                <w:rFonts w:ascii="Arial" w:eastAsia="Arial Unicode MS" w:hAnsi="Arial" w:cs="Arial"/>
                <w:sz w:val="16"/>
                <w:szCs w:val="16"/>
              </w:rPr>
            </w:pPr>
            <w:r w:rsidRPr="00024137">
              <w:rPr>
                <w:rFonts w:ascii="Arial" w:eastAsia="Arial Unicode MS" w:hAnsi="Arial" w:cs="Arial"/>
                <w:sz w:val="16"/>
                <w:szCs w:val="16"/>
              </w:rPr>
              <w:t>Income tax</w:t>
            </w:r>
          </w:p>
        </w:tc>
        <w:tc>
          <w:tcPr>
            <w:tcW w:w="798" w:type="dxa"/>
          </w:tcPr>
          <w:p w14:paraId="70189E56"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tcPr>
          <w:p w14:paraId="7B7F4791"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tcPr>
          <w:p w14:paraId="5CE98F78"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tcPr>
          <w:p w14:paraId="0731C9EF"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8" w:type="dxa"/>
          </w:tcPr>
          <w:p w14:paraId="1C1C9969"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tcPr>
          <w:p w14:paraId="103624D8"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vAlign w:val="bottom"/>
          </w:tcPr>
          <w:p w14:paraId="083021D4" w14:textId="3B7F6F26" w:rsidR="000E3F7C" w:rsidRPr="00024137" w:rsidRDefault="004A0509"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(18)</w:t>
            </w:r>
          </w:p>
        </w:tc>
        <w:tc>
          <w:tcPr>
            <w:tcW w:w="799" w:type="dxa"/>
            <w:vAlign w:val="bottom"/>
          </w:tcPr>
          <w:p w14:paraId="398E6DB3" w14:textId="3019E6C1" w:rsidR="000E3F7C" w:rsidRPr="00024137" w:rsidRDefault="000E3F7C" w:rsidP="00024137">
            <w:pPr>
              <w:pBdr>
                <w:bottom w:val="sing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11</w:t>
            </w:r>
          </w:p>
        </w:tc>
      </w:tr>
      <w:tr w:rsidR="000E3F7C" w:rsidRPr="00024137" w14:paraId="2DB6CFAD" w14:textId="77777777" w:rsidTr="00EC638A">
        <w:trPr>
          <w:cantSplit/>
        </w:trPr>
        <w:tc>
          <w:tcPr>
            <w:tcW w:w="3060" w:type="dxa"/>
          </w:tcPr>
          <w:p w14:paraId="05D3CE2E" w14:textId="77777777" w:rsidR="000E3F7C" w:rsidRPr="00024137" w:rsidRDefault="000E3F7C" w:rsidP="00024137">
            <w:pPr>
              <w:tabs>
                <w:tab w:val="decimal" w:pos="792"/>
              </w:tabs>
              <w:spacing w:line="340" w:lineRule="exact"/>
              <w:ind w:right="-648"/>
              <w:jc w:val="thaiDistribute"/>
              <w:rPr>
                <w:rFonts w:ascii="Arial" w:eastAsia="Arial Unicode MS" w:hAnsi="Arial" w:cs="Arial"/>
                <w:b/>
                <w:bCs/>
                <w:sz w:val="16"/>
                <w:szCs w:val="16"/>
              </w:rPr>
            </w:pPr>
            <w:r w:rsidRPr="00024137">
              <w:rPr>
                <w:rFonts w:ascii="Arial" w:eastAsia="Arial Unicode MS" w:hAnsi="Arial" w:cs="Arial"/>
                <w:b/>
                <w:bCs/>
                <w:sz w:val="16"/>
                <w:szCs w:val="16"/>
              </w:rPr>
              <w:t>Loss for the period</w:t>
            </w:r>
          </w:p>
        </w:tc>
        <w:tc>
          <w:tcPr>
            <w:tcW w:w="798" w:type="dxa"/>
          </w:tcPr>
          <w:p w14:paraId="299961FA"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tcPr>
          <w:p w14:paraId="7C506E30"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tcPr>
          <w:p w14:paraId="34A01462"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tcPr>
          <w:p w14:paraId="7C3AD1A2"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8" w:type="dxa"/>
          </w:tcPr>
          <w:p w14:paraId="7789327A"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tcPr>
          <w:p w14:paraId="6562719F" w14:textId="77777777" w:rsidR="000E3F7C" w:rsidRPr="00024137" w:rsidRDefault="000E3F7C" w:rsidP="00024137">
            <w:pPr>
              <w:tabs>
                <w:tab w:val="decimal" w:pos="520"/>
              </w:tabs>
              <w:spacing w:line="340" w:lineRule="exact"/>
              <w:ind w:left="-29" w:right="-29"/>
              <w:rPr>
                <w:rFonts w:ascii="Arial" w:hAnsi="Arial" w:cs="Arial"/>
                <w:sz w:val="16"/>
                <w:szCs w:val="16"/>
              </w:rPr>
            </w:pPr>
          </w:p>
        </w:tc>
        <w:tc>
          <w:tcPr>
            <w:tcW w:w="799" w:type="dxa"/>
            <w:vAlign w:val="bottom"/>
          </w:tcPr>
          <w:p w14:paraId="0CADD1FB" w14:textId="4B1E1367" w:rsidR="000E3F7C" w:rsidRPr="00024137" w:rsidRDefault="004A0509" w:rsidP="00024137">
            <w:pPr>
              <w:pBdr>
                <w:bottom w:val="double" w:sz="4" w:space="1" w:color="auto"/>
              </w:pBdr>
              <w:tabs>
                <w:tab w:val="decimal" w:pos="520"/>
              </w:tabs>
              <w:spacing w:line="340" w:lineRule="exact"/>
              <w:ind w:left="-29" w:right="-29"/>
              <w:rPr>
                <w:rFonts w:ascii="Arial" w:hAnsi="Arial" w:cs="Arial"/>
                <w:sz w:val="16"/>
                <w:szCs w:val="16"/>
              </w:rPr>
            </w:pPr>
            <w:r w:rsidRPr="00024137">
              <w:rPr>
                <w:rFonts w:ascii="Arial" w:hAnsi="Arial" w:cs="Arial"/>
                <w:sz w:val="16"/>
                <w:szCs w:val="16"/>
              </w:rPr>
              <w:t>(</w:t>
            </w:r>
            <w:r w:rsidR="004713DD" w:rsidRPr="00024137">
              <w:rPr>
                <w:rFonts w:ascii="Arial" w:hAnsi="Arial" w:cs="Arial"/>
                <w:sz w:val="16"/>
                <w:szCs w:val="16"/>
              </w:rPr>
              <w:t>238</w:t>
            </w:r>
            <w:r w:rsidRPr="00024137">
              <w:rPr>
                <w:rFonts w:ascii="Arial" w:hAnsi="Arial" w:cs="Arial"/>
                <w:sz w:val="16"/>
                <w:szCs w:val="16"/>
              </w:rPr>
              <w:t>)</w:t>
            </w:r>
          </w:p>
        </w:tc>
        <w:tc>
          <w:tcPr>
            <w:tcW w:w="799" w:type="dxa"/>
            <w:vAlign w:val="bottom"/>
          </w:tcPr>
          <w:p w14:paraId="035D4F46" w14:textId="2761049A" w:rsidR="000E3F7C" w:rsidRPr="00024137" w:rsidRDefault="000E3F7C" w:rsidP="00024137">
            <w:pPr>
              <w:pBdr>
                <w:bottom w:val="double" w:sz="4" w:space="1" w:color="auto"/>
              </w:pBdr>
              <w:tabs>
                <w:tab w:val="decimal" w:pos="520"/>
              </w:tabs>
              <w:spacing w:line="340" w:lineRule="exact"/>
              <w:ind w:left="-29" w:right="-29"/>
              <w:rPr>
                <w:rFonts w:ascii="Arial" w:hAnsi="Arial" w:cs="Arial"/>
                <w:sz w:val="16"/>
                <w:szCs w:val="16"/>
                <w:cs/>
              </w:rPr>
            </w:pPr>
            <w:r w:rsidRPr="00024137">
              <w:rPr>
                <w:rFonts w:ascii="Arial" w:hAnsi="Arial" w:cs="Arial"/>
                <w:sz w:val="16"/>
                <w:szCs w:val="16"/>
              </w:rPr>
              <w:t>(104)</w:t>
            </w:r>
          </w:p>
        </w:tc>
      </w:tr>
    </w:tbl>
    <w:p w14:paraId="62E0BC8A" w14:textId="7F87FF3A" w:rsidR="006D2DDC" w:rsidRPr="00024137" w:rsidRDefault="003D7DE4" w:rsidP="00024137">
      <w:pPr>
        <w:pStyle w:val="BodyTextIndent3"/>
        <w:tabs>
          <w:tab w:val="clear" w:pos="360"/>
          <w:tab w:val="clear" w:pos="1440"/>
          <w:tab w:val="clear" w:pos="2160"/>
        </w:tabs>
        <w:spacing w:before="120" w:line="380" w:lineRule="exact"/>
        <w:ind w:left="547" w:hanging="547"/>
        <w:jc w:val="thaiDistribute"/>
        <w:rPr>
          <w:rFonts w:ascii="Arial" w:hAnsi="Arial" w:cs="Arial"/>
          <w:b/>
          <w:bCs/>
          <w:sz w:val="22"/>
          <w:szCs w:val="22"/>
        </w:rPr>
      </w:pPr>
      <w:r w:rsidRPr="00024137">
        <w:rPr>
          <w:rFonts w:ascii="Arial" w:hAnsi="Arial" w:cs="Arial"/>
          <w:b/>
          <w:bCs/>
          <w:sz w:val="22"/>
          <w:szCs w:val="22"/>
        </w:rPr>
        <w:lastRenderedPageBreak/>
        <w:t>10</w:t>
      </w:r>
      <w:r w:rsidR="00F855EB" w:rsidRPr="00024137">
        <w:rPr>
          <w:rFonts w:ascii="Arial" w:hAnsi="Arial" w:cs="Arial"/>
          <w:b/>
          <w:bCs/>
          <w:sz w:val="22"/>
          <w:szCs w:val="22"/>
        </w:rPr>
        <w:t>.</w:t>
      </w:r>
      <w:r w:rsidR="00B216F2" w:rsidRPr="00024137">
        <w:rPr>
          <w:rFonts w:ascii="Arial" w:hAnsi="Arial" w:cs="Arial"/>
          <w:b/>
          <w:bCs/>
          <w:sz w:val="22"/>
          <w:szCs w:val="22"/>
        </w:rPr>
        <w:tab/>
      </w:r>
      <w:r w:rsidR="00635DB9" w:rsidRPr="00024137">
        <w:rPr>
          <w:rFonts w:ascii="Arial" w:hAnsi="Arial" w:cs="Arial"/>
          <w:b/>
          <w:bCs/>
          <w:sz w:val="22"/>
          <w:szCs w:val="22"/>
        </w:rPr>
        <w:t>Commitments and contingent liabilities</w:t>
      </w:r>
    </w:p>
    <w:p w14:paraId="78856315" w14:textId="2E1654BF" w:rsidR="006D2DDC" w:rsidRPr="00024137" w:rsidRDefault="003D7DE4" w:rsidP="00024137">
      <w:pPr>
        <w:pStyle w:val="BodyTextIndent3"/>
        <w:tabs>
          <w:tab w:val="clear" w:pos="360"/>
          <w:tab w:val="clear" w:pos="1440"/>
          <w:tab w:val="clear" w:pos="2160"/>
        </w:tabs>
        <w:spacing w:before="120" w:line="380" w:lineRule="exact"/>
        <w:ind w:left="547" w:hanging="547"/>
        <w:jc w:val="thaiDistribute"/>
        <w:rPr>
          <w:rFonts w:ascii="Arial" w:hAnsi="Arial" w:cs="Arial"/>
          <w:b/>
          <w:bCs/>
          <w:sz w:val="22"/>
          <w:szCs w:val="22"/>
        </w:rPr>
      </w:pPr>
      <w:r w:rsidRPr="00024137">
        <w:rPr>
          <w:rFonts w:ascii="Arial" w:hAnsi="Arial" w:cs="Arial"/>
          <w:b/>
          <w:bCs/>
          <w:sz w:val="22"/>
          <w:szCs w:val="22"/>
        </w:rPr>
        <w:t>10</w:t>
      </w:r>
      <w:r w:rsidR="00FF2622" w:rsidRPr="00024137">
        <w:rPr>
          <w:rFonts w:ascii="Arial" w:hAnsi="Arial" w:cs="Arial"/>
          <w:b/>
          <w:bCs/>
          <w:sz w:val="22"/>
          <w:szCs w:val="22"/>
        </w:rPr>
        <w:t>.1</w:t>
      </w:r>
      <w:r w:rsidR="00F855EB" w:rsidRPr="00024137">
        <w:rPr>
          <w:rFonts w:ascii="Arial" w:hAnsi="Arial" w:cs="Arial"/>
          <w:b/>
          <w:bCs/>
          <w:sz w:val="22"/>
          <w:szCs w:val="22"/>
        </w:rPr>
        <w:tab/>
      </w:r>
      <w:r w:rsidR="00E075C5" w:rsidRPr="00024137">
        <w:rPr>
          <w:rFonts w:ascii="Arial" w:hAnsi="Arial" w:cs="Arial"/>
          <w:b/>
          <w:bCs/>
          <w:sz w:val="22"/>
          <w:szCs w:val="22"/>
        </w:rPr>
        <w:t>Capital</w:t>
      </w:r>
      <w:r w:rsidR="006D2DDC" w:rsidRPr="00024137">
        <w:rPr>
          <w:rFonts w:ascii="Arial" w:hAnsi="Arial" w:cs="Arial"/>
          <w:b/>
          <w:bCs/>
          <w:sz w:val="22"/>
          <w:szCs w:val="22"/>
        </w:rPr>
        <w:t xml:space="preserve"> commitments</w:t>
      </w:r>
    </w:p>
    <w:p w14:paraId="3BBFBFDD" w14:textId="177C07C5" w:rsidR="00EA252D" w:rsidRPr="00024137" w:rsidRDefault="00EA252D" w:rsidP="00024137">
      <w:pPr>
        <w:pStyle w:val="BodyTextIndent3"/>
        <w:tabs>
          <w:tab w:val="clear" w:pos="360"/>
          <w:tab w:val="clear" w:pos="1440"/>
          <w:tab w:val="clear" w:pos="2160"/>
        </w:tabs>
        <w:spacing w:before="120" w:line="380" w:lineRule="exact"/>
        <w:ind w:left="547" w:hanging="547"/>
        <w:jc w:val="thaiDistribute"/>
        <w:rPr>
          <w:rFonts w:ascii="Arial" w:hAnsi="Arial" w:cs="Arial"/>
          <w:sz w:val="22"/>
          <w:szCs w:val="22"/>
        </w:rPr>
      </w:pPr>
      <w:r w:rsidRPr="00024137">
        <w:rPr>
          <w:rFonts w:ascii="Arial" w:hAnsi="Arial" w:cs="Arial"/>
          <w:sz w:val="22"/>
          <w:szCs w:val="22"/>
        </w:rPr>
        <w:tab/>
      </w:r>
      <w:r w:rsidRPr="00024137">
        <w:rPr>
          <w:rFonts w:ascii="Arial" w:hAnsi="Arial" w:cs="Arial"/>
          <w:spacing w:val="-4"/>
          <w:sz w:val="22"/>
          <w:szCs w:val="22"/>
        </w:rPr>
        <w:t xml:space="preserve">As at </w:t>
      </w:r>
      <w:r w:rsidR="00D70179" w:rsidRPr="00024137">
        <w:rPr>
          <w:rFonts w:ascii="Arial" w:hAnsi="Arial" w:cs="Arial"/>
          <w:spacing w:val="-4"/>
          <w:sz w:val="22"/>
          <w:szCs w:val="22"/>
        </w:rPr>
        <w:t>31 March 2026</w:t>
      </w:r>
      <w:r w:rsidRPr="00024137">
        <w:rPr>
          <w:rFonts w:ascii="Arial" w:hAnsi="Arial" w:cs="Arial"/>
          <w:spacing w:val="-4"/>
          <w:sz w:val="22"/>
          <w:szCs w:val="22"/>
        </w:rPr>
        <w:t>, the Group had capital expenditure commitments</w:t>
      </w:r>
      <w:r w:rsidRPr="00024137">
        <w:rPr>
          <w:rFonts w:ascii="Arial" w:hAnsi="Arial" w:cs="Arial"/>
          <w:sz w:val="22"/>
          <w:szCs w:val="22"/>
        </w:rPr>
        <w:t xml:space="preserve"> as follows:</w:t>
      </w:r>
    </w:p>
    <w:tbl>
      <w:tblPr>
        <w:tblW w:w="9172" w:type="dxa"/>
        <w:tblInd w:w="450" w:type="dxa"/>
        <w:tblLook w:val="01E0" w:firstRow="1" w:lastRow="1" w:firstColumn="1" w:lastColumn="1" w:noHBand="0" w:noVBand="0"/>
      </w:tblPr>
      <w:tblGrid>
        <w:gridCol w:w="2970"/>
        <w:gridCol w:w="1550"/>
        <w:gridCol w:w="1551"/>
        <w:gridCol w:w="1550"/>
        <w:gridCol w:w="1551"/>
      </w:tblGrid>
      <w:tr w:rsidR="002E4D2D" w:rsidRPr="00024137" w14:paraId="706F7C92" w14:textId="77777777" w:rsidTr="00992822">
        <w:tc>
          <w:tcPr>
            <w:tcW w:w="2970" w:type="dxa"/>
          </w:tcPr>
          <w:p w14:paraId="303702FB" w14:textId="77777777" w:rsidR="009F52D5" w:rsidRPr="00024137" w:rsidRDefault="009F52D5" w:rsidP="00024137">
            <w:pPr>
              <w:spacing w:line="380" w:lineRule="exact"/>
              <w:jc w:val="center"/>
              <w:rPr>
                <w:rFonts w:ascii="Arial" w:hAnsi="Arial" w:cs="Arial"/>
                <w:sz w:val="20"/>
                <w:szCs w:val="20"/>
              </w:rPr>
            </w:pPr>
          </w:p>
        </w:tc>
        <w:tc>
          <w:tcPr>
            <w:tcW w:w="6202" w:type="dxa"/>
            <w:gridSpan w:val="4"/>
          </w:tcPr>
          <w:p w14:paraId="497A35D1" w14:textId="27C8A1F1" w:rsidR="009F52D5" w:rsidRPr="00024137" w:rsidRDefault="009F52D5" w:rsidP="00024137">
            <w:pPr>
              <w:spacing w:line="380" w:lineRule="exact"/>
              <w:jc w:val="right"/>
              <w:rPr>
                <w:rFonts w:ascii="Arial" w:hAnsi="Arial" w:cs="Arial"/>
                <w:sz w:val="20"/>
                <w:szCs w:val="20"/>
              </w:rPr>
            </w:pPr>
            <w:r w:rsidRPr="00024137">
              <w:rPr>
                <w:rFonts w:ascii="Arial" w:hAnsi="Arial" w:cs="Arial"/>
                <w:sz w:val="20"/>
                <w:szCs w:val="20"/>
              </w:rPr>
              <w:t xml:space="preserve">(Unit: </w:t>
            </w:r>
            <w:r w:rsidR="003F155B" w:rsidRPr="00024137">
              <w:rPr>
                <w:rFonts w:ascii="Arial" w:hAnsi="Arial" w:cs="Arial"/>
                <w:sz w:val="20"/>
                <w:szCs w:val="20"/>
              </w:rPr>
              <w:t>Thousand</w:t>
            </w:r>
            <w:r w:rsidRPr="00024137">
              <w:rPr>
                <w:rFonts w:ascii="Arial" w:hAnsi="Arial" w:cs="Arial"/>
                <w:sz w:val="20"/>
                <w:szCs w:val="20"/>
              </w:rPr>
              <w:t xml:space="preserve"> Baht)</w:t>
            </w:r>
          </w:p>
        </w:tc>
      </w:tr>
      <w:tr w:rsidR="002E4D2D" w:rsidRPr="00024137" w14:paraId="3FB26772" w14:textId="77777777" w:rsidTr="00A72473">
        <w:tc>
          <w:tcPr>
            <w:tcW w:w="2970" w:type="dxa"/>
          </w:tcPr>
          <w:p w14:paraId="000AF197" w14:textId="77777777" w:rsidR="009F52D5" w:rsidRPr="00024137" w:rsidRDefault="009F52D5" w:rsidP="00024137">
            <w:pPr>
              <w:spacing w:line="380" w:lineRule="exact"/>
              <w:jc w:val="center"/>
              <w:rPr>
                <w:rFonts w:ascii="Arial" w:hAnsi="Arial" w:cs="Arial"/>
                <w:sz w:val="20"/>
                <w:szCs w:val="20"/>
              </w:rPr>
            </w:pPr>
          </w:p>
        </w:tc>
        <w:tc>
          <w:tcPr>
            <w:tcW w:w="3101" w:type="dxa"/>
            <w:gridSpan w:val="2"/>
          </w:tcPr>
          <w:p w14:paraId="3EE2EDC5" w14:textId="4469EF83" w:rsidR="009F52D5" w:rsidRPr="00024137" w:rsidRDefault="009F52D5"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Consolidated</w:t>
            </w:r>
          </w:p>
          <w:p w14:paraId="22C87616" w14:textId="77777777" w:rsidR="009F52D5" w:rsidRPr="00024137" w:rsidRDefault="009F52D5" w:rsidP="00024137">
            <w:pPr>
              <w:pBdr>
                <w:bottom w:val="single" w:sz="4" w:space="1" w:color="auto"/>
              </w:pBdr>
              <w:spacing w:line="380" w:lineRule="exact"/>
              <w:jc w:val="center"/>
              <w:rPr>
                <w:rFonts w:ascii="Arial" w:hAnsi="Arial" w:cs="Arial"/>
                <w:sz w:val="20"/>
                <w:szCs w:val="20"/>
                <w:cs/>
              </w:rPr>
            </w:pPr>
            <w:r w:rsidRPr="00024137">
              <w:rPr>
                <w:rFonts w:ascii="Arial" w:hAnsi="Arial" w:cs="Arial"/>
                <w:sz w:val="20"/>
                <w:szCs w:val="20"/>
              </w:rPr>
              <w:t>financial statements</w:t>
            </w:r>
          </w:p>
        </w:tc>
        <w:tc>
          <w:tcPr>
            <w:tcW w:w="3101" w:type="dxa"/>
            <w:gridSpan w:val="2"/>
          </w:tcPr>
          <w:p w14:paraId="7F66F118" w14:textId="2F164C42" w:rsidR="009F52D5" w:rsidRPr="00024137" w:rsidRDefault="009F52D5"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Separate</w:t>
            </w:r>
          </w:p>
          <w:p w14:paraId="2B3C3462" w14:textId="77777777" w:rsidR="009F52D5" w:rsidRPr="00024137" w:rsidRDefault="009F52D5"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financial statements</w:t>
            </w:r>
          </w:p>
        </w:tc>
      </w:tr>
      <w:tr w:rsidR="002E4D2D" w:rsidRPr="00024137" w14:paraId="2B2670DE" w14:textId="77777777" w:rsidTr="00A72473">
        <w:tc>
          <w:tcPr>
            <w:tcW w:w="2970" w:type="dxa"/>
          </w:tcPr>
          <w:p w14:paraId="3A376412" w14:textId="77777777" w:rsidR="004D32F7" w:rsidRPr="00024137" w:rsidRDefault="004D32F7" w:rsidP="00024137">
            <w:pPr>
              <w:spacing w:line="380" w:lineRule="exact"/>
              <w:jc w:val="thaiDistribute"/>
              <w:rPr>
                <w:rFonts w:ascii="Arial" w:hAnsi="Arial" w:cs="Arial"/>
                <w:sz w:val="20"/>
                <w:szCs w:val="20"/>
              </w:rPr>
            </w:pPr>
          </w:p>
        </w:tc>
        <w:tc>
          <w:tcPr>
            <w:tcW w:w="1550" w:type="dxa"/>
            <w:vAlign w:val="bottom"/>
          </w:tcPr>
          <w:p w14:paraId="429B5221" w14:textId="763AFDC2" w:rsidR="004D32F7" w:rsidRPr="00024137" w:rsidRDefault="00D70179" w:rsidP="00024137">
            <w:pPr>
              <w:pBdr>
                <w:bottom w:val="single" w:sz="4" w:space="1" w:color="auto"/>
              </w:pBdr>
              <w:spacing w:line="380" w:lineRule="exact"/>
              <w:jc w:val="center"/>
              <w:rPr>
                <w:rFonts w:ascii="Arial" w:hAnsi="Arial" w:cs="Arial"/>
                <w:spacing w:val="-4"/>
                <w:sz w:val="20"/>
                <w:szCs w:val="20"/>
              </w:rPr>
            </w:pPr>
            <w:r w:rsidRPr="00024137">
              <w:rPr>
                <w:rFonts w:ascii="Arial" w:hAnsi="Arial" w:cs="Arial"/>
                <w:spacing w:val="-4"/>
                <w:sz w:val="20"/>
                <w:szCs w:val="20"/>
              </w:rPr>
              <w:t xml:space="preserve">31 March </w:t>
            </w:r>
          </w:p>
          <w:p w14:paraId="72739695" w14:textId="69B4EF4C" w:rsidR="004D32F7" w:rsidRPr="00024137" w:rsidRDefault="004D32F7" w:rsidP="00024137">
            <w:pPr>
              <w:pBdr>
                <w:bottom w:val="single" w:sz="4" w:space="1" w:color="auto"/>
              </w:pBdr>
              <w:spacing w:line="380" w:lineRule="exact"/>
              <w:jc w:val="center"/>
              <w:rPr>
                <w:rFonts w:ascii="Arial" w:hAnsi="Arial" w:cs="Arial"/>
                <w:spacing w:val="-4"/>
                <w:sz w:val="20"/>
                <w:szCs w:val="20"/>
              </w:rPr>
            </w:pPr>
            <w:r w:rsidRPr="00024137">
              <w:rPr>
                <w:rFonts w:ascii="Arial" w:hAnsi="Arial" w:cs="Arial"/>
                <w:spacing w:val="-4"/>
                <w:sz w:val="20"/>
                <w:szCs w:val="20"/>
              </w:rPr>
              <w:t>202</w:t>
            </w:r>
            <w:r w:rsidR="000E3F7C" w:rsidRPr="00024137">
              <w:rPr>
                <w:rFonts w:ascii="Arial" w:hAnsi="Arial" w:cs="Arial"/>
                <w:spacing w:val="-4"/>
                <w:sz w:val="20"/>
                <w:szCs w:val="20"/>
              </w:rPr>
              <w:t>6</w:t>
            </w:r>
          </w:p>
        </w:tc>
        <w:tc>
          <w:tcPr>
            <w:tcW w:w="1551" w:type="dxa"/>
            <w:vAlign w:val="bottom"/>
          </w:tcPr>
          <w:p w14:paraId="5764D16E" w14:textId="1F72F1EF" w:rsidR="004D32F7" w:rsidRPr="00024137" w:rsidRDefault="004D32F7"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 xml:space="preserve">31 December </w:t>
            </w:r>
            <w:r w:rsidR="00D70179" w:rsidRPr="00024137">
              <w:rPr>
                <w:rFonts w:ascii="Arial" w:hAnsi="Arial" w:cs="Arial"/>
                <w:sz w:val="20"/>
                <w:szCs w:val="20"/>
              </w:rPr>
              <w:t>2025</w:t>
            </w:r>
          </w:p>
        </w:tc>
        <w:tc>
          <w:tcPr>
            <w:tcW w:w="1550" w:type="dxa"/>
            <w:vAlign w:val="bottom"/>
          </w:tcPr>
          <w:p w14:paraId="6D5BD09A" w14:textId="5CEA2BE2" w:rsidR="004D32F7" w:rsidRPr="00024137" w:rsidRDefault="00D70179" w:rsidP="00024137">
            <w:pPr>
              <w:pBdr>
                <w:bottom w:val="single" w:sz="4" w:space="1" w:color="auto"/>
              </w:pBdr>
              <w:spacing w:line="380" w:lineRule="exact"/>
              <w:jc w:val="center"/>
              <w:rPr>
                <w:rFonts w:ascii="Arial" w:hAnsi="Arial" w:cs="Arial"/>
                <w:spacing w:val="-4"/>
                <w:sz w:val="20"/>
                <w:szCs w:val="20"/>
              </w:rPr>
            </w:pPr>
            <w:r w:rsidRPr="00024137">
              <w:rPr>
                <w:rFonts w:ascii="Arial" w:hAnsi="Arial" w:cs="Arial"/>
                <w:spacing w:val="-4"/>
                <w:sz w:val="20"/>
                <w:szCs w:val="20"/>
              </w:rPr>
              <w:t xml:space="preserve">31 March </w:t>
            </w:r>
          </w:p>
          <w:p w14:paraId="4E675BCB" w14:textId="750EC8D0" w:rsidR="004D32F7" w:rsidRPr="00024137" w:rsidRDefault="004D32F7" w:rsidP="00024137">
            <w:pPr>
              <w:pBdr>
                <w:bottom w:val="single" w:sz="4" w:space="1" w:color="auto"/>
              </w:pBdr>
              <w:spacing w:line="380" w:lineRule="exact"/>
              <w:jc w:val="center"/>
              <w:rPr>
                <w:rFonts w:ascii="Arial" w:hAnsi="Arial" w:cs="Arial"/>
                <w:spacing w:val="-4"/>
                <w:sz w:val="20"/>
                <w:szCs w:val="20"/>
              </w:rPr>
            </w:pPr>
            <w:r w:rsidRPr="00024137">
              <w:rPr>
                <w:rFonts w:ascii="Arial" w:hAnsi="Arial" w:cs="Arial"/>
                <w:spacing w:val="-4"/>
                <w:sz w:val="20"/>
                <w:szCs w:val="20"/>
              </w:rPr>
              <w:t>202</w:t>
            </w:r>
            <w:r w:rsidR="000E3F7C" w:rsidRPr="00024137">
              <w:rPr>
                <w:rFonts w:ascii="Arial" w:hAnsi="Arial" w:cs="Arial"/>
                <w:spacing w:val="-4"/>
                <w:sz w:val="20"/>
                <w:szCs w:val="20"/>
              </w:rPr>
              <w:t>6</w:t>
            </w:r>
          </w:p>
        </w:tc>
        <w:tc>
          <w:tcPr>
            <w:tcW w:w="1551" w:type="dxa"/>
            <w:vAlign w:val="bottom"/>
          </w:tcPr>
          <w:p w14:paraId="6E3966B7" w14:textId="10A6CD28" w:rsidR="004D32F7" w:rsidRPr="00024137" w:rsidRDefault="004D32F7"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 xml:space="preserve">31 December </w:t>
            </w:r>
            <w:r w:rsidR="00D70179" w:rsidRPr="00024137">
              <w:rPr>
                <w:rFonts w:ascii="Arial" w:hAnsi="Arial" w:cs="Arial"/>
                <w:sz w:val="20"/>
                <w:szCs w:val="20"/>
              </w:rPr>
              <w:t>2025</w:t>
            </w:r>
          </w:p>
        </w:tc>
      </w:tr>
      <w:tr w:rsidR="002E4D2D" w:rsidRPr="00024137" w14:paraId="62287F81" w14:textId="77777777" w:rsidTr="00A72473">
        <w:tc>
          <w:tcPr>
            <w:tcW w:w="2970" w:type="dxa"/>
          </w:tcPr>
          <w:p w14:paraId="7CC4CE2F" w14:textId="77777777" w:rsidR="009F52D5" w:rsidRPr="00024137" w:rsidRDefault="009F52D5" w:rsidP="00024137">
            <w:pPr>
              <w:spacing w:line="380" w:lineRule="exact"/>
              <w:jc w:val="thaiDistribute"/>
              <w:rPr>
                <w:rFonts w:ascii="Arial" w:hAnsi="Arial" w:cs="Arial"/>
                <w:sz w:val="20"/>
                <w:szCs w:val="20"/>
              </w:rPr>
            </w:pPr>
          </w:p>
        </w:tc>
        <w:tc>
          <w:tcPr>
            <w:tcW w:w="1550" w:type="dxa"/>
          </w:tcPr>
          <w:p w14:paraId="2526E39A" w14:textId="77777777" w:rsidR="009F52D5" w:rsidRPr="00024137" w:rsidRDefault="009F52D5" w:rsidP="00024137">
            <w:pPr>
              <w:spacing w:line="380" w:lineRule="exact"/>
              <w:jc w:val="center"/>
              <w:rPr>
                <w:rFonts w:ascii="Arial" w:hAnsi="Arial" w:cs="Arial"/>
                <w:sz w:val="20"/>
                <w:szCs w:val="20"/>
                <w:u w:val="single"/>
              </w:rPr>
            </w:pPr>
          </w:p>
        </w:tc>
        <w:tc>
          <w:tcPr>
            <w:tcW w:w="1551" w:type="dxa"/>
          </w:tcPr>
          <w:p w14:paraId="5FF64E9B" w14:textId="77777777" w:rsidR="009F52D5" w:rsidRPr="00024137" w:rsidRDefault="009F52D5" w:rsidP="00024137">
            <w:pPr>
              <w:spacing w:line="380" w:lineRule="exact"/>
              <w:ind w:left="-18"/>
              <w:jc w:val="center"/>
              <w:rPr>
                <w:rFonts w:ascii="Arial" w:hAnsi="Arial" w:cs="Arial"/>
                <w:sz w:val="20"/>
                <w:szCs w:val="20"/>
              </w:rPr>
            </w:pPr>
            <w:r w:rsidRPr="00024137">
              <w:rPr>
                <w:rFonts w:ascii="Arial" w:hAnsi="Arial" w:cs="Arial"/>
                <w:sz w:val="20"/>
                <w:szCs w:val="20"/>
              </w:rPr>
              <w:t>(Audited)</w:t>
            </w:r>
          </w:p>
        </w:tc>
        <w:tc>
          <w:tcPr>
            <w:tcW w:w="1550" w:type="dxa"/>
          </w:tcPr>
          <w:p w14:paraId="07326AFA" w14:textId="77777777" w:rsidR="009F52D5" w:rsidRPr="00024137" w:rsidRDefault="009F52D5" w:rsidP="00024137">
            <w:pPr>
              <w:spacing w:line="380" w:lineRule="exact"/>
              <w:ind w:left="-18"/>
              <w:jc w:val="center"/>
              <w:rPr>
                <w:rFonts w:ascii="Arial" w:hAnsi="Arial" w:cs="Arial"/>
                <w:sz w:val="20"/>
                <w:szCs w:val="20"/>
              </w:rPr>
            </w:pPr>
          </w:p>
        </w:tc>
        <w:tc>
          <w:tcPr>
            <w:tcW w:w="1551" w:type="dxa"/>
          </w:tcPr>
          <w:p w14:paraId="343EA40E" w14:textId="77777777" w:rsidR="009F52D5" w:rsidRPr="00024137" w:rsidRDefault="009F52D5" w:rsidP="00024137">
            <w:pPr>
              <w:spacing w:line="380" w:lineRule="exact"/>
              <w:ind w:left="-18"/>
              <w:jc w:val="center"/>
              <w:rPr>
                <w:rFonts w:ascii="Arial" w:hAnsi="Arial" w:cs="Arial"/>
                <w:sz w:val="20"/>
                <w:szCs w:val="20"/>
              </w:rPr>
            </w:pPr>
            <w:r w:rsidRPr="00024137">
              <w:rPr>
                <w:rFonts w:ascii="Arial" w:hAnsi="Arial" w:cs="Arial"/>
                <w:sz w:val="20"/>
                <w:szCs w:val="20"/>
              </w:rPr>
              <w:t>(Audited)</w:t>
            </w:r>
          </w:p>
        </w:tc>
      </w:tr>
      <w:tr w:rsidR="00E03C3C" w:rsidRPr="00024137" w14:paraId="2DB7072C" w14:textId="77777777" w:rsidTr="00A72473">
        <w:tc>
          <w:tcPr>
            <w:tcW w:w="2970" w:type="dxa"/>
          </w:tcPr>
          <w:p w14:paraId="3EE93C8E" w14:textId="2D0EEC5E" w:rsidR="00E03C3C" w:rsidRPr="00024137" w:rsidRDefault="00E03C3C" w:rsidP="00024137">
            <w:pPr>
              <w:spacing w:line="380" w:lineRule="exact"/>
              <w:ind w:left="-20"/>
              <w:jc w:val="thaiDistribute"/>
              <w:rPr>
                <w:rFonts w:ascii="Arial" w:hAnsi="Arial" w:cs="Arial"/>
                <w:sz w:val="20"/>
                <w:szCs w:val="20"/>
                <w:cs/>
              </w:rPr>
            </w:pPr>
            <w:r w:rsidRPr="00024137">
              <w:rPr>
                <w:rFonts w:ascii="Arial" w:hAnsi="Arial" w:cs="Arial"/>
                <w:sz w:val="20"/>
                <w:szCs w:val="20"/>
              </w:rPr>
              <w:t>Cost of real estate development</w:t>
            </w:r>
          </w:p>
        </w:tc>
        <w:tc>
          <w:tcPr>
            <w:tcW w:w="1550" w:type="dxa"/>
          </w:tcPr>
          <w:p w14:paraId="14C4E124" w14:textId="2401382F" w:rsidR="00E03C3C" w:rsidRPr="00024137" w:rsidRDefault="005F718B" w:rsidP="00024137">
            <w:pPr>
              <w:tabs>
                <w:tab w:val="decimal" w:pos="1150"/>
              </w:tabs>
              <w:spacing w:line="380" w:lineRule="exact"/>
              <w:rPr>
                <w:rFonts w:ascii="Arial" w:hAnsi="Arial" w:cs="Arial"/>
                <w:sz w:val="20"/>
                <w:szCs w:val="20"/>
              </w:rPr>
            </w:pPr>
            <w:r w:rsidRPr="00024137">
              <w:rPr>
                <w:rFonts w:ascii="Arial" w:hAnsi="Arial" w:cs="Arial"/>
                <w:sz w:val="20"/>
                <w:szCs w:val="20"/>
              </w:rPr>
              <w:t>315,085</w:t>
            </w:r>
          </w:p>
        </w:tc>
        <w:tc>
          <w:tcPr>
            <w:tcW w:w="1551" w:type="dxa"/>
          </w:tcPr>
          <w:p w14:paraId="5FFDD57A" w14:textId="426983F5" w:rsidR="00E03C3C" w:rsidRPr="00024137" w:rsidRDefault="005F718B" w:rsidP="00024137">
            <w:pPr>
              <w:tabs>
                <w:tab w:val="decimal" w:pos="1150"/>
              </w:tabs>
              <w:spacing w:line="380" w:lineRule="exact"/>
              <w:rPr>
                <w:rFonts w:ascii="Arial" w:hAnsi="Arial" w:cs="Arial"/>
                <w:sz w:val="20"/>
                <w:szCs w:val="20"/>
              </w:rPr>
            </w:pPr>
            <w:r w:rsidRPr="00024137">
              <w:rPr>
                <w:rFonts w:ascii="Arial" w:hAnsi="Arial" w:cs="Arial"/>
                <w:sz w:val="20"/>
                <w:szCs w:val="20"/>
              </w:rPr>
              <w:t>312,955</w:t>
            </w:r>
          </w:p>
        </w:tc>
        <w:tc>
          <w:tcPr>
            <w:tcW w:w="1550" w:type="dxa"/>
          </w:tcPr>
          <w:p w14:paraId="27F39A64" w14:textId="5BF4D1F8" w:rsidR="00E03C3C" w:rsidRPr="00024137" w:rsidRDefault="005F718B" w:rsidP="00024137">
            <w:pPr>
              <w:tabs>
                <w:tab w:val="decimal" w:pos="1150"/>
              </w:tabs>
              <w:spacing w:line="380" w:lineRule="exact"/>
              <w:rPr>
                <w:rFonts w:ascii="Arial" w:hAnsi="Arial" w:cs="Arial"/>
                <w:sz w:val="20"/>
                <w:szCs w:val="20"/>
              </w:rPr>
            </w:pPr>
            <w:r w:rsidRPr="00024137">
              <w:rPr>
                <w:rFonts w:ascii="Arial" w:hAnsi="Arial" w:cs="Arial"/>
                <w:sz w:val="20"/>
                <w:szCs w:val="20"/>
              </w:rPr>
              <w:t>315,085</w:t>
            </w:r>
          </w:p>
        </w:tc>
        <w:tc>
          <w:tcPr>
            <w:tcW w:w="1551" w:type="dxa"/>
          </w:tcPr>
          <w:p w14:paraId="4776A57A" w14:textId="6911FEF2" w:rsidR="00E03C3C" w:rsidRPr="00024137" w:rsidRDefault="005F718B" w:rsidP="00024137">
            <w:pPr>
              <w:tabs>
                <w:tab w:val="decimal" w:pos="1150"/>
              </w:tabs>
              <w:spacing w:line="380" w:lineRule="exact"/>
              <w:rPr>
                <w:rFonts w:ascii="Arial" w:hAnsi="Arial" w:cs="Arial"/>
                <w:sz w:val="20"/>
                <w:szCs w:val="20"/>
                <w:cs/>
              </w:rPr>
            </w:pPr>
            <w:r w:rsidRPr="00024137">
              <w:rPr>
                <w:rFonts w:ascii="Arial" w:hAnsi="Arial" w:cs="Arial"/>
                <w:sz w:val="20"/>
                <w:szCs w:val="20"/>
              </w:rPr>
              <w:t>312,955</w:t>
            </w:r>
          </w:p>
        </w:tc>
      </w:tr>
      <w:tr w:rsidR="00E03C3C" w:rsidRPr="00024137" w14:paraId="159A1E8A" w14:textId="77777777" w:rsidTr="00A72473">
        <w:tc>
          <w:tcPr>
            <w:tcW w:w="2970" w:type="dxa"/>
          </w:tcPr>
          <w:p w14:paraId="619AF242" w14:textId="56118C74" w:rsidR="00E03C3C" w:rsidRPr="00024137" w:rsidRDefault="00E03C3C" w:rsidP="00024137">
            <w:pPr>
              <w:spacing w:line="380" w:lineRule="exact"/>
              <w:ind w:left="-20"/>
              <w:jc w:val="thaiDistribute"/>
              <w:rPr>
                <w:rFonts w:ascii="Arial" w:hAnsi="Arial" w:cs="Arial"/>
                <w:sz w:val="20"/>
                <w:szCs w:val="20"/>
              </w:rPr>
            </w:pPr>
            <w:r w:rsidRPr="00024137">
              <w:rPr>
                <w:rFonts w:ascii="Arial" w:hAnsi="Arial" w:cs="Arial"/>
                <w:sz w:val="20"/>
                <w:szCs w:val="20"/>
              </w:rPr>
              <w:t>Property, plant and equipment</w:t>
            </w:r>
          </w:p>
        </w:tc>
        <w:tc>
          <w:tcPr>
            <w:tcW w:w="1550" w:type="dxa"/>
          </w:tcPr>
          <w:p w14:paraId="104CAE90" w14:textId="5996E62F" w:rsidR="00E03C3C" w:rsidRPr="00024137" w:rsidRDefault="005F718B" w:rsidP="00024137">
            <w:pPr>
              <w:tabs>
                <w:tab w:val="decimal" w:pos="1150"/>
              </w:tabs>
              <w:spacing w:line="380" w:lineRule="exact"/>
              <w:rPr>
                <w:rFonts w:ascii="Arial" w:hAnsi="Arial" w:cs="Arial"/>
                <w:sz w:val="20"/>
                <w:szCs w:val="20"/>
              </w:rPr>
            </w:pPr>
            <w:r w:rsidRPr="00024137">
              <w:rPr>
                <w:rFonts w:ascii="Arial" w:hAnsi="Arial" w:cs="Arial"/>
                <w:sz w:val="20"/>
                <w:szCs w:val="20"/>
              </w:rPr>
              <w:t>38,697</w:t>
            </w:r>
          </w:p>
        </w:tc>
        <w:tc>
          <w:tcPr>
            <w:tcW w:w="1551" w:type="dxa"/>
          </w:tcPr>
          <w:p w14:paraId="68D182F5" w14:textId="0BDE717B" w:rsidR="00E03C3C" w:rsidRPr="00024137" w:rsidRDefault="005F718B" w:rsidP="00024137">
            <w:pPr>
              <w:tabs>
                <w:tab w:val="decimal" w:pos="1150"/>
              </w:tabs>
              <w:spacing w:line="380" w:lineRule="exact"/>
              <w:rPr>
                <w:rFonts w:ascii="Arial" w:hAnsi="Arial" w:cs="Arial"/>
                <w:sz w:val="20"/>
                <w:szCs w:val="20"/>
              </w:rPr>
            </w:pPr>
            <w:r w:rsidRPr="00024137">
              <w:rPr>
                <w:rFonts w:ascii="Arial" w:hAnsi="Arial" w:cs="Arial"/>
                <w:sz w:val="20"/>
                <w:szCs w:val="20"/>
              </w:rPr>
              <w:t>38,622</w:t>
            </w:r>
          </w:p>
        </w:tc>
        <w:tc>
          <w:tcPr>
            <w:tcW w:w="1550" w:type="dxa"/>
          </w:tcPr>
          <w:p w14:paraId="4899D722" w14:textId="1A8B2854" w:rsidR="00E03C3C" w:rsidRPr="00024137" w:rsidRDefault="005F718B" w:rsidP="00024137">
            <w:pPr>
              <w:tabs>
                <w:tab w:val="decimal" w:pos="1150"/>
              </w:tabs>
              <w:spacing w:line="380" w:lineRule="exact"/>
              <w:rPr>
                <w:rFonts w:ascii="Arial" w:hAnsi="Arial" w:cs="Arial"/>
                <w:sz w:val="20"/>
                <w:szCs w:val="20"/>
              </w:rPr>
            </w:pPr>
            <w:r w:rsidRPr="00024137">
              <w:rPr>
                <w:rFonts w:ascii="Arial" w:hAnsi="Arial" w:cs="Arial"/>
                <w:sz w:val="20"/>
                <w:szCs w:val="20"/>
              </w:rPr>
              <w:t>33,715</w:t>
            </w:r>
          </w:p>
        </w:tc>
        <w:tc>
          <w:tcPr>
            <w:tcW w:w="1551" w:type="dxa"/>
          </w:tcPr>
          <w:p w14:paraId="50DEFCEE" w14:textId="336A4D26" w:rsidR="00E03C3C" w:rsidRPr="00024137" w:rsidRDefault="005F718B" w:rsidP="00024137">
            <w:pPr>
              <w:tabs>
                <w:tab w:val="decimal" w:pos="1150"/>
              </w:tabs>
              <w:spacing w:line="380" w:lineRule="exact"/>
              <w:rPr>
                <w:rFonts w:ascii="Arial" w:hAnsi="Arial" w:cs="Arial"/>
                <w:sz w:val="20"/>
                <w:szCs w:val="20"/>
                <w:cs/>
              </w:rPr>
            </w:pPr>
            <w:r w:rsidRPr="00024137">
              <w:rPr>
                <w:rFonts w:ascii="Arial" w:hAnsi="Arial" w:cs="Arial"/>
                <w:sz w:val="20"/>
                <w:szCs w:val="20"/>
              </w:rPr>
              <w:t>33,715</w:t>
            </w:r>
          </w:p>
        </w:tc>
      </w:tr>
    </w:tbl>
    <w:p w14:paraId="17321C5D" w14:textId="216B1D0A" w:rsidR="00F855EB" w:rsidRPr="00024137" w:rsidRDefault="003D7DE4" w:rsidP="00024137">
      <w:pPr>
        <w:pStyle w:val="BodyTextIndent3"/>
        <w:tabs>
          <w:tab w:val="clear" w:pos="360"/>
          <w:tab w:val="clear" w:pos="1440"/>
          <w:tab w:val="clear" w:pos="2160"/>
        </w:tabs>
        <w:spacing w:line="380" w:lineRule="exact"/>
        <w:ind w:left="547" w:hanging="547"/>
        <w:jc w:val="thaiDistribute"/>
        <w:rPr>
          <w:rFonts w:ascii="Arial" w:hAnsi="Arial" w:cs="Arial"/>
          <w:b/>
          <w:bCs/>
          <w:sz w:val="22"/>
          <w:szCs w:val="22"/>
        </w:rPr>
      </w:pPr>
      <w:bookmarkStart w:id="2" w:name="_Hlk195791768"/>
      <w:r w:rsidRPr="00024137">
        <w:rPr>
          <w:rFonts w:ascii="Arial" w:hAnsi="Arial" w:cs="Arial"/>
          <w:b/>
          <w:bCs/>
          <w:sz w:val="22"/>
          <w:szCs w:val="22"/>
        </w:rPr>
        <w:t>10</w:t>
      </w:r>
      <w:r w:rsidR="00F855EB" w:rsidRPr="00024137">
        <w:rPr>
          <w:rFonts w:ascii="Arial" w:hAnsi="Arial" w:cs="Arial"/>
          <w:b/>
          <w:bCs/>
          <w:sz w:val="22"/>
          <w:szCs w:val="22"/>
        </w:rPr>
        <w:t>.2</w:t>
      </w:r>
      <w:r w:rsidR="00F855EB" w:rsidRPr="00024137">
        <w:rPr>
          <w:rFonts w:ascii="Arial" w:hAnsi="Arial" w:cs="Arial"/>
          <w:b/>
          <w:bCs/>
          <w:sz w:val="22"/>
          <w:szCs w:val="22"/>
        </w:rPr>
        <w:tab/>
      </w:r>
      <w:r w:rsidR="001860BA" w:rsidRPr="00024137">
        <w:rPr>
          <w:rFonts w:ascii="Arial" w:hAnsi="Arial" w:cs="Arial"/>
          <w:b/>
          <w:bCs/>
          <w:sz w:val="22"/>
          <w:szCs w:val="22"/>
        </w:rPr>
        <w:t>Long-term service commitments</w:t>
      </w:r>
    </w:p>
    <w:tbl>
      <w:tblPr>
        <w:tblW w:w="9162" w:type="dxa"/>
        <w:tblInd w:w="468" w:type="dxa"/>
        <w:tblLayout w:type="fixed"/>
        <w:tblLook w:val="01E0" w:firstRow="1" w:lastRow="1" w:firstColumn="1" w:lastColumn="1" w:noHBand="0" w:noVBand="0"/>
      </w:tblPr>
      <w:tblGrid>
        <w:gridCol w:w="6102"/>
        <w:gridCol w:w="1530"/>
        <w:gridCol w:w="1530"/>
      </w:tblGrid>
      <w:tr w:rsidR="002E4D2D" w:rsidRPr="00024137" w14:paraId="70CAB071" w14:textId="77777777" w:rsidTr="00992822">
        <w:tc>
          <w:tcPr>
            <w:tcW w:w="6102" w:type="dxa"/>
          </w:tcPr>
          <w:p w14:paraId="7876CA8A" w14:textId="77777777" w:rsidR="00F855EB" w:rsidRPr="00024137" w:rsidRDefault="00F855EB" w:rsidP="00024137">
            <w:pPr>
              <w:spacing w:line="380" w:lineRule="exact"/>
              <w:ind w:left="132" w:right="-28"/>
              <w:rPr>
                <w:rFonts w:ascii="Arial" w:hAnsi="Arial" w:cs="Arial"/>
                <w:sz w:val="20"/>
                <w:szCs w:val="20"/>
                <w:cs/>
              </w:rPr>
            </w:pPr>
          </w:p>
        </w:tc>
        <w:tc>
          <w:tcPr>
            <w:tcW w:w="3060" w:type="dxa"/>
            <w:gridSpan w:val="2"/>
          </w:tcPr>
          <w:p w14:paraId="0044F72A" w14:textId="6CD8361B" w:rsidR="00F855EB" w:rsidRPr="00024137" w:rsidRDefault="00F855EB" w:rsidP="00024137">
            <w:pPr>
              <w:spacing w:line="380" w:lineRule="exact"/>
              <w:ind w:left="12" w:right="-28" w:hanging="12"/>
              <w:jc w:val="right"/>
              <w:rPr>
                <w:rFonts w:ascii="Arial" w:hAnsi="Arial" w:cs="Arial"/>
                <w:sz w:val="20"/>
                <w:szCs w:val="20"/>
                <w:cs/>
              </w:rPr>
            </w:pPr>
            <w:r w:rsidRPr="00024137">
              <w:rPr>
                <w:rFonts w:ascii="Arial" w:hAnsi="Arial" w:cs="Arial"/>
                <w:sz w:val="20"/>
                <w:szCs w:val="20"/>
              </w:rPr>
              <w:t xml:space="preserve">(Unit: </w:t>
            </w:r>
            <w:r w:rsidR="003F155B" w:rsidRPr="00024137">
              <w:rPr>
                <w:rFonts w:ascii="Arial" w:hAnsi="Arial" w:cs="Arial"/>
                <w:sz w:val="20"/>
                <w:szCs w:val="20"/>
              </w:rPr>
              <w:t>Thousand</w:t>
            </w:r>
            <w:r w:rsidRPr="00024137">
              <w:rPr>
                <w:rFonts w:ascii="Arial" w:hAnsi="Arial" w:cs="Arial"/>
                <w:sz w:val="20"/>
                <w:szCs w:val="20"/>
              </w:rPr>
              <w:t xml:space="preserve"> Baht)</w:t>
            </w:r>
          </w:p>
        </w:tc>
      </w:tr>
      <w:tr w:rsidR="002E4D2D" w:rsidRPr="00024137" w14:paraId="3A62CA4D" w14:textId="77777777" w:rsidTr="00992822">
        <w:tc>
          <w:tcPr>
            <w:tcW w:w="6102" w:type="dxa"/>
          </w:tcPr>
          <w:p w14:paraId="2ADFC302" w14:textId="77777777" w:rsidR="00F855EB" w:rsidRPr="00024137" w:rsidRDefault="00F855EB" w:rsidP="00024137">
            <w:pPr>
              <w:spacing w:line="380" w:lineRule="exact"/>
              <w:ind w:left="132" w:right="-28"/>
              <w:rPr>
                <w:rFonts w:ascii="Arial" w:hAnsi="Arial" w:cs="Arial"/>
                <w:sz w:val="20"/>
                <w:szCs w:val="20"/>
                <w:cs/>
              </w:rPr>
            </w:pPr>
          </w:p>
        </w:tc>
        <w:tc>
          <w:tcPr>
            <w:tcW w:w="3060" w:type="dxa"/>
            <w:gridSpan w:val="2"/>
          </w:tcPr>
          <w:p w14:paraId="6548F16D" w14:textId="1BEABCC5" w:rsidR="00F855EB" w:rsidRPr="00024137" w:rsidRDefault="00F855EB" w:rsidP="00024137">
            <w:pPr>
              <w:pBdr>
                <w:bottom w:val="single" w:sz="4" w:space="1" w:color="auto"/>
              </w:pBdr>
              <w:spacing w:line="380" w:lineRule="exact"/>
              <w:jc w:val="center"/>
              <w:rPr>
                <w:rFonts w:ascii="Arial" w:hAnsi="Arial" w:cs="Arial"/>
                <w:sz w:val="20"/>
                <w:szCs w:val="20"/>
                <w:cs/>
              </w:rPr>
            </w:pPr>
            <w:r w:rsidRPr="00024137">
              <w:rPr>
                <w:rFonts w:ascii="Arial" w:hAnsi="Arial" w:cs="Arial"/>
                <w:sz w:val="20"/>
                <w:szCs w:val="20"/>
              </w:rPr>
              <w:t xml:space="preserve">Consolidated </w:t>
            </w:r>
            <w:r w:rsidR="0055758C" w:rsidRPr="00024137">
              <w:rPr>
                <w:rFonts w:ascii="Arial" w:hAnsi="Arial" w:cs="Arial"/>
                <w:sz w:val="20"/>
                <w:szCs w:val="20"/>
              </w:rPr>
              <w:t xml:space="preserve">                     </w:t>
            </w:r>
            <w:r w:rsidRPr="00024137">
              <w:rPr>
                <w:rFonts w:ascii="Arial" w:hAnsi="Arial" w:cs="Arial"/>
                <w:sz w:val="20"/>
                <w:szCs w:val="20"/>
              </w:rPr>
              <w:t>financial statements</w:t>
            </w:r>
          </w:p>
        </w:tc>
      </w:tr>
      <w:tr w:rsidR="00E075C5" w:rsidRPr="00024137" w14:paraId="15029925" w14:textId="77777777" w:rsidTr="00992822">
        <w:tc>
          <w:tcPr>
            <w:tcW w:w="6102" w:type="dxa"/>
          </w:tcPr>
          <w:p w14:paraId="7AF7AE6E" w14:textId="77777777" w:rsidR="00E075C5" w:rsidRPr="00024137" w:rsidRDefault="00E075C5" w:rsidP="00024137">
            <w:pPr>
              <w:spacing w:line="380" w:lineRule="exact"/>
              <w:ind w:left="132" w:right="-28"/>
              <w:rPr>
                <w:rFonts w:ascii="Arial" w:hAnsi="Arial" w:cs="Arial"/>
                <w:sz w:val="20"/>
                <w:szCs w:val="20"/>
                <w:cs/>
              </w:rPr>
            </w:pPr>
          </w:p>
        </w:tc>
        <w:tc>
          <w:tcPr>
            <w:tcW w:w="1530" w:type="dxa"/>
            <w:vAlign w:val="bottom"/>
          </w:tcPr>
          <w:p w14:paraId="0AEBB696" w14:textId="4339DC01" w:rsidR="00E075C5" w:rsidRPr="00024137" w:rsidRDefault="00D70179"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 xml:space="preserve">31 March </w:t>
            </w:r>
            <w:r w:rsidR="00E075C5" w:rsidRPr="00024137">
              <w:rPr>
                <w:rFonts w:ascii="Arial" w:hAnsi="Arial" w:cs="Arial"/>
                <w:sz w:val="20"/>
                <w:szCs w:val="20"/>
              </w:rPr>
              <w:t xml:space="preserve">                 202</w:t>
            </w:r>
            <w:r w:rsidR="000E3F7C" w:rsidRPr="00024137">
              <w:rPr>
                <w:rFonts w:ascii="Arial" w:hAnsi="Arial" w:cs="Arial"/>
                <w:sz w:val="20"/>
                <w:szCs w:val="20"/>
              </w:rPr>
              <w:t>6</w:t>
            </w:r>
          </w:p>
        </w:tc>
        <w:tc>
          <w:tcPr>
            <w:tcW w:w="1530" w:type="dxa"/>
            <w:vAlign w:val="bottom"/>
          </w:tcPr>
          <w:p w14:paraId="0FC85F74" w14:textId="668EBE40" w:rsidR="00E075C5" w:rsidRPr="00024137" w:rsidRDefault="00E075C5"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 xml:space="preserve">31 December </w:t>
            </w:r>
            <w:r w:rsidR="00D70179" w:rsidRPr="00024137">
              <w:rPr>
                <w:rFonts w:ascii="Arial" w:hAnsi="Arial" w:cs="Arial"/>
                <w:sz w:val="20"/>
                <w:szCs w:val="20"/>
              </w:rPr>
              <w:t>2025</w:t>
            </w:r>
          </w:p>
        </w:tc>
      </w:tr>
      <w:tr w:rsidR="00E075C5" w:rsidRPr="00024137" w14:paraId="5CD6AB41" w14:textId="77777777" w:rsidTr="00992822">
        <w:tc>
          <w:tcPr>
            <w:tcW w:w="6102" w:type="dxa"/>
          </w:tcPr>
          <w:p w14:paraId="2323A82E" w14:textId="77777777" w:rsidR="00E075C5" w:rsidRPr="00024137" w:rsidRDefault="00E075C5" w:rsidP="00024137">
            <w:pPr>
              <w:spacing w:line="380" w:lineRule="exact"/>
              <w:ind w:right="-28" w:firstLine="22"/>
              <w:rPr>
                <w:rFonts w:ascii="Arial" w:hAnsi="Arial" w:cs="Arial"/>
                <w:sz w:val="20"/>
                <w:szCs w:val="20"/>
              </w:rPr>
            </w:pPr>
          </w:p>
        </w:tc>
        <w:tc>
          <w:tcPr>
            <w:tcW w:w="1530" w:type="dxa"/>
          </w:tcPr>
          <w:p w14:paraId="29F7AAAE" w14:textId="77777777" w:rsidR="00E075C5" w:rsidRPr="00024137" w:rsidRDefault="00E075C5" w:rsidP="00024137">
            <w:pPr>
              <w:spacing w:line="380" w:lineRule="exact"/>
              <w:jc w:val="center"/>
              <w:rPr>
                <w:rFonts w:ascii="Arial" w:hAnsi="Arial" w:cs="Arial"/>
                <w:sz w:val="20"/>
                <w:szCs w:val="20"/>
              </w:rPr>
            </w:pPr>
          </w:p>
        </w:tc>
        <w:tc>
          <w:tcPr>
            <w:tcW w:w="1530" w:type="dxa"/>
          </w:tcPr>
          <w:p w14:paraId="1D5B9102" w14:textId="3EC1A701" w:rsidR="00E075C5" w:rsidRPr="00024137" w:rsidRDefault="00E075C5" w:rsidP="00024137">
            <w:pPr>
              <w:spacing w:line="380" w:lineRule="exact"/>
              <w:jc w:val="center"/>
              <w:rPr>
                <w:rFonts w:ascii="Arial" w:hAnsi="Arial" w:cs="Arial"/>
                <w:sz w:val="20"/>
                <w:szCs w:val="20"/>
              </w:rPr>
            </w:pPr>
            <w:r w:rsidRPr="00024137">
              <w:rPr>
                <w:rFonts w:ascii="Arial" w:hAnsi="Arial" w:cs="Arial"/>
                <w:sz w:val="20"/>
                <w:szCs w:val="20"/>
              </w:rPr>
              <w:t>(Audited)</w:t>
            </w:r>
          </w:p>
        </w:tc>
      </w:tr>
      <w:tr w:rsidR="00E075C5" w:rsidRPr="00024137" w14:paraId="30EA5861" w14:textId="77777777" w:rsidTr="00992822">
        <w:tc>
          <w:tcPr>
            <w:tcW w:w="6102" w:type="dxa"/>
          </w:tcPr>
          <w:p w14:paraId="0D071BA0" w14:textId="50E2D8A0" w:rsidR="00E075C5" w:rsidRPr="00024137" w:rsidRDefault="00E075C5" w:rsidP="00024137">
            <w:pPr>
              <w:spacing w:line="380" w:lineRule="exact"/>
              <w:ind w:right="-28" w:firstLine="22"/>
              <w:rPr>
                <w:rFonts w:ascii="Arial" w:hAnsi="Arial" w:cs="Arial"/>
                <w:sz w:val="20"/>
                <w:szCs w:val="20"/>
                <w:cs/>
              </w:rPr>
            </w:pPr>
            <w:r w:rsidRPr="00024137">
              <w:rPr>
                <w:rFonts w:ascii="Arial" w:hAnsi="Arial" w:cs="Arial"/>
                <w:sz w:val="20"/>
                <w:szCs w:val="20"/>
              </w:rPr>
              <w:t>Payable:</w:t>
            </w:r>
          </w:p>
        </w:tc>
        <w:tc>
          <w:tcPr>
            <w:tcW w:w="1530" w:type="dxa"/>
          </w:tcPr>
          <w:p w14:paraId="64BB90C1" w14:textId="77777777" w:rsidR="00E075C5" w:rsidRPr="00024137" w:rsidRDefault="00E075C5" w:rsidP="00024137">
            <w:pPr>
              <w:spacing w:line="380" w:lineRule="exact"/>
              <w:jc w:val="center"/>
              <w:rPr>
                <w:rFonts w:ascii="Arial" w:hAnsi="Arial" w:cs="Arial"/>
                <w:sz w:val="20"/>
                <w:szCs w:val="20"/>
              </w:rPr>
            </w:pPr>
          </w:p>
        </w:tc>
        <w:tc>
          <w:tcPr>
            <w:tcW w:w="1530" w:type="dxa"/>
          </w:tcPr>
          <w:p w14:paraId="0AAD2ED5" w14:textId="77777777" w:rsidR="00E075C5" w:rsidRPr="00024137" w:rsidRDefault="00E075C5" w:rsidP="00024137">
            <w:pPr>
              <w:spacing w:line="380" w:lineRule="exact"/>
              <w:jc w:val="center"/>
              <w:rPr>
                <w:rFonts w:ascii="Arial" w:hAnsi="Arial" w:cs="Arial"/>
                <w:sz w:val="20"/>
                <w:szCs w:val="20"/>
              </w:rPr>
            </w:pPr>
          </w:p>
        </w:tc>
      </w:tr>
      <w:tr w:rsidR="00AE07B5" w:rsidRPr="00024137" w14:paraId="202F3CD6" w14:textId="77777777" w:rsidTr="00992822">
        <w:tc>
          <w:tcPr>
            <w:tcW w:w="6102" w:type="dxa"/>
          </w:tcPr>
          <w:p w14:paraId="294D4127" w14:textId="61A66118" w:rsidR="00AE07B5" w:rsidRPr="00024137" w:rsidRDefault="00AE07B5" w:rsidP="00024137">
            <w:pPr>
              <w:spacing w:line="380" w:lineRule="exact"/>
              <w:ind w:left="320" w:right="-28"/>
              <w:rPr>
                <w:rFonts w:ascii="Arial" w:hAnsi="Arial" w:cs="Arial"/>
                <w:sz w:val="20"/>
                <w:szCs w:val="20"/>
                <w:cs/>
              </w:rPr>
            </w:pPr>
            <w:r w:rsidRPr="00024137">
              <w:rPr>
                <w:rFonts w:ascii="Arial" w:hAnsi="Arial" w:cs="Arial"/>
                <w:sz w:val="20"/>
                <w:szCs w:val="20"/>
              </w:rPr>
              <w:t>Within 1 year</w:t>
            </w:r>
          </w:p>
        </w:tc>
        <w:tc>
          <w:tcPr>
            <w:tcW w:w="1530" w:type="dxa"/>
          </w:tcPr>
          <w:p w14:paraId="13C94CB0" w14:textId="7E9192F8" w:rsidR="00AE07B5" w:rsidRPr="00024137" w:rsidRDefault="003A5CA2" w:rsidP="00024137">
            <w:pPr>
              <w:tabs>
                <w:tab w:val="decimal" w:pos="1136"/>
              </w:tabs>
              <w:spacing w:line="380" w:lineRule="exact"/>
              <w:rPr>
                <w:rFonts w:ascii="Arial" w:hAnsi="Arial" w:cs="Arial"/>
                <w:sz w:val="20"/>
                <w:szCs w:val="25"/>
              </w:rPr>
            </w:pPr>
            <w:r w:rsidRPr="00024137">
              <w:rPr>
                <w:rFonts w:ascii="Arial" w:hAnsi="Arial" w:cs="Arial"/>
                <w:sz w:val="20"/>
                <w:szCs w:val="25"/>
              </w:rPr>
              <w:t>7,857</w:t>
            </w:r>
          </w:p>
        </w:tc>
        <w:tc>
          <w:tcPr>
            <w:tcW w:w="1530" w:type="dxa"/>
          </w:tcPr>
          <w:p w14:paraId="2C8FB569" w14:textId="7A01BFC0" w:rsidR="00AE07B5" w:rsidRPr="00024137" w:rsidRDefault="003A5CA2" w:rsidP="00024137">
            <w:pPr>
              <w:tabs>
                <w:tab w:val="decimal" w:pos="1136"/>
              </w:tabs>
              <w:spacing w:line="380" w:lineRule="exact"/>
              <w:rPr>
                <w:rFonts w:ascii="Arial" w:hAnsi="Arial" w:cs="Arial"/>
                <w:sz w:val="20"/>
                <w:szCs w:val="20"/>
                <w:cs/>
              </w:rPr>
            </w:pPr>
            <w:r w:rsidRPr="00024137">
              <w:rPr>
                <w:rFonts w:ascii="Arial" w:hAnsi="Arial" w:cs="Arial"/>
                <w:sz w:val="20"/>
                <w:szCs w:val="20"/>
              </w:rPr>
              <w:t>5,517</w:t>
            </w:r>
          </w:p>
        </w:tc>
      </w:tr>
      <w:tr w:rsidR="00AE07B5" w:rsidRPr="00024137" w14:paraId="67341AA7" w14:textId="77777777" w:rsidTr="00992822">
        <w:tc>
          <w:tcPr>
            <w:tcW w:w="6102" w:type="dxa"/>
          </w:tcPr>
          <w:p w14:paraId="4F3DA05A" w14:textId="6EECDF43" w:rsidR="00AE07B5" w:rsidRPr="00024137" w:rsidRDefault="00AE07B5" w:rsidP="00024137">
            <w:pPr>
              <w:spacing w:line="380" w:lineRule="exact"/>
              <w:ind w:left="320" w:right="-28"/>
              <w:rPr>
                <w:rFonts w:ascii="Arial" w:hAnsi="Arial" w:cs="Arial"/>
                <w:sz w:val="20"/>
                <w:szCs w:val="20"/>
                <w:cs/>
              </w:rPr>
            </w:pPr>
            <w:r w:rsidRPr="00024137">
              <w:rPr>
                <w:rFonts w:ascii="Arial" w:hAnsi="Arial" w:cs="Arial"/>
                <w:sz w:val="20"/>
                <w:szCs w:val="20"/>
              </w:rPr>
              <w:t>Over 1 year and up to 5 years</w:t>
            </w:r>
          </w:p>
        </w:tc>
        <w:tc>
          <w:tcPr>
            <w:tcW w:w="1530" w:type="dxa"/>
          </w:tcPr>
          <w:p w14:paraId="0A3D88E5" w14:textId="7C793A71" w:rsidR="00AE07B5" w:rsidRPr="00024137" w:rsidRDefault="003A5CA2" w:rsidP="00024137">
            <w:pPr>
              <w:tabs>
                <w:tab w:val="decimal" w:pos="1151"/>
              </w:tabs>
              <w:spacing w:line="380" w:lineRule="exact"/>
              <w:rPr>
                <w:rFonts w:ascii="Arial" w:hAnsi="Arial" w:cs="Arial"/>
                <w:sz w:val="20"/>
                <w:szCs w:val="20"/>
              </w:rPr>
            </w:pPr>
            <w:r w:rsidRPr="00024137">
              <w:rPr>
                <w:rFonts w:ascii="Arial" w:hAnsi="Arial" w:cs="Arial"/>
                <w:sz w:val="20"/>
                <w:szCs w:val="20"/>
              </w:rPr>
              <w:t>3,789</w:t>
            </w:r>
          </w:p>
        </w:tc>
        <w:tc>
          <w:tcPr>
            <w:tcW w:w="1530" w:type="dxa"/>
          </w:tcPr>
          <w:p w14:paraId="75B977C1" w14:textId="44E0A34D" w:rsidR="00AE07B5" w:rsidRPr="00024137" w:rsidRDefault="003A5CA2" w:rsidP="00024137">
            <w:pPr>
              <w:tabs>
                <w:tab w:val="decimal" w:pos="1136"/>
              </w:tabs>
              <w:spacing w:line="380" w:lineRule="exact"/>
              <w:rPr>
                <w:rFonts w:ascii="Arial" w:hAnsi="Arial" w:cs="Arial"/>
                <w:sz w:val="20"/>
                <w:szCs w:val="20"/>
              </w:rPr>
            </w:pPr>
            <w:r w:rsidRPr="00024137">
              <w:rPr>
                <w:rFonts w:ascii="Arial" w:hAnsi="Arial" w:cs="Arial"/>
                <w:sz w:val="20"/>
                <w:szCs w:val="20"/>
              </w:rPr>
              <w:t>4,097</w:t>
            </w:r>
          </w:p>
        </w:tc>
      </w:tr>
    </w:tbl>
    <w:bookmarkEnd w:id="2"/>
    <w:p w14:paraId="54925312" w14:textId="71475229" w:rsidR="006D2DDC" w:rsidRPr="00024137" w:rsidRDefault="003D7DE4" w:rsidP="00024137">
      <w:pPr>
        <w:pStyle w:val="BodyTextIndent3"/>
        <w:tabs>
          <w:tab w:val="clear" w:pos="360"/>
          <w:tab w:val="clear" w:pos="1440"/>
          <w:tab w:val="clear" w:pos="2160"/>
        </w:tabs>
        <w:spacing w:line="380" w:lineRule="exact"/>
        <w:ind w:left="547" w:hanging="547"/>
        <w:jc w:val="thaiDistribute"/>
        <w:rPr>
          <w:rFonts w:ascii="Arial" w:hAnsi="Arial" w:cs="Arial"/>
          <w:b/>
          <w:bCs/>
          <w:sz w:val="22"/>
          <w:szCs w:val="22"/>
        </w:rPr>
      </w:pPr>
      <w:r w:rsidRPr="00024137">
        <w:rPr>
          <w:rFonts w:ascii="Arial" w:hAnsi="Arial" w:cs="Arial"/>
          <w:b/>
          <w:bCs/>
          <w:sz w:val="22"/>
          <w:szCs w:val="22"/>
        </w:rPr>
        <w:t>10</w:t>
      </w:r>
      <w:r w:rsidR="006D2DDC" w:rsidRPr="00024137">
        <w:rPr>
          <w:rFonts w:ascii="Arial" w:hAnsi="Arial" w:cs="Arial"/>
          <w:b/>
          <w:bCs/>
          <w:sz w:val="22"/>
          <w:szCs w:val="22"/>
        </w:rPr>
        <w:t>.</w:t>
      </w:r>
      <w:r w:rsidR="00F855EB" w:rsidRPr="00024137">
        <w:rPr>
          <w:rFonts w:ascii="Arial" w:hAnsi="Arial" w:cs="Arial"/>
          <w:b/>
          <w:bCs/>
          <w:sz w:val="22"/>
          <w:szCs w:val="22"/>
        </w:rPr>
        <w:t>3</w:t>
      </w:r>
      <w:r w:rsidR="006D2DDC" w:rsidRPr="00024137">
        <w:rPr>
          <w:rFonts w:ascii="Arial" w:hAnsi="Arial" w:cs="Arial"/>
          <w:b/>
          <w:bCs/>
          <w:sz w:val="22"/>
          <w:szCs w:val="22"/>
        </w:rPr>
        <w:tab/>
        <w:t>Guarantees</w:t>
      </w:r>
    </w:p>
    <w:p w14:paraId="362E5871" w14:textId="77777777" w:rsidR="002018E9" w:rsidRPr="00024137" w:rsidRDefault="002018E9" w:rsidP="00024137">
      <w:pPr>
        <w:spacing w:before="120" w:after="120" w:line="380" w:lineRule="exact"/>
        <w:ind w:left="907" w:hanging="360"/>
        <w:jc w:val="thaiDistribute"/>
        <w:rPr>
          <w:rFonts w:ascii="Arial" w:hAnsi="Arial" w:cs="Arial"/>
          <w:sz w:val="22"/>
          <w:szCs w:val="22"/>
        </w:rPr>
      </w:pPr>
      <w:r w:rsidRPr="00024137">
        <w:rPr>
          <w:rFonts w:ascii="Arial" w:hAnsi="Arial" w:cs="Arial"/>
          <w:sz w:val="22"/>
          <w:szCs w:val="22"/>
        </w:rPr>
        <w:t>a)</w:t>
      </w:r>
      <w:r w:rsidRPr="00024137">
        <w:rPr>
          <w:rFonts w:ascii="Arial" w:hAnsi="Arial" w:cs="Arial"/>
          <w:sz w:val="22"/>
          <w:szCs w:val="22"/>
        </w:rPr>
        <w:tab/>
        <w:t>The Company guarantees the rental income that a trust will receive from the subsidiary, as a co-debtor together with the subsidiary.</w:t>
      </w:r>
    </w:p>
    <w:p w14:paraId="72BE5BA5" w14:textId="203F0F6E" w:rsidR="008A5B1B" w:rsidRPr="00024137" w:rsidRDefault="002018E9" w:rsidP="00024137">
      <w:pPr>
        <w:spacing w:before="120" w:after="120" w:line="380" w:lineRule="exact"/>
        <w:ind w:left="907" w:hanging="360"/>
        <w:jc w:val="thaiDistribute"/>
        <w:rPr>
          <w:rFonts w:ascii="Arial" w:hAnsi="Arial" w:cs="Arial"/>
          <w:sz w:val="22"/>
          <w:szCs w:val="22"/>
        </w:rPr>
      </w:pPr>
      <w:r w:rsidRPr="00024137">
        <w:rPr>
          <w:rFonts w:ascii="Arial" w:hAnsi="Arial" w:cs="Arial"/>
          <w:sz w:val="22"/>
          <w:szCs w:val="22"/>
        </w:rPr>
        <w:t>b)</w:t>
      </w:r>
      <w:r w:rsidRPr="00024137">
        <w:rPr>
          <w:rFonts w:ascii="Arial" w:hAnsi="Arial" w:cs="Arial"/>
          <w:sz w:val="22"/>
          <w:szCs w:val="22"/>
        </w:rPr>
        <w:tab/>
        <w:t>As at 31 March 2026, there were outstanding bank guarantees issued by banks on behalf of the Group in respect of certain performance bonds as required in the normal course of business as follows:</w:t>
      </w:r>
    </w:p>
    <w:tbl>
      <w:tblPr>
        <w:tblW w:w="9180" w:type="dxa"/>
        <w:tblInd w:w="450" w:type="dxa"/>
        <w:tblLook w:val="01E0" w:firstRow="1" w:lastRow="1" w:firstColumn="1" w:lastColumn="1" w:noHBand="0" w:noVBand="0"/>
      </w:tblPr>
      <w:tblGrid>
        <w:gridCol w:w="2790"/>
        <w:gridCol w:w="1597"/>
        <w:gridCol w:w="1598"/>
        <w:gridCol w:w="1597"/>
        <w:gridCol w:w="1598"/>
      </w:tblGrid>
      <w:tr w:rsidR="003F155B" w:rsidRPr="00024137" w14:paraId="4BF2AB7C" w14:textId="77777777" w:rsidTr="00484480">
        <w:tc>
          <w:tcPr>
            <w:tcW w:w="2790" w:type="dxa"/>
          </w:tcPr>
          <w:p w14:paraId="24AF30F6" w14:textId="77777777" w:rsidR="003F155B" w:rsidRPr="00024137" w:rsidRDefault="003F155B" w:rsidP="00024137">
            <w:pPr>
              <w:spacing w:line="380" w:lineRule="exact"/>
              <w:jc w:val="center"/>
              <w:rPr>
                <w:rFonts w:ascii="Arial" w:hAnsi="Arial" w:cs="Arial"/>
                <w:sz w:val="20"/>
                <w:szCs w:val="20"/>
              </w:rPr>
            </w:pPr>
          </w:p>
        </w:tc>
        <w:tc>
          <w:tcPr>
            <w:tcW w:w="6390" w:type="dxa"/>
            <w:gridSpan w:val="4"/>
          </w:tcPr>
          <w:p w14:paraId="6FF6038A" w14:textId="25B5DF8C" w:rsidR="003F155B" w:rsidRPr="00024137" w:rsidRDefault="003F155B" w:rsidP="00024137">
            <w:pPr>
              <w:spacing w:line="380" w:lineRule="exact"/>
              <w:jc w:val="right"/>
              <w:rPr>
                <w:rFonts w:ascii="Arial" w:hAnsi="Arial" w:cs="Arial"/>
                <w:sz w:val="20"/>
                <w:szCs w:val="20"/>
              </w:rPr>
            </w:pPr>
            <w:r w:rsidRPr="00024137">
              <w:rPr>
                <w:rFonts w:ascii="Arial" w:hAnsi="Arial" w:cs="Arial"/>
                <w:sz w:val="20"/>
                <w:szCs w:val="20"/>
              </w:rPr>
              <w:t>(Unit: Thousand Baht)</w:t>
            </w:r>
          </w:p>
        </w:tc>
      </w:tr>
      <w:tr w:rsidR="003F155B" w:rsidRPr="00024137" w14:paraId="04A82810" w14:textId="77777777" w:rsidTr="00484480">
        <w:tc>
          <w:tcPr>
            <w:tcW w:w="2790" w:type="dxa"/>
          </w:tcPr>
          <w:p w14:paraId="37A992AF" w14:textId="77777777" w:rsidR="003F155B" w:rsidRPr="00024137" w:rsidRDefault="003F155B" w:rsidP="00024137">
            <w:pPr>
              <w:spacing w:line="380" w:lineRule="exact"/>
              <w:jc w:val="center"/>
              <w:rPr>
                <w:rFonts w:ascii="Arial" w:hAnsi="Arial" w:cs="Arial"/>
                <w:sz w:val="20"/>
                <w:szCs w:val="20"/>
              </w:rPr>
            </w:pPr>
          </w:p>
        </w:tc>
        <w:tc>
          <w:tcPr>
            <w:tcW w:w="3195" w:type="dxa"/>
            <w:gridSpan w:val="2"/>
          </w:tcPr>
          <w:p w14:paraId="7F6D06DB" w14:textId="77777777" w:rsidR="003F155B" w:rsidRPr="00024137" w:rsidRDefault="003F155B"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 xml:space="preserve">Consolidated </w:t>
            </w:r>
          </w:p>
          <w:p w14:paraId="14AD041C" w14:textId="77777777" w:rsidR="003F155B" w:rsidRPr="00024137" w:rsidRDefault="003F155B" w:rsidP="00024137">
            <w:pPr>
              <w:pBdr>
                <w:bottom w:val="single" w:sz="4" w:space="1" w:color="auto"/>
              </w:pBdr>
              <w:spacing w:line="380" w:lineRule="exact"/>
              <w:jc w:val="center"/>
              <w:rPr>
                <w:rFonts w:ascii="Arial" w:hAnsi="Arial" w:cs="Arial"/>
                <w:sz w:val="20"/>
                <w:szCs w:val="20"/>
                <w:cs/>
              </w:rPr>
            </w:pPr>
            <w:r w:rsidRPr="00024137">
              <w:rPr>
                <w:rFonts w:ascii="Arial" w:hAnsi="Arial" w:cs="Arial"/>
                <w:sz w:val="20"/>
                <w:szCs w:val="20"/>
              </w:rPr>
              <w:t>financial statements</w:t>
            </w:r>
          </w:p>
        </w:tc>
        <w:tc>
          <w:tcPr>
            <w:tcW w:w="3195" w:type="dxa"/>
            <w:gridSpan w:val="2"/>
          </w:tcPr>
          <w:p w14:paraId="4C836616" w14:textId="77777777" w:rsidR="003F155B" w:rsidRPr="00024137" w:rsidRDefault="003F155B"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 xml:space="preserve">Separate </w:t>
            </w:r>
          </w:p>
          <w:p w14:paraId="67F03182" w14:textId="77777777" w:rsidR="003F155B" w:rsidRPr="00024137" w:rsidRDefault="003F155B"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financial statements</w:t>
            </w:r>
          </w:p>
        </w:tc>
      </w:tr>
      <w:tr w:rsidR="003F155B" w:rsidRPr="00024137" w14:paraId="3C7758F1" w14:textId="77777777" w:rsidTr="00484480">
        <w:tc>
          <w:tcPr>
            <w:tcW w:w="2790" w:type="dxa"/>
          </w:tcPr>
          <w:p w14:paraId="4215AD80" w14:textId="77777777" w:rsidR="003F155B" w:rsidRPr="00024137" w:rsidRDefault="003F155B" w:rsidP="00024137">
            <w:pPr>
              <w:spacing w:line="380" w:lineRule="exact"/>
              <w:jc w:val="thaiDistribute"/>
              <w:rPr>
                <w:rFonts w:ascii="Arial" w:hAnsi="Arial" w:cs="Arial"/>
                <w:sz w:val="20"/>
                <w:szCs w:val="20"/>
              </w:rPr>
            </w:pPr>
          </w:p>
        </w:tc>
        <w:tc>
          <w:tcPr>
            <w:tcW w:w="1597" w:type="dxa"/>
            <w:vAlign w:val="bottom"/>
          </w:tcPr>
          <w:p w14:paraId="54ADF079" w14:textId="02D4B281" w:rsidR="003F155B" w:rsidRPr="00024137" w:rsidRDefault="00D70179"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 xml:space="preserve">31 March </w:t>
            </w:r>
          </w:p>
          <w:p w14:paraId="2FEF3E28" w14:textId="10CBEB31" w:rsidR="003F155B" w:rsidRPr="00024137" w:rsidRDefault="003F155B"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202</w:t>
            </w:r>
            <w:r w:rsidR="000E3F7C" w:rsidRPr="00024137">
              <w:rPr>
                <w:rFonts w:ascii="Arial" w:hAnsi="Arial" w:cs="Arial"/>
                <w:sz w:val="20"/>
                <w:szCs w:val="20"/>
              </w:rPr>
              <w:t>6</w:t>
            </w:r>
          </w:p>
        </w:tc>
        <w:tc>
          <w:tcPr>
            <w:tcW w:w="1598" w:type="dxa"/>
            <w:vAlign w:val="bottom"/>
          </w:tcPr>
          <w:p w14:paraId="0830431A" w14:textId="17382522" w:rsidR="003F155B" w:rsidRPr="00024137" w:rsidRDefault="003F155B"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 xml:space="preserve">31 December </w:t>
            </w:r>
            <w:r w:rsidR="00D70179" w:rsidRPr="00024137">
              <w:rPr>
                <w:rFonts w:ascii="Arial" w:hAnsi="Arial" w:cs="Arial"/>
                <w:sz w:val="20"/>
                <w:szCs w:val="20"/>
              </w:rPr>
              <w:t>2025</w:t>
            </w:r>
          </w:p>
        </w:tc>
        <w:tc>
          <w:tcPr>
            <w:tcW w:w="1597" w:type="dxa"/>
            <w:vAlign w:val="bottom"/>
          </w:tcPr>
          <w:p w14:paraId="3E8AE342" w14:textId="4450F10C" w:rsidR="003F155B" w:rsidRPr="00024137" w:rsidRDefault="00D70179"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 xml:space="preserve">31 March </w:t>
            </w:r>
          </w:p>
          <w:p w14:paraId="713D3842" w14:textId="0047ED2E" w:rsidR="003F155B" w:rsidRPr="00024137" w:rsidRDefault="003F155B"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202</w:t>
            </w:r>
            <w:r w:rsidR="000E3F7C" w:rsidRPr="00024137">
              <w:rPr>
                <w:rFonts w:ascii="Arial" w:hAnsi="Arial" w:cs="Arial"/>
                <w:sz w:val="20"/>
                <w:szCs w:val="20"/>
              </w:rPr>
              <w:t>6</w:t>
            </w:r>
          </w:p>
        </w:tc>
        <w:tc>
          <w:tcPr>
            <w:tcW w:w="1598" w:type="dxa"/>
            <w:vAlign w:val="bottom"/>
          </w:tcPr>
          <w:p w14:paraId="54A441A6" w14:textId="627E10E5" w:rsidR="003F155B" w:rsidRPr="00024137" w:rsidRDefault="003F155B" w:rsidP="00024137">
            <w:pPr>
              <w:pBdr>
                <w:bottom w:val="single" w:sz="4" w:space="1" w:color="auto"/>
              </w:pBdr>
              <w:spacing w:line="380" w:lineRule="exact"/>
              <w:jc w:val="center"/>
              <w:rPr>
                <w:rFonts w:ascii="Arial" w:hAnsi="Arial" w:cs="Arial"/>
                <w:sz w:val="20"/>
                <w:szCs w:val="20"/>
              </w:rPr>
            </w:pPr>
            <w:r w:rsidRPr="00024137">
              <w:rPr>
                <w:rFonts w:ascii="Arial" w:hAnsi="Arial" w:cs="Arial"/>
                <w:sz w:val="20"/>
                <w:szCs w:val="20"/>
              </w:rPr>
              <w:t xml:space="preserve">31 December </w:t>
            </w:r>
            <w:r w:rsidR="00D70179" w:rsidRPr="00024137">
              <w:rPr>
                <w:rFonts w:ascii="Arial" w:hAnsi="Arial" w:cs="Arial"/>
                <w:sz w:val="20"/>
                <w:szCs w:val="20"/>
              </w:rPr>
              <w:t>2025</w:t>
            </w:r>
          </w:p>
        </w:tc>
      </w:tr>
      <w:tr w:rsidR="003F155B" w:rsidRPr="00024137" w14:paraId="56739E91" w14:textId="77777777" w:rsidTr="00484480">
        <w:tc>
          <w:tcPr>
            <w:tcW w:w="2790" w:type="dxa"/>
          </w:tcPr>
          <w:p w14:paraId="499BF502" w14:textId="77777777" w:rsidR="003F155B" w:rsidRPr="00024137" w:rsidRDefault="003F155B" w:rsidP="00024137">
            <w:pPr>
              <w:spacing w:line="380" w:lineRule="exact"/>
              <w:jc w:val="thaiDistribute"/>
              <w:rPr>
                <w:rFonts w:ascii="Arial" w:hAnsi="Arial" w:cs="Arial"/>
                <w:sz w:val="20"/>
                <w:szCs w:val="20"/>
              </w:rPr>
            </w:pPr>
          </w:p>
        </w:tc>
        <w:tc>
          <w:tcPr>
            <w:tcW w:w="1597" w:type="dxa"/>
          </w:tcPr>
          <w:p w14:paraId="7F13374C" w14:textId="77777777" w:rsidR="003F155B" w:rsidRPr="00024137" w:rsidRDefault="003F155B" w:rsidP="00024137">
            <w:pPr>
              <w:spacing w:line="380" w:lineRule="exact"/>
              <w:jc w:val="center"/>
              <w:rPr>
                <w:rFonts w:ascii="Arial" w:hAnsi="Arial" w:cs="Arial"/>
                <w:sz w:val="20"/>
                <w:szCs w:val="20"/>
                <w:u w:val="single"/>
              </w:rPr>
            </w:pPr>
          </w:p>
        </w:tc>
        <w:tc>
          <w:tcPr>
            <w:tcW w:w="1598" w:type="dxa"/>
          </w:tcPr>
          <w:p w14:paraId="1F3D5C31" w14:textId="77777777" w:rsidR="003F155B" w:rsidRPr="00024137" w:rsidRDefault="003F155B" w:rsidP="00024137">
            <w:pPr>
              <w:spacing w:line="380" w:lineRule="exact"/>
              <w:ind w:left="-18"/>
              <w:jc w:val="center"/>
              <w:rPr>
                <w:rFonts w:ascii="Arial" w:hAnsi="Arial" w:cs="Arial"/>
                <w:sz w:val="20"/>
                <w:szCs w:val="20"/>
              </w:rPr>
            </w:pPr>
            <w:r w:rsidRPr="00024137">
              <w:rPr>
                <w:rFonts w:ascii="Arial" w:hAnsi="Arial" w:cs="Arial"/>
                <w:sz w:val="20"/>
                <w:szCs w:val="20"/>
              </w:rPr>
              <w:t>(Audited)</w:t>
            </w:r>
          </w:p>
        </w:tc>
        <w:tc>
          <w:tcPr>
            <w:tcW w:w="1597" w:type="dxa"/>
          </w:tcPr>
          <w:p w14:paraId="100687C4" w14:textId="77777777" w:rsidR="003F155B" w:rsidRPr="00024137" w:rsidRDefault="003F155B" w:rsidP="00024137">
            <w:pPr>
              <w:spacing w:line="380" w:lineRule="exact"/>
              <w:ind w:left="-18"/>
              <w:jc w:val="center"/>
              <w:rPr>
                <w:rFonts w:ascii="Arial" w:hAnsi="Arial" w:cs="Arial"/>
                <w:sz w:val="20"/>
                <w:szCs w:val="20"/>
              </w:rPr>
            </w:pPr>
          </w:p>
        </w:tc>
        <w:tc>
          <w:tcPr>
            <w:tcW w:w="1598" w:type="dxa"/>
          </w:tcPr>
          <w:p w14:paraId="65931403" w14:textId="77777777" w:rsidR="003F155B" w:rsidRPr="00024137" w:rsidRDefault="003F155B" w:rsidP="00024137">
            <w:pPr>
              <w:spacing w:line="380" w:lineRule="exact"/>
              <w:ind w:left="-18"/>
              <w:jc w:val="center"/>
              <w:rPr>
                <w:rFonts w:ascii="Arial" w:hAnsi="Arial" w:cs="Arial"/>
                <w:sz w:val="20"/>
                <w:szCs w:val="20"/>
              </w:rPr>
            </w:pPr>
            <w:r w:rsidRPr="00024137">
              <w:rPr>
                <w:rFonts w:ascii="Arial" w:hAnsi="Arial" w:cs="Arial"/>
                <w:sz w:val="20"/>
                <w:szCs w:val="20"/>
              </w:rPr>
              <w:t>(Audited)</w:t>
            </w:r>
          </w:p>
        </w:tc>
      </w:tr>
      <w:tr w:rsidR="00AE07B5" w:rsidRPr="00024137" w14:paraId="62E94B0C" w14:textId="77777777" w:rsidTr="00484480">
        <w:tc>
          <w:tcPr>
            <w:tcW w:w="2790" w:type="dxa"/>
            <w:vAlign w:val="bottom"/>
          </w:tcPr>
          <w:p w14:paraId="0D4972F0" w14:textId="43C90A98" w:rsidR="00AE07B5" w:rsidRPr="00024137" w:rsidRDefault="00AE07B5" w:rsidP="00024137">
            <w:pPr>
              <w:spacing w:line="380" w:lineRule="exact"/>
              <w:ind w:right="-28" w:firstLine="22"/>
              <w:rPr>
                <w:rFonts w:ascii="Arial" w:hAnsi="Arial" w:cs="Arial"/>
                <w:sz w:val="20"/>
                <w:szCs w:val="20"/>
                <w:cs/>
              </w:rPr>
            </w:pPr>
            <w:r w:rsidRPr="00024137">
              <w:rPr>
                <w:rFonts w:ascii="Arial" w:hAnsi="Arial" w:cs="Arial"/>
                <w:sz w:val="20"/>
                <w:szCs w:val="20"/>
              </w:rPr>
              <w:t>Utilities and others</w:t>
            </w:r>
          </w:p>
        </w:tc>
        <w:tc>
          <w:tcPr>
            <w:tcW w:w="1597" w:type="dxa"/>
          </w:tcPr>
          <w:p w14:paraId="55CB1975" w14:textId="5A5CCCB3" w:rsidR="00AE07B5" w:rsidRPr="00024137" w:rsidRDefault="00DF24D0" w:rsidP="00024137">
            <w:pPr>
              <w:tabs>
                <w:tab w:val="decimal" w:pos="1090"/>
              </w:tabs>
              <w:spacing w:line="380" w:lineRule="exact"/>
              <w:rPr>
                <w:rFonts w:ascii="Arial" w:hAnsi="Arial" w:cs="Arial"/>
                <w:sz w:val="20"/>
                <w:szCs w:val="20"/>
              </w:rPr>
            </w:pPr>
            <w:r w:rsidRPr="00024137">
              <w:rPr>
                <w:rFonts w:ascii="Arial" w:hAnsi="Arial" w:cs="Arial"/>
                <w:sz w:val="20"/>
                <w:szCs w:val="20"/>
              </w:rPr>
              <w:t>13,153</w:t>
            </w:r>
          </w:p>
        </w:tc>
        <w:tc>
          <w:tcPr>
            <w:tcW w:w="1598" w:type="dxa"/>
          </w:tcPr>
          <w:p w14:paraId="6B9C8727" w14:textId="6B872EB8" w:rsidR="00AE07B5" w:rsidRPr="00024137" w:rsidRDefault="00DF24D0" w:rsidP="00024137">
            <w:pPr>
              <w:tabs>
                <w:tab w:val="decimal" w:pos="1090"/>
              </w:tabs>
              <w:spacing w:line="380" w:lineRule="exact"/>
              <w:rPr>
                <w:rFonts w:ascii="Arial" w:hAnsi="Arial" w:cs="Arial"/>
                <w:sz w:val="20"/>
                <w:szCs w:val="20"/>
              </w:rPr>
            </w:pPr>
            <w:r w:rsidRPr="00024137">
              <w:rPr>
                <w:rFonts w:ascii="Arial" w:hAnsi="Arial" w:cs="Arial"/>
                <w:sz w:val="20"/>
                <w:szCs w:val="20"/>
              </w:rPr>
              <w:t>13,153</w:t>
            </w:r>
          </w:p>
        </w:tc>
        <w:tc>
          <w:tcPr>
            <w:tcW w:w="1597" w:type="dxa"/>
          </w:tcPr>
          <w:p w14:paraId="6EF9C15A" w14:textId="103CE38A" w:rsidR="00AE07B5" w:rsidRPr="00024137" w:rsidRDefault="00DF24D0" w:rsidP="00024137">
            <w:pPr>
              <w:tabs>
                <w:tab w:val="decimal" w:pos="1090"/>
              </w:tabs>
              <w:spacing w:line="380" w:lineRule="exact"/>
              <w:rPr>
                <w:rFonts w:ascii="Arial" w:hAnsi="Arial" w:cs="Arial"/>
                <w:sz w:val="20"/>
                <w:szCs w:val="20"/>
              </w:rPr>
            </w:pPr>
            <w:r w:rsidRPr="00024137">
              <w:rPr>
                <w:rFonts w:ascii="Arial" w:hAnsi="Arial" w:cs="Arial"/>
                <w:sz w:val="20"/>
                <w:szCs w:val="20"/>
              </w:rPr>
              <w:t>3,000</w:t>
            </w:r>
          </w:p>
        </w:tc>
        <w:tc>
          <w:tcPr>
            <w:tcW w:w="1598" w:type="dxa"/>
          </w:tcPr>
          <w:p w14:paraId="7E7B7FF8" w14:textId="77E52D6C" w:rsidR="00AE07B5" w:rsidRPr="00024137" w:rsidRDefault="00A76CF9" w:rsidP="00024137">
            <w:pPr>
              <w:tabs>
                <w:tab w:val="decimal" w:pos="1090"/>
              </w:tabs>
              <w:spacing w:line="380" w:lineRule="exact"/>
              <w:rPr>
                <w:rFonts w:ascii="Arial" w:hAnsi="Arial" w:cs="Arial"/>
                <w:sz w:val="20"/>
                <w:szCs w:val="20"/>
                <w:cs/>
              </w:rPr>
            </w:pPr>
            <w:r w:rsidRPr="00024137">
              <w:rPr>
                <w:rFonts w:ascii="Arial" w:hAnsi="Arial" w:cs="Arial"/>
                <w:sz w:val="20"/>
                <w:szCs w:val="20"/>
              </w:rPr>
              <w:t>3,000</w:t>
            </w:r>
          </w:p>
        </w:tc>
      </w:tr>
    </w:tbl>
    <w:p w14:paraId="6658ED4E" w14:textId="5EDBD570" w:rsidR="004F2223" w:rsidRPr="00024137" w:rsidRDefault="00992822" w:rsidP="00024137">
      <w:pPr>
        <w:pStyle w:val="BodyTextIndent3"/>
        <w:tabs>
          <w:tab w:val="clear" w:pos="360"/>
          <w:tab w:val="clear" w:pos="1440"/>
          <w:tab w:val="clear" w:pos="2160"/>
        </w:tabs>
        <w:spacing w:before="120" w:line="360" w:lineRule="exact"/>
        <w:ind w:left="547" w:hanging="547"/>
        <w:jc w:val="thaiDistribute"/>
        <w:rPr>
          <w:rFonts w:ascii="Arial" w:hAnsi="Arial" w:cs="Arial"/>
          <w:b/>
          <w:bCs/>
          <w:sz w:val="22"/>
          <w:szCs w:val="22"/>
        </w:rPr>
      </w:pPr>
      <w:r w:rsidRPr="00024137">
        <w:rPr>
          <w:rFonts w:ascii="Arial" w:hAnsi="Arial" w:cs="Arial"/>
          <w:sz w:val="22"/>
          <w:szCs w:val="22"/>
        </w:rPr>
        <w:lastRenderedPageBreak/>
        <w:tab/>
      </w:r>
      <w:r w:rsidR="00280D59" w:rsidRPr="00024137">
        <w:rPr>
          <w:rFonts w:ascii="Arial" w:hAnsi="Arial" w:cs="Arial"/>
          <w:spacing w:val="-2"/>
          <w:sz w:val="22"/>
          <w:szCs w:val="22"/>
        </w:rPr>
        <w:t>As at</w:t>
      </w:r>
      <w:r w:rsidR="001860BA" w:rsidRPr="00024137">
        <w:rPr>
          <w:rFonts w:ascii="Arial" w:hAnsi="Arial" w:cs="Arial"/>
          <w:spacing w:val="-2"/>
          <w:sz w:val="22"/>
          <w:szCs w:val="22"/>
        </w:rPr>
        <w:t xml:space="preserve"> </w:t>
      </w:r>
      <w:r w:rsidR="00D70179" w:rsidRPr="00024137">
        <w:rPr>
          <w:rFonts w:ascii="Arial" w:hAnsi="Arial" w:cs="Arial"/>
          <w:spacing w:val="-2"/>
          <w:sz w:val="22"/>
          <w:szCs w:val="22"/>
        </w:rPr>
        <w:t>31 March 2026</w:t>
      </w:r>
      <w:r w:rsidR="0092665B" w:rsidRPr="00024137">
        <w:rPr>
          <w:rFonts w:ascii="Arial" w:hAnsi="Arial" w:cs="Arial"/>
          <w:spacing w:val="-2"/>
          <w:sz w:val="22"/>
          <w:szCs w:val="22"/>
        </w:rPr>
        <w:t xml:space="preserve"> and 31 December </w:t>
      </w:r>
      <w:r w:rsidR="00D70179" w:rsidRPr="00024137">
        <w:rPr>
          <w:rFonts w:ascii="Arial" w:hAnsi="Arial" w:cs="Arial"/>
          <w:spacing w:val="-2"/>
          <w:sz w:val="22"/>
          <w:szCs w:val="22"/>
        </w:rPr>
        <w:t>2025</w:t>
      </w:r>
      <w:r w:rsidR="001860BA" w:rsidRPr="00024137">
        <w:rPr>
          <w:rFonts w:ascii="Arial" w:hAnsi="Arial" w:cs="Arial"/>
          <w:spacing w:val="-2"/>
          <w:sz w:val="22"/>
          <w:szCs w:val="22"/>
        </w:rPr>
        <w:t>, the</w:t>
      </w:r>
      <w:r w:rsidR="001860BA" w:rsidRPr="00024137">
        <w:rPr>
          <w:rFonts w:ascii="Arial" w:hAnsi="Arial" w:cs="Arial"/>
          <w:spacing w:val="-2"/>
          <w:sz w:val="22"/>
          <w:szCs w:val="22"/>
          <w:cs/>
        </w:rPr>
        <w:t xml:space="preserve"> </w:t>
      </w:r>
      <w:r w:rsidR="001860BA" w:rsidRPr="00024137">
        <w:rPr>
          <w:rFonts w:ascii="Arial" w:hAnsi="Arial" w:cs="Arial"/>
          <w:spacing w:val="-2"/>
          <w:sz w:val="22"/>
          <w:szCs w:val="22"/>
        </w:rPr>
        <w:t xml:space="preserve">Group used its bank deposits amounting to Baht </w:t>
      </w:r>
      <w:r w:rsidR="00A76CF9" w:rsidRPr="00024137">
        <w:rPr>
          <w:rFonts w:ascii="Arial" w:hAnsi="Arial" w:cs="Arial"/>
          <w:spacing w:val="-2"/>
          <w:sz w:val="22"/>
          <w:szCs w:val="22"/>
        </w:rPr>
        <w:t>13</w:t>
      </w:r>
      <w:r w:rsidR="00992CF9" w:rsidRPr="00024137">
        <w:rPr>
          <w:rFonts w:ascii="Arial" w:hAnsi="Arial" w:cs="Arial"/>
          <w:spacing w:val="-2"/>
          <w:sz w:val="22"/>
          <w:szCs w:val="22"/>
        </w:rPr>
        <w:t xml:space="preserve"> </w:t>
      </w:r>
      <w:r w:rsidR="001860BA" w:rsidRPr="00024137">
        <w:rPr>
          <w:rFonts w:ascii="Arial" w:hAnsi="Arial" w:cs="Arial"/>
          <w:spacing w:val="-2"/>
          <w:sz w:val="22"/>
          <w:szCs w:val="22"/>
        </w:rPr>
        <w:t>million</w:t>
      </w:r>
      <w:r w:rsidR="00254B01" w:rsidRPr="00024137">
        <w:rPr>
          <w:rFonts w:ascii="Arial" w:hAnsi="Arial" w:cs="Arial"/>
          <w:spacing w:val="-2"/>
          <w:sz w:val="22"/>
          <w:szCs w:val="22"/>
        </w:rPr>
        <w:t xml:space="preserve"> (Company only: Baht </w:t>
      </w:r>
      <w:r w:rsidR="004357A0" w:rsidRPr="00024137">
        <w:rPr>
          <w:rFonts w:ascii="Arial" w:hAnsi="Arial" w:cs="Arial"/>
          <w:spacing w:val="-2"/>
          <w:sz w:val="22"/>
          <w:szCs w:val="22"/>
        </w:rPr>
        <w:t xml:space="preserve">3 </w:t>
      </w:r>
      <w:r w:rsidR="00254B01" w:rsidRPr="00024137">
        <w:rPr>
          <w:rFonts w:ascii="Arial" w:hAnsi="Arial" w:cs="Arial"/>
          <w:spacing w:val="-2"/>
          <w:sz w:val="22"/>
          <w:szCs w:val="22"/>
        </w:rPr>
        <w:t>million)</w:t>
      </w:r>
      <w:r w:rsidR="0092665B" w:rsidRPr="00024137">
        <w:rPr>
          <w:rFonts w:ascii="Arial" w:hAnsi="Arial" w:cs="Arial"/>
          <w:spacing w:val="-2"/>
          <w:sz w:val="22"/>
          <w:szCs w:val="22"/>
        </w:rPr>
        <w:t xml:space="preserve"> </w:t>
      </w:r>
      <w:r w:rsidR="001860BA" w:rsidRPr="00024137">
        <w:rPr>
          <w:rFonts w:ascii="Arial" w:hAnsi="Arial" w:cs="Arial"/>
          <w:spacing w:val="-2"/>
          <w:sz w:val="22"/>
          <w:szCs w:val="22"/>
        </w:rPr>
        <w:t>as collateral for these bank guarantees.</w:t>
      </w:r>
    </w:p>
    <w:p w14:paraId="132A70AC" w14:textId="470D5A95" w:rsidR="00E056F3" w:rsidRPr="00024137" w:rsidRDefault="00BE69BF" w:rsidP="00024137">
      <w:pPr>
        <w:pStyle w:val="BodyTextIndent3"/>
        <w:tabs>
          <w:tab w:val="clear" w:pos="360"/>
          <w:tab w:val="clear" w:pos="1440"/>
          <w:tab w:val="clear" w:pos="2160"/>
        </w:tabs>
        <w:spacing w:before="120" w:line="360" w:lineRule="exact"/>
        <w:ind w:left="605" w:hanging="605"/>
        <w:jc w:val="thaiDistribute"/>
        <w:rPr>
          <w:rFonts w:ascii="Arial" w:hAnsi="Arial" w:cs="Arial"/>
          <w:b/>
          <w:bCs/>
          <w:sz w:val="22"/>
          <w:szCs w:val="22"/>
        </w:rPr>
      </w:pPr>
      <w:r w:rsidRPr="00024137">
        <w:rPr>
          <w:rFonts w:ascii="Arial" w:hAnsi="Arial" w:cs="Arial"/>
          <w:b/>
          <w:bCs/>
          <w:sz w:val="22"/>
          <w:szCs w:val="22"/>
        </w:rPr>
        <w:t>10</w:t>
      </w:r>
      <w:r w:rsidR="00E056F3" w:rsidRPr="00024137">
        <w:rPr>
          <w:rFonts w:ascii="Arial" w:hAnsi="Arial" w:cs="Arial"/>
          <w:b/>
          <w:bCs/>
          <w:sz w:val="22"/>
          <w:szCs w:val="22"/>
        </w:rPr>
        <w:t>.</w:t>
      </w:r>
      <w:r w:rsidR="00F855EB" w:rsidRPr="00024137">
        <w:rPr>
          <w:rFonts w:ascii="Arial" w:hAnsi="Arial" w:cs="Arial"/>
          <w:b/>
          <w:bCs/>
          <w:sz w:val="22"/>
          <w:szCs w:val="22"/>
        </w:rPr>
        <w:t>4</w:t>
      </w:r>
      <w:r w:rsidR="00E056F3" w:rsidRPr="00024137">
        <w:rPr>
          <w:rFonts w:ascii="Arial" w:hAnsi="Arial" w:cs="Arial"/>
          <w:b/>
          <w:bCs/>
          <w:sz w:val="22"/>
          <w:szCs w:val="22"/>
        </w:rPr>
        <w:tab/>
      </w:r>
      <w:r w:rsidR="00EE0287" w:rsidRPr="00024137">
        <w:rPr>
          <w:rFonts w:ascii="Arial" w:hAnsi="Arial" w:cs="Arial"/>
          <w:b/>
          <w:bCs/>
          <w:sz w:val="22"/>
          <w:szCs w:val="22"/>
        </w:rPr>
        <w:t>Significant litigation</w:t>
      </w:r>
    </w:p>
    <w:p w14:paraId="5DC9DD0D" w14:textId="2802E4BB" w:rsidR="004A10FB" w:rsidRPr="00024137" w:rsidRDefault="004A10FB" w:rsidP="00024137">
      <w:pPr>
        <w:spacing w:before="120" w:after="120" w:line="360" w:lineRule="exact"/>
        <w:ind w:left="605" w:right="-29" w:hanging="605"/>
        <w:jc w:val="thaiDistribute"/>
        <w:rPr>
          <w:rFonts w:ascii="Arial" w:hAnsi="Arial" w:cs="Arial"/>
          <w:sz w:val="22"/>
          <w:szCs w:val="22"/>
        </w:rPr>
      </w:pPr>
      <w:r w:rsidRPr="00024137">
        <w:rPr>
          <w:rFonts w:ascii="Arial" w:hAnsi="Arial" w:cs="Arial"/>
          <w:spacing w:val="-20"/>
          <w:sz w:val="22"/>
          <w:szCs w:val="22"/>
        </w:rPr>
        <w:t>10.4.1</w:t>
      </w:r>
      <w:r w:rsidR="00C73062" w:rsidRPr="00024137">
        <w:rPr>
          <w:rFonts w:ascii="Arial" w:hAnsi="Arial" w:cs="Arial"/>
          <w:sz w:val="22"/>
          <w:szCs w:val="22"/>
        </w:rPr>
        <w:tab/>
      </w:r>
      <w:r w:rsidR="0047165F" w:rsidRPr="00024137">
        <w:rPr>
          <w:rFonts w:ascii="Arial" w:hAnsi="Arial" w:cs="Arial"/>
          <w:sz w:val="22"/>
          <w:szCs w:val="22"/>
        </w:rPr>
        <w:t>During the current period, there have been no significant changes with respect to the litigation,</w:t>
      </w:r>
      <w:r w:rsidR="00C73062" w:rsidRPr="00024137">
        <w:rPr>
          <w:rFonts w:ascii="Arial" w:hAnsi="Arial" w:cs="Arial"/>
          <w:sz w:val="22"/>
          <w:szCs w:val="22"/>
        </w:rPr>
        <w:t xml:space="preserve"> </w:t>
      </w:r>
      <w:r w:rsidR="0047165F" w:rsidRPr="00024137">
        <w:rPr>
          <w:rFonts w:ascii="Arial" w:hAnsi="Arial" w:cs="Arial"/>
          <w:sz w:val="22"/>
          <w:szCs w:val="22"/>
        </w:rPr>
        <w:t xml:space="preserve">disputes, and contingent liabilities as disclosed in Note </w:t>
      </w:r>
      <w:r w:rsidR="00A73D65" w:rsidRPr="00024137">
        <w:rPr>
          <w:rFonts w:ascii="Arial" w:hAnsi="Arial" w:cs="Arial"/>
          <w:sz w:val="22"/>
          <w:szCs w:val="22"/>
        </w:rPr>
        <w:t>29.5</w:t>
      </w:r>
      <w:r w:rsidR="0047165F" w:rsidRPr="00024137">
        <w:rPr>
          <w:rFonts w:ascii="Arial" w:hAnsi="Arial" w:cs="Arial"/>
          <w:sz w:val="22"/>
          <w:szCs w:val="22"/>
        </w:rPr>
        <w:t xml:space="preserve"> to the</w:t>
      </w:r>
      <w:r w:rsidR="00A73D65" w:rsidRPr="00024137">
        <w:rPr>
          <w:rFonts w:ascii="Arial" w:hAnsi="Arial" w:cs="Arial"/>
          <w:sz w:val="22"/>
          <w:szCs w:val="22"/>
        </w:rPr>
        <w:t xml:space="preserve"> </w:t>
      </w:r>
      <w:r w:rsidR="0047165F" w:rsidRPr="00024137">
        <w:rPr>
          <w:rFonts w:ascii="Arial" w:hAnsi="Arial" w:cs="Arial"/>
          <w:sz w:val="22"/>
          <w:szCs w:val="22"/>
        </w:rPr>
        <w:t xml:space="preserve">financial statements for the year </w:t>
      </w:r>
      <w:r w:rsidR="00A73D65" w:rsidRPr="00024137">
        <w:rPr>
          <w:rFonts w:ascii="Arial" w:hAnsi="Arial" w:cs="Arial"/>
          <w:sz w:val="22"/>
          <w:szCs w:val="22"/>
        </w:rPr>
        <w:t>2025</w:t>
      </w:r>
      <w:r w:rsidR="007B4347" w:rsidRPr="00024137">
        <w:rPr>
          <w:rFonts w:ascii="Arial" w:hAnsi="Arial" w:cs="Arial"/>
          <w:sz w:val="22"/>
          <w:szCs w:val="22"/>
        </w:rPr>
        <w:t>, which consists of the following litigations.</w:t>
      </w:r>
    </w:p>
    <w:p w14:paraId="03EB3784" w14:textId="74F9BD64" w:rsidR="00EC38B4" w:rsidRPr="00024137" w:rsidRDefault="00E33182" w:rsidP="00024137">
      <w:pPr>
        <w:numPr>
          <w:ilvl w:val="0"/>
          <w:numId w:val="6"/>
        </w:numPr>
        <w:spacing w:before="120" w:after="120" w:line="360" w:lineRule="exact"/>
        <w:ind w:left="965" w:right="-29"/>
        <w:jc w:val="thaiDistribute"/>
        <w:rPr>
          <w:rFonts w:ascii="Arial" w:hAnsi="Arial" w:cs="Arial"/>
          <w:sz w:val="22"/>
          <w:szCs w:val="22"/>
        </w:rPr>
      </w:pPr>
      <w:r w:rsidRPr="00024137">
        <w:rPr>
          <w:rFonts w:ascii="Arial" w:hAnsi="Arial" w:cs="Arial"/>
          <w:sz w:val="22"/>
          <w:szCs w:val="22"/>
        </w:rPr>
        <w:t>L</w:t>
      </w:r>
      <w:r w:rsidR="008B62D1" w:rsidRPr="00024137">
        <w:rPr>
          <w:rFonts w:ascii="Arial" w:hAnsi="Arial" w:cs="Arial"/>
          <w:sz w:val="22"/>
          <w:szCs w:val="22"/>
        </w:rPr>
        <w:t>egal dispute with a co-owner of a land parcel representing 25 percent ownership</w:t>
      </w:r>
      <w:r w:rsidR="000B17AC" w:rsidRPr="00024137">
        <w:rPr>
          <w:rFonts w:ascii="Arial" w:hAnsi="Arial" w:cs="Arial"/>
          <w:sz w:val="22"/>
          <w:szCs w:val="22"/>
        </w:rPr>
        <w:t>; O</w:t>
      </w:r>
      <w:r w:rsidR="00EC38B4" w:rsidRPr="00024137">
        <w:rPr>
          <w:rFonts w:ascii="Arial" w:hAnsi="Arial" w:cs="Arial"/>
          <w:sz w:val="22"/>
          <w:szCs w:val="22"/>
        </w:rPr>
        <w:t xml:space="preserve">n </w:t>
      </w:r>
      <w:r w:rsidR="00EC638A" w:rsidRPr="00024137">
        <w:rPr>
          <w:rFonts w:ascii="Arial" w:hAnsi="Arial" w:cs="Arial"/>
          <w:sz w:val="22"/>
          <w:szCs w:val="22"/>
        </w:rPr>
        <w:t xml:space="preserve">                </w:t>
      </w:r>
      <w:r w:rsidR="00EC38B4" w:rsidRPr="00024137">
        <w:rPr>
          <w:rFonts w:ascii="Arial" w:hAnsi="Arial" w:cs="Arial"/>
          <w:sz w:val="22"/>
          <w:szCs w:val="22"/>
        </w:rPr>
        <w:t>16 October 2024, the Court rendered its judgment, concluding that the Company</w:t>
      </w:r>
      <w:r w:rsidR="00731445" w:rsidRPr="00024137">
        <w:rPr>
          <w:rFonts w:ascii="Arial" w:hAnsi="Arial" w:cs="Arial"/>
          <w:sz w:val="22"/>
          <w:szCs w:val="22"/>
        </w:rPr>
        <w:t xml:space="preserve"> </w:t>
      </w:r>
      <w:r w:rsidR="00EC38B4" w:rsidRPr="00024137">
        <w:rPr>
          <w:rFonts w:ascii="Arial" w:hAnsi="Arial" w:cs="Arial"/>
          <w:sz w:val="22"/>
          <w:szCs w:val="22"/>
        </w:rPr>
        <w:t>breached the lease agreement with the two plaintiffs who jointly own 25</w:t>
      </w:r>
      <w:r w:rsidR="007E7045" w:rsidRPr="00024137">
        <w:rPr>
          <w:rFonts w:ascii="Arial" w:hAnsi="Arial" w:cs="Arial"/>
          <w:sz w:val="22"/>
          <w:szCs w:val="22"/>
        </w:rPr>
        <w:t xml:space="preserve"> </w:t>
      </w:r>
      <w:r w:rsidR="00EC38B4" w:rsidRPr="00024137">
        <w:rPr>
          <w:rFonts w:ascii="Arial" w:hAnsi="Arial" w:cs="Arial"/>
          <w:sz w:val="22"/>
          <w:szCs w:val="22"/>
        </w:rPr>
        <w:t>percent of the land. Accordingly, the plaintiffs were entitled to terminate the lease. Upon termination of the lease, the ownership of the building reverts to the plaintiffs and the co</w:t>
      </w:r>
      <w:r w:rsidR="00EC38B4" w:rsidRPr="00024137">
        <w:rPr>
          <w:rFonts w:ascii="Arial" w:hAnsi="Arial" w:cs="Arial"/>
          <w:sz w:val="22"/>
          <w:szCs w:val="22"/>
        </w:rPr>
        <w:noBreakHyphen/>
        <w:t xml:space="preserve">owners holding the remaining 75% of the land interest. The Court did not award any additional damages to the plaintiffs and ordered the Company to remove its assets and appurtenances from the building and the land. </w:t>
      </w:r>
      <w:r w:rsidR="00E558B1" w:rsidRPr="00024137">
        <w:rPr>
          <w:rFonts w:ascii="Arial" w:hAnsi="Arial" w:cs="Arial"/>
          <w:sz w:val="22"/>
          <w:szCs w:val="22"/>
        </w:rPr>
        <w:t>T</w:t>
      </w:r>
      <w:r w:rsidR="00EC38B4" w:rsidRPr="00024137">
        <w:rPr>
          <w:rFonts w:ascii="Arial" w:hAnsi="Arial" w:cs="Arial"/>
          <w:sz w:val="22"/>
          <w:szCs w:val="22"/>
        </w:rPr>
        <w:t>he Company engaged a law firm to prepare and file an appeal against the judgment, together with a motion to stay the execution of the judgment.</w:t>
      </w:r>
      <w:r w:rsidR="00D315C8" w:rsidRPr="00024137">
        <w:rPr>
          <w:rFonts w:ascii="Arial" w:hAnsi="Arial" w:cs="Arial"/>
          <w:sz w:val="22"/>
          <w:szCs w:val="22"/>
          <w:cs/>
        </w:rPr>
        <w:t xml:space="preserve"> </w:t>
      </w:r>
      <w:r w:rsidR="00EC638A" w:rsidRPr="00024137">
        <w:rPr>
          <w:rFonts w:ascii="Arial" w:hAnsi="Arial" w:cs="Arial"/>
          <w:sz w:val="22"/>
          <w:szCs w:val="22"/>
        </w:rPr>
        <w:t xml:space="preserve">                        </w:t>
      </w:r>
      <w:r w:rsidR="00EC38B4" w:rsidRPr="00024137">
        <w:rPr>
          <w:rFonts w:ascii="Arial" w:hAnsi="Arial" w:cs="Arial"/>
          <w:sz w:val="22"/>
          <w:szCs w:val="22"/>
        </w:rPr>
        <w:t>The Company deposited Baht 100 million with the Court as security for the stay of execution. The Court granted a temporary suspension of the execution until the Court of Appeal issues a new order regarding the Company’s motion for a stay.</w:t>
      </w:r>
      <w:r w:rsidR="00565947" w:rsidRPr="00024137">
        <w:rPr>
          <w:rFonts w:ascii="Arial" w:hAnsi="Arial" w:cs="Arial"/>
          <w:sz w:val="22"/>
          <w:szCs w:val="22"/>
        </w:rPr>
        <w:t xml:space="preserve"> </w:t>
      </w:r>
      <w:r w:rsidR="00EC38B4" w:rsidRPr="00024137">
        <w:rPr>
          <w:rFonts w:ascii="Arial" w:hAnsi="Arial" w:cs="Arial"/>
          <w:sz w:val="22"/>
          <w:szCs w:val="22"/>
        </w:rPr>
        <w:t>The case is currently under consideration by the Court of Appeal.</w:t>
      </w:r>
    </w:p>
    <w:p w14:paraId="71BD78F9" w14:textId="74FD1BA4" w:rsidR="00EC38B4" w:rsidRPr="00024137" w:rsidRDefault="004838C2" w:rsidP="00024137">
      <w:pPr>
        <w:numPr>
          <w:ilvl w:val="0"/>
          <w:numId w:val="6"/>
        </w:numPr>
        <w:spacing w:before="120" w:after="120" w:line="360" w:lineRule="exact"/>
        <w:ind w:left="965" w:right="-29"/>
        <w:jc w:val="thaiDistribute"/>
        <w:rPr>
          <w:rFonts w:ascii="Arial" w:hAnsi="Arial" w:cs="Arial"/>
          <w:sz w:val="22"/>
          <w:szCs w:val="22"/>
        </w:rPr>
      </w:pPr>
      <w:r w:rsidRPr="00024137">
        <w:rPr>
          <w:rFonts w:ascii="Arial" w:hAnsi="Arial" w:cs="Arial"/>
          <w:spacing w:val="-4"/>
          <w:sz w:val="22"/>
          <w:szCs w:val="22"/>
        </w:rPr>
        <w:t xml:space="preserve">Litigation with </w:t>
      </w:r>
      <w:r w:rsidR="00794CD7" w:rsidRPr="00024137">
        <w:rPr>
          <w:rFonts w:ascii="Arial" w:hAnsi="Arial" w:cs="Arial"/>
          <w:spacing w:val="-4"/>
          <w:sz w:val="22"/>
          <w:szCs w:val="22"/>
        </w:rPr>
        <w:t>the</w:t>
      </w:r>
      <w:r w:rsidR="00EC38B4" w:rsidRPr="00024137">
        <w:rPr>
          <w:rFonts w:ascii="Arial" w:hAnsi="Arial" w:cs="Arial"/>
          <w:spacing w:val="-4"/>
          <w:sz w:val="22"/>
          <w:szCs w:val="22"/>
        </w:rPr>
        <w:t xml:space="preserve"> </w:t>
      </w:r>
      <w:proofErr w:type="spellStart"/>
      <w:r w:rsidR="001D698D" w:rsidRPr="00024137">
        <w:rPr>
          <w:rFonts w:ascii="Arial" w:hAnsi="Arial" w:cs="Arial"/>
          <w:spacing w:val="-4"/>
          <w:sz w:val="22"/>
          <w:szCs w:val="22"/>
        </w:rPr>
        <w:t>D</w:t>
      </w:r>
      <w:r w:rsidR="00EC38B4" w:rsidRPr="00024137">
        <w:rPr>
          <w:rFonts w:ascii="Arial" w:hAnsi="Arial" w:cs="Arial"/>
          <w:spacing w:val="-4"/>
          <w:sz w:val="22"/>
          <w:szCs w:val="22"/>
        </w:rPr>
        <w:t>ebentureholder</w:t>
      </w:r>
      <w:proofErr w:type="spellEnd"/>
      <w:r w:rsidR="001D698D" w:rsidRPr="00024137">
        <w:rPr>
          <w:rFonts w:ascii="Arial" w:hAnsi="Arial" w:cs="Arial"/>
          <w:spacing w:val="-4"/>
          <w:sz w:val="22"/>
          <w:szCs w:val="22"/>
        </w:rPr>
        <w:t xml:space="preserve"> of GRAND25OA</w:t>
      </w:r>
      <w:r w:rsidRPr="00024137">
        <w:rPr>
          <w:rFonts w:ascii="Arial" w:hAnsi="Arial" w:cs="Arial"/>
          <w:spacing w:val="-4"/>
          <w:sz w:val="22"/>
          <w:szCs w:val="22"/>
        </w:rPr>
        <w:t xml:space="preserve">; </w:t>
      </w:r>
      <w:r w:rsidR="00EC38B4" w:rsidRPr="00024137">
        <w:rPr>
          <w:rFonts w:ascii="Arial" w:hAnsi="Arial" w:cs="Arial"/>
          <w:spacing w:val="-4"/>
          <w:sz w:val="22"/>
          <w:szCs w:val="22"/>
        </w:rPr>
        <w:t>The Sakon Nakhon Provincial Court scheduled the hearing on 19 February 2026, and ruled that the Company shall pay the sum of Baht 45 million, together with interest at the rate of 9.35 percent per annum on the principal amount, commencing from 16 June 2025 until full payment is made. The amount of</w:t>
      </w:r>
      <w:r w:rsidR="00FB1C06" w:rsidRPr="00024137">
        <w:rPr>
          <w:rFonts w:ascii="Arial" w:hAnsi="Arial" w:cs="Arial"/>
          <w:spacing w:val="-4"/>
          <w:sz w:val="22"/>
          <w:szCs w:val="22"/>
          <w:cs/>
        </w:rPr>
        <w:t xml:space="preserve"> </w:t>
      </w:r>
      <w:r w:rsidR="00EC38B4" w:rsidRPr="00024137">
        <w:rPr>
          <w:rFonts w:ascii="Arial" w:hAnsi="Arial" w:cs="Arial"/>
          <w:spacing w:val="-4"/>
          <w:sz w:val="22"/>
          <w:szCs w:val="22"/>
        </w:rPr>
        <w:t xml:space="preserve">Baht 6 million, </w:t>
      </w:r>
      <w:r w:rsidR="00EC38B4" w:rsidRPr="00024137">
        <w:rPr>
          <w:rFonts w:ascii="Arial" w:hAnsi="Arial" w:cs="Arial"/>
          <w:sz w:val="22"/>
          <w:szCs w:val="22"/>
        </w:rPr>
        <w:t xml:space="preserve">which the Company paid to the Plaintiff on 14 October 2025, shall be deducted from the outstanding debt owed by the Company to the Plaintiff. </w:t>
      </w:r>
      <w:r w:rsidR="00B25381" w:rsidRPr="00024137">
        <w:rPr>
          <w:rFonts w:ascii="Arial" w:hAnsi="Arial" w:cs="Arial"/>
          <w:sz w:val="22"/>
          <w:szCs w:val="22"/>
        </w:rPr>
        <w:t>In April 2026,</w:t>
      </w:r>
      <w:r w:rsidR="00854407" w:rsidRPr="00024137">
        <w:rPr>
          <w:rFonts w:ascii="Arial" w:hAnsi="Arial" w:cs="Arial"/>
          <w:sz w:val="22"/>
          <w:szCs w:val="22"/>
        </w:rPr>
        <w:t xml:space="preserve"> the </w:t>
      </w:r>
      <w:r w:rsidR="00FF6A37" w:rsidRPr="00024137">
        <w:rPr>
          <w:rFonts w:ascii="Arial" w:hAnsi="Arial" w:cs="Arial"/>
          <w:sz w:val="22"/>
          <w:szCs w:val="22"/>
        </w:rPr>
        <w:t>Legal Execution Department</w:t>
      </w:r>
      <w:r w:rsidR="00FF6A37" w:rsidRPr="00024137">
        <w:rPr>
          <w:rFonts w:ascii="Arial" w:hAnsi="Arial" w:cs="Arial"/>
          <w:sz w:val="22"/>
          <w:szCs w:val="22"/>
          <w:cs/>
        </w:rPr>
        <w:t xml:space="preserve"> </w:t>
      </w:r>
      <w:r w:rsidR="00845B3D" w:rsidRPr="00024137">
        <w:rPr>
          <w:rFonts w:ascii="Arial" w:hAnsi="Arial" w:cs="Arial"/>
          <w:sz w:val="22"/>
          <w:szCs w:val="22"/>
        </w:rPr>
        <w:t xml:space="preserve">disbursed </w:t>
      </w:r>
      <w:r w:rsidR="00EA2B09" w:rsidRPr="00024137">
        <w:rPr>
          <w:rFonts w:ascii="Arial" w:hAnsi="Arial" w:cs="Arial"/>
          <w:sz w:val="22"/>
          <w:szCs w:val="22"/>
        </w:rPr>
        <w:t xml:space="preserve">part of </w:t>
      </w:r>
      <w:r w:rsidR="00845B3D" w:rsidRPr="00024137">
        <w:rPr>
          <w:rFonts w:ascii="Arial" w:hAnsi="Arial" w:cs="Arial"/>
          <w:sz w:val="22"/>
          <w:szCs w:val="22"/>
        </w:rPr>
        <w:t xml:space="preserve">the frozen funds </w:t>
      </w:r>
      <w:r w:rsidR="00EA2B09" w:rsidRPr="00024137">
        <w:rPr>
          <w:rFonts w:ascii="Arial" w:hAnsi="Arial" w:cs="Arial"/>
          <w:sz w:val="22"/>
          <w:szCs w:val="22"/>
        </w:rPr>
        <w:t>to the Plaintiff and t</w:t>
      </w:r>
      <w:r w:rsidR="009663AA" w:rsidRPr="00024137">
        <w:rPr>
          <w:rFonts w:ascii="Arial" w:hAnsi="Arial" w:cs="Arial"/>
          <w:sz w:val="22"/>
          <w:szCs w:val="22"/>
        </w:rPr>
        <w:t xml:space="preserve">he Company has </w:t>
      </w:r>
      <w:r w:rsidR="00644C23" w:rsidRPr="00024137">
        <w:rPr>
          <w:rFonts w:ascii="Arial" w:hAnsi="Arial" w:cs="Arial"/>
          <w:sz w:val="22"/>
          <w:szCs w:val="22"/>
        </w:rPr>
        <w:t>submitted an appeal</w:t>
      </w:r>
      <w:r w:rsidR="00B25872" w:rsidRPr="00024137">
        <w:rPr>
          <w:rFonts w:ascii="Arial" w:hAnsi="Arial" w:cs="Arial"/>
          <w:sz w:val="22"/>
          <w:szCs w:val="22"/>
        </w:rPr>
        <w:t xml:space="preserve"> to challenge the judgment on the aforementioned issue</w:t>
      </w:r>
      <w:r w:rsidR="00EC2323" w:rsidRPr="00024137">
        <w:rPr>
          <w:rFonts w:ascii="Arial" w:hAnsi="Arial" w:cs="Arial"/>
          <w:sz w:val="22"/>
          <w:szCs w:val="22"/>
        </w:rPr>
        <w:t>, including a request for a stay of execution</w:t>
      </w:r>
      <w:r w:rsidR="00177ACB" w:rsidRPr="00024137">
        <w:rPr>
          <w:rFonts w:ascii="Arial" w:hAnsi="Arial" w:cs="Arial"/>
          <w:sz w:val="22"/>
          <w:szCs w:val="22"/>
        </w:rPr>
        <w:t>,</w:t>
      </w:r>
      <w:r w:rsidR="00644C23" w:rsidRPr="00024137">
        <w:rPr>
          <w:rFonts w:ascii="Arial" w:hAnsi="Arial" w:cs="Arial"/>
          <w:sz w:val="22"/>
          <w:szCs w:val="22"/>
        </w:rPr>
        <w:t xml:space="preserve"> to the Court of Appeal</w:t>
      </w:r>
      <w:r w:rsidR="00147003" w:rsidRPr="00024137">
        <w:rPr>
          <w:rFonts w:ascii="Arial" w:hAnsi="Arial" w:cs="Arial"/>
          <w:sz w:val="22"/>
          <w:szCs w:val="22"/>
        </w:rPr>
        <w:t>.</w:t>
      </w:r>
      <w:r w:rsidR="006704D6" w:rsidRPr="00024137">
        <w:rPr>
          <w:rFonts w:ascii="Arial" w:hAnsi="Arial" w:cs="Arial"/>
          <w:sz w:val="22"/>
          <w:szCs w:val="22"/>
        </w:rPr>
        <w:t xml:space="preserve"> The Court of Appeal has accepted both the appeal and the </w:t>
      </w:r>
      <w:r w:rsidR="00305685" w:rsidRPr="00024137">
        <w:rPr>
          <w:rFonts w:ascii="Arial" w:hAnsi="Arial" w:cs="Arial"/>
          <w:sz w:val="22"/>
          <w:szCs w:val="22"/>
        </w:rPr>
        <w:t>C</w:t>
      </w:r>
      <w:r w:rsidR="006704D6" w:rsidRPr="00024137">
        <w:rPr>
          <w:rFonts w:ascii="Arial" w:hAnsi="Arial" w:cs="Arial"/>
          <w:sz w:val="22"/>
          <w:szCs w:val="22"/>
        </w:rPr>
        <w:t>ompany’s petition for a stay of execution</w:t>
      </w:r>
      <w:r w:rsidR="00911C28" w:rsidRPr="00024137">
        <w:rPr>
          <w:rFonts w:ascii="Arial" w:hAnsi="Arial" w:cs="Arial"/>
          <w:sz w:val="22"/>
          <w:szCs w:val="22"/>
        </w:rPr>
        <w:t>.</w:t>
      </w:r>
      <w:r w:rsidR="00644C23" w:rsidRPr="00024137">
        <w:rPr>
          <w:rFonts w:ascii="Arial" w:hAnsi="Arial" w:cs="Arial"/>
          <w:sz w:val="22"/>
          <w:szCs w:val="22"/>
        </w:rPr>
        <w:t xml:space="preserve"> </w:t>
      </w:r>
      <w:r w:rsidR="00EC38B4" w:rsidRPr="00024137">
        <w:rPr>
          <w:rFonts w:ascii="Arial" w:hAnsi="Arial" w:cs="Arial"/>
          <w:sz w:val="22"/>
          <w:szCs w:val="22"/>
        </w:rPr>
        <w:t xml:space="preserve">At present, </w:t>
      </w:r>
      <w:r w:rsidR="00572986" w:rsidRPr="00024137">
        <w:rPr>
          <w:rFonts w:ascii="Arial" w:hAnsi="Arial" w:cs="Arial"/>
          <w:sz w:val="22"/>
          <w:szCs w:val="22"/>
        </w:rPr>
        <w:t>the case is under consideration by the Court of Appeal</w:t>
      </w:r>
      <w:r w:rsidR="008D7535" w:rsidRPr="00024137">
        <w:rPr>
          <w:rFonts w:ascii="Arial" w:hAnsi="Arial" w:cs="Arial"/>
          <w:sz w:val="22"/>
          <w:szCs w:val="22"/>
        </w:rPr>
        <w:t>.</w:t>
      </w:r>
    </w:p>
    <w:p w14:paraId="76103AB6" w14:textId="1F96DC96" w:rsidR="00024137" w:rsidRPr="00024137" w:rsidRDefault="00EC38B4" w:rsidP="00024137">
      <w:pPr>
        <w:numPr>
          <w:ilvl w:val="0"/>
          <w:numId w:val="6"/>
        </w:numPr>
        <w:spacing w:before="120" w:after="120" w:line="360" w:lineRule="exact"/>
        <w:ind w:left="965" w:right="-29"/>
        <w:jc w:val="thaiDistribute"/>
        <w:rPr>
          <w:rFonts w:ascii="Arial" w:hAnsi="Arial" w:cs="Arial"/>
          <w:sz w:val="22"/>
          <w:szCs w:val="22"/>
        </w:rPr>
      </w:pPr>
      <w:proofErr w:type="spellStart"/>
      <w:r w:rsidRPr="00024137">
        <w:rPr>
          <w:rFonts w:ascii="Arial" w:hAnsi="Arial" w:cs="Arial"/>
          <w:sz w:val="22"/>
          <w:szCs w:val="22"/>
        </w:rPr>
        <w:t>Daol</w:t>
      </w:r>
      <w:proofErr w:type="spellEnd"/>
      <w:r w:rsidRPr="00024137">
        <w:rPr>
          <w:rFonts w:ascii="Arial" w:hAnsi="Arial" w:cs="Arial"/>
          <w:sz w:val="22"/>
          <w:szCs w:val="22"/>
        </w:rPr>
        <w:t xml:space="preserve"> Securities (Thailand) Public Company Limited, as the Representative of the </w:t>
      </w:r>
      <w:proofErr w:type="spellStart"/>
      <w:r w:rsidRPr="00024137">
        <w:rPr>
          <w:rFonts w:ascii="Arial" w:hAnsi="Arial" w:cs="Arial"/>
          <w:sz w:val="22"/>
          <w:szCs w:val="22"/>
        </w:rPr>
        <w:t>Debentureholders</w:t>
      </w:r>
      <w:proofErr w:type="spellEnd"/>
      <w:r w:rsidR="001D698D" w:rsidRPr="00024137">
        <w:rPr>
          <w:rFonts w:ascii="Arial" w:hAnsi="Arial" w:cs="Arial"/>
          <w:sz w:val="22"/>
          <w:szCs w:val="22"/>
        </w:rPr>
        <w:t xml:space="preserve"> of GRAND256A</w:t>
      </w:r>
      <w:r w:rsidRPr="00024137">
        <w:rPr>
          <w:rFonts w:ascii="Arial" w:hAnsi="Arial" w:cs="Arial"/>
          <w:sz w:val="22"/>
          <w:szCs w:val="22"/>
        </w:rPr>
        <w:t>, filed a lawsuit against the Company with the Civil Court of Southern Bangkok for the breach of contract of debenture and mortgage, and requested the Company to pay Baht 313 million, together with the interest at a rate of 9.15 percent per annum of the principal of</w:t>
      </w:r>
      <w:r w:rsidR="00407905" w:rsidRPr="00024137">
        <w:rPr>
          <w:rFonts w:ascii="Arial" w:hAnsi="Arial" w:cs="Arial"/>
          <w:sz w:val="22"/>
          <w:szCs w:val="22"/>
        </w:rPr>
        <w:t xml:space="preserve"> </w:t>
      </w:r>
      <w:r w:rsidRPr="00024137">
        <w:rPr>
          <w:rFonts w:ascii="Arial" w:hAnsi="Arial" w:cs="Arial"/>
          <w:sz w:val="22"/>
          <w:szCs w:val="22"/>
        </w:rPr>
        <w:t xml:space="preserve">Baht 300 million, commencing from the day that the lawsuit was filed until the Company completely pay to the Plaintiff. </w:t>
      </w:r>
      <w:r w:rsidR="00D54166" w:rsidRPr="00024137">
        <w:rPr>
          <w:rFonts w:ascii="Arial" w:hAnsi="Arial" w:cs="Arial"/>
          <w:sz w:val="22"/>
          <w:szCs w:val="22"/>
        </w:rPr>
        <w:t>The</w:t>
      </w:r>
      <w:r w:rsidR="008E1083" w:rsidRPr="00024137">
        <w:rPr>
          <w:rFonts w:ascii="Arial" w:hAnsi="Arial" w:cs="Arial"/>
          <w:sz w:val="22"/>
          <w:szCs w:val="22"/>
        </w:rPr>
        <w:t xml:space="preserve"> Court </w:t>
      </w:r>
      <w:r w:rsidR="00D401F8" w:rsidRPr="00024137">
        <w:rPr>
          <w:rFonts w:ascii="Arial" w:hAnsi="Arial" w:cs="Arial"/>
          <w:sz w:val="22"/>
          <w:szCs w:val="22"/>
        </w:rPr>
        <w:t xml:space="preserve">scheduled witness hearings, and the examination of witnesses has been completed. </w:t>
      </w:r>
      <w:r w:rsidR="00EC638A" w:rsidRPr="00024137">
        <w:rPr>
          <w:rFonts w:ascii="Arial" w:hAnsi="Arial" w:cs="Arial"/>
          <w:sz w:val="22"/>
          <w:szCs w:val="22"/>
        </w:rPr>
        <w:t xml:space="preserve">           </w:t>
      </w:r>
      <w:r w:rsidR="00D401F8" w:rsidRPr="00024137">
        <w:rPr>
          <w:rFonts w:ascii="Arial" w:hAnsi="Arial" w:cs="Arial"/>
          <w:sz w:val="22"/>
          <w:szCs w:val="22"/>
        </w:rPr>
        <w:t xml:space="preserve">The Court has therefore set a date for the judgment on </w:t>
      </w:r>
      <w:r w:rsidR="00241991" w:rsidRPr="00024137">
        <w:rPr>
          <w:rFonts w:ascii="Arial" w:hAnsi="Arial" w:cs="Arial"/>
          <w:sz w:val="22"/>
          <w:szCs w:val="22"/>
        </w:rPr>
        <w:t>24 June 2026.</w:t>
      </w:r>
      <w:r w:rsidR="00024137" w:rsidRPr="00024137">
        <w:rPr>
          <w:rFonts w:ascii="Arial" w:hAnsi="Arial" w:cs="Arial"/>
          <w:sz w:val="22"/>
          <w:szCs w:val="22"/>
        </w:rPr>
        <w:br w:type="page"/>
      </w:r>
    </w:p>
    <w:p w14:paraId="4638FE5B" w14:textId="1CE5E78E" w:rsidR="00321C38" w:rsidRPr="00024137" w:rsidRDefault="00407905" w:rsidP="00024137">
      <w:pPr>
        <w:spacing w:before="120" w:after="120" w:line="380" w:lineRule="exact"/>
        <w:ind w:left="605" w:right="-29" w:hanging="605"/>
        <w:jc w:val="thaiDistribute"/>
        <w:rPr>
          <w:rFonts w:ascii="Arial" w:hAnsi="Arial" w:cs="Arial"/>
          <w:spacing w:val="-2"/>
          <w:sz w:val="22"/>
          <w:szCs w:val="22"/>
        </w:rPr>
      </w:pPr>
      <w:r w:rsidRPr="00024137">
        <w:rPr>
          <w:rFonts w:ascii="Arial" w:hAnsi="Arial" w:cs="Arial"/>
          <w:spacing w:val="-20"/>
          <w:sz w:val="22"/>
          <w:szCs w:val="22"/>
        </w:rPr>
        <w:lastRenderedPageBreak/>
        <w:t>10.4.2</w:t>
      </w:r>
      <w:r w:rsidRPr="00024137">
        <w:rPr>
          <w:rFonts w:ascii="Arial" w:hAnsi="Arial" w:cs="Arial"/>
          <w:sz w:val="22"/>
          <w:szCs w:val="22"/>
        </w:rPr>
        <w:tab/>
        <w:t xml:space="preserve">On </w:t>
      </w:r>
      <w:r w:rsidR="0086639A" w:rsidRPr="00024137">
        <w:rPr>
          <w:rFonts w:ascii="Arial" w:hAnsi="Arial" w:cs="Arial"/>
          <w:sz w:val="22"/>
          <w:szCs w:val="22"/>
        </w:rPr>
        <w:t xml:space="preserve">2 February 2026, </w:t>
      </w:r>
      <w:proofErr w:type="spellStart"/>
      <w:r w:rsidR="0086639A" w:rsidRPr="00024137">
        <w:rPr>
          <w:rFonts w:ascii="Arial" w:hAnsi="Arial" w:cs="Arial"/>
          <w:sz w:val="22"/>
          <w:szCs w:val="22"/>
        </w:rPr>
        <w:t>Daol</w:t>
      </w:r>
      <w:proofErr w:type="spellEnd"/>
      <w:r w:rsidR="0086639A" w:rsidRPr="00024137">
        <w:rPr>
          <w:rFonts w:ascii="Arial" w:hAnsi="Arial" w:cs="Arial"/>
          <w:sz w:val="22"/>
          <w:szCs w:val="22"/>
        </w:rPr>
        <w:t xml:space="preserve"> Securities (Thailand) Public Company Limited, as the</w:t>
      </w:r>
      <w:r w:rsidR="003D4E67" w:rsidRPr="00024137">
        <w:rPr>
          <w:rFonts w:ascii="Arial" w:hAnsi="Arial" w:cs="Arial"/>
          <w:sz w:val="22"/>
          <w:szCs w:val="22"/>
          <w:cs/>
        </w:rPr>
        <w:t xml:space="preserve"> </w:t>
      </w:r>
      <w:r w:rsidR="0086639A" w:rsidRPr="00024137">
        <w:rPr>
          <w:rFonts w:ascii="Arial" w:hAnsi="Arial" w:cs="Arial"/>
          <w:sz w:val="22"/>
          <w:szCs w:val="22"/>
        </w:rPr>
        <w:t xml:space="preserve">Representative of the </w:t>
      </w:r>
      <w:proofErr w:type="spellStart"/>
      <w:r w:rsidR="0086639A" w:rsidRPr="00024137">
        <w:rPr>
          <w:rFonts w:ascii="Arial" w:hAnsi="Arial" w:cs="Arial"/>
          <w:sz w:val="22"/>
          <w:szCs w:val="22"/>
        </w:rPr>
        <w:t>Debentureholders</w:t>
      </w:r>
      <w:proofErr w:type="spellEnd"/>
      <w:r w:rsidRPr="00024137">
        <w:rPr>
          <w:rFonts w:ascii="Arial" w:hAnsi="Arial" w:cs="Arial"/>
          <w:sz w:val="22"/>
          <w:szCs w:val="22"/>
        </w:rPr>
        <w:t xml:space="preserve"> of GRAND25OA</w:t>
      </w:r>
      <w:r w:rsidR="0086639A" w:rsidRPr="00024137">
        <w:rPr>
          <w:rFonts w:ascii="Arial" w:hAnsi="Arial" w:cs="Arial"/>
          <w:sz w:val="22"/>
          <w:szCs w:val="22"/>
        </w:rPr>
        <w:t xml:space="preserve">, filed a lawsuit against the Company with the Civil Court of Southern Bangkok for the breach of contract of debenture and mortgage, and requested the Company to pay Baht 182 million, together with the interest at a rate of 9.35 percent per annum of the principal of Baht 177 million, commencing from </w:t>
      </w:r>
      <w:r w:rsidR="0086639A" w:rsidRPr="00024137">
        <w:rPr>
          <w:rFonts w:ascii="Arial" w:hAnsi="Arial" w:cs="Arial"/>
          <w:spacing w:val="-2"/>
          <w:sz w:val="22"/>
          <w:szCs w:val="22"/>
        </w:rPr>
        <w:t>the day that the lawsuit was filed until the Company completely pay to the Plaintiff.</w:t>
      </w:r>
      <w:r w:rsidR="005D77B2" w:rsidRPr="00024137">
        <w:rPr>
          <w:rFonts w:ascii="Arial" w:hAnsi="Arial" w:cs="Arial"/>
          <w:spacing w:val="-2"/>
          <w:sz w:val="22"/>
          <w:szCs w:val="22"/>
        </w:rPr>
        <w:t xml:space="preserve"> </w:t>
      </w:r>
      <w:r w:rsidR="0086639A" w:rsidRPr="00024137">
        <w:rPr>
          <w:rFonts w:ascii="Arial" w:hAnsi="Arial" w:cs="Arial"/>
          <w:spacing w:val="-2"/>
          <w:sz w:val="22"/>
          <w:szCs w:val="22"/>
        </w:rPr>
        <w:t xml:space="preserve">There will be mediation negotiation with the </w:t>
      </w:r>
      <w:proofErr w:type="spellStart"/>
      <w:r w:rsidR="0086639A" w:rsidRPr="00024137">
        <w:rPr>
          <w:rFonts w:ascii="Arial" w:hAnsi="Arial" w:cs="Arial"/>
          <w:spacing w:val="-2"/>
          <w:sz w:val="22"/>
          <w:szCs w:val="22"/>
        </w:rPr>
        <w:t>Debentureholders</w:t>
      </w:r>
      <w:proofErr w:type="spellEnd"/>
      <w:r w:rsidR="0086639A" w:rsidRPr="00024137">
        <w:rPr>
          <w:rFonts w:ascii="Arial" w:hAnsi="Arial" w:cs="Arial"/>
          <w:spacing w:val="-2"/>
          <w:sz w:val="22"/>
          <w:szCs w:val="22"/>
        </w:rPr>
        <w:t xml:space="preserve"> to seek the possible repayment solutions.</w:t>
      </w:r>
    </w:p>
    <w:p w14:paraId="60F050EB" w14:textId="23E4ACA5" w:rsidR="0055758C" w:rsidRPr="00024137" w:rsidRDefault="008430F0" w:rsidP="00024137">
      <w:pPr>
        <w:spacing w:before="120" w:after="120" w:line="380" w:lineRule="exact"/>
        <w:ind w:left="605" w:right="-29" w:hanging="605"/>
        <w:jc w:val="thaiDistribute"/>
        <w:rPr>
          <w:rFonts w:ascii="Arial" w:hAnsi="Arial" w:cs="Arial"/>
          <w:b/>
          <w:bCs/>
          <w:sz w:val="22"/>
          <w:szCs w:val="22"/>
        </w:rPr>
      </w:pPr>
      <w:r w:rsidRPr="00024137">
        <w:rPr>
          <w:rFonts w:ascii="Arial" w:hAnsi="Arial" w:cs="Arial"/>
          <w:b/>
          <w:bCs/>
          <w:sz w:val="22"/>
          <w:szCs w:val="22"/>
        </w:rPr>
        <w:t>1</w:t>
      </w:r>
      <w:r w:rsidR="005D77B2" w:rsidRPr="00024137">
        <w:rPr>
          <w:rFonts w:ascii="Arial" w:hAnsi="Arial" w:cs="Arial"/>
          <w:b/>
          <w:bCs/>
          <w:sz w:val="22"/>
          <w:szCs w:val="22"/>
        </w:rPr>
        <w:t>1</w:t>
      </w:r>
      <w:r w:rsidR="0055758C" w:rsidRPr="00024137">
        <w:rPr>
          <w:rFonts w:ascii="Arial" w:hAnsi="Arial" w:cs="Arial"/>
          <w:b/>
          <w:bCs/>
          <w:sz w:val="22"/>
          <w:szCs w:val="22"/>
        </w:rPr>
        <w:t>.</w:t>
      </w:r>
      <w:r w:rsidR="0055758C" w:rsidRPr="00024137">
        <w:rPr>
          <w:rFonts w:ascii="Arial" w:hAnsi="Arial" w:cs="Arial"/>
          <w:b/>
          <w:bCs/>
          <w:sz w:val="22"/>
          <w:szCs w:val="22"/>
        </w:rPr>
        <w:tab/>
      </w:r>
      <w:r w:rsidR="005F2FA7" w:rsidRPr="00024137">
        <w:rPr>
          <w:rFonts w:ascii="Arial" w:hAnsi="Arial" w:cs="Arial"/>
          <w:b/>
          <w:bCs/>
          <w:sz w:val="22"/>
          <w:szCs w:val="22"/>
        </w:rPr>
        <w:t>Financial Instrument</w:t>
      </w:r>
    </w:p>
    <w:p w14:paraId="7E5D2C85" w14:textId="5EE87752" w:rsidR="0055758C" w:rsidRPr="00024137" w:rsidRDefault="008430F0" w:rsidP="00024137">
      <w:pPr>
        <w:spacing w:before="120" w:after="120" w:line="380" w:lineRule="exact"/>
        <w:ind w:left="605" w:hanging="605"/>
        <w:jc w:val="thaiDistribute"/>
        <w:rPr>
          <w:rFonts w:ascii="Arial" w:hAnsi="Arial" w:cs="Arial"/>
          <w:b/>
          <w:bCs/>
          <w:sz w:val="22"/>
          <w:szCs w:val="22"/>
        </w:rPr>
      </w:pPr>
      <w:r w:rsidRPr="00024137">
        <w:rPr>
          <w:rFonts w:ascii="Arial" w:hAnsi="Arial" w:cs="Arial"/>
          <w:b/>
          <w:bCs/>
          <w:sz w:val="22"/>
          <w:szCs w:val="22"/>
        </w:rPr>
        <w:t>1</w:t>
      </w:r>
      <w:r w:rsidR="005D77B2" w:rsidRPr="00024137">
        <w:rPr>
          <w:rFonts w:ascii="Arial" w:hAnsi="Arial" w:cs="Arial"/>
          <w:b/>
          <w:bCs/>
          <w:sz w:val="22"/>
          <w:szCs w:val="22"/>
        </w:rPr>
        <w:t>1</w:t>
      </w:r>
      <w:r w:rsidR="0055758C" w:rsidRPr="00024137">
        <w:rPr>
          <w:rFonts w:ascii="Arial" w:hAnsi="Arial" w:cs="Arial"/>
          <w:b/>
          <w:bCs/>
          <w:sz w:val="22"/>
          <w:szCs w:val="22"/>
        </w:rPr>
        <w:t>.1</w:t>
      </w:r>
      <w:r w:rsidR="0055758C" w:rsidRPr="00024137">
        <w:rPr>
          <w:rFonts w:ascii="Arial" w:hAnsi="Arial" w:cs="Arial"/>
          <w:b/>
          <w:bCs/>
          <w:sz w:val="22"/>
          <w:szCs w:val="22"/>
          <w:cs/>
        </w:rPr>
        <w:tab/>
      </w:r>
      <w:bookmarkStart w:id="3" w:name="_Hlk68208975"/>
      <w:r w:rsidR="005F2FA7" w:rsidRPr="00024137">
        <w:rPr>
          <w:rFonts w:ascii="Arial" w:hAnsi="Arial" w:cs="Arial"/>
          <w:b/>
          <w:bCs/>
          <w:sz w:val="22"/>
          <w:szCs w:val="22"/>
        </w:rPr>
        <w:t>Fair value of financial instrument</w:t>
      </w:r>
    </w:p>
    <w:bookmarkEnd w:id="3"/>
    <w:p w14:paraId="119E6277" w14:textId="7C419DE9" w:rsidR="001F0BF3" w:rsidRPr="00024137" w:rsidRDefault="00A72473" w:rsidP="00024137">
      <w:pPr>
        <w:overflowPunct/>
        <w:autoSpaceDE/>
        <w:autoSpaceDN/>
        <w:adjustRightInd/>
        <w:spacing w:before="120" w:after="120" w:line="380" w:lineRule="exact"/>
        <w:ind w:left="605" w:hanging="605"/>
        <w:jc w:val="thaiDistribute"/>
        <w:textAlignment w:val="auto"/>
        <w:rPr>
          <w:rFonts w:ascii="Arial" w:eastAsia="Aptos" w:hAnsi="Arial" w:cs="Arial"/>
          <w:sz w:val="22"/>
          <w:szCs w:val="22"/>
          <w14:ligatures w14:val="standardContextual"/>
        </w:rPr>
      </w:pPr>
      <w:r w:rsidRPr="00024137">
        <w:rPr>
          <w:rFonts w:ascii="Arial" w:eastAsia="Aptos" w:hAnsi="Arial" w:cs="Arial"/>
          <w:sz w:val="22"/>
          <w:szCs w:val="22"/>
          <w:cs/>
          <w14:ligatures w14:val="standardContextual"/>
        </w:rPr>
        <w:tab/>
      </w:r>
      <w:r w:rsidR="00EE0287" w:rsidRPr="00024137">
        <w:rPr>
          <w:rFonts w:ascii="Arial" w:eastAsia="Aptos" w:hAnsi="Arial" w:cs="Arial"/>
          <w:sz w:val="22"/>
          <w:szCs w:val="22"/>
          <w14:ligatures w14:val="standardContextual"/>
        </w:rPr>
        <w:t>Since the majority</w:t>
      </w:r>
      <w:r w:rsidR="005F2FA7" w:rsidRPr="00024137">
        <w:rPr>
          <w:rFonts w:ascii="Arial" w:eastAsia="Aptos" w:hAnsi="Arial" w:cs="Arial"/>
          <w:sz w:val="22"/>
          <w:szCs w:val="22"/>
          <w14:ligatures w14:val="standardContextual"/>
        </w:rPr>
        <w:t xml:space="preserve"> of the Group</w:t>
      </w:r>
      <w:r w:rsidR="00846F15" w:rsidRPr="00024137">
        <w:rPr>
          <w:rFonts w:ascii="Arial" w:eastAsia="Aptos" w:hAnsi="Arial" w:cs="Arial"/>
          <w:sz w:val="22"/>
          <w:szCs w:val="22"/>
          <w14:ligatures w14:val="standardContextual"/>
        </w:rPr>
        <w:t>’</w:t>
      </w:r>
      <w:r w:rsidR="005F2FA7" w:rsidRPr="00024137">
        <w:rPr>
          <w:rFonts w:ascii="Arial" w:eastAsia="Aptos" w:hAnsi="Arial" w:cs="Arial"/>
          <w:sz w:val="22"/>
          <w:szCs w:val="22"/>
          <w14:ligatures w14:val="standardContextual"/>
        </w:rPr>
        <w:t xml:space="preserve">s financial instruments are short-term </w:t>
      </w:r>
      <w:r w:rsidR="00EE0287" w:rsidRPr="00024137">
        <w:rPr>
          <w:rFonts w:ascii="Arial" w:eastAsia="Aptos" w:hAnsi="Arial" w:cs="Arial"/>
          <w:sz w:val="22"/>
          <w:szCs w:val="22"/>
          <w14:ligatures w14:val="standardContextual"/>
        </w:rPr>
        <w:t>in nature or carrying</w:t>
      </w:r>
      <w:r w:rsidR="005F2FA7" w:rsidRPr="00024137">
        <w:rPr>
          <w:rFonts w:ascii="Arial" w:eastAsia="Aptos" w:hAnsi="Arial" w:cs="Arial"/>
          <w:sz w:val="22"/>
          <w:szCs w:val="22"/>
          <w14:ligatures w14:val="standardContextual"/>
        </w:rPr>
        <w:t xml:space="preserve"> interest </w:t>
      </w:r>
      <w:r w:rsidR="00EE0287" w:rsidRPr="00024137">
        <w:rPr>
          <w:rFonts w:ascii="Arial" w:eastAsia="Aptos" w:hAnsi="Arial" w:cs="Arial"/>
          <w:sz w:val="22"/>
          <w:szCs w:val="22"/>
          <w14:ligatures w14:val="standardContextual"/>
        </w:rPr>
        <w:t xml:space="preserve">at </w:t>
      </w:r>
      <w:r w:rsidR="005F2FA7" w:rsidRPr="00024137">
        <w:rPr>
          <w:rFonts w:ascii="Arial" w:eastAsia="Aptos" w:hAnsi="Arial" w:cs="Arial"/>
          <w:sz w:val="22"/>
          <w:szCs w:val="22"/>
          <w14:ligatures w14:val="standardContextual"/>
        </w:rPr>
        <w:t xml:space="preserve">rates close to </w:t>
      </w:r>
      <w:r w:rsidR="00EE0287" w:rsidRPr="00024137">
        <w:rPr>
          <w:rFonts w:ascii="Arial" w:eastAsia="Aptos" w:hAnsi="Arial" w:cs="Arial"/>
          <w:sz w:val="22"/>
          <w:szCs w:val="22"/>
          <w14:ligatures w14:val="standardContextual"/>
        </w:rPr>
        <w:t xml:space="preserve">the </w:t>
      </w:r>
      <w:r w:rsidR="005F2FA7" w:rsidRPr="00024137">
        <w:rPr>
          <w:rFonts w:ascii="Arial" w:eastAsia="Aptos" w:hAnsi="Arial" w:cs="Arial"/>
          <w:sz w:val="22"/>
          <w:szCs w:val="22"/>
          <w14:ligatures w14:val="standardContextual"/>
        </w:rPr>
        <w:t xml:space="preserve">market </w:t>
      </w:r>
      <w:r w:rsidR="00EE0287" w:rsidRPr="00024137">
        <w:rPr>
          <w:rFonts w:ascii="Arial" w:eastAsia="Aptos" w:hAnsi="Arial" w:cs="Arial"/>
          <w:sz w:val="22"/>
          <w:szCs w:val="22"/>
          <w14:ligatures w14:val="standardContextual"/>
        </w:rPr>
        <w:t xml:space="preserve">interest </w:t>
      </w:r>
      <w:r w:rsidR="005F2FA7" w:rsidRPr="00024137">
        <w:rPr>
          <w:rFonts w:ascii="Arial" w:eastAsia="Aptos" w:hAnsi="Arial" w:cs="Arial"/>
          <w:sz w:val="22"/>
          <w:szCs w:val="22"/>
          <w14:ligatures w14:val="standardContextual"/>
        </w:rPr>
        <w:t>rate</w:t>
      </w:r>
      <w:r w:rsidR="00EE0287" w:rsidRPr="00024137">
        <w:rPr>
          <w:rFonts w:ascii="Arial" w:eastAsia="Aptos" w:hAnsi="Arial" w:cs="Arial"/>
          <w:sz w:val="22"/>
          <w:szCs w:val="22"/>
          <w14:ligatures w14:val="standardContextual"/>
        </w:rPr>
        <w:t>s</w:t>
      </w:r>
      <w:r w:rsidR="004A284B" w:rsidRPr="00024137">
        <w:rPr>
          <w:rFonts w:ascii="Arial" w:eastAsia="Aptos" w:hAnsi="Arial" w:cs="Arial"/>
          <w:sz w:val="22"/>
          <w:szCs w:val="22"/>
          <w14:ligatures w14:val="standardContextual"/>
        </w:rPr>
        <w:t xml:space="preserve">, </w:t>
      </w:r>
      <w:r w:rsidR="005F2FA7" w:rsidRPr="00024137">
        <w:rPr>
          <w:rFonts w:ascii="Arial" w:eastAsia="Aptos" w:hAnsi="Arial" w:cs="Arial"/>
          <w:sz w:val="22"/>
          <w:szCs w:val="22"/>
          <w14:ligatures w14:val="standardContextual"/>
        </w:rPr>
        <w:t>their fair value</w:t>
      </w:r>
      <w:r w:rsidR="00EE0287" w:rsidRPr="00024137">
        <w:rPr>
          <w:rFonts w:ascii="Arial" w:eastAsia="Aptos" w:hAnsi="Arial" w:cs="Arial"/>
          <w:sz w:val="22"/>
          <w:szCs w:val="22"/>
          <w14:ligatures w14:val="standardContextual"/>
        </w:rPr>
        <w:t xml:space="preserve"> is not expected to be materially different from the amounts presented in the statement of financial position.</w:t>
      </w:r>
    </w:p>
    <w:p w14:paraId="2F4AF3D7" w14:textId="79416B44" w:rsidR="0055758C" w:rsidRPr="00024137" w:rsidRDefault="0055758C" w:rsidP="00024137">
      <w:pPr>
        <w:spacing w:before="120" w:after="120" w:line="380" w:lineRule="exact"/>
        <w:ind w:left="605" w:hanging="605"/>
        <w:jc w:val="thaiDistribute"/>
        <w:rPr>
          <w:rFonts w:ascii="Arial" w:hAnsi="Arial" w:cs="Arial"/>
          <w:b/>
          <w:bCs/>
          <w:sz w:val="22"/>
          <w:szCs w:val="22"/>
          <w:cs/>
        </w:rPr>
      </w:pPr>
      <w:r w:rsidRPr="00024137">
        <w:rPr>
          <w:rFonts w:ascii="Arial" w:hAnsi="Arial" w:cs="Arial"/>
          <w:b/>
          <w:bCs/>
          <w:sz w:val="22"/>
          <w:szCs w:val="22"/>
        </w:rPr>
        <w:t>1</w:t>
      </w:r>
      <w:r w:rsidR="005D77B2" w:rsidRPr="00024137">
        <w:rPr>
          <w:rFonts w:ascii="Arial" w:hAnsi="Arial" w:cs="Arial"/>
          <w:b/>
          <w:bCs/>
          <w:sz w:val="22"/>
          <w:szCs w:val="22"/>
        </w:rPr>
        <w:t>1</w:t>
      </w:r>
      <w:r w:rsidRPr="00024137">
        <w:rPr>
          <w:rFonts w:ascii="Arial" w:hAnsi="Arial" w:cs="Arial"/>
          <w:b/>
          <w:bCs/>
          <w:sz w:val="22"/>
          <w:szCs w:val="22"/>
        </w:rPr>
        <w:t>.2</w:t>
      </w:r>
      <w:r w:rsidRPr="00024137">
        <w:rPr>
          <w:rFonts w:ascii="Arial" w:hAnsi="Arial" w:cs="Arial"/>
          <w:b/>
          <w:bCs/>
          <w:sz w:val="22"/>
          <w:szCs w:val="22"/>
        </w:rPr>
        <w:tab/>
      </w:r>
      <w:r w:rsidR="007E3B96" w:rsidRPr="00024137">
        <w:rPr>
          <w:rFonts w:ascii="Arial" w:hAnsi="Arial" w:cs="Arial"/>
          <w:b/>
          <w:bCs/>
          <w:sz w:val="22"/>
          <w:szCs w:val="22"/>
        </w:rPr>
        <w:t>Fair value hierarchy</w:t>
      </w:r>
    </w:p>
    <w:p w14:paraId="69794024" w14:textId="547AFAA8" w:rsidR="0055758C" w:rsidRPr="00024137" w:rsidRDefault="00A72473" w:rsidP="00024137">
      <w:pPr>
        <w:overflowPunct/>
        <w:autoSpaceDE/>
        <w:autoSpaceDN/>
        <w:adjustRightInd/>
        <w:spacing w:before="120" w:after="120" w:line="380" w:lineRule="exact"/>
        <w:ind w:left="605" w:hanging="605"/>
        <w:jc w:val="thaiDistribute"/>
        <w:textAlignment w:val="auto"/>
        <w:rPr>
          <w:rFonts w:ascii="Arial" w:eastAsia="Aptos" w:hAnsi="Arial" w:cs="Arial"/>
          <w:sz w:val="22"/>
          <w:szCs w:val="22"/>
          <w14:ligatures w14:val="standardContextual"/>
        </w:rPr>
      </w:pPr>
      <w:r w:rsidRPr="00024137">
        <w:rPr>
          <w:rFonts w:ascii="Arial" w:eastAsia="Aptos" w:hAnsi="Arial" w:cs="Arial"/>
          <w:sz w:val="22"/>
          <w:szCs w:val="22"/>
          <w:cs/>
          <w14:ligatures w14:val="standardContextual"/>
        </w:rPr>
        <w:tab/>
      </w:r>
      <w:r w:rsidR="008134A9" w:rsidRPr="00024137">
        <w:rPr>
          <w:rFonts w:ascii="Arial" w:eastAsia="Aptos" w:hAnsi="Arial" w:cs="Arial"/>
          <w:sz w:val="22"/>
          <w:szCs w:val="22"/>
          <w14:ligatures w14:val="standardContextual"/>
        </w:rPr>
        <w:t xml:space="preserve">As at </w:t>
      </w:r>
      <w:r w:rsidR="00D70179" w:rsidRPr="00024137">
        <w:rPr>
          <w:rFonts w:ascii="Arial" w:eastAsia="Aptos" w:hAnsi="Arial" w:cs="Arial"/>
          <w:sz w:val="22"/>
          <w:szCs w:val="22"/>
          <w:cs/>
          <w14:ligatures w14:val="standardContextual"/>
        </w:rPr>
        <w:t xml:space="preserve">31 </w:t>
      </w:r>
      <w:r w:rsidR="00D70179" w:rsidRPr="00024137">
        <w:rPr>
          <w:rFonts w:ascii="Arial" w:eastAsia="Aptos" w:hAnsi="Arial" w:cs="Arial"/>
          <w:sz w:val="22"/>
          <w:szCs w:val="22"/>
          <w14:ligatures w14:val="standardContextual"/>
        </w:rPr>
        <w:t xml:space="preserve">March </w:t>
      </w:r>
      <w:r w:rsidR="00D70179" w:rsidRPr="00024137">
        <w:rPr>
          <w:rFonts w:ascii="Arial" w:eastAsia="Aptos" w:hAnsi="Arial" w:cs="Arial"/>
          <w:sz w:val="22"/>
          <w:szCs w:val="22"/>
          <w:cs/>
          <w14:ligatures w14:val="standardContextual"/>
        </w:rPr>
        <w:t>2026</w:t>
      </w:r>
      <w:r w:rsidR="008134A9" w:rsidRPr="00024137">
        <w:rPr>
          <w:rFonts w:ascii="Arial" w:eastAsia="Aptos" w:hAnsi="Arial" w:cs="Arial"/>
          <w:sz w:val="22"/>
          <w:szCs w:val="22"/>
          <w14:ligatures w14:val="standardContextual"/>
        </w:rPr>
        <w:t xml:space="preserve">, the Company had the </w:t>
      </w:r>
      <w:r w:rsidR="00EE0287" w:rsidRPr="00024137">
        <w:rPr>
          <w:rFonts w:ascii="Arial" w:eastAsia="Aptos" w:hAnsi="Arial" w:cs="Arial"/>
          <w:sz w:val="22"/>
          <w:szCs w:val="22"/>
          <w14:ligatures w14:val="standardContextual"/>
        </w:rPr>
        <w:t xml:space="preserve">financial </w:t>
      </w:r>
      <w:r w:rsidR="008134A9" w:rsidRPr="00024137">
        <w:rPr>
          <w:rFonts w:ascii="Arial" w:eastAsia="Aptos" w:hAnsi="Arial" w:cs="Arial"/>
          <w:sz w:val="22"/>
          <w:szCs w:val="22"/>
          <w14:ligatures w14:val="standardContextual"/>
        </w:rPr>
        <w:t>assets that were measured at fair value using different levels of inputs as follows:</w:t>
      </w:r>
    </w:p>
    <w:tbl>
      <w:tblPr>
        <w:tblW w:w="9180" w:type="dxa"/>
        <w:tblInd w:w="450" w:type="dxa"/>
        <w:tblCellMar>
          <w:left w:w="0" w:type="dxa"/>
          <w:right w:w="0" w:type="dxa"/>
        </w:tblCellMar>
        <w:tblLook w:val="04A0" w:firstRow="1" w:lastRow="0" w:firstColumn="1" w:lastColumn="0" w:noHBand="0" w:noVBand="1"/>
      </w:tblPr>
      <w:tblGrid>
        <w:gridCol w:w="4050"/>
        <w:gridCol w:w="1282"/>
        <w:gridCol w:w="1283"/>
        <w:gridCol w:w="1282"/>
        <w:gridCol w:w="1283"/>
      </w:tblGrid>
      <w:tr w:rsidR="002E4D2D" w:rsidRPr="00024137" w14:paraId="3E492313" w14:textId="77777777">
        <w:trPr>
          <w:cantSplit/>
        </w:trPr>
        <w:tc>
          <w:tcPr>
            <w:tcW w:w="9180" w:type="dxa"/>
            <w:gridSpan w:val="5"/>
            <w:tcMar>
              <w:top w:w="0" w:type="dxa"/>
              <w:left w:w="108" w:type="dxa"/>
              <w:bottom w:w="0" w:type="dxa"/>
              <w:right w:w="108" w:type="dxa"/>
            </w:tcMar>
            <w:hideMark/>
          </w:tcPr>
          <w:p w14:paraId="6B9E9864" w14:textId="0BFFD8B2" w:rsidR="00992822" w:rsidRPr="00024137" w:rsidRDefault="00992822" w:rsidP="00824077">
            <w:pPr>
              <w:overflowPunct/>
              <w:autoSpaceDE/>
              <w:autoSpaceDN/>
              <w:adjustRightInd/>
              <w:spacing w:line="340" w:lineRule="exact"/>
              <w:ind w:left="634" w:hanging="634"/>
              <w:jc w:val="right"/>
              <w:textAlignment w:val="auto"/>
              <w:rPr>
                <w:rFonts w:ascii="Arial" w:eastAsia="Aptos" w:hAnsi="Arial" w:cs="Arial"/>
                <w:sz w:val="20"/>
                <w:szCs w:val="20"/>
                <w:cs/>
                <w14:ligatures w14:val="standardContextual"/>
              </w:rPr>
            </w:pPr>
            <w:r w:rsidRPr="00024137">
              <w:rPr>
                <w:rFonts w:ascii="Arial" w:hAnsi="Arial" w:cs="Arial"/>
                <w:sz w:val="20"/>
                <w:szCs w:val="20"/>
              </w:rPr>
              <w:t>(Unit: Million Baht)</w:t>
            </w:r>
          </w:p>
        </w:tc>
      </w:tr>
      <w:tr w:rsidR="002E4D2D" w:rsidRPr="00024137" w14:paraId="46D556CB" w14:textId="77777777" w:rsidTr="00992822">
        <w:trPr>
          <w:cantSplit/>
        </w:trPr>
        <w:tc>
          <w:tcPr>
            <w:tcW w:w="4050" w:type="dxa"/>
            <w:tcMar>
              <w:top w:w="0" w:type="dxa"/>
              <w:left w:w="108" w:type="dxa"/>
              <w:bottom w:w="0" w:type="dxa"/>
              <w:right w:w="108" w:type="dxa"/>
            </w:tcMar>
            <w:vAlign w:val="bottom"/>
          </w:tcPr>
          <w:p w14:paraId="16D3555D" w14:textId="77777777" w:rsidR="0055758C" w:rsidRPr="00024137" w:rsidRDefault="0055758C" w:rsidP="00824077">
            <w:pPr>
              <w:overflowPunct/>
              <w:autoSpaceDE/>
              <w:autoSpaceDN/>
              <w:adjustRightInd/>
              <w:spacing w:line="340" w:lineRule="exact"/>
              <w:ind w:left="634" w:hanging="634"/>
              <w:textAlignment w:val="auto"/>
              <w:rPr>
                <w:rFonts w:ascii="Arial" w:eastAsia="Aptos" w:hAnsi="Arial" w:cs="Arial"/>
                <w:sz w:val="20"/>
                <w:szCs w:val="20"/>
                <w:cs/>
                <w14:ligatures w14:val="standardContextual"/>
              </w:rPr>
            </w:pPr>
          </w:p>
        </w:tc>
        <w:tc>
          <w:tcPr>
            <w:tcW w:w="5130" w:type="dxa"/>
            <w:gridSpan w:val="4"/>
            <w:tcMar>
              <w:top w:w="0" w:type="dxa"/>
              <w:left w:w="108" w:type="dxa"/>
              <w:bottom w:w="0" w:type="dxa"/>
              <w:right w:w="108" w:type="dxa"/>
            </w:tcMar>
            <w:hideMark/>
          </w:tcPr>
          <w:p w14:paraId="447E92DF" w14:textId="6BB88504" w:rsidR="0055758C" w:rsidRPr="00024137" w:rsidRDefault="00992822" w:rsidP="00824077">
            <w:pPr>
              <w:pBdr>
                <w:bottom w:val="single" w:sz="4" w:space="1" w:color="auto"/>
              </w:pBdr>
              <w:overflowPunct/>
              <w:autoSpaceDE/>
              <w:autoSpaceDN/>
              <w:adjustRightInd/>
              <w:spacing w:line="340" w:lineRule="exact"/>
              <w:ind w:left="634" w:hanging="634"/>
              <w:jc w:val="center"/>
              <w:textAlignment w:val="auto"/>
              <w:rPr>
                <w:rFonts w:ascii="Arial" w:eastAsia="Aptos" w:hAnsi="Arial" w:cs="Arial"/>
                <w:sz w:val="20"/>
                <w:szCs w:val="20"/>
                <w:cs/>
                <w14:ligatures w14:val="standardContextual"/>
              </w:rPr>
            </w:pPr>
            <w:r w:rsidRPr="00024137">
              <w:rPr>
                <w:rFonts w:ascii="Arial" w:eastAsia="Aptos" w:hAnsi="Arial" w:cs="Arial"/>
                <w:sz w:val="20"/>
                <w:szCs w:val="20"/>
                <w14:ligatures w14:val="standardContextual"/>
              </w:rPr>
              <w:t>Consolidated</w:t>
            </w:r>
            <w:r w:rsidR="00EE0287" w:rsidRPr="00024137">
              <w:rPr>
                <w:rFonts w:ascii="Arial" w:eastAsia="Aptos" w:hAnsi="Arial" w:cs="Arial"/>
                <w:sz w:val="20"/>
                <w:szCs w:val="20"/>
                <w14:ligatures w14:val="standardContextual"/>
              </w:rPr>
              <w:t xml:space="preserve"> and s</w:t>
            </w:r>
            <w:r w:rsidRPr="00024137">
              <w:rPr>
                <w:rFonts w:ascii="Arial" w:eastAsia="Aptos" w:hAnsi="Arial" w:cs="Arial"/>
                <w:sz w:val="20"/>
                <w:szCs w:val="20"/>
                <w14:ligatures w14:val="standardContextual"/>
              </w:rPr>
              <w:t>eparate financial statements</w:t>
            </w:r>
          </w:p>
        </w:tc>
      </w:tr>
      <w:tr w:rsidR="00F56FBE" w:rsidRPr="00024137" w14:paraId="2BCF39EE" w14:textId="77777777">
        <w:trPr>
          <w:cantSplit/>
        </w:trPr>
        <w:tc>
          <w:tcPr>
            <w:tcW w:w="4050" w:type="dxa"/>
            <w:tcMar>
              <w:top w:w="0" w:type="dxa"/>
              <w:left w:w="108" w:type="dxa"/>
              <w:bottom w:w="0" w:type="dxa"/>
              <w:right w:w="108" w:type="dxa"/>
            </w:tcMar>
            <w:vAlign w:val="bottom"/>
          </w:tcPr>
          <w:p w14:paraId="016F852A" w14:textId="77777777" w:rsidR="00F56FBE" w:rsidRPr="00024137" w:rsidRDefault="00F56FBE" w:rsidP="00824077">
            <w:pPr>
              <w:overflowPunct/>
              <w:autoSpaceDE/>
              <w:autoSpaceDN/>
              <w:adjustRightInd/>
              <w:spacing w:line="340" w:lineRule="exact"/>
              <w:ind w:left="634" w:hanging="634"/>
              <w:textAlignment w:val="auto"/>
              <w:rPr>
                <w:rFonts w:ascii="Arial" w:eastAsia="Aptos" w:hAnsi="Arial" w:cs="Arial"/>
                <w:sz w:val="20"/>
                <w:szCs w:val="20"/>
                <w:cs/>
                <w14:ligatures w14:val="standardContextual"/>
              </w:rPr>
            </w:pPr>
          </w:p>
        </w:tc>
        <w:tc>
          <w:tcPr>
            <w:tcW w:w="1282" w:type="dxa"/>
            <w:tcMar>
              <w:top w:w="0" w:type="dxa"/>
              <w:left w:w="108" w:type="dxa"/>
              <w:bottom w:w="0" w:type="dxa"/>
              <w:right w:w="108" w:type="dxa"/>
            </w:tcMar>
            <w:hideMark/>
          </w:tcPr>
          <w:p w14:paraId="2E544073" w14:textId="46FB832D" w:rsidR="00F56FBE" w:rsidRPr="00024137" w:rsidRDefault="00F56FBE" w:rsidP="00824077">
            <w:pPr>
              <w:pBdr>
                <w:bottom w:val="single" w:sz="4" w:space="1" w:color="auto"/>
              </w:pBdr>
              <w:overflowPunct/>
              <w:autoSpaceDE/>
              <w:autoSpaceDN/>
              <w:adjustRightInd/>
              <w:spacing w:line="340" w:lineRule="exact"/>
              <w:ind w:left="634" w:hanging="634"/>
              <w:jc w:val="center"/>
              <w:textAlignment w:val="auto"/>
              <w:rPr>
                <w:rFonts w:ascii="Arial" w:eastAsia="Aptos" w:hAnsi="Arial" w:cs="Arial"/>
                <w:sz w:val="20"/>
                <w:szCs w:val="20"/>
                <w14:ligatures w14:val="standardContextual"/>
              </w:rPr>
            </w:pPr>
            <w:r w:rsidRPr="00024137">
              <w:rPr>
                <w:rFonts w:ascii="Arial" w:eastAsia="Aptos" w:hAnsi="Arial" w:cs="Arial"/>
                <w:sz w:val="20"/>
                <w:szCs w:val="20"/>
                <w14:ligatures w14:val="standardContextual"/>
              </w:rPr>
              <w:t>Level 1</w:t>
            </w:r>
          </w:p>
        </w:tc>
        <w:tc>
          <w:tcPr>
            <w:tcW w:w="1283" w:type="dxa"/>
            <w:tcMar>
              <w:top w:w="0" w:type="dxa"/>
              <w:left w:w="108" w:type="dxa"/>
              <w:bottom w:w="0" w:type="dxa"/>
              <w:right w:w="108" w:type="dxa"/>
            </w:tcMar>
            <w:hideMark/>
          </w:tcPr>
          <w:p w14:paraId="71394B5A" w14:textId="0FA4F3C0" w:rsidR="00F56FBE" w:rsidRPr="00024137" w:rsidRDefault="00F56FBE" w:rsidP="00824077">
            <w:pPr>
              <w:pBdr>
                <w:bottom w:val="single" w:sz="4" w:space="1" w:color="auto"/>
              </w:pBdr>
              <w:overflowPunct/>
              <w:autoSpaceDE/>
              <w:autoSpaceDN/>
              <w:adjustRightInd/>
              <w:spacing w:line="340" w:lineRule="exact"/>
              <w:ind w:left="634" w:hanging="634"/>
              <w:jc w:val="center"/>
              <w:textAlignment w:val="auto"/>
              <w:rPr>
                <w:rFonts w:ascii="Arial" w:eastAsia="Aptos" w:hAnsi="Arial" w:cs="Arial"/>
                <w:sz w:val="20"/>
                <w:szCs w:val="20"/>
                <w14:ligatures w14:val="standardContextual"/>
              </w:rPr>
            </w:pPr>
            <w:r w:rsidRPr="00024137">
              <w:rPr>
                <w:rFonts w:ascii="Arial" w:eastAsia="Aptos" w:hAnsi="Arial" w:cs="Arial"/>
                <w:sz w:val="20"/>
                <w:szCs w:val="20"/>
                <w14:ligatures w14:val="standardContextual"/>
              </w:rPr>
              <w:t>Level 2</w:t>
            </w:r>
          </w:p>
        </w:tc>
        <w:tc>
          <w:tcPr>
            <w:tcW w:w="1282" w:type="dxa"/>
            <w:tcMar>
              <w:top w:w="0" w:type="dxa"/>
              <w:left w:w="108" w:type="dxa"/>
              <w:bottom w:w="0" w:type="dxa"/>
              <w:right w:w="108" w:type="dxa"/>
            </w:tcMar>
            <w:hideMark/>
          </w:tcPr>
          <w:p w14:paraId="3E0C9D4A" w14:textId="7C68555D" w:rsidR="00F56FBE" w:rsidRPr="00024137" w:rsidRDefault="00F56FBE" w:rsidP="00824077">
            <w:pPr>
              <w:pBdr>
                <w:bottom w:val="single" w:sz="4" w:space="1" w:color="auto"/>
              </w:pBdr>
              <w:overflowPunct/>
              <w:autoSpaceDE/>
              <w:autoSpaceDN/>
              <w:adjustRightInd/>
              <w:spacing w:line="340" w:lineRule="exact"/>
              <w:ind w:left="634" w:hanging="634"/>
              <w:jc w:val="center"/>
              <w:textAlignment w:val="auto"/>
              <w:rPr>
                <w:rFonts w:ascii="Arial" w:eastAsia="Aptos" w:hAnsi="Arial" w:cs="Arial"/>
                <w:sz w:val="20"/>
                <w:szCs w:val="20"/>
                <w14:ligatures w14:val="standardContextual"/>
              </w:rPr>
            </w:pPr>
            <w:r w:rsidRPr="00024137">
              <w:rPr>
                <w:rFonts w:ascii="Arial" w:eastAsia="Aptos" w:hAnsi="Arial" w:cs="Arial"/>
                <w:sz w:val="20"/>
                <w:szCs w:val="20"/>
                <w14:ligatures w14:val="standardContextual"/>
              </w:rPr>
              <w:t>Level 3</w:t>
            </w:r>
          </w:p>
        </w:tc>
        <w:tc>
          <w:tcPr>
            <w:tcW w:w="1283" w:type="dxa"/>
            <w:tcMar>
              <w:top w:w="0" w:type="dxa"/>
              <w:left w:w="108" w:type="dxa"/>
              <w:bottom w:w="0" w:type="dxa"/>
              <w:right w:w="108" w:type="dxa"/>
            </w:tcMar>
            <w:vAlign w:val="bottom"/>
            <w:hideMark/>
          </w:tcPr>
          <w:p w14:paraId="04FAFD2C" w14:textId="14546A9C" w:rsidR="00F56FBE" w:rsidRPr="00024137" w:rsidRDefault="00F56FBE" w:rsidP="00824077">
            <w:pPr>
              <w:pBdr>
                <w:bottom w:val="single" w:sz="4" w:space="1" w:color="auto"/>
              </w:pBdr>
              <w:overflowPunct/>
              <w:autoSpaceDE/>
              <w:autoSpaceDN/>
              <w:adjustRightInd/>
              <w:spacing w:line="340" w:lineRule="exact"/>
              <w:ind w:left="634" w:hanging="634"/>
              <w:jc w:val="center"/>
              <w:textAlignment w:val="auto"/>
              <w:rPr>
                <w:rFonts w:ascii="Arial" w:eastAsia="Aptos" w:hAnsi="Arial" w:cs="Arial"/>
                <w:sz w:val="20"/>
                <w:szCs w:val="20"/>
                <w14:ligatures w14:val="standardContextual"/>
              </w:rPr>
            </w:pPr>
            <w:r w:rsidRPr="00024137">
              <w:rPr>
                <w:rFonts w:ascii="Arial" w:eastAsia="Aptos" w:hAnsi="Arial" w:cs="Arial"/>
                <w:sz w:val="20"/>
                <w:szCs w:val="20"/>
                <w14:ligatures w14:val="standardContextual"/>
              </w:rPr>
              <w:t>Total</w:t>
            </w:r>
          </w:p>
        </w:tc>
      </w:tr>
      <w:tr w:rsidR="002E4D2D" w:rsidRPr="00024137" w14:paraId="2FE7D30C" w14:textId="77777777" w:rsidTr="00992822">
        <w:trPr>
          <w:cantSplit/>
        </w:trPr>
        <w:tc>
          <w:tcPr>
            <w:tcW w:w="4050" w:type="dxa"/>
            <w:tcMar>
              <w:top w:w="0" w:type="dxa"/>
              <w:left w:w="108" w:type="dxa"/>
              <w:bottom w:w="0" w:type="dxa"/>
              <w:right w:w="108" w:type="dxa"/>
            </w:tcMar>
            <w:vAlign w:val="bottom"/>
          </w:tcPr>
          <w:p w14:paraId="47EE3B19" w14:textId="01F3A26D" w:rsidR="007E3B96" w:rsidRPr="00024137" w:rsidRDefault="00EE0287" w:rsidP="00824077">
            <w:pPr>
              <w:overflowPunct/>
              <w:autoSpaceDE/>
              <w:autoSpaceDN/>
              <w:adjustRightInd/>
              <w:spacing w:line="340" w:lineRule="exact"/>
              <w:ind w:left="634" w:hanging="634"/>
              <w:textAlignment w:val="auto"/>
              <w:rPr>
                <w:rFonts w:ascii="Arial" w:eastAsia="Aptos" w:hAnsi="Arial" w:cs="Arial"/>
                <w:sz w:val="20"/>
                <w:szCs w:val="20"/>
                <w:cs/>
                <w14:ligatures w14:val="standardContextual"/>
              </w:rPr>
            </w:pPr>
            <w:r w:rsidRPr="00024137">
              <w:rPr>
                <w:rFonts w:ascii="Arial" w:hAnsi="Arial" w:cs="Arial"/>
                <w:b/>
                <w:bCs/>
                <w:kern w:val="28"/>
                <w:sz w:val="20"/>
                <w:szCs w:val="20"/>
              </w:rPr>
              <w:t>A</w:t>
            </w:r>
            <w:r w:rsidR="007E3B96" w:rsidRPr="00024137">
              <w:rPr>
                <w:rFonts w:ascii="Arial" w:hAnsi="Arial" w:cs="Arial"/>
                <w:b/>
                <w:bCs/>
                <w:kern w:val="28"/>
                <w:sz w:val="20"/>
                <w:szCs w:val="20"/>
              </w:rPr>
              <w:t>ssets measured at fair value</w:t>
            </w:r>
          </w:p>
        </w:tc>
        <w:tc>
          <w:tcPr>
            <w:tcW w:w="1282" w:type="dxa"/>
            <w:tcMar>
              <w:top w:w="0" w:type="dxa"/>
              <w:left w:w="108" w:type="dxa"/>
              <w:bottom w:w="0" w:type="dxa"/>
              <w:right w:w="108" w:type="dxa"/>
            </w:tcMar>
            <w:vAlign w:val="bottom"/>
          </w:tcPr>
          <w:p w14:paraId="195E0D8B" w14:textId="77777777" w:rsidR="007E3B96" w:rsidRPr="00024137" w:rsidRDefault="007E3B96" w:rsidP="00824077">
            <w:pPr>
              <w:tabs>
                <w:tab w:val="decimal" w:pos="789"/>
              </w:tabs>
              <w:overflowPunct/>
              <w:autoSpaceDE/>
              <w:autoSpaceDN/>
              <w:adjustRightInd/>
              <w:spacing w:line="340" w:lineRule="exact"/>
              <w:ind w:left="634" w:hanging="634"/>
              <w:textAlignment w:val="auto"/>
              <w:rPr>
                <w:rFonts w:ascii="Arial" w:eastAsia="Aptos" w:hAnsi="Arial" w:cs="Arial"/>
                <w:sz w:val="20"/>
                <w:szCs w:val="20"/>
                <w14:ligatures w14:val="standardContextual"/>
              </w:rPr>
            </w:pPr>
          </w:p>
        </w:tc>
        <w:tc>
          <w:tcPr>
            <w:tcW w:w="1283" w:type="dxa"/>
            <w:tcMar>
              <w:top w:w="0" w:type="dxa"/>
              <w:left w:w="108" w:type="dxa"/>
              <w:bottom w:w="0" w:type="dxa"/>
              <w:right w:w="108" w:type="dxa"/>
            </w:tcMar>
            <w:vAlign w:val="bottom"/>
          </w:tcPr>
          <w:p w14:paraId="483A50B5" w14:textId="77777777" w:rsidR="007E3B96" w:rsidRPr="00024137" w:rsidRDefault="007E3B96" w:rsidP="00824077">
            <w:pPr>
              <w:tabs>
                <w:tab w:val="decimal" w:pos="789"/>
              </w:tabs>
              <w:overflowPunct/>
              <w:autoSpaceDE/>
              <w:autoSpaceDN/>
              <w:adjustRightInd/>
              <w:spacing w:line="340" w:lineRule="exact"/>
              <w:ind w:left="634" w:hanging="634"/>
              <w:textAlignment w:val="auto"/>
              <w:rPr>
                <w:rFonts w:ascii="Arial" w:eastAsia="Aptos" w:hAnsi="Arial" w:cs="Arial"/>
                <w:sz w:val="20"/>
                <w:szCs w:val="20"/>
                <w:cs/>
                <w14:ligatures w14:val="standardContextual"/>
              </w:rPr>
            </w:pPr>
          </w:p>
        </w:tc>
        <w:tc>
          <w:tcPr>
            <w:tcW w:w="1282" w:type="dxa"/>
            <w:tcMar>
              <w:top w:w="0" w:type="dxa"/>
              <w:left w:w="108" w:type="dxa"/>
              <w:bottom w:w="0" w:type="dxa"/>
              <w:right w:w="108" w:type="dxa"/>
            </w:tcMar>
            <w:vAlign w:val="bottom"/>
          </w:tcPr>
          <w:p w14:paraId="003706FA" w14:textId="77777777" w:rsidR="007E3B96" w:rsidRPr="00024137" w:rsidRDefault="007E3B96" w:rsidP="00824077">
            <w:pPr>
              <w:tabs>
                <w:tab w:val="decimal" w:pos="789"/>
              </w:tabs>
              <w:overflowPunct/>
              <w:autoSpaceDE/>
              <w:autoSpaceDN/>
              <w:adjustRightInd/>
              <w:spacing w:line="340" w:lineRule="exact"/>
              <w:ind w:left="634" w:hanging="634"/>
              <w:textAlignment w:val="auto"/>
              <w:rPr>
                <w:rFonts w:ascii="Arial" w:eastAsia="Aptos" w:hAnsi="Arial" w:cs="Arial"/>
                <w:sz w:val="20"/>
                <w:szCs w:val="20"/>
                <w:cs/>
                <w14:ligatures w14:val="standardContextual"/>
              </w:rPr>
            </w:pPr>
          </w:p>
        </w:tc>
        <w:tc>
          <w:tcPr>
            <w:tcW w:w="1283" w:type="dxa"/>
            <w:tcMar>
              <w:top w:w="0" w:type="dxa"/>
              <w:left w:w="108" w:type="dxa"/>
              <w:bottom w:w="0" w:type="dxa"/>
              <w:right w:w="108" w:type="dxa"/>
            </w:tcMar>
            <w:vAlign w:val="bottom"/>
          </w:tcPr>
          <w:p w14:paraId="5A13426A" w14:textId="77777777" w:rsidR="007E3B96" w:rsidRPr="00024137" w:rsidRDefault="007E3B96" w:rsidP="00824077">
            <w:pPr>
              <w:tabs>
                <w:tab w:val="decimal" w:pos="789"/>
              </w:tabs>
              <w:overflowPunct/>
              <w:autoSpaceDE/>
              <w:autoSpaceDN/>
              <w:adjustRightInd/>
              <w:spacing w:line="340" w:lineRule="exact"/>
              <w:ind w:left="634" w:hanging="634"/>
              <w:textAlignment w:val="auto"/>
              <w:rPr>
                <w:rFonts w:ascii="Arial" w:eastAsia="Aptos" w:hAnsi="Arial" w:cs="Arial"/>
                <w:sz w:val="20"/>
                <w:szCs w:val="20"/>
                <w:cs/>
                <w14:ligatures w14:val="standardContextual"/>
              </w:rPr>
            </w:pPr>
          </w:p>
        </w:tc>
      </w:tr>
      <w:tr w:rsidR="00AE07B5" w:rsidRPr="00024137" w14:paraId="3696D022" w14:textId="77777777" w:rsidTr="00992822">
        <w:trPr>
          <w:cantSplit/>
        </w:trPr>
        <w:tc>
          <w:tcPr>
            <w:tcW w:w="4050" w:type="dxa"/>
            <w:tcMar>
              <w:top w:w="0" w:type="dxa"/>
              <w:left w:w="108" w:type="dxa"/>
              <w:bottom w:w="0" w:type="dxa"/>
              <w:right w:w="108" w:type="dxa"/>
            </w:tcMar>
            <w:vAlign w:val="bottom"/>
            <w:hideMark/>
          </w:tcPr>
          <w:p w14:paraId="6B9842DB" w14:textId="7AAAE744" w:rsidR="00AE07B5" w:rsidRPr="00024137" w:rsidRDefault="00AE07B5" w:rsidP="00824077">
            <w:pPr>
              <w:overflowPunct/>
              <w:autoSpaceDE/>
              <w:autoSpaceDN/>
              <w:adjustRightInd/>
              <w:spacing w:line="340" w:lineRule="exact"/>
              <w:ind w:left="246" w:hanging="246"/>
              <w:textAlignment w:val="auto"/>
              <w:rPr>
                <w:rFonts w:ascii="Arial" w:eastAsia="Aptos" w:hAnsi="Arial" w:cs="Arial"/>
                <w:sz w:val="20"/>
                <w:szCs w:val="20"/>
                <w14:ligatures w14:val="standardContextual"/>
              </w:rPr>
            </w:pPr>
            <w:r w:rsidRPr="00024137">
              <w:rPr>
                <w:rFonts w:ascii="Arial" w:eastAsia="Aptos" w:hAnsi="Arial" w:cs="Arial"/>
                <w:sz w:val="20"/>
                <w:szCs w:val="20"/>
                <w14:ligatures w14:val="standardContextual"/>
              </w:rPr>
              <w:t>Financial assets measured at fair value through other comprehensive income</w:t>
            </w:r>
          </w:p>
        </w:tc>
        <w:tc>
          <w:tcPr>
            <w:tcW w:w="1282" w:type="dxa"/>
            <w:tcMar>
              <w:top w:w="0" w:type="dxa"/>
              <w:left w:w="108" w:type="dxa"/>
              <w:bottom w:w="0" w:type="dxa"/>
              <w:right w:w="108" w:type="dxa"/>
            </w:tcMar>
            <w:vAlign w:val="bottom"/>
          </w:tcPr>
          <w:p w14:paraId="4B49C10C" w14:textId="217A8466" w:rsidR="00AE07B5" w:rsidRPr="00024137" w:rsidRDefault="008430F0" w:rsidP="00824077">
            <w:pPr>
              <w:tabs>
                <w:tab w:val="decimal" w:pos="789"/>
              </w:tabs>
              <w:overflowPunct/>
              <w:autoSpaceDE/>
              <w:autoSpaceDN/>
              <w:adjustRightInd/>
              <w:spacing w:line="340" w:lineRule="exact"/>
              <w:ind w:left="634" w:hanging="634"/>
              <w:textAlignment w:val="auto"/>
              <w:rPr>
                <w:rFonts w:ascii="Arial" w:eastAsia="Aptos" w:hAnsi="Arial" w:cs="Arial"/>
                <w:sz w:val="20"/>
                <w:szCs w:val="20"/>
                <w14:ligatures w14:val="standardContextual"/>
              </w:rPr>
            </w:pPr>
            <w:r w:rsidRPr="00024137">
              <w:rPr>
                <w:rFonts w:ascii="Arial" w:eastAsia="Aptos" w:hAnsi="Arial" w:cs="Arial"/>
                <w:sz w:val="20"/>
                <w:szCs w:val="20"/>
                <w14:ligatures w14:val="standardContextual"/>
              </w:rPr>
              <w:t>76</w:t>
            </w:r>
          </w:p>
        </w:tc>
        <w:tc>
          <w:tcPr>
            <w:tcW w:w="1283" w:type="dxa"/>
            <w:tcMar>
              <w:top w:w="0" w:type="dxa"/>
              <w:left w:w="108" w:type="dxa"/>
              <w:bottom w:w="0" w:type="dxa"/>
              <w:right w:w="108" w:type="dxa"/>
            </w:tcMar>
            <w:vAlign w:val="bottom"/>
          </w:tcPr>
          <w:p w14:paraId="677FBC01" w14:textId="74360582" w:rsidR="00AE07B5" w:rsidRPr="00024137" w:rsidRDefault="008430F0" w:rsidP="00824077">
            <w:pPr>
              <w:tabs>
                <w:tab w:val="decimal" w:pos="789"/>
              </w:tabs>
              <w:overflowPunct/>
              <w:autoSpaceDE/>
              <w:autoSpaceDN/>
              <w:adjustRightInd/>
              <w:spacing w:line="340" w:lineRule="exact"/>
              <w:ind w:left="634" w:hanging="634"/>
              <w:textAlignment w:val="auto"/>
              <w:rPr>
                <w:rFonts w:ascii="Arial" w:eastAsia="Aptos" w:hAnsi="Arial" w:cs="Arial"/>
                <w:sz w:val="20"/>
                <w:szCs w:val="20"/>
                <w14:ligatures w14:val="standardContextual"/>
              </w:rPr>
            </w:pPr>
            <w:r w:rsidRPr="00024137">
              <w:rPr>
                <w:rFonts w:ascii="Arial" w:eastAsia="Aptos" w:hAnsi="Arial" w:cs="Arial"/>
                <w:sz w:val="20"/>
                <w:szCs w:val="20"/>
                <w14:ligatures w14:val="standardContextual"/>
              </w:rPr>
              <w:t>-</w:t>
            </w:r>
          </w:p>
        </w:tc>
        <w:tc>
          <w:tcPr>
            <w:tcW w:w="1282" w:type="dxa"/>
            <w:tcMar>
              <w:top w:w="0" w:type="dxa"/>
              <w:left w:w="108" w:type="dxa"/>
              <w:bottom w:w="0" w:type="dxa"/>
              <w:right w:w="108" w:type="dxa"/>
            </w:tcMar>
            <w:vAlign w:val="bottom"/>
          </w:tcPr>
          <w:p w14:paraId="2A5C599E" w14:textId="4AD15132" w:rsidR="00AE07B5" w:rsidRPr="00024137" w:rsidRDefault="008430F0" w:rsidP="00824077">
            <w:pPr>
              <w:tabs>
                <w:tab w:val="decimal" w:pos="789"/>
              </w:tabs>
              <w:overflowPunct/>
              <w:autoSpaceDE/>
              <w:autoSpaceDN/>
              <w:adjustRightInd/>
              <w:spacing w:line="340" w:lineRule="exact"/>
              <w:ind w:left="634" w:hanging="634"/>
              <w:textAlignment w:val="auto"/>
              <w:rPr>
                <w:rFonts w:ascii="Arial" w:eastAsia="Aptos" w:hAnsi="Arial" w:cs="Arial"/>
                <w:sz w:val="20"/>
                <w:szCs w:val="20"/>
                <w:cs/>
                <w14:ligatures w14:val="standardContextual"/>
              </w:rPr>
            </w:pPr>
            <w:r w:rsidRPr="00024137">
              <w:rPr>
                <w:rFonts w:ascii="Arial" w:eastAsia="Aptos" w:hAnsi="Arial" w:cs="Arial"/>
                <w:sz w:val="20"/>
                <w:szCs w:val="20"/>
                <w14:ligatures w14:val="standardContextual"/>
              </w:rPr>
              <w:t>-</w:t>
            </w:r>
          </w:p>
        </w:tc>
        <w:tc>
          <w:tcPr>
            <w:tcW w:w="1283" w:type="dxa"/>
            <w:tcMar>
              <w:top w:w="0" w:type="dxa"/>
              <w:left w:w="108" w:type="dxa"/>
              <w:bottom w:w="0" w:type="dxa"/>
              <w:right w:w="108" w:type="dxa"/>
            </w:tcMar>
            <w:vAlign w:val="bottom"/>
          </w:tcPr>
          <w:p w14:paraId="33E6C16A" w14:textId="2BCEF2BC" w:rsidR="00AE07B5" w:rsidRPr="00024137" w:rsidRDefault="008430F0" w:rsidP="00824077">
            <w:pPr>
              <w:tabs>
                <w:tab w:val="decimal" w:pos="789"/>
              </w:tabs>
              <w:overflowPunct/>
              <w:autoSpaceDE/>
              <w:autoSpaceDN/>
              <w:adjustRightInd/>
              <w:spacing w:line="340" w:lineRule="exact"/>
              <w:ind w:left="634" w:hanging="634"/>
              <w:textAlignment w:val="auto"/>
              <w:rPr>
                <w:rFonts w:ascii="Arial" w:eastAsia="Aptos" w:hAnsi="Arial" w:cs="Arial"/>
                <w:sz w:val="20"/>
                <w:szCs w:val="20"/>
                <w:cs/>
                <w14:ligatures w14:val="standardContextual"/>
              </w:rPr>
            </w:pPr>
            <w:r w:rsidRPr="00024137">
              <w:rPr>
                <w:rFonts w:ascii="Arial" w:eastAsia="Aptos" w:hAnsi="Arial" w:cs="Arial"/>
                <w:sz w:val="20"/>
                <w:szCs w:val="20"/>
                <w14:ligatures w14:val="standardContextual"/>
              </w:rPr>
              <w:t>76</w:t>
            </w:r>
          </w:p>
        </w:tc>
      </w:tr>
    </w:tbl>
    <w:p w14:paraId="52BB6CE9" w14:textId="20C2A9FA" w:rsidR="0055758C" w:rsidRPr="00024137" w:rsidRDefault="00A72473" w:rsidP="00824077">
      <w:pPr>
        <w:overflowPunct/>
        <w:autoSpaceDE/>
        <w:autoSpaceDN/>
        <w:adjustRightInd/>
        <w:spacing w:before="120" w:after="120" w:line="380" w:lineRule="exact"/>
        <w:ind w:left="605" w:hanging="605"/>
        <w:jc w:val="thaiDistribute"/>
        <w:textAlignment w:val="auto"/>
        <w:rPr>
          <w:rFonts w:ascii="Arial" w:eastAsia="Aptos" w:hAnsi="Arial" w:cs="Arial"/>
          <w:sz w:val="22"/>
          <w:szCs w:val="22"/>
          <w:cs/>
          <w14:ligatures w14:val="standardContextual"/>
        </w:rPr>
      </w:pPr>
      <w:r w:rsidRPr="00024137">
        <w:rPr>
          <w:rFonts w:ascii="Arial" w:eastAsia="Aptos" w:hAnsi="Arial" w:cs="Arial"/>
          <w:sz w:val="22"/>
          <w:szCs w:val="22"/>
          <w:cs/>
          <w14:ligatures w14:val="standardContextual"/>
        </w:rPr>
        <w:tab/>
      </w:r>
      <w:r w:rsidR="005F2FA7" w:rsidRPr="00024137">
        <w:rPr>
          <w:rFonts w:ascii="Arial" w:eastAsia="Aptos" w:hAnsi="Arial" w:cs="Arial"/>
          <w:sz w:val="22"/>
          <w:szCs w:val="22"/>
          <w14:ligatures w14:val="standardContextual"/>
        </w:rPr>
        <w:t xml:space="preserve">During the current period, </w:t>
      </w:r>
      <w:r w:rsidR="00EE0287" w:rsidRPr="00024137">
        <w:rPr>
          <w:rFonts w:ascii="Arial" w:eastAsia="Aptos" w:hAnsi="Arial" w:cs="Arial"/>
          <w:sz w:val="22"/>
          <w:szCs w:val="22"/>
          <w14:ligatures w14:val="standardContextual"/>
        </w:rPr>
        <w:t>there were no</w:t>
      </w:r>
      <w:r w:rsidR="005F2FA7" w:rsidRPr="00024137">
        <w:rPr>
          <w:rFonts w:ascii="Arial" w:eastAsia="Aptos" w:hAnsi="Arial" w:cs="Arial"/>
          <w:sz w:val="22"/>
          <w:szCs w:val="22"/>
          <w14:ligatures w14:val="standardContextual"/>
        </w:rPr>
        <w:t xml:space="preserve"> change</w:t>
      </w:r>
      <w:r w:rsidR="00EE0287" w:rsidRPr="00024137">
        <w:rPr>
          <w:rFonts w:ascii="Arial" w:eastAsia="Aptos" w:hAnsi="Arial" w:cs="Arial"/>
          <w:sz w:val="22"/>
          <w:szCs w:val="22"/>
          <w14:ligatures w14:val="standardContextual"/>
        </w:rPr>
        <w:t>s in</w:t>
      </w:r>
      <w:r w:rsidR="005F2FA7" w:rsidRPr="00024137">
        <w:rPr>
          <w:rFonts w:ascii="Arial" w:eastAsia="Aptos" w:hAnsi="Arial" w:cs="Arial"/>
          <w:sz w:val="22"/>
          <w:szCs w:val="22"/>
          <w14:ligatures w14:val="standardContextual"/>
        </w:rPr>
        <w:t xml:space="preserve"> the me</w:t>
      </w:r>
      <w:r w:rsidR="00EE0287" w:rsidRPr="00024137">
        <w:rPr>
          <w:rFonts w:ascii="Arial" w:eastAsia="Aptos" w:hAnsi="Arial" w:cs="Arial"/>
          <w:sz w:val="22"/>
          <w:szCs w:val="22"/>
          <w14:ligatures w14:val="standardContextual"/>
        </w:rPr>
        <w:t xml:space="preserve">thods </w:t>
      </w:r>
      <w:r w:rsidR="005F2FA7" w:rsidRPr="00024137">
        <w:rPr>
          <w:rFonts w:ascii="Arial" w:eastAsia="Aptos" w:hAnsi="Arial" w:cs="Arial"/>
          <w:sz w:val="22"/>
          <w:szCs w:val="22"/>
          <w14:ligatures w14:val="standardContextual"/>
        </w:rPr>
        <w:t xml:space="preserve">and </w:t>
      </w:r>
      <w:r w:rsidR="00EE0287" w:rsidRPr="00024137">
        <w:rPr>
          <w:rFonts w:ascii="Arial" w:eastAsia="Aptos" w:hAnsi="Arial" w:cs="Arial"/>
          <w:sz w:val="22"/>
          <w:szCs w:val="22"/>
          <w14:ligatures w14:val="standardContextual"/>
        </w:rPr>
        <w:t xml:space="preserve">the </w:t>
      </w:r>
      <w:r w:rsidR="005F2FA7" w:rsidRPr="00024137">
        <w:rPr>
          <w:rFonts w:ascii="Arial" w:eastAsia="Aptos" w:hAnsi="Arial" w:cs="Arial"/>
          <w:sz w:val="22"/>
          <w:szCs w:val="22"/>
          <w14:ligatures w14:val="standardContextual"/>
        </w:rPr>
        <w:t>assumption</w:t>
      </w:r>
      <w:r w:rsidR="00EE0287" w:rsidRPr="00024137">
        <w:rPr>
          <w:rFonts w:ascii="Arial" w:eastAsia="Aptos" w:hAnsi="Arial" w:cs="Arial"/>
          <w:sz w:val="22"/>
          <w:szCs w:val="22"/>
          <w14:ligatures w14:val="standardContextual"/>
        </w:rPr>
        <w:t>s</w:t>
      </w:r>
      <w:r w:rsidR="005F2FA7" w:rsidRPr="00024137">
        <w:rPr>
          <w:rFonts w:ascii="Arial" w:eastAsia="Aptos" w:hAnsi="Arial" w:cs="Arial"/>
          <w:sz w:val="22"/>
          <w:szCs w:val="22"/>
          <w14:ligatures w14:val="standardContextual"/>
        </w:rPr>
        <w:t xml:space="preserve"> used </w:t>
      </w:r>
      <w:r w:rsidR="00EE0287" w:rsidRPr="00024137">
        <w:rPr>
          <w:rFonts w:ascii="Arial" w:eastAsia="Aptos" w:hAnsi="Arial" w:cs="Arial"/>
          <w:sz w:val="22"/>
          <w:szCs w:val="22"/>
          <w14:ligatures w14:val="standardContextual"/>
        </w:rPr>
        <w:t xml:space="preserve">to </w:t>
      </w:r>
      <w:r w:rsidR="005F2FA7" w:rsidRPr="00024137">
        <w:rPr>
          <w:rFonts w:ascii="Arial" w:eastAsia="Aptos" w:hAnsi="Arial" w:cs="Arial"/>
          <w:sz w:val="22"/>
          <w:szCs w:val="22"/>
          <w14:ligatures w14:val="standardContextual"/>
        </w:rPr>
        <w:t>estimat</w:t>
      </w:r>
      <w:r w:rsidR="00EE0287" w:rsidRPr="00024137">
        <w:rPr>
          <w:rFonts w:ascii="Arial" w:eastAsia="Aptos" w:hAnsi="Arial" w:cs="Arial"/>
          <w:sz w:val="22"/>
          <w:szCs w:val="22"/>
          <w14:ligatures w14:val="standardContextual"/>
        </w:rPr>
        <w:t>e</w:t>
      </w:r>
      <w:r w:rsidR="005F2FA7" w:rsidRPr="00024137">
        <w:rPr>
          <w:rFonts w:ascii="Arial" w:eastAsia="Aptos" w:hAnsi="Arial" w:cs="Arial"/>
          <w:sz w:val="22"/>
          <w:szCs w:val="22"/>
          <w14:ligatures w14:val="standardContextual"/>
        </w:rPr>
        <w:t xml:space="preserve"> </w:t>
      </w:r>
      <w:r w:rsidR="00EE0287" w:rsidRPr="00024137">
        <w:rPr>
          <w:rFonts w:ascii="Arial" w:eastAsia="Aptos" w:hAnsi="Arial" w:cs="Arial"/>
          <w:sz w:val="22"/>
          <w:szCs w:val="22"/>
          <w14:ligatures w14:val="standardContextual"/>
        </w:rPr>
        <w:t xml:space="preserve">the </w:t>
      </w:r>
      <w:r w:rsidR="005F2FA7" w:rsidRPr="00024137">
        <w:rPr>
          <w:rFonts w:ascii="Arial" w:eastAsia="Aptos" w:hAnsi="Arial" w:cs="Arial"/>
          <w:sz w:val="22"/>
          <w:szCs w:val="22"/>
          <w14:ligatures w14:val="standardContextual"/>
        </w:rPr>
        <w:t xml:space="preserve">fair value of financial instruments and </w:t>
      </w:r>
      <w:r w:rsidR="00EE0287" w:rsidRPr="00024137">
        <w:rPr>
          <w:rFonts w:ascii="Arial" w:eastAsia="Aptos" w:hAnsi="Arial" w:cs="Arial"/>
          <w:sz w:val="22"/>
          <w:szCs w:val="22"/>
          <w14:ligatures w14:val="standardContextual"/>
        </w:rPr>
        <w:t>there were no</w:t>
      </w:r>
      <w:r w:rsidR="005F2FA7" w:rsidRPr="00024137">
        <w:rPr>
          <w:rFonts w:ascii="Arial" w:eastAsia="Aptos" w:hAnsi="Arial" w:cs="Arial"/>
          <w:sz w:val="22"/>
          <w:szCs w:val="22"/>
          <w14:ligatures w14:val="standardContextual"/>
        </w:rPr>
        <w:t xml:space="preserve"> transfer</w:t>
      </w:r>
      <w:r w:rsidR="00EE0287" w:rsidRPr="00024137">
        <w:rPr>
          <w:rFonts w:ascii="Arial" w:eastAsia="Aptos" w:hAnsi="Arial" w:cs="Arial"/>
          <w:sz w:val="22"/>
          <w:szCs w:val="22"/>
          <w14:ligatures w14:val="standardContextual"/>
        </w:rPr>
        <w:t>s</w:t>
      </w:r>
      <w:r w:rsidR="005F2FA7" w:rsidRPr="00024137">
        <w:rPr>
          <w:rFonts w:ascii="Arial" w:eastAsia="Aptos" w:hAnsi="Arial" w:cs="Arial"/>
          <w:sz w:val="22"/>
          <w:szCs w:val="22"/>
          <w14:ligatures w14:val="standardContextual"/>
        </w:rPr>
        <w:t xml:space="preserve"> between </w:t>
      </w:r>
      <w:r w:rsidR="00EE0287" w:rsidRPr="00024137">
        <w:rPr>
          <w:rFonts w:ascii="Arial" w:eastAsia="Aptos" w:hAnsi="Arial" w:cs="Arial"/>
          <w:sz w:val="22"/>
          <w:szCs w:val="22"/>
          <w14:ligatures w14:val="standardContextual"/>
        </w:rPr>
        <w:t xml:space="preserve">the levels of the </w:t>
      </w:r>
      <w:r w:rsidR="005F2FA7" w:rsidRPr="00024137">
        <w:rPr>
          <w:rFonts w:ascii="Arial" w:eastAsia="Aptos" w:hAnsi="Arial" w:cs="Arial"/>
          <w:sz w:val="22"/>
          <w:szCs w:val="22"/>
          <w14:ligatures w14:val="standardContextual"/>
        </w:rPr>
        <w:t>fair value hierarchy.</w:t>
      </w:r>
    </w:p>
    <w:p w14:paraId="2284CD1D" w14:textId="26D0D626" w:rsidR="00E954B5" w:rsidRPr="00024137" w:rsidRDefault="0046176A" w:rsidP="00024137">
      <w:pPr>
        <w:pStyle w:val="BodyTextIndent3"/>
        <w:tabs>
          <w:tab w:val="clear" w:pos="360"/>
        </w:tabs>
        <w:spacing w:before="120" w:line="380" w:lineRule="exact"/>
        <w:ind w:left="605" w:hanging="605"/>
        <w:jc w:val="thaiDistribute"/>
        <w:rPr>
          <w:rFonts w:ascii="Arial" w:hAnsi="Arial" w:cs="Arial"/>
          <w:b/>
          <w:bCs/>
          <w:sz w:val="22"/>
          <w:szCs w:val="22"/>
        </w:rPr>
      </w:pPr>
      <w:r w:rsidRPr="00024137">
        <w:rPr>
          <w:rFonts w:ascii="Arial" w:hAnsi="Arial" w:cs="Arial"/>
          <w:b/>
          <w:bCs/>
          <w:sz w:val="22"/>
          <w:szCs w:val="22"/>
        </w:rPr>
        <w:t>1</w:t>
      </w:r>
      <w:r w:rsidR="005D77B2" w:rsidRPr="00024137">
        <w:rPr>
          <w:rFonts w:ascii="Arial" w:hAnsi="Arial" w:cs="Arial"/>
          <w:b/>
          <w:bCs/>
          <w:sz w:val="22"/>
          <w:szCs w:val="22"/>
        </w:rPr>
        <w:t>2</w:t>
      </w:r>
      <w:r w:rsidR="00E954B5" w:rsidRPr="00024137">
        <w:rPr>
          <w:rFonts w:ascii="Arial" w:hAnsi="Arial" w:cs="Arial"/>
          <w:b/>
          <w:bCs/>
          <w:sz w:val="22"/>
          <w:szCs w:val="22"/>
        </w:rPr>
        <w:t>.</w:t>
      </w:r>
      <w:r w:rsidR="00E954B5" w:rsidRPr="00024137">
        <w:rPr>
          <w:rFonts w:ascii="Arial" w:hAnsi="Arial" w:cs="Arial"/>
          <w:b/>
          <w:bCs/>
          <w:sz w:val="22"/>
          <w:szCs w:val="22"/>
        </w:rPr>
        <w:tab/>
        <w:t>Event after the reporting period</w:t>
      </w:r>
    </w:p>
    <w:p w14:paraId="25A3D53F" w14:textId="4B9EF83B" w:rsidR="00177F22" w:rsidRPr="00024137" w:rsidRDefault="00E6305D" w:rsidP="00024137">
      <w:pPr>
        <w:pStyle w:val="BodyTextIndent3"/>
        <w:numPr>
          <w:ilvl w:val="0"/>
          <w:numId w:val="9"/>
        </w:numPr>
        <w:spacing w:before="120" w:line="380" w:lineRule="exact"/>
        <w:ind w:left="965"/>
        <w:jc w:val="thaiDistribute"/>
        <w:rPr>
          <w:rFonts w:ascii="Arial" w:hAnsi="Arial" w:cs="Arial"/>
          <w:sz w:val="22"/>
          <w:szCs w:val="22"/>
        </w:rPr>
      </w:pPr>
      <w:r w:rsidRPr="00024137">
        <w:rPr>
          <w:rFonts w:ascii="Arial" w:hAnsi="Arial" w:cs="Arial"/>
          <w:sz w:val="22"/>
          <w:szCs w:val="22"/>
        </w:rPr>
        <w:t>On</w:t>
      </w:r>
      <w:r w:rsidR="00EB22EB" w:rsidRPr="00024137">
        <w:rPr>
          <w:rFonts w:ascii="Arial" w:hAnsi="Arial" w:cs="Arial"/>
          <w:sz w:val="22"/>
          <w:szCs w:val="22"/>
        </w:rPr>
        <w:t xml:space="preserve"> 16 April 2026</w:t>
      </w:r>
      <w:r w:rsidR="00BF718D" w:rsidRPr="00024137">
        <w:rPr>
          <w:rFonts w:ascii="Arial" w:hAnsi="Arial" w:cs="Arial"/>
          <w:sz w:val="22"/>
          <w:szCs w:val="22"/>
        </w:rPr>
        <w:t xml:space="preserve">, </w:t>
      </w:r>
      <w:r w:rsidR="003D527C" w:rsidRPr="00024137">
        <w:rPr>
          <w:rFonts w:ascii="Arial" w:hAnsi="Arial" w:cs="Arial"/>
          <w:sz w:val="22"/>
          <w:szCs w:val="22"/>
        </w:rPr>
        <w:t xml:space="preserve">the Company is unable to make the repayment of the first principal </w:t>
      </w:r>
      <w:r w:rsidR="003D527C" w:rsidRPr="00024137">
        <w:rPr>
          <w:rFonts w:ascii="Arial" w:hAnsi="Arial" w:cs="Arial"/>
          <w:spacing w:val="-2"/>
          <w:sz w:val="22"/>
          <w:szCs w:val="22"/>
        </w:rPr>
        <w:t xml:space="preserve">installment of </w:t>
      </w:r>
      <w:r w:rsidR="00BF718D" w:rsidRPr="00024137">
        <w:rPr>
          <w:rFonts w:ascii="Arial" w:hAnsi="Arial" w:cs="Arial"/>
          <w:spacing w:val="-2"/>
          <w:sz w:val="22"/>
          <w:szCs w:val="22"/>
        </w:rPr>
        <w:t>Secured Debentures of the Company No. 1/202</w:t>
      </w:r>
      <w:r w:rsidR="009E57AB" w:rsidRPr="00024137">
        <w:rPr>
          <w:rFonts w:ascii="Arial" w:hAnsi="Arial" w:cs="Arial"/>
          <w:spacing w:val="-2"/>
          <w:sz w:val="22"/>
          <w:szCs w:val="22"/>
        </w:rPr>
        <w:t>4</w:t>
      </w:r>
      <w:r w:rsidR="00BF718D" w:rsidRPr="00024137">
        <w:rPr>
          <w:rFonts w:ascii="Arial" w:hAnsi="Arial" w:cs="Arial"/>
          <w:spacing w:val="-2"/>
          <w:sz w:val="22"/>
          <w:szCs w:val="22"/>
        </w:rPr>
        <w:t xml:space="preserve"> </w:t>
      </w:r>
      <w:r w:rsidR="009E57AB" w:rsidRPr="00024137">
        <w:rPr>
          <w:rFonts w:ascii="Arial" w:hAnsi="Arial" w:cs="Arial"/>
          <w:spacing w:val="-2"/>
          <w:sz w:val="22"/>
          <w:szCs w:val="22"/>
        </w:rPr>
        <w:t>Tranche 1</w:t>
      </w:r>
      <w:r w:rsidR="005F4BC6" w:rsidRPr="00024137">
        <w:rPr>
          <w:rFonts w:ascii="Arial" w:hAnsi="Arial" w:cs="Arial"/>
          <w:spacing w:val="-2"/>
          <w:sz w:val="22"/>
          <w:szCs w:val="22"/>
        </w:rPr>
        <w:t xml:space="preserve"> </w:t>
      </w:r>
      <w:r w:rsidR="00BF718D" w:rsidRPr="00024137">
        <w:rPr>
          <w:rFonts w:ascii="Arial" w:hAnsi="Arial" w:cs="Arial"/>
          <w:spacing w:val="-2"/>
          <w:sz w:val="22"/>
          <w:szCs w:val="22"/>
        </w:rPr>
        <w:t>(GRAND264A</w:t>
      </w:r>
      <w:r w:rsidR="00BF718D" w:rsidRPr="00024137">
        <w:rPr>
          <w:rFonts w:ascii="Arial" w:hAnsi="Arial" w:cs="Arial"/>
          <w:sz w:val="22"/>
          <w:szCs w:val="22"/>
        </w:rPr>
        <w:t>)</w:t>
      </w:r>
      <w:r w:rsidR="003D527C" w:rsidRPr="00024137">
        <w:rPr>
          <w:rFonts w:ascii="Arial" w:hAnsi="Arial" w:cs="Arial"/>
          <w:sz w:val="22"/>
          <w:szCs w:val="22"/>
        </w:rPr>
        <w:t xml:space="preserve"> </w:t>
      </w:r>
      <w:r w:rsidR="00EB22EB" w:rsidRPr="00024137">
        <w:rPr>
          <w:rFonts w:ascii="Arial" w:hAnsi="Arial" w:cs="Arial"/>
          <w:sz w:val="22"/>
          <w:szCs w:val="22"/>
        </w:rPr>
        <w:t>at the rate of 5 percent of the par value as of the issue date</w:t>
      </w:r>
      <w:r w:rsidR="00873937" w:rsidRPr="00024137">
        <w:rPr>
          <w:rFonts w:ascii="Arial" w:hAnsi="Arial" w:cs="Arial"/>
          <w:sz w:val="22"/>
          <w:szCs w:val="22"/>
        </w:rPr>
        <w:t>, totaling Baht</w:t>
      </w:r>
      <w:r w:rsidR="005F4BC6" w:rsidRPr="00024137">
        <w:rPr>
          <w:rFonts w:ascii="Arial" w:hAnsi="Arial" w:cs="Arial"/>
          <w:sz w:val="22"/>
          <w:szCs w:val="22"/>
        </w:rPr>
        <w:t xml:space="preserve"> 33 million</w:t>
      </w:r>
      <w:r w:rsidR="00EB22EB" w:rsidRPr="00024137">
        <w:rPr>
          <w:rFonts w:ascii="Arial" w:hAnsi="Arial" w:cs="Arial"/>
          <w:sz w:val="22"/>
          <w:szCs w:val="22"/>
        </w:rPr>
        <w:t xml:space="preserve"> and interest</w:t>
      </w:r>
      <w:r w:rsidR="005F4BC6" w:rsidRPr="00024137">
        <w:rPr>
          <w:rFonts w:ascii="Arial" w:hAnsi="Arial" w:cs="Arial"/>
          <w:sz w:val="22"/>
          <w:szCs w:val="22"/>
        </w:rPr>
        <w:t xml:space="preserve">. </w:t>
      </w:r>
      <w:r w:rsidR="00EB22EB" w:rsidRPr="00024137">
        <w:rPr>
          <w:rFonts w:ascii="Arial" w:hAnsi="Arial" w:cs="Arial"/>
          <w:sz w:val="22"/>
          <w:szCs w:val="22"/>
        </w:rPr>
        <w:t>This therefore constitutes an Event of Default under Clause 11.1(a) of the Terms and Conditions.</w:t>
      </w:r>
      <w:r w:rsidR="00A25218" w:rsidRPr="00024137">
        <w:rPr>
          <w:rFonts w:ascii="Arial" w:hAnsi="Arial" w:cs="Arial"/>
          <w:sz w:val="22"/>
          <w:szCs w:val="22"/>
        </w:rPr>
        <w:t xml:space="preserve"> </w:t>
      </w:r>
      <w:r w:rsidR="00ED04CF" w:rsidRPr="00024137">
        <w:rPr>
          <w:rFonts w:ascii="Arial" w:hAnsi="Arial" w:cs="Arial"/>
          <w:sz w:val="22"/>
          <w:szCs w:val="22"/>
        </w:rPr>
        <w:t xml:space="preserve">Therefore, the Company hereby requests a waiver and an extension of </w:t>
      </w:r>
      <w:r w:rsidR="00E02510" w:rsidRPr="00024137">
        <w:rPr>
          <w:rFonts w:ascii="Arial" w:hAnsi="Arial" w:cs="Arial"/>
          <w:sz w:val="22"/>
          <w:szCs w:val="22"/>
        </w:rPr>
        <w:t xml:space="preserve">the </w:t>
      </w:r>
      <w:r w:rsidR="00CD44F0" w:rsidRPr="00024137">
        <w:rPr>
          <w:rFonts w:ascii="Arial" w:hAnsi="Arial" w:cs="Arial"/>
          <w:sz w:val="22"/>
          <w:szCs w:val="22"/>
        </w:rPr>
        <w:t>aforementioned debentures payment</w:t>
      </w:r>
      <w:r w:rsidR="005F4BC6" w:rsidRPr="00024137">
        <w:rPr>
          <w:rFonts w:ascii="Arial" w:hAnsi="Arial" w:cs="Arial"/>
          <w:sz w:val="22"/>
          <w:szCs w:val="22"/>
        </w:rPr>
        <w:t>,</w:t>
      </w:r>
      <w:r w:rsidR="00B92368" w:rsidRPr="00024137">
        <w:rPr>
          <w:rFonts w:ascii="Arial" w:hAnsi="Arial" w:cs="Arial"/>
          <w:sz w:val="22"/>
          <w:szCs w:val="22"/>
        </w:rPr>
        <w:t xml:space="preserve"> and will repay the principal and accrued interest</w:t>
      </w:r>
      <w:r w:rsidR="00ED04CF" w:rsidRPr="00024137">
        <w:rPr>
          <w:rFonts w:ascii="Arial" w:hAnsi="Arial" w:cs="Arial"/>
          <w:sz w:val="22"/>
          <w:szCs w:val="22"/>
        </w:rPr>
        <w:t xml:space="preserve">, together with interest at </w:t>
      </w:r>
      <w:r w:rsidR="00183D5E" w:rsidRPr="00024137">
        <w:rPr>
          <w:rFonts w:ascii="Arial" w:hAnsi="Arial" w:cs="Arial"/>
          <w:sz w:val="22"/>
          <w:szCs w:val="22"/>
        </w:rPr>
        <w:t>the default interest</w:t>
      </w:r>
      <w:r w:rsidR="00ED04CF" w:rsidRPr="00024137">
        <w:rPr>
          <w:rFonts w:ascii="Arial" w:hAnsi="Arial" w:cs="Arial"/>
          <w:sz w:val="22"/>
          <w:szCs w:val="22"/>
        </w:rPr>
        <w:t xml:space="preserve"> rate of 9.40%</w:t>
      </w:r>
      <w:r w:rsidR="00631FBD" w:rsidRPr="00024137">
        <w:rPr>
          <w:rFonts w:ascii="Arial" w:hAnsi="Arial" w:cs="Arial"/>
          <w:sz w:val="22"/>
          <w:szCs w:val="22"/>
        </w:rPr>
        <w:t xml:space="preserve"> </w:t>
      </w:r>
      <w:r w:rsidR="00AD7413" w:rsidRPr="00024137">
        <w:rPr>
          <w:rFonts w:ascii="Arial" w:hAnsi="Arial" w:cs="Arial"/>
          <w:sz w:val="22"/>
          <w:szCs w:val="22"/>
        </w:rPr>
        <w:t xml:space="preserve">per annum </w:t>
      </w:r>
      <w:r w:rsidR="00631FBD" w:rsidRPr="00024137">
        <w:rPr>
          <w:rFonts w:ascii="Arial" w:hAnsi="Arial" w:cs="Arial"/>
          <w:sz w:val="22"/>
          <w:szCs w:val="22"/>
        </w:rPr>
        <w:t xml:space="preserve">of the principal of Baht </w:t>
      </w:r>
      <w:r w:rsidR="00AD7413" w:rsidRPr="00024137">
        <w:rPr>
          <w:rFonts w:ascii="Arial" w:hAnsi="Arial" w:cs="Arial"/>
          <w:sz w:val="22"/>
          <w:szCs w:val="22"/>
        </w:rPr>
        <w:t>669 million</w:t>
      </w:r>
      <w:r w:rsidR="00ED04CF" w:rsidRPr="00024137">
        <w:rPr>
          <w:rFonts w:ascii="Arial" w:hAnsi="Arial" w:cs="Arial"/>
          <w:sz w:val="22"/>
          <w:szCs w:val="22"/>
        </w:rPr>
        <w:t xml:space="preserve"> </w:t>
      </w:r>
      <w:r w:rsidR="00B92368" w:rsidRPr="00024137">
        <w:rPr>
          <w:rFonts w:ascii="Arial" w:hAnsi="Arial" w:cs="Arial"/>
          <w:sz w:val="22"/>
          <w:szCs w:val="22"/>
        </w:rPr>
        <w:t>accruing from the original due date until the date of the payment.</w:t>
      </w:r>
    </w:p>
    <w:p w14:paraId="1BCAF96A" w14:textId="5AFFAD40" w:rsidR="009A71F5" w:rsidRPr="00024137" w:rsidRDefault="009A71F5" w:rsidP="00024137">
      <w:pPr>
        <w:pStyle w:val="BodyTextIndent3"/>
        <w:spacing w:before="120" w:line="380" w:lineRule="exact"/>
        <w:ind w:left="965" w:firstLine="0"/>
        <w:jc w:val="thaiDistribute"/>
        <w:rPr>
          <w:rFonts w:ascii="Arial" w:hAnsi="Arial" w:cs="Arial"/>
          <w:sz w:val="22"/>
          <w:szCs w:val="22"/>
        </w:rPr>
      </w:pPr>
      <w:r w:rsidRPr="00024137">
        <w:rPr>
          <w:rFonts w:ascii="Arial" w:hAnsi="Arial" w:cs="Arial"/>
          <w:sz w:val="22"/>
          <w:szCs w:val="22"/>
        </w:rPr>
        <w:t xml:space="preserve">Subsequently, the Company paid </w:t>
      </w:r>
      <w:r w:rsidR="00660567" w:rsidRPr="00024137">
        <w:rPr>
          <w:rFonts w:ascii="Arial" w:hAnsi="Arial" w:cs="Arial"/>
          <w:sz w:val="22"/>
          <w:szCs w:val="22"/>
        </w:rPr>
        <w:t xml:space="preserve">such </w:t>
      </w:r>
      <w:r w:rsidRPr="00024137">
        <w:rPr>
          <w:rFonts w:ascii="Arial" w:hAnsi="Arial" w:cs="Arial"/>
          <w:sz w:val="22"/>
          <w:szCs w:val="22"/>
        </w:rPr>
        <w:t xml:space="preserve">principal </w:t>
      </w:r>
      <w:r w:rsidR="00660567" w:rsidRPr="00024137">
        <w:rPr>
          <w:rFonts w:ascii="Arial" w:hAnsi="Arial" w:cs="Arial"/>
          <w:sz w:val="22"/>
          <w:szCs w:val="22"/>
        </w:rPr>
        <w:t>and</w:t>
      </w:r>
      <w:r w:rsidRPr="00024137">
        <w:rPr>
          <w:rFonts w:ascii="Arial" w:hAnsi="Arial" w:cs="Arial"/>
          <w:sz w:val="22"/>
          <w:szCs w:val="22"/>
        </w:rPr>
        <w:t xml:space="preserve"> interest on </w:t>
      </w:r>
      <w:r w:rsidR="00660567" w:rsidRPr="00024137">
        <w:rPr>
          <w:rFonts w:ascii="Arial" w:hAnsi="Arial" w:cs="Arial"/>
          <w:sz w:val="22"/>
          <w:szCs w:val="22"/>
        </w:rPr>
        <w:t>14 May</w:t>
      </w:r>
      <w:r w:rsidRPr="00024137">
        <w:rPr>
          <w:rFonts w:ascii="Arial" w:hAnsi="Arial" w:cs="Arial"/>
          <w:sz w:val="22"/>
          <w:szCs w:val="22"/>
        </w:rPr>
        <w:t xml:space="preserve"> 2026.</w:t>
      </w:r>
    </w:p>
    <w:p w14:paraId="2985D1AC" w14:textId="66CE9372" w:rsidR="005C3E75" w:rsidRPr="00024137" w:rsidRDefault="004E1AC4" w:rsidP="00024137">
      <w:pPr>
        <w:pStyle w:val="BodyTextIndent3"/>
        <w:numPr>
          <w:ilvl w:val="0"/>
          <w:numId w:val="9"/>
        </w:numPr>
        <w:spacing w:before="120" w:line="380" w:lineRule="exact"/>
        <w:ind w:left="965"/>
        <w:jc w:val="thaiDistribute"/>
        <w:rPr>
          <w:rFonts w:ascii="Arial" w:hAnsi="Arial" w:cs="Arial"/>
          <w:sz w:val="22"/>
          <w:szCs w:val="22"/>
        </w:rPr>
      </w:pPr>
      <w:r w:rsidRPr="00024137">
        <w:rPr>
          <w:rFonts w:ascii="Arial" w:hAnsi="Arial" w:cs="Arial"/>
          <w:sz w:val="22"/>
          <w:szCs w:val="22"/>
        </w:rPr>
        <w:lastRenderedPageBreak/>
        <w:t xml:space="preserve">On </w:t>
      </w:r>
      <w:r w:rsidR="00285A5E" w:rsidRPr="00024137">
        <w:rPr>
          <w:rFonts w:ascii="Arial" w:hAnsi="Arial" w:cs="Arial"/>
          <w:sz w:val="22"/>
          <w:szCs w:val="22"/>
        </w:rPr>
        <w:t>12</w:t>
      </w:r>
      <w:r w:rsidRPr="00024137">
        <w:rPr>
          <w:rFonts w:ascii="Arial" w:hAnsi="Arial" w:cs="Arial"/>
          <w:sz w:val="22"/>
          <w:szCs w:val="22"/>
        </w:rPr>
        <w:t xml:space="preserve"> </w:t>
      </w:r>
      <w:r w:rsidR="00285A5E" w:rsidRPr="00024137">
        <w:rPr>
          <w:rFonts w:ascii="Arial" w:hAnsi="Arial" w:cs="Arial"/>
          <w:sz w:val="22"/>
          <w:szCs w:val="22"/>
        </w:rPr>
        <w:t>May</w:t>
      </w:r>
      <w:r w:rsidRPr="00024137">
        <w:rPr>
          <w:rFonts w:ascii="Arial" w:hAnsi="Arial" w:cs="Arial"/>
          <w:sz w:val="22"/>
          <w:szCs w:val="22"/>
        </w:rPr>
        <w:t xml:space="preserve"> 2026, </w:t>
      </w:r>
      <w:r w:rsidR="00660567" w:rsidRPr="00024137">
        <w:rPr>
          <w:rFonts w:ascii="Arial" w:hAnsi="Arial" w:cs="Arial"/>
          <w:sz w:val="22"/>
          <w:szCs w:val="22"/>
        </w:rPr>
        <w:t xml:space="preserve">the Company is unable to make the repayment of the first principal installment of </w:t>
      </w:r>
      <w:r w:rsidR="00735EC3" w:rsidRPr="00024137">
        <w:rPr>
          <w:rFonts w:ascii="Arial" w:hAnsi="Arial" w:cs="Arial"/>
          <w:sz w:val="22"/>
          <w:szCs w:val="22"/>
        </w:rPr>
        <w:t>Unsecured High Risk</w:t>
      </w:r>
      <w:r w:rsidRPr="00024137">
        <w:rPr>
          <w:rFonts w:ascii="Arial" w:hAnsi="Arial" w:cs="Arial"/>
          <w:sz w:val="22"/>
          <w:szCs w:val="22"/>
        </w:rPr>
        <w:t xml:space="preserve"> Debentures of the Company No. </w:t>
      </w:r>
      <w:r w:rsidR="00735EC3" w:rsidRPr="00024137">
        <w:rPr>
          <w:rFonts w:ascii="Arial" w:hAnsi="Arial" w:cs="Arial"/>
          <w:sz w:val="22"/>
          <w:szCs w:val="22"/>
        </w:rPr>
        <w:t>2</w:t>
      </w:r>
      <w:r w:rsidRPr="00024137">
        <w:rPr>
          <w:rFonts w:ascii="Arial" w:hAnsi="Arial" w:cs="Arial"/>
          <w:sz w:val="22"/>
          <w:szCs w:val="22"/>
        </w:rPr>
        <w:t>/2024 Tranche 1 (GRAND</w:t>
      </w:r>
      <w:r w:rsidR="00735EC3" w:rsidRPr="00024137">
        <w:rPr>
          <w:rFonts w:ascii="Arial" w:hAnsi="Arial" w:cs="Arial"/>
          <w:sz w:val="22"/>
          <w:szCs w:val="22"/>
        </w:rPr>
        <w:t>259B</w:t>
      </w:r>
      <w:r w:rsidRPr="00024137">
        <w:rPr>
          <w:rFonts w:ascii="Arial" w:hAnsi="Arial" w:cs="Arial"/>
          <w:sz w:val="22"/>
          <w:szCs w:val="22"/>
        </w:rPr>
        <w:t>) at the rate of 5 percent of the par value as of the issue date</w:t>
      </w:r>
      <w:r w:rsidR="00660567" w:rsidRPr="00024137">
        <w:rPr>
          <w:rFonts w:ascii="Arial" w:hAnsi="Arial" w:cs="Arial"/>
          <w:sz w:val="22"/>
          <w:szCs w:val="22"/>
        </w:rPr>
        <w:t xml:space="preserve">, totaling Baht </w:t>
      </w:r>
      <w:r w:rsidR="00851178" w:rsidRPr="00024137">
        <w:rPr>
          <w:rFonts w:ascii="Arial" w:hAnsi="Arial" w:cs="Arial"/>
          <w:sz w:val="22"/>
          <w:szCs w:val="22"/>
        </w:rPr>
        <w:t>4 million</w:t>
      </w:r>
      <w:r w:rsidRPr="00024137">
        <w:rPr>
          <w:rFonts w:ascii="Arial" w:hAnsi="Arial" w:cs="Arial"/>
          <w:sz w:val="22"/>
          <w:szCs w:val="22"/>
        </w:rPr>
        <w:t xml:space="preserve"> and </w:t>
      </w:r>
      <w:r w:rsidR="00DE1788">
        <w:rPr>
          <w:rFonts w:ascii="Arial" w:hAnsi="Arial" w:cs="Arial"/>
          <w:sz w:val="22"/>
          <w:szCs w:val="22"/>
        </w:rPr>
        <w:t xml:space="preserve">accrued </w:t>
      </w:r>
      <w:r w:rsidRPr="00024137">
        <w:rPr>
          <w:rFonts w:ascii="Arial" w:hAnsi="Arial" w:cs="Arial"/>
          <w:sz w:val="22"/>
          <w:szCs w:val="22"/>
        </w:rPr>
        <w:t xml:space="preserve">interest. This therefore constitutes an Event of Default under Clause 11.1(a) of the Terms and Conditions. Therefore, the Company hereby requests a waiver and an extension of </w:t>
      </w:r>
      <w:r w:rsidR="00E02510" w:rsidRPr="00024137">
        <w:rPr>
          <w:rFonts w:ascii="Arial" w:hAnsi="Arial" w:cs="Arial"/>
          <w:sz w:val="22"/>
          <w:szCs w:val="22"/>
        </w:rPr>
        <w:t xml:space="preserve">the </w:t>
      </w:r>
      <w:r w:rsidR="00CD44F0" w:rsidRPr="00024137">
        <w:rPr>
          <w:rFonts w:ascii="Arial" w:hAnsi="Arial" w:cs="Arial"/>
          <w:sz w:val="22"/>
          <w:szCs w:val="22"/>
        </w:rPr>
        <w:t xml:space="preserve">aforementioned debentures payment </w:t>
      </w:r>
      <w:r w:rsidRPr="00024137">
        <w:rPr>
          <w:rFonts w:ascii="Arial" w:hAnsi="Arial" w:cs="Arial"/>
          <w:sz w:val="22"/>
          <w:szCs w:val="22"/>
        </w:rPr>
        <w:t>for a period of 15 days from the original due date, together with interest at</w:t>
      </w:r>
      <w:r w:rsidR="006E1765" w:rsidRPr="00024137">
        <w:rPr>
          <w:rFonts w:ascii="Arial" w:hAnsi="Arial" w:cs="Arial"/>
          <w:sz w:val="22"/>
          <w:szCs w:val="22"/>
          <w:cs/>
        </w:rPr>
        <w:t xml:space="preserve"> </w:t>
      </w:r>
      <w:r w:rsidR="006E1765" w:rsidRPr="00024137">
        <w:rPr>
          <w:rFonts w:ascii="Arial" w:hAnsi="Arial" w:cs="Arial"/>
          <w:sz w:val="22"/>
          <w:szCs w:val="22"/>
        </w:rPr>
        <w:t>the default interest</w:t>
      </w:r>
      <w:r w:rsidRPr="00024137">
        <w:rPr>
          <w:rFonts w:ascii="Arial" w:hAnsi="Arial" w:cs="Arial"/>
          <w:sz w:val="22"/>
          <w:szCs w:val="22"/>
        </w:rPr>
        <w:t xml:space="preserve"> rate of 9.</w:t>
      </w:r>
      <w:r w:rsidR="00B468B0" w:rsidRPr="00024137">
        <w:rPr>
          <w:rFonts w:ascii="Arial" w:hAnsi="Arial" w:cs="Arial"/>
          <w:sz w:val="22"/>
          <w:szCs w:val="22"/>
        </w:rPr>
        <w:t>7</w:t>
      </w:r>
      <w:r w:rsidRPr="00024137">
        <w:rPr>
          <w:rFonts w:ascii="Arial" w:hAnsi="Arial" w:cs="Arial"/>
          <w:sz w:val="22"/>
          <w:szCs w:val="22"/>
        </w:rPr>
        <w:t xml:space="preserve">0% per annum of the principal of Baht </w:t>
      </w:r>
      <w:r w:rsidR="004D08D2" w:rsidRPr="00024137">
        <w:rPr>
          <w:rFonts w:ascii="Arial" w:hAnsi="Arial" w:cs="Arial"/>
          <w:sz w:val="22"/>
          <w:szCs w:val="28"/>
        </w:rPr>
        <w:t>86</w:t>
      </w:r>
      <w:r w:rsidRPr="00024137">
        <w:rPr>
          <w:rFonts w:ascii="Arial" w:hAnsi="Arial" w:cs="Arial"/>
          <w:sz w:val="22"/>
          <w:szCs w:val="22"/>
        </w:rPr>
        <w:t xml:space="preserve"> million</w:t>
      </w:r>
      <w:r w:rsidR="00660EA3" w:rsidRPr="00024137">
        <w:rPr>
          <w:rFonts w:ascii="Arial" w:hAnsi="Arial" w:cs="Arial"/>
          <w:sz w:val="22"/>
          <w:szCs w:val="22"/>
        </w:rPr>
        <w:t>.</w:t>
      </w:r>
    </w:p>
    <w:p w14:paraId="760D4B98" w14:textId="1780FBCF" w:rsidR="00CC743D" w:rsidRPr="00024137" w:rsidRDefault="001312B0" w:rsidP="00024137">
      <w:pPr>
        <w:pStyle w:val="BodyTextIndent3"/>
        <w:tabs>
          <w:tab w:val="clear" w:pos="360"/>
          <w:tab w:val="clear" w:pos="1440"/>
          <w:tab w:val="clear" w:pos="2160"/>
        </w:tabs>
        <w:spacing w:before="120" w:line="380" w:lineRule="exact"/>
        <w:ind w:left="605" w:hanging="605"/>
        <w:jc w:val="thaiDistribute"/>
        <w:rPr>
          <w:rFonts w:ascii="Arial" w:hAnsi="Arial" w:cs="Arial"/>
          <w:b/>
          <w:bCs/>
          <w:sz w:val="22"/>
          <w:szCs w:val="22"/>
        </w:rPr>
      </w:pPr>
      <w:r w:rsidRPr="00024137">
        <w:rPr>
          <w:rFonts w:ascii="Arial" w:hAnsi="Arial" w:cs="Arial"/>
          <w:b/>
          <w:bCs/>
          <w:sz w:val="22"/>
          <w:szCs w:val="22"/>
        </w:rPr>
        <w:t>1</w:t>
      </w:r>
      <w:r w:rsidR="005D77B2" w:rsidRPr="00024137">
        <w:rPr>
          <w:rFonts w:ascii="Arial" w:hAnsi="Arial" w:cs="Arial"/>
          <w:b/>
          <w:bCs/>
          <w:sz w:val="22"/>
          <w:szCs w:val="22"/>
        </w:rPr>
        <w:t>3</w:t>
      </w:r>
      <w:r w:rsidR="00CC743D" w:rsidRPr="00024137">
        <w:rPr>
          <w:rFonts w:ascii="Arial" w:hAnsi="Arial" w:cs="Arial"/>
          <w:b/>
          <w:bCs/>
          <w:sz w:val="22"/>
          <w:szCs w:val="22"/>
        </w:rPr>
        <w:t>.</w:t>
      </w:r>
      <w:r w:rsidR="00CC743D" w:rsidRPr="00024137">
        <w:rPr>
          <w:rFonts w:ascii="Arial" w:hAnsi="Arial" w:cs="Arial"/>
          <w:b/>
          <w:bCs/>
          <w:sz w:val="22"/>
          <w:szCs w:val="22"/>
        </w:rPr>
        <w:tab/>
        <w:t xml:space="preserve">Approval of </w:t>
      </w:r>
      <w:r w:rsidR="00932236" w:rsidRPr="00024137">
        <w:rPr>
          <w:rFonts w:ascii="Arial" w:hAnsi="Arial" w:cs="Arial"/>
          <w:b/>
          <w:bCs/>
          <w:sz w:val="22"/>
          <w:szCs w:val="22"/>
        </w:rPr>
        <w:t>interim financial statements</w:t>
      </w:r>
    </w:p>
    <w:p w14:paraId="7719EA05" w14:textId="4982A629" w:rsidR="00CC743D" w:rsidRPr="00024137" w:rsidRDefault="00CC743D" w:rsidP="00024137">
      <w:pPr>
        <w:pStyle w:val="BodyTextIndent3"/>
        <w:tabs>
          <w:tab w:val="clear" w:pos="360"/>
          <w:tab w:val="clear" w:pos="1440"/>
          <w:tab w:val="clear" w:pos="2160"/>
        </w:tabs>
        <w:spacing w:before="120" w:line="380" w:lineRule="exact"/>
        <w:ind w:left="605" w:hanging="605"/>
        <w:jc w:val="thaiDistribute"/>
        <w:rPr>
          <w:rFonts w:ascii="Arial" w:hAnsi="Arial" w:cs="Arial"/>
          <w:sz w:val="22"/>
          <w:szCs w:val="22"/>
        </w:rPr>
      </w:pPr>
      <w:r w:rsidRPr="00024137">
        <w:rPr>
          <w:rFonts w:ascii="Arial" w:hAnsi="Arial" w:cs="Arial"/>
          <w:sz w:val="22"/>
          <w:szCs w:val="22"/>
        </w:rPr>
        <w:tab/>
        <w:t xml:space="preserve">These </w:t>
      </w:r>
      <w:r w:rsidR="00932236" w:rsidRPr="00024137">
        <w:rPr>
          <w:rFonts w:ascii="Arial" w:hAnsi="Arial" w:cs="Arial"/>
          <w:sz w:val="22"/>
          <w:szCs w:val="22"/>
        </w:rPr>
        <w:t xml:space="preserve">interim </w:t>
      </w:r>
      <w:r w:rsidRPr="00024137">
        <w:rPr>
          <w:rFonts w:ascii="Arial" w:hAnsi="Arial" w:cs="Arial"/>
          <w:sz w:val="22"/>
          <w:szCs w:val="22"/>
        </w:rPr>
        <w:t>fi</w:t>
      </w:r>
      <w:r w:rsidR="00005A0D" w:rsidRPr="00024137">
        <w:rPr>
          <w:rFonts w:ascii="Arial" w:hAnsi="Arial" w:cs="Arial"/>
          <w:sz w:val="22"/>
          <w:szCs w:val="22"/>
        </w:rPr>
        <w:t xml:space="preserve">nancial statements were </w:t>
      </w:r>
      <w:proofErr w:type="spellStart"/>
      <w:r w:rsidR="00005A0D" w:rsidRPr="00024137">
        <w:rPr>
          <w:rFonts w:ascii="Arial" w:hAnsi="Arial" w:cs="Arial"/>
          <w:sz w:val="22"/>
          <w:szCs w:val="22"/>
        </w:rPr>
        <w:t>authoris</w:t>
      </w:r>
      <w:r w:rsidRPr="00024137">
        <w:rPr>
          <w:rFonts w:ascii="Arial" w:hAnsi="Arial" w:cs="Arial"/>
          <w:sz w:val="22"/>
          <w:szCs w:val="22"/>
        </w:rPr>
        <w:t>ed</w:t>
      </w:r>
      <w:proofErr w:type="spellEnd"/>
      <w:r w:rsidRPr="00024137">
        <w:rPr>
          <w:rFonts w:ascii="Arial" w:hAnsi="Arial" w:cs="Arial"/>
          <w:sz w:val="22"/>
          <w:szCs w:val="22"/>
        </w:rPr>
        <w:t xml:space="preserve"> for issue by the Company</w:t>
      </w:r>
      <w:r w:rsidR="00846F15" w:rsidRPr="00024137">
        <w:rPr>
          <w:rFonts w:ascii="Arial" w:hAnsi="Arial" w:cs="Arial"/>
          <w:sz w:val="22"/>
          <w:szCs w:val="22"/>
        </w:rPr>
        <w:t>’</w:t>
      </w:r>
      <w:r w:rsidRPr="00024137">
        <w:rPr>
          <w:rFonts w:ascii="Arial" w:hAnsi="Arial" w:cs="Arial"/>
          <w:sz w:val="22"/>
          <w:szCs w:val="22"/>
        </w:rPr>
        <w:t xml:space="preserve">s </w:t>
      </w:r>
      <w:r w:rsidR="00DF1535" w:rsidRPr="00024137">
        <w:rPr>
          <w:rFonts w:ascii="Arial" w:hAnsi="Arial" w:cs="Arial"/>
          <w:sz w:val="22"/>
          <w:szCs w:val="22"/>
        </w:rPr>
        <w:t>Board of D</w:t>
      </w:r>
      <w:r w:rsidR="009F52D5" w:rsidRPr="00024137">
        <w:rPr>
          <w:rFonts w:ascii="Arial" w:hAnsi="Arial" w:cs="Arial"/>
          <w:sz w:val="22"/>
          <w:szCs w:val="22"/>
        </w:rPr>
        <w:t>irectors on</w:t>
      </w:r>
      <w:r w:rsidR="004F6E3C" w:rsidRPr="00024137">
        <w:rPr>
          <w:rFonts w:ascii="Arial" w:hAnsi="Arial" w:cs="Arial"/>
          <w:sz w:val="22"/>
          <w:szCs w:val="22"/>
        </w:rPr>
        <w:t xml:space="preserve"> </w:t>
      </w:r>
      <w:r w:rsidR="008430F0" w:rsidRPr="00024137">
        <w:rPr>
          <w:rFonts w:ascii="Arial" w:hAnsi="Arial" w:cs="Arial"/>
          <w:sz w:val="22"/>
          <w:szCs w:val="22"/>
        </w:rPr>
        <w:t>1</w:t>
      </w:r>
      <w:r w:rsidR="00EA7E28" w:rsidRPr="00024137">
        <w:rPr>
          <w:rFonts w:ascii="Arial" w:hAnsi="Arial" w:cs="Arial"/>
          <w:sz w:val="22"/>
          <w:szCs w:val="22"/>
        </w:rPr>
        <w:t>5</w:t>
      </w:r>
      <w:r w:rsidR="008430F0" w:rsidRPr="00024137">
        <w:rPr>
          <w:rFonts w:ascii="Arial" w:hAnsi="Arial" w:cs="Arial"/>
          <w:sz w:val="22"/>
          <w:szCs w:val="22"/>
        </w:rPr>
        <w:t xml:space="preserve"> </w:t>
      </w:r>
      <w:r w:rsidR="004F1687" w:rsidRPr="00024137">
        <w:rPr>
          <w:rFonts w:ascii="Arial" w:hAnsi="Arial" w:cs="Arial"/>
          <w:sz w:val="22"/>
          <w:szCs w:val="22"/>
        </w:rPr>
        <w:t>May</w:t>
      </w:r>
      <w:r w:rsidR="0055758C" w:rsidRPr="00024137">
        <w:rPr>
          <w:rFonts w:ascii="Arial" w:hAnsi="Arial" w:cs="Arial"/>
          <w:sz w:val="22"/>
          <w:szCs w:val="22"/>
        </w:rPr>
        <w:t xml:space="preserve"> </w:t>
      </w:r>
      <w:r w:rsidR="004F6E3C" w:rsidRPr="00024137">
        <w:rPr>
          <w:rFonts w:ascii="Arial" w:hAnsi="Arial" w:cs="Arial"/>
          <w:sz w:val="22"/>
          <w:szCs w:val="22"/>
        </w:rPr>
        <w:t>20</w:t>
      </w:r>
      <w:r w:rsidR="00684001" w:rsidRPr="00024137">
        <w:rPr>
          <w:rFonts w:ascii="Arial" w:hAnsi="Arial" w:cs="Arial"/>
          <w:sz w:val="22"/>
          <w:szCs w:val="22"/>
        </w:rPr>
        <w:t>2</w:t>
      </w:r>
      <w:r w:rsidR="000E3F7C" w:rsidRPr="00024137">
        <w:rPr>
          <w:rFonts w:ascii="Arial" w:hAnsi="Arial" w:cs="Arial"/>
          <w:sz w:val="22"/>
          <w:szCs w:val="22"/>
        </w:rPr>
        <w:t>6</w:t>
      </w:r>
      <w:r w:rsidR="009F52D5" w:rsidRPr="00024137">
        <w:rPr>
          <w:rFonts w:ascii="Arial" w:hAnsi="Arial" w:cs="Arial"/>
          <w:sz w:val="22"/>
          <w:szCs w:val="22"/>
        </w:rPr>
        <w:t>.</w:t>
      </w:r>
    </w:p>
    <w:sectPr w:rsidR="00CC743D" w:rsidRPr="00024137" w:rsidSect="003A69EB">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3EEEC" w14:textId="77777777" w:rsidR="004F6E3F" w:rsidRDefault="004F6E3F" w:rsidP="00A55DE8">
      <w:r>
        <w:separator/>
      </w:r>
    </w:p>
  </w:endnote>
  <w:endnote w:type="continuationSeparator" w:id="0">
    <w:p w14:paraId="70CD4F8F" w14:textId="77777777" w:rsidR="004F6E3F" w:rsidRDefault="004F6E3F" w:rsidP="00A55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eelawadee UI">
    <w:panose1 w:val="020B0502040204020203"/>
    <w:charset w:val="00"/>
    <w:family w:val="swiss"/>
    <w:pitch w:val="variable"/>
    <w:sig w:usb0="A3000003" w:usb1="00000000" w:usb2="00010000" w:usb3="00000000" w:csb0="000101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54339" w14:textId="77777777" w:rsidR="002D4FB9" w:rsidRDefault="002D4F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20928"/>
      <w:docPartObj>
        <w:docPartGallery w:val="Page Numbers (Bottom of Page)"/>
        <w:docPartUnique/>
      </w:docPartObj>
    </w:sdtPr>
    <w:sdtEndPr/>
    <w:sdtContent>
      <w:p w14:paraId="39EE1F2C" w14:textId="5C1369EE" w:rsidR="00E83985" w:rsidRDefault="00E83985">
        <w:pPr>
          <w:pStyle w:val="Footer"/>
          <w:jc w:val="right"/>
        </w:pPr>
        <w:r w:rsidRPr="008D57E3">
          <w:rPr>
            <w:rFonts w:ascii="Arial" w:hAnsi="Arial" w:cs="Arial"/>
            <w:sz w:val="22"/>
            <w:szCs w:val="22"/>
          </w:rPr>
          <w:fldChar w:fldCharType="begin"/>
        </w:r>
        <w:r w:rsidRPr="008D57E3">
          <w:rPr>
            <w:rFonts w:ascii="Arial" w:hAnsi="Arial" w:cs="Arial"/>
            <w:sz w:val="22"/>
            <w:szCs w:val="22"/>
          </w:rPr>
          <w:instrText xml:space="preserve"> PAGE   \* MERGEFORMAT </w:instrText>
        </w:r>
        <w:r w:rsidRPr="008D57E3">
          <w:rPr>
            <w:rFonts w:ascii="Arial" w:hAnsi="Arial" w:cs="Arial"/>
            <w:sz w:val="22"/>
            <w:szCs w:val="22"/>
          </w:rPr>
          <w:fldChar w:fldCharType="separate"/>
        </w:r>
        <w:r w:rsidR="00A60F2F">
          <w:rPr>
            <w:rFonts w:ascii="Arial" w:hAnsi="Arial" w:cs="Arial"/>
            <w:noProof/>
            <w:sz w:val="22"/>
            <w:szCs w:val="22"/>
          </w:rPr>
          <w:t>13</w:t>
        </w:r>
        <w:r w:rsidRPr="008D57E3">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0042" w14:textId="77777777" w:rsidR="002D4FB9" w:rsidRDefault="002D4F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4EC98" w14:textId="77777777" w:rsidR="004F6E3F" w:rsidRDefault="004F6E3F" w:rsidP="00A55DE8">
      <w:r>
        <w:separator/>
      </w:r>
    </w:p>
  </w:footnote>
  <w:footnote w:type="continuationSeparator" w:id="0">
    <w:p w14:paraId="3B5D10F5" w14:textId="77777777" w:rsidR="004F6E3F" w:rsidRDefault="004F6E3F" w:rsidP="00A55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B4D74" w14:textId="77777777" w:rsidR="002D4FB9" w:rsidRDefault="002D4F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F3A85" w14:textId="36B5BB32" w:rsidR="00E83985" w:rsidRPr="003363CD" w:rsidRDefault="00926D47" w:rsidP="006D2DDC">
    <w:pPr>
      <w:pStyle w:val="Heading7"/>
      <w:spacing w:after="240" w:line="380" w:lineRule="exact"/>
      <w:jc w:val="right"/>
      <w:rPr>
        <w:rFonts w:ascii="Arial" w:hAnsi="Arial"/>
        <w:sz w:val="22"/>
        <w:szCs w:val="22"/>
      </w:rPr>
    </w:pPr>
    <w:r w:rsidRPr="003363CD">
      <w:rPr>
        <w:rFonts w:ascii="Arial" w:hAnsi="Arial"/>
        <w:sz w:val="22"/>
        <w:szCs w:val="22"/>
      </w:rPr>
      <w:t xml:space="preserve"> </w:t>
    </w:r>
    <w:r w:rsidR="00E83985" w:rsidRPr="003363CD">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930BF" w14:textId="77777777" w:rsidR="002D4FB9" w:rsidRDefault="002D4F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FEA"/>
    <w:multiLevelType w:val="hybridMultilevel"/>
    <w:tmpl w:val="E356EAE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6205326"/>
    <w:multiLevelType w:val="hybridMultilevel"/>
    <w:tmpl w:val="BAFAAD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6B82177"/>
    <w:multiLevelType w:val="hybridMultilevel"/>
    <w:tmpl w:val="042ED5DA"/>
    <w:lvl w:ilvl="0" w:tplc="4C3865F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295C63D3"/>
    <w:multiLevelType w:val="hybridMultilevel"/>
    <w:tmpl w:val="FD5C7A04"/>
    <w:lvl w:ilvl="0" w:tplc="C05E634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34712088"/>
    <w:multiLevelType w:val="hybridMultilevel"/>
    <w:tmpl w:val="606C7974"/>
    <w:lvl w:ilvl="0" w:tplc="CBB0C3E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3A046364"/>
    <w:multiLevelType w:val="hybridMultilevel"/>
    <w:tmpl w:val="D032B194"/>
    <w:lvl w:ilvl="0" w:tplc="7318D458">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6" w15:restartNumberingAfterBreak="0">
    <w:nsid w:val="5DDF0051"/>
    <w:multiLevelType w:val="hybridMultilevel"/>
    <w:tmpl w:val="85688444"/>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70CD4648"/>
    <w:multiLevelType w:val="hybridMultilevel"/>
    <w:tmpl w:val="282A35B0"/>
    <w:lvl w:ilvl="0" w:tplc="F11C4B1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745364C5"/>
    <w:multiLevelType w:val="hybridMultilevel"/>
    <w:tmpl w:val="034AA182"/>
    <w:lvl w:ilvl="0" w:tplc="7F00CADC">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num w:numId="1" w16cid:durableId="1423532122">
    <w:abstractNumId w:val="2"/>
  </w:num>
  <w:num w:numId="2" w16cid:durableId="633490408">
    <w:abstractNumId w:val="8"/>
  </w:num>
  <w:num w:numId="3" w16cid:durableId="208567616">
    <w:abstractNumId w:val="6"/>
  </w:num>
  <w:num w:numId="4" w16cid:durableId="405613461">
    <w:abstractNumId w:val="5"/>
  </w:num>
  <w:num w:numId="5" w16cid:durableId="82721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30663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7229790">
    <w:abstractNumId w:val="3"/>
  </w:num>
  <w:num w:numId="8" w16cid:durableId="1844121196">
    <w:abstractNumId w:val="4"/>
  </w:num>
  <w:num w:numId="9" w16cid:durableId="53851809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DDC"/>
    <w:rsid w:val="000008C8"/>
    <w:rsid w:val="000011DF"/>
    <w:rsid w:val="000013DE"/>
    <w:rsid w:val="0000180E"/>
    <w:rsid w:val="00001867"/>
    <w:rsid w:val="00001C18"/>
    <w:rsid w:val="00001E8C"/>
    <w:rsid w:val="000024A5"/>
    <w:rsid w:val="00002A3C"/>
    <w:rsid w:val="00003477"/>
    <w:rsid w:val="000040C4"/>
    <w:rsid w:val="00004B87"/>
    <w:rsid w:val="00005986"/>
    <w:rsid w:val="00005A0D"/>
    <w:rsid w:val="00005DB9"/>
    <w:rsid w:val="00006627"/>
    <w:rsid w:val="00006970"/>
    <w:rsid w:val="00006B82"/>
    <w:rsid w:val="000079E1"/>
    <w:rsid w:val="00010368"/>
    <w:rsid w:val="000107C8"/>
    <w:rsid w:val="0001171F"/>
    <w:rsid w:val="00011783"/>
    <w:rsid w:val="00011AE2"/>
    <w:rsid w:val="00011D5A"/>
    <w:rsid w:val="0001239D"/>
    <w:rsid w:val="00012846"/>
    <w:rsid w:val="0001366D"/>
    <w:rsid w:val="00013A36"/>
    <w:rsid w:val="0001432B"/>
    <w:rsid w:val="00014D77"/>
    <w:rsid w:val="000153C4"/>
    <w:rsid w:val="00015A26"/>
    <w:rsid w:val="00015C27"/>
    <w:rsid w:val="00016281"/>
    <w:rsid w:val="00016457"/>
    <w:rsid w:val="00016D87"/>
    <w:rsid w:val="000170A2"/>
    <w:rsid w:val="00017286"/>
    <w:rsid w:val="00017925"/>
    <w:rsid w:val="000202F9"/>
    <w:rsid w:val="000203A6"/>
    <w:rsid w:val="00020810"/>
    <w:rsid w:val="00020AD5"/>
    <w:rsid w:val="00020C09"/>
    <w:rsid w:val="00020E4A"/>
    <w:rsid w:val="00021017"/>
    <w:rsid w:val="000211D7"/>
    <w:rsid w:val="00021322"/>
    <w:rsid w:val="00021BF6"/>
    <w:rsid w:val="000220B1"/>
    <w:rsid w:val="00022215"/>
    <w:rsid w:val="00022290"/>
    <w:rsid w:val="000222CA"/>
    <w:rsid w:val="0002375B"/>
    <w:rsid w:val="00023891"/>
    <w:rsid w:val="00023FBD"/>
    <w:rsid w:val="00024137"/>
    <w:rsid w:val="0002451F"/>
    <w:rsid w:val="00024C6F"/>
    <w:rsid w:val="00025DA1"/>
    <w:rsid w:val="0002610D"/>
    <w:rsid w:val="00026397"/>
    <w:rsid w:val="00026C4B"/>
    <w:rsid w:val="00027185"/>
    <w:rsid w:val="000272CA"/>
    <w:rsid w:val="00027332"/>
    <w:rsid w:val="000274BD"/>
    <w:rsid w:val="00027929"/>
    <w:rsid w:val="00027A45"/>
    <w:rsid w:val="00027BE7"/>
    <w:rsid w:val="00030608"/>
    <w:rsid w:val="000306EB"/>
    <w:rsid w:val="00031754"/>
    <w:rsid w:val="00031C5C"/>
    <w:rsid w:val="000320F1"/>
    <w:rsid w:val="00032447"/>
    <w:rsid w:val="00033208"/>
    <w:rsid w:val="000337DC"/>
    <w:rsid w:val="00033D89"/>
    <w:rsid w:val="00034250"/>
    <w:rsid w:val="000348B8"/>
    <w:rsid w:val="00034A82"/>
    <w:rsid w:val="00034D77"/>
    <w:rsid w:val="00035401"/>
    <w:rsid w:val="00036374"/>
    <w:rsid w:val="00037665"/>
    <w:rsid w:val="00037EE8"/>
    <w:rsid w:val="00037FC6"/>
    <w:rsid w:val="00040678"/>
    <w:rsid w:val="0004069A"/>
    <w:rsid w:val="0004084B"/>
    <w:rsid w:val="00040C9A"/>
    <w:rsid w:val="00040E40"/>
    <w:rsid w:val="000410D2"/>
    <w:rsid w:val="00041666"/>
    <w:rsid w:val="00041CB1"/>
    <w:rsid w:val="0004219F"/>
    <w:rsid w:val="00042F20"/>
    <w:rsid w:val="000431FF"/>
    <w:rsid w:val="00043E2A"/>
    <w:rsid w:val="000440C1"/>
    <w:rsid w:val="00044A3D"/>
    <w:rsid w:val="00044CAF"/>
    <w:rsid w:val="000453F8"/>
    <w:rsid w:val="0004557E"/>
    <w:rsid w:val="000461E9"/>
    <w:rsid w:val="000468F6"/>
    <w:rsid w:val="00046B19"/>
    <w:rsid w:val="000479E0"/>
    <w:rsid w:val="00050204"/>
    <w:rsid w:val="0005033E"/>
    <w:rsid w:val="000509EB"/>
    <w:rsid w:val="00051090"/>
    <w:rsid w:val="000512B1"/>
    <w:rsid w:val="00051406"/>
    <w:rsid w:val="00051FCC"/>
    <w:rsid w:val="000528F9"/>
    <w:rsid w:val="00053384"/>
    <w:rsid w:val="0005349F"/>
    <w:rsid w:val="00053750"/>
    <w:rsid w:val="00053CC0"/>
    <w:rsid w:val="00053DC7"/>
    <w:rsid w:val="00053FA3"/>
    <w:rsid w:val="0005438D"/>
    <w:rsid w:val="0005454F"/>
    <w:rsid w:val="000550D4"/>
    <w:rsid w:val="0005544B"/>
    <w:rsid w:val="0005564B"/>
    <w:rsid w:val="000563DF"/>
    <w:rsid w:val="000565D9"/>
    <w:rsid w:val="000565F6"/>
    <w:rsid w:val="000570C6"/>
    <w:rsid w:val="000574FB"/>
    <w:rsid w:val="00057C06"/>
    <w:rsid w:val="00057F2B"/>
    <w:rsid w:val="00060415"/>
    <w:rsid w:val="000604FA"/>
    <w:rsid w:val="00060713"/>
    <w:rsid w:val="00060723"/>
    <w:rsid w:val="00060A08"/>
    <w:rsid w:val="00060DDA"/>
    <w:rsid w:val="00060F91"/>
    <w:rsid w:val="00061125"/>
    <w:rsid w:val="000613E4"/>
    <w:rsid w:val="000615F5"/>
    <w:rsid w:val="00061949"/>
    <w:rsid w:val="000621DC"/>
    <w:rsid w:val="0006226B"/>
    <w:rsid w:val="00062425"/>
    <w:rsid w:val="000626C1"/>
    <w:rsid w:val="000628B5"/>
    <w:rsid w:val="00062A6D"/>
    <w:rsid w:val="00062FDE"/>
    <w:rsid w:val="0006327B"/>
    <w:rsid w:val="0006363A"/>
    <w:rsid w:val="00063C14"/>
    <w:rsid w:val="00063DC1"/>
    <w:rsid w:val="0006408B"/>
    <w:rsid w:val="000640CE"/>
    <w:rsid w:val="000643AC"/>
    <w:rsid w:val="00064D0C"/>
    <w:rsid w:val="00064FE0"/>
    <w:rsid w:val="0006504F"/>
    <w:rsid w:val="0006530D"/>
    <w:rsid w:val="00065763"/>
    <w:rsid w:val="00065E72"/>
    <w:rsid w:val="00066348"/>
    <w:rsid w:val="00066ADC"/>
    <w:rsid w:val="000670E3"/>
    <w:rsid w:val="000671EF"/>
    <w:rsid w:val="00067455"/>
    <w:rsid w:val="00067D39"/>
    <w:rsid w:val="00067E07"/>
    <w:rsid w:val="00067E0F"/>
    <w:rsid w:val="00070308"/>
    <w:rsid w:val="0007069D"/>
    <w:rsid w:val="000707DC"/>
    <w:rsid w:val="0007091E"/>
    <w:rsid w:val="00070FFC"/>
    <w:rsid w:val="000716DB"/>
    <w:rsid w:val="00071A02"/>
    <w:rsid w:val="00071F49"/>
    <w:rsid w:val="00072410"/>
    <w:rsid w:val="00072B9D"/>
    <w:rsid w:val="00072DB4"/>
    <w:rsid w:val="00073082"/>
    <w:rsid w:val="00073496"/>
    <w:rsid w:val="000738B6"/>
    <w:rsid w:val="00074021"/>
    <w:rsid w:val="00074471"/>
    <w:rsid w:val="00074899"/>
    <w:rsid w:val="00074B63"/>
    <w:rsid w:val="0007515B"/>
    <w:rsid w:val="0007515E"/>
    <w:rsid w:val="00076030"/>
    <w:rsid w:val="00076172"/>
    <w:rsid w:val="0007745B"/>
    <w:rsid w:val="00077756"/>
    <w:rsid w:val="00077B56"/>
    <w:rsid w:val="00077BFD"/>
    <w:rsid w:val="0008039A"/>
    <w:rsid w:val="000805D8"/>
    <w:rsid w:val="0008094A"/>
    <w:rsid w:val="0008095F"/>
    <w:rsid w:val="00081294"/>
    <w:rsid w:val="0008152D"/>
    <w:rsid w:val="00081F68"/>
    <w:rsid w:val="000820C8"/>
    <w:rsid w:val="000822B3"/>
    <w:rsid w:val="000823FA"/>
    <w:rsid w:val="00082B87"/>
    <w:rsid w:val="000833B4"/>
    <w:rsid w:val="00083464"/>
    <w:rsid w:val="00084FB8"/>
    <w:rsid w:val="0008601F"/>
    <w:rsid w:val="000864A6"/>
    <w:rsid w:val="00086623"/>
    <w:rsid w:val="000870A1"/>
    <w:rsid w:val="0008740A"/>
    <w:rsid w:val="000878A3"/>
    <w:rsid w:val="000878B1"/>
    <w:rsid w:val="00087ACA"/>
    <w:rsid w:val="00087B56"/>
    <w:rsid w:val="00087E33"/>
    <w:rsid w:val="0009002D"/>
    <w:rsid w:val="00090166"/>
    <w:rsid w:val="0009034F"/>
    <w:rsid w:val="00090405"/>
    <w:rsid w:val="00090495"/>
    <w:rsid w:val="000904B0"/>
    <w:rsid w:val="000905FD"/>
    <w:rsid w:val="000907D2"/>
    <w:rsid w:val="00090B52"/>
    <w:rsid w:val="00090F46"/>
    <w:rsid w:val="00091C6F"/>
    <w:rsid w:val="0009241C"/>
    <w:rsid w:val="00092815"/>
    <w:rsid w:val="00092884"/>
    <w:rsid w:val="0009300D"/>
    <w:rsid w:val="000934F6"/>
    <w:rsid w:val="0009424B"/>
    <w:rsid w:val="0009446D"/>
    <w:rsid w:val="00094A3D"/>
    <w:rsid w:val="000958A4"/>
    <w:rsid w:val="00095E4C"/>
    <w:rsid w:val="00096487"/>
    <w:rsid w:val="00097014"/>
    <w:rsid w:val="00097143"/>
    <w:rsid w:val="000978E9"/>
    <w:rsid w:val="000A026D"/>
    <w:rsid w:val="000A0CC5"/>
    <w:rsid w:val="000A142A"/>
    <w:rsid w:val="000A1B47"/>
    <w:rsid w:val="000A2079"/>
    <w:rsid w:val="000A2483"/>
    <w:rsid w:val="000A24ED"/>
    <w:rsid w:val="000A26B0"/>
    <w:rsid w:val="000A29D8"/>
    <w:rsid w:val="000A2BDA"/>
    <w:rsid w:val="000A331E"/>
    <w:rsid w:val="000A39D1"/>
    <w:rsid w:val="000A3F8C"/>
    <w:rsid w:val="000A40F1"/>
    <w:rsid w:val="000A5220"/>
    <w:rsid w:val="000A5646"/>
    <w:rsid w:val="000A597E"/>
    <w:rsid w:val="000A5BB6"/>
    <w:rsid w:val="000A61AF"/>
    <w:rsid w:val="000A6391"/>
    <w:rsid w:val="000A6FCE"/>
    <w:rsid w:val="000A7394"/>
    <w:rsid w:val="000A74D9"/>
    <w:rsid w:val="000A7994"/>
    <w:rsid w:val="000A7B07"/>
    <w:rsid w:val="000A7E80"/>
    <w:rsid w:val="000B0636"/>
    <w:rsid w:val="000B093B"/>
    <w:rsid w:val="000B0C5A"/>
    <w:rsid w:val="000B14B7"/>
    <w:rsid w:val="000B17AC"/>
    <w:rsid w:val="000B1ED1"/>
    <w:rsid w:val="000B21B7"/>
    <w:rsid w:val="000B254E"/>
    <w:rsid w:val="000B338F"/>
    <w:rsid w:val="000B3A28"/>
    <w:rsid w:val="000B3CC1"/>
    <w:rsid w:val="000B3EEB"/>
    <w:rsid w:val="000B4F50"/>
    <w:rsid w:val="000B5D84"/>
    <w:rsid w:val="000B6860"/>
    <w:rsid w:val="000B71DA"/>
    <w:rsid w:val="000B729E"/>
    <w:rsid w:val="000B72E9"/>
    <w:rsid w:val="000B7441"/>
    <w:rsid w:val="000B776F"/>
    <w:rsid w:val="000B7C4B"/>
    <w:rsid w:val="000C0101"/>
    <w:rsid w:val="000C0510"/>
    <w:rsid w:val="000C0F0C"/>
    <w:rsid w:val="000C1027"/>
    <w:rsid w:val="000C1583"/>
    <w:rsid w:val="000C16EB"/>
    <w:rsid w:val="000C173F"/>
    <w:rsid w:val="000C1EBD"/>
    <w:rsid w:val="000C261D"/>
    <w:rsid w:val="000C28C9"/>
    <w:rsid w:val="000C2A93"/>
    <w:rsid w:val="000C2EEE"/>
    <w:rsid w:val="000C2FF4"/>
    <w:rsid w:val="000C3974"/>
    <w:rsid w:val="000C3BF9"/>
    <w:rsid w:val="000C3E05"/>
    <w:rsid w:val="000C43CE"/>
    <w:rsid w:val="000C460B"/>
    <w:rsid w:val="000C4860"/>
    <w:rsid w:val="000C52D5"/>
    <w:rsid w:val="000C5EFF"/>
    <w:rsid w:val="000C6AA1"/>
    <w:rsid w:val="000C6E6D"/>
    <w:rsid w:val="000C723C"/>
    <w:rsid w:val="000D004D"/>
    <w:rsid w:val="000D0536"/>
    <w:rsid w:val="000D0AD0"/>
    <w:rsid w:val="000D0D11"/>
    <w:rsid w:val="000D0DCC"/>
    <w:rsid w:val="000D1352"/>
    <w:rsid w:val="000D1BC3"/>
    <w:rsid w:val="000D2329"/>
    <w:rsid w:val="000D29A0"/>
    <w:rsid w:val="000D2FBF"/>
    <w:rsid w:val="000D357B"/>
    <w:rsid w:val="000D36AC"/>
    <w:rsid w:val="000D36CE"/>
    <w:rsid w:val="000D4127"/>
    <w:rsid w:val="000D43A4"/>
    <w:rsid w:val="000D4B34"/>
    <w:rsid w:val="000D4C7A"/>
    <w:rsid w:val="000D5172"/>
    <w:rsid w:val="000D546A"/>
    <w:rsid w:val="000D6148"/>
    <w:rsid w:val="000D6291"/>
    <w:rsid w:val="000D688E"/>
    <w:rsid w:val="000D6912"/>
    <w:rsid w:val="000D6E48"/>
    <w:rsid w:val="000D706B"/>
    <w:rsid w:val="000D709C"/>
    <w:rsid w:val="000D7211"/>
    <w:rsid w:val="000D72FC"/>
    <w:rsid w:val="000E02F1"/>
    <w:rsid w:val="000E0867"/>
    <w:rsid w:val="000E0AF0"/>
    <w:rsid w:val="000E0E8C"/>
    <w:rsid w:val="000E10E1"/>
    <w:rsid w:val="000E117C"/>
    <w:rsid w:val="000E13FE"/>
    <w:rsid w:val="000E1C7A"/>
    <w:rsid w:val="000E1FDA"/>
    <w:rsid w:val="000E2296"/>
    <w:rsid w:val="000E22AA"/>
    <w:rsid w:val="000E2452"/>
    <w:rsid w:val="000E2952"/>
    <w:rsid w:val="000E2D5F"/>
    <w:rsid w:val="000E33CA"/>
    <w:rsid w:val="000E3D30"/>
    <w:rsid w:val="000E3F7C"/>
    <w:rsid w:val="000E400F"/>
    <w:rsid w:val="000E40F6"/>
    <w:rsid w:val="000E4229"/>
    <w:rsid w:val="000E4EBD"/>
    <w:rsid w:val="000E50FD"/>
    <w:rsid w:val="000E5547"/>
    <w:rsid w:val="000E6030"/>
    <w:rsid w:val="000E6032"/>
    <w:rsid w:val="000E6405"/>
    <w:rsid w:val="000E6978"/>
    <w:rsid w:val="000E6E67"/>
    <w:rsid w:val="000E7293"/>
    <w:rsid w:val="000E73B8"/>
    <w:rsid w:val="000E7643"/>
    <w:rsid w:val="000E798E"/>
    <w:rsid w:val="000E7FD6"/>
    <w:rsid w:val="000F0142"/>
    <w:rsid w:val="000F0529"/>
    <w:rsid w:val="000F062B"/>
    <w:rsid w:val="000F0B42"/>
    <w:rsid w:val="000F0CA7"/>
    <w:rsid w:val="000F226C"/>
    <w:rsid w:val="000F238A"/>
    <w:rsid w:val="000F3433"/>
    <w:rsid w:val="000F358D"/>
    <w:rsid w:val="000F3BC9"/>
    <w:rsid w:val="000F456F"/>
    <w:rsid w:val="000F45E4"/>
    <w:rsid w:val="000F4A26"/>
    <w:rsid w:val="000F4B29"/>
    <w:rsid w:val="000F5A27"/>
    <w:rsid w:val="000F623E"/>
    <w:rsid w:val="000F6FA8"/>
    <w:rsid w:val="000F7173"/>
    <w:rsid w:val="000F7DF4"/>
    <w:rsid w:val="00100504"/>
    <w:rsid w:val="00100696"/>
    <w:rsid w:val="00100BFD"/>
    <w:rsid w:val="00100D0B"/>
    <w:rsid w:val="00100D53"/>
    <w:rsid w:val="00101224"/>
    <w:rsid w:val="001014FB"/>
    <w:rsid w:val="00101687"/>
    <w:rsid w:val="00101A79"/>
    <w:rsid w:val="00101CAB"/>
    <w:rsid w:val="0010206B"/>
    <w:rsid w:val="001024A8"/>
    <w:rsid w:val="00102786"/>
    <w:rsid w:val="00102C8E"/>
    <w:rsid w:val="001031F2"/>
    <w:rsid w:val="0010378D"/>
    <w:rsid w:val="001037C7"/>
    <w:rsid w:val="001047C3"/>
    <w:rsid w:val="00104836"/>
    <w:rsid w:val="00104A96"/>
    <w:rsid w:val="00104DE8"/>
    <w:rsid w:val="00104E5A"/>
    <w:rsid w:val="00104EEB"/>
    <w:rsid w:val="001055BE"/>
    <w:rsid w:val="00105989"/>
    <w:rsid w:val="00105EB3"/>
    <w:rsid w:val="00105F03"/>
    <w:rsid w:val="00105F26"/>
    <w:rsid w:val="001068B2"/>
    <w:rsid w:val="00106CCC"/>
    <w:rsid w:val="00106D7E"/>
    <w:rsid w:val="0010713C"/>
    <w:rsid w:val="00107285"/>
    <w:rsid w:val="001077BC"/>
    <w:rsid w:val="00107885"/>
    <w:rsid w:val="00110712"/>
    <w:rsid w:val="0011122E"/>
    <w:rsid w:val="0011141A"/>
    <w:rsid w:val="00111515"/>
    <w:rsid w:val="00111713"/>
    <w:rsid w:val="00112B24"/>
    <w:rsid w:val="00112CB3"/>
    <w:rsid w:val="00112EA8"/>
    <w:rsid w:val="001130DB"/>
    <w:rsid w:val="00113549"/>
    <w:rsid w:val="00113BF9"/>
    <w:rsid w:val="001145D9"/>
    <w:rsid w:val="00114622"/>
    <w:rsid w:val="00114829"/>
    <w:rsid w:val="001150B6"/>
    <w:rsid w:val="001153C6"/>
    <w:rsid w:val="00115D90"/>
    <w:rsid w:val="00116479"/>
    <w:rsid w:val="0011648E"/>
    <w:rsid w:val="001167E5"/>
    <w:rsid w:val="00117291"/>
    <w:rsid w:val="00117941"/>
    <w:rsid w:val="00117AB3"/>
    <w:rsid w:val="00117C69"/>
    <w:rsid w:val="001201A9"/>
    <w:rsid w:val="0012093D"/>
    <w:rsid w:val="001209B1"/>
    <w:rsid w:val="00120AF2"/>
    <w:rsid w:val="00120DB9"/>
    <w:rsid w:val="00121006"/>
    <w:rsid w:val="0012132D"/>
    <w:rsid w:val="00121546"/>
    <w:rsid w:val="00121F00"/>
    <w:rsid w:val="001220BD"/>
    <w:rsid w:val="001220FC"/>
    <w:rsid w:val="001228BF"/>
    <w:rsid w:val="00122A61"/>
    <w:rsid w:val="00122C7D"/>
    <w:rsid w:val="00122DF6"/>
    <w:rsid w:val="00123EA4"/>
    <w:rsid w:val="00123FFB"/>
    <w:rsid w:val="00124E33"/>
    <w:rsid w:val="00124E86"/>
    <w:rsid w:val="0012506C"/>
    <w:rsid w:val="0012514B"/>
    <w:rsid w:val="001261ED"/>
    <w:rsid w:val="001265A6"/>
    <w:rsid w:val="001265EC"/>
    <w:rsid w:val="00126A3E"/>
    <w:rsid w:val="00126FC3"/>
    <w:rsid w:val="001274B9"/>
    <w:rsid w:val="00127528"/>
    <w:rsid w:val="001308B8"/>
    <w:rsid w:val="001308FB"/>
    <w:rsid w:val="00130B0A"/>
    <w:rsid w:val="00130CA8"/>
    <w:rsid w:val="00130EFF"/>
    <w:rsid w:val="001312B0"/>
    <w:rsid w:val="00131382"/>
    <w:rsid w:val="00131991"/>
    <w:rsid w:val="00131B9C"/>
    <w:rsid w:val="00131D7F"/>
    <w:rsid w:val="00131D9E"/>
    <w:rsid w:val="00132062"/>
    <w:rsid w:val="001320B2"/>
    <w:rsid w:val="001321AC"/>
    <w:rsid w:val="001322DB"/>
    <w:rsid w:val="00133DEC"/>
    <w:rsid w:val="00134699"/>
    <w:rsid w:val="001349EC"/>
    <w:rsid w:val="0013503A"/>
    <w:rsid w:val="0013504F"/>
    <w:rsid w:val="001352D8"/>
    <w:rsid w:val="001355D7"/>
    <w:rsid w:val="00135A09"/>
    <w:rsid w:val="00135DE4"/>
    <w:rsid w:val="00135E3F"/>
    <w:rsid w:val="001360CB"/>
    <w:rsid w:val="00136275"/>
    <w:rsid w:val="00136377"/>
    <w:rsid w:val="001370BE"/>
    <w:rsid w:val="00137142"/>
    <w:rsid w:val="00137264"/>
    <w:rsid w:val="001377DA"/>
    <w:rsid w:val="001378EA"/>
    <w:rsid w:val="001400BF"/>
    <w:rsid w:val="00140364"/>
    <w:rsid w:val="0014037B"/>
    <w:rsid w:val="0014069F"/>
    <w:rsid w:val="0014104D"/>
    <w:rsid w:val="00141659"/>
    <w:rsid w:val="00141FCF"/>
    <w:rsid w:val="00142528"/>
    <w:rsid w:val="00142B27"/>
    <w:rsid w:val="00142B8A"/>
    <w:rsid w:val="00142BEB"/>
    <w:rsid w:val="00142DA8"/>
    <w:rsid w:val="001438AD"/>
    <w:rsid w:val="001445D3"/>
    <w:rsid w:val="001449CA"/>
    <w:rsid w:val="00144A95"/>
    <w:rsid w:val="00144E4C"/>
    <w:rsid w:val="00147003"/>
    <w:rsid w:val="00147CD5"/>
    <w:rsid w:val="00147E2B"/>
    <w:rsid w:val="0015010C"/>
    <w:rsid w:val="001504AA"/>
    <w:rsid w:val="001509E3"/>
    <w:rsid w:val="00150BDF"/>
    <w:rsid w:val="001510E6"/>
    <w:rsid w:val="00151A24"/>
    <w:rsid w:val="00151E88"/>
    <w:rsid w:val="00151FCF"/>
    <w:rsid w:val="001522AC"/>
    <w:rsid w:val="001531B4"/>
    <w:rsid w:val="001532E2"/>
    <w:rsid w:val="00153AE0"/>
    <w:rsid w:val="00153E1C"/>
    <w:rsid w:val="00154203"/>
    <w:rsid w:val="001548A8"/>
    <w:rsid w:val="0015519C"/>
    <w:rsid w:val="00155202"/>
    <w:rsid w:val="001553ED"/>
    <w:rsid w:val="00155C1C"/>
    <w:rsid w:val="00156030"/>
    <w:rsid w:val="00156DE8"/>
    <w:rsid w:val="00156E08"/>
    <w:rsid w:val="00156E27"/>
    <w:rsid w:val="001578F8"/>
    <w:rsid w:val="001601C2"/>
    <w:rsid w:val="001601C5"/>
    <w:rsid w:val="001601FC"/>
    <w:rsid w:val="001609FF"/>
    <w:rsid w:val="00160D48"/>
    <w:rsid w:val="00160DDD"/>
    <w:rsid w:val="00160EE7"/>
    <w:rsid w:val="00162303"/>
    <w:rsid w:val="0016389B"/>
    <w:rsid w:val="00163967"/>
    <w:rsid w:val="00164390"/>
    <w:rsid w:val="0016487D"/>
    <w:rsid w:val="00164986"/>
    <w:rsid w:val="00164AE2"/>
    <w:rsid w:val="0016533E"/>
    <w:rsid w:val="0016550A"/>
    <w:rsid w:val="0016643B"/>
    <w:rsid w:val="00166448"/>
    <w:rsid w:val="00166516"/>
    <w:rsid w:val="001665B8"/>
    <w:rsid w:val="0016786F"/>
    <w:rsid w:val="00167BD3"/>
    <w:rsid w:val="00170FCD"/>
    <w:rsid w:val="001711CD"/>
    <w:rsid w:val="00171D9C"/>
    <w:rsid w:val="0017214C"/>
    <w:rsid w:val="0017215C"/>
    <w:rsid w:val="0017246D"/>
    <w:rsid w:val="0017283B"/>
    <w:rsid w:val="00172E99"/>
    <w:rsid w:val="00172EB1"/>
    <w:rsid w:val="0017313C"/>
    <w:rsid w:val="001735A4"/>
    <w:rsid w:val="001736F9"/>
    <w:rsid w:val="00173AC9"/>
    <w:rsid w:val="00173EA4"/>
    <w:rsid w:val="00174366"/>
    <w:rsid w:val="00174C41"/>
    <w:rsid w:val="00174E0E"/>
    <w:rsid w:val="00174E94"/>
    <w:rsid w:val="00175C12"/>
    <w:rsid w:val="00175DF0"/>
    <w:rsid w:val="00175EBD"/>
    <w:rsid w:val="00176726"/>
    <w:rsid w:val="00176ADC"/>
    <w:rsid w:val="00177017"/>
    <w:rsid w:val="00177400"/>
    <w:rsid w:val="00177ACB"/>
    <w:rsid w:val="00177F22"/>
    <w:rsid w:val="001809B2"/>
    <w:rsid w:val="00180B15"/>
    <w:rsid w:val="00180F31"/>
    <w:rsid w:val="0018144B"/>
    <w:rsid w:val="0018217D"/>
    <w:rsid w:val="001827B9"/>
    <w:rsid w:val="00182D06"/>
    <w:rsid w:val="0018307E"/>
    <w:rsid w:val="001838CD"/>
    <w:rsid w:val="00183D20"/>
    <w:rsid w:val="00183D5E"/>
    <w:rsid w:val="001847B0"/>
    <w:rsid w:val="00184926"/>
    <w:rsid w:val="00184E35"/>
    <w:rsid w:val="00184E76"/>
    <w:rsid w:val="00185773"/>
    <w:rsid w:val="001860A4"/>
    <w:rsid w:val="001860BA"/>
    <w:rsid w:val="00186256"/>
    <w:rsid w:val="00186D3A"/>
    <w:rsid w:val="00186D70"/>
    <w:rsid w:val="00187297"/>
    <w:rsid w:val="001873CF"/>
    <w:rsid w:val="0018775F"/>
    <w:rsid w:val="00187945"/>
    <w:rsid w:val="00187D03"/>
    <w:rsid w:val="001903AD"/>
    <w:rsid w:val="00190D11"/>
    <w:rsid w:val="00190EE2"/>
    <w:rsid w:val="00190F75"/>
    <w:rsid w:val="00191268"/>
    <w:rsid w:val="00191562"/>
    <w:rsid w:val="001918E8"/>
    <w:rsid w:val="00191BB7"/>
    <w:rsid w:val="00191C32"/>
    <w:rsid w:val="00191F9C"/>
    <w:rsid w:val="0019250D"/>
    <w:rsid w:val="00193163"/>
    <w:rsid w:val="001931F1"/>
    <w:rsid w:val="001935FC"/>
    <w:rsid w:val="00193AD1"/>
    <w:rsid w:val="00193E67"/>
    <w:rsid w:val="00193EB7"/>
    <w:rsid w:val="00194151"/>
    <w:rsid w:val="0019449E"/>
    <w:rsid w:val="00194559"/>
    <w:rsid w:val="00194818"/>
    <w:rsid w:val="00194AE6"/>
    <w:rsid w:val="0019529D"/>
    <w:rsid w:val="0019581B"/>
    <w:rsid w:val="00195959"/>
    <w:rsid w:val="00196B81"/>
    <w:rsid w:val="00196C88"/>
    <w:rsid w:val="00196E5A"/>
    <w:rsid w:val="00197D38"/>
    <w:rsid w:val="00197E03"/>
    <w:rsid w:val="001A0088"/>
    <w:rsid w:val="001A0EBD"/>
    <w:rsid w:val="001A17A3"/>
    <w:rsid w:val="001A1EEB"/>
    <w:rsid w:val="001A20A5"/>
    <w:rsid w:val="001A2362"/>
    <w:rsid w:val="001A31F2"/>
    <w:rsid w:val="001A33B5"/>
    <w:rsid w:val="001A3A73"/>
    <w:rsid w:val="001A3F95"/>
    <w:rsid w:val="001A493A"/>
    <w:rsid w:val="001A4A48"/>
    <w:rsid w:val="001A4EB6"/>
    <w:rsid w:val="001A53D2"/>
    <w:rsid w:val="001A5574"/>
    <w:rsid w:val="001A5DA6"/>
    <w:rsid w:val="001A6043"/>
    <w:rsid w:val="001A6270"/>
    <w:rsid w:val="001A6A4E"/>
    <w:rsid w:val="001B008A"/>
    <w:rsid w:val="001B03FC"/>
    <w:rsid w:val="001B087D"/>
    <w:rsid w:val="001B17B8"/>
    <w:rsid w:val="001B23D2"/>
    <w:rsid w:val="001B4902"/>
    <w:rsid w:val="001B4D38"/>
    <w:rsid w:val="001B4D7A"/>
    <w:rsid w:val="001B4EE5"/>
    <w:rsid w:val="001B50B4"/>
    <w:rsid w:val="001B5620"/>
    <w:rsid w:val="001B5EF5"/>
    <w:rsid w:val="001B653A"/>
    <w:rsid w:val="001B6823"/>
    <w:rsid w:val="001B6ACF"/>
    <w:rsid w:val="001B6DD4"/>
    <w:rsid w:val="001B6EC1"/>
    <w:rsid w:val="001B7925"/>
    <w:rsid w:val="001C061A"/>
    <w:rsid w:val="001C0C2A"/>
    <w:rsid w:val="001C0C3E"/>
    <w:rsid w:val="001C0C7F"/>
    <w:rsid w:val="001C0ED5"/>
    <w:rsid w:val="001C111A"/>
    <w:rsid w:val="001C11CE"/>
    <w:rsid w:val="001C18A0"/>
    <w:rsid w:val="001C23B1"/>
    <w:rsid w:val="001C23D8"/>
    <w:rsid w:val="001C2EF7"/>
    <w:rsid w:val="001C3125"/>
    <w:rsid w:val="001C3B8F"/>
    <w:rsid w:val="001C3FE1"/>
    <w:rsid w:val="001C49CD"/>
    <w:rsid w:val="001C4F20"/>
    <w:rsid w:val="001C53C1"/>
    <w:rsid w:val="001C59E2"/>
    <w:rsid w:val="001C6050"/>
    <w:rsid w:val="001C6A11"/>
    <w:rsid w:val="001C6ADF"/>
    <w:rsid w:val="001C6F0E"/>
    <w:rsid w:val="001C76FF"/>
    <w:rsid w:val="001C7C47"/>
    <w:rsid w:val="001C7CFB"/>
    <w:rsid w:val="001C7F0D"/>
    <w:rsid w:val="001D0CFB"/>
    <w:rsid w:val="001D24C9"/>
    <w:rsid w:val="001D276E"/>
    <w:rsid w:val="001D300F"/>
    <w:rsid w:val="001D30A4"/>
    <w:rsid w:val="001D32FC"/>
    <w:rsid w:val="001D3754"/>
    <w:rsid w:val="001D379A"/>
    <w:rsid w:val="001D3892"/>
    <w:rsid w:val="001D43BE"/>
    <w:rsid w:val="001D4417"/>
    <w:rsid w:val="001D474B"/>
    <w:rsid w:val="001D4851"/>
    <w:rsid w:val="001D49D8"/>
    <w:rsid w:val="001D4E66"/>
    <w:rsid w:val="001D5204"/>
    <w:rsid w:val="001D522C"/>
    <w:rsid w:val="001D5712"/>
    <w:rsid w:val="001D5C53"/>
    <w:rsid w:val="001D5EAA"/>
    <w:rsid w:val="001D60CC"/>
    <w:rsid w:val="001D696D"/>
    <w:rsid w:val="001D698D"/>
    <w:rsid w:val="001D6B8E"/>
    <w:rsid w:val="001D6F29"/>
    <w:rsid w:val="001D749E"/>
    <w:rsid w:val="001D765B"/>
    <w:rsid w:val="001D7AA3"/>
    <w:rsid w:val="001D7C91"/>
    <w:rsid w:val="001D7FE3"/>
    <w:rsid w:val="001E07AC"/>
    <w:rsid w:val="001E0C1C"/>
    <w:rsid w:val="001E1144"/>
    <w:rsid w:val="001E1663"/>
    <w:rsid w:val="001E194F"/>
    <w:rsid w:val="001E2150"/>
    <w:rsid w:val="001E2391"/>
    <w:rsid w:val="001E2536"/>
    <w:rsid w:val="001E315B"/>
    <w:rsid w:val="001E3F57"/>
    <w:rsid w:val="001E4184"/>
    <w:rsid w:val="001E429C"/>
    <w:rsid w:val="001E4533"/>
    <w:rsid w:val="001E4E3D"/>
    <w:rsid w:val="001E52D5"/>
    <w:rsid w:val="001E684A"/>
    <w:rsid w:val="001E6CDB"/>
    <w:rsid w:val="001E6E68"/>
    <w:rsid w:val="001E712D"/>
    <w:rsid w:val="001E7312"/>
    <w:rsid w:val="001E7B38"/>
    <w:rsid w:val="001E7DD1"/>
    <w:rsid w:val="001F011E"/>
    <w:rsid w:val="001F0294"/>
    <w:rsid w:val="001F0297"/>
    <w:rsid w:val="001F0B2F"/>
    <w:rsid w:val="001F0BF3"/>
    <w:rsid w:val="001F1E2E"/>
    <w:rsid w:val="001F204E"/>
    <w:rsid w:val="001F22A3"/>
    <w:rsid w:val="001F233B"/>
    <w:rsid w:val="001F298E"/>
    <w:rsid w:val="001F2F4B"/>
    <w:rsid w:val="001F30BE"/>
    <w:rsid w:val="001F4016"/>
    <w:rsid w:val="001F438D"/>
    <w:rsid w:val="001F45FD"/>
    <w:rsid w:val="001F4FA7"/>
    <w:rsid w:val="001F51C6"/>
    <w:rsid w:val="001F5CB2"/>
    <w:rsid w:val="001F5F90"/>
    <w:rsid w:val="001F5F9B"/>
    <w:rsid w:val="001F64D2"/>
    <w:rsid w:val="001F6608"/>
    <w:rsid w:val="001F78FA"/>
    <w:rsid w:val="001F7B3D"/>
    <w:rsid w:val="00200043"/>
    <w:rsid w:val="00200062"/>
    <w:rsid w:val="00200231"/>
    <w:rsid w:val="002002F3"/>
    <w:rsid w:val="00200D50"/>
    <w:rsid w:val="00200F42"/>
    <w:rsid w:val="00201265"/>
    <w:rsid w:val="002013CA"/>
    <w:rsid w:val="002018E9"/>
    <w:rsid w:val="00201976"/>
    <w:rsid w:val="00201B86"/>
    <w:rsid w:val="00201BC4"/>
    <w:rsid w:val="002026D6"/>
    <w:rsid w:val="00202A05"/>
    <w:rsid w:val="00202A13"/>
    <w:rsid w:val="00203DB9"/>
    <w:rsid w:val="00203E94"/>
    <w:rsid w:val="0020420B"/>
    <w:rsid w:val="0020483C"/>
    <w:rsid w:val="00204D0B"/>
    <w:rsid w:val="00204D52"/>
    <w:rsid w:val="00205062"/>
    <w:rsid w:val="00205580"/>
    <w:rsid w:val="00205E46"/>
    <w:rsid w:val="002060F6"/>
    <w:rsid w:val="00206177"/>
    <w:rsid w:val="00206368"/>
    <w:rsid w:val="002065B7"/>
    <w:rsid w:val="0020696E"/>
    <w:rsid w:val="00206BA0"/>
    <w:rsid w:val="00206D16"/>
    <w:rsid w:val="00207183"/>
    <w:rsid w:val="00207341"/>
    <w:rsid w:val="002075D9"/>
    <w:rsid w:val="00207CD9"/>
    <w:rsid w:val="00210405"/>
    <w:rsid w:val="00210514"/>
    <w:rsid w:val="0021138C"/>
    <w:rsid w:val="0021152F"/>
    <w:rsid w:val="002119CC"/>
    <w:rsid w:val="00211A2B"/>
    <w:rsid w:val="00212114"/>
    <w:rsid w:val="0021233B"/>
    <w:rsid w:val="002123E5"/>
    <w:rsid w:val="002130BD"/>
    <w:rsid w:val="0021349F"/>
    <w:rsid w:val="00213769"/>
    <w:rsid w:val="00213902"/>
    <w:rsid w:val="00213A34"/>
    <w:rsid w:val="00214186"/>
    <w:rsid w:val="0021428A"/>
    <w:rsid w:val="00214B20"/>
    <w:rsid w:val="00214C2C"/>
    <w:rsid w:val="0021570B"/>
    <w:rsid w:val="0021596E"/>
    <w:rsid w:val="00215BE6"/>
    <w:rsid w:val="00215CFB"/>
    <w:rsid w:val="002166F3"/>
    <w:rsid w:val="002168C5"/>
    <w:rsid w:val="00216C6E"/>
    <w:rsid w:val="00217D8D"/>
    <w:rsid w:val="00217E2D"/>
    <w:rsid w:val="00217FCD"/>
    <w:rsid w:val="0022014E"/>
    <w:rsid w:val="00220257"/>
    <w:rsid w:val="0022087D"/>
    <w:rsid w:val="002208EE"/>
    <w:rsid w:val="00220C64"/>
    <w:rsid w:val="00220DDB"/>
    <w:rsid w:val="0022102B"/>
    <w:rsid w:val="00221879"/>
    <w:rsid w:val="00221AA9"/>
    <w:rsid w:val="002221CA"/>
    <w:rsid w:val="00222442"/>
    <w:rsid w:val="002224A2"/>
    <w:rsid w:val="0022263A"/>
    <w:rsid w:val="00222822"/>
    <w:rsid w:val="00222885"/>
    <w:rsid w:val="00222A47"/>
    <w:rsid w:val="0022340F"/>
    <w:rsid w:val="00223B51"/>
    <w:rsid w:val="002246F6"/>
    <w:rsid w:val="00224B34"/>
    <w:rsid w:val="00224C6D"/>
    <w:rsid w:val="00224EFD"/>
    <w:rsid w:val="00224F28"/>
    <w:rsid w:val="00225A6E"/>
    <w:rsid w:val="00225FEA"/>
    <w:rsid w:val="002267ED"/>
    <w:rsid w:val="00226859"/>
    <w:rsid w:val="002268D4"/>
    <w:rsid w:val="00226915"/>
    <w:rsid w:val="00226B57"/>
    <w:rsid w:val="00227076"/>
    <w:rsid w:val="0022710F"/>
    <w:rsid w:val="002271DC"/>
    <w:rsid w:val="0022750E"/>
    <w:rsid w:val="00227C29"/>
    <w:rsid w:val="002301C7"/>
    <w:rsid w:val="0023048A"/>
    <w:rsid w:val="002308F4"/>
    <w:rsid w:val="00230B4B"/>
    <w:rsid w:val="00230D8E"/>
    <w:rsid w:val="00231997"/>
    <w:rsid w:val="00231B22"/>
    <w:rsid w:val="00231EED"/>
    <w:rsid w:val="0023212B"/>
    <w:rsid w:val="0023289B"/>
    <w:rsid w:val="0023427D"/>
    <w:rsid w:val="0023475A"/>
    <w:rsid w:val="00234A5F"/>
    <w:rsid w:val="00234D71"/>
    <w:rsid w:val="002357E9"/>
    <w:rsid w:val="002359F3"/>
    <w:rsid w:val="00235A87"/>
    <w:rsid w:val="00235F74"/>
    <w:rsid w:val="0023672E"/>
    <w:rsid w:val="002367F7"/>
    <w:rsid w:val="002369CC"/>
    <w:rsid w:val="0023783A"/>
    <w:rsid w:val="0023799C"/>
    <w:rsid w:val="00237DF3"/>
    <w:rsid w:val="002401D4"/>
    <w:rsid w:val="00240EDD"/>
    <w:rsid w:val="00240FF2"/>
    <w:rsid w:val="00241423"/>
    <w:rsid w:val="00241991"/>
    <w:rsid w:val="00241D8A"/>
    <w:rsid w:val="0024225D"/>
    <w:rsid w:val="00242A06"/>
    <w:rsid w:val="00242AEE"/>
    <w:rsid w:val="00243B8A"/>
    <w:rsid w:val="00243E76"/>
    <w:rsid w:val="00243EB4"/>
    <w:rsid w:val="002445A1"/>
    <w:rsid w:val="002458EE"/>
    <w:rsid w:val="00245B23"/>
    <w:rsid w:val="00245B31"/>
    <w:rsid w:val="00245D0E"/>
    <w:rsid w:val="00246308"/>
    <w:rsid w:val="00246513"/>
    <w:rsid w:val="002465D3"/>
    <w:rsid w:val="00246A5D"/>
    <w:rsid w:val="0024760B"/>
    <w:rsid w:val="0024793C"/>
    <w:rsid w:val="00250522"/>
    <w:rsid w:val="00251825"/>
    <w:rsid w:val="002518F6"/>
    <w:rsid w:val="00251BE1"/>
    <w:rsid w:val="00252057"/>
    <w:rsid w:val="00252F0B"/>
    <w:rsid w:val="00253907"/>
    <w:rsid w:val="00253F82"/>
    <w:rsid w:val="0025402A"/>
    <w:rsid w:val="0025443D"/>
    <w:rsid w:val="002547A8"/>
    <w:rsid w:val="0025489F"/>
    <w:rsid w:val="002548A7"/>
    <w:rsid w:val="00254A16"/>
    <w:rsid w:val="00254AC2"/>
    <w:rsid w:val="00254B01"/>
    <w:rsid w:val="00254DE7"/>
    <w:rsid w:val="00255198"/>
    <w:rsid w:val="00255412"/>
    <w:rsid w:val="00255870"/>
    <w:rsid w:val="00255942"/>
    <w:rsid w:val="00255968"/>
    <w:rsid w:val="00255AA0"/>
    <w:rsid w:val="00257107"/>
    <w:rsid w:val="00257114"/>
    <w:rsid w:val="002575DF"/>
    <w:rsid w:val="0026023D"/>
    <w:rsid w:val="00260AC5"/>
    <w:rsid w:val="00261006"/>
    <w:rsid w:val="002615A5"/>
    <w:rsid w:val="00261D02"/>
    <w:rsid w:val="00262FF7"/>
    <w:rsid w:val="00263755"/>
    <w:rsid w:val="00263BA4"/>
    <w:rsid w:val="002641B0"/>
    <w:rsid w:val="00264301"/>
    <w:rsid w:val="0026447E"/>
    <w:rsid w:val="002646A8"/>
    <w:rsid w:val="002649FA"/>
    <w:rsid w:val="00264BFA"/>
    <w:rsid w:val="0026504E"/>
    <w:rsid w:val="002650EB"/>
    <w:rsid w:val="002652D8"/>
    <w:rsid w:val="00267278"/>
    <w:rsid w:val="002677CD"/>
    <w:rsid w:val="002704D1"/>
    <w:rsid w:val="00270E5F"/>
    <w:rsid w:val="00270FE9"/>
    <w:rsid w:val="0027112C"/>
    <w:rsid w:val="002716C0"/>
    <w:rsid w:val="00271B12"/>
    <w:rsid w:val="00271C97"/>
    <w:rsid w:val="00272226"/>
    <w:rsid w:val="00272286"/>
    <w:rsid w:val="00272962"/>
    <w:rsid w:val="00272ED1"/>
    <w:rsid w:val="0027344F"/>
    <w:rsid w:val="0027386B"/>
    <w:rsid w:val="002739F3"/>
    <w:rsid w:val="0027482F"/>
    <w:rsid w:val="00274899"/>
    <w:rsid w:val="00274DF6"/>
    <w:rsid w:val="00274E67"/>
    <w:rsid w:val="00274F04"/>
    <w:rsid w:val="002751A1"/>
    <w:rsid w:val="002757CB"/>
    <w:rsid w:val="00275806"/>
    <w:rsid w:val="00275AD7"/>
    <w:rsid w:val="00275BBF"/>
    <w:rsid w:val="00275DBE"/>
    <w:rsid w:val="00276733"/>
    <w:rsid w:val="002768F6"/>
    <w:rsid w:val="00276DC5"/>
    <w:rsid w:val="0027722C"/>
    <w:rsid w:val="0027742D"/>
    <w:rsid w:val="0027755A"/>
    <w:rsid w:val="00277674"/>
    <w:rsid w:val="00277971"/>
    <w:rsid w:val="00277989"/>
    <w:rsid w:val="00277BA3"/>
    <w:rsid w:val="00277D8A"/>
    <w:rsid w:val="002802C9"/>
    <w:rsid w:val="00280D59"/>
    <w:rsid w:val="002811A5"/>
    <w:rsid w:val="00282093"/>
    <w:rsid w:val="00282303"/>
    <w:rsid w:val="002826CB"/>
    <w:rsid w:val="00282856"/>
    <w:rsid w:val="002828D9"/>
    <w:rsid w:val="00282A94"/>
    <w:rsid w:val="00283309"/>
    <w:rsid w:val="00283652"/>
    <w:rsid w:val="00283719"/>
    <w:rsid w:val="002841DE"/>
    <w:rsid w:val="002851EB"/>
    <w:rsid w:val="00285272"/>
    <w:rsid w:val="0028527A"/>
    <w:rsid w:val="00285A5E"/>
    <w:rsid w:val="00286B80"/>
    <w:rsid w:val="00286D1C"/>
    <w:rsid w:val="00286E86"/>
    <w:rsid w:val="00287A0D"/>
    <w:rsid w:val="00287E0F"/>
    <w:rsid w:val="0029000D"/>
    <w:rsid w:val="002903FC"/>
    <w:rsid w:val="00290ACF"/>
    <w:rsid w:val="0029164C"/>
    <w:rsid w:val="00291822"/>
    <w:rsid w:val="00291A1A"/>
    <w:rsid w:val="00291BB4"/>
    <w:rsid w:val="00291E19"/>
    <w:rsid w:val="002920E5"/>
    <w:rsid w:val="002921AB"/>
    <w:rsid w:val="00292459"/>
    <w:rsid w:val="00292E11"/>
    <w:rsid w:val="002932F6"/>
    <w:rsid w:val="002935A6"/>
    <w:rsid w:val="00293670"/>
    <w:rsid w:val="00293BB7"/>
    <w:rsid w:val="00293D94"/>
    <w:rsid w:val="002942B9"/>
    <w:rsid w:val="00294722"/>
    <w:rsid w:val="002947D8"/>
    <w:rsid w:val="00295A89"/>
    <w:rsid w:val="00295CCA"/>
    <w:rsid w:val="00295EC0"/>
    <w:rsid w:val="002969EA"/>
    <w:rsid w:val="00297594"/>
    <w:rsid w:val="00297819"/>
    <w:rsid w:val="00297DAE"/>
    <w:rsid w:val="00297EBD"/>
    <w:rsid w:val="002A0326"/>
    <w:rsid w:val="002A06B5"/>
    <w:rsid w:val="002A0F00"/>
    <w:rsid w:val="002A1400"/>
    <w:rsid w:val="002A1845"/>
    <w:rsid w:val="002A31C2"/>
    <w:rsid w:val="002A3257"/>
    <w:rsid w:val="002A371C"/>
    <w:rsid w:val="002A379D"/>
    <w:rsid w:val="002A411C"/>
    <w:rsid w:val="002A41FE"/>
    <w:rsid w:val="002A441D"/>
    <w:rsid w:val="002A5B6D"/>
    <w:rsid w:val="002A5BC1"/>
    <w:rsid w:val="002A5EB0"/>
    <w:rsid w:val="002A5EF9"/>
    <w:rsid w:val="002A6265"/>
    <w:rsid w:val="002A62F0"/>
    <w:rsid w:val="002A640A"/>
    <w:rsid w:val="002A661B"/>
    <w:rsid w:val="002A6AE7"/>
    <w:rsid w:val="002A7176"/>
    <w:rsid w:val="002A78FE"/>
    <w:rsid w:val="002B0E6F"/>
    <w:rsid w:val="002B0F35"/>
    <w:rsid w:val="002B132F"/>
    <w:rsid w:val="002B1749"/>
    <w:rsid w:val="002B2892"/>
    <w:rsid w:val="002B2A60"/>
    <w:rsid w:val="002B2D8A"/>
    <w:rsid w:val="002B2DDF"/>
    <w:rsid w:val="002B2FF6"/>
    <w:rsid w:val="002B3099"/>
    <w:rsid w:val="002B31AD"/>
    <w:rsid w:val="002B387D"/>
    <w:rsid w:val="002B432F"/>
    <w:rsid w:val="002B44E6"/>
    <w:rsid w:val="002B483B"/>
    <w:rsid w:val="002B49C0"/>
    <w:rsid w:val="002B49E3"/>
    <w:rsid w:val="002B5274"/>
    <w:rsid w:val="002B6291"/>
    <w:rsid w:val="002B697A"/>
    <w:rsid w:val="002B6DB3"/>
    <w:rsid w:val="002B7247"/>
    <w:rsid w:val="002B7AEB"/>
    <w:rsid w:val="002B7C69"/>
    <w:rsid w:val="002C02AF"/>
    <w:rsid w:val="002C0556"/>
    <w:rsid w:val="002C1372"/>
    <w:rsid w:val="002C1812"/>
    <w:rsid w:val="002C1D73"/>
    <w:rsid w:val="002C1FC4"/>
    <w:rsid w:val="002C3581"/>
    <w:rsid w:val="002C35C9"/>
    <w:rsid w:val="002C3638"/>
    <w:rsid w:val="002C4183"/>
    <w:rsid w:val="002C41E2"/>
    <w:rsid w:val="002C42E8"/>
    <w:rsid w:val="002C49CC"/>
    <w:rsid w:val="002C572C"/>
    <w:rsid w:val="002C5744"/>
    <w:rsid w:val="002C5F4B"/>
    <w:rsid w:val="002C606F"/>
    <w:rsid w:val="002C68BD"/>
    <w:rsid w:val="002C74CB"/>
    <w:rsid w:val="002C7B77"/>
    <w:rsid w:val="002D023F"/>
    <w:rsid w:val="002D080C"/>
    <w:rsid w:val="002D088D"/>
    <w:rsid w:val="002D0932"/>
    <w:rsid w:val="002D0D7A"/>
    <w:rsid w:val="002D1E19"/>
    <w:rsid w:val="002D23A7"/>
    <w:rsid w:val="002D26BF"/>
    <w:rsid w:val="002D2AC3"/>
    <w:rsid w:val="002D370A"/>
    <w:rsid w:val="002D391B"/>
    <w:rsid w:val="002D3BDC"/>
    <w:rsid w:val="002D41A7"/>
    <w:rsid w:val="002D4617"/>
    <w:rsid w:val="002D4825"/>
    <w:rsid w:val="002D49B7"/>
    <w:rsid w:val="002D4A6A"/>
    <w:rsid w:val="002D4EB7"/>
    <w:rsid w:val="002D4FB9"/>
    <w:rsid w:val="002D5181"/>
    <w:rsid w:val="002D52B0"/>
    <w:rsid w:val="002D55F2"/>
    <w:rsid w:val="002D5611"/>
    <w:rsid w:val="002D5623"/>
    <w:rsid w:val="002D5BB7"/>
    <w:rsid w:val="002D5C1E"/>
    <w:rsid w:val="002D5C3E"/>
    <w:rsid w:val="002D6166"/>
    <w:rsid w:val="002D6215"/>
    <w:rsid w:val="002D6399"/>
    <w:rsid w:val="002D648A"/>
    <w:rsid w:val="002D68AB"/>
    <w:rsid w:val="002D6A45"/>
    <w:rsid w:val="002D6D04"/>
    <w:rsid w:val="002D6EA1"/>
    <w:rsid w:val="002E0C9A"/>
    <w:rsid w:val="002E0D48"/>
    <w:rsid w:val="002E16EE"/>
    <w:rsid w:val="002E201A"/>
    <w:rsid w:val="002E27BC"/>
    <w:rsid w:val="002E2BFA"/>
    <w:rsid w:val="002E2D77"/>
    <w:rsid w:val="002E2F10"/>
    <w:rsid w:val="002E2FAC"/>
    <w:rsid w:val="002E3AE5"/>
    <w:rsid w:val="002E3D60"/>
    <w:rsid w:val="002E3E4F"/>
    <w:rsid w:val="002E3F10"/>
    <w:rsid w:val="002E4B8F"/>
    <w:rsid w:val="002E4D2D"/>
    <w:rsid w:val="002E543A"/>
    <w:rsid w:val="002E5454"/>
    <w:rsid w:val="002E56B7"/>
    <w:rsid w:val="002E5ABF"/>
    <w:rsid w:val="002E5C42"/>
    <w:rsid w:val="002E6F83"/>
    <w:rsid w:val="002E77A0"/>
    <w:rsid w:val="002E7DEA"/>
    <w:rsid w:val="002F0041"/>
    <w:rsid w:val="002F056B"/>
    <w:rsid w:val="002F065B"/>
    <w:rsid w:val="002F114F"/>
    <w:rsid w:val="002F12C5"/>
    <w:rsid w:val="002F12F8"/>
    <w:rsid w:val="002F130E"/>
    <w:rsid w:val="002F1439"/>
    <w:rsid w:val="002F1F8A"/>
    <w:rsid w:val="002F24F1"/>
    <w:rsid w:val="002F27BC"/>
    <w:rsid w:val="002F2A84"/>
    <w:rsid w:val="002F2CC2"/>
    <w:rsid w:val="002F3D6A"/>
    <w:rsid w:val="002F3FAF"/>
    <w:rsid w:val="002F4526"/>
    <w:rsid w:val="002F4E2D"/>
    <w:rsid w:val="002F5EFA"/>
    <w:rsid w:val="002F627C"/>
    <w:rsid w:val="002F62D8"/>
    <w:rsid w:val="002F693E"/>
    <w:rsid w:val="002F6AC1"/>
    <w:rsid w:val="002F6ED6"/>
    <w:rsid w:val="002F7011"/>
    <w:rsid w:val="002F7113"/>
    <w:rsid w:val="002F723E"/>
    <w:rsid w:val="002F728C"/>
    <w:rsid w:val="002F7923"/>
    <w:rsid w:val="002F799E"/>
    <w:rsid w:val="002F7AB7"/>
    <w:rsid w:val="002F7F6F"/>
    <w:rsid w:val="00300057"/>
    <w:rsid w:val="003001E9"/>
    <w:rsid w:val="003003CF"/>
    <w:rsid w:val="00300D59"/>
    <w:rsid w:val="00301A7C"/>
    <w:rsid w:val="00301AEA"/>
    <w:rsid w:val="003021B2"/>
    <w:rsid w:val="003022D0"/>
    <w:rsid w:val="0030239A"/>
    <w:rsid w:val="00302947"/>
    <w:rsid w:val="00302A72"/>
    <w:rsid w:val="00302D62"/>
    <w:rsid w:val="0030342F"/>
    <w:rsid w:val="003035B4"/>
    <w:rsid w:val="003035E3"/>
    <w:rsid w:val="0030389D"/>
    <w:rsid w:val="00303B9C"/>
    <w:rsid w:val="00304196"/>
    <w:rsid w:val="0030420C"/>
    <w:rsid w:val="0030431D"/>
    <w:rsid w:val="00304419"/>
    <w:rsid w:val="00304AB1"/>
    <w:rsid w:val="00304F43"/>
    <w:rsid w:val="00305685"/>
    <w:rsid w:val="00305DAB"/>
    <w:rsid w:val="00305F5D"/>
    <w:rsid w:val="00306A7A"/>
    <w:rsid w:val="00310C53"/>
    <w:rsid w:val="00310CB5"/>
    <w:rsid w:val="00310EE3"/>
    <w:rsid w:val="00310F92"/>
    <w:rsid w:val="00311453"/>
    <w:rsid w:val="00311E65"/>
    <w:rsid w:val="00311EFE"/>
    <w:rsid w:val="0031252C"/>
    <w:rsid w:val="00312802"/>
    <w:rsid w:val="00312960"/>
    <w:rsid w:val="00312BD8"/>
    <w:rsid w:val="00312DC6"/>
    <w:rsid w:val="003132A7"/>
    <w:rsid w:val="0031352E"/>
    <w:rsid w:val="003139A5"/>
    <w:rsid w:val="003140F1"/>
    <w:rsid w:val="0031423B"/>
    <w:rsid w:val="00314257"/>
    <w:rsid w:val="00314357"/>
    <w:rsid w:val="0031462A"/>
    <w:rsid w:val="00314867"/>
    <w:rsid w:val="003149AF"/>
    <w:rsid w:val="00314C25"/>
    <w:rsid w:val="0031541F"/>
    <w:rsid w:val="00315976"/>
    <w:rsid w:val="00315D23"/>
    <w:rsid w:val="00315E60"/>
    <w:rsid w:val="003161E0"/>
    <w:rsid w:val="00316699"/>
    <w:rsid w:val="00316735"/>
    <w:rsid w:val="0031692E"/>
    <w:rsid w:val="00317461"/>
    <w:rsid w:val="0031777E"/>
    <w:rsid w:val="00317B18"/>
    <w:rsid w:val="003205AE"/>
    <w:rsid w:val="00320EC1"/>
    <w:rsid w:val="00320F9D"/>
    <w:rsid w:val="003211BE"/>
    <w:rsid w:val="00321488"/>
    <w:rsid w:val="0032188A"/>
    <w:rsid w:val="00321992"/>
    <w:rsid w:val="003219E8"/>
    <w:rsid w:val="00321AE1"/>
    <w:rsid w:val="00321C38"/>
    <w:rsid w:val="00321C62"/>
    <w:rsid w:val="003226E9"/>
    <w:rsid w:val="003232E7"/>
    <w:rsid w:val="00323613"/>
    <w:rsid w:val="0032374C"/>
    <w:rsid w:val="00323C82"/>
    <w:rsid w:val="003243EC"/>
    <w:rsid w:val="00324429"/>
    <w:rsid w:val="003246D7"/>
    <w:rsid w:val="003249C4"/>
    <w:rsid w:val="00325200"/>
    <w:rsid w:val="00325873"/>
    <w:rsid w:val="00325CC4"/>
    <w:rsid w:val="00325DCD"/>
    <w:rsid w:val="00326180"/>
    <w:rsid w:val="00326978"/>
    <w:rsid w:val="00326C34"/>
    <w:rsid w:val="003271D3"/>
    <w:rsid w:val="003272E9"/>
    <w:rsid w:val="00327A2B"/>
    <w:rsid w:val="003308C7"/>
    <w:rsid w:val="00330CD2"/>
    <w:rsid w:val="00331104"/>
    <w:rsid w:val="0033151F"/>
    <w:rsid w:val="00331E73"/>
    <w:rsid w:val="00332494"/>
    <w:rsid w:val="00333B32"/>
    <w:rsid w:val="00333C95"/>
    <w:rsid w:val="0033402D"/>
    <w:rsid w:val="0033439D"/>
    <w:rsid w:val="00334686"/>
    <w:rsid w:val="00334F04"/>
    <w:rsid w:val="00334FFA"/>
    <w:rsid w:val="00335070"/>
    <w:rsid w:val="00335C4C"/>
    <w:rsid w:val="00335D52"/>
    <w:rsid w:val="00335E5D"/>
    <w:rsid w:val="00335E97"/>
    <w:rsid w:val="00336263"/>
    <w:rsid w:val="003363CD"/>
    <w:rsid w:val="003366E1"/>
    <w:rsid w:val="003367DC"/>
    <w:rsid w:val="00336DEE"/>
    <w:rsid w:val="0033789A"/>
    <w:rsid w:val="00340089"/>
    <w:rsid w:val="00340DD9"/>
    <w:rsid w:val="0034109F"/>
    <w:rsid w:val="00341498"/>
    <w:rsid w:val="00341B79"/>
    <w:rsid w:val="003422FA"/>
    <w:rsid w:val="00342919"/>
    <w:rsid w:val="00342A23"/>
    <w:rsid w:val="00342E75"/>
    <w:rsid w:val="003438A5"/>
    <w:rsid w:val="00344132"/>
    <w:rsid w:val="00344B38"/>
    <w:rsid w:val="00345996"/>
    <w:rsid w:val="00346660"/>
    <w:rsid w:val="00346DAC"/>
    <w:rsid w:val="00347613"/>
    <w:rsid w:val="00347ACB"/>
    <w:rsid w:val="00347B00"/>
    <w:rsid w:val="00347CD2"/>
    <w:rsid w:val="003502FB"/>
    <w:rsid w:val="00350373"/>
    <w:rsid w:val="0035047B"/>
    <w:rsid w:val="003509FD"/>
    <w:rsid w:val="00350A05"/>
    <w:rsid w:val="00351210"/>
    <w:rsid w:val="00351602"/>
    <w:rsid w:val="003517C8"/>
    <w:rsid w:val="00351C02"/>
    <w:rsid w:val="00351CC6"/>
    <w:rsid w:val="00351E90"/>
    <w:rsid w:val="0035228D"/>
    <w:rsid w:val="0035256D"/>
    <w:rsid w:val="003526F1"/>
    <w:rsid w:val="003529DA"/>
    <w:rsid w:val="00352B9E"/>
    <w:rsid w:val="00352F47"/>
    <w:rsid w:val="00353A33"/>
    <w:rsid w:val="00353CA1"/>
    <w:rsid w:val="00353DE0"/>
    <w:rsid w:val="00355511"/>
    <w:rsid w:val="00355AE2"/>
    <w:rsid w:val="00355D3E"/>
    <w:rsid w:val="00355E78"/>
    <w:rsid w:val="003565A5"/>
    <w:rsid w:val="00356B15"/>
    <w:rsid w:val="003573E5"/>
    <w:rsid w:val="00357565"/>
    <w:rsid w:val="003577C9"/>
    <w:rsid w:val="0035791C"/>
    <w:rsid w:val="003579E4"/>
    <w:rsid w:val="00357DB6"/>
    <w:rsid w:val="0036064E"/>
    <w:rsid w:val="00360D54"/>
    <w:rsid w:val="00361295"/>
    <w:rsid w:val="0036246C"/>
    <w:rsid w:val="00362683"/>
    <w:rsid w:val="00362787"/>
    <w:rsid w:val="00362DA1"/>
    <w:rsid w:val="00362E32"/>
    <w:rsid w:val="00364EC9"/>
    <w:rsid w:val="00365127"/>
    <w:rsid w:val="0036526F"/>
    <w:rsid w:val="003652D9"/>
    <w:rsid w:val="00365804"/>
    <w:rsid w:val="00365B91"/>
    <w:rsid w:val="00365C8B"/>
    <w:rsid w:val="0036724A"/>
    <w:rsid w:val="00367828"/>
    <w:rsid w:val="00370141"/>
    <w:rsid w:val="00370C18"/>
    <w:rsid w:val="00370E98"/>
    <w:rsid w:val="00371202"/>
    <w:rsid w:val="00371587"/>
    <w:rsid w:val="00372331"/>
    <w:rsid w:val="00372545"/>
    <w:rsid w:val="0037284B"/>
    <w:rsid w:val="00372AEF"/>
    <w:rsid w:val="00372C94"/>
    <w:rsid w:val="00372EFC"/>
    <w:rsid w:val="00373613"/>
    <w:rsid w:val="003738AA"/>
    <w:rsid w:val="00373F92"/>
    <w:rsid w:val="00374402"/>
    <w:rsid w:val="00374DA8"/>
    <w:rsid w:val="00374F4E"/>
    <w:rsid w:val="00374FF6"/>
    <w:rsid w:val="0037535F"/>
    <w:rsid w:val="00375752"/>
    <w:rsid w:val="00375B55"/>
    <w:rsid w:val="00375BD3"/>
    <w:rsid w:val="00375E3A"/>
    <w:rsid w:val="003762BB"/>
    <w:rsid w:val="003766DD"/>
    <w:rsid w:val="00376D72"/>
    <w:rsid w:val="00377179"/>
    <w:rsid w:val="0037748E"/>
    <w:rsid w:val="0037769E"/>
    <w:rsid w:val="00380080"/>
    <w:rsid w:val="003805ED"/>
    <w:rsid w:val="00381112"/>
    <w:rsid w:val="003816BC"/>
    <w:rsid w:val="003817C9"/>
    <w:rsid w:val="00381DE3"/>
    <w:rsid w:val="00381FED"/>
    <w:rsid w:val="003829A0"/>
    <w:rsid w:val="003830CE"/>
    <w:rsid w:val="00383304"/>
    <w:rsid w:val="003837DE"/>
    <w:rsid w:val="00383F22"/>
    <w:rsid w:val="00383F84"/>
    <w:rsid w:val="003842BF"/>
    <w:rsid w:val="0038435F"/>
    <w:rsid w:val="003846D0"/>
    <w:rsid w:val="00384A22"/>
    <w:rsid w:val="003850A2"/>
    <w:rsid w:val="00386164"/>
    <w:rsid w:val="00386676"/>
    <w:rsid w:val="00386799"/>
    <w:rsid w:val="0038796B"/>
    <w:rsid w:val="00387B13"/>
    <w:rsid w:val="00387EC6"/>
    <w:rsid w:val="0039004C"/>
    <w:rsid w:val="0039013B"/>
    <w:rsid w:val="00390351"/>
    <w:rsid w:val="003903C2"/>
    <w:rsid w:val="0039063F"/>
    <w:rsid w:val="003909CC"/>
    <w:rsid w:val="00390B7C"/>
    <w:rsid w:val="00390BE3"/>
    <w:rsid w:val="003918B9"/>
    <w:rsid w:val="00391935"/>
    <w:rsid w:val="003920C3"/>
    <w:rsid w:val="003923BD"/>
    <w:rsid w:val="00392BCC"/>
    <w:rsid w:val="00392EE1"/>
    <w:rsid w:val="00393288"/>
    <w:rsid w:val="00393ACA"/>
    <w:rsid w:val="00393AD8"/>
    <w:rsid w:val="00393B96"/>
    <w:rsid w:val="00393C47"/>
    <w:rsid w:val="00394E1E"/>
    <w:rsid w:val="0039527D"/>
    <w:rsid w:val="00395300"/>
    <w:rsid w:val="003954D2"/>
    <w:rsid w:val="00395D9B"/>
    <w:rsid w:val="00396FDE"/>
    <w:rsid w:val="0039759B"/>
    <w:rsid w:val="003975F7"/>
    <w:rsid w:val="00397A12"/>
    <w:rsid w:val="00397C15"/>
    <w:rsid w:val="003A0134"/>
    <w:rsid w:val="003A1125"/>
    <w:rsid w:val="003A17B7"/>
    <w:rsid w:val="003A1CD4"/>
    <w:rsid w:val="003A28D6"/>
    <w:rsid w:val="003A2909"/>
    <w:rsid w:val="003A33EA"/>
    <w:rsid w:val="003A39BE"/>
    <w:rsid w:val="003A4682"/>
    <w:rsid w:val="003A50CC"/>
    <w:rsid w:val="003A572E"/>
    <w:rsid w:val="003A5CA2"/>
    <w:rsid w:val="003A6405"/>
    <w:rsid w:val="003A6453"/>
    <w:rsid w:val="003A6627"/>
    <w:rsid w:val="003A67AD"/>
    <w:rsid w:val="003A69EB"/>
    <w:rsid w:val="003A6B6F"/>
    <w:rsid w:val="003A6E05"/>
    <w:rsid w:val="003A6F53"/>
    <w:rsid w:val="003A71A1"/>
    <w:rsid w:val="003A7647"/>
    <w:rsid w:val="003A7ADE"/>
    <w:rsid w:val="003A7BE2"/>
    <w:rsid w:val="003A7FE5"/>
    <w:rsid w:val="003B0203"/>
    <w:rsid w:val="003B112D"/>
    <w:rsid w:val="003B11A3"/>
    <w:rsid w:val="003B1423"/>
    <w:rsid w:val="003B1E2B"/>
    <w:rsid w:val="003B1E69"/>
    <w:rsid w:val="003B26C1"/>
    <w:rsid w:val="003B2A89"/>
    <w:rsid w:val="003B33C5"/>
    <w:rsid w:val="003B3579"/>
    <w:rsid w:val="003B388F"/>
    <w:rsid w:val="003B38CE"/>
    <w:rsid w:val="003B41ED"/>
    <w:rsid w:val="003B43D8"/>
    <w:rsid w:val="003B46EF"/>
    <w:rsid w:val="003B4A7D"/>
    <w:rsid w:val="003B506F"/>
    <w:rsid w:val="003B5BD2"/>
    <w:rsid w:val="003B5BF9"/>
    <w:rsid w:val="003B6173"/>
    <w:rsid w:val="003B61C2"/>
    <w:rsid w:val="003B66AE"/>
    <w:rsid w:val="003B6792"/>
    <w:rsid w:val="003C04E8"/>
    <w:rsid w:val="003C08A8"/>
    <w:rsid w:val="003C0934"/>
    <w:rsid w:val="003C0AA8"/>
    <w:rsid w:val="003C0BF1"/>
    <w:rsid w:val="003C196F"/>
    <w:rsid w:val="003C1BB7"/>
    <w:rsid w:val="003C1C0E"/>
    <w:rsid w:val="003C1F16"/>
    <w:rsid w:val="003C20AE"/>
    <w:rsid w:val="003C2374"/>
    <w:rsid w:val="003C2763"/>
    <w:rsid w:val="003C378A"/>
    <w:rsid w:val="003C3D61"/>
    <w:rsid w:val="003C3E1F"/>
    <w:rsid w:val="003C50D0"/>
    <w:rsid w:val="003C52E5"/>
    <w:rsid w:val="003C5410"/>
    <w:rsid w:val="003C57D0"/>
    <w:rsid w:val="003C5CA4"/>
    <w:rsid w:val="003C60E3"/>
    <w:rsid w:val="003C6135"/>
    <w:rsid w:val="003C62F2"/>
    <w:rsid w:val="003C6564"/>
    <w:rsid w:val="003C6D8E"/>
    <w:rsid w:val="003C6EF2"/>
    <w:rsid w:val="003C71B1"/>
    <w:rsid w:val="003C7408"/>
    <w:rsid w:val="003C79AD"/>
    <w:rsid w:val="003C79B0"/>
    <w:rsid w:val="003C7B1A"/>
    <w:rsid w:val="003C7D03"/>
    <w:rsid w:val="003C7D1C"/>
    <w:rsid w:val="003D02FA"/>
    <w:rsid w:val="003D05DF"/>
    <w:rsid w:val="003D168C"/>
    <w:rsid w:val="003D1CE6"/>
    <w:rsid w:val="003D2334"/>
    <w:rsid w:val="003D297D"/>
    <w:rsid w:val="003D2F1C"/>
    <w:rsid w:val="003D306E"/>
    <w:rsid w:val="003D320F"/>
    <w:rsid w:val="003D3363"/>
    <w:rsid w:val="003D3E9D"/>
    <w:rsid w:val="003D3FAF"/>
    <w:rsid w:val="003D4098"/>
    <w:rsid w:val="003D4167"/>
    <w:rsid w:val="003D41A9"/>
    <w:rsid w:val="003D41DD"/>
    <w:rsid w:val="003D46B8"/>
    <w:rsid w:val="003D474E"/>
    <w:rsid w:val="003D4B29"/>
    <w:rsid w:val="003D4E67"/>
    <w:rsid w:val="003D527C"/>
    <w:rsid w:val="003D635B"/>
    <w:rsid w:val="003D6402"/>
    <w:rsid w:val="003D6411"/>
    <w:rsid w:val="003D6613"/>
    <w:rsid w:val="003D6F3F"/>
    <w:rsid w:val="003D6FE0"/>
    <w:rsid w:val="003D7574"/>
    <w:rsid w:val="003D790F"/>
    <w:rsid w:val="003D7C89"/>
    <w:rsid w:val="003D7D78"/>
    <w:rsid w:val="003D7DE4"/>
    <w:rsid w:val="003E0127"/>
    <w:rsid w:val="003E03D6"/>
    <w:rsid w:val="003E1251"/>
    <w:rsid w:val="003E16BA"/>
    <w:rsid w:val="003E2A09"/>
    <w:rsid w:val="003E2A57"/>
    <w:rsid w:val="003E2CA4"/>
    <w:rsid w:val="003E3693"/>
    <w:rsid w:val="003E36DD"/>
    <w:rsid w:val="003E3EEE"/>
    <w:rsid w:val="003E3F73"/>
    <w:rsid w:val="003E4036"/>
    <w:rsid w:val="003E477B"/>
    <w:rsid w:val="003E4DAE"/>
    <w:rsid w:val="003E55E5"/>
    <w:rsid w:val="003E5607"/>
    <w:rsid w:val="003E592C"/>
    <w:rsid w:val="003E5B43"/>
    <w:rsid w:val="003E680E"/>
    <w:rsid w:val="003E6F82"/>
    <w:rsid w:val="003E7611"/>
    <w:rsid w:val="003E764C"/>
    <w:rsid w:val="003F01A4"/>
    <w:rsid w:val="003F0628"/>
    <w:rsid w:val="003F0E0B"/>
    <w:rsid w:val="003F1001"/>
    <w:rsid w:val="003F155B"/>
    <w:rsid w:val="003F18DD"/>
    <w:rsid w:val="003F1C52"/>
    <w:rsid w:val="003F2066"/>
    <w:rsid w:val="003F2152"/>
    <w:rsid w:val="003F2601"/>
    <w:rsid w:val="003F2846"/>
    <w:rsid w:val="003F287F"/>
    <w:rsid w:val="003F2EA4"/>
    <w:rsid w:val="003F346F"/>
    <w:rsid w:val="003F349F"/>
    <w:rsid w:val="003F3676"/>
    <w:rsid w:val="003F390B"/>
    <w:rsid w:val="003F3B6B"/>
    <w:rsid w:val="003F4575"/>
    <w:rsid w:val="003F4861"/>
    <w:rsid w:val="003F4A9B"/>
    <w:rsid w:val="003F4DD5"/>
    <w:rsid w:val="003F5887"/>
    <w:rsid w:val="003F5BCD"/>
    <w:rsid w:val="003F5E11"/>
    <w:rsid w:val="003F5F6F"/>
    <w:rsid w:val="003F6980"/>
    <w:rsid w:val="003F70CB"/>
    <w:rsid w:val="003F760B"/>
    <w:rsid w:val="00401029"/>
    <w:rsid w:val="0040129C"/>
    <w:rsid w:val="004013F8"/>
    <w:rsid w:val="004015C5"/>
    <w:rsid w:val="00401D5F"/>
    <w:rsid w:val="00401E41"/>
    <w:rsid w:val="00402BAC"/>
    <w:rsid w:val="00403153"/>
    <w:rsid w:val="00403215"/>
    <w:rsid w:val="0040332A"/>
    <w:rsid w:val="00403475"/>
    <w:rsid w:val="00403497"/>
    <w:rsid w:val="004048CE"/>
    <w:rsid w:val="004049E7"/>
    <w:rsid w:val="00404B30"/>
    <w:rsid w:val="00405756"/>
    <w:rsid w:val="004059DD"/>
    <w:rsid w:val="00405C7B"/>
    <w:rsid w:val="00405D29"/>
    <w:rsid w:val="00405EC9"/>
    <w:rsid w:val="00405FCC"/>
    <w:rsid w:val="00406756"/>
    <w:rsid w:val="004069AA"/>
    <w:rsid w:val="004077DF"/>
    <w:rsid w:val="00407905"/>
    <w:rsid w:val="00407975"/>
    <w:rsid w:val="00407E7C"/>
    <w:rsid w:val="00411009"/>
    <w:rsid w:val="0041122C"/>
    <w:rsid w:val="00411C23"/>
    <w:rsid w:val="00413371"/>
    <w:rsid w:val="00413447"/>
    <w:rsid w:val="0041364B"/>
    <w:rsid w:val="004136C5"/>
    <w:rsid w:val="00413F05"/>
    <w:rsid w:val="00414222"/>
    <w:rsid w:val="004151E8"/>
    <w:rsid w:val="0041575F"/>
    <w:rsid w:val="00415DFF"/>
    <w:rsid w:val="00415F63"/>
    <w:rsid w:val="004163ED"/>
    <w:rsid w:val="004168B6"/>
    <w:rsid w:val="00416E69"/>
    <w:rsid w:val="0041779D"/>
    <w:rsid w:val="00417854"/>
    <w:rsid w:val="00417BC3"/>
    <w:rsid w:val="00417E2A"/>
    <w:rsid w:val="00417E47"/>
    <w:rsid w:val="00417EEC"/>
    <w:rsid w:val="00420400"/>
    <w:rsid w:val="0042109A"/>
    <w:rsid w:val="00421416"/>
    <w:rsid w:val="00421761"/>
    <w:rsid w:val="004223AF"/>
    <w:rsid w:val="00422A60"/>
    <w:rsid w:val="004230DB"/>
    <w:rsid w:val="0042345A"/>
    <w:rsid w:val="004234BF"/>
    <w:rsid w:val="004235A6"/>
    <w:rsid w:val="004237BE"/>
    <w:rsid w:val="00423AED"/>
    <w:rsid w:val="00423C66"/>
    <w:rsid w:val="0042408D"/>
    <w:rsid w:val="00424B3E"/>
    <w:rsid w:val="00425BCD"/>
    <w:rsid w:val="00425F59"/>
    <w:rsid w:val="00425FD2"/>
    <w:rsid w:val="0042668B"/>
    <w:rsid w:val="004273CC"/>
    <w:rsid w:val="00427685"/>
    <w:rsid w:val="00427C70"/>
    <w:rsid w:val="004300F8"/>
    <w:rsid w:val="004303AA"/>
    <w:rsid w:val="004303D0"/>
    <w:rsid w:val="004307ED"/>
    <w:rsid w:val="00430E21"/>
    <w:rsid w:val="00430F46"/>
    <w:rsid w:val="00431276"/>
    <w:rsid w:val="0043334C"/>
    <w:rsid w:val="004341CD"/>
    <w:rsid w:val="00435799"/>
    <w:rsid w:val="004357A0"/>
    <w:rsid w:val="00435E50"/>
    <w:rsid w:val="00436214"/>
    <w:rsid w:val="00436570"/>
    <w:rsid w:val="004375F6"/>
    <w:rsid w:val="00437A27"/>
    <w:rsid w:val="004407A8"/>
    <w:rsid w:val="00440FEF"/>
    <w:rsid w:val="0044138D"/>
    <w:rsid w:val="004414A7"/>
    <w:rsid w:val="004418E3"/>
    <w:rsid w:val="00442A76"/>
    <w:rsid w:val="00442A90"/>
    <w:rsid w:val="00442B1B"/>
    <w:rsid w:val="0044394D"/>
    <w:rsid w:val="00443C92"/>
    <w:rsid w:val="00443E72"/>
    <w:rsid w:val="00443FA5"/>
    <w:rsid w:val="00444089"/>
    <w:rsid w:val="00444094"/>
    <w:rsid w:val="00444104"/>
    <w:rsid w:val="00444C9D"/>
    <w:rsid w:val="004455FD"/>
    <w:rsid w:val="0044560B"/>
    <w:rsid w:val="00445983"/>
    <w:rsid w:val="004461F6"/>
    <w:rsid w:val="00446380"/>
    <w:rsid w:val="0044685B"/>
    <w:rsid w:val="004469E7"/>
    <w:rsid w:val="00446C56"/>
    <w:rsid w:val="00446D09"/>
    <w:rsid w:val="00446DA3"/>
    <w:rsid w:val="00446E2E"/>
    <w:rsid w:val="00447309"/>
    <w:rsid w:val="004477A3"/>
    <w:rsid w:val="00447A52"/>
    <w:rsid w:val="00447B56"/>
    <w:rsid w:val="00447C0F"/>
    <w:rsid w:val="00450B20"/>
    <w:rsid w:val="004511A9"/>
    <w:rsid w:val="004519C7"/>
    <w:rsid w:val="00453041"/>
    <w:rsid w:val="004534E3"/>
    <w:rsid w:val="0045352B"/>
    <w:rsid w:val="00453838"/>
    <w:rsid w:val="00454214"/>
    <w:rsid w:val="004543B1"/>
    <w:rsid w:val="004545A6"/>
    <w:rsid w:val="00454A5E"/>
    <w:rsid w:val="00454E9D"/>
    <w:rsid w:val="00454EDB"/>
    <w:rsid w:val="00454F70"/>
    <w:rsid w:val="00454FB0"/>
    <w:rsid w:val="00455089"/>
    <w:rsid w:val="0045524E"/>
    <w:rsid w:val="00455413"/>
    <w:rsid w:val="004555B1"/>
    <w:rsid w:val="0045577A"/>
    <w:rsid w:val="004562E7"/>
    <w:rsid w:val="0045637E"/>
    <w:rsid w:val="0045645F"/>
    <w:rsid w:val="0045680C"/>
    <w:rsid w:val="004570F5"/>
    <w:rsid w:val="00457218"/>
    <w:rsid w:val="00460294"/>
    <w:rsid w:val="00460528"/>
    <w:rsid w:val="004606C9"/>
    <w:rsid w:val="0046092C"/>
    <w:rsid w:val="00460B7B"/>
    <w:rsid w:val="00460D6F"/>
    <w:rsid w:val="00461057"/>
    <w:rsid w:val="0046125C"/>
    <w:rsid w:val="00461375"/>
    <w:rsid w:val="00461423"/>
    <w:rsid w:val="0046176A"/>
    <w:rsid w:val="00461995"/>
    <w:rsid w:val="004620EC"/>
    <w:rsid w:val="00462118"/>
    <w:rsid w:val="00462A4E"/>
    <w:rsid w:val="00463235"/>
    <w:rsid w:val="00463274"/>
    <w:rsid w:val="00463A69"/>
    <w:rsid w:val="00463CD0"/>
    <w:rsid w:val="00463FD8"/>
    <w:rsid w:val="00464A11"/>
    <w:rsid w:val="00464C51"/>
    <w:rsid w:val="0046543B"/>
    <w:rsid w:val="004656B2"/>
    <w:rsid w:val="00465740"/>
    <w:rsid w:val="00466D56"/>
    <w:rsid w:val="00466D9A"/>
    <w:rsid w:val="00467CCC"/>
    <w:rsid w:val="00467D71"/>
    <w:rsid w:val="004706FD"/>
    <w:rsid w:val="00470782"/>
    <w:rsid w:val="00470785"/>
    <w:rsid w:val="004713DD"/>
    <w:rsid w:val="0047165F"/>
    <w:rsid w:val="004727FC"/>
    <w:rsid w:val="00472845"/>
    <w:rsid w:val="00473B25"/>
    <w:rsid w:val="00473B2C"/>
    <w:rsid w:val="00474013"/>
    <w:rsid w:val="00474227"/>
    <w:rsid w:val="00474A5E"/>
    <w:rsid w:val="00474DFD"/>
    <w:rsid w:val="004757DD"/>
    <w:rsid w:val="00475905"/>
    <w:rsid w:val="00475DF4"/>
    <w:rsid w:val="004763F7"/>
    <w:rsid w:val="00476890"/>
    <w:rsid w:val="00476FA7"/>
    <w:rsid w:val="00477164"/>
    <w:rsid w:val="004777E6"/>
    <w:rsid w:val="0048040B"/>
    <w:rsid w:val="00480431"/>
    <w:rsid w:val="004807E2"/>
    <w:rsid w:val="00480CE0"/>
    <w:rsid w:val="00481207"/>
    <w:rsid w:val="0048133E"/>
    <w:rsid w:val="00481B0A"/>
    <w:rsid w:val="00481CC6"/>
    <w:rsid w:val="00482097"/>
    <w:rsid w:val="0048224C"/>
    <w:rsid w:val="004822A7"/>
    <w:rsid w:val="00482AC3"/>
    <w:rsid w:val="0048335B"/>
    <w:rsid w:val="004838C2"/>
    <w:rsid w:val="004839C9"/>
    <w:rsid w:val="0048439D"/>
    <w:rsid w:val="00484480"/>
    <w:rsid w:val="00484A3A"/>
    <w:rsid w:val="004852AB"/>
    <w:rsid w:val="004853BA"/>
    <w:rsid w:val="00485BDB"/>
    <w:rsid w:val="00485C1E"/>
    <w:rsid w:val="00485E29"/>
    <w:rsid w:val="004862E9"/>
    <w:rsid w:val="00486C8D"/>
    <w:rsid w:val="00486CEB"/>
    <w:rsid w:val="004875FE"/>
    <w:rsid w:val="00487BEC"/>
    <w:rsid w:val="00487D56"/>
    <w:rsid w:val="004902FF"/>
    <w:rsid w:val="00490A46"/>
    <w:rsid w:val="00491C28"/>
    <w:rsid w:val="004927C1"/>
    <w:rsid w:val="00492B62"/>
    <w:rsid w:val="00492D6E"/>
    <w:rsid w:val="004937A9"/>
    <w:rsid w:val="00493EA3"/>
    <w:rsid w:val="00493F31"/>
    <w:rsid w:val="004948ED"/>
    <w:rsid w:val="00494A32"/>
    <w:rsid w:val="00494F1F"/>
    <w:rsid w:val="00495037"/>
    <w:rsid w:val="0049507F"/>
    <w:rsid w:val="00495617"/>
    <w:rsid w:val="00495685"/>
    <w:rsid w:val="00495703"/>
    <w:rsid w:val="00495C52"/>
    <w:rsid w:val="00495E85"/>
    <w:rsid w:val="00496BEF"/>
    <w:rsid w:val="004970BE"/>
    <w:rsid w:val="00497200"/>
    <w:rsid w:val="00497260"/>
    <w:rsid w:val="00497AFA"/>
    <w:rsid w:val="00497C84"/>
    <w:rsid w:val="004A0509"/>
    <w:rsid w:val="004A10FB"/>
    <w:rsid w:val="004A15B1"/>
    <w:rsid w:val="004A192E"/>
    <w:rsid w:val="004A1E35"/>
    <w:rsid w:val="004A1ED7"/>
    <w:rsid w:val="004A284B"/>
    <w:rsid w:val="004A2862"/>
    <w:rsid w:val="004A2AF6"/>
    <w:rsid w:val="004A2E9E"/>
    <w:rsid w:val="004A2FAD"/>
    <w:rsid w:val="004A3179"/>
    <w:rsid w:val="004A3D7B"/>
    <w:rsid w:val="004A3EF9"/>
    <w:rsid w:val="004A49C7"/>
    <w:rsid w:val="004A4CD2"/>
    <w:rsid w:val="004A4E9B"/>
    <w:rsid w:val="004A5216"/>
    <w:rsid w:val="004A5C22"/>
    <w:rsid w:val="004A60BC"/>
    <w:rsid w:val="004A64F2"/>
    <w:rsid w:val="004A657C"/>
    <w:rsid w:val="004A6928"/>
    <w:rsid w:val="004A69A7"/>
    <w:rsid w:val="004A6B1D"/>
    <w:rsid w:val="004A71FA"/>
    <w:rsid w:val="004A74CA"/>
    <w:rsid w:val="004A7843"/>
    <w:rsid w:val="004A7901"/>
    <w:rsid w:val="004A7A56"/>
    <w:rsid w:val="004B0827"/>
    <w:rsid w:val="004B0C21"/>
    <w:rsid w:val="004B0DC5"/>
    <w:rsid w:val="004B10FE"/>
    <w:rsid w:val="004B14C9"/>
    <w:rsid w:val="004B16BE"/>
    <w:rsid w:val="004B1C20"/>
    <w:rsid w:val="004B2176"/>
    <w:rsid w:val="004B239B"/>
    <w:rsid w:val="004B24CA"/>
    <w:rsid w:val="004B2F2E"/>
    <w:rsid w:val="004B3ECC"/>
    <w:rsid w:val="004B467B"/>
    <w:rsid w:val="004B496F"/>
    <w:rsid w:val="004B4E6D"/>
    <w:rsid w:val="004B4F65"/>
    <w:rsid w:val="004B5477"/>
    <w:rsid w:val="004B5CA0"/>
    <w:rsid w:val="004B6087"/>
    <w:rsid w:val="004B666B"/>
    <w:rsid w:val="004B6918"/>
    <w:rsid w:val="004B749F"/>
    <w:rsid w:val="004B74F1"/>
    <w:rsid w:val="004C028F"/>
    <w:rsid w:val="004C094F"/>
    <w:rsid w:val="004C0AB2"/>
    <w:rsid w:val="004C1B3D"/>
    <w:rsid w:val="004C1DDC"/>
    <w:rsid w:val="004C2330"/>
    <w:rsid w:val="004C242E"/>
    <w:rsid w:val="004C2641"/>
    <w:rsid w:val="004C27BA"/>
    <w:rsid w:val="004C2DEB"/>
    <w:rsid w:val="004C2F39"/>
    <w:rsid w:val="004C309B"/>
    <w:rsid w:val="004C33B0"/>
    <w:rsid w:val="004C3750"/>
    <w:rsid w:val="004C3794"/>
    <w:rsid w:val="004C47FF"/>
    <w:rsid w:val="004C52B6"/>
    <w:rsid w:val="004C549A"/>
    <w:rsid w:val="004C5BCC"/>
    <w:rsid w:val="004C60DD"/>
    <w:rsid w:val="004C6B47"/>
    <w:rsid w:val="004C6FD1"/>
    <w:rsid w:val="004C7865"/>
    <w:rsid w:val="004D003B"/>
    <w:rsid w:val="004D03B4"/>
    <w:rsid w:val="004D05F8"/>
    <w:rsid w:val="004D08D2"/>
    <w:rsid w:val="004D1276"/>
    <w:rsid w:val="004D24A2"/>
    <w:rsid w:val="004D26F2"/>
    <w:rsid w:val="004D2B54"/>
    <w:rsid w:val="004D32F7"/>
    <w:rsid w:val="004D356B"/>
    <w:rsid w:val="004D3598"/>
    <w:rsid w:val="004D3680"/>
    <w:rsid w:val="004D39D7"/>
    <w:rsid w:val="004D3A1A"/>
    <w:rsid w:val="004D3B56"/>
    <w:rsid w:val="004D3EBC"/>
    <w:rsid w:val="004D4695"/>
    <w:rsid w:val="004D4AEE"/>
    <w:rsid w:val="004D4C94"/>
    <w:rsid w:val="004D4EB9"/>
    <w:rsid w:val="004D5F80"/>
    <w:rsid w:val="004D60B2"/>
    <w:rsid w:val="004D619D"/>
    <w:rsid w:val="004D6491"/>
    <w:rsid w:val="004D676B"/>
    <w:rsid w:val="004D67F3"/>
    <w:rsid w:val="004D6927"/>
    <w:rsid w:val="004D6A80"/>
    <w:rsid w:val="004D6D92"/>
    <w:rsid w:val="004D78F1"/>
    <w:rsid w:val="004D7969"/>
    <w:rsid w:val="004D7E31"/>
    <w:rsid w:val="004E024F"/>
    <w:rsid w:val="004E0479"/>
    <w:rsid w:val="004E05C8"/>
    <w:rsid w:val="004E0DD7"/>
    <w:rsid w:val="004E1050"/>
    <w:rsid w:val="004E1AC4"/>
    <w:rsid w:val="004E2499"/>
    <w:rsid w:val="004E2BA5"/>
    <w:rsid w:val="004E2DBB"/>
    <w:rsid w:val="004E2E89"/>
    <w:rsid w:val="004E2F34"/>
    <w:rsid w:val="004E3543"/>
    <w:rsid w:val="004E37F6"/>
    <w:rsid w:val="004E3C0F"/>
    <w:rsid w:val="004E40EF"/>
    <w:rsid w:val="004E42EC"/>
    <w:rsid w:val="004E48DE"/>
    <w:rsid w:val="004E4F0B"/>
    <w:rsid w:val="004E56FA"/>
    <w:rsid w:val="004E6631"/>
    <w:rsid w:val="004E6D3E"/>
    <w:rsid w:val="004E7289"/>
    <w:rsid w:val="004E74DC"/>
    <w:rsid w:val="004E77A5"/>
    <w:rsid w:val="004E7A42"/>
    <w:rsid w:val="004F032F"/>
    <w:rsid w:val="004F07B5"/>
    <w:rsid w:val="004F0B5C"/>
    <w:rsid w:val="004F0F8E"/>
    <w:rsid w:val="004F12F9"/>
    <w:rsid w:val="004F1687"/>
    <w:rsid w:val="004F1F3B"/>
    <w:rsid w:val="004F21AE"/>
    <w:rsid w:val="004F2223"/>
    <w:rsid w:val="004F22AD"/>
    <w:rsid w:val="004F2AB3"/>
    <w:rsid w:val="004F32C6"/>
    <w:rsid w:val="004F340B"/>
    <w:rsid w:val="004F385C"/>
    <w:rsid w:val="004F38FE"/>
    <w:rsid w:val="004F3DDD"/>
    <w:rsid w:val="004F41CF"/>
    <w:rsid w:val="004F467F"/>
    <w:rsid w:val="004F4C97"/>
    <w:rsid w:val="004F4EB3"/>
    <w:rsid w:val="004F6110"/>
    <w:rsid w:val="004F6665"/>
    <w:rsid w:val="004F6E3C"/>
    <w:rsid w:val="004F6E3F"/>
    <w:rsid w:val="004F7AF1"/>
    <w:rsid w:val="004F7BFC"/>
    <w:rsid w:val="004F7C86"/>
    <w:rsid w:val="004F7F27"/>
    <w:rsid w:val="0050041E"/>
    <w:rsid w:val="00500847"/>
    <w:rsid w:val="00500894"/>
    <w:rsid w:val="00500F0E"/>
    <w:rsid w:val="0050121A"/>
    <w:rsid w:val="00501748"/>
    <w:rsid w:val="00501AB6"/>
    <w:rsid w:val="00501C15"/>
    <w:rsid w:val="00502011"/>
    <w:rsid w:val="005025E9"/>
    <w:rsid w:val="00502CB3"/>
    <w:rsid w:val="005032C5"/>
    <w:rsid w:val="00503727"/>
    <w:rsid w:val="00503A58"/>
    <w:rsid w:val="00504296"/>
    <w:rsid w:val="00504611"/>
    <w:rsid w:val="00504BBA"/>
    <w:rsid w:val="00504F00"/>
    <w:rsid w:val="005051D7"/>
    <w:rsid w:val="005054AF"/>
    <w:rsid w:val="00505693"/>
    <w:rsid w:val="00505D33"/>
    <w:rsid w:val="00506141"/>
    <w:rsid w:val="005061EA"/>
    <w:rsid w:val="00506256"/>
    <w:rsid w:val="00506989"/>
    <w:rsid w:val="00506C3B"/>
    <w:rsid w:val="0050786E"/>
    <w:rsid w:val="005100BB"/>
    <w:rsid w:val="00510122"/>
    <w:rsid w:val="00510662"/>
    <w:rsid w:val="005113A6"/>
    <w:rsid w:val="005116EE"/>
    <w:rsid w:val="0051183C"/>
    <w:rsid w:val="005120C7"/>
    <w:rsid w:val="0051252E"/>
    <w:rsid w:val="00512A07"/>
    <w:rsid w:val="00512B33"/>
    <w:rsid w:val="005148F5"/>
    <w:rsid w:val="00514A91"/>
    <w:rsid w:val="00514EB8"/>
    <w:rsid w:val="005152D9"/>
    <w:rsid w:val="005155FB"/>
    <w:rsid w:val="00515D54"/>
    <w:rsid w:val="0051642A"/>
    <w:rsid w:val="00516716"/>
    <w:rsid w:val="005167D2"/>
    <w:rsid w:val="00516CBD"/>
    <w:rsid w:val="00517186"/>
    <w:rsid w:val="00520950"/>
    <w:rsid w:val="00520A69"/>
    <w:rsid w:val="00520DBF"/>
    <w:rsid w:val="00520FB3"/>
    <w:rsid w:val="005217F5"/>
    <w:rsid w:val="00521DB4"/>
    <w:rsid w:val="00522874"/>
    <w:rsid w:val="00522D75"/>
    <w:rsid w:val="00523886"/>
    <w:rsid w:val="00523975"/>
    <w:rsid w:val="00523AED"/>
    <w:rsid w:val="00523BAA"/>
    <w:rsid w:val="00524467"/>
    <w:rsid w:val="0052458F"/>
    <w:rsid w:val="00524CD1"/>
    <w:rsid w:val="0052569D"/>
    <w:rsid w:val="00525721"/>
    <w:rsid w:val="00525782"/>
    <w:rsid w:val="00525A88"/>
    <w:rsid w:val="00525C78"/>
    <w:rsid w:val="00525D78"/>
    <w:rsid w:val="0052626C"/>
    <w:rsid w:val="00527955"/>
    <w:rsid w:val="00527B46"/>
    <w:rsid w:val="00527EB9"/>
    <w:rsid w:val="005301D4"/>
    <w:rsid w:val="00530484"/>
    <w:rsid w:val="00530617"/>
    <w:rsid w:val="005306F9"/>
    <w:rsid w:val="00530A84"/>
    <w:rsid w:val="00530C58"/>
    <w:rsid w:val="005318CD"/>
    <w:rsid w:val="00531CA0"/>
    <w:rsid w:val="00531FEF"/>
    <w:rsid w:val="0053250F"/>
    <w:rsid w:val="00532E5E"/>
    <w:rsid w:val="00533091"/>
    <w:rsid w:val="0053375E"/>
    <w:rsid w:val="00533B86"/>
    <w:rsid w:val="00533C1F"/>
    <w:rsid w:val="00533C8B"/>
    <w:rsid w:val="005342B0"/>
    <w:rsid w:val="005347FC"/>
    <w:rsid w:val="00534858"/>
    <w:rsid w:val="00534CCE"/>
    <w:rsid w:val="00534D6A"/>
    <w:rsid w:val="00534F62"/>
    <w:rsid w:val="00535984"/>
    <w:rsid w:val="00535F94"/>
    <w:rsid w:val="00536381"/>
    <w:rsid w:val="0053676D"/>
    <w:rsid w:val="005371F2"/>
    <w:rsid w:val="005379B0"/>
    <w:rsid w:val="00537FFB"/>
    <w:rsid w:val="00540551"/>
    <w:rsid w:val="00540695"/>
    <w:rsid w:val="005407DC"/>
    <w:rsid w:val="005408A3"/>
    <w:rsid w:val="005408D2"/>
    <w:rsid w:val="005410E3"/>
    <w:rsid w:val="00541158"/>
    <w:rsid w:val="0054137C"/>
    <w:rsid w:val="00542772"/>
    <w:rsid w:val="00542ABC"/>
    <w:rsid w:val="00542C47"/>
    <w:rsid w:val="00542FC0"/>
    <w:rsid w:val="005433A6"/>
    <w:rsid w:val="00543A5A"/>
    <w:rsid w:val="00543C9F"/>
    <w:rsid w:val="005446F0"/>
    <w:rsid w:val="00544877"/>
    <w:rsid w:val="00544AB6"/>
    <w:rsid w:val="00544BC4"/>
    <w:rsid w:val="00544D17"/>
    <w:rsid w:val="00544D53"/>
    <w:rsid w:val="00545ECA"/>
    <w:rsid w:val="0054648B"/>
    <w:rsid w:val="00546621"/>
    <w:rsid w:val="005471B7"/>
    <w:rsid w:val="005471FD"/>
    <w:rsid w:val="0055020B"/>
    <w:rsid w:val="0055082F"/>
    <w:rsid w:val="005513B6"/>
    <w:rsid w:val="005518BE"/>
    <w:rsid w:val="00551CB1"/>
    <w:rsid w:val="00551DD4"/>
    <w:rsid w:val="00551DF5"/>
    <w:rsid w:val="00551E28"/>
    <w:rsid w:val="005523F0"/>
    <w:rsid w:val="005524DA"/>
    <w:rsid w:val="00552729"/>
    <w:rsid w:val="00552CE9"/>
    <w:rsid w:val="005538CE"/>
    <w:rsid w:val="005539BC"/>
    <w:rsid w:val="00553A59"/>
    <w:rsid w:val="005543BF"/>
    <w:rsid w:val="005546A7"/>
    <w:rsid w:val="0055472F"/>
    <w:rsid w:val="00554BEB"/>
    <w:rsid w:val="00554DA3"/>
    <w:rsid w:val="00554FE4"/>
    <w:rsid w:val="0055505B"/>
    <w:rsid w:val="00555176"/>
    <w:rsid w:val="005552B3"/>
    <w:rsid w:val="00555364"/>
    <w:rsid w:val="005559D0"/>
    <w:rsid w:val="00555B2A"/>
    <w:rsid w:val="00555F46"/>
    <w:rsid w:val="00556741"/>
    <w:rsid w:val="0055684C"/>
    <w:rsid w:val="00557007"/>
    <w:rsid w:val="0055758C"/>
    <w:rsid w:val="005578D7"/>
    <w:rsid w:val="00557A95"/>
    <w:rsid w:val="00557AE4"/>
    <w:rsid w:val="00557E8C"/>
    <w:rsid w:val="00560660"/>
    <w:rsid w:val="005608B7"/>
    <w:rsid w:val="005609ED"/>
    <w:rsid w:val="00560A53"/>
    <w:rsid w:val="00560B6B"/>
    <w:rsid w:val="00560E51"/>
    <w:rsid w:val="00560E5A"/>
    <w:rsid w:val="0056159E"/>
    <w:rsid w:val="00562134"/>
    <w:rsid w:val="005621A2"/>
    <w:rsid w:val="00562608"/>
    <w:rsid w:val="00563361"/>
    <w:rsid w:val="0056395F"/>
    <w:rsid w:val="00563D10"/>
    <w:rsid w:val="00563FD8"/>
    <w:rsid w:val="005653A5"/>
    <w:rsid w:val="0056574F"/>
    <w:rsid w:val="0056575C"/>
    <w:rsid w:val="00565947"/>
    <w:rsid w:val="00565F3D"/>
    <w:rsid w:val="005670DF"/>
    <w:rsid w:val="00567181"/>
    <w:rsid w:val="005673BE"/>
    <w:rsid w:val="005675C4"/>
    <w:rsid w:val="00567BC5"/>
    <w:rsid w:val="00567CF0"/>
    <w:rsid w:val="00567E39"/>
    <w:rsid w:val="00570080"/>
    <w:rsid w:val="00570667"/>
    <w:rsid w:val="005709E0"/>
    <w:rsid w:val="00570B67"/>
    <w:rsid w:val="005718C0"/>
    <w:rsid w:val="00571A49"/>
    <w:rsid w:val="005721E9"/>
    <w:rsid w:val="005725C6"/>
    <w:rsid w:val="00572986"/>
    <w:rsid w:val="005731D1"/>
    <w:rsid w:val="00573447"/>
    <w:rsid w:val="00573D0A"/>
    <w:rsid w:val="00574E27"/>
    <w:rsid w:val="005754D9"/>
    <w:rsid w:val="00575EDC"/>
    <w:rsid w:val="00580066"/>
    <w:rsid w:val="00580C62"/>
    <w:rsid w:val="0058115B"/>
    <w:rsid w:val="005812AA"/>
    <w:rsid w:val="0058162B"/>
    <w:rsid w:val="00582373"/>
    <w:rsid w:val="0058251F"/>
    <w:rsid w:val="00582812"/>
    <w:rsid w:val="00582844"/>
    <w:rsid w:val="00582C63"/>
    <w:rsid w:val="00582E35"/>
    <w:rsid w:val="005830D9"/>
    <w:rsid w:val="00583A60"/>
    <w:rsid w:val="00583F71"/>
    <w:rsid w:val="00584318"/>
    <w:rsid w:val="005847BC"/>
    <w:rsid w:val="005849B8"/>
    <w:rsid w:val="00584EAA"/>
    <w:rsid w:val="00585019"/>
    <w:rsid w:val="00586130"/>
    <w:rsid w:val="005862B9"/>
    <w:rsid w:val="005865AE"/>
    <w:rsid w:val="00586A1A"/>
    <w:rsid w:val="00586BE3"/>
    <w:rsid w:val="0058736B"/>
    <w:rsid w:val="005873AA"/>
    <w:rsid w:val="00587757"/>
    <w:rsid w:val="0058778E"/>
    <w:rsid w:val="00587E4E"/>
    <w:rsid w:val="0059042F"/>
    <w:rsid w:val="00591F92"/>
    <w:rsid w:val="00592318"/>
    <w:rsid w:val="005927D3"/>
    <w:rsid w:val="00592E34"/>
    <w:rsid w:val="0059472A"/>
    <w:rsid w:val="005949AA"/>
    <w:rsid w:val="00594E4A"/>
    <w:rsid w:val="005950BB"/>
    <w:rsid w:val="00595527"/>
    <w:rsid w:val="0059617F"/>
    <w:rsid w:val="00596432"/>
    <w:rsid w:val="00596829"/>
    <w:rsid w:val="005968BE"/>
    <w:rsid w:val="0059761A"/>
    <w:rsid w:val="005A0103"/>
    <w:rsid w:val="005A0578"/>
    <w:rsid w:val="005A0AD6"/>
    <w:rsid w:val="005A103D"/>
    <w:rsid w:val="005A117B"/>
    <w:rsid w:val="005A184F"/>
    <w:rsid w:val="005A1D72"/>
    <w:rsid w:val="005A1F61"/>
    <w:rsid w:val="005A222D"/>
    <w:rsid w:val="005A226C"/>
    <w:rsid w:val="005A2EFA"/>
    <w:rsid w:val="005A362C"/>
    <w:rsid w:val="005A38DA"/>
    <w:rsid w:val="005A398A"/>
    <w:rsid w:val="005A463B"/>
    <w:rsid w:val="005A4724"/>
    <w:rsid w:val="005A4A1E"/>
    <w:rsid w:val="005A5293"/>
    <w:rsid w:val="005A52FD"/>
    <w:rsid w:val="005A5308"/>
    <w:rsid w:val="005A56E1"/>
    <w:rsid w:val="005A57C6"/>
    <w:rsid w:val="005A5A1F"/>
    <w:rsid w:val="005A5D79"/>
    <w:rsid w:val="005A5D98"/>
    <w:rsid w:val="005A5FA5"/>
    <w:rsid w:val="005A600F"/>
    <w:rsid w:val="005A6281"/>
    <w:rsid w:val="005A657A"/>
    <w:rsid w:val="005A667E"/>
    <w:rsid w:val="005A6960"/>
    <w:rsid w:val="005A6E13"/>
    <w:rsid w:val="005A7195"/>
    <w:rsid w:val="005A7360"/>
    <w:rsid w:val="005A7FA2"/>
    <w:rsid w:val="005B03BC"/>
    <w:rsid w:val="005B03FA"/>
    <w:rsid w:val="005B1EDF"/>
    <w:rsid w:val="005B2147"/>
    <w:rsid w:val="005B2A50"/>
    <w:rsid w:val="005B350B"/>
    <w:rsid w:val="005B382D"/>
    <w:rsid w:val="005B42DB"/>
    <w:rsid w:val="005B46B4"/>
    <w:rsid w:val="005B493F"/>
    <w:rsid w:val="005B4EED"/>
    <w:rsid w:val="005B5720"/>
    <w:rsid w:val="005B5910"/>
    <w:rsid w:val="005B61A8"/>
    <w:rsid w:val="005B6270"/>
    <w:rsid w:val="005B674B"/>
    <w:rsid w:val="005B7389"/>
    <w:rsid w:val="005C035E"/>
    <w:rsid w:val="005C05CD"/>
    <w:rsid w:val="005C0A1C"/>
    <w:rsid w:val="005C1E4D"/>
    <w:rsid w:val="005C1E88"/>
    <w:rsid w:val="005C1F1D"/>
    <w:rsid w:val="005C2EBC"/>
    <w:rsid w:val="005C3021"/>
    <w:rsid w:val="005C3165"/>
    <w:rsid w:val="005C3E75"/>
    <w:rsid w:val="005C3FC8"/>
    <w:rsid w:val="005C4892"/>
    <w:rsid w:val="005C4D45"/>
    <w:rsid w:val="005C5053"/>
    <w:rsid w:val="005C5678"/>
    <w:rsid w:val="005C5A79"/>
    <w:rsid w:val="005C5A9A"/>
    <w:rsid w:val="005C5C7C"/>
    <w:rsid w:val="005C5F51"/>
    <w:rsid w:val="005C60E7"/>
    <w:rsid w:val="005C67EB"/>
    <w:rsid w:val="005C6A2E"/>
    <w:rsid w:val="005D02E3"/>
    <w:rsid w:val="005D090A"/>
    <w:rsid w:val="005D15AF"/>
    <w:rsid w:val="005D1D19"/>
    <w:rsid w:val="005D1DC2"/>
    <w:rsid w:val="005D218D"/>
    <w:rsid w:val="005D2399"/>
    <w:rsid w:val="005D2DD7"/>
    <w:rsid w:val="005D2FC1"/>
    <w:rsid w:val="005D315A"/>
    <w:rsid w:val="005D3915"/>
    <w:rsid w:val="005D3B94"/>
    <w:rsid w:val="005D3BE0"/>
    <w:rsid w:val="005D40EC"/>
    <w:rsid w:val="005D40FE"/>
    <w:rsid w:val="005D44DB"/>
    <w:rsid w:val="005D453B"/>
    <w:rsid w:val="005D4670"/>
    <w:rsid w:val="005D4DBA"/>
    <w:rsid w:val="005D54DF"/>
    <w:rsid w:val="005D59AE"/>
    <w:rsid w:val="005D602E"/>
    <w:rsid w:val="005D6410"/>
    <w:rsid w:val="005D6579"/>
    <w:rsid w:val="005D6629"/>
    <w:rsid w:val="005D677D"/>
    <w:rsid w:val="005D6D1D"/>
    <w:rsid w:val="005D77B2"/>
    <w:rsid w:val="005D7A79"/>
    <w:rsid w:val="005D7C10"/>
    <w:rsid w:val="005D7E62"/>
    <w:rsid w:val="005E00A9"/>
    <w:rsid w:val="005E02EE"/>
    <w:rsid w:val="005E052D"/>
    <w:rsid w:val="005E099A"/>
    <w:rsid w:val="005E14A5"/>
    <w:rsid w:val="005E15B8"/>
    <w:rsid w:val="005E16D7"/>
    <w:rsid w:val="005E17BF"/>
    <w:rsid w:val="005E189B"/>
    <w:rsid w:val="005E24B7"/>
    <w:rsid w:val="005E280B"/>
    <w:rsid w:val="005E28C7"/>
    <w:rsid w:val="005E3190"/>
    <w:rsid w:val="005E42A7"/>
    <w:rsid w:val="005E445E"/>
    <w:rsid w:val="005E4C52"/>
    <w:rsid w:val="005E5E3F"/>
    <w:rsid w:val="005E6741"/>
    <w:rsid w:val="005E69FA"/>
    <w:rsid w:val="005E6B8A"/>
    <w:rsid w:val="005E7B24"/>
    <w:rsid w:val="005E7FC2"/>
    <w:rsid w:val="005F0019"/>
    <w:rsid w:val="005F0059"/>
    <w:rsid w:val="005F19F6"/>
    <w:rsid w:val="005F1CA4"/>
    <w:rsid w:val="005F214A"/>
    <w:rsid w:val="005F2165"/>
    <w:rsid w:val="005F21AE"/>
    <w:rsid w:val="005F2204"/>
    <w:rsid w:val="005F29DD"/>
    <w:rsid w:val="005F2B86"/>
    <w:rsid w:val="005F2FA7"/>
    <w:rsid w:val="005F376A"/>
    <w:rsid w:val="005F470F"/>
    <w:rsid w:val="005F4B6E"/>
    <w:rsid w:val="005F4BC6"/>
    <w:rsid w:val="005F5083"/>
    <w:rsid w:val="005F62B1"/>
    <w:rsid w:val="005F68FC"/>
    <w:rsid w:val="005F6C91"/>
    <w:rsid w:val="005F718B"/>
    <w:rsid w:val="005F768F"/>
    <w:rsid w:val="005F7AF1"/>
    <w:rsid w:val="005F7EC0"/>
    <w:rsid w:val="00600090"/>
    <w:rsid w:val="0060027C"/>
    <w:rsid w:val="00600724"/>
    <w:rsid w:val="006007F9"/>
    <w:rsid w:val="00600F05"/>
    <w:rsid w:val="00601044"/>
    <w:rsid w:val="006010F0"/>
    <w:rsid w:val="0060110F"/>
    <w:rsid w:val="00601155"/>
    <w:rsid w:val="0060149A"/>
    <w:rsid w:val="006017BE"/>
    <w:rsid w:val="00601BB9"/>
    <w:rsid w:val="00601FF7"/>
    <w:rsid w:val="00602128"/>
    <w:rsid w:val="00602253"/>
    <w:rsid w:val="006023CB"/>
    <w:rsid w:val="0060352B"/>
    <w:rsid w:val="0060353F"/>
    <w:rsid w:val="0060381E"/>
    <w:rsid w:val="0060406C"/>
    <w:rsid w:val="006041C4"/>
    <w:rsid w:val="00604C4C"/>
    <w:rsid w:val="00606314"/>
    <w:rsid w:val="00606C2C"/>
    <w:rsid w:val="0060736C"/>
    <w:rsid w:val="0060769B"/>
    <w:rsid w:val="00610F1F"/>
    <w:rsid w:val="0061111C"/>
    <w:rsid w:val="00611400"/>
    <w:rsid w:val="00611B5D"/>
    <w:rsid w:val="006121CE"/>
    <w:rsid w:val="006126CB"/>
    <w:rsid w:val="006129A7"/>
    <w:rsid w:val="00613638"/>
    <w:rsid w:val="00613917"/>
    <w:rsid w:val="00613C75"/>
    <w:rsid w:val="00613FA3"/>
    <w:rsid w:val="0061416D"/>
    <w:rsid w:val="006141D3"/>
    <w:rsid w:val="006142F9"/>
    <w:rsid w:val="00614393"/>
    <w:rsid w:val="00614E4A"/>
    <w:rsid w:val="006151F2"/>
    <w:rsid w:val="0061535D"/>
    <w:rsid w:val="00616013"/>
    <w:rsid w:val="006165E7"/>
    <w:rsid w:val="00616961"/>
    <w:rsid w:val="00616A50"/>
    <w:rsid w:val="00616EDC"/>
    <w:rsid w:val="0061761C"/>
    <w:rsid w:val="00617979"/>
    <w:rsid w:val="0062078B"/>
    <w:rsid w:val="00620A7F"/>
    <w:rsid w:val="00620AB9"/>
    <w:rsid w:val="00620B7E"/>
    <w:rsid w:val="00621090"/>
    <w:rsid w:val="00621239"/>
    <w:rsid w:val="00621345"/>
    <w:rsid w:val="006217B1"/>
    <w:rsid w:val="00622156"/>
    <w:rsid w:val="00622A82"/>
    <w:rsid w:val="00622C74"/>
    <w:rsid w:val="00622FEA"/>
    <w:rsid w:val="00623EA1"/>
    <w:rsid w:val="00624024"/>
    <w:rsid w:val="00624770"/>
    <w:rsid w:val="006249AD"/>
    <w:rsid w:val="00624B32"/>
    <w:rsid w:val="00624B3C"/>
    <w:rsid w:val="00624D65"/>
    <w:rsid w:val="00624E6C"/>
    <w:rsid w:val="00625D02"/>
    <w:rsid w:val="00626011"/>
    <w:rsid w:val="006269C2"/>
    <w:rsid w:val="00627505"/>
    <w:rsid w:val="00627DDE"/>
    <w:rsid w:val="00630059"/>
    <w:rsid w:val="00630F3D"/>
    <w:rsid w:val="0063126F"/>
    <w:rsid w:val="00631621"/>
    <w:rsid w:val="0063162A"/>
    <w:rsid w:val="00631978"/>
    <w:rsid w:val="00631FBD"/>
    <w:rsid w:val="006320CE"/>
    <w:rsid w:val="00632423"/>
    <w:rsid w:val="0063244A"/>
    <w:rsid w:val="00633856"/>
    <w:rsid w:val="006338B9"/>
    <w:rsid w:val="00633BAE"/>
    <w:rsid w:val="00634963"/>
    <w:rsid w:val="00635DB9"/>
    <w:rsid w:val="00636113"/>
    <w:rsid w:val="00636334"/>
    <w:rsid w:val="0064027E"/>
    <w:rsid w:val="00640512"/>
    <w:rsid w:val="0064054D"/>
    <w:rsid w:val="00640ABF"/>
    <w:rsid w:val="00640ECA"/>
    <w:rsid w:val="00641847"/>
    <w:rsid w:val="006438AB"/>
    <w:rsid w:val="00643EDA"/>
    <w:rsid w:val="00643FE5"/>
    <w:rsid w:val="00644236"/>
    <w:rsid w:val="00644265"/>
    <w:rsid w:val="006445CD"/>
    <w:rsid w:val="0064486D"/>
    <w:rsid w:val="00644C23"/>
    <w:rsid w:val="00644D50"/>
    <w:rsid w:val="006453CD"/>
    <w:rsid w:val="006458A2"/>
    <w:rsid w:val="0064598A"/>
    <w:rsid w:val="00645BA2"/>
    <w:rsid w:val="00645C5F"/>
    <w:rsid w:val="00645DD1"/>
    <w:rsid w:val="00645EE9"/>
    <w:rsid w:val="00646370"/>
    <w:rsid w:val="006468F0"/>
    <w:rsid w:val="00646984"/>
    <w:rsid w:val="006500FA"/>
    <w:rsid w:val="00650F41"/>
    <w:rsid w:val="00651049"/>
    <w:rsid w:val="00651175"/>
    <w:rsid w:val="006512E2"/>
    <w:rsid w:val="00651315"/>
    <w:rsid w:val="00651A9B"/>
    <w:rsid w:val="006526F7"/>
    <w:rsid w:val="00652EAE"/>
    <w:rsid w:val="006531A3"/>
    <w:rsid w:val="006533CE"/>
    <w:rsid w:val="006534C0"/>
    <w:rsid w:val="006538D2"/>
    <w:rsid w:val="00653C59"/>
    <w:rsid w:val="00654148"/>
    <w:rsid w:val="00654151"/>
    <w:rsid w:val="006542B0"/>
    <w:rsid w:val="00654E4C"/>
    <w:rsid w:val="00654F6D"/>
    <w:rsid w:val="0065501F"/>
    <w:rsid w:val="00655508"/>
    <w:rsid w:val="006556A0"/>
    <w:rsid w:val="006559DA"/>
    <w:rsid w:val="00655D54"/>
    <w:rsid w:val="00655F06"/>
    <w:rsid w:val="0065601E"/>
    <w:rsid w:val="00656357"/>
    <w:rsid w:val="006565E4"/>
    <w:rsid w:val="00656CFB"/>
    <w:rsid w:val="00656F77"/>
    <w:rsid w:val="0065743F"/>
    <w:rsid w:val="00657BAE"/>
    <w:rsid w:val="00660567"/>
    <w:rsid w:val="00660EA3"/>
    <w:rsid w:val="006620EA"/>
    <w:rsid w:val="00662898"/>
    <w:rsid w:val="006630C0"/>
    <w:rsid w:val="006631EE"/>
    <w:rsid w:val="00663A08"/>
    <w:rsid w:val="00663E27"/>
    <w:rsid w:val="00663F4D"/>
    <w:rsid w:val="00664014"/>
    <w:rsid w:val="00664307"/>
    <w:rsid w:val="00664743"/>
    <w:rsid w:val="00664BB0"/>
    <w:rsid w:val="006658D3"/>
    <w:rsid w:val="00665E28"/>
    <w:rsid w:val="00665FFE"/>
    <w:rsid w:val="00666015"/>
    <w:rsid w:val="00666035"/>
    <w:rsid w:val="00666058"/>
    <w:rsid w:val="0066668A"/>
    <w:rsid w:val="006667A7"/>
    <w:rsid w:val="00666836"/>
    <w:rsid w:val="00666FD4"/>
    <w:rsid w:val="00667940"/>
    <w:rsid w:val="00667D9D"/>
    <w:rsid w:val="00667DC4"/>
    <w:rsid w:val="006703D6"/>
    <w:rsid w:val="006704D6"/>
    <w:rsid w:val="0067136F"/>
    <w:rsid w:val="006716EF"/>
    <w:rsid w:val="00671757"/>
    <w:rsid w:val="00671E1B"/>
    <w:rsid w:val="006724D0"/>
    <w:rsid w:val="00672838"/>
    <w:rsid w:val="00672FBB"/>
    <w:rsid w:val="006730F7"/>
    <w:rsid w:val="00673540"/>
    <w:rsid w:val="00673FE3"/>
    <w:rsid w:val="006742A6"/>
    <w:rsid w:val="00674512"/>
    <w:rsid w:val="00674936"/>
    <w:rsid w:val="00674B50"/>
    <w:rsid w:val="00674B7C"/>
    <w:rsid w:val="00675015"/>
    <w:rsid w:val="006752FA"/>
    <w:rsid w:val="006753CA"/>
    <w:rsid w:val="00675674"/>
    <w:rsid w:val="00676796"/>
    <w:rsid w:val="00676A42"/>
    <w:rsid w:val="00677B48"/>
    <w:rsid w:val="00677E04"/>
    <w:rsid w:val="00677FB9"/>
    <w:rsid w:val="00680315"/>
    <w:rsid w:val="0068089C"/>
    <w:rsid w:val="00680AC5"/>
    <w:rsid w:val="00680EEA"/>
    <w:rsid w:val="00680F01"/>
    <w:rsid w:val="00681648"/>
    <w:rsid w:val="00681A1C"/>
    <w:rsid w:val="00682129"/>
    <w:rsid w:val="006823CD"/>
    <w:rsid w:val="00682DF9"/>
    <w:rsid w:val="00682F6B"/>
    <w:rsid w:val="006832A6"/>
    <w:rsid w:val="006835D6"/>
    <w:rsid w:val="00683F3C"/>
    <w:rsid w:val="00684001"/>
    <w:rsid w:val="00684374"/>
    <w:rsid w:val="00685053"/>
    <w:rsid w:val="0068542A"/>
    <w:rsid w:val="0068708F"/>
    <w:rsid w:val="0068782E"/>
    <w:rsid w:val="0069037B"/>
    <w:rsid w:val="00690AAD"/>
    <w:rsid w:val="006913F0"/>
    <w:rsid w:val="006917D2"/>
    <w:rsid w:val="006920EF"/>
    <w:rsid w:val="006922D0"/>
    <w:rsid w:val="00693C2B"/>
    <w:rsid w:val="00693EA2"/>
    <w:rsid w:val="00694081"/>
    <w:rsid w:val="00694737"/>
    <w:rsid w:val="00694CD8"/>
    <w:rsid w:val="00694F0C"/>
    <w:rsid w:val="00695199"/>
    <w:rsid w:val="00695528"/>
    <w:rsid w:val="006956D5"/>
    <w:rsid w:val="0069593E"/>
    <w:rsid w:val="00695A0D"/>
    <w:rsid w:val="00695DF9"/>
    <w:rsid w:val="00696969"/>
    <w:rsid w:val="006969B2"/>
    <w:rsid w:val="00696BA8"/>
    <w:rsid w:val="00697193"/>
    <w:rsid w:val="006971B6"/>
    <w:rsid w:val="0069749B"/>
    <w:rsid w:val="006974D5"/>
    <w:rsid w:val="0069766A"/>
    <w:rsid w:val="00697FBF"/>
    <w:rsid w:val="006A0342"/>
    <w:rsid w:val="006A0392"/>
    <w:rsid w:val="006A158E"/>
    <w:rsid w:val="006A1910"/>
    <w:rsid w:val="006A1A97"/>
    <w:rsid w:val="006A1D0D"/>
    <w:rsid w:val="006A207E"/>
    <w:rsid w:val="006A2603"/>
    <w:rsid w:val="006A2815"/>
    <w:rsid w:val="006A28C1"/>
    <w:rsid w:val="006A2DDC"/>
    <w:rsid w:val="006A37D1"/>
    <w:rsid w:val="006A3FDE"/>
    <w:rsid w:val="006A48EC"/>
    <w:rsid w:val="006A4C30"/>
    <w:rsid w:val="006A5209"/>
    <w:rsid w:val="006A5496"/>
    <w:rsid w:val="006A5642"/>
    <w:rsid w:val="006A5830"/>
    <w:rsid w:val="006A5908"/>
    <w:rsid w:val="006A5B04"/>
    <w:rsid w:val="006A7142"/>
    <w:rsid w:val="006A74D7"/>
    <w:rsid w:val="006A7647"/>
    <w:rsid w:val="006A7BF9"/>
    <w:rsid w:val="006A7F78"/>
    <w:rsid w:val="006B019E"/>
    <w:rsid w:val="006B0933"/>
    <w:rsid w:val="006B0F82"/>
    <w:rsid w:val="006B1119"/>
    <w:rsid w:val="006B187B"/>
    <w:rsid w:val="006B1A93"/>
    <w:rsid w:val="006B1AE3"/>
    <w:rsid w:val="006B2292"/>
    <w:rsid w:val="006B233E"/>
    <w:rsid w:val="006B275B"/>
    <w:rsid w:val="006B2966"/>
    <w:rsid w:val="006B2F6C"/>
    <w:rsid w:val="006B32CE"/>
    <w:rsid w:val="006B32D8"/>
    <w:rsid w:val="006B405B"/>
    <w:rsid w:val="006B4236"/>
    <w:rsid w:val="006B4325"/>
    <w:rsid w:val="006B4EC1"/>
    <w:rsid w:val="006B577A"/>
    <w:rsid w:val="006B57B2"/>
    <w:rsid w:val="006B6102"/>
    <w:rsid w:val="006B63DA"/>
    <w:rsid w:val="006B6606"/>
    <w:rsid w:val="006B6926"/>
    <w:rsid w:val="006B6B72"/>
    <w:rsid w:val="006B6D07"/>
    <w:rsid w:val="006B6F1B"/>
    <w:rsid w:val="006B7510"/>
    <w:rsid w:val="006B778A"/>
    <w:rsid w:val="006B7E6C"/>
    <w:rsid w:val="006C0454"/>
    <w:rsid w:val="006C06B7"/>
    <w:rsid w:val="006C0CBC"/>
    <w:rsid w:val="006C190D"/>
    <w:rsid w:val="006C1F87"/>
    <w:rsid w:val="006C2AAE"/>
    <w:rsid w:val="006C2EBB"/>
    <w:rsid w:val="006C3135"/>
    <w:rsid w:val="006C3420"/>
    <w:rsid w:val="006C3AEA"/>
    <w:rsid w:val="006C3E60"/>
    <w:rsid w:val="006C4153"/>
    <w:rsid w:val="006C43E7"/>
    <w:rsid w:val="006C457A"/>
    <w:rsid w:val="006C51A0"/>
    <w:rsid w:val="006C5661"/>
    <w:rsid w:val="006C5D09"/>
    <w:rsid w:val="006C63EA"/>
    <w:rsid w:val="006C6775"/>
    <w:rsid w:val="006C6B00"/>
    <w:rsid w:val="006C76E4"/>
    <w:rsid w:val="006C7C18"/>
    <w:rsid w:val="006D0803"/>
    <w:rsid w:val="006D0ACE"/>
    <w:rsid w:val="006D0FE5"/>
    <w:rsid w:val="006D11C4"/>
    <w:rsid w:val="006D1842"/>
    <w:rsid w:val="006D199B"/>
    <w:rsid w:val="006D1E57"/>
    <w:rsid w:val="006D1F0C"/>
    <w:rsid w:val="006D2DDC"/>
    <w:rsid w:val="006D2FEE"/>
    <w:rsid w:val="006D4289"/>
    <w:rsid w:val="006D598E"/>
    <w:rsid w:val="006D5F38"/>
    <w:rsid w:val="006D61C8"/>
    <w:rsid w:val="006D628A"/>
    <w:rsid w:val="006D69A7"/>
    <w:rsid w:val="006D6E62"/>
    <w:rsid w:val="006D7055"/>
    <w:rsid w:val="006D746B"/>
    <w:rsid w:val="006D750B"/>
    <w:rsid w:val="006D77D0"/>
    <w:rsid w:val="006D7A4B"/>
    <w:rsid w:val="006D7B17"/>
    <w:rsid w:val="006E03FE"/>
    <w:rsid w:val="006E15EE"/>
    <w:rsid w:val="006E1765"/>
    <w:rsid w:val="006E19C5"/>
    <w:rsid w:val="006E20F7"/>
    <w:rsid w:val="006E2465"/>
    <w:rsid w:val="006E2E62"/>
    <w:rsid w:val="006E3D90"/>
    <w:rsid w:val="006E4453"/>
    <w:rsid w:val="006E452F"/>
    <w:rsid w:val="006E4D7E"/>
    <w:rsid w:val="006E4FEC"/>
    <w:rsid w:val="006E5525"/>
    <w:rsid w:val="006E559B"/>
    <w:rsid w:val="006E5A33"/>
    <w:rsid w:val="006E68BA"/>
    <w:rsid w:val="006E6A63"/>
    <w:rsid w:val="006E6D25"/>
    <w:rsid w:val="006E7E6B"/>
    <w:rsid w:val="006F0F0B"/>
    <w:rsid w:val="006F1403"/>
    <w:rsid w:val="006F14C4"/>
    <w:rsid w:val="006F1506"/>
    <w:rsid w:val="006F212F"/>
    <w:rsid w:val="006F2BC9"/>
    <w:rsid w:val="006F35F6"/>
    <w:rsid w:val="006F36C0"/>
    <w:rsid w:val="006F3908"/>
    <w:rsid w:val="006F3D74"/>
    <w:rsid w:val="006F3DBB"/>
    <w:rsid w:val="006F4172"/>
    <w:rsid w:val="006F5389"/>
    <w:rsid w:val="006F5406"/>
    <w:rsid w:val="006F58E5"/>
    <w:rsid w:val="006F5A37"/>
    <w:rsid w:val="006F5AAD"/>
    <w:rsid w:val="006F5B44"/>
    <w:rsid w:val="006F5B50"/>
    <w:rsid w:val="006F6A57"/>
    <w:rsid w:val="006F6FFD"/>
    <w:rsid w:val="006F7113"/>
    <w:rsid w:val="006F73FC"/>
    <w:rsid w:val="006F7889"/>
    <w:rsid w:val="007001B5"/>
    <w:rsid w:val="00700863"/>
    <w:rsid w:val="00700BF3"/>
    <w:rsid w:val="00701028"/>
    <w:rsid w:val="007010D1"/>
    <w:rsid w:val="007010EF"/>
    <w:rsid w:val="00701638"/>
    <w:rsid w:val="00701C08"/>
    <w:rsid w:val="00701F20"/>
    <w:rsid w:val="00702109"/>
    <w:rsid w:val="00702370"/>
    <w:rsid w:val="00702665"/>
    <w:rsid w:val="00702909"/>
    <w:rsid w:val="00703406"/>
    <w:rsid w:val="00703665"/>
    <w:rsid w:val="00703CCC"/>
    <w:rsid w:val="00703D29"/>
    <w:rsid w:val="00704470"/>
    <w:rsid w:val="007046DE"/>
    <w:rsid w:val="0070513C"/>
    <w:rsid w:val="0070514D"/>
    <w:rsid w:val="00705207"/>
    <w:rsid w:val="00705336"/>
    <w:rsid w:val="00705D8D"/>
    <w:rsid w:val="00705E8E"/>
    <w:rsid w:val="00706332"/>
    <w:rsid w:val="007067AE"/>
    <w:rsid w:val="00706C5B"/>
    <w:rsid w:val="00706D0B"/>
    <w:rsid w:val="007070D8"/>
    <w:rsid w:val="00707F1A"/>
    <w:rsid w:val="00710013"/>
    <w:rsid w:val="007101B0"/>
    <w:rsid w:val="00710502"/>
    <w:rsid w:val="0071104A"/>
    <w:rsid w:val="00711422"/>
    <w:rsid w:val="00711D11"/>
    <w:rsid w:val="00711D27"/>
    <w:rsid w:val="007124B2"/>
    <w:rsid w:val="00712510"/>
    <w:rsid w:val="007125F3"/>
    <w:rsid w:val="0071291F"/>
    <w:rsid w:val="00713A28"/>
    <w:rsid w:val="007141D7"/>
    <w:rsid w:val="0071433E"/>
    <w:rsid w:val="007143DD"/>
    <w:rsid w:val="007145A0"/>
    <w:rsid w:val="00714BFC"/>
    <w:rsid w:val="00715075"/>
    <w:rsid w:val="00715451"/>
    <w:rsid w:val="00715761"/>
    <w:rsid w:val="00715A03"/>
    <w:rsid w:val="00715B96"/>
    <w:rsid w:val="00716F3F"/>
    <w:rsid w:val="00717030"/>
    <w:rsid w:val="007170C4"/>
    <w:rsid w:val="007170C9"/>
    <w:rsid w:val="00717437"/>
    <w:rsid w:val="007177FE"/>
    <w:rsid w:val="00717B96"/>
    <w:rsid w:val="00717D9B"/>
    <w:rsid w:val="007203FF"/>
    <w:rsid w:val="00720418"/>
    <w:rsid w:val="007206C3"/>
    <w:rsid w:val="00722014"/>
    <w:rsid w:val="00722403"/>
    <w:rsid w:val="007226B7"/>
    <w:rsid w:val="007228F1"/>
    <w:rsid w:val="00722D12"/>
    <w:rsid w:val="007230B2"/>
    <w:rsid w:val="007242B3"/>
    <w:rsid w:val="00724A78"/>
    <w:rsid w:val="00724E59"/>
    <w:rsid w:val="00725308"/>
    <w:rsid w:val="00725351"/>
    <w:rsid w:val="007254D2"/>
    <w:rsid w:val="0072573F"/>
    <w:rsid w:val="0072575D"/>
    <w:rsid w:val="00725D60"/>
    <w:rsid w:val="007278FF"/>
    <w:rsid w:val="007279DB"/>
    <w:rsid w:val="00727CAF"/>
    <w:rsid w:val="0073063A"/>
    <w:rsid w:val="00731012"/>
    <w:rsid w:val="007313EA"/>
    <w:rsid w:val="00731445"/>
    <w:rsid w:val="0073162D"/>
    <w:rsid w:val="007318AD"/>
    <w:rsid w:val="00731CA3"/>
    <w:rsid w:val="00732279"/>
    <w:rsid w:val="00732516"/>
    <w:rsid w:val="00732A6D"/>
    <w:rsid w:val="00732F35"/>
    <w:rsid w:val="00733045"/>
    <w:rsid w:val="00733A79"/>
    <w:rsid w:val="00734396"/>
    <w:rsid w:val="007345E6"/>
    <w:rsid w:val="0073470F"/>
    <w:rsid w:val="00734FEE"/>
    <w:rsid w:val="007354EE"/>
    <w:rsid w:val="0073568C"/>
    <w:rsid w:val="00735C30"/>
    <w:rsid w:val="00735EC3"/>
    <w:rsid w:val="00736610"/>
    <w:rsid w:val="00737450"/>
    <w:rsid w:val="00737513"/>
    <w:rsid w:val="00737955"/>
    <w:rsid w:val="00737D8B"/>
    <w:rsid w:val="007401FC"/>
    <w:rsid w:val="0074043F"/>
    <w:rsid w:val="00740812"/>
    <w:rsid w:val="007409E1"/>
    <w:rsid w:val="00740CEC"/>
    <w:rsid w:val="00741635"/>
    <w:rsid w:val="0074187E"/>
    <w:rsid w:val="00741E69"/>
    <w:rsid w:val="0074236F"/>
    <w:rsid w:val="00742B40"/>
    <w:rsid w:val="00742B62"/>
    <w:rsid w:val="00742D07"/>
    <w:rsid w:val="00742E37"/>
    <w:rsid w:val="00742E75"/>
    <w:rsid w:val="00743671"/>
    <w:rsid w:val="007438E9"/>
    <w:rsid w:val="00744054"/>
    <w:rsid w:val="00744220"/>
    <w:rsid w:val="0074456D"/>
    <w:rsid w:val="00744D86"/>
    <w:rsid w:val="007456A6"/>
    <w:rsid w:val="00745BEE"/>
    <w:rsid w:val="00745F85"/>
    <w:rsid w:val="00746088"/>
    <w:rsid w:val="00746192"/>
    <w:rsid w:val="0074623A"/>
    <w:rsid w:val="00746297"/>
    <w:rsid w:val="007465CE"/>
    <w:rsid w:val="00746771"/>
    <w:rsid w:val="00746A5A"/>
    <w:rsid w:val="00746F2E"/>
    <w:rsid w:val="00746F36"/>
    <w:rsid w:val="007472C6"/>
    <w:rsid w:val="00747AF3"/>
    <w:rsid w:val="00750E42"/>
    <w:rsid w:val="00751267"/>
    <w:rsid w:val="00751982"/>
    <w:rsid w:val="00751CFA"/>
    <w:rsid w:val="00752E43"/>
    <w:rsid w:val="00753DE1"/>
    <w:rsid w:val="007540D4"/>
    <w:rsid w:val="00754784"/>
    <w:rsid w:val="0075493F"/>
    <w:rsid w:val="00754E78"/>
    <w:rsid w:val="0075579B"/>
    <w:rsid w:val="00755B5B"/>
    <w:rsid w:val="00755CD9"/>
    <w:rsid w:val="00755F6C"/>
    <w:rsid w:val="0075626B"/>
    <w:rsid w:val="007565AC"/>
    <w:rsid w:val="00756EF4"/>
    <w:rsid w:val="007576D0"/>
    <w:rsid w:val="00757C72"/>
    <w:rsid w:val="0076018D"/>
    <w:rsid w:val="0076108C"/>
    <w:rsid w:val="0076139F"/>
    <w:rsid w:val="00762608"/>
    <w:rsid w:val="00762780"/>
    <w:rsid w:val="00762AB4"/>
    <w:rsid w:val="00762AC0"/>
    <w:rsid w:val="00762B2A"/>
    <w:rsid w:val="007633B1"/>
    <w:rsid w:val="00763B19"/>
    <w:rsid w:val="00764196"/>
    <w:rsid w:val="007646CD"/>
    <w:rsid w:val="00764EE6"/>
    <w:rsid w:val="00764F15"/>
    <w:rsid w:val="00764F43"/>
    <w:rsid w:val="00765D0A"/>
    <w:rsid w:val="00766D27"/>
    <w:rsid w:val="007676D9"/>
    <w:rsid w:val="00767C1D"/>
    <w:rsid w:val="00767F41"/>
    <w:rsid w:val="00771527"/>
    <w:rsid w:val="00771E62"/>
    <w:rsid w:val="00771F16"/>
    <w:rsid w:val="00772454"/>
    <w:rsid w:val="007726C3"/>
    <w:rsid w:val="00772CD2"/>
    <w:rsid w:val="00772DE5"/>
    <w:rsid w:val="00773073"/>
    <w:rsid w:val="00773AF9"/>
    <w:rsid w:val="00773B16"/>
    <w:rsid w:val="00773C02"/>
    <w:rsid w:val="00774601"/>
    <w:rsid w:val="00774A8C"/>
    <w:rsid w:val="00774CB6"/>
    <w:rsid w:val="00774ED8"/>
    <w:rsid w:val="0077501E"/>
    <w:rsid w:val="007759EB"/>
    <w:rsid w:val="0077614B"/>
    <w:rsid w:val="007768CE"/>
    <w:rsid w:val="00777033"/>
    <w:rsid w:val="0077774E"/>
    <w:rsid w:val="00777889"/>
    <w:rsid w:val="00780696"/>
    <w:rsid w:val="0078089D"/>
    <w:rsid w:val="0078097D"/>
    <w:rsid w:val="00780EAC"/>
    <w:rsid w:val="00780FBA"/>
    <w:rsid w:val="00782725"/>
    <w:rsid w:val="0078286D"/>
    <w:rsid w:val="00782EE2"/>
    <w:rsid w:val="0078316F"/>
    <w:rsid w:val="0078331C"/>
    <w:rsid w:val="007833C2"/>
    <w:rsid w:val="007836AE"/>
    <w:rsid w:val="00783A13"/>
    <w:rsid w:val="007844EB"/>
    <w:rsid w:val="007848EE"/>
    <w:rsid w:val="00785208"/>
    <w:rsid w:val="007859A1"/>
    <w:rsid w:val="00785B6C"/>
    <w:rsid w:val="00785CE8"/>
    <w:rsid w:val="007863A3"/>
    <w:rsid w:val="007877F8"/>
    <w:rsid w:val="0078783A"/>
    <w:rsid w:val="00787B77"/>
    <w:rsid w:val="00787E9A"/>
    <w:rsid w:val="00790EAC"/>
    <w:rsid w:val="00791B7F"/>
    <w:rsid w:val="00792100"/>
    <w:rsid w:val="0079221C"/>
    <w:rsid w:val="00792584"/>
    <w:rsid w:val="00792ABB"/>
    <w:rsid w:val="00792CED"/>
    <w:rsid w:val="0079305E"/>
    <w:rsid w:val="007933D9"/>
    <w:rsid w:val="007937A1"/>
    <w:rsid w:val="00793948"/>
    <w:rsid w:val="00793C9D"/>
    <w:rsid w:val="00793F5E"/>
    <w:rsid w:val="00794314"/>
    <w:rsid w:val="00794A35"/>
    <w:rsid w:val="00794CD7"/>
    <w:rsid w:val="00795997"/>
    <w:rsid w:val="00796632"/>
    <w:rsid w:val="007967D0"/>
    <w:rsid w:val="00796DEB"/>
    <w:rsid w:val="00797258"/>
    <w:rsid w:val="00797268"/>
    <w:rsid w:val="007973BD"/>
    <w:rsid w:val="0079740F"/>
    <w:rsid w:val="007977E9"/>
    <w:rsid w:val="00797914"/>
    <w:rsid w:val="00797C10"/>
    <w:rsid w:val="00797E5C"/>
    <w:rsid w:val="007A0B35"/>
    <w:rsid w:val="007A0CFA"/>
    <w:rsid w:val="007A15FA"/>
    <w:rsid w:val="007A170F"/>
    <w:rsid w:val="007A214B"/>
    <w:rsid w:val="007A218F"/>
    <w:rsid w:val="007A2AAC"/>
    <w:rsid w:val="007A304A"/>
    <w:rsid w:val="007A310D"/>
    <w:rsid w:val="007A325A"/>
    <w:rsid w:val="007A3266"/>
    <w:rsid w:val="007A37F3"/>
    <w:rsid w:val="007A3AB9"/>
    <w:rsid w:val="007A46C2"/>
    <w:rsid w:val="007A47DA"/>
    <w:rsid w:val="007A4AC8"/>
    <w:rsid w:val="007A506E"/>
    <w:rsid w:val="007A56FC"/>
    <w:rsid w:val="007A5D82"/>
    <w:rsid w:val="007A6665"/>
    <w:rsid w:val="007A6B2B"/>
    <w:rsid w:val="007A6F31"/>
    <w:rsid w:val="007A73A4"/>
    <w:rsid w:val="007A77B5"/>
    <w:rsid w:val="007A78C3"/>
    <w:rsid w:val="007A7C99"/>
    <w:rsid w:val="007A7E55"/>
    <w:rsid w:val="007B03B2"/>
    <w:rsid w:val="007B0D7D"/>
    <w:rsid w:val="007B279B"/>
    <w:rsid w:val="007B370E"/>
    <w:rsid w:val="007B3A95"/>
    <w:rsid w:val="007B3AF7"/>
    <w:rsid w:val="007B4347"/>
    <w:rsid w:val="007B443D"/>
    <w:rsid w:val="007B5373"/>
    <w:rsid w:val="007B5455"/>
    <w:rsid w:val="007B57FA"/>
    <w:rsid w:val="007B635C"/>
    <w:rsid w:val="007B65A6"/>
    <w:rsid w:val="007B68F9"/>
    <w:rsid w:val="007B6953"/>
    <w:rsid w:val="007B69F2"/>
    <w:rsid w:val="007B7535"/>
    <w:rsid w:val="007B75CE"/>
    <w:rsid w:val="007B7886"/>
    <w:rsid w:val="007B7F54"/>
    <w:rsid w:val="007C001D"/>
    <w:rsid w:val="007C0429"/>
    <w:rsid w:val="007C0873"/>
    <w:rsid w:val="007C0F3A"/>
    <w:rsid w:val="007C173D"/>
    <w:rsid w:val="007C18A4"/>
    <w:rsid w:val="007C26E2"/>
    <w:rsid w:val="007C2743"/>
    <w:rsid w:val="007C303A"/>
    <w:rsid w:val="007C3D61"/>
    <w:rsid w:val="007C3FA1"/>
    <w:rsid w:val="007C4492"/>
    <w:rsid w:val="007C452D"/>
    <w:rsid w:val="007C4DBD"/>
    <w:rsid w:val="007C5B2B"/>
    <w:rsid w:val="007C6E20"/>
    <w:rsid w:val="007C732E"/>
    <w:rsid w:val="007D04C9"/>
    <w:rsid w:val="007D0B5B"/>
    <w:rsid w:val="007D119C"/>
    <w:rsid w:val="007D1853"/>
    <w:rsid w:val="007D1AC9"/>
    <w:rsid w:val="007D2853"/>
    <w:rsid w:val="007D2A9A"/>
    <w:rsid w:val="007D2E4E"/>
    <w:rsid w:val="007D34DE"/>
    <w:rsid w:val="007D36ED"/>
    <w:rsid w:val="007D3BF0"/>
    <w:rsid w:val="007D3BFA"/>
    <w:rsid w:val="007D3C18"/>
    <w:rsid w:val="007D3F79"/>
    <w:rsid w:val="007D4061"/>
    <w:rsid w:val="007D49B7"/>
    <w:rsid w:val="007D4A96"/>
    <w:rsid w:val="007D4D30"/>
    <w:rsid w:val="007D5154"/>
    <w:rsid w:val="007D5CD8"/>
    <w:rsid w:val="007D5E5D"/>
    <w:rsid w:val="007D6334"/>
    <w:rsid w:val="007D6847"/>
    <w:rsid w:val="007D6943"/>
    <w:rsid w:val="007D6DBD"/>
    <w:rsid w:val="007D6E5A"/>
    <w:rsid w:val="007D6E81"/>
    <w:rsid w:val="007D7C47"/>
    <w:rsid w:val="007E0670"/>
    <w:rsid w:val="007E06F8"/>
    <w:rsid w:val="007E0A2F"/>
    <w:rsid w:val="007E0CC9"/>
    <w:rsid w:val="007E0D35"/>
    <w:rsid w:val="007E0E16"/>
    <w:rsid w:val="007E1B8D"/>
    <w:rsid w:val="007E1C1A"/>
    <w:rsid w:val="007E1C72"/>
    <w:rsid w:val="007E1CA9"/>
    <w:rsid w:val="007E2B28"/>
    <w:rsid w:val="007E3A8D"/>
    <w:rsid w:val="007E3B96"/>
    <w:rsid w:val="007E3E2F"/>
    <w:rsid w:val="007E4890"/>
    <w:rsid w:val="007E4EB9"/>
    <w:rsid w:val="007E5D3C"/>
    <w:rsid w:val="007E5EB7"/>
    <w:rsid w:val="007E639F"/>
    <w:rsid w:val="007E663A"/>
    <w:rsid w:val="007E6749"/>
    <w:rsid w:val="007E7045"/>
    <w:rsid w:val="007E75EB"/>
    <w:rsid w:val="007F05FA"/>
    <w:rsid w:val="007F08C8"/>
    <w:rsid w:val="007F0A2A"/>
    <w:rsid w:val="007F0E70"/>
    <w:rsid w:val="007F0EA9"/>
    <w:rsid w:val="007F16D8"/>
    <w:rsid w:val="007F2CB7"/>
    <w:rsid w:val="007F302C"/>
    <w:rsid w:val="007F3274"/>
    <w:rsid w:val="007F4134"/>
    <w:rsid w:val="007F47EE"/>
    <w:rsid w:val="007F50C6"/>
    <w:rsid w:val="007F52C6"/>
    <w:rsid w:val="007F5367"/>
    <w:rsid w:val="007F6566"/>
    <w:rsid w:val="007F66DF"/>
    <w:rsid w:val="007F6988"/>
    <w:rsid w:val="007F6A52"/>
    <w:rsid w:val="007F702C"/>
    <w:rsid w:val="007F7153"/>
    <w:rsid w:val="007F7400"/>
    <w:rsid w:val="008000EB"/>
    <w:rsid w:val="00800225"/>
    <w:rsid w:val="0080044C"/>
    <w:rsid w:val="008005CA"/>
    <w:rsid w:val="00800723"/>
    <w:rsid w:val="008023D3"/>
    <w:rsid w:val="00802BED"/>
    <w:rsid w:val="0080321E"/>
    <w:rsid w:val="008033D9"/>
    <w:rsid w:val="008035C7"/>
    <w:rsid w:val="00803CE8"/>
    <w:rsid w:val="0080463B"/>
    <w:rsid w:val="008047F9"/>
    <w:rsid w:val="00804AED"/>
    <w:rsid w:val="00804C62"/>
    <w:rsid w:val="00805BFD"/>
    <w:rsid w:val="00805F53"/>
    <w:rsid w:val="0080605A"/>
    <w:rsid w:val="00806657"/>
    <w:rsid w:val="00806811"/>
    <w:rsid w:val="00806E71"/>
    <w:rsid w:val="008071C4"/>
    <w:rsid w:val="00807259"/>
    <w:rsid w:val="008075A8"/>
    <w:rsid w:val="00807724"/>
    <w:rsid w:val="00807B65"/>
    <w:rsid w:val="008102F7"/>
    <w:rsid w:val="0081083D"/>
    <w:rsid w:val="008109DC"/>
    <w:rsid w:val="00810BF6"/>
    <w:rsid w:val="0081117C"/>
    <w:rsid w:val="00811614"/>
    <w:rsid w:val="00811E54"/>
    <w:rsid w:val="00811F55"/>
    <w:rsid w:val="0081223B"/>
    <w:rsid w:val="00812396"/>
    <w:rsid w:val="0081264F"/>
    <w:rsid w:val="008134A9"/>
    <w:rsid w:val="00813633"/>
    <w:rsid w:val="00813A07"/>
    <w:rsid w:val="00813BA5"/>
    <w:rsid w:val="00814803"/>
    <w:rsid w:val="00814D81"/>
    <w:rsid w:val="00814EBF"/>
    <w:rsid w:val="00815076"/>
    <w:rsid w:val="00816730"/>
    <w:rsid w:val="0081706C"/>
    <w:rsid w:val="00817B2F"/>
    <w:rsid w:val="00820890"/>
    <w:rsid w:val="00820926"/>
    <w:rsid w:val="00820930"/>
    <w:rsid w:val="008209AE"/>
    <w:rsid w:val="008209C0"/>
    <w:rsid w:val="00821328"/>
    <w:rsid w:val="00821622"/>
    <w:rsid w:val="0082195D"/>
    <w:rsid w:val="008224F8"/>
    <w:rsid w:val="0082274B"/>
    <w:rsid w:val="00822B7C"/>
    <w:rsid w:val="008230CC"/>
    <w:rsid w:val="0082313D"/>
    <w:rsid w:val="008231A6"/>
    <w:rsid w:val="008239A4"/>
    <w:rsid w:val="00823B27"/>
    <w:rsid w:val="00823EC8"/>
    <w:rsid w:val="00824077"/>
    <w:rsid w:val="0082548B"/>
    <w:rsid w:val="00825961"/>
    <w:rsid w:val="00826140"/>
    <w:rsid w:val="008264EF"/>
    <w:rsid w:val="0082669D"/>
    <w:rsid w:val="00826F98"/>
    <w:rsid w:val="008277AA"/>
    <w:rsid w:val="00827916"/>
    <w:rsid w:val="00827DD8"/>
    <w:rsid w:val="008305A6"/>
    <w:rsid w:val="00830BB1"/>
    <w:rsid w:val="00830CBC"/>
    <w:rsid w:val="00830DD2"/>
    <w:rsid w:val="008314F0"/>
    <w:rsid w:val="008317A2"/>
    <w:rsid w:val="00831AC0"/>
    <w:rsid w:val="00831CD3"/>
    <w:rsid w:val="00831F10"/>
    <w:rsid w:val="0083302E"/>
    <w:rsid w:val="00833772"/>
    <w:rsid w:val="00833818"/>
    <w:rsid w:val="008339CC"/>
    <w:rsid w:val="00833B52"/>
    <w:rsid w:val="00834346"/>
    <w:rsid w:val="00834684"/>
    <w:rsid w:val="00835362"/>
    <w:rsid w:val="00835537"/>
    <w:rsid w:val="00835751"/>
    <w:rsid w:val="00835AA4"/>
    <w:rsid w:val="00835CF6"/>
    <w:rsid w:val="00836264"/>
    <w:rsid w:val="00836461"/>
    <w:rsid w:val="0083680F"/>
    <w:rsid w:val="00836EE3"/>
    <w:rsid w:val="00836F48"/>
    <w:rsid w:val="008376D0"/>
    <w:rsid w:val="00837F9B"/>
    <w:rsid w:val="00837FC5"/>
    <w:rsid w:val="0084002C"/>
    <w:rsid w:val="00840101"/>
    <w:rsid w:val="008401B2"/>
    <w:rsid w:val="00840275"/>
    <w:rsid w:val="008402A7"/>
    <w:rsid w:val="0084052B"/>
    <w:rsid w:val="0084097B"/>
    <w:rsid w:val="008409DA"/>
    <w:rsid w:val="00840DFF"/>
    <w:rsid w:val="00841AD8"/>
    <w:rsid w:val="00842F66"/>
    <w:rsid w:val="008430F0"/>
    <w:rsid w:val="0084349D"/>
    <w:rsid w:val="008435CE"/>
    <w:rsid w:val="0084363F"/>
    <w:rsid w:val="00844035"/>
    <w:rsid w:val="00844178"/>
    <w:rsid w:val="00844E2C"/>
    <w:rsid w:val="008457E3"/>
    <w:rsid w:val="008459BE"/>
    <w:rsid w:val="00845B3D"/>
    <w:rsid w:val="00845C11"/>
    <w:rsid w:val="00845FA2"/>
    <w:rsid w:val="008462A1"/>
    <w:rsid w:val="00846488"/>
    <w:rsid w:val="00846B16"/>
    <w:rsid w:val="00846B62"/>
    <w:rsid w:val="00846F15"/>
    <w:rsid w:val="00847901"/>
    <w:rsid w:val="00847D55"/>
    <w:rsid w:val="00847E14"/>
    <w:rsid w:val="00850111"/>
    <w:rsid w:val="008505EE"/>
    <w:rsid w:val="00851178"/>
    <w:rsid w:val="00851D53"/>
    <w:rsid w:val="008524B6"/>
    <w:rsid w:val="0085257D"/>
    <w:rsid w:val="0085305F"/>
    <w:rsid w:val="00853359"/>
    <w:rsid w:val="00853608"/>
    <w:rsid w:val="00853717"/>
    <w:rsid w:val="00853847"/>
    <w:rsid w:val="00854346"/>
    <w:rsid w:val="00854407"/>
    <w:rsid w:val="00854D8A"/>
    <w:rsid w:val="0085506A"/>
    <w:rsid w:val="008551BC"/>
    <w:rsid w:val="00855C5C"/>
    <w:rsid w:val="00856180"/>
    <w:rsid w:val="008561B9"/>
    <w:rsid w:val="00856474"/>
    <w:rsid w:val="00856705"/>
    <w:rsid w:val="00856A80"/>
    <w:rsid w:val="0085720B"/>
    <w:rsid w:val="00857231"/>
    <w:rsid w:val="008609F3"/>
    <w:rsid w:val="0086111F"/>
    <w:rsid w:val="008611A5"/>
    <w:rsid w:val="00861257"/>
    <w:rsid w:val="008619EA"/>
    <w:rsid w:val="00861D8D"/>
    <w:rsid w:val="00861F56"/>
    <w:rsid w:val="0086235F"/>
    <w:rsid w:val="0086322B"/>
    <w:rsid w:val="00863BAC"/>
    <w:rsid w:val="00863F48"/>
    <w:rsid w:val="00864268"/>
    <w:rsid w:val="008642FD"/>
    <w:rsid w:val="00864B7E"/>
    <w:rsid w:val="00864E1B"/>
    <w:rsid w:val="00864ED2"/>
    <w:rsid w:val="008651FA"/>
    <w:rsid w:val="008652E0"/>
    <w:rsid w:val="00865F6A"/>
    <w:rsid w:val="0086639A"/>
    <w:rsid w:val="0086691A"/>
    <w:rsid w:val="008675A7"/>
    <w:rsid w:val="00870936"/>
    <w:rsid w:val="00870B87"/>
    <w:rsid w:val="0087132A"/>
    <w:rsid w:val="008736CE"/>
    <w:rsid w:val="0087375A"/>
    <w:rsid w:val="008737B5"/>
    <w:rsid w:val="00873937"/>
    <w:rsid w:val="008741F8"/>
    <w:rsid w:val="00874484"/>
    <w:rsid w:val="00874AE8"/>
    <w:rsid w:val="0087511F"/>
    <w:rsid w:val="00875188"/>
    <w:rsid w:val="008753AC"/>
    <w:rsid w:val="008759B0"/>
    <w:rsid w:val="00875A05"/>
    <w:rsid w:val="00875A62"/>
    <w:rsid w:val="00875CB2"/>
    <w:rsid w:val="00876071"/>
    <w:rsid w:val="008768DD"/>
    <w:rsid w:val="00876E70"/>
    <w:rsid w:val="00877027"/>
    <w:rsid w:val="00877366"/>
    <w:rsid w:val="008800D5"/>
    <w:rsid w:val="008804B0"/>
    <w:rsid w:val="00880ACB"/>
    <w:rsid w:val="00880DB3"/>
    <w:rsid w:val="00880F49"/>
    <w:rsid w:val="00881150"/>
    <w:rsid w:val="0088137C"/>
    <w:rsid w:val="008814B6"/>
    <w:rsid w:val="008815E0"/>
    <w:rsid w:val="00881B27"/>
    <w:rsid w:val="00881B89"/>
    <w:rsid w:val="0088281C"/>
    <w:rsid w:val="00882829"/>
    <w:rsid w:val="0088337F"/>
    <w:rsid w:val="00883F83"/>
    <w:rsid w:val="0088402A"/>
    <w:rsid w:val="008856B5"/>
    <w:rsid w:val="00885829"/>
    <w:rsid w:val="00885B55"/>
    <w:rsid w:val="00885E84"/>
    <w:rsid w:val="008863D1"/>
    <w:rsid w:val="008865EC"/>
    <w:rsid w:val="008866E1"/>
    <w:rsid w:val="00886D56"/>
    <w:rsid w:val="008872B8"/>
    <w:rsid w:val="0088738C"/>
    <w:rsid w:val="0089080C"/>
    <w:rsid w:val="00890C75"/>
    <w:rsid w:val="0089117C"/>
    <w:rsid w:val="008913D4"/>
    <w:rsid w:val="0089163B"/>
    <w:rsid w:val="008921F3"/>
    <w:rsid w:val="00892C03"/>
    <w:rsid w:val="008930E1"/>
    <w:rsid w:val="00893267"/>
    <w:rsid w:val="00893D13"/>
    <w:rsid w:val="00893F2E"/>
    <w:rsid w:val="00894163"/>
    <w:rsid w:val="008947E1"/>
    <w:rsid w:val="008950D5"/>
    <w:rsid w:val="0089594E"/>
    <w:rsid w:val="00895EC7"/>
    <w:rsid w:val="00895FDB"/>
    <w:rsid w:val="00896474"/>
    <w:rsid w:val="00896BE0"/>
    <w:rsid w:val="00896EC4"/>
    <w:rsid w:val="00897987"/>
    <w:rsid w:val="008979E3"/>
    <w:rsid w:val="00897A43"/>
    <w:rsid w:val="008A072A"/>
    <w:rsid w:val="008A08F4"/>
    <w:rsid w:val="008A092C"/>
    <w:rsid w:val="008A0D8F"/>
    <w:rsid w:val="008A0EE3"/>
    <w:rsid w:val="008A1077"/>
    <w:rsid w:val="008A19C8"/>
    <w:rsid w:val="008A1B08"/>
    <w:rsid w:val="008A2047"/>
    <w:rsid w:val="008A209A"/>
    <w:rsid w:val="008A25B6"/>
    <w:rsid w:val="008A27B6"/>
    <w:rsid w:val="008A2D87"/>
    <w:rsid w:val="008A33B0"/>
    <w:rsid w:val="008A3583"/>
    <w:rsid w:val="008A3CBA"/>
    <w:rsid w:val="008A41CB"/>
    <w:rsid w:val="008A41F9"/>
    <w:rsid w:val="008A43C7"/>
    <w:rsid w:val="008A44B6"/>
    <w:rsid w:val="008A53C7"/>
    <w:rsid w:val="008A5596"/>
    <w:rsid w:val="008A5B1B"/>
    <w:rsid w:val="008A5EB9"/>
    <w:rsid w:val="008A61B4"/>
    <w:rsid w:val="008A66D9"/>
    <w:rsid w:val="008A7065"/>
    <w:rsid w:val="008A74CA"/>
    <w:rsid w:val="008A784F"/>
    <w:rsid w:val="008A78B0"/>
    <w:rsid w:val="008A7C31"/>
    <w:rsid w:val="008A7D81"/>
    <w:rsid w:val="008B2166"/>
    <w:rsid w:val="008B21CC"/>
    <w:rsid w:val="008B2282"/>
    <w:rsid w:val="008B23EE"/>
    <w:rsid w:val="008B24D3"/>
    <w:rsid w:val="008B2537"/>
    <w:rsid w:val="008B2BB3"/>
    <w:rsid w:val="008B3CE2"/>
    <w:rsid w:val="008B3E2A"/>
    <w:rsid w:val="008B44FF"/>
    <w:rsid w:val="008B4563"/>
    <w:rsid w:val="008B4792"/>
    <w:rsid w:val="008B49C9"/>
    <w:rsid w:val="008B53A1"/>
    <w:rsid w:val="008B59B0"/>
    <w:rsid w:val="008B62D1"/>
    <w:rsid w:val="008B6E91"/>
    <w:rsid w:val="008B73DE"/>
    <w:rsid w:val="008B74CD"/>
    <w:rsid w:val="008B7521"/>
    <w:rsid w:val="008B7591"/>
    <w:rsid w:val="008C0B9C"/>
    <w:rsid w:val="008C15EF"/>
    <w:rsid w:val="008C1A52"/>
    <w:rsid w:val="008C1E68"/>
    <w:rsid w:val="008C1F65"/>
    <w:rsid w:val="008C2086"/>
    <w:rsid w:val="008C2FFF"/>
    <w:rsid w:val="008C3201"/>
    <w:rsid w:val="008C3BFB"/>
    <w:rsid w:val="008C42F4"/>
    <w:rsid w:val="008C447D"/>
    <w:rsid w:val="008C49C8"/>
    <w:rsid w:val="008C4AC8"/>
    <w:rsid w:val="008C5740"/>
    <w:rsid w:val="008C5CB7"/>
    <w:rsid w:val="008C5FFC"/>
    <w:rsid w:val="008C616A"/>
    <w:rsid w:val="008C631B"/>
    <w:rsid w:val="008C680A"/>
    <w:rsid w:val="008C6D12"/>
    <w:rsid w:val="008C6DCF"/>
    <w:rsid w:val="008C709B"/>
    <w:rsid w:val="008C7AD8"/>
    <w:rsid w:val="008D09E9"/>
    <w:rsid w:val="008D0A35"/>
    <w:rsid w:val="008D0E91"/>
    <w:rsid w:val="008D13FF"/>
    <w:rsid w:val="008D192E"/>
    <w:rsid w:val="008D1E72"/>
    <w:rsid w:val="008D223D"/>
    <w:rsid w:val="008D28D1"/>
    <w:rsid w:val="008D2BEC"/>
    <w:rsid w:val="008D3A81"/>
    <w:rsid w:val="008D4950"/>
    <w:rsid w:val="008D4B27"/>
    <w:rsid w:val="008D4CF5"/>
    <w:rsid w:val="008D5047"/>
    <w:rsid w:val="008D51D6"/>
    <w:rsid w:val="008D57D2"/>
    <w:rsid w:val="008D57E3"/>
    <w:rsid w:val="008D59F7"/>
    <w:rsid w:val="008D5A72"/>
    <w:rsid w:val="008D6633"/>
    <w:rsid w:val="008D6AB6"/>
    <w:rsid w:val="008D7407"/>
    <w:rsid w:val="008D7535"/>
    <w:rsid w:val="008D78D0"/>
    <w:rsid w:val="008E0B71"/>
    <w:rsid w:val="008E0E1B"/>
    <w:rsid w:val="008E1083"/>
    <w:rsid w:val="008E180F"/>
    <w:rsid w:val="008E187B"/>
    <w:rsid w:val="008E1EE7"/>
    <w:rsid w:val="008E2216"/>
    <w:rsid w:val="008E2481"/>
    <w:rsid w:val="008E27F6"/>
    <w:rsid w:val="008E303E"/>
    <w:rsid w:val="008E358B"/>
    <w:rsid w:val="008E3905"/>
    <w:rsid w:val="008E3D7C"/>
    <w:rsid w:val="008E3E21"/>
    <w:rsid w:val="008E3E79"/>
    <w:rsid w:val="008E405E"/>
    <w:rsid w:val="008E44CE"/>
    <w:rsid w:val="008E4928"/>
    <w:rsid w:val="008E4DD6"/>
    <w:rsid w:val="008E50CD"/>
    <w:rsid w:val="008E5A57"/>
    <w:rsid w:val="008E5B0A"/>
    <w:rsid w:val="008E6126"/>
    <w:rsid w:val="008E66F1"/>
    <w:rsid w:val="008E6CFF"/>
    <w:rsid w:val="008E6E81"/>
    <w:rsid w:val="008F04FA"/>
    <w:rsid w:val="008F0A61"/>
    <w:rsid w:val="008F0D96"/>
    <w:rsid w:val="008F0EC9"/>
    <w:rsid w:val="008F1246"/>
    <w:rsid w:val="008F27D4"/>
    <w:rsid w:val="008F29C2"/>
    <w:rsid w:val="008F2B02"/>
    <w:rsid w:val="008F2F75"/>
    <w:rsid w:val="008F31FD"/>
    <w:rsid w:val="008F325C"/>
    <w:rsid w:val="008F3625"/>
    <w:rsid w:val="008F4095"/>
    <w:rsid w:val="008F439D"/>
    <w:rsid w:val="008F5161"/>
    <w:rsid w:val="008F5ED9"/>
    <w:rsid w:val="008F5F19"/>
    <w:rsid w:val="008F63B1"/>
    <w:rsid w:val="008F651C"/>
    <w:rsid w:val="008F6AA2"/>
    <w:rsid w:val="008F6E2B"/>
    <w:rsid w:val="008F743D"/>
    <w:rsid w:val="008F7FC6"/>
    <w:rsid w:val="00900617"/>
    <w:rsid w:val="00900CA2"/>
    <w:rsid w:val="00900DBC"/>
    <w:rsid w:val="00900FB5"/>
    <w:rsid w:val="00901278"/>
    <w:rsid w:val="00901287"/>
    <w:rsid w:val="0090129B"/>
    <w:rsid w:val="0090140C"/>
    <w:rsid w:val="00901B9C"/>
    <w:rsid w:val="00901E25"/>
    <w:rsid w:val="00902883"/>
    <w:rsid w:val="00902BF6"/>
    <w:rsid w:val="009032B7"/>
    <w:rsid w:val="009033A0"/>
    <w:rsid w:val="009033C8"/>
    <w:rsid w:val="00903934"/>
    <w:rsid w:val="0090416E"/>
    <w:rsid w:val="00904B6F"/>
    <w:rsid w:val="00905009"/>
    <w:rsid w:val="0090514B"/>
    <w:rsid w:val="00905959"/>
    <w:rsid w:val="00905A27"/>
    <w:rsid w:val="00905BE0"/>
    <w:rsid w:val="00906883"/>
    <w:rsid w:val="00906C4D"/>
    <w:rsid w:val="00907CFE"/>
    <w:rsid w:val="00907D57"/>
    <w:rsid w:val="00910EE1"/>
    <w:rsid w:val="0091153C"/>
    <w:rsid w:val="009115EF"/>
    <w:rsid w:val="0091186F"/>
    <w:rsid w:val="00911A5B"/>
    <w:rsid w:val="00911BA9"/>
    <w:rsid w:val="00911C28"/>
    <w:rsid w:val="00911DBF"/>
    <w:rsid w:val="009120A4"/>
    <w:rsid w:val="009123DF"/>
    <w:rsid w:val="009131C0"/>
    <w:rsid w:val="009133FE"/>
    <w:rsid w:val="00913400"/>
    <w:rsid w:val="009134E4"/>
    <w:rsid w:val="00913530"/>
    <w:rsid w:val="009139AF"/>
    <w:rsid w:val="00913F45"/>
    <w:rsid w:val="009140A0"/>
    <w:rsid w:val="009143D3"/>
    <w:rsid w:val="00914655"/>
    <w:rsid w:val="00915981"/>
    <w:rsid w:val="0091644E"/>
    <w:rsid w:val="00916480"/>
    <w:rsid w:val="00917581"/>
    <w:rsid w:val="00917C61"/>
    <w:rsid w:val="009202C5"/>
    <w:rsid w:val="00920484"/>
    <w:rsid w:val="00920EEE"/>
    <w:rsid w:val="00921018"/>
    <w:rsid w:val="009212FE"/>
    <w:rsid w:val="009217E0"/>
    <w:rsid w:val="0092196C"/>
    <w:rsid w:val="00921B27"/>
    <w:rsid w:val="0092220D"/>
    <w:rsid w:val="00922260"/>
    <w:rsid w:val="009228E7"/>
    <w:rsid w:val="00922928"/>
    <w:rsid w:val="00922963"/>
    <w:rsid w:val="00922F59"/>
    <w:rsid w:val="009232B6"/>
    <w:rsid w:val="009232C8"/>
    <w:rsid w:val="009239F1"/>
    <w:rsid w:val="009246A8"/>
    <w:rsid w:val="00924DAE"/>
    <w:rsid w:val="00924E69"/>
    <w:rsid w:val="00924F35"/>
    <w:rsid w:val="009250D9"/>
    <w:rsid w:val="0092591E"/>
    <w:rsid w:val="00925E08"/>
    <w:rsid w:val="0092616B"/>
    <w:rsid w:val="00926399"/>
    <w:rsid w:val="009264B1"/>
    <w:rsid w:val="0092665B"/>
    <w:rsid w:val="009269EE"/>
    <w:rsid w:val="00926D47"/>
    <w:rsid w:val="00927330"/>
    <w:rsid w:val="00927C35"/>
    <w:rsid w:val="0093014F"/>
    <w:rsid w:val="0093044D"/>
    <w:rsid w:val="00930509"/>
    <w:rsid w:val="00930886"/>
    <w:rsid w:val="00931B97"/>
    <w:rsid w:val="00932236"/>
    <w:rsid w:val="009324D8"/>
    <w:rsid w:val="009327AD"/>
    <w:rsid w:val="00932AB5"/>
    <w:rsid w:val="0093353B"/>
    <w:rsid w:val="0093388A"/>
    <w:rsid w:val="00933CF0"/>
    <w:rsid w:val="009340D1"/>
    <w:rsid w:val="00934B73"/>
    <w:rsid w:val="00934E45"/>
    <w:rsid w:val="009351EC"/>
    <w:rsid w:val="009358C8"/>
    <w:rsid w:val="0093621D"/>
    <w:rsid w:val="0093668C"/>
    <w:rsid w:val="00937012"/>
    <w:rsid w:val="00937574"/>
    <w:rsid w:val="00937592"/>
    <w:rsid w:val="009375EB"/>
    <w:rsid w:val="00937686"/>
    <w:rsid w:val="0093779F"/>
    <w:rsid w:val="009378E2"/>
    <w:rsid w:val="00937DB4"/>
    <w:rsid w:val="00937F9D"/>
    <w:rsid w:val="00940134"/>
    <w:rsid w:val="00940CCC"/>
    <w:rsid w:val="00940F88"/>
    <w:rsid w:val="009415E5"/>
    <w:rsid w:val="00941D8F"/>
    <w:rsid w:val="00941F8C"/>
    <w:rsid w:val="00942025"/>
    <w:rsid w:val="009422FD"/>
    <w:rsid w:val="009427C7"/>
    <w:rsid w:val="009432E6"/>
    <w:rsid w:val="00943984"/>
    <w:rsid w:val="00943A55"/>
    <w:rsid w:val="00943D82"/>
    <w:rsid w:val="0094417E"/>
    <w:rsid w:val="009442E6"/>
    <w:rsid w:val="00944DBA"/>
    <w:rsid w:val="00945690"/>
    <w:rsid w:val="00945B09"/>
    <w:rsid w:val="00945CA3"/>
    <w:rsid w:val="00945F27"/>
    <w:rsid w:val="00946343"/>
    <w:rsid w:val="009463AD"/>
    <w:rsid w:val="0094773D"/>
    <w:rsid w:val="00947AB9"/>
    <w:rsid w:val="00947E2A"/>
    <w:rsid w:val="00947F1E"/>
    <w:rsid w:val="00947F62"/>
    <w:rsid w:val="00950882"/>
    <w:rsid w:val="00950E30"/>
    <w:rsid w:val="009515A1"/>
    <w:rsid w:val="009519DF"/>
    <w:rsid w:val="0095228A"/>
    <w:rsid w:val="009522D7"/>
    <w:rsid w:val="00952520"/>
    <w:rsid w:val="009528ED"/>
    <w:rsid w:val="009539B4"/>
    <w:rsid w:val="009539D8"/>
    <w:rsid w:val="0095468F"/>
    <w:rsid w:val="00954978"/>
    <w:rsid w:val="009549E9"/>
    <w:rsid w:val="00954D7A"/>
    <w:rsid w:val="00955065"/>
    <w:rsid w:val="00955AC8"/>
    <w:rsid w:val="00955B46"/>
    <w:rsid w:val="00955C03"/>
    <w:rsid w:val="00955DC0"/>
    <w:rsid w:val="00956096"/>
    <w:rsid w:val="00956963"/>
    <w:rsid w:val="00956E0E"/>
    <w:rsid w:val="00957512"/>
    <w:rsid w:val="00957BD8"/>
    <w:rsid w:val="00957E94"/>
    <w:rsid w:val="0096005F"/>
    <w:rsid w:val="0096027E"/>
    <w:rsid w:val="009604C2"/>
    <w:rsid w:val="009606A7"/>
    <w:rsid w:val="009607C1"/>
    <w:rsid w:val="009607FB"/>
    <w:rsid w:val="00960DB9"/>
    <w:rsid w:val="00960FE0"/>
    <w:rsid w:val="00961345"/>
    <w:rsid w:val="0096171E"/>
    <w:rsid w:val="00961920"/>
    <w:rsid w:val="009624F7"/>
    <w:rsid w:val="0096265D"/>
    <w:rsid w:val="0096271E"/>
    <w:rsid w:val="00962E2A"/>
    <w:rsid w:val="00962EF0"/>
    <w:rsid w:val="00962FF1"/>
    <w:rsid w:val="009637E8"/>
    <w:rsid w:val="00963E9B"/>
    <w:rsid w:val="00964F55"/>
    <w:rsid w:val="009655B8"/>
    <w:rsid w:val="00965EA6"/>
    <w:rsid w:val="00966041"/>
    <w:rsid w:val="009663AA"/>
    <w:rsid w:val="009666CD"/>
    <w:rsid w:val="00966B10"/>
    <w:rsid w:val="00966C9D"/>
    <w:rsid w:val="009670A6"/>
    <w:rsid w:val="00967101"/>
    <w:rsid w:val="00967692"/>
    <w:rsid w:val="00970AA6"/>
    <w:rsid w:val="009712E3"/>
    <w:rsid w:val="0097131C"/>
    <w:rsid w:val="00971AAF"/>
    <w:rsid w:val="00972330"/>
    <w:rsid w:val="00972E94"/>
    <w:rsid w:val="00974310"/>
    <w:rsid w:val="0097502E"/>
    <w:rsid w:val="0097531A"/>
    <w:rsid w:val="009755C4"/>
    <w:rsid w:val="00975C58"/>
    <w:rsid w:val="0097653C"/>
    <w:rsid w:val="0097656A"/>
    <w:rsid w:val="00976620"/>
    <w:rsid w:val="00976B97"/>
    <w:rsid w:val="00976C4D"/>
    <w:rsid w:val="00977BDD"/>
    <w:rsid w:val="009800EF"/>
    <w:rsid w:val="00980694"/>
    <w:rsid w:val="0098091A"/>
    <w:rsid w:val="0098103E"/>
    <w:rsid w:val="00981860"/>
    <w:rsid w:val="0098206F"/>
    <w:rsid w:val="00982FAF"/>
    <w:rsid w:val="009834B7"/>
    <w:rsid w:val="009838EB"/>
    <w:rsid w:val="00983E10"/>
    <w:rsid w:val="009845F2"/>
    <w:rsid w:val="00984C50"/>
    <w:rsid w:val="00985936"/>
    <w:rsid w:val="00985C6E"/>
    <w:rsid w:val="00985D1D"/>
    <w:rsid w:val="00985D6B"/>
    <w:rsid w:val="0098684E"/>
    <w:rsid w:val="00986B6F"/>
    <w:rsid w:val="00986CEB"/>
    <w:rsid w:val="00987466"/>
    <w:rsid w:val="00987F61"/>
    <w:rsid w:val="009906D9"/>
    <w:rsid w:val="0099072F"/>
    <w:rsid w:val="00990865"/>
    <w:rsid w:val="009909AA"/>
    <w:rsid w:val="00990BBC"/>
    <w:rsid w:val="00991B6B"/>
    <w:rsid w:val="00992808"/>
    <w:rsid w:val="00992822"/>
    <w:rsid w:val="009929D4"/>
    <w:rsid w:val="00992CF9"/>
    <w:rsid w:val="0099302B"/>
    <w:rsid w:val="009930AE"/>
    <w:rsid w:val="00993250"/>
    <w:rsid w:val="009935FC"/>
    <w:rsid w:val="009936FD"/>
    <w:rsid w:val="00993B31"/>
    <w:rsid w:val="00993B83"/>
    <w:rsid w:val="00993DB7"/>
    <w:rsid w:val="00993EAD"/>
    <w:rsid w:val="009941EE"/>
    <w:rsid w:val="00994E01"/>
    <w:rsid w:val="00995271"/>
    <w:rsid w:val="00995793"/>
    <w:rsid w:val="0099593F"/>
    <w:rsid w:val="00995985"/>
    <w:rsid w:val="00995E89"/>
    <w:rsid w:val="0099631A"/>
    <w:rsid w:val="009967C5"/>
    <w:rsid w:val="00996830"/>
    <w:rsid w:val="009968AC"/>
    <w:rsid w:val="00997019"/>
    <w:rsid w:val="0099714A"/>
    <w:rsid w:val="0099723E"/>
    <w:rsid w:val="00997B4E"/>
    <w:rsid w:val="00997DA4"/>
    <w:rsid w:val="009A0465"/>
    <w:rsid w:val="009A0C5D"/>
    <w:rsid w:val="009A0D0F"/>
    <w:rsid w:val="009A1024"/>
    <w:rsid w:val="009A16FC"/>
    <w:rsid w:val="009A1844"/>
    <w:rsid w:val="009A20C3"/>
    <w:rsid w:val="009A2472"/>
    <w:rsid w:val="009A2B54"/>
    <w:rsid w:val="009A361D"/>
    <w:rsid w:val="009A3797"/>
    <w:rsid w:val="009A37A2"/>
    <w:rsid w:val="009A37E8"/>
    <w:rsid w:val="009A5204"/>
    <w:rsid w:val="009A5C3E"/>
    <w:rsid w:val="009A5E87"/>
    <w:rsid w:val="009A71F5"/>
    <w:rsid w:val="009A72E2"/>
    <w:rsid w:val="009A73AB"/>
    <w:rsid w:val="009A75D7"/>
    <w:rsid w:val="009A7FBB"/>
    <w:rsid w:val="009B097D"/>
    <w:rsid w:val="009B14AA"/>
    <w:rsid w:val="009B14E7"/>
    <w:rsid w:val="009B168F"/>
    <w:rsid w:val="009B183D"/>
    <w:rsid w:val="009B25CC"/>
    <w:rsid w:val="009B2FD4"/>
    <w:rsid w:val="009B302E"/>
    <w:rsid w:val="009B3EFF"/>
    <w:rsid w:val="009B4384"/>
    <w:rsid w:val="009B450C"/>
    <w:rsid w:val="009B4C9B"/>
    <w:rsid w:val="009B4E5B"/>
    <w:rsid w:val="009B5167"/>
    <w:rsid w:val="009B5A2A"/>
    <w:rsid w:val="009B6DEA"/>
    <w:rsid w:val="009B6F4F"/>
    <w:rsid w:val="009B75DA"/>
    <w:rsid w:val="009C020A"/>
    <w:rsid w:val="009C1468"/>
    <w:rsid w:val="009C16B5"/>
    <w:rsid w:val="009C1E08"/>
    <w:rsid w:val="009C25C9"/>
    <w:rsid w:val="009C29A0"/>
    <w:rsid w:val="009C2A15"/>
    <w:rsid w:val="009C2FB8"/>
    <w:rsid w:val="009C3243"/>
    <w:rsid w:val="009C3378"/>
    <w:rsid w:val="009C37DF"/>
    <w:rsid w:val="009C3923"/>
    <w:rsid w:val="009C3EF8"/>
    <w:rsid w:val="009C4030"/>
    <w:rsid w:val="009C42A7"/>
    <w:rsid w:val="009C46BB"/>
    <w:rsid w:val="009C4B16"/>
    <w:rsid w:val="009C5223"/>
    <w:rsid w:val="009C5628"/>
    <w:rsid w:val="009C6447"/>
    <w:rsid w:val="009C6934"/>
    <w:rsid w:val="009C7133"/>
    <w:rsid w:val="009C7578"/>
    <w:rsid w:val="009D0292"/>
    <w:rsid w:val="009D0598"/>
    <w:rsid w:val="009D088C"/>
    <w:rsid w:val="009D0B84"/>
    <w:rsid w:val="009D0F7B"/>
    <w:rsid w:val="009D1101"/>
    <w:rsid w:val="009D122A"/>
    <w:rsid w:val="009D193D"/>
    <w:rsid w:val="009D1E44"/>
    <w:rsid w:val="009D21F8"/>
    <w:rsid w:val="009D2413"/>
    <w:rsid w:val="009D24E0"/>
    <w:rsid w:val="009D2855"/>
    <w:rsid w:val="009D2E17"/>
    <w:rsid w:val="009D2F05"/>
    <w:rsid w:val="009D30B3"/>
    <w:rsid w:val="009D4494"/>
    <w:rsid w:val="009D47D8"/>
    <w:rsid w:val="009D4D02"/>
    <w:rsid w:val="009D52B8"/>
    <w:rsid w:val="009D6163"/>
    <w:rsid w:val="009D6269"/>
    <w:rsid w:val="009D6A44"/>
    <w:rsid w:val="009D77A5"/>
    <w:rsid w:val="009D7A0F"/>
    <w:rsid w:val="009D7D77"/>
    <w:rsid w:val="009E03F5"/>
    <w:rsid w:val="009E0947"/>
    <w:rsid w:val="009E0959"/>
    <w:rsid w:val="009E0D77"/>
    <w:rsid w:val="009E145F"/>
    <w:rsid w:val="009E17B1"/>
    <w:rsid w:val="009E1AB7"/>
    <w:rsid w:val="009E1EC6"/>
    <w:rsid w:val="009E240E"/>
    <w:rsid w:val="009E2542"/>
    <w:rsid w:val="009E284D"/>
    <w:rsid w:val="009E2DF8"/>
    <w:rsid w:val="009E2F2B"/>
    <w:rsid w:val="009E3317"/>
    <w:rsid w:val="009E3796"/>
    <w:rsid w:val="009E386B"/>
    <w:rsid w:val="009E455B"/>
    <w:rsid w:val="009E5061"/>
    <w:rsid w:val="009E57AB"/>
    <w:rsid w:val="009E597D"/>
    <w:rsid w:val="009E5A2A"/>
    <w:rsid w:val="009E5ADD"/>
    <w:rsid w:val="009E5CEF"/>
    <w:rsid w:val="009E5CFC"/>
    <w:rsid w:val="009E5D36"/>
    <w:rsid w:val="009E5EF3"/>
    <w:rsid w:val="009E646A"/>
    <w:rsid w:val="009E6A93"/>
    <w:rsid w:val="009E6E5B"/>
    <w:rsid w:val="009E70FA"/>
    <w:rsid w:val="009E79E8"/>
    <w:rsid w:val="009E7B36"/>
    <w:rsid w:val="009F04E8"/>
    <w:rsid w:val="009F06FF"/>
    <w:rsid w:val="009F07D8"/>
    <w:rsid w:val="009F0E34"/>
    <w:rsid w:val="009F0F90"/>
    <w:rsid w:val="009F13CF"/>
    <w:rsid w:val="009F150E"/>
    <w:rsid w:val="009F1571"/>
    <w:rsid w:val="009F194A"/>
    <w:rsid w:val="009F1C8A"/>
    <w:rsid w:val="009F1E11"/>
    <w:rsid w:val="009F1E5D"/>
    <w:rsid w:val="009F23A6"/>
    <w:rsid w:val="009F246A"/>
    <w:rsid w:val="009F3747"/>
    <w:rsid w:val="009F3957"/>
    <w:rsid w:val="009F46F2"/>
    <w:rsid w:val="009F49E1"/>
    <w:rsid w:val="009F4E9F"/>
    <w:rsid w:val="009F50E5"/>
    <w:rsid w:val="009F52D5"/>
    <w:rsid w:val="009F56FD"/>
    <w:rsid w:val="009F5C4D"/>
    <w:rsid w:val="009F6159"/>
    <w:rsid w:val="009F6C02"/>
    <w:rsid w:val="009F7023"/>
    <w:rsid w:val="009F7A6A"/>
    <w:rsid w:val="00A003D6"/>
    <w:rsid w:val="00A007A4"/>
    <w:rsid w:val="00A007DF"/>
    <w:rsid w:val="00A00C09"/>
    <w:rsid w:val="00A00D03"/>
    <w:rsid w:val="00A01245"/>
    <w:rsid w:val="00A01828"/>
    <w:rsid w:val="00A01C4E"/>
    <w:rsid w:val="00A02BC9"/>
    <w:rsid w:val="00A03242"/>
    <w:rsid w:val="00A039A1"/>
    <w:rsid w:val="00A03AD5"/>
    <w:rsid w:val="00A03D86"/>
    <w:rsid w:val="00A04083"/>
    <w:rsid w:val="00A042FF"/>
    <w:rsid w:val="00A047A9"/>
    <w:rsid w:val="00A05051"/>
    <w:rsid w:val="00A05158"/>
    <w:rsid w:val="00A0571E"/>
    <w:rsid w:val="00A06B6B"/>
    <w:rsid w:val="00A0727E"/>
    <w:rsid w:val="00A07324"/>
    <w:rsid w:val="00A0748F"/>
    <w:rsid w:val="00A07CDD"/>
    <w:rsid w:val="00A07FA5"/>
    <w:rsid w:val="00A100BA"/>
    <w:rsid w:val="00A10408"/>
    <w:rsid w:val="00A1050E"/>
    <w:rsid w:val="00A10589"/>
    <w:rsid w:val="00A105EA"/>
    <w:rsid w:val="00A1080D"/>
    <w:rsid w:val="00A10AD9"/>
    <w:rsid w:val="00A12550"/>
    <w:rsid w:val="00A133BD"/>
    <w:rsid w:val="00A13519"/>
    <w:rsid w:val="00A13E13"/>
    <w:rsid w:val="00A13F43"/>
    <w:rsid w:val="00A14C1C"/>
    <w:rsid w:val="00A157F5"/>
    <w:rsid w:val="00A165FD"/>
    <w:rsid w:val="00A16C9D"/>
    <w:rsid w:val="00A17213"/>
    <w:rsid w:val="00A17C89"/>
    <w:rsid w:val="00A17ECF"/>
    <w:rsid w:val="00A20421"/>
    <w:rsid w:val="00A211A1"/>
    <w:rsid w:val="00A21482"/>
    <w:rsid w:val="00A2161C"/>
    <w:rsid w:val="00A217A0"/>
    <w:rsid w:val="00A21EB0"/>
    <w:rsid w:val="00A21F4A"/>
    <w:rsid w:val="00A22708"/>
    <w:rsid w:val="00A2279C"/>
    <w:rsid w:val="00A22F30"/>
    <w:rsid w:val="00A2399D"/>
    <w:rsid w:val="00A23D2D"/>
    <w:rsid w:val="00A2444C"/>
    <w:rsid w:val="00A247EF"/>
    <w:rsid w:val="00A24DC0"/>
    <w:rsid w:val="00A25218"/>
    <w:rsid w:val="00A26C29"/>
    <w:rsid w:val="00A27049"/>
    <w:rsid w:val="00A270CB"/>
    <w:rsid w:val="00A27192"/>
    <w:rsid w:val="00A31667"/>
    <w:rsid w:val="00A31689"/>
    <w:rsid w:val="00A31B94"/>
    <w:rsid w:val="00A31DBC"/>
    <w:rsid w:val="00A31FF1"/>
    <w:rsid w:val="00A32116"/>
    <w:rsid w:val="00A32702"/>
    <w:rsid w:val="00A3297C"/>
    <w:rsid w:val="00A32BCE"/>
    <w:rsid w:val="00A32D79"/>
    <w:rsid w:val="00A32F49"/>
    <w:rsid w:val="00A3353A"/>
    <w:rsid w:val="00A33560"/>
    <w:rsid w:val="00A3360F"/>
    <w:rsid w:val="00A3412C"/>
    <w:rsid w:val="00A34413"/>
    <w:rsid w:val="00A34A16"/>
    <w:rsid w:val="00A34DD1"/>
    <w:rsid w:val="00A35A47"/>
    <w:rsid w:val="00A36E45"/>
    <w:rsid w:val="00A36FBB"/>
    <w:rsid w:val="00A37369"/>
    <w:rsid w:val="00A374DE"/>
    <w:rsid w:val="00A37908"/>
    <w:rsid w:val="00A4044A"/>
    <w:rsid w:val="00A40541"/>
    <w:rsid w:val="00A4070B"/>
    <w:rsid w:val="00A4093D"/>
    <w:rsid w:val="00A40DDC"/>
    <w:rsid w:val="00A40E01"/>
    <w:rsid w:val="00A410C9"/>
    <w:rsid w:val="00A413D8"/>
    <w:rsid w:val="00A418AB"/>
    <w:rsid w:val="00A41A3F"/>
    <w:rsid w:val="00A420EF"/>
    <w:rsid w:val="00A4312E"/>
    <w:rsid w:val="00A43A1B"/>
    <w:rsid w:val="00A43C67"/>
    <w:rsid w:val="00A43CBD"/>
    <w:rsid w:val="00A447AD"/>
    <w:rsid w:val="00A4645B"/>
    <w:rsid w:val="00A47290"/>
    <w:rsid w:val="00A47582"/>
    <w:rsid w:val="00A4758C"/>
    <w:rsid w:val="00A478E2"/>
    <w:rsid w:val="00A47BCD"/>
    <w:rsid w:val="00A47D1E"/>
    <w:rsid w:val="00A50301"/>
    <w:rsid w:val="00A5100B"/>
    <w:rsid w:val="00A516C2"/>
    <w:rsid w:val="00A5175B"/>
    <w:rsid w:val="00A52186"/>
    <w:rsid w:val="00A5276A"/>
    <w:rsid w:val="00A52AE8"/>
    <w:rsid w:val="00A530B2"/>
    <w:rsid w:val="00A53586"/>
    <w:rsid w:val="00A53857"/>
    <w:rsid w:val="00A53D99"/>
    <w:rsid w:val="00A53DBB"/>
    <w:rsid w:val="00A54699"/>
    <w:rsid w:val="00A54824"/>
    <w:rsid w:val="00A54878"/>
    <w:rsid w:val="00A54F69"/>
    <w:rsid w:val="00A55DE8"/>
    <w:rsid w:val="00A565F0"/>
    <w:rsid w:val="00A56632"/>
    <w:rsid w:val="00A566C1"/>
    <w:rsid w:val="00A56E7F"/>
    <w:rsid w:val="00A57062"/>
    <w:rsid w:val="00A57C7A"/>
    <w:rsid w:val="00A604C6"/>
    <w:rsid w:val="00A60AEC"/>
    <w:rsid w:val="00A60F2F"/>
    <w:rsid w:val="00A61945"/>
    <w:rsid w:val="00A61BE4"/>
    <w:rsid w:val="00A61CBF"/>
    <w:rsid w:val="00A61DAB"/>
    <w:rsid w:val="00A61F93"/>
    <w:rsid w:val="00A62102"/>
    <w:rsid w:val="00A62662"/>
    <w:rsid w:val="00A62E3F"/>
    <w:rsid w:val="00A63046"/>
    <w:rsid w:val="00A63B6C"/>
    <w:rsid w:val="00A63CB8"/>
    <w:rsid w:val="00A63D93"/>
    <w:rsid w:val="00A63EA1"/>
    <w:rsid w:val="00A63F00"/>
    <w:rsid w:val="00A642B3"/>
    <w:rsid w:val="00A64357"/>
    <w:rsid w:val="00A64D14"/>
    <w:rsid w:val="00A6537C"/>
    <w:rsid w:val="00A65530"/>
    <w:rsid w:val="00A656B0"/>
    <w:rsid w:val="00A657B7"/>
    <w:rsid w:val="00A65C2E"/>
    <w:rsid w:val="00A65F17"/>
    <w:rsid w:val="00A67D06"/>
    <w:rsid w:val="00A67F10"/>
    <w:rsid w:val="00A7051D"/>
    <w:rsid w:val="00A70F77"/>
    <w:rsid w:val="00A71262"/>
    <w:rsid w:val="00A7159D"/>
    <w:rsid w:val="00A719AD"/>
    <w:rsid w:val="00A71A83"/>
    <w:rsid w:val="00A71ECD"/>
    <w:rsid w:val="00A72473"/>
    <w:rsid w:val="00A72999"/>
    <w:rsid w:val="00A72B9E"/>
    <w:rsid w:val="00A72C2E"/>
    <w:rsid w:val="00A73672"/>
    <w:rsid w:val="00A73BC7"/>
    <w:rsid w:val="00A73D65"/>
    <w:rsid w:val="00A73F30"/>
    <w:rsid w:val="00A74DAE"/>
    <w:rsid w:val="00A75467"/>
    <w:rsid w:val="00A75619"/>
    <w:rsid w:val="00A7596A"/>
    <w:rsid w:val="00A75F21"/>
    <w:rsid w:val="00A767E5"/>
    <w:rsid w:val="00A76CF9"/>
    <w:rsid w:val="00A76FC1"/>
    <w:rsid w:val="00A77760"/>
    <w:rsid w:val="00A77B18"/>
    <w:rsid w:val="00A8010E"/>
    <w:rsid w:val="00A80142"/>
    <w:rsid w:val="00A8062C"/>
    <w:rsid w:val="00A807D7"/>
    <w:rsid w:val="00A80ED8"/>
    <w:rsid w:val="00A8111E"/>
    <w:rsid w:val="00A8123E"/>
    <w:rsid w:val="00A81705"/>
    <w:rsid w:val="00A8207C"/>
    <w:rsid w:val="00A82274"/>
    <w:rsid w:val="00A8290B"/>
    <w:rsid w:val="00A82AE6"/>
    <w:rsid w:val="00A82FD2"/>
    <w:rsid w:val="00A8305F"/>
    <w:rsid w:val="00A8353D"/>
    <w:rsid w:val="00A83B3A"/>
    <w:rsid w:val="00A83CA6"/>
    <w:rsid w:val="00A844EA"/>
    <w:rsid w:val="00A84A5E"/>
    <w:rsid w:val="00A84DC7"/>
    <w:rsid w:val="00A855D8"/>
    <w:rsid w:val="00A85704"/>
    <w:rsid w:val="00A85884"/>
    <w:rsid w:val="00A858CD"/>
    <w:rsid w:val="00A85AA8"/>
    <w:rsid w:val="00A85F6F"/>
    <w:rsid w:val="00A8643C"/>
    <w:rsid w:val="00A87816"/>
    <w:rsid w:val="00A87A41"/>
    <w:rsid w:val="00A91949"/>
    <w:rsid w:val="00A91D02"/>
    <w:rsid w:val="00A91E6A"/>
    <w:rsid w:val="00A9233C"/>
    <w:rsid w:val="00A92FFA"/>
    <w:rsid w:val="00A937A8"/>
    <w:rsid w:val="00A93CD5"/>
    <w:rsid w:val="00A9428A"/>
    <w:rsid w:val="00A94533"/>
    <w:rsid w:val="00A946FD"/>
    <w:rsid w:val="00A94F14"/>
    <w:rsid w:val="00A95A75"/>
    <w:rsid w:val="00A96001"/>
    <w:rsid w:val="00A9633E"/>
    <w:rsid w:val="00A9698D"/>
    <w:rsid w:val="00A96A50"/>
    <w:rsid w:val="00A96A98"/>
    <w:rsid w:val="00A971CC"/>
    <w:rsid w:val="00A976D2"/>
    <w:rsid w:val="00AA01A9"/>
    <w:rsid w:val="00AA0E67"/>
    <w:rsid w:val="00AA1579"/>
    <w:rsid w:val="00AA1DEF"/>
    <w:rsid w:val="00AA2167"/>
    <w:rsid w:val="00AA233F"/>
    <w:rsid w:val="00AA2467"/>
    <w:rsid w:val="00AA2830"/>
    <w:rsid w:val="00AA2D4D"/>
    <w:rsid w:val="00AA38EC"/>
    <w:rsid w:val="00AA3A96"/>
    <w:rsid w:val="00AA3E27"/>
    <w:rsid w:val="00AA44FE"/>
    <w:rsid w:val="00AA4514"/>
    <w:rsid w:val="00AA4562"/>
    <w:rsid w:val="00AA4903"/>
    <w:rsid w:val="00AA5005"/>
    <w:rsid w:val="00AA51D7"/>
    <w:rsid w:val="00AA59DA"/>
    <w:rsid w:val="00AA627D"/>
    <w:rsid w:val="00AA6650"/>
    <w:rsid w:val="00AA6AC9"/>
    <w:rsid w:val="00AA6C74"/>
    <w:rsid w:val="00AA7A34"/>
    <w:rsid w:val="00AB0418"/>
    <w:rsid w:val="00AB0D54"/>
    <w:rsid w:val="00AB0E1F"/>
    <w:rsid w:val="00AB1197"/>
    <w:rsid w:val="00AB136A"/>
    <w:rsid w:val="00AB1A45"/>
    <w:rsid w:val="00AB1AC4"/>
    <w:rsid w:val="00AB1ACA"/>
    <w:rsid w:val="00AB2072"/>
    <w:rsid w:val="00AB208E"/>
    <w:rsid w:val="00AB248D"/>
    <w:rsid w:val="00AB278C"/>
    <w:rsid w:val="00AB32CE"/>
    <w:rsid w:val="00AB33B2"/>
    <w:rsid w:val="00AB346C"/>
    <w:rsid w:val="00AB3502"/>
    <w:rsid w:val="00AB3690"/>
    <w:rsid w:val="00AB3B4C"/>
    <w:rsid w:val="00AB4003"/>
    <w:rsid w:val="00AB4547"/>
    <w:rsid w:val="00AB498D"/>
    <w:rsid w:val="00AB4E0B"/>
    <w:rsid w:val="00AB6A74"/>
    <w:rsid w:val="00AB6C29"/>
    <w:rsid w:val="00AB6D98"/>
    <w:rsid w:val="00AB6F35"/>
    <w:rsid w:val="00AB71FE"/>
    <w:rsid w:val="00AB780F"/>
    <w:rsid w:val="00AC2317"/>
    <w:rsid w:val="00AC2B8F"/>
    <w:rsid w:val="00AC33C1"/>
    <w:rsid w:val="00AC401E"/>
    <w:rsid w:val="00AC4645"/>
    <w:rsid w:val="00AC4F2B"/>
    <w:rsid w:val="00AC55C4"/>
    <w:rsid w:val="00AC5994"/>
    <w:rsid w:val="00AC5DC7"/>
    <w:rsid w:val="00AC5F82"/>
    <w:rsid w:val="00AC6657"/>
    <w:rsid w:val="00AC690A"/>
    <w:rsid w:val="00AC72C5"/>
    <w:rsid w:val="00AD0659"/>
    <w:rsid w:val="00AD085D"/>
    <w:rsid w:val="00AD0FE6"/>
    <w:rsid w:val="00AD1CCA"/>
    <w:rsid w:val="00AD1CE5"/>
    <w:rsid w:val="00AD1D7C"/>
    <w:rsid w:val="00AD20DA"/>
    <w:rsid w:val="00AD25A2"/>
    <w:rsid w:val="00AD285B"/>
    <w:rsid w:val="00AD2CD0"/>
    <w:rsid w:val="00AD2F84"/>
    <w:rsid w:val="00AD386C"/>
    <w:rsid w:val="00AD3A0D"/>
    <w:rsid w:val="00AD3A32"/>
    <w:rsid w:val="00AD3D27"/>
    <w:rsid w:val="00AD4553"/>
    <w:rsid w:val="00AD4798"/>
    <w:rsid w:val="00AD5060"/>
    <w:rsid w:val="00AD5203"/>
    <w:rsid w:val="00AD530D"/>
    <w:rsid w:val="00AD5A99"/>
    <w:rsid w:val="00AD66BB"/>
    <w:rsid w:val="00AD67C1"/>
    <w:rsid w:val="00AD6CBF"/>
    <w:rsid w:val="00AD7413"/>
    <w:rsid w:val="00AD75D7"/>
    <w:rsid w:val="00AD76C7"/>
    <w:rsid w:val="00AD7787"/>
    <w:rsid w:val="00AD7BBE"/>
    <w:rsid w:val="00AD7DA9"/>
    <w:rsid w:val="00AD7E33"/>
    <w:rsid w:val="00AE07B5"/>
    <w:rsid w:val="00AE09CD"/>
    <w:rsid w:val="00AE13AB"/>
    <w:rsid w:val="00AE17EF"/>
    <w:rsid w:val="00AE1E5F"/>
    <w:rsid w:val="00AE2B9A"/>
    <w:rsid w:val="00AE2CB9"/>
    <w:rsid w:val="00AE35A1"/>
    <w:rsid w:val="00AE3975"/>
    <w:rsid w:val="00AE3E96"/>
    <w:rsid w:val="00AE4162"/>
    <w:rsid w:val="00AE4953"/>
    <w:rsid w:val="00AE4A5E"/>
    <w:rsid w:val="00AE4C96"/>
    <w:rsid w:val="00AE4EE7"/>
    <w:rsid w:val="00AE53A9"/>
    <w:rsid w:val="00AE627C"/>
    <w:rsid w:val="00AE713E"/>
    <w:rsid w:val="00AE762C"/>
    <w:rsid w:val="00AE7694"/>
    <w:rsid w:val="00AE7FCF"/>
    <w:rsid w:val="00AF067E"/>
    <w:rsid w:val="00AF0E6F"/>
    <w:rsid w:val="00AF175D"/>
    <w:rsid w:val="00AF22C7"/>
    <w:rsid w:val="00AF295D"/>
    <w:rsid w:val="00AF2EB6"/>
    <w:rsid w:val="00AF32A5"/>
    <w:rsid w:val="00AF34A6"/>
    <w:rsid w:val="00AF3719"/>
    <w:rsid w:val="00AF39A0"/>
    <w:rsid w:val="00AF3E7E"/>
    <w:rsid w:val="00AF3F33"/>
    <w:rsid w:val="00AF516A"/>
    <w:rsid w:val="00AF541B"/>
    <w:rsid w:val="00AF5B13"/>
    <w:rsid w:val="00AF5CD2"/>
    <w:rsid w:val="00AF5D3C"/>
    <w:rsid w:val="00AF640C"/>
    <w:rsid w:val="00AF71DA"/>
    <w:rsid w:val="00AF756F"/>
    <w:rsid w:val="00AF76F8"/>
    <w:rsid w:val="00B00600"/>
    <w:rsid w:val="00B00FEC"/>
    <w:rsid w:val="00B018DF"/>
    <w:rsid w:val="00B01FE1"/>
    <w:rsid w:val="00B023EC"/>
    <w:rsid w:val="00B02579"/>
    <w:rsid w:val="00B02AEE"/>
    <w:rsid w:val="00B02CE4"/>
    <w:rsid w:val="00B02FD5"/>
    <w:rsid w:val="00B031E6"/>
    <w:rsid w:val="00B03338"/>
    <w:rsid w:val="00B033E7"/>
    <w:rsid w:val="00B042BD"/>
    <w:rsid w:val="00B0491B"/>
    <w:rsid w:val="00B04AD9"/>
    <w:rsid w:val="00B05129"/>
    <w:rsid w:val="00B054A6"/>
    <w:rsid w:val="00B0574E"/>
    <w:rsid w:val="00B05815"/>
    <w:rsid w:val="00B0591F"/>
    <w:rsid w:val="00B05C05"/>
    <w:rsid w:val="00B05C5A"/>
    <w:rsid w:val="00B061FB"/>
    <w:rsid w:val="00B063D0"/>
    <w:rsid w:val="00B066DA"/>
    <w:rsid w:val="00B069FD"/>
    <w:rsid w:val="00B06C6F"/>
    <w:rsid w:val="00B07B26"/>
    <w:rsid w:val="00B07C85"/>
    <w:rsid w:val="00B07E66"/>
    <w:rsid w:val="00B102FB"/>
    <w:rsid w:val="00B10B1B"/>
    <w:rsid w:val="00B10E42"/>
    <w:rsid w:val="00B11EAA"/>
    <w:rsid w:val="00B129A3"/>
    <w:rsid w:val="00B12FD6"/>
    <w:rsid w:val="00B13040"/>
    <w:rsid w:val="00B13211"/>
    <w:rsid w:val="00B133F5"/>
    <w:rsid w:val="00B13E13"/>
    <w:rsid w:val="00B13E51"/>
    <w:rsid w:val="00B140CA"/>
    <w:rsid w:val="00B14E76"/>
    <w:rsid w:val="00B14EA9"/>
    <w:rsid w:val="00B1563C"/>
    <w:rsid w:val="00B1614A"/>
    <w:rsid w:val="00B16C4F"/>
    <w:rsid w:val="00B1723A"/>
    <w:rsid w:val="00B175FE"/>
    <w:rsid w:val="00B17972"/>
    <w:rsid w:val="00B20714"/>
    <w:rsid w:val="00B20F0E"/>
    <w:rsid w:val="00B20F25"/>
    <w:rsid w:val="00B20FC8"/>
    <w:rsid w:val="00B216F2"/>
    <w:rsid w:val="00B218DD"/>
    <w:rsid w:val="00B225E8"/>
    <w:rsid w:val="00B2305D"/>
    <w:rsid w:val="00B231AE"/>
    <w:rsid w:val="00B23212"/>
    <w:rsid w:val="00B23304"/>
    <w:rsid w:val="00B23C59"/>
    <w:rsid w:val="00B24010"/>
    <w:rsid w:val="00B24528"/>
    <w:rsid w:val="00B24F71"/>
    <w:rsid w:val="00B251F8"/>
    <w:rsid w:val="00B25381"/>
    <w:rsid w:val="00B25872"/>
    <w:rsid w:val="00B25C34"/>
    <w:rsid w:val="00B26332"/>
    <w:rsid w:val="00B267CD"/>
    <w:rsid w:val="00B268A6"/>
    <w:rsid w:val="00B26B65"/>
    <w:rsid w:val="00B26BC5"/>
    <w:rsid w:val="00B270E6"/>
    <w:rsid w:val="00B279F0"/>
    <w:rsid w:val="00B306E7"/>
    <w:rsid w:val="00B310DB"/>
    <w:rsid w:val="00B313A2"/>
    <w:rsid w:val="00B3228F"/>
    <w:rsid w:val="00B32B60"/>
    <w:rsid w:val="00B32CEA"/>
    <w:rsid w:val="00B32F1F"/>
    <w:rsid w:val="00B33411"/>
    <w:rsid w:val="00B33E39"/>
    <w:rsid w:val="00B34156"/>
    <w:rsid w:val="00B34546"/>
    <w:rsid w:val="00B345D8"/>
    <w:rsid w:val="00B34721"/>
    <w:rsid w:val="00B34FED"/>
    <w:rsid w:val="00B353F2"/>
    <w:rsid w:val="00B35693"/>
    <w:rsid w:val="00B357BE"/>
    <w:rsid w:val="00B35DDD"/>
    <w:rsid w:val="00B35EBB"/>
    <w:rsid w:val="00B360B4"/>
    <w:rsid w:val="00B3695D"/>
    <w:rsid w:val="00B370A8"/>
    <w:rsid w:val="00B374D2"/>
    <w:rsid w:val="00B405F8"/>
    <w:rsid w:val="00B40977"/>
    <w:rsid w:val="00B40EC6"/>
    <w:rsid w:val="00B411A4"/>
    <w:rsid w:val="00B41646"/>
    <w:rsid w:val="00B4164A"/>
    <w:rsid w:val="00B418CB"/>
    <w:rsid w:val="00B4190C"/>
    <w:rsid w:val="00B41B65"/>
    <w:rsid w:val="00B41CE8"/>
    <w:rsid w:val="00B41F12"/>
    <w:rsid w:val="00B4215A"/>
    <w:rsid w:val="00B43236"/>
    <w:rsid w:val="00B439DD"/>
    <w:rsid w:val="00B43BF1"/>
    <w:rsid w:val="00B43F0C"/>
    <w:rsid w:val="00B441DC"/>
    <w:rsid w:val="00B44412"/>
    <w:rsid w:val="00B446CE"/>
    <w:rsid w:val="00B44F3F"/>
    <w:rsid w:val="00B453FC"/>
    <w:rsid w:val="00B45456"/>
    <w:rsid w:val="00B4647A"/>
    <w:rsid w:val="00B4669C"/>
    <w:rsid w:val="00B468B0"/>
    <w:rsid w:val="00B469DB"/>
    <w:rsid w:val="00B46A45"/>
    <w:rsid w:val="00B46B8E"/>
    <w:rsid w:val="00B47CAB"/>
    <w:rsid w:val="00B47E16"/>
    <w:rsid w:val="00B47F0C"/>
    <w:rsid w:val="00B5075C"/>
    <w:rsid w:val="00B50B02"/>
    <w:rsid w:val="00B50CD2"/>
    <w:rsid w:val="00B50DBD"/>
    <w:rsid w:val="00B51DBC"/>
    <w:rsid w:val="00B51F0B"/>
    <w:rsid w:val="00B523D1"/>
    <w:rsid w:val="00B527E4"/>
    <w:rsid w:val="00B54B40"/>
    <w:rsid w:val="00B54D59"/>
    <w:rsid w:val="00B56B84"/>
    <w:rsid w:val="00B57A7A"/>
    <w:rsid w:val="00B6086E"/>
    <w:rsid w:val="00B608BB"/>
    <w:rsid w:val="00B60977"/>
    <w:rsid w:val="00B60A65"/>
    <w:rsid w:val="00B60BB3"/>
    <w:rsid w:val="00B612BB"/>
    <w:rsid w:val="00B6130C"/>
    <w:rsid w:val="00B6149E"/>
    <w:rsid w:val="00B61833"/>
    <w:rsid w:val="00B620EE"/>
    <w:rsid w:val="00B62201"/>
    <w:rsid w:val="00B62867"/>
    <w:rsid w:val="00B6321C"/>
    <w:rsid w:val="00B63C45"/>
    <w:rsid w:val="00B63D61"/>
    <w:rsid w:val="00B63D79"/>
    <w:rsid w:val="00B647C3"/>
    <w:rsid w:val="00B649FE"/>
    <w:rsid w:val="00B64FED"/>
    <w:rsid w:val="00B6586C"/>
    <w:rsid w:val="00B65910"/>
    <w:rsid w:val="00B65A23"/>
    <w:rsid w:val="00B65FDC"/>
    <w:rsid w:val="00B664FA"/>
    <w:rsid w:val="00B66733"/>
    <w:rsid w:val="00B66AFD"/>
    <w:rsid w:val="00B66D77"/>
    <w:rsid w:val="00B66DA0"/>
    <w:rsid w:val="00B66F88"/>
    <w:rsid w:val="00B6782E"/>
    <w:rsid w:val="00B67AAB"/>
    <w:rsid w:val="00B67CAA"/>
    <w:rsid w:val="00B706A6"/>
    <w:rsid w:val="00B70B73"/>
    <w:rsid w:val="00B70B87"/>
    <w:rsid w:val="00B71770"/>
    <w:rsid w:val="00B72427"/>
    <w:rsid w:val="00B725BB"/>
    <w:rsid w:val="00B726C3"/>
    <w:rsid w:val="00B7270C"/>
    <w:rsid w:val="00B72860"/>
    <w:rsid w:val="00B72BEE"/>
    <w:rsid w:val="00B73282"/>
    <w:rsid w:val="00B732FC"/>
    <w:rsid w:val="00B73879"/>
    <w:rsid w:val="00B73C66"/>
    <w:rsid w:val="00B73D50"/>
    <w:rsid w:val="00B73DFC"/>
    <w:rsid w:val="00B73E26"/>
    <w:rsid w:val="00B74478"/>
    <w:rsid w:val="00B744EE"/>
    <w:rsid w:val="00B7451C"/>
    <w:rsid w:val="00B74B26"/>
    <w:rsid w:val="00B75229"/>
    <w:rsid w:val="00B7588C"/>
    <w:rsid w:val="00B75CCC"/>
    <w:rsid w:val="00B75D38"/>
    <w:rsid w:val="00B75D50"/>
    <w:rsid w:val="00B75F10"/>
    <w:rsid w:val="00B762D9"/>
    <w:rsid w:val="00B7678F"/>
    <w:rsid w:val="00B76B93"/>
    <w:rsid w:val="00B77314"/>
    <w:rsid w:val="00B80055"/>
    <w:rsid w:val="00B805E9"/>
    <w:rsid w:val="00B8098D"/>
    <w:rsid w:val="00B80A3D"/>
    <w:rsid w:val="00B80FAF"/>
    <w:rsid w:val="00B810FA"/>
    <w:rsid w:val="00B813B0"/>
    <w:rsid w:val="00B8149C"/>
    <w:rsid w:val="00B8193A"/>
    <w:rsid w:val="00B82B27"/>
    <w:rsid w:val="00B82C9E"/>
    <w:rsid w:val="00B82CFE"/>
    <w:rsid w:val="00B83331"/>
    <w:rsid w:val="00B83856"/>
    <w:rsid w:val="00B83F46"/>
    <w:rsid w:val="00B84BAC"/>
    <w:rsid w:val="00B84DAD"/>
    <w:rsid w:val="00B84E96"/>
    <w:rsid w:val="00B85031"/>
    <w:rsid w:val="00B8505B"/>
    <w:rsid w:val="00B8564C"/>
    <w:rsid w:val="00B85F4B"/>
    <w:rsid w:val="00B86162"/>
    <w:rsid w:val="00B861DF"/>
    <w:rsid w:val="00B86B32"/>
    <w:rsid w:val="00B87694"/>
    <w:rsid w:val="00B87A18"/>
    <w:rsid w:val="00B87D57"/>
    <w:rsid w:val="00B87E34"/>
    <w:rsid w:val="00B903C2"/>
    <w:rsid w:val="00B906C0"/>
    <w:rsid w:val="00B90AEB"/>
    <w:rsid w:val="00B912BE"/>
    <w:rsid w:val="00B914C3"/>
    <w:rsid w:val="00B91897"/>
    <w:rsid w:val="00B91936"/>
    <w:rsid w:val="00B92368"/>
    <w:rsid w:val="00B925DE"/>
    <w:rsid w:val="00B930B2"/>
    <w:rsid w:val="00B936AB"/>
    <w:rsid w:val="00B93A3C"/>
    <w:rsid w:val="00B93DD9"/>
    <w:rsid w:val="00B940DA"/>
    <w:rsid w:val="00B94856"/>
    <w:rsid w:val="00B94B99"/>
    <w:rsid w:val="00B94DE7"/>
    <w:rsid w:val="00B94F3E"/>
    <w:rsid w:val="00B95374"/>
    <w:rsid w:val="00B95F79"/>
    <w:rsid w:val="00B962C8"/>
    <w:rsid w:val="00B9635E"/>
    <w:rsid w:val="00B9637F"/>
    <w:rsid w:val="00B965B9"/>
    <w:rsid w:val="00B96769"/>
    <w:rsid w:val="00B96CD6"/>
    <w:rsid w:val="00B96E84"/>
    <w:rsid w:val="00B96F30"/>
    <w:rsid w:val="00B9746C"/>
    <w:rsid w:val="00BA0086"/>
    <w:rsid w:val="00BA06FE"/>
    <w:rsid w:val="00BA088A"/>
    <w:rsid w:val="00BA0C13"/>
    <w:rsid w:val="00BA0D7F"/>
    <w:rsid w:val="00BA2EE8"/>
    <w:rsid w:val="00BA2EEE"/>
    <w:rsid w:val="00BA31E6"/>
    <w:rsid w:val="00BA360A"/>
    <w:rsid w:val="00BA36ED"/>
    <w:rsid w:val="00BA3D76"/>
    <w:rsid w:val="00BA44AA"/>
    <w:rsid w:val="00BA4897"/>
    <w:rsid w:val="00BA4D60"/>
    <w:rsid w:val="00BA5853"/>
    <w:rsid w:val="00BA5CEB"/>
    <w:rsid w:val="00BA68B8"/>
    <w:rsid w:val="00BA6967"/>
    <w:rsid w:val="00BA6D2C"/>
    <w:rsid w:val="00BA7275"/>
    <w:rsid w:val="00BA75B0"/>
    <w:rsid w:val="00BA790C"/>
    <w:rsid w:val="00BA79B0"/>
    <w:rsid w:val="00BB0193"/>
    <w:rsid w:val="00BB055F"/>
    <w:rsid w:val="00BB106C"/>
    <w:rsid w:val="00BB10DD"/>
    <w:rsid w:val="00BB1C98"/>
    <w:rsid w:val="00BB20FD"/>
    <w:rsid w:val="00BB22D9"/>
    <w:rsid w:val="00BB27F2"/>
    <w:rsid w:val="00BB2AED"/>
    <w:rsid w:val="00BB2C16"/>
    <w:rsid w:val="00BB349C"/>
    <w:rsid w:val="00BB3C5B"/>
    <w:rsid w:val="00BB47C6"/>
    <w:rsid w:val="00BB507A"/>
    <w:rsid w:val="00BB5ACA"/>
    <w:rsid w:val="00BB67D6"/>
    <w:rsid w:val="00BB6D58"/>
    <w:rsid w:val="00BB6F28"/>
    <w:rsid w:val="00BB738F"/>
    <w:rsid w:val="00BC0007"/>
    <w:rsid w:val="00BC0362"/>
    <w:rsid w:val="00BC03E6"/>
    <w:rsid w:val="00BC0EA1"/>
    <w:rsid w:val="00BC156F"/>
    <w:rsid w:val="00BC168C"/>
    <w:rsid w:val="00BC1AC0"/>
    <w:rsid w:val="00BC1FD1"/>
    <w:rsid w:val="00BC2D5F"/>
    <w:rsid w:val="00BC2F1F"/>
    <w:rsid w:val="00BC340D"/>
    <w:rsid w:val="00BC38B1"/>
    <w:rsid w:val="00BC3B62"/>
    <w:rsid w:val="00BC3C47"/>
    <w:rsid w:val="00BC455D"/>
    <w:rsid w:val="00BC4876"/>
    <w:rsid w:val="00BC4A10"/>
    <w:rsid w:val="00BC5265"/>
    <w:rsid w:val="00BC57AF"/>
    <w:rsid w:val="00BC5A30"/>
    <w:rsid w:val="00BC6054"/>
    <w:rsid w:val="00BC6383"/>
    <w:rsid w:val="00BC6E37"/>
    <w:rsid w:val="00BC720B"/>
    <w:rsid w:val="00BC7A37"/>
    <w:rsid w:val="00BD0004"/>
    <w:rsid w:val="00BD0F8F"/>
    <w:rsid w:val="00BD1013"/>
    <w:rsid w:val="00BD1597"/>
    <w:rsid w:val="00BD1E0C"/>
    <w:rsid w:val="00BD1F63"/>
    <w:rsid w:val="00BD284D"/>
    <w:rsid w:val="00BD2884"/>
    <w:rsid w:val="00BD372A"/>
    <w:rsid w:val="00BD3D8F"/>
    <w:rsid w:val="00BD404E"/>
    <w:rsid w:val="00BD4135"/>
    <w:rsid w:val="00BD4314"/>
    <w:rsid w:val="00BD4E50"/>
    <w:rsid w:val="00BD4E96"/>
    <w:rsid w:val="00BD5275"/>
    <w:rsid w:val="00BD5798"/>
    <w:rsid w:val="00BD5A5D"/>
    <w:rsid w:val="00BD5DAF"/>
    <w:rsid w:val="00BD6193"/>
    <w:rsid w:val="00BD63BE"/>
    <w:rsid w:val="00BD6829"/>
    <w:rsid w:val="00BD7290"/>
    <w:rsid w:val="00BD7485"/>
    <w:rsid w:val="00BD750C"/>
    <w:rsid w:val="00BE0451"/>
    <w:rsid w:val="00BE0463"/>
    <w:rsid w:val="00BE048F"/>
    <w:rsid w:val="00BE062C"/>
    <w:rsid w:val="00BE0702"/>
    <w:rsid w:val="00BE0979"/>
    <w:rsid w:val="00BE0E30"/>
    <w:rsid w:val="00BE0EE0"/>
    <w:rsid w:val="00BE0FFE"/>
    <w:rsid w:val="00BE1281"/>
    <w:rsid w:val="00BE1691"/>
    <w:rsid w:val="00BE23A4"/>
    <w:rsid w:val="00BE2CC7"/>
    <w:rsid w:val="00BE3E04"/>
    <w:rsid w:val="00BE40F3"/>
    <w:rsid w:val="00BE43B9"/>
    <w:rsid w:val="00BE4966"/>
    <w:rsid w:val="00BE542C"/>
    <w:rsid w:val="00BE67C4"/>
    <w:rsid w:val="00BE69BF"/>
    <w:rsid w:val="00BE6B79"/>
    <w:rsid w:val="00BF0028"/>
    <w:rsid w:val="00BF0532"/>
    <w:rsid w:val="00BF1116"/>
    <w:rsid w:val="00BF11C6"/>
    <w:rsid w:val="00BF1C4F"/>
    <w:rsid w:val="00BF1C56"/>
    <w:rsid w:val="00BF25A9"/>
    <w:rsid w:val="00BF2C32"/>
    <w:rsid w:val="00BF31E5"/>
    <w:rsid w:val="00BF338A"/>
    <w:rsid w:val="00BF384A"/>
    <w:rsid w:val="00BF4353"/>
    <w:rsid w:val="00BF4415"/>
    <w:rsid w:val="00BF4874"/>
    <w:rsid w:val="00BF4B64"/>
    <w:rsid w:val="00BF4EB0"/>
    <w:rsid w:val="00BF5BA8"/>
    <w:rsid w:val="00BF5C94"/>
    <w:rsid w:val="00BF5CBB"/>
    <w:rsid w:val="00BF602B"/>
    <w:rsid w:val="00BF66C0"/>
    <w:rsid w:val="00BF68E0"/>
    <w:rsid w:val="00BF718D"/>
    <w:rsid w:val="00BF7298"/>
    <w:rsid w:val="00BF741D"/>
    <w:rsid w:val="00BF7658"/>
    <w:rsid w:val="00BF7E1D"/>
    <w:rsid w:val="00C00352"/>
    <w:rsid w:val="00C008EB"/>
    <w:rsid w:val="00C0096A"/>
    <w:rsid w:val="00C00E5C"/>
    <w:rsid w:val="00C019E5"/>
    <w:rsid w:val="00C01BC2"/>
    <w:rsid w:val="00C01F97"/>
    <w:rsid w:val="00C02267"/>
    <w:rsid w:val="00C024BE"/>
    <w:rsid w:val="00C02693"/>
    <w:rsid w:val="00C02B37"/>
    <w:rsid w:val="00C02E9C"/>
    <w:rsid w:val="00C0318A"/>
    <w:rsid w:val="00C0376D"/>
    <w:rsid w:val="00C03832"/>
    <w:rsid w:val="00C0398C"/>
    <w:rsid w:val="00C03F8C"/>
    <w:rsid w:val="00C043FF"/>
    <w:rsid w:val="00C05BC0"/>
    <w:rsid w:val="00C05E3C"/>
    <w:rsid w:val="00C063A7"/>
    <w:rsid w:val="00C064A1"/>
    <w:rsid w:val="00C06518"/>
    <w:rsid w:val="00C06BFE"/>
    <w:rsid w:val="00C06EE3"/>
    <w:rsid w:val="00C0752A"/>
    <w:rsid w:val="00C10EBF"/>
    <w:rsid w:val="00C1129D"/>
    <w:rsid w:val="00C11764"/>
    <w:rsid w:val="00C124E3"/>
    <w:rsid w:val="00C12827"/>
    <w:rsid w:val="00C129B5"/>
    <w:rsid w:val="00C1300E"/>
    <w:rsid w:val="00C132B7"/>
    <w:rsid w:val="00C134A0"/>
    <w:rsid w:val="00C1457D"/>
    <w:rsid w:val="00C146A2"/>
    <w:rsid w:val="00C14959"/>
    <w:rsid w:val="00C15125"/>
    <w:rsid w:val="00C15316"/>
    <w:rsid w:val="00C154F7"/>
    <w:rsid w:val="00C15E00"/>
    <w:rsid w:val="00C16691"/>
    <w:rsid w:val="00C166F9"/>
    <w:rsid w:val="00C16C6C"/>
    <w:rsid w:val="00C1712D"/>
    <w:rsid w:val="00C1733B"/>
    <w:rsid w:val="00C17756"/>
    <w:rsid w:val="00C17A54"/>
    <w:rsid w:val="00C17BA5"/>
    <w:rsid w:val="00C17D61"/>
    <w:rsid w:val="00C2013F"/>
    <w:rsid w:val="00C20288"/>
    <w:rsid w:val="00C2046C"/>
    <w:rsid w:val="00C209DA"/>
    <w:rsid w:val="00C2158D"/>
    <w:rsid w:val="00C217AF"/>
    <w:rsid w:val="00C21DDA"/>
    <w:rsid w:val="00C21F4F"/>
    <w:rsid w:val="00C2230E"/>
    <w:rsid w:val="00C2277F"/>
    <w:rsid w:val="00C23280"/>
    <w:rsid w:val="00C233FC"/>
    <w:rsid w:val="00C23FAA"/>
    <w:rsid w:val="00C24222"/>
    <w:rsid w:val="00C25C97"/>
    <w:rsid w:val="00C2623D"/>
    <w:rsid w:val="00C2675C"/>
    <w:rsid w:val="00C268F2"/>
    <w:rsid w:val="00C269BC"/>
    <w:rsid w:val="00C26EF0"/>
    <w:rsid w:val="00C27876"/>
    <w:rsid w:val="00C27C28"/>
    <w:rsid w:val="00C27CA1"/>
    <w:rsid w:val="00C306A6"/>
    <w:rsid w:val="00C306CA"/>
    <w:rsid w:val="00C30CD5"/>
    <w:rsid w:val="00C30EA2"/>
    <w:rsid w:val="00C31BE1"/>
    <w:rsid w:val="00C31FEC"/>
    <w:rsid w:val="00C32014"/>
    <w:rsid w:val="00C32083"/>
    <w:rsid w:val="00C328C6"/>
    <w:rsid w:val="00C32D70"/>
    <w:rsid w:val="00C32F5C"/>
    <w:rsid w:val="00C33878"/>
    <w:rsid w:val="00C3398F"/>
    <w:rsid w:val="00C33C39"/>
    <w:rsid w:val="00C34F7A"/>
    <w:rsid w:val="00C353E0"/>
    <w:rsid w:val="00C35824"/>
    <w:rsid w:val="00C35B81"/>
    <w:rsid w:val="00C36E04"/>
    <w:rsid w:val="00C36F0B"/>
    <w:rsid w:val="00C37101"/>
    <w:rsid w:val="00C37BE8"/>
    <w:rsid w:val="00C401AB"/>
    <w:rsid w:val="00C40C3F"/>
    <w:rsid w:val="00C40F6F"/>
    <w:rsid w:val="00C41155"/>
    <w:rsid w:val="00C41F92"/>
    <w:rsid w:val="00C42034"/>
    <w:rsid w:val="00C422CB"/>
    <w:rsid w:val="00C42735"/>
    <w:rsid w:val="00C42C90"/>
    <w:rsid w:val="00C43375"/>
    <w:rsid w:val="00C43905"/>
    <w:rsid w:val="00C43A30"/>
    <w:rsid w:val="00C43C71"/>
    <w:rsid w:val="00C44179"/>
    <w:rsid w:val="00C443B7"/>
    <w:rsid w:val="00C44401"/>
    <w:rsid w:val="00C44798"/>
    <w:rsid w:val="00C4490B"/>
    <w:rsid w:val="00C44A01"/>
    <w:rsid w:val="00C452A5"/>
    <w:rsid w:val="00C456DB"/>
    <w:rsid w:val="00C45B96"/>
    <w:rsid w:val="00C45EBF"/>
    <w:rsid w:val="00C46030"/>
    <w:rsid w:val="00C461AC"/>
    <w:rsid w:val="00C4628F"/>
    <w:rsid w:val="00C4684E"/>
    <w:rsid w:val="00C46FE3"/>
    <w:rsid w:val="00C472EA"/>
    <w:rsid w:val="00C47733"/>
    <w:rsid w:val="00C47A4C"/>
    <w:rsid w:val="00C47C64"/>
    <w:rsid w:val="00C50EB7"/>
    <w:rsid w:val="00C51A1C"/>
    <w:rsid w:val="00C53104"/>
    <w:rsid w:val="00C535FF"/>
    <w:rsid w:val="00C53A13"/>
    <w:rsid w:val="00C54CF1"/>
    <w:rsid w:val="00C55BAD"/>
    <w:rsid w:val="00C55CB3"/>
    <w:rsid w:val="00C56189"/>
    <w:rsid w:val="00C56380"/>
    <w:rsid w:val="00C56ADB"/>
    <w:rsid w:val="00C56D49"/>
    <w:rsid w:val="00C5789C"/>
    <w:rsid w:val="00C6029A"/>
    <w:rsid w:val="00C602BE"/>
    <w:rsid w:val="00C60348"/>
    <w:rsid w:val="00C60E1B"/>
    <w:rsid w:val="00C61195"/>
    <w:rsid w:val="00C616A4"/>
    <w:rsid w:val="00C61D2C"/>
    <w:rsid w:val="00C61D4F"/>
    <w:rsid w:val="00C61D62"/>
    <w:rsid w:val="00C6231C"/>
    <w:rsid w:val="00C62673"/>
    <w:rsid w:val="00C62E94"/>
    <w:rsid w:val="00C63676"/>
    <w:rsid w:val="00C64BA2"/>
    <w:rsid w:val="00C64CD3"/>
    <w:rsid w:val="00C64D38"/>
    <w:rsid w:val="00C6578C"/>
    <w:rsid w:val="00C65DA0"/>
    <w:rsid w:val="00C6609A"/>
    <w:rsid w:val="00C660F6"/>
    <w:rsid w:val="00C66183"/>
    <w:rsid w:val="00C67011"/>
    <w:rsid w:val="00C67577"/>
    <w:rsid w:val="00C678C3"/>
    <w:rsid w:val="00C67ACF"/>
    <w:rsid w:val="00C7017C"/>
    <w:rsid w:val="00C703E8"/>
    <w:rsid w:val="00C71000"/>
    <w:rsid w:val="00C72359"/>
    <w:rsid w:val="00C7260E"/>
    <w:rsid w:val="00C73062"/>
    <w:rsid w:val="00C734EE"/>
    <w:rsid w:val="00C736B5"/>
    <w:rsid w:val="00C73B9C"/>
    <w:rsid w:val="00C745B3"/>
    <w:rsid w:val="00C7468C"/>
    <w:rsid w:val="00C750B9"/>
    <w:rsid w:val="00C7559C"/>
    <w:rsid w:val="00C756C1"/>
    <w:rsid w:val="00C75944"/>
    <w:rsid w:val="00C75C1B"/>
    <w:rsid w:val="00C76809"/>
    <w:rsid w:val="00C76877"/>
    <w:rsid w:val="00C768CF"/>
    <w:rsid w:val="00C77B2E"/>
    <w:rsid w:val="00C77F0C"/>
    <w:rsid w:val="00C80190"/>
    <w:rsid w:val="00C80F43"/>
    <w:rsid w:val="00C8163B"/>
    <w:rsid w:val="00C81B48"/>
    <w:rsid w:val="00C81D06"/>
    <w:rsid w:val="00C822E6"/>
    <w:rsid w:val="00C83565"/>
    <w:rsid w:val="00C8415C"/>
    <w:rsid w:val="00C843B8"/>
    <w:rsid w:val="00C84463"/>
    <w:rsid w:val="00C84715"/>
    <w:rsid w:val="00C849CD"/>
    <w:rsid w:val="00C84AFA"/>
    <w:rsid w:val="00C84B31"/>
    <w:rsid w:val="00C84B64"/>
    <w:rsid w:val="00C84C28"/>
    <w:rsid w:val="00C84F7B"/>
    <w:rsid w:val="00C85262"/>
    <w:rsid w:val="00C856B3"/>
    <w:rsid w:val="00C858FF"/>
    <w:rsid w:val="00C85FF9"/>
    <w:rsid w:val="00C8657E"/>
    <w:rsid w:val="00C86FF9"/>
    <w:rsid w:val="00C874FF"/>
    <w:rsid w:val="00C87906"/>
    <w:rsid w:val="00C879F8"/>
    <w:rsid w:val="00C87AF8"/>
    <w:rsid w:val="00C87EFC"/>
    <w:rsid w:val="00C9008B"/>
    <w:rsid w:val="00C9018F"/>
    <w:rsid w:val="00C902B1"/>
    <w:rsid w:val="00C90AA7"/>
    <w:rsid w:val="00C90B36"/>
    <w:rsid w:val="00C910D7"/>
    <w:rsid w:val="00C91B85"/>
    <w:rsid w:val="00C923F1"/>
    <w:rsid w:val="00C92E00"/>
    <w:rsid w:val="00C93751"/>
    <w:rsid w:val="00C93B7A"/>
    <w:rsid w:val="00C949CC"/>
    <w:rsid w:val="00C94C50"/>
    <w:rsid w:val="00C95A55"/>
    <w:rsid w:val="00C95E2E"/>
    <w:rsid w:val="00C95FB6"/>
    <w:rsid w:val="00C96033"/>
    <w:rsid w:val="00C96113"/>
    <w:rsid w:val="00C9627F"/>
    <w:rsid w:val="00C96CD7"/>
    <w:rsid w:val="00C977B0"/>
    <w:rsid w:val="00C97A13"/>
    <w:rsid w:val="00CA0FC0"/>
    <w:rsid w:val="00CA14B8"/>
    <w:rsid w:val="00CA1654"/>
    <w:rsid w:val="00CA1F0E"/>
    <w:rsid w:val="00CA20A7"/>
    <w:rsid w:val="00CA2AB9"/>
    <w:rsid w:val="00CA352A"/>
    <w:rsid w:val="00CA3CF9"/>
    <w:rsid w:val="00CA41B2"/>
    <w:rsid w:val="00CA45BB"/>
    <w:rsid w:val="00CA45F9"/>
    <w:rsid w:val="00CA4803"/>
    <w:rsid w:val="00CA5D4F"/>
    <w:rsid w:val="00CA5F9F"/>
    <w:rsid w:val="00CA665E"/>
    <w:rsid w:val="00CA6B03"/>
    <w:rsid w:val="00CA70B6"/>
    <w:rsid w:val="00CA7E2D"/>
    <w:rsid w:val="00CA7F97"/>
    <w:rsid w:val="00CB06D3"/>
    <w:rsid w:val="00CB06E9"/>
    <w:rsid w:val="00CB09F3"/>
    <w:rsid w:val="00CB0A20"/>
    <w:rsid w:val="00CB1191"/>
    <w:rsid w:val="00CB1226"/>
    <w:rsid w:val="00CB1974"/>
    <w:rsid w:val="00CB2B76"/>
    <w:rsid w:val="00CB36A9"/>
    <w:rsid w:val="00CB3A2B"/>
    <w:rsid w:val="00CB3A4E"/>
    <w:rsid w:val="00CB46FF"/>
    <w:rsid w:val="00CB4D14"/>
    <w:rsid w:val="00CB50A2"/>
    <w:rsid w:val="00CB56FD"/>
    <w:rsid w:val="00CB5C62"/>
    <w:rsid w:val="00CB6339"/>
    <w:rsid w:val="00CB6B44"/>
    <w:rsid w:val="00CB7A09"/>
    <w:rsid w:val="00CB7B17"/>
    <w:rsid w:val="00CB7DB2"/>
    <w:rsid w:val="00CB7DFD"/>
    <w:rsid w:val="00CC017D"/>
    <w:rsid w:val="00CC027A"/>
    <w:rsid w:val="00CC04E5"/>
    <w:rsid w:val="00CC0A3F"/>
    <w:rsid w:val="00CC0AE4"/>
    <w:rsid w:val="00CC0F03"/>
    <w:rsid w:val="00CC0F64"/>
    <w:rsid w:val="00CC13AF"/>
    <w:rsid w:val="00CC1D18"/>
    <w:rsid w:val="00CC1F75"/>
    <w:rsid w:val="00CC220E"/>
    <w:rsid w:val="00CC285D"/>
    <w:rsid w:val="00CC2A6E"/>
    <w:rsid w:val="00CC2DA9"/>
    <w:rsid w:val="00CC3186"/>
    <w:rsid w:val="00CC3330"/>
    <w:rsid w:val="00CC39FA"/>
    <w:rsid w:val="00CC3E1F"/>
    <w:rsid w:val="00CC4403"/>
    <w:rsid w:val="00CC48A6"/>
    <w:rsid w:val="00CC4A70"/>
    <w:rsid w:val="00CC4AEB"/>
    <w:rsid w:val="00CC4C0B"/>
    <w:rsid w:val="00CC4F2F"/>
    <w:rsid w:val="00CC57FD"/>
    <w:rsid w:val="00CC5D2D"/>
    <w:rsid w:val="00CC5DAC"/>
    <w:rsid w:val="00CC6633"/>
    <w:rsid w:val="00CC6C0D"/>
    <w:rsid w:val="00CC6C2A"/>
    <w:rsid w:val="00CC73D1"/>
    <w:rsid w:val="00CC743D"/>
    <w:rsid w:val="00CC766E"/>
    <w:rsid w:val="00CC7733"/>
    <w:rsid w:val="00CC7A4C"/>
    <w:rsid w:val="00CC7B62"/>
    <w:rsid w:val="00CC7E15"/>
    <w:rsid w:val="00CD1E38"/>
    <w:rsid w:val="00CD21A8"/>
    <w:rsid w:val="00CD2648"/>
    <w:rsid w:val="00CD2893"/>
    <w:rsid w:val="00CD2AD3"/>
    <w:rsid w:val="00CD336C"/>
    <w:rsid w:val="00CD3EED"/>
    <w:rsid w:val="00CD44F0"/>
    <w:rsid w:val="00CD4B32"/>
    <w:rsid w:val="00CD4D2D"/>
    <w:rsid w:val="00CD513B"/>
    <w:rsid w:val="00CD5D33"/>
    <w:rsid w:val="00CD5ED5"/>
    <w:rsid w:val="00CD68A7"/>
    <w:rsid w:val="00CD69B2"/>
    <w:rsid w:val="00CD6E0B"/>
    <w:rsid w:val="00CD7204"/>
    <w:rsid w:val="00CD788F"/>
    <w:rsid w:val="00CD7BAC"/>
    <w:rsid w:val="00CD7D0D"/>
    <w:rsid w:val="00CE13D8"/>
    <w:rsid w:val="00CE260D"/>
    <w:rsid w:val="00CE277F"/>
    <w:rsid w:val="00CE27C6"/>
    <w:rsid w:val="00CE29CB"/>
    <w:rsid w:val="00CE2F19"/>
    <w:rsid w:val="00CE3228"/>
    <w:rsid w:val="00CE3384"/>
    <w:rsid w:val="00CE33C0"/>
    <w:rsid w:val="00CE3904"/>
    <w:rsid w:val="00CE40C2"/>
    <w:rsid w:val="00CE49B8"/>
    <w:rsid w:val="00CE4ADD"/>
    <w:rsid w:val="00CE4BFB"/>
    <w:rsid w:val="00CE57E5"/>
    <w:rsid w:val="00CE5D98"/>
    <w:rsid w:val="00CE6431"/>
    <w:rsid w:val="00CE6616"/>
    <w:rsid w:val="00CE6ACD"/>
    <w:rsid w:val="00CE6BC9"/>
    <w:rsid w:val="00CE6D26"/>
    <w:rsid w:val="00CE6EE2"/>
    <w:rsid w:val="00CE779F"/>
    <w:rsid w:val="00CE7D6F"/>
    <w:rsid w:val="00CF0005"/>
    <w:rsid w:val="00CF08A3"/>
    <w:rsid w:val="00CF09E9"/>
    <w:rsid w:val="00CF0BA5"/>
    <w:rsid w:val="00CF0D76"/>
    <w:rsid w:val="00CF1385"/>
    <w:rsid w:val="00CF1628"/>
    <w:rsid w:val="00CF1B6C"/>
    <w:rsid w:val="00CF1EF4"/>
    <w:rsid w:val="00CF20E0"/>
    <w:rsid w:val="00CF265A"/>
    <w:rsid w:val="00CF2D13"/>
    <w:rsid w:val="00CF404C"/>
    <w:rsid w:val="00CF4F7B"/>
    <w:rsid w:val="00CF5337"/>
    <w:rsid w:val="00CF54CF"/>
    <w:rsid w:val="00CF54E6"/>
    <w:rsid w:val="00CF562D"/>
    <w:rsid w:val="00CF5BB4"/>
    <w:rsid w:val="00CF5BD8"/>
    <w:rsid w:val="00CF63D7"/>
    <w:rsid w:val="00CF6643"/>
    <w:rsid w:val="00CF6671"/>
    <w:rsid w:val="00CF695C"/>
    <w:rsid w:val="00CF6D13"/>
    <w:rsid w:val="00CF6DDD"/>
    <w:rsid w:val="00CF730E"/>
    <w:rsid w:val="00CF73D2"/>
    <w:rsid w:val="00CF7486"/>
    <w:rsid w:val="00CF750E"/>
    <w:rsid w:val="00CF7AB6"/>
    <w:rsid w:val="00CF7BA5"/>
    <w:rsid w:val="00D0069D"/>
    <w:rsid w:val="00D00879"/>
    <w:rsid w:val="00D00C7A"/>
    <w:rsid w:val="00D00DC5"/>
    <w:rsid w:val="00D01ADF"/>
    <w:rsid w:val="00D02B03"/>
    <w:rsid w:val="00D02B07"/>
    <w:rsid w:val="00D02FDB"/>
    <w:rsid w:val="00D0329F"/>
    <w:rsid w:val="00D0332E"/>
    <w:rsid w:val="00D037F6"/>
    <w:rsid w:val="00D03A16"/>
    <w:rsid w:val="00D03AF0"/>
    <w:rsid w:val="00D03FB7"/>
    <w:rsid w:val="00D04488"/>
    <w:rsid w:val="00D04B50"/>
    <w:rsid w:val="00D052A1"/>
    <w:rsid w:val="00D05398"/>
    <w:rsid w:val="00D0548F"/>
    <w:rsid w:val="00D0578E"/>
    <w:rsid w:val="00D05839"/>
    <w:rsid w:val="00D05EA9"/>
    <w:rsid w:val="00D060B4"/>
    <w:rsid w:val="00D0628C"/>
    <w:rsid w:val="00D06421"/>
    <w:rsid w:val="00D067BD"/>
    <w:rsid w:val="00D06BD1"/>
    <w:rsid w:val="00D06CC0"/>
    <w:rsid w:val="00D07DF5"/>
    <w:rsid w:val="00D10559"/>
    <w:rsid w:val="00D1188E"/>
    <w:rsid w:val="00D11B97"/>
    <w:rsid w:val="00D1280A"/>
    <w:rsid w:val="00D12948"/>
    <w:rsid w:val="00D12AA4"/>
    <w:rsid w:val="00D12FF2"/>
    <w:rsid w:val="00D131A4"/>
    <w:rsid w:val="00D1345B"/>
    <w:rsid w:val="00D1366C"/>
    <w:rsid w:val="00D13892"/>
    <w:rsid w:val="00D13AC1"/>
    <w:rsid w:val="00D13BA8"/>
    <w:rsid w:val="00D13C47"/>
    <w:rsid w:val="00D13E72"/>
    <w:rsid w:val="00D144CF"/>
    <w:rsid w:val="00D14B6F"/>
    <w:rsid w:val="00D14DC5"/>
    <w:rsid w:val="00D14FBF"/>
    <w:rsid w:val="00D15303"/>
    <w:rsid w:val="00D15AE2"/>
    <w:rsid w:val="00D15B14"/>
    <w:rsid w:val="00D15FCC"/>
    <w:rsid w:val="00D16125"/>
    <w:rsid w:val="00D16606"/>
    <w:rsid w:val="00D16D76"/>
    <w:rsid w:val="00D1709E"/>
    <w:rsid w:val="00D17286"/>
    <w:rsid w:val="00D17372"/>
    <w:rsid w:val="00D20245"/>
    <w:rsid w:val="00D20666"/>
    <w:rsid w:val="00D2098F"/>
    <w:rsid w:val="00D209DF"/>
    <w:rsid w:val="00D20BA9"/>
    <w:rsid w:val="00D211AB"/>
    <w:rsid w:val="00D21D0D"/>
    <w:rsid w:val="00D21D19"/>
    <w:rsid w:val="00D21E50"/>
    <w:rsid w:val="00D22673"/>
    <w:rsid w:val="00D22787"/>
    <w:rsid w:val="00D22A97"/>
    <w:rsid w:val="00D2387B"/>
    <w:rsid w:val="00D23889"/>
    <w:rsid w:val="00D23A87"/>
    <w:rsid w:val="00D241B6"/>
    <w:rsid w:val="00D2439D"/>
    <w:rsid w:val="00D244BD"/>
    <w:rsid w:val="00D245BA"/>
    <w:rsid w:val="00D2506E"/>
    <w:rsid w:val="00D2550D"/>
    <w:rsid w:val="00D25593"/>
    <w:rsid w:val="00D26637"/>
    <w:rsid w:val="00D2684C"/>
    <w:rsid w:val="00D26CE6"/>
    <w:rsid w:val="00D270D1"/>
    <w:rsid w:val="00D27148"/>
    <w:rsid w:val="00D27163"/>
    <w:rsid w:val="00D2783C"/>
    <w:rsid w:val="00D27A58"/>
    <w:rsid w:val="00D27B93"/>
    <w:rsid w:val="00D27CDC"/>
    <w:rsid w:val="00D27E21"/>
    <w:rsid w:val="00D27E55"/>
    <w:rsid w:val="00D30221"/>
    <w:rsid w:val="00D30C06"/>
    <w:rsid w:val="00D30D57"/>
    <w:rsid w:val="00D315C8"/>
    <w:rsid w:val="00D31995"/>
    <w:rsid w:val="00D31BE7"/>
    <w:rsid w:val="00D322F6"/>
    <w:rsid w:val="00D32C18"/>
    <w:rsid w:val="00D32D98"/>
    <w:rsid w:val="00D32F0B"/>
    <w:rsid w:val="00D330C1"/>
    <w:rsid w:val="00D330E4"/>
    <w:rsid w:val="00D334BB"/>
    <w:rsid w:val="00D33FDA"/>
    <w:rsid w:val="00D34125"/>
    <w:rsid w:val="00D342F4"/>
    <w:rsid w:val="00D345E4"/>
    <w:rsid w:val="00D347BF"/>
    <w:rsid w:val="00D34883"/>
    <w:rsid w:val="00D349D4"/>
    <w:rsid w:val="00D34FA9"/>
    <w:rsid w:val="00D3541E"/>
    <w:rsid w:val="00D35468"/>
    <w:rsid w:val="00D35537"/>
    <w:rsid w:val="00D35552"/>
    <w:rsid w:val="00D362C4"/>
    <w:rsid w:val="00D37545"/>
    <w:rsid w:val="00D3790D"/>
    <w:rsid w:val="00D37955"/>
    <w:rsid w:val="00D401F8"/>
    <w:rsid w:val="00D40437"/>
    <w:rsid w:val="00D41220"/>
    <w:rsid w:val="00D414C0"/>
    <w:rsid w:val="00D41567"/>
    <w:rsid w:val="00D41E67"/>
    <w:rsid w:val="00D426CD"/>
    <w:rsid w:val="00D436AB"/>
    <w:rsid w:val="00D4431A"/>
    <w:rsid w:val="00D44383"/>
    <w:rsid w:val="00D444FE"/>
    <w:rsid w:val="00D445BD"/>
    <w:rsid w:val="00D447FF"/>
    <w:rsid w:val="00D44BE4"/>
    <w:rsid w:val="00D44EED"/>
    <w:rsid w:val="00D453C9"/>
    <w:rsid w:val="00D459A5"/>
    <w:rsid w:val="00D45FA4"/>
    <w:rsid w:val="00D46209"/>
    <w:rsid w:val="00D46B53"/>
    <w:rsid w:val="00D46DCD"/>
    <w:rsid w:val="00D46DCE"/>
    <w:rsid w:val="00D471AA"/>
    <w:rsid w:val="00D47D3B"/>
    <w:rsid w:val="00D504DB"/>
    <w:rsid w:val="00D50BEE"/>
    <w:rsid w:val="00D50ECD"/>
    <w:rsid w:val="00D512E5"/>
    <w:rsid w:val="00D5202F"/>
    <w:rsid w:val="00D522CA"/>
    <w:rsid w:val="00D53071"/>
    <w:rsid w:val="00D53619"/>
    <w:rsid w:val="00D53BA8"/>
    <w:rsid w:val="00D53CA3"/>
    <w:rsid w:val="00D5407F"/>
    <w:rsid w:val="00D54166"/>
    <w:rsid w:val="00D54366"/>
    <w:rsid w:val="00D54B03"/>
    <w:rsid w:val="00D54DD8"/>
    <w:rsid w:val="00D55155"/>
    <w:rsid w:val="00D556F3"/>
    <w:rsid w:val="00D55C91"/>
    <w:rsid w:val="00D55FD7"/>
    <w:rsid w:val="00D5640A"/>
    <w:rsid w:val="00D570FE"/>
    <w:rsid w:val="00D57433"/>
    <w:rsid w:val="00D57E89"/>
    <w:rsid w:val="00D60145"/>
    <w:rsid w:val="00D60D66"/>
    <w:rsid w:val="00D60F34"/>
    <w:rsid w:val="00D61161"/>
    <w:rsid w:val="00D61886"/>
    <w:rsid w:val="00D618AA"/>
    <w:rsid w:val="00D619F3"/>
    <w:rsid w:val="00D61AC1"/>
    <w:rsid w:val="00D61D69"/>
    <w:rsid w:val="00D61EA5"/>
    <w:rsid w:val="00D61ED3"/>
    <w:rsid w:val="00D62357"/>
    <w:rsid w:val="00D625C1"/>
    <w:rsid w:val="00D627F9"/>
    <w:rsid w:val="00D62ADF"/>
    <w:rsid w:val="00D62B54"/>
    <w:rsid w:val="00D634B9"/>
    <w:rsid w:val="00D63559"/>
    <w:rsid w:val="00D6388C"/>
    <w:rsid w:val="00D63AAF"/>
    <w:rsid w:val="00D64030"/>
    <w:rsid w:val="00D640A7"/>
    <w:rsid w:val="00D64EED"/>
    <w:rsid w:val="00D659F7"/>
    <w:rsid w:val="00D675F2"/>
    <w:rsid w:val="00D70179"/>
    <w:rsid w:val="00D7029D"/>
    <w:rsid w:val="00D702D6"/>
    <w:rsid w:val="00D7058E"/>
    <w:rsid w:val="00D706EF"/>
    <w:rsid w:val="00D7148D"/>
    <w:rsid w:val="00D71B5E"/>
    <w:rsid w:val="00D72314"/>
    <w:rsid w:val="00D72411"/>
    <w:rsid w:val="00D731B3"/>
    <w:rsid w:val="00D736D0"/>
    <w:rsid w:val="00D73A6C"/>
    <w:rsid w:val="00D73C83"/>
    <w:rsid w:val="00D74362"/>
    <w:rsid w:val="00D744EA"/>
    <w:rsid w:val="00D750CE"/>
    <w:rsid w:val="00D75469"/>
    <w:rsid w:val="00D7559B"/>
    <w:rsid w:val="00D75662"/>
    <w:rsid w:val="00D7587B"/>
    <w:rsid w:val="00D75FA4"/>
    <w:rsid w:val="00D76455"/>
    <w:rsid w:val="00D76BCE"/>
    <w:rsid w:val="00D76C7F"/>
    <w:rsid w:val="00D76E5D"/>
    <w:rsid w:val="00D77320"/>
    <w:rsid w:val="00D778C1"/>
    <w:rsid w:val="00D80B03"/>
    <w:rsid w:val="00D80E1F"/>
    <w:rsid w:val="00D81DFB"/>
    <w:rsid w:val="00D82919"/>
    <w:rsid w:val="00D82AFF"/>
    <w:rsid w:val="00D82E13"/>
    <w:rsid w:val="00D83595"/>
    <w:rsid w:val="00D83607"/>
    <w:rsid w:val="00D839FE"/>
    <w:rsid w:val="00D83B85"/>
    <w:rsid w:val="00D84716"/>
    <w:rsid w:val="00D84A06"/>
    <w:rsid w:val="00D84F7C"/>
    <w:rsid w:val="00D850B4"/>
    <w:rsid w:val="00D85333"/>
    <w:rsid w:val="00D865F8"/>
    <w:rsid w:val="00D86E01"/>
    <w:rsid w:val="00D8739A"/>
    <w:rsid w:val="00D8759E"/>
    <w:rsid w:val="00D87DDB"/>
    <w:rsid w:val="00D87F13"/>
    <w:rsid w:val="00D907EC"/>
    <w:rsid w:val="00D90CF4"/>
    <w:rsid w:val="00D90D9B"/>
    <w:rsid w:val="00D91432"/>
    <w:rsid w:val="00D91A6F"/>
    <w:rsid w:val="00D92040"/>
    <w:rsid w:val="00D92502"/>
    <w:rsid w:val="00D92762"/>
    <w:rsid w:val="00D92D80"/>
    <w:rsid w:val="00D9364E"/>
    <w:rsid w:val="00D93B0F"/>
    <w:rsid w:val="00D9422E"/>
    <w:rsid w:val="00D946F1"/>
    <w:rsid w:val="00D94C02"/>
    <w:rsid w:val="00D94F1F"/>
    <w:rsid w:val="00D954D3"/>
    <w:rsid w:val="00D95621"/>
    <w:rsid w:val="00D95BB5"/>
    <w:rsid w:val="00D95C9A"/>
    <w:rsid w:val="00D95F95"/>
    <w:rsid w:val="00D9611E"/>
    <w:rsid w:val="00D963FC"/>
    <w:rsid w:val="00D96AD2"/>
    <w:rsid w:val="00D9704B"/>
    <w:rsid w:val="00D97142"/>
    <w:rsid w:val="00D97A34"/>
    <w:rsid w:val="00D97D5E"/>
    <w:rsid w:val="00DA005F"/>
    <w:rsid w:val="00DA0183"/>
    <w:rsid w:val="00DA04AE"/>
    <w:rsid w:val="00DA050B"/>
    <w:rsid w:val="00DA0B8B"/>
    <w:rsid w:val="00DA0E66"/>
    <w:rsid w:val="00DA0EBB"/>
    <w:rsid w:val="00DA0FB4"/>
    <w:rsid w:val="00DA11ED"/>
    <w:rsid w:val="00DA21E3"/>
    <w:rsid w:val="00DA23A4"/>
    <w:rsid w:val="00DA2802"/>
    <w:rsid w:val="00DA2A9B"/>
    <w:rsid w:val="00DA2CE8"/>
    <w:rsid w:val="00DA2E2D"/>
    <w:rsid w:val="00DA34EC"/>
    <w:rsid w:val="00DA4510"/>
    <w:rsid w:val="00DA4A1D"/>
    <w:rsid w:val="00DA4C1D"/>
    <w:rsid w:val="00DA4D13"/>
    <w:rsid w:val="00DA596D"/>
    <w:rsid w:val="00DA5BD3"/>
    <w:rsid w:val="00DA5F6D"/>
    <w:rsid w:val="00DA6D03"/>
    <w:rsid w:val="00DA72B3"/>
    <w:rsid w:val="00DA7C84"/>
    <w:rsid w:val="00DA7CD0"/>
    <w:rsid w:val="00DA7DD9"/>
    <w:rsid w:val="00DA7E25"/>
    <w:rsid w:val="00DB0D85"/>
    <w:rsid w:val="00DB15C2"/>
    <w:rsid w:val="00DB1A8C"/>
    <w:rsid w:val="00DB20CE"/>
    <w:rsid w:val="00DB270F"/>
    <w:rsid w:val="00DB2E95"/>
    <w:rsid w:val="00DB2EBA"/>
    <w:rsid w:val="00DB32F5"/>
    <w:rsid w:val="00DB386C"/>
    <w:rsid w:val="00DB39AB"/>
    <w:rsid w:val="00DB3E43"/>
    <w:rsid w:val="00DB4150"/>
    <w:rsid w:val="00DB4516"/>
    <w:rsid w:val="00DB490F"/>
    <w:rsid w:val="00DB49B5"/>
    <w:rsid w:val="00DB4E6D"/>
    <w:rsid w:val="00DB5CCA"/>
    <w:rsid w:val="00DB6160"/>
    <w:rsid w:val="00DB670E"/>
    <w:rsid w:val="00DB71CC"/>
    <w:rsid w:val="00DB760C"/>
    <w:rsid w:val="00DB7A96"/>
    <w:rsid w:val="00DB7B08"/>
    <w:rsid w:val="00DB7DEA"/>
    <w:rsid w:val="00DC02B6"/>
    <w:rsid w:val="00DC0B56"/>
    <w:rsid w:val="00DC152A"/>
    <w:rsid w:val="00DC1A4B"/>
    <w:rsid w:val="00DC1A68"/>
    <w:rsid w:val="00DC1AEF"/>
    <w:rsid w:val="00DC1C41"/>
    <w:rsid w:val="00DC20FB"/>
    <w:rsid w:val="00DC28B2"/>
    <w:rsid w:val="00DC2C3F"/>
    <w:rsid w:val="00DC2FD0"/>
    <w:rsid w:val="00DC3234"/>
    <w:rsid w:val="00DC34ED"/>
    <w:rsid w:val="00DC4CD9"/>
    <w:rsid w:val="00DC5010"/>
    <w:rsid w:val="00DC5382"/>
    <w:rsid w:val="00DC55B0"/>
    <w:rsid w:val="00DC56A1"/>
    <w:rsid w:val="00DC6011"/>
    <w:rsid w:val="00DC613A"/>
    <w:rsid w:val="00DC61C6"/>
    <w:rsid w:val="00DC6394"/>
    <w:rsid w:val="00DC67CE"/>
    <w:rsid w:val="00DC6829"/>
    <w:rsid w:val="00DC6AC0"/>
    <w:rsid w:val="00DC6F60"/>
    <w:rsid w:val="00DC78F7"/>
    <w:rsid w:val="00DD0C09"/>
    <w:rsid w:val="00DD158A"/>
    <w:rsid w:val="00DD160D"/>
    <w:rsid w:val="00DD1924"/>
    <w:rsid w:val="00DD197B"/>
    <w:rsid w:val="00DD1AC5"/>
    <w:rsid w:val="00DD1F0E"/>
    <w:rsid w:val="00DD29A9"/>
    <w:rsid w:val="00DD2CF9"/>
    <w:rsid w:val="00DD3CE1"/>
    <w:rsid w:val="00DD3E32"/>
    <w:rsid w:val="00DD44CC"/>
    <w:rsid w:val="00DD503F"/>
    <w:rsid w:val="00DD59A0"/>
    <w:rsid w:val="00DE037B"/>
    <w:rsid w:val="00DE04F7"/>
    <w:rsid w:val="00DE103F"/>
    <w:rsid w:val="00DE1359"/>
    <w:rsid w:val="00DE1554"/>
    <w:rsid w:val="00DE1788"/>
    <w:rsid w:val="00DE1DE9"/>
    <w:rsid w:val="00DE20A3"/>
    <w:rsid w:val="00DE23D5"/>
    <w:rsid w:val="00DE2953"/>
    <w:rsid w:val="00DE2A85"/>
    <w:rsid w:val="00DE36FF"/>
    <w:rsid w:val="00DE3726"/>
    <w:rsid w:val="00DE37E2"/>
    <w:rsid w:val="00DE386A"/>
    <w:rsid w:val="00DE38C4"/>
    <w:rsid w:val="00DE432A"/>
    <w:rsid w:val="00DE4C91"/>
    <w:rsid w:val="00DE4EB4"/>
    <w:rsid w:val="00DE58FA"/>
    <w:rsid w:val="00DE59B4"/>
    <w:rsid w:val="00DE6C6E"/>
    <w:rsid w:val="00DE7884"/>
    <w:rsid w:val="00DF0550"/>
    <w:rsid w:val="00DF1219"/>
    <w:rsid w:val="00DF13F4"/>
    <w:rsid w:val="00DF1535"/>
    <w:rsid w:val="00DF24D0"/>
    <w:rsid w:val="00DF2699"/>
    <w:rsid w:val="00DF3540"/>
    <w:rsid w:val="00DF36E5"/>
    <w:rsid w:val="00DF405F"/>
    <w:rsid w:val="00DF42EF"/>
    <w:rsid w:val="00DF4771"/>
    <w:rsid w:val="00DF4E16"/>
    <w:rsid w:val="00DF5294"/>
    <w:rsid w:val="00DF5498"/>
    <w:rsid w:val="00DF5523"/>
    <w:rsid w:val="00DF5B7F"/>
    <w:rsid w:val="00DF5F65"/>
    <w:rsid w:val="00DF6144"/>
    <w:rsid w:val="00DF6431"/>
    <w:rsid w:val="00DF6724"/>
    <w:rsid w:val="00DF6799"/>
    <w:rsid w:val="00DF6AA9"/>
    <w:rsid w:val="00DF74C7"/>
    <w:rsid w:val="00DF78F1"/>
    <w:rsid w:val="00DF7C2F"/>
    <w:rsid w:val="00DF7E6B"/>
    <w:rsid w:val="00E000CA"/>
    <w:rsid w:val="00E001E3"/>
    <w:rsid w:val="00E0021F"/>
    <w:rsid w:val="00E00CCB"/>
    <w:rsid w:val="00E00D8F"/>
    <w:rsid w:val="00E01325"/>
    <w:rsid w:val="00E017F1"/>
    <w:rsid w:val="00E01FFB"/>
    <w:rsid w:val="00E02416"/>
    <w:rsid w:val="00E02510"/>
    <w:rsid w:val="00E0261D"/>
    <w:rsid w:val="00E03C3C"/>
    <w:rsid w:val="00E03DD5"/>
    <w:rsid w:val="00E04502"/>
    <w:rsid w:val="00E04E79"/>
    <w:rsid w:val="00E056F3"/>
    <w:rsid w:val="00E05809"/>
    <w:rsid w:val="00E05DB0"/>
    <w:rsid w:val="00E05EA4"/>
    <w:rsid w:val="00E064DF"/>
    <w:rsid w:val="00E06680"/>
    <w:rsid w:val="00E06867"/>
    <w:rsid w:val="00E06AA0"/>
    <w:rsid w:val="00E06CDB"/>
    <w:rsid w:val="00E070A5"/>
    <w:rsid w:val="00E075C5"/>
    <w:rsid w:val="00E07C57"/>
    <w:rsid w:val="00E1033A"/>
    <w:rsid w:val="00E106DB"/>
    <w:rsid w:val="00E10756"/>
    <w:rsid w:val="00E11957"/>
    <w:rsid w:val="00E12D4E"/>
    <w:rsid w:val="00E13642"/>
    <w:rsid w:val="00E13BDC"/>
    <w:rsid w:val="00E13C32"/>
    <w:rsid w:val="00E14B02"/>
    <w:rsid w:val="00E150D7"/>
    <w:rsid w:val="00E15401"/>
    <w:rsid w:val="00E15814"/>
    <w:rsid w:val="00E16378"/>
    <w:rsid w:val="00E16497"/>
    <w:rsid w:val="00E168A4"/>
    <w:rsid w:val="00E1735D"/>
    <w:rsid w:val="00E173AF"/>
    <w:rsid w:val="00E17B7D"/>
    <w:rsid w:val="00E20117"/>
    <w:rsid w:val="00E20AD5"/>
    <w:rsid w:val="00E211BD"/>
    <w:rsid w:val="00E2128C"/>
    <w:rsid w:val="00E21966"/>
    <w:rsid w:val="00E219A7"/>
    <w:rsid w:val="00E21CE1"/>
    <w:rsid w:val="00E21EC5"/>
    <w:rsid w:val="00E2202F"/>
    <w:rsid w:val="00E22355"/>
    <w:rsid w:val="00E22443"/>
    <w:rsid w:val="00E2251F"/>
    <w:rsid w:val="00E22D37"/>
    <w:rsid w:val="00E22E19"/>
    <w:rsid w:val="00E2313A"/>
    <w:rsid w:val="00E233CF"/>
    <w:rsid w:val="00E2346F"/>
    <w:rsid w:val="00E23835"/>
    <w:rsid w:val="00E24168"/>
    <w:rsid w:val="00E2441B"/>
    <w:rsid w:val="00E247C0"/>
    <w:rsid w:val="00E24981"/>
    <w:rsid w:val="00E24F62"/>
    <w:rsid w:val="00E25122"/>
    <w:rsid w:val="00E25326"/>
    <w:rsid w:val="00E253B9"/>
    <w:rsid w:val="00E25932"/>
    <w:rsid w:val="00E25B70"/>
    <w:rsid w:val="00E263C2"/>
    <w:rsid w:val="00E26516"/>
    <w:rsid w:val="00E26606"/>
    <w:rsid w:val="00E26A85"/>
    <w:rsid w:val="00E3000B"/>
    <w:rsid w:val="00E30153"/>
    <w:rsid w:val="00E3107D"/>
    <w:rsid w:val="00E316BE"/>
    <w:rsid w:val="00E31963"/>
    <w:rsid w:val="00E31AF9"/>
    <w:rsid w:val="00E32B5C"/>
    <w:rsid w:val="00E33182"/>
    <w:rsid w:val="00E352E8"/>
    <w:rsid w:val="00E35571"/>
    <w:rsid w:val="00E356DA"/>
    <w:rsid w:val="00E35D91"/>
    <w:rsid w:val="00E35F12"/>
    <w:rsid w:val="00E36101"/>
    <w:rsid w:val="00E361C2"/>
    <w:rsid w:val="00E36475"/>
    <w:rsid w:val="00E40BBF"/>
    <w:rsid w:val="00E41566"/>
    <w:rsid w:val="00E4164A"/>
    <w:rsid w:val="00E4236D"/>
    <w:rsid w:val="00E423B8"/>
    <w:rsid w:val="00E42753"/>
    <w:rsid w:val="00E42D6B"/>
    <w:rsid w:val="00E434BE"/>
    <w:rsid w:val="00E43907"/>
    <w:rsid w:val="00E43DDE"/>
    <w:rsid w:val="00E44039"/>
    <w:rsid w:val="00E44278"/>
    <w:rsid w:val="00E4446B"/>
    <w:rsid w:val="00E447B2"/>
    <w:rsid w:val="00E44C92"/>
    <w:rsid w:val="00E44F16"/>
    <w:rsid w:val="00E4537A"/>
    <w:rsid w:val="00E45409"/>
    <w:rsid w:val="00E45489"/>
    <w:rsid w:val="00E45648"/>
    <w:rsid w:val="00E45CC2"/>
    <w:rsid w:val="00E4627D"/>
    <w:rsid w:val="00E467DF"/>
    <w:rsid w:val="00E46FE2"/>
    <w:rsid w:val="00E4739E"/>
    <w:rsid w:val="00E47943"/>
    <w:rsid w:val="00E47A64"/>
    <w:rsid w:val="00E47BCC"/>
    <w:rsid w:val="00E47FE8"/>
    <w:rsid w:val="00E50002"/>
    <w:rsid w:val="00E5019D"/>
    <w:rsid w:val="00E5078A"/>
    <w:rsid w:val="00E50B6F"/>
    <w:rsid w:val="00E50DDE"/>
    <w:rsid w:val="00E51956"/>
    <w:rsid w:val="00E51D1B"/>
    <w:rsid w:val="00E51DBA"/>
    <w:rsid w:val="00E525EA"/>
    <w:rsid w:val="00E53053"/>
    <w:rsid w:val="00E53293"/>
    <w:rsid w:val="00E533C6"/>
    <w:rsid w:val="00E53865"/>
    <w:rsid w:val="00E53E84"/>
    <w:rsid w:val="00E5421B"/>
    <w:rsid w:val="00E5453B"/>
    <w:rsid w:val="00E547CA"/>
    <w:rsid w:val="00E548D8"/>
    <w:rsid w:val="00E54934"/>
    <w:rsid w:val="00E552EF"/>
    <w:rsid w:val="00E558B1"/>
    <w:rsid w:val="00E55937"/>
    <w:rsid w:val="00E55A42"/>
    <w:rsid w:val="00E55C86"/>
    <w:rsid w:val="00E566B7"/>
    <w:rsid w:val="00E56809"/>
    <w:rsid w:val="00E56AFA"/>
    <w:rsid w:val="00E5723D"/>
    <w:rsid w:val="00E600CF"/>
    <w:rsid w:val="00E60BA5"/>
    <w:rsid w:val="00E61814"/>
    <w:rsid w:val="00E620BF"/>
    <w:rsid w:val="00E622E0"/>
    <w:rsid w:val="00E62861"/>
    <w:rsid w:val="00E62D2B"/>
    <w:rsid w:val="00E62EB3"/>
    <w:rsid w:val="00E62ED7"/>
    <w:rsid w:val="00E62F13"/>
    <w:rsid w:val="00E62F7D"/>
    <w:rsid w:val="00E6305D"/>
    <w:rsid w:val="00E639D8"/>
    <w:rsid w:val="00E63B58"/>
    <w:rsid w:val="00E64026"/>
    <w:rsid w:val="00E64F5C"/>
    <w:rsid w:val="00E65640"/>
    <w:rsid w:val="00E65785"/>
    <w:rsid w:val="00E6588E"/>
    <w:rsid w:val="00E66215"/>
    <w:rsid w:val="00E662D4"/>
    <w:rsid w:val="00E671B2"/>
    <w:rsid w:val="00E67D7D"/>
    <w:rsid w:val="00E7009C"/>
    <w:rsid w:val="00E70235"/>
    <w:rsid w:val="00E70534"/>
    <w:rsid w:val="00E7065B"/>
    <w:rsid w:val="00E716E9"/>
    <w:rsid w:val="00E71B36"/>
    <w:rsid w:val="00E71B50"/>
    <w:rsid w:val="00E72296"/>
    <w:rsid w:val="00E723D1"/>
    <w:rsid w:val="00E72CFB"/>
    <w:rsid w:val="00E730A3"/>
    <w:rsid w:val="00E7311B"/>
    <w:rsid w:val="00E7354F"/>
    <w:rsid w:val="00E73D7E"/>
    <w:rsid w:val="00E7415D"/>
    <w:rsid w:val="00E7530C"/>
    <w:rsid w:val="00E753B8"/>
    <w:rsid w:val="00E75639"/>
    <w:rsid w:val="00E764F7"/>
    <w:rsid w:val="00E76501"/>
    <w:rsid w:val="00E76994"/>
    <w:rsid w:val="00E76A51"/>
    <w:rsid w:val="00E76B71"/>
    <w:rsid w:val="00E76B83"/>
    <w:rsid w:val="00E76D15"/>
    <w:rsid w:val="00E76D58"/>
    <w:rsid w:val="00E7741B"/>
    <w:rsid w:val="00E7763E"/>
    <w:rsid w:val="00E77658"/>
    <w:rsid w:val="00E77C30"/>
    <w:rsid w:val="00E77E90"/>
    <w:rsid w:val="00E80271"/>
    <w:rsid w:val="00E8088F"/>
    <w:rsid w:val="00E81494"/>
    <w:rsid w:val="00E81920"/>
    <w:rsid w:val="00E82A61"/>
    <w:rsid w:val="00E83985"/>
    <w:rsid w:val="00E83BF7"/>
    <w:rsid w:val="00E842D3"/>
    <w:rsid w:val="00E84517"/>
    <w:rsid w:val="00E84E69"/>
    <w:rsid w:val="00E851BE"/>
    <w:rsid w:val="00E853FE"/>
    <w:rsid w:val="00E85CEF"/>
    <w:rsid w:val="00E85D7A"/>
    <w:rsid w:val="00E85DAD"/>
    <w:rsid w:val="00E85DE7"/>
    <w:rsid w:val="00E86204"/>
    <w:rsid w:val="00E86AD3"/>
    <w:rsid w:val="00E86EC3"/>
    <w:rsid w:val="00E86FEE"/>
    <w:rsid w:val="00E874C1"/>
    <w:rsid w:val="00E8773E"/>
    <w:rsid w:val="00E87A47"/>
    <w:rsid w:val="00E87E90"/>
    <w:rsid w:val="00E905A8"/>
    <w:rsid w:val="00E9111A"/>
    <w:rsid w:val="00E911A4"/>
    <w:rsid w:val="00E914BE"/>
    <w:rsid w:val="00E91593"/>
    <w:rsid w:val="00E9192B"/>
    <w:rsid w:val="00E91C87"/>
    <w:rsid w:val="00E91F90"/>
    <w:rsid w:val="00E91F9B"/>
    <w:rsid w:val="00E924F7"/>
    <w:rsid w:val="00E92694"/>
    <w:rsid w:val="00E92867"/>
    <w:rsid w:val="00E9339C"/>
    <w:rsid w:val="00E93877"/>
    <w:rsid w:val="00E93AF2"/>
    <w:rsid w:val="00E93D75"/>
    <w:rsid w:val="00E9446A"/>
    <w:rsid w:val="00E94CCF"/>
    <w:rsid w:val="00E954B5"/>
    <w:rsid w:val="00E95599"/>
    <w:rsid w:val="00E956F3"/>
    <w:rsid w:val="00E95AD2"/>
    <w:rsid w:val="00E95CDB"/>
    <w:rsid w:val="00E9629E"/>
    <w:rsid w:val="00E96871"/>
    <w:rsid w:val="00E96C16"/>
    <w:rsid w:val="00E974D3"/>
    <w:rsid w:val="00E975CD"/>
    <w:rsid w:val="00E976E0"/>
    <w:rsid w:val="00E97A18"/>
    <w:rsid w:val="00E97C67"/>
    <w:rsid w:val="00EA03A0"/>
    <w:rsid w:val="00EA0413"/>
    <w:rsid w:val="00EA05F7"/>
    <w:rsid w:val="00EA1005"/>
    <w:rsid w:val="00EA15C8"/>
    <w:rsid w:val="00EA18B1"/>
    <w:rsid w:val="00EA252D"/>
    <w:rsid w:val="00EA2563"/>
    <w:rsid w:val="00EA27EC"/>
    <w:rsid w:val="00EA29D8"/>
    <w:rsid w:val="00EA2A77"/>
    <w:rsid w:val="00EA2B09"/>
    <w:rsid w:val="00EA350F"/>
    <w:rsid w:val="00EA5439"/>
    <w:rsid w:val="00EA58D1"/>
    <w:rsid w:val="00EA5D63"/>
    <w:rsid w:val="00EA614C"/>
    <w:rsid w:val="00EA6599"/>
    <w:rsid w:val="00EA70F9"/>
    <w:rsid w:val="00EA74B1"/>
    <w:rsid w:val="00EA7A3A"/>
    <w:rsid w:val="00EA7E28"/>
    <w:rsid w:val="00EA7E99"/>
    <w:rsid w:val="00EA7ED1"/>
    <w:rsid w:val="00EB026D"/>
    <w:rsid w:val="00EB03B4"/>
    <w:rsid w:val="00EB0692"/>
    <w:rsid w:val="00EB133B"/>
    <w:rsid w:val="00EB1598"/>
    <w:rsid w:val="00EB17A9"/>
    <w:rsid w:val="00EB22EB"/>
    <w:rsid w:val="00EB3034"/>
    <w:rsid w:val="00EB4467"/>
    <w:rsid w:val="00EB483B"/>
    <w:rsid w:val="00EB49EB"/>
    <w:rsid w:val="00EB4B80"/>
    <w:rsid w:val="00EB6428"/>
    <w:rsid w:val="00EB6F23"/>
    <w:rsid w:val="00EB72AF"/>
    <w:rsid w:val="00EC0177"/>
    <w:rsid w:val="00EC0499"/>
    <w:rsid w:val="00EC055A"/>
    <w:rsid w:val="00EC0BF7"/>
    <w:rsid w:val="00EC0D6C"/>
    <w:rsid w:val="00EC108B"/>
    <w:rsid w:val="00EC1240"/>
    <w:rsid w:val="00EC127D"/>
    <w:rsid w:val="00EC14B6"/>
    <w:rsid w:val="00EC1D85"/>
    <w:rsid w:val="00EC1EEA"/>
    <w:rsid w:val="00EC2323"/>
    <w:rsid w:val="00EC250E"/>
    <w:rsid w:val="00EC25AA"/>
    <w:rsid w:val="00EC31A3"/>
    <w:rsid w:val="00EC32FB"/>
    <w:rsid w:val="00EC38B4"/>
    <w:rsid w:val="00EC3DC7"/>
    <w:rsid w:val="00EC3E52"/>
    <w:rsid w:val="00EC4480"/>
    <w:rsid w:val="00EC4F11"/>
    <w:rsid w:val="00EC52A2"/>
    <w:rsid w:val="00EC534F"/>
    <w:rsid w:val="00EC5828"/>
    <w:rsid w:val="00EC58C0"/>
    <w:rsid w:val="00EC5A26"/>
    <w:rsid w:val="00EC638A"/>
    <w:rsid w:val="00EC63D6"/>
    <w:rsid w:val="00EC6DAA"/>
    <w:rsid w:val="00EC736B"/>
    <w:rsid w:val="00EC760A"/>
    <w:rsid w:val="00EC7B74"/>
    <w:rsid w:val="00EC7BDC"/>
    <w:rsid w:val="00ED015A"/>
    <w:rsid w:val="00ED0475"/>
    <w:rsid w:val="00ED04CF"/>
    <w:rsid w:val="00ED0617"/>
    <w:rsid w:val="00ED07B7"/>
    <w:rsid w:val="00ED1264"/>
    <w:rsid w:val="00ED1B02"/>
    <w:rsid w:val="00ED2A5D"/>
    <w:rsid w:val="00ED2AEE"/>
    <w:rsid w:val="00ED3A2D"/>
    <w:rsid w:val="00ED3E53"/>
    <w:rsid w:val="00ED4104"/>
    <w:rsid w:val="00ED46FD"/>
    <w:rsid w:val="00ED4787"/>
    <w:rsid w:val="00ED4944"/>
    <w:rsid w:val="00ED4DBF"/>
    <w:rsid w:val="00ED4F96"/>
    <w:rsid w:val="00ED53FF"/>
    <w:rsid w:val="00ED5592"/>
    <w:rsid w:val="00ED583E"/>
    <w:rsid w:val="00ED5893"/>
    <w:rsid w:val="00ED6771"/>
    <w:rsid w:val="00ED6824"/>
    <w:rsid w:val="00ED6831"/>
    <w:rsid w:val="00ED6861"/>
    <w:rsid w:val="00ED6977"/>
    <w:rsid w:val="00ED6FB5"/>
    <w:rsid w:val="00ED7342"/>
    <w:rsid w:val="00ED78B7"/>
    <w:rsid w:val="00ED79AC"/>
    <w:rsid w:val="00ED79B7"/>
    <w:rsid w:val="00ED7E83"/>
    <w:rsid w:val="00ED7EFC"/>
    <w:rsid w:val="00EE0287"/>
    <w:rsid w:val="00EE1044"/>
    <w:rsid w:val="00EE15F1"/>
    <w:rsid w:val="00EE280C"/>
    <w:rsid w:val="00EE2C91"/>
    <w:rsid w:val="00EE3504"/>
    <w:rsid w:val="00EE3755"/>
    <w:rsid w:val="00EE38AD"/>
    <w:rsid w:val="00EE3B4F"/>
    <w:rsid w:val="00EE3B90"/>
    <w:rsid w:val="00EE3E15"/>
    <w:rsid w:val="00EE4ECD"/>
    <w:rsid w:val="00EE580B"/>
    <w:rsid w:val="00EE5E8B"/>
    <w:rsid w:val="00EE62D3"/>
    <w:rsid w:val="00EE6CFE"/>
    <w:rsid w:val="00EE6E05"/>
    <w:rsid w:val="00EE7280"/>
    <w:rsid w:val="00EE7440"/>
    <w:rsid w:val="00EF1267"/>
    <w:rsid w:val="00EF12BB"/>
    <w:rsid w:val="00EF14AB"/>
    <w:rsid w:val="00EF23F3"/>
    <w:rsid w:val="00EF3A2F"/>
    <w:rsid w:val="00EF40F6"/>
    <w:rsid w:val="00EF4A13"/>
    <w:rsid w:val="00EF4D46"/>
    <w:rsid w:val="00EF528D"/>
    <w:rsid w:val="00EF566D"/>
    <w:rsid w:val="00EF56FF"/>
    <w:rsid w:val="00EF5C62"/>
    <w:rsid w:val="00EF62B4"/>
    <w:rsid w:val="00EF6BFF"/>
    <w:rsid w:val="00EF6F7A"/>
    <w:rsid w:val="00EF7774"/>
    <w:rsid w:val="00F008F9"/>
    <w:rsid w:val="00F016B0"/>
    <w:rsid w:val="00F01989"/>
    <w:rsid w:val="00F01A6F"/>
    <w:rsid w:val="00F01F1F"/>
    <w:rsid w:val="00F028C0"/>
    <w:rsid w:val="00F02949"/>
    <w:rsid w:val="00F02A17"/>
    <w:rsid w:val="00F0317E"/>
    <w:rsid w:val="00F034AB"/>
    <w:rsid w:val="00F034F8"/>
    <w:rsid w:val="00F03588"/>
    <w:rsid w:val="00F03720"/>
    <w:rsid w:val="00F037A9"/>
    <w:rsid w:val="00F0439E"/>
    <w:rsid w:val="00F043FE"/>
    <w:rsid w:val="00F05447"/>
    <w:rsid w:val="00F05584"/>
    <w:rsid w:val="00F05643"/>
    <w:rsid w:val="00F056D3"/>
    <w:rsid w:val="00F06834"/>
    <w:rsid w:val="00F06FDB"/>
    <w:rsid w:val="00F07120"/>
    <w:rsid w:val="00F0738C"/>
    <w:rsid w:val="00F07914"/>
    <w:rsid w:val="00F07CC8"/>
    <w:rsid w:val="00F07D50"/>
    <w:rsid w:val="00F07F7F"/>
    <w:rsid w:val="00F104DF"/>
    <w:rsid w:val="00F10E61"/>
    <w:rsid w:val="00F11CB3"/>
    <w:rsid w:val="00F11E46"/>
    <w:rsid w:val="00F11FAF"/>
    <w:rsid w:val="00F122D4"/>
    <w:rsid w:val="00F136EB"/>
    <w:rsid w:val="00F13F58"/>
    <w:rsid w:val="00F14F45"/>
    <w:rsid w:val="00F15BB5"/>
    <w:rsid w:val="00F15C3E"/>
    <w:rsid w:val="00F15FD1"/>
    <w:rsid w:val="00F164B1"/>
    <w:rsid w:val="00F1687E"/>
    <w:rsid w:val="00F172EF"/>
    <w:rsid w:val="00F1786A"/>
    <w:rsid w:val="00F179FE"/>
    <w:rsid w:val="00F17D55"/>
    <w:rsid w:val="00F17E2E"/>
    <w:rsid w:val="00F2003A"/>
    <w:rsid w:val="00F209DE"/>
    <w:rsid w:val="00F2122E"/>
    <w:rsid w:val="00F21486"/>
    <w:rsid w:val="00F21520"/>
    <w:rsid w:val="00F21D09"/>
    <w:rsid w:val="00F21D59"/>
    <w:rsid w:val="00F22304"/>
    <w:rsid w:val="00F2274B"/>
    <w:rsid w:val="00F22832"/>
    <w:rsid w:val="00F22A1A"/>
    <w:rsid w:val="00F22A84"/>
    <w:rsid w:val="00F22B01"/>
    <w:rsid w:val="00F22CD4"/>
    <w:rsid w:val="00F23D2F"/>
    <w:rsid w:val="00F23E30"/>
    <w:rsid w:val="00F246C1"/>
    <w:rsid w:val="00F25754"/>
    <w:rsid w:val="00F25DF1"/>
    <w:rsid w:val="00F2658B"/>
    <w:rsid w:val="00F26905"/>
    <w:rsid w:val="00F26F88"/>
    <w:rsid w:val="00F271D3"/>
    <w:rsid w:val="00F301C2"/>
    <w:rsid w:val="00F30469"/>
    <w:rsid w:val="00F3063B"/>
    <w:rsid w:val="00F3090E"/>
    <w:rsid w:val="00F31558"/>
    <w:rsid w:val="00F31A69"/>
    <w:rsid w:val="00F328D8"/>
    <w:rsid w:val="00F32E6A"/>
    <w:rsid w:val="00F33085"/>
    <w:rsid w:val="00F338F5"/>
    <w:rsid w:val="00F33982"/>
    <w:rsid w:val="00F33D78"/>
    <w:rsid w:val="00F33E4A"/>
    <w:rsid w:val="00F33E67"/>
    <w:rsid w:val="00F34950"/>
    <w:rsid w:val="00F3506D"/>
    <w:rsid w:val="00F352AF"/>
    <w:rsid w:val="00F35384"/>
    <w:rsid w:val="00F357CB"/>
    <w:rsid w:val="00F3586B"/>
    <w:rsid w:val="00F358DC"/>
    <w:rsid w:val="00F35D5E"/>
    <w:rsid w:val="00F36E4F"/>
    <w:rsid w:val="00F378B7"/>
    <w:rsid w:val="00F37C0E"/>
    <w:rsid w:val="00F37E3C"/>
    <w:rsid w:val="00F407E9"/>
    <w:rsid w:val="00F41556"/>
    <w:rsid w:val="00F41FA2"/>
    <w:rsid w:val="00F422F8"/>
    <w:rsid w:val="00F42877"/>
    <w:rsid w:val="00F429C6"/>
    <w:rsid w:val="00F42C2B"/>
    <w:rsid w:val="00F42D46"/>
    <w:rsid w:val="00F42F9A"/>
    <w:rsid w:val="00F43B1E"/>
    <w:rsid w:val="00F442EE"/>
    <w:rsid w:val="00F44D39"/>
    <w:rsid w:val="00F44D72"/>
    <w:rsid w:val="00F45511"/>
    <w:rsid w:val="00F4719A"/>
    <w:rsid w:val="00F47284"/>
    <w:rsid w:val="00F474C7"/>
    <w:rsid w:val="00F5092F"/>
    <w:rsid w:val="00F50E32"/>
    <w:rsid w:val="00F5127F"/>
    <w:rsid w:val="00F5197E"/>
    <w:rsid w:val="00F51BF5"/>
    <w:rsid w:val="00F52554"/>
    <w:rsid w:val="00F52810"/>
    <w:rsid w:val="00F5284A"/>
    <w:rsid w:val="00F5293F"/>
    <w:rsid w:val="00F52B42"/>
    <w:rsid w:val="00F52DC3"/>
    <w:rsid w:val="00F52E1C"/>
    <w:rsid w:val="00F53A1F"/>
    <w:rsid w:val="00F53C90"/>
    <w:rsid w:val="00F53CB7"/>
    <w:rsid w:val="00F53DA2"/>
    <w:rsid w:val="00F53FFF"/>
    <w:rsid w:val="00F54277"/>
    <w:rsid w:val="00F54E7F"/>
    <w:rsid w:val="00F553B3"/>
    <w:rsid w:val="00F553C6"/>
    <w:rsid w:val="00F555F0"/>
    <w:rsid w:val="00F5581D"/>
    <w:rsid w:val="00F55B83"/>
    <w:rsid w:val="00F5650C"/>
    <w:rsid w:val="00F56EF8"/>
    <w:rsid w:val="00F56F86"/>
    <w:rsid w:val="00F56FBE"/>
    <w:rsid w:val="00F570A6"/>
    <w:rsid w:val="00F573C2"/>
    <w:rsid w:val="00F61A7B"/>
    <w:rsid w:val="00F621FA"/>
    <w:rsid w:val="00F625C6"/>
    <w:rsid w:val="00F62963"/>
    <w:rsid w:val="00F62AE8"/>
    <w:rsid w:val="00F63290"/>
    <w:rsid w:val="00F632B8"/>
    <w:rsid w:val="00F635F8"/>
    <w:rsid w:val="00F63647"/>
    <w:rsid w:val="00F63EF5"/>
    <w:rsid w:val="00F64640"/>
    <w:rsid w:val="00F647F0"/>
    <w:rsid w:val="00F648B5"/>
    <w:rsid w:val="00F65DF5"/>
    <w:rsid w:val="00F664A2"/>
    <w:rsid w:val="00F66765"/>
    <w:rsid w:val="00F6677C"/>
    <w:rsid w:val="00F67838"/>
    <w:rsid w:val="00F67D93"/>
    <w:rsid w:val="00F70657"/>
    <w:rsid w:val="00F70CEF"/>
    <w:rsid w:val="00F71759"/>
    <w:rsid w:val="00F71799"/>
    <w:rsid w:val="00F71E04"/>
    <w:rsid w:val="00F71FAF"/>
    <w:rsid w:val="00F7220E"/>
    <w:rsid w:val="00F72608"/>
    <w:rsid w:val="00F730D7"/>
    <w:rsid w:val="00F734BE"/>
    <w:rsid w:val="00F735D3"/>
    <w:rsid w:val="00F73E1F"/>
    <w:rsid w:val="00F74608"/>
    <w:rsid w:val="00F74941"/>
    <w:rsid w:val="00F752FD"/>
    <w:rsid w:val="00F753DE"/>
    <w:rsid w:val="00F754FA"/>
    <w:rsid w:val="00F759B8"/>
    <w:rsid w:val="00F75CC4"/>
    <w:rsid w:val="00F7607A"/>
    <w:rsid w:val="00F761F3"/>
    <w:rsid w:val="00F7623C"/>
    <w:rsid w:val="00F765DA"/>
    <w:rsid w:val="00F76E47"/>
    <w:rsid w:val="00F77821"/>
    <w:rsid w:val="00F7786B"/>
    <w:rsid w:val="00F77923"/>
    <w:rsid w:val="00F77D68"/>
    <w:rsid w:val="00F800CC"/>
    <w:rsid w:val="00F80C78"/>
    <w:rsid w:val="00F80F2A"/>
    <w:rsid w:val="00F81636"/>
    <w:rsid w:val="00F8204C"/>
    <w:rsid w:val="00F82917"/>
    <w:rsid w:val="00F82A06"/>
    <w:rsid w:val="00F830D2"/>
    <w:rsid w:val="00F836C2"/>
    <w:rsid w:val="00F836DF"/>
    <w:rsid w:val="00F83A79"/>
    <w:rsid w:val="00F84588"/>
    <w:rsid w:val="00F84B2E"/>
    <w:rsid w:val="00F84D19"/>
    <w:rsid w:val="00F84D1E"/>
    <w:rsid w:val="00F855EB"/>
    <w:rsid w:val="00F85632"/>
    <w:rsid w:val="00F857B5"/>
    <w:rsid w:val="00F85E26"/>
    <w:rsid w:val="00F85FC3"/>
    <w:rsid w:val="00F8616F"/>
    <w:rsid w:val="00F8626B"/>
    <w:rsid w:val="00F8739B"/>
    <w:rsid w:val="00F87C0A"/>
    <w:rsid w:val="00F901C0"/>
    <w:rsid w:val="00F9054C"/>
    <w:rsid w:val="00F9067A"/>
    <w:rsid w:val="00F90B03"/>
    <w:rsid w:val="00F90D6B"/>
    <w:rsid w:val="00F91940"/>
    <w:rsid w:val="00F91C29"/>
    <w:rsid w:val="00F928E1"/>
    <w:rsid w:val="00F92D10"/>
    <w:rsid w:val="00F932E1"/>
    <w:rsid w:val="00F9368F"/>
    <w:rsid w:val="00F9433E"/>
    <w:rsid w:val="00F94A90"/>
    <w:rsid w:val="00F94DC7"/>
    <w:rsid w:val="00F950F2"/>
    <w:rsid w:val="00F95CD4"/>
    <w:rsid w:val="00F9661A"/>
    <w:rsid w:val="00F96B02"/>
    <w:rsid w:val="00F96B19"/>
    <w:rsid w:val="00F96D38"/>
    <w:rsid w:val="00F96EC4"/>
    <w:rsid w:val="00F97B30"/>
    <w:rsid w:val="00F97FE5"/>
    <w:rsid w:val="00FA04D8"/>
    <w:rsid w:val="00FA0E75"/>
    <w:rsid w:val="00FA1379"/>
    <w:rsid w:val="00FA14B6"/>
    <w:rsid w:val="00FA1690"/>
    <w:rsid w:val="00FA1A25"/>
    <w:rsid w:val="00FA2F32"/>
    <w:rsid w:val="00FA3391"/>
    <w:rsid w:val="00FA350F"/>
    <w:rsid w:val="00FA3528"/>
    <w:rsid w:val="00FA36BC"/>
    <w:rsid w:val="00FA38B0"/>
    <w:rsid w:val="00FA423E"/>
    <w:rsid w:val="00FA44FD"/>
    <w:rsid w:val="00FA4B4B"/>
    <w:rsid w:val="00FA5465"/>
    <w:rsid w:val="00FA56C4"/>
    <w:rsid w:val="00FA5819"/>
    <w:rsid w:val="00FA5FA1"/>
    <w:rsid w:val="00FA6238"/>
    <w:rsid w:val="00FA6667"/>
    <w:rsid w:val="00FA66D3"/>
    <w:rsid w:val="00FA71B1"/>
    <w:rsid w:val="00FA737B"/>
    <w:rsid w:val="00FA746C"/>
    <w:rsid w:val="00FA7638"/>
    <w:rsid w:val="00FA7B33"/>
    <w:rsid w:val="00FA7C65"/>
    <w:rsid w:val="00FB044D"/>
    <w:rsid w:val="00FB057A"/>
    <w:rsid w:val="00FB171A"/>
    <w:rsid w:val="00FB1C06"/>
    <w:rsid w:val="00FB2250"/>
    <w:rsid w:val="00FB22F4"/>
    <w:rsid w:val="00FB23E7"/>
    <w:rsid w:val="00FB29AB"/>
    <w:rsid w:val="00FB2A95"/>
    <w:rsid w:val="00FB2FAB"/>
    <w:rsid w:val="00FB33F9"/>
    <w:rsid w:val="00FB4649"/>
    <w:rsid w:val="00FB470E"/>
    <w:rsid w:val="00FB4A70"/>
    <w:rsid w:val="00FB4BDA"/>
    <w:rsid w:val="00FB5C3B"/>
    <w:rsid w:val="00FB6328"/>
    <w:rsid w:val="00FB6C8D"/>
    <w:rsid w:val="00FB72FC"/>
    <w:rsid w:val="00FB74F0"/>
    <w:rsid w:val="00FB784D"/>
    <w:rsid w:val="00FB7C1B"/>
    <w:rsid w:val="00FB7F6A"/>
    <w:rsid w:val="00FC0035"/>
    <w:rsid w:val="00FC0103"/>
    <w:rsid w:val="00FC048A"/>
    <w:rsid w:val="00FC1211"/>
    <w:rsid w:val="00FC1DC5"/>
    <w:rsid w:val="00FC1DD9"/>
    <w:rsid w:val="00FC2936"/>
    <w:rsid w:val="00FC2A74"/>
    <w:rsid w:val="00FC3601"/>
    <w:rsid w:val="00FC416B"/>
    <w:rsid w:val="00FC448B"/>
    <w:rsid w:val="00FC4ACD"/>
    <w:rsid w:val="00FC5157"/>
    <w:rsid w:val="00FC5AC8"/>
    <w:rsid w:val="00FC5D36"/>
    <w:rsid w:val="00FC5D3F"/>
    <w:rsid w:val="00FC6738"/>
    <w:rsid w:val="00FC682B"/>
    <w:rsid w:val="00FC68E7"/>
    <w:rsid w:val="00FC69E8"/>
    <w:rsid w:val="00FC6DBF"/>
    <w:rsid w:val="00FC769A"/>
    <w:rsid w:val="00FC798D"/>
    <w:rsid w:val="00FC79CF"/>
    <w:rsid w:val="00FC7C18"/>
    <w:rsid w:val="00FD05F1"/>
    <w:rsid w:val="00FD0637"/>
    <w:rsid w:val="00FD0658"/>
    <w:rsid w:val="00FD0CA0"/>
    <w:rsid w:val="00FD17E3"/>
    <w:rsid w:val="00FD18E9"/>
    <w:rsid w:val="00FD1FCC"/>
    <w:rsid w:val="00FD2B7F"/>
    <w:rsid w:val="00FD2BFD"/>
    <w:rsid w:val="00FD30B3"/>
    <w:rsid w:val="00FD3E7E"/>
    <w:rsid w:val="00FD44F4"/>
    <w:rsid w:val="00FD4AA6"/>
    <w:rsid w:val="00FD4CEB"/>
    <w:rsid w:val="00FD4ECA"/>
    <w:rsid w:val="00FD51D3"/>
    <w:rsid w:val="00FD55B4"/>
    <w:rsid w:val="00FD5D51"/>
    <w:rsid w:val="00FD6028"/>
    <w:rsid w:val="00FD6EFA"/>
    <w:rsid w:val="00FD73D9"/>
    <w:rsid w:val="00FD74AE"/>
    <w:rsid w:val="00FD7A70"/>
    <w:rsid w:val="00FD7B45"/>
    <w:rsid w:val="00FD7BFA"/>
    <w:rsid w:val="00FE0269"/>
    <w:rsid w:val="00FE05F5"/>
    <w:rsid w:val="00FE098C"/>
    <w:rsid w:val="00FE0E1D"/>
    <w:rsid w:val="00FE1701"/>
    <w:rsid w:val="00FE1994"/>
    <w:rsid w:val="00FE2028"/>
    <w:rsid w:val="00FE29A5"/>
    <w:rsid w:val="00FE2D1C"/>
    <w:rsid w:val="00FE3A4F"/>
    <w:rsid w:val="00FE445D"/>
    <w:rsid w:val="00FE463F"/>
    <w:rsid w:val="00FE5774"/>
    <w:rsid w:val="00FE5BF6"/>
    <w:rsid w:val="00FE5F00"/>
    <w:rsid w:val="00FE6538"/>
    <w:rsid w:val="00FE6BC2"/>
    <w:rsid w:val="00FE6F51"/>
    <w:rsid w:val="00FE7026"/>
    <w:rsid w:val="00FE7F73"/>
    <w:rsid w:val="00FF06F1"/>
    <w:rsid w:val="00FF0C8A"/>
    <w:rsid w:val="00FF140D"/>
    <w:rsid w:val="00FF1673"/>
    <w:rsid w:val="00FF20C8"/>
    <w:rsid w:val="00FF2622"/>
    <w:rsid w:val="00FF4069"/>
    <w:rsid w:val="00FF4A47"/>
    <w:rsid w:val="00FF4CF7"/>
    <w:rsid w:val="00FF5064"/>
    <w:rsid w:val="00FF5B9E"/>
    <w:rsid w:val="00FF600A"/>
    <w:rsid w:val="00FF6667"/>
    <w:rsid w:val="00FF6A37"/>
    <w:rsid w:val="00FF7026"/>
    <w:rsid w:val="00FF7DAC"/>
    <w:rsid w:val="00FF7ECA"/>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04C0FF"/>
  <w15:docId w15:val="{54D6E61F-7ECE-4A80-9152-0D7CB3616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2DD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6D2DDC"/>
    <w:pPr>
      <w:keepNext/>
      <w:tabs>
        <w:tab w:val="left" w:pos="900"/>
        <w:tab w:val="left" w:pos="1440"/>
        <w:tab w:val="left" w:pos="2160"/>
      </w:tabs>
      <w:jc w:val="center"/>
      <w:outlineLvl w:val="0"/>
    </w:pPr>
    <w:rPr>
      <w:rFonts w:ascii="Angsana New" w:hAnsi="Angsana New"/>
      <w:sz w:val="30"/>
      <w:szCs w:val="30"/>
    </w:rPr>
  </w:style>
  <w:style w:type="paragraph" w:styleId="Heading2">
    <w:name w:val="heading 2"/>
    <w:basedOn w:val="Normal"/>
    <w:next w:val="Normal"/>
    <w:qFormat/>
    <w:rsid w:val="006D2DDC"/>
    <w:pPr>
      <w:keepNext/>
      <w:tabs>
        <w:tab w:val="left" w:pos="900"/>
        <w:tab w:val="left" w:pos="1440"/>
        <w:tab w:val="left" w:pos="2160"/>
      </w:tabs>
      <w:jc w:val="both"/>
      <w:outlineLvl w:val="1"/>
    </w:pPr>
    <w:rPr>
      <w:rFonts w:ascii="Angsana New" w:hAnsi="Angsana New"/>
      <w:sz w:val="30"/>
      <w:szCs w:val="30"/>
    </w:rPr>
  </w:style>
  <w:style w:type="paragraph" w:styleId="Heading3">
    <w:name w:val="heading 3"/>
    <w:basedOn w:val="Normal"/>
    <w:next w:val="Normal"/>
    <w:qFormat/>
    <w:rsid w:val="006D2DDC"/>
    <w:pPr>
      <w:keepNext/>
      <w:outlineLvl w:val="2"/>
    </w:pPr>
    <w:rPr>
      <w:rFonts w:ascii="Angsana New" w:hAnsi="Angsana New"/>
      <w:sz w:val="28"/>
      <w:szCs w:val="28"/>
      <w:u w:val="single"/>
    </w:rPr>
  </w:style>
  <w:style w:type="paragraph" w:styleId="Heading4">
    <w:name w:val="heading 4"/>
    <w:basedOn w:val="Normal"/>
    <w:next w:val="Normal"/>
    <w:qFormat/>
    <w:rsid w:val="006D2DDC"/>
    <w:pPr>
      <w:keepNext/>
      <w:ind w:left="252"/>
      <w:outlineLvl w:val="3"/>
    </w:pPr>
    <w:rPr>
      <w:rFonts w:ascii="Angsana New" w:hAnsi="Angsana New"/>
      <w:sz w:val="28"/>
      <w:szCs w:val="28"/>
    </w:rPr>
  </w:style>
  <w:style w:type="paragraph" w:styleId="Heading5">
    <w:name w:val="heading 5"/>
    <w:basedOn w:val="Normal"/>
    <w:next w:val="Normal"/>
    <w:qFormat/>
    <w:rsid w:val="006D2DDC"/>
    <w:pPr>
      <w:keepNext/>
      <w:outlineLvl w:val="4"/>
    </w:pPr>
    <w:rPr>
      <w:rFonts w:ascii="Angsana New" w:hAnsi="Angsana New"/>
      <w:sz w:val="32"/>
      <w:szCs w:val="32"/>
    </w:rPr>
  </w:style>
  <w:style w:type="paragraph" w:styleId="Heading6">
    <w:name w:val="heading 6"/>
    <w:basedOn w:val="Normal"/>
    <w:next w:val="Normal"/>
    <w:link w:val="Heading6Char"/>
    <w:qFormat/>
    <w:rsid w:val="006D2DDC"/>
    <w:pPr>
      <w:keepNext/>
      <w:tabs>
        <w:tab w:val="left" w:pos="900"/>
        <w:tab w:val="left" w:pos="2160"/>
        <w:tab w:val="left" w:pos="2880"/>
        <w:tab w:val="left" w:pos="6120"/>
        <w:tab w:val="left" w:pos="6480"/>
      </w:tabs>
      <w:jc w:val="both"/>
      <w:outlineLvl w:val="5"/>
    </w:pPr>
    <w:rPr>
      <w:rFonts w:ascii="Angsana New" w:hAnsi="Angsana New"/>
      <w:sz w:val="32"/>
      <w:szCs w:val="32"/>
    </w:rPr>
  </w:style>
  <w:style w:type="paragraph" w:styleId="Heading7">
    <w:name w:val="heading 7"/>
    <w:basedOn w:val="Normal"/>
    <w:next w:val="Normal"/>
    <w:link w:val="Heading7Char"/>
    <w:qFormat/>
    <w:rsid w:val="006D2DDC"/>
    <w:pPr>
      <w:keepNext/>
      <w:tabs>
        <w:tab w:val="left" w:pos="720"/>
      </w:tabs>
      <w:jc w:val="center"/>
      <w:outlineLvl w:val="6"/>
    </w:pPr>
    <w:rPr>
      <w:rFonts w:ascii="Angsana New" w:hAnsi="Angsana New"/>
      <w:sz w:val="32"/>
      <w:szCs w:val="32"/>
    </w:rPr>
  </w:style>
  <w:style w:type="paragraph" w:styleId="Heading8">
    <w:name w:val="heading 8"/>
    <w:basedOn w:val="Normal"/>
    <w:next w:val="Normal"/>
    <w:link w:val="Heading8Char"/>
    <w:uiPriority w:val="9"/>
    <w:unhideWhenUsed/>
    <w:qFormat/>
    <w:rsid w:val="00416E69"/>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2DDC"/>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6D2DDC"/>
    <w:pPr>
      <w:tabs>
        <w:tab w:val="center" w:pos="4153"/>
        <w:tab w:val="right" w:pos="8306"/>
      </w:tabs>
    </w:pPr>
  </w:style>
  <w:style w:type="paragraph" w:styleId="Footer">
    <w:name w:val="footer"/>
    <w:basedOn w:val="Normal"/>
    <w:link w:val="FooterChar"/>
    <w:uiPriority w:val="99"/>
    <w:rsid w:val="006D2DDC"/>
    <w:pPr>
      <w:tabs>
        <w:tab w:val="center" w:pos="4153"/>
        <w:tab w:val="right" w:pos="8306"/>
      </w:tabs>
    </w:pPr>
  </w:style>
  <w:style w:type="character" w:styleId="PageNumber">
    <w:name w:val="page number"/>
    <w:basedOn w:val="DefaultParagraphFont"/>
    <w:rsid w:val="006D2DDC"/>
  </w:style>
  <w:style w:type="paragraph" w:styleId="BodyTextIndent2">
    <w:name w:val="Body Text Indent 2"/>
    <w:basedOn w:val="Normal"/>
    <w:rsid w:val="006D2DDC"/>
    <w:pPr>
      <w:tabs>
        <w:tab w:val="left" w:pos="900"/>
        <w:tab w:val="left" w:pos="1440"/>
      </w:tabs>
      <w:spacing w:before="240" w:after="120" w:line="380" w:lineRule="exact"/>
      <w:ind w:left="360" w:hanging="360"/>
      <w:jc w:val="both"/>
    </w:pPr>
    <w:rPr>
      <w:sz w:val="22"/>
      <w:szCs w:val="22"/>
    </w:rPr>
  </w:style>
  <w:style w:type="paragraph" w:styleId="BodyTextIndent3">
    <w:name w:val="Body Text Indent 3"/>
    <w:basedOn w:val="Normal"/>
    <w:link w:val="BodyTextIndent3Char"/>
    <w:rsid w:val="006D2DDC"/>
    <w:pPr>
      <w:tabs>
        <w:tab w:val="left" w:pos="360"/>
        <w:tab w:val="left" w:pos="1440"/>
        <w:tab w:val="left" w:pos="2160"/>
      </w:tabs>
      <w:spacing w:before="240" w:after="120"/>
      <w:ind w:left="907" w:hanging="907"/>
      <w:jc w:val="both"/>
    </w:pPr>
    <w:rPr>
      <w:rFonts w:ascii="Angsana New" w:hAnsi="Angsana New"/>
      <w:sz w:val="32"/>
      <w:szCs w:val="32"/>
    </w:rPr>
  </w:style>
  <w:style w:type="paragraph" w:styleId="BlockText">
    <w:name w:val="Block Text"/>
    <w:basedOn w:val="Normal"/>
    <w:rsid w:val="006D2DDC"/>
    <w:pPr>
      <w:tabs>
        <w:tab w:val="left" w:pos="900"/>
        <w:tab w:val="left" w:pos="1440"/>
        <w:tab w:val="left" w:pos="2160"/>
        <w:tab w:val="left" w:pos="5670"/>
        <w:tab w:val="decimal" w:pos="7020"/>
        <w:tab w:val="left" w:pos="7200"/>
        <w:tab w:val="decimal" w:pos="8460"/>
      </w:tabs>
      <w:spacing w:before="240" w:after="40"/>
      <w:ind w:left="360" w:right="-43" w:hanging="360"/>
      <w:jc w:val="both"/>
    </w:pPr>
    <w:rPr>
      <w:rFonts w:ascii="Angsana New" w:hAnsi="Angsana New"/>
      <w:sz w:val="32"/>
      <w:szCs w:val="32"/>
    </w:rPr>
  </w:style>
  <w:style w:type="paragraph" w:styleId="BodyText2">
    <w:name w:val="Body Text 2"/>
    <w:basedOn w:val="Normal"/>
    <w:rsid w:val="006D2DDC"/>
    <w:pPr>
      <w:tabs>
        <w:tab w:val="left" w:pos="900"/>
        <w:tab w:val="left" w:pos="1440"/>
        <w:tab w:val="left" w:pos="2160"/>
        <w:tab w:val="right" w:pos="7380"/>
        <w:tab w:val="right" w:pos="8280"/>
      </w:tabs>
      <w:spacing w:line="300" w:lineRule="exact"/>
      <w:jc w:val="center"/>
    </w:pPr>
    <w:rPr>
      <w:rFonts w:ascii="Angsana New" w:hAnsi="Angsana New"/>
      <w:sz w:val="26"/>
      <w:szCs w:val="26"/>
      <w:u w:val="single"/>
    </w:rPr>
  </w:style>
  <w:style w:type="table" w:styleId="TableGrid">
    <w:name w:val="Table Grid"/>
    <w:basedOn w:val="TableNormal"/>
    <w:uiPriority w:val="59"/>
    <w:rsid w:val="006D2DD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rsid w:val="006D2DDC"/>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2DDC"/>
    <w:pPr>
      <w:ind w:left="240" w:hanging="240"/>
    </w:pPr>
  </w:style>
  <w:style w:type="paragraph" w:customStyle="1" w:styleId="a">
    <w:name w:val="???????????"/>
    <w:basedOn w:val="Normal"/>
    <w:rsid w:val="00E056F3"/>
    <w:pPr>
      <w:widowControl w:val="0"/>
      <w:ind w:right="386"/>
    </w:pPr>
    <w:rPr>
      <w:rFonts w:hAnsi="CordiaUPC" w:cs="CordiaUPC"/>
      <w:b/>
      <w:bCs/>
      <w:sz w:val="28"/>
      <w:szCs w:val="28"/>
    </w:rPr>
  </w:style>
  <w:style w:type="paragraph" w:styleId="EnvelopeReturn">
    <w:name w:val="envelope return"/>
    <w:basedOn w:val="Normal"/>
    <w:rsid w:val="006C6B00"/>
    <w:pPr>
      <w:overflowPunct/>
      <w:autoSpaceDE/>
      <w:autoSpaceDN/>
      <w:adjustRightInd/>
      <w:jc w:val="both"/>
      <w:textAlignment w:val="auto"/>
    </w:pPr>
    <w:rPr>
      <w:rFonts w:eastAsia="Cordia New" w:hAnsi="Times New Roman"/>
    </w:rPr>
  </w:style>
  <w:style w:type="paragraph" w:styleId="FootnoteText">
    <w:name w:val="footnote text"/>
    <w:basedOn w:val="Normal"/>
    <w:semiHidden/>
    <w:rsid w:val="00682129"/>
    <w:rPr>
      <w:sz w:val="20"/>
      <w:szCs w:val="20"/>
    </w:rPr>
  </w:style>
  <w:style w:type="paragraph" w:styleId="BalloonText">
    <w:name w:val="Balloon Text"/>
    <w:basedOn w:val="Normal"/>
    <w:semiHidden/>
    <w:rsid w:val="00E62F13"/>
    <w:rPr>
      <w:rFonts w:ascii="Tahoma" w:hAnsi="Tahoma"/>
      <w:sz w:val="16"/>
      <w:szCs w:val="18"/>
    </w:rPr>
  </w:style>
  <w:style w:type="character" w:customStyle="1" w:styleId="Heading6Char">
    <w:name w:val="Heading 6 Char"/>
    <w:basedOn w:val="DefaultParagraphFont"/>
    <w:link w:val="Heading6"/>
    <w:rsid w:val="00A946FD"/>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8B21CC"/>
    <w:rPr>
      <w:rFonts w:ascii="Angsana New" w:eastAsia="Times New Roman" w:hAnsi="Angsana New"/>
      <w:sz w:val="32"/>
      <w:szCs w:val="32"/>
    </w:rPr>
  </w:style>
  <w:style w:type="paragraph" w:customStyle="1" w:styleId="Char0">
    <w:name w:val="Char"/>
    <w:basedOn w:val="Normal"/>
    <w:rsid w:val="00AD67C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mediumtext1">
    <w:name w:val="medium_text1"/>
    <w:basedOn w:val="DefaultParagraphFont"/>
    <w:rsid w:val="00C1300E"/>
    <w:rPr>
      <w:sz w:val="22"/>
      <w:szCs w:val="22"/>
    </w:rPr>
  </w:style>
  <w:style w:type="paragraph" w:styleId="ListParagraph">
    <w:name w:val="List Paragraph"/>
    <w:basedOn w:val="Normal"/>
    <w:uiPriority w:val="34"/>
    <w:qFormat/>
    <w:rsid w:val="00EC760A"/>
    <w:pPr>
      <w:ind w:left="720"/>
      <w:contextualSpacing/>
    </w:pPr>
    <w:rPr>
      <w:szCs w:val="30"/>
    </w:rPr>
  </w:style>
  <w:style w:type="paragraph" w:customStyle="1" w:styleId="Char1">
    <w:name w:val="Char"/>
    <w:basedOn w:val="Normal"/>
    <w:rsid w:val="009F06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D31BE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304AB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B46A4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A418A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191F9C"/>
    <w:pPr>
      <w:spacing w:after="120"/>
      <w:ind w:left="360"/>
    </w:pPr>
    <w:rPr>
      <w:szCs w:val="30"/>
    </w:rPr>
  </w:style>
  <w:style w:type="character" w:customStyle="1" w:styleId="BodyTextIndentChar">
    <w:name w:val="Body Text Indent Char"/>
    <w:basedOn w:val="DefaultParagraphFont"/>
    <w:link w:val="BodyTextIndent"/>
    <w:rsid w:val="00191F9C"/>
    <w:rPr>
      <w:rFonts w:eastAsia="Times New Roman" w:hAnsi="Tms Rmn"/>
      <w:sz w:val="24"/>
      <w:szCs w:val="30"/>
    </w:rPr>
  </w:style>
  <w:style w:type="paragraph" w:customStyle="1" w:styleId="Char6">
    <w:name w:val="Char"/>
    <w:basedOn w:val="Normal"/>
    <w:rsid w:val="00B63D7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ps">
    <w:name w:val="hps"/>
    <w:basedOn w:val="DefaultParagraphFont"/>
    <w:rsid w:val="000C1EBD"/>
  </w:style>
  <w:style w:type="character" w:customStyle="1" w:styleId="Heading7Char">
    <w:name w:val="Heading 7 Char"/>
    <w:basedOn w:val="DefaultParagraphFont"/>
    <w:link w:val="Heading7"/>
    <w:rsid w:val="004C6FD1"/>
    <w:rPr>
      <w:rFonts w:ascii="Angsana New" w:eastAsia="Times New Roman" w:hAnsi="Angsana New"/>
      <w:sz w:val="32"/>
      <w:szCs w:val="32"/>
    </w:rPr>
  </w:style>
  <w:style w:type="paragraph" w:customStyle="1" w:styleId="Char7">
    <w:name w:val="Char"/>
    <w:basedOn w:val="Normal"/>
    <w:rsid w:val="0089080C"/>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8D57E3"/>
    <w:rPr>
      <w:rFonts w:eastAsia="Times New Roman" w:hAnsi="Tms Rmn"/>
      <w:sz w:val="24"/>
      <w:szCs w:val="24"/>
    </w:rPr>
  </w:style>
  <w:style w:type="character" w:customStyle="1" w:styleId="HeaderChar">
    <w:name w:val="Header Char"/>
    <w:basedOn w:val="DefaultParagraphFont"/>
    <w:link w:val="Header"/>
    <w:rsid w:val="009D193D"/>
    <w:rPr>
      <w:rFonts w:eastAsia="Times New Roman" w:hAnsi="Tms Rmn"/>
      <w:sz w:val="24"/>
      <w:szCs w:val="24"/>
    </w:rPr>
  </w:style>
  <w:style w:type="paragraph" w:styleId="ListBullet2">
    <w:name w:val="List Bullet 2"/>
    <w:basedOn w:val="Normal"/>
    <w:rsid w:val="009D193D"/>
    <w:pPr>
      <w:ind w:left="566" w:hanging="283"/>
    </w:pPr>
  </w:style>
  <w:style w:type="paragraph" w:styleId="Caption">
    <w:name w:val="caption"/>
    <w:basedOn w:val="Normal"/>
    <w:next w:val="Normal"/>
    <w:qFormat/>
    <w:rsid w:val="009D193D"/>
    <w:pPr>
      <w:spacing w:before="120" w:after="120"/>
    </w:pPr>
    <w:rPr>
      <w:b/>
      <w:bCs/>
      <w:szCs w:val="28"/>
    </w:rPr>
  </w:style>
  <w:style w:type="character" w:styleId="CommentReference">
    <w:name w:val="annotation reference"/>
    <w:basedOn w:val="DefaultParagraphFont"/>
    <w:semiHidden/>
    <w:unhideWhenUsed/>
    <w:rsid w:val="00460B7B"/>
    <w:rPr>
      <w:sz w:val="16"/>
      <w:szCs w:val="16"/>
    </w:rPr>
  </w:style>
  <w:style w:type="paragraph" w:styleId="CommentText">
    <w:name w:val="annotation text"/>
    <w:basedOn w:val="Normal"/>
    <w:link w:val="CommentTextChar"/>
    <w:unhideWhenUsed/>
    <w:rsid w:val="00460B7B"/>
    <w:rPr>
      <w:sz w:val="20"/>
      <w:szCs w:val="25"/>
    </w:rPr>
  </w:style>
  <w:style w:type="character" w:customStyle="1" w:styleId="CommentTextChar">
    <w:name w:val="Comment Text Char"/>
    <w:basedOn w:val="DefaultParagraphFont"/>
    <w:link w:val="CommentText"/>
    <w:rsid w:val="00460B7B"/>
    <w:rPr>
      <w:rFonts w:eastAsia="Times New Roman" w:hAnsi="Tms Rmn"/>
      <w:szCs w:val="25"/>
    </w:rPr>
  </w:style>
  <w:style w:type="paragraph" w:styleId="CommentSubject">
    <w:name w:val="annotation subject"/>
    <w:basedOn w:val="CommentText"/>
    <w:next w:val="CommentText"/>
    <w:link w:val="CommentSubjectChar"/>
    <w:semiHidden/>
    <w:unhideWhenUsed/>
    <w:rsid w:val="00460B7B"/>
    <w:rPr>
      <w:b/>
      <w:bCs/>
    </w:rPr>
  </w:style>
  <w:style w:type="character" w:customStyle="1" w:styleId="CommentSubjectChar">
    <w:name w:val="Comment Subject Char"/>
    <w:basedOn w:val="CommentTextChar"/>
    <w:link w:val="CommentSubject"/>
    <w:semiHidden/>
    <w:rsid w:val="00460B7B"/>
    <w:rPr>
      <w:rFonts w:eastAsia="Times New Roman" w:hAnsi="Tms Rmn"/>
      <w:b/>
      <w:bCs/>
      <w:szCs w:val="25"/>
    </w:rPr>
  </w:style>
  <w:style w:type="character" w:customStyle="1" w:styleId="Heading8Char">
    <w:name w:val="Heading 8 Char"/>
    <w:basedOn w:val="DefaultParagraphFont"/>
    <w:link w:val="Heading8"/>
    <w:uiPriority w:val="9"/>
    <w:rsid w:val="00416E69"/>
    <w:rPr>
      <w:rFonts w:asciiTheme="majorHAnsi" w:eastAsiaTheme="majorEastAsia" w:hAnsiTheme="majorHAnsi" w:cstheme="majorBidi"/>
      <w:color w:val="272727" w:themeColor="text1" w:themeTint="D8"/>
      <w:sz w:val="21"/>
      <w:szCs w:val="26"/>
    </w:rPr>
  </w:style>
  <w:style w:type="paragraph" w:styleId="NormalWeb">
    <w:name w:val="Normal (Web)"/>
    <w:basedOn w:val="Normal"/>
    <w:semiHidden/>
    <w:unhideWhenUsed/>
    <w:rsid w:val="00C0752A"/>
    <w:rPr>
      <w:rFonts w:hAnsi="Times New Roman"/>
      <w:szCs w:val="30"/>
    </w:rPr>
  </w:style>
  <w:style w:type="table" w:customStyle="1" w:styleId="TableGrid2">
    <w:name w:val="Table Grid2"/>
    <w:basedOn w:val="TableNormal"/>
    <w:next w:val="TableGrid"/>
    <w:uiPriority w:val="59"/>
    <w:rsid w:val="00D7017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578E"/>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3098">
      <w:bodyDiv w:val="1"/>
      <w:marLeft w:val="0"/>
      <w:marRight w:val="0"/>
      <w:marTop w:val="0"/>
      <w:marBottom w:val="0"/>
      <w:divBdr>
        <w:top w:val="none" w:sz="0" w:space="0" w:color="auto"/>
        <w:left w:val="none" w:sz="0" w:space="0" w:color="auto"/>
        <w:bottom w:val="none" w:sz="0" w:space="0" w:color="auto"/>
        <w:right w:val="none" w:sz="0" w:space="0" w:color="auto"/>
      </w:divBdr>
    </w:div>
    <w:div w:id="56712032">
      <w:bodyDiv w:val="1"/>
      <w:marLeft w:val="0"/>
      <w:marRight w:val="0"/>
      <w:marTop w:val="0"/>
      <w:marBottom w:val="0"/>
      <w:divBdr>
        <w:top w:val="none" w:sz="0" w:space="0" w:color="auto"/>
        <w:left w:val="none" w:sz="0" w:space="0" w:color="auto"/>
        <w:bottom w:val="none" w:sz="0" w:space="0" w:color="auto"/>
        <w:right w:val="none" w:sz="0" w:space="0" w:color="auto"/>
      </w:divBdr>
    </w:div>
    <w:div w:id="59065056">
      <w:bodyDiv w:val="1"/>
      <w:marLeft w:val="0"/>
      <w:marRight w:val="0"/>
      <w:marTop w:val="0"/>
      <w:marBottom w:val="0"/>
      <w:divBdr>
        <w:top w:val="none" w:sz="0" w:space="0" w:color="auto"/>
        <w:left w:val="none" w:sz="0" w:space="0" w:color="auto"/>
        <w:bottom w:val="none" w:sz="0" w:space="0" w:color="auto"/>
        <w:right w:val="none" w:sz="0" w:space="0" w:color="auto"/>
      </w:divBdr>
    </w:div>
    <w:div w:id="76219997">
      <w:bodyDiv w:val="1"/>
      <w:marLeft w:val="0"/>
      <w:marRight w:val="0"/>
      <w:marTop w:val="0"/>
      <w:marBottom w:val="0"/>
      <w:divBdr>
        <w:top w:val="none" w:sz="0" w:space="0" w:color="auto"/>
        <w:left w:val="none" w:sz="0" w:space="0" w:color="auto"/>
        <w:bottom w:val="none" w:sz="0" w:space="0" w:color="auto"/>
        <w:right w:val="none" w:sz="0" w:space="0" w:color="auto"/>
      </w:divBdr>
    </w:div>
    <w:div w:id="87115783">
      <w:bodyDiv w:val="1"/>
      <w:marLeft w:val="0"/>
      <w:marRight w:val="0"/>
      <w:marTop w:val="0"/>
      <w:marBottom w:val="0"/>
      <w:divBdr>
        <w:top w:val="none" w:sz="0" w:space="0" w:color="auto"/>
        <w:left w:val="none" w:sz="0" w:space="0" w:color="auto"/>
        <w:bottom w:val="none" w:sz="0" w:space="0" w:color="auto"/>
        <w:right w:val="none" w:sz="0" w:space="0" w:color="auto"/>
      </w:divBdr>
    </w:div>
    <w:div w:id="234098034">
      <w:bodyDiv w:val="1"/>
      <w:marLeft w:val="0"/>
      <w:marRight w:val="0"/>
      <w:marTop w:val="0"/>
      <w:marBottom w:val="0"/>
      <w:divBdr>
        <w:top w:val="none" w:sz="0" w:space="0" w:color="auto"/>
        <w:left w:val="none" w:sz="0" w:space="0" w:color="auto"/>
        <w:bottom w:val="none" w:sz="0" w:space="0" w:color="auto"/>
        <w:right w:val="none" w:sz="0" w:space="0" w:color="auto"/>
      </w:divBdr>
    </w:div>
    <w:div w:id="317152820">
      <w:bodyDiv w:val="1"/>
      <w:marLeft w:val="0"/>
      <w:marRight w:val="0"/>
      <w:marTop w:val="0"/>
      <w:marBottom w:val="0"/>
      <w:divBdr>
        <w:top w:val="none" w:sz="0" w:space="0" w:color="auto"/>
        <w:left w:val="none" w:sz="0" w:space="0" w:color="auto"/>
        <w:bottom w:val="none" w:sz="0" w:space="0" w:color="auto"/>
        <w:right w:val="none" w:sz="0" w:space="0" w:color="auto"/>
      </w:divBdr>
    </w:div>
    <w:div w:id="401215104">
      <w:bodyDiv w:val="1"/>
      <w:marLeft w:val="0"/>
      <w:marRight w:val="0"/>
      <w:marTop w:val="0"/>
      <w:marBottom w:val="0"/>
      <w:divBdr>
        <w:top w:val="none" w:sz="0" w:space="0" w:color="auto"/>
        <w:left w:val="none" w:sz="0" w:space="0" w:color="auto"/>
        <w:bottom w:val="none" w:sz="0" w:space="0" w:color="auto"/>
        <w:right w:val="none" w:sz="0" w:space="0" w:color="auto"/>
      </w:divBdr>
    </w:div>
    <w:div w:id="410082542">
      <w:bodyDiv w:val="1"/>
      <w:marLeft w:val="0"/>
      <w:marRight w:val="0"/>
      <w:marTop w:val="0"/>
      <w:marBottom w:val="0"/>
      <w:divBdr>
        <w:top w:val="none" w:sz="0" w:space="0" w:color="auto"/>
        <w:left w:val="none" w:sz="0" w:space="0" w:color="auto"/>
        <w:bottom w:val="none" w:sz="0" w:space="0" w:color="auto"/>
        <w:right w:val="none" w:sz="0" w:space="0" w:color="auto"/>
      </w:divBdr>
    </w:div>
    <w:div w:id="436365839">
      <w:bodyDiv w:val="1"/>
      <w:marLeft w:val="0"/>
      <w:marRight w:val="0"/>
      <w:marTop w:val="0"/>
      <w:marBottom w:val="0"/>
      <w:divBdr>
        <w:top w:val="none" w:sz="0" w:space="0" w:color="auto"/>
        <w:left w:val="none" w:sz="0" w:space="0" w:color="auto"/>
        <w:bottom w:val="none" w:sz="0" w:space="0" w:color="auto"/>
        <w:right w:val="none" w:sz="0" w:space="0" w:color="auto"/>
      </w:divBdr>
    </w:div>
    <w:div w:id="446320370">
      <w:bodyDiv w:val="1"/>
      <w:marLeft w:val="0"/>
      <w:marRight w:val="0"/>
      <w:marTop w:val="0"/>
      <w:marBottom w:val="0"/>
      <w:divBdr>
        <w:top w:val="none" w:sz="0" w:space="0" w:color="auto"/>
        <w:left w:val="none" w:sz="0" w:space="0" w:color="auto"/>
        <w:bottom w:val="none" w:sz="0" w:space="0" w:color="auto"/>
        <w:right w:val="none" w:sz="0" w:space="0" w:color="auto"/>
      </w:divBdr>
    </w:div>
    <w:div w:id="535041943">
      <w:bodyDiv w:val="1"/>
      <w:marLeft w:val="0"/>
      <w:marRight w:val="0"/>
      <w:marTop w:val="0"/>
      <w:marBottom w:val="0"/>
      <w:divBdr>
        <w:top w:val="none" w:sz="0" w:space="0" w:color="auto"/>
        <w:left w:val="none" w:sz="0" w:space="0" w:color="auto"/>
        <w:bottom w:val="none" w:sz="0" w:space="0" w:color="auto"/>
        <w:right w:val="none" w:sz="0" w:space="0" w:color="auto"/>
      </w:divBdr>
    </w:div>
    <w:div w:id="536966736">
      <w:bodyDiv w:val="1"/>
      <w:marLeft w:val="0"/>
      <w:marRight w:val="0"/>
      <w:marTop w:val="0"/>
      <w:marBottom w:val="0"/>
      <w:divBdr>
        <w:top w:val="none" w:sz="0" w:space="0" w:color="auto"/>
        <w:left w:val="none" w:sz="0" w:space="0" w:color="auto"/>
        <w:bottom w:val="none" w:sz="0" w:space="0" w:color="auto"/>
        <w:right w:val="none" w:sz="0" w:space="0" w:color="auto"/>
      </w:divBdr>
    </w:div>
    <w:div w:id="537746866">
      <w:bodyDiv w:val="1"/>
      <w:marLeft w:val="0"/>
      <w:marRight w:val="0"/>
      <w:marTop w:val="0"/>
      <w:marBottom w:val="0"/>
      <w:divBdr>
        <w:top w:val="none" w:sz="0" w:space="0" w:color="auto"/>
        <w:left w:val="none" w:sz="0" w:space="0" w:color="auto"/>
        <w:bottom w:val="none" w:sz="0" w:space="0" w:color="auto"/>
        <w:right w:val="none" w:sz="0" w:space="0" w:color="auto"/>
      </w:divBdr>
    </w:div>
    <w:div w:id="577635252">
      <w:bodyDiv w:val="1"/>
      <w:marLeft w:val="0"/>
      <w:marRight w:val="0"/>
      <w:marTop w:val="0"/>
      <w:marBottom w:val="0"/>
      <w:divBdr>
        <w:top w:val="none" w:sz="0" w:space="0" w:color="auto"/>
        <w:left w:val="none" w:sz="0" w:space="0" w:color="auto"/>
        <w:bottom w:val="none" w:sz="0" w:space="0" w:color="auto"/>
        <w:right w:val="none" w:sz="0" w:space="0" w:color="auto"/>
      </w:divBdr>
    </w:div>
    <w:div w:id="580064554">
      <w:bodyDiv w:val="1"/>
      <w:marLeft w:val="0"/>
      <w:marRight w:val="0"/>
      <w:marTop w:val="0"/>
      <w:marBottom w:val="0"/>
      <w:divBdr>
        <w:top w:val="none" w:sz="0" w:space="0" w:color="auto"/>
        <w:left w:val="none" w:sz="0" w:space="0" w:color="auto"/>
        <w:bottom w:val="none" w:sz="0" w:space="0" w:color="auto"/>
        <w:right w:val="none" w:sz="0" w:space="0" w:color="auto"/>
      </w:divBdr>
    </w:div>
    <w:div w:id="712316872">
      <w:bodyDiv w:val="1"/>
      <w:marLeft w:val="0"/>
      <w:marRight w:val="0"/>
      <w:marTop w:val="0"/>
      <w:marBottom w:val="0"/>
      <w:divBdr>
        <w:top w:val="none" w:sz="0" w:space="0" w:color="auto"/>
        <w:left w:val="none" w:sz="0" w:space="0" w:color="auto"/>
        <w:bottom w:val="none" w:sz="0" w:space="0" w:color="auto"/>
        <w:right w:val="none" w:sz="0" w:space="0" w:color="auto"/>
      </w:divBdr>
    </w:div>
    <w:div w:id="800801583">
      <w:bodyDiv w:val="1"/>
      <w:marLeft w:val="0"/>
      <w:marRight w:val="0"/>
      <w:marTop w:val="0"/>
      <w:marBottom w:val="0"/>
      <w:divBdr>
        <w:top w:val="none" w:sz="0" w:space="0" w:color="auto"/>
        <w:left w:val="none" w:sz="0" w:space="0" w:color="auto"/>
        <w:bottom w:val="none" w:sz="0" w:space="0" w:color="auto"/>
        <w:right w:val="none" w:sz="0" w:space="0" w:color="auto"/>
      </w:divBdr>
    </w:div>
    <w:div w:id="943340253">
      <w:bodyDiv w:val="1"/>
      <w:marLeft w:val="0"/>
      <w:marRight w:val="0"/>
      <w:marTop w:val="0"/>
      <w:marBottom w:val="0"/>
      <w:divBdr>
        <w:top w:val="none" w:sz="0" w:space="0" w:color="auto"/>
        <w:left w:val="none" w:sz="0" w:space="0" w:color="auto"/>
        <w:bottom w:val="none" w:sz="0" w:space="0" w:color="auto"/>
        <w:right w:val="none" w:sz="0" w:space="0" w:color="auto"/>
      </w:divBdr>
    </w:div>
    <w:div w:id="980228837">
      <w:bodyDiv w:val="1"/>
      <w:marLeft w:val="0"/>
      <w:marRight w:val="0"/>
      <w:marTop w:val="0"/>
      <w:marBottom w:val="0"/>
      <w:divBdr>
        <w:top w:val="none" w:sz="0" w:space="0" w:color="auto"/>
        <w:left w:val="none" w:sz="0" w:space="0" w:color="auto"/>
        <w:bottom w:val="none" w:sz="0" w:space="0" w:color="auto"/>
        <w:right w:val="none" w:sz="0" w:space="0" w:color="auto"/>
      </w:divBdr>
    </w:div>
    <w:div w:id="1056272699">
      <w:bodyDiv w:val="1"/>
      <w:marLeft w:val="0"/>
      <w:marRight w:val="0"/>
      <w:marTop w:val="0"/>
      <w:marBottom w:val="0"/>
      <w:divBdr>
        <w:top w:val="none" w:sz="0" w:space="0" w:color="auto"/>
        <w:left w:val="none" w:sz="0" w:space="0" w:color="auto"/>
        <w:bottom w:val="none" w:sz="0" w:space="0" w:color="auto"/>
        <w:right w:val="none" w:sz="0" w:space="0" w:color="auto"/>
      </w:divBdr>
    </w:div>
    <w:div w:id="1065957797">
      <w:bodyDiv w:val="1"/>
      <w:marLeft w:val="0"/>
      <w:marRight w:val="0"/>
      <w:marTop w:val="0"/>
      <w:marBottom w:val="0"/>
      <w:divBdr>
        <w:top w:val="none" w:sz="0" w:space="0" w:color="auto"/>
        <w:left w:val="none" w:sz="0" w:space="0" w:color="auto"/>
        <w:bottom w:val="none" w:sz="0" w:space="0" w:color="auto"/>
        <w:right w:val="none" w:sz="0" w:space="0" w:color="auto"/>
      </w:divBdr>
    </w:div>
    <w:div w:id="1091009674">
      <w:bodyDiv w:val="1"/>
      <w:marLeft w:val="0"/>
      <w:marRight w:val="0"/>
      <w:marTop w:val="0"/>
      <w:marBottom w:val="0"/>
      <w:divBdr>
        <w:top w:val="none" w:sz="0" w:space="0" w:color="auto"/>
        <w:left w:val="none" w:sz="0" w:space="0" w:color="auto"/>
        <w:bottom w:val="none" w:sz="0" w:space="0" w:color="auto"/>
        <w:right w:val="none" w:sz="0" w:space="0" w:color="auto"/>
      </w:divBdr>
    </w:div>
    <w:div w:id="1094283524">
      <w:bodyDiv w:val="1"/>
      <w:marLeft w:val="0"/>
      <w:marRight w:val="0"/>
      <w:marTop w:val="0"/>
      <w:marBottom w:val="0"/>
      <w:divBdr>
        <w:top w:val="none" w:sz="0" w:space="0" w:color="auto"/>
        <w:left w:val="none" w:sz="0" w:space="0" w:color="auto"/>
        <w:bottom w:val="none" w:sz="0" w:space="0" w:color="auto"/>
        <w:right w:val="none" w:sz="0" w:space="0" w:color="auto"/>
      </w:divBdr>
    </w:div>
    <w:div w:id="1119103158">
      <w:bodyDiv w:val="1"/>
      <w:marLeft w:val="0"/>
      <w:marRight w:val="0"/>
      <w:marTop w:val="0"/>
      <w:marBottom w:val="0"/>
      <w:divBdr>
        <w:top w:val="none" w:sz="0" w:space="0" w:color="auto"/>
        <w:left w:val="none" w:sz="0" w:space="0" w:color="auto"/>
        <w:bottom w:val="none" w:sz="0" w:space="0" w:color="auto"/>
        <w:right w:val="none" w:sz="0" w:space="0" w:color="auto"/>
      </w:divBdr>
    </w:div>
    <w:div w:id="1132215951">
      <w:bodyDiv w:val="1"/>
      <w:marLeft w:val="0"/>
      <w:marRight w:val="0"/>
      <w:marTop w:val="0"/>
      <w:marBottom w:val="0"/>
      <w:divBdr>
        <w:top w:val="none" w:sz="0" w:space="0" w:color="auto"/>
        <w:left w:val="none" w:sz="0" w:space="0" w:color="auto"/>
        <w:bottom w:val="none" w:sz="0" w:space="0" w:color="auto"/>
        <w:right w:val="none" w:sz="0" w:space="0" w:color="auto"/>
      </w:divBdr>
    </w:div>
    <w:div w:id="1145976190">
      <w:bodyDiv w:val="1"/>
      <w:marLeft w:val="0"/>
      <w:marRight w:val="0"/>
      <w:marTop w:val="0"/>
      <w:marBottom w:val="0"/>
      <w:divBdr>
        <w:top w:val="none" w:sz="0" w:space="0" w:color="auto"/>
        <w:left w:val="none" w:sz="0" w:space="0" w:color="auto"/>
        <w:bottom w:val="none" w:sz="0" w:space="0" w:color="auto"/>
        <w:right w:val="none" w:sz="0" w:space="0" w:color="auto"/>
      </w:divBdr>
    </w:div>
    <w:div w:id="1219709286">
      <w:bodyDiv w:val="1"/>
      <w:marLeft w:val="0"/>
      <w:marRight w:val="0"/>
      <w:marTop w:val="0"/>
      <w:marBottom w:val="0"/>
      <w:divBdr>
        <w:top w:val="none" w:sz="0" w:space="0" w:color="auto"/>
        <w:left w:val="none" w:sz="0" w:space="0" w:color="auto"/>
        <w:bottom w:val="none" w:sz="0" w:space="0" w:color="auto"/>
        <w:right w:val="none" w:sz="0" w:space="0" w:color="auto"/>
      </w:divBdr>
    </w:div>
    <w:div w:id="1230842575">
      <w:bodyDiv w:val="1"/>
      <w:marLeft w:val="0"/>
      <w:marRight w:val="0"/>
      <w:marTop w:val="0"/>
      <w:marBottom w:val="0"/>
      <w:divBdr>
        <w:top w:val="none" w:sz="0" w:space="0" w:color="auto"/>
        <w:left w:val="none" w:sz="0" w:space="0" w:color="auto"/>
        <w:bottom w:val="none" w:sz="0" w:space="0" w:color="auto"/>
        <w:right w:val="none" w:sz="0" w:space="0" w:color="auto"/>
      </w:divBdr>
    </w:div>
    <w:div w:id="1237083513">
      <w:bodyDiv w:val="1"/>
      <w:marLeft w:val="0"/>
      <w:marRight w:val="0"/>
      <w:marTop w:val="0"/>
      <w:marBottom w:val="0"/>
      <w:divBdr>
        <w:top w:val="none" w:sz="0" w:space="0" w:color="auto"/>
        <w:left w:val="none" w:sz="0" w:space="0" w:color="auto"/>
        <w:bottom w:val="none" w:sz="0" w:space="0" w:color="auto"/>
        <w:right w:val="none" w:sz="0" w:space="0" w:color="auto"/>
      </w:divBdr>
    </w:div>
    <w:div w:id="1245871855">
      <w:bodyDiv w:val="1"/>
      <w:marLeft w:val="0"/>
      <w:marRight w:val="0"/>
      <w:marTop w:val="0"/>
      <w:marBottom w:val="0"/>
      <w:divBdr>
        <w:top w:val="none" w:sz="0" w:space="0" w:color="auto"/>
        <w:left w:val="none" w:sz="0" w:space="0" w:color="auto"/>
        <w:bottom w:val="none" w:sz="0" w:space="0" w:color="auto"/>
        <w:right w:val="none" w:sz="0" w:space="0" w:color="auto"/>
      </w:divBdr>
    </w:div>
    <w:div w:id="1271739239">
      <w:bodyDiv w:val="1"/>
      <w:marLeft w:val="0"/>
      <w:marRight w:val="0"/>
      <w:marTop w:val="0"/>
      <w:marBottom w:val="0"/>
      <w:divBdr>
        <w:top w:val="none" w:sz="0" w:space="0" w:color="auto"/>
        <w:left w:val="none" w:sz="0" w:space="0" w:color="auto"/>
        <w:bottom w:val="none" w:sz="0" w:space="0" w:color="auto"/>
        <w:right w:val="none" w:sz="0" w:space="0" w:color="auto"/>
      </w:divBdr>
    </w:div>
    <w:div w:id="1328093919">
      <w:bodyDiv w:val="1"/>
      <w:marLeft w:val="0"/>
      <w:marRight w:val="0"/>
      <w:marTop w:val="0"/>
      <w:marBottom w:val="0"/>
      <w:divBdr>
        <w:top w:val="none" w:sz="0" w:space="0" w:color="auto"/>
        <w:left w:val="none" w:sz="0" w:space="0" w:color="auto"/>
        <w:bottom w:val="none" w:sz="0" w:space="0" w:color="auto"/>
        <w:right w:val="none" w:sz="0" w:space="0" w:color="auto"/>
      </w:divBdr>
    </w:div>
    <w:div w:id="1360158524">
      <w:bodyDiv w:val="1"/>
      <w:marLeft w:val="0"/>
      <w:marRight w:val="0"/>
      <w:marTop w:val="0"/>
      <w:marBottom w:val="0"/>
      <w:divBdr>
        <w:top w:val="none" w:sz="0" w:space="0" w:color="auto"/>
        <w:left w:val="none" w:sz="0" w:space="0" w:color="auto"/>
        <w:bottom w:val="none" w:sz="0" w:space="0" w:color="auto"/>
        <w:right w:val="none" w:sz="0" w:space="0" w:color="auto"/>
      </w:divBdr>
    </w:div>
    <w:div w:id="1373963391">
      <w:bodyDiv w:val="1"/>
      <w:marLeft w:val="0"/>
      <w:marRight w:val="0"/>
      <w:marTop w:val="0"/>
      <w:marBottom w:val="0"/>
      <w:divBdr>
        <w:top w:val="none" w:sz="0" w:space="0" w:color="auto"/>
        <w:left w:val="none" w:sz="0" w:space="0" w:color="auto"/>
        <w:bottom w:val="none" w:sz="0" w:space="0" w:color="auto"/>
        <w:right w:val="none" w:sz="0" w:space="0" w:color="auto"/>
      </w:divBdr>
    </w:div>
    <w:div w:id="1411926727">
      <w:bodyDiv w:val="1"/>
      <w:marLeft w:val="0"/>
      <w:marRight w:val="0"/>
      <w:marTop w:val="0"/>
      <w:marBottom w:val="0"/>
      <w:divBdr>
        <w:top w:val="none" w:sz="0" w:space="0" w:color="auto"/>
        <w:left w:val="none" w:sz="0" w:space="0" w:color="auto"/>
        <w:bottom w:val="none" w:sz="0" w:space="0" w:color="auto"/>
        <w:right w:val="none" w:sz="0" w:space="0" w:color="auto"/>
      </w:divBdr>
    </w:div>
    <w:div w:id="1593707956">
      <w:bodyDiv w:val="1"/>
      <w:marLeft w:val="0"/>
      <w:marRight w:val="0"/>
      <w:marTop w:val="0"/>
      <w:marBottom w:val="0"/>
      <w:divBdr>
        <w:top w:val="none" w:sz="0" w:space="0" w:color="auto"/>
        <w:left w:val="none" w:sz="0" w:space="0" w:color="auto"/>
        <w:bottom w:val="none" w:sz="0" w:space="0" w:color="auto"/>
        <w:right w:val="none" w:sz="0" w:space="0" w:color="auto"/>
      </w:divBdr>
    </w:div>
    <w:div w:id="1696078319">
      <w:bodyDiv w:val="1"/>
      <w:marLeft w:val="0"/>
      <w:marRight w:val="0"/>
      <w:marTop w:val="0"/>
      <w:marBottom w:val="0"/>
      <w:divBdr>
        <w:top w:val="none" w:sz="0" w:space="0" w:color="auto"/>
        <w:left w:val="none" w:sz="0" w:space="0" w:color="auto"/>
        <w:bottom w:val="none" w:sz="0" w:space="0" w:color="auto"/>
        <w:right w:val="none" w:sz="0" w:space="0" w:color="auto"/>
      </w:divBdr>
    </w:div>
    <w:div w:id="1707749914">
      <w:bodyDiv w:val="1"/>
      <w:marLeft w:val="0"/>
      <w:marRight w:val="0"/>
      <w:marTop w:val="0"/>
      <w:marBottom w:val="0"/>
      <w:divBdr>
        <w:top w:val="none" w:sz="0" w:space="0" w:color="auto"/>
        <w:left w:val="none" w:sz="0" w:space="0" w:color="auto"/>
        <w:bottom w:val="none" w:sz="0" w:space="0" w:color="auto"/>
        <w:right w:val="none" w:sz="0" w:space="0" w:color="auto"/>
      </w:divBdr>
    </w:div>
    <w:div w:id="1762332119">
      <w:bodyDiv w:val="1"/>
      <w:marLeft w:val="0"/>
      <w:marRight w:val="0"/>
      <w:marTop w:val="0"/>
      <w:marBottom w:val="0"/>
      <w:divBdr>
        <w:top w:val="none" w:sz="0" w:space="0" w:color="auto"/>
        <w:left w:val="none" w:sz="0" w:space="0" w:color="auto"/>
        <w:bottom w:val="none" w:sz="0" w:space="0" w:color="auto"/>
        <w:right w:val="none" w:sz="0" w:space="0" w:color="auto"/>
      </w:divBdr>
    </w:div>
    <w:div w:id="1826313605">
      <w:bodyDiv w:val="1"/>
      <w:marLeft w:val="0"/>
      <w:marRight w:val="0"/>
      <w:marTop w:val="0"/>
      <w:marBottom w:val="0"/>
      <w:divBdr>
        <w:top w:val="none" w:sz="0" w:space="0" w:color="auto"/>
        <w:left w:val="none" w:sz="0" w:space="0" w:color="auto"/>
        <w:bottom w:val="none" w:sz="0" w:space="0" w:color="auto"/>
        <w:right w:val="none" w:sz="0" w:space="0" w:color="auto"/>
      </w:divBdr>
      <w:divsChild>
        <w:div w:id="254635352">
          <w:marLeft w:val="0"/>
          <w:marRight w:val="0"/>
          <w:marTop w:val="0"/>
          <w:marBottom w:val="0"/>
          <w:divBdr>
            <w:top w:val="none" w:sz="0" w:space="0" w:color="auto"/>
            <w:left w:val="none" w:sz="0" w:space="0" w:color="auto"/>
            <w:bottom w:val="none" w:sz="0" w:space="0" w:color="auto"/>
            <w:right w:val="none" w:sz="0" w:space="0" w:color="auto"/>
          </w:divBdr>
          <w:divsChild>
            <w:div w:id="434521603">
              <w:marLeft w:val="0"/>
              <w:marRight w:val="0"/>
              <w:marTop w:val="0"/>
              <w:marBottom w:val="0"/>
              <w:divBdr>
                <w:top w:val="none" w:sz="0" w:space="0" w:color="auto"/>
                <w:left w:val="none" w:sz="0" w:space="0" w:color="auto"/>
                <w:bottom w:val="none" w:sz="0" w:space="0" w:color="auto"/>
                <w:right w:val="none" w:sz="0" w:space="0" w:color="auto"/>
              </w:divBdr>
              <w:divsChild>
                <w:div w:id="1847161818">
                  <w:marLeft w:val="0"/>
                  <w:marRight w:val="0"/>
                  <w:marTop w:val="0"/>
                  <w:marBottom w:val="0"/>
                  <w:divBdr>
                    <w:top w:val="none" w:sz="0" w:space="0" w:color="auto"/>
                    <w:left w:val="none" w:sz="0" w:space="0" w:color="auto"/>
                    <w:bottom w:val="none" w:sz="0" w:space="0" w:color="auto"/>
                    <w:right w:val="none" w:sz="0" w:space="0" w:color="auto"/>
                  </w:divBdr>
                  <w:divsChild>
                    <w:div w:id="1086220905">
                      <w:marLeft w:val="0"/>
                      <w:marRight w:val="0"/>
                      <w:marTop w:val="0"/>
                      <w:marBottom w:val="0"/>
                      <w:divBdr>
                        <w:top w:val="none" w:sz="0" w:space="0" w:color="auto"/>
                        <w:left w:val="none" w:sz="0" w:space="0" w:color="auto"/>
                        <w:bottom w:val="none" w:sz="0" w:space="0" w:color="auto"/>
                        <w:right w:val="none" w:sz="0" w:space="0" w:color="auto"/>
                      </w:divBdr>
                      <w:divsChild>
                        <w:div w:id="801117284">
                          <w:marLeft w:val="0"/>
                          <w:marRight w:val="0"/>
                          <w:marTop w:val="0"/>
                          <w:marBottom w:val="0"/>
                          <w:divBdr>
                            <w:top w:val="none" w:sz="0" w:space="0" w:color="auto"/>
                            <w:left w:val="none" w:sz="0" w:space="0" w:color="auto"/>
                            <w:bottom w:val="none" w:sz="0" w:space="0" w:color="auto"/>
                            <w:right w:val="none" w:sz="0" w:space="0" w:color="auto"/>
                          </w:divBdr>
                          <w:divsChild>
                            <w:div w:id="1145927072">
                              <w:marLeft w:val="0"/>
                              <w:marRight w:val="0"/>
                              <w:marTop w:val="0"/>
                              <w:marBottom w:val="0"/>
                              <w:divBdr>
                                <w:top w:val="none" w:sz="0" w:space="0" w:color="auto"/>
                                <w:left w:val="none" w:sz="0" w:space="0" w:color="auto"/>
                                <w:bottom w:val="none" w:sz="0" w:space="0" w:color="auto"/>
                                <w:right w:val="none" w:sz="0" w:space="0" w:color="auto"/>
                              </w:divBdr>
                              <w:divsChild>
                                <w:div w:id="1542130754">
                                  <w:marLeft w:val="0"/>
                                  <w:marRight w:val="0"/>
                                  <w:marTop w:val="0"/>
                                  <w:marBottom w:val="0"/>
                                  <w:divBdr>
                                    <w:top w:val="single" w:sz="4" w:space="0" w:color="F5F5F5"/>
                                    <w:left w:val="single" w:sz="4" w:space="0" w:color="F5F5F5"/>
                                    <w:bottom w:val="single" w:sz="4" w:space="0" w:color="F5F5F5"/>
                                    <w:right w:val="single" w:sz="4" w:space="0" w:color="F5F5F5"/>
                                  </w:divBdr>
                                  <w:divsChild>
                                    <w:div w:id="1252350117">
                                      <w:marLeft w:val="0"/>
                                      <w:marRight w:val="0"/>
                                      <w:marTop w:val="0"/>
                                      <w:marBottom w:val="0"/>
                                      <w:divBdr>
                                        <w:top w:val="none" w:sz="0" w:space="0" w:color="auto"/>
                                        <w:left w:val="none" w:sz="0" w:space="0" w:color="auto"/>
                                        <w:bottom w:val="none" w:sz="0" w:space="0" w:color="auto"/>
                                        <w:right w:val="none" w:sz="0" w:space="0" w:color="auto"/>
                                      </w:divBdr>
                                      <w:divsChild>
                                        <w:div w:id="141007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9903170">
      <w:bodyDiv w:val="1"/>
      <w:marLeft w:val="0"/>
      <w:marRight w:val="0"/>
      <w:marTop w:val="0"/>
      <w:marBottom w:val="0"/>
      <w:divBdr>
        <w:top w:val="none" w:sz="0" w:space="0" w:color="auto"/>
        <w:left w:val="none" w:sz="0" w:space="0" w:color="auto"/>
        <w:bottom w:val="none" w:sz="0" w:space="0" w:color="auto"/>
        <w:right w:val="none" w:sz="0" w:space="0" w:color="auto"/>
      </w:divBdr>
    </w:div>
    <w:div w:id="1859192610">
      <w:bodyDiv w:val="1"/>
      <w:marLeft w:val="0"/>
      <w:marRight w:val="0"/>
      <w:marTop w:val="0"/>
      <w:marBottom w:val="0"/>
      <w:divBdr>
        <w:top w:val="none" w:sz="0" w:space="0" w:color="auto"/>
        <w:left w:val="none" w:sz="0" w:space="0" w:color="auto"/>
        <w:bottom w:val="none" w:sz="0" w:space="0" w:color="auto"/>
        <w:right w:val="none" w:sz="0" w:space="0" w:color="auto"/>
      </w:divBdr>
    </w:div>
    <w:div w:id="1878738531">
      <w:bodyDiv w:val="1"/>
      <w:marLeft w:val="0"/>
      <w:marRight w:val="0"/>
      <w:marTop w:val="0"/>
      <w:marBottom w:val="0"/>
      <w:divBdr>
        <w:top w:val="none" w:sz="0" w:space="0" w:color="auto"/>
        <w:left w:val="none" w:sz="0" w:space="0" w:color="auto"/>
        <w:bottom w:val="none" w:sz="0" w:space="0" w:color="auto"/>
        <w:right w:val="none" w:sz="0" w:space="0" w:color="auto"/>
      </w:divBdr>
    </w:div>
    <w:div w:id="1915697603">
      <w:bodyDiv w:val="1"/>
      <w:marLeft w:val="0"/>
      <w:marRight w:val="0"/>
      <w:marTop w:val="0"/>
      <w:marBottom w:val="0"/>
      <w:divBdr>
        <w:top w:val="none" w:sz="0" w:space="0" w:color="auto"/>
        <w:left w:val="none" w:sz="0" w:space="0" w:color="auto"/>
        <w:bottom w:val="none" w:sz="0" w:space="0" w:color="auto"/>
        <w:right w:val="none" w:sz="0" w:space="0" w:color="auto"/>
      </w:divBdr>
    </w:div>
    <w:div w:id="1933514201">
      <w:bodyDiv w:val="1"/>
      <w:marLeft w:val="0"/>
      <w:marRight w:val="0"/>
      <w:marTop w:val="0"/>
      <w:marBottom w:val="0"/>
      <w:divBdr>
        <w:top w:val="none" w:sz="0" w:space="0" w:color="auto"/>
        <w:left w:val="none" w:sz="0" w:space="0" w:color="auto"/>
        <w:bottom w:val="none" w:sz="0" w:space="0" w:color="auto"/>
        <w:right w:val="none" w:sz="0" w:space="0" w:color="auto"/>
      </w:divBdr>
    </w:div>
    <w:div w:id="1940723220">
      <w:bodyDiv w:val="1"/>
      <w:marLeft w:val="0"/>
      <w:marRight w:val="0"/>
      <w:marTop w:val="0"/>
      <w:marBottom w:val="0"/>
      <w:divBdr>
        <w:top w:val="none" w:sz="0" w:space="0" w:color="auto"/>
        <w:left w:val="none" w:sz="0" w:space="0" w:color="auto"/>
        <w:bottom w:val="none" w:sz="0" w:space="0" w:color="auto"/>
        <w:right w:val="none" w:sz="0" w:space="0" w:color="auto"/>
      </w:divBdr>
    </w:div>
    <w:div w:id="1972707904">
      <w:bodyDiv w:val="1"/>
      <w:marLeft w:val="0"/>
      <w:marRight w:val="0"/>
      <w:marTop w:val="0"/>
      <w:marBottom w:val="0"/>
      <w:divBdr>
        <w:top w:val="none" w:sz="0" w:space="0" w:color="auto"/>
        <w:left w:val="none" w:sz="0" w:space="0" w:color="auto"/>
        <w:bottom w:val="none" w:sz="0" w:space="0" w:color="auto"/>
        <w:right w:val="none" w:sz="0" w:space="0" w:color="auto"/>
      </w:divBdr>
    </w:div>
    <w:div w:id="2030831343">
      <w:bodyDiv w:val="1"/>
      <w:marLeft w:val="0"/>
      <w:marRight w:val="0"/>
      <w:marTop w:val="0"/>
      <w:marBottom w:val="0"/>
      <w:divBdr>
        <w:top w:val="none" w:sz="0" w:space="0" w:color="auto"/>
        <w:left w:val="none" w:sz="0" w:space="0" w:color="auto"/>
        <w:bottom w:val="none" w:sz="0" w:space="0" w:color="auto"/>
        <w:right w:val="none" w:sz="0" w:space="0" w:color="auto"/>
      </w:divBdr>
    </w:div>
    <w:div w:id="2031176411">
      <w:bodyDiv w:val="1"/>
      <w:marLeft w:val="0"/>
      <w:marRight w:val="0"/>
      <w:marTop w:val="0"/>
      <w:marBottom w:val="0"/>
      <w:divBdr>
        <w:top w:val="none" w:sz="0" w:space="0" w:color="auto"/>
        <w:left w:val="none" w:sz="0" w:space="0" w:color="auto"/>
        <w:bottom w:val="none" w:sz="0" w:space="0" w:color="auto"/>
        <w:right w:val="none" w:sz="0" w:space="0" w:color="auto"/>
      </w:divBdr>
      <w:divsChild>
        <w:div w:id="1216234814">
          <w:marLeft w:val="0"/>
          <w:marRight w:val="0"/>
          <w:marTop w:val="0"/>
          <w:marBottom w:val="0"/>
          <w:divBdr>
            <w:top w:val="none" w:sz="0" w:space="0" w:color="auto"/>
            <w:left w:val="none" w:sz="0" w:space="0" w:color="auto"/>
            <w:bottom w:val="none" w:sz="0" w:space="0" w:color="auto"/>
            <w:right w:val="none" w:sz="0" w:space="0" w:color="auto"/>
          </w:divBdr>
        </w:div>
      </w:divsChild>
    </w:div>
    <w:div w:id="206248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CE39C55DF2C42B2C714018D9E56EE" ma:contentTypeVersion="10" ma:contentTypeDescription="Create a new document." ma:contentTypeScope="" ma:versionID="70c7120e7b866af72534636011dabd27">
  <xsd:schema xmlns:xsd="http://www.w3.org/2001/XMLSchema" xmlns:xs="http://www.w3.org/2001/XMLSchema" xmlns:p="http://schemas.microsoft.com/office/2006/metadata/properties" xmlns:ns2="f52079a2-55a4-4d94-b028-2fd26b85cf56" xmlns:ns3="39da79fc-43cd-413a-913e-d260b73f1a0c" targetNamespace="http://schemas.microsoft.com/office/2006/metadata/properties" ma:root="true" ma:fieldsID="2483a66db07815a3efbb2ff47564efa6" ns2:_="" ns3:_="">
    <xsd:import namespace="f52079a2-55a4-4d94-b028-2fd26b85cf56"/>
    <xsd:import namespace="39da79fc-43cd-413a-913e-d260b73f1a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2079a2-55a4-4d94-b028-2fd26b85cf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da79fc-43cd-413a-913e-d260b73f1a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8de8b6-7dad-48d8-b418-26eca5b60e61}" ma:internalName="TaxCatchAll" ma:showField="CatchAllData" ma:web="39da79fc-43cd-413a-913e-d260b73f1a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2079a2-55a4-4d94-b028-2fd26b85cf56">
      <Terms xmlns="http://schemas.microsoft.com/office/infopath/2007/PartnerControls"/>
    </lcf76f155ced4ddcb4097134ff3c332f>
    <TaxCatchAll xmlns="39da79fc-43cd-413a-913e-d260b73f1a0c" xsi:nil="true"/>
  </documentManagement>
</p:properties>
</file>

<file path=customXml/itemProps1.xml><?xml version="1.0" encoding="utf-8"?>
<ds:datastoreItem xmlns:ds="http://schemas.openxmlformats.org/officeDocument/2006/customXml" ds:itemID="{1CF5B803-068D-4D01-850B-FED4CB91E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2079a2-55a4-4d94-b028-2fd26b85cf56"/>
    <ds:schemaRef ds:uri="39da79fc-43cd-413a-913e-d260b73f1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FD3575-DCA0-44CC-9CBA-148E21FEEA41}">
  <ds:schemaRefs>
    <ds:schemaRef ds:uri="http://schemas.microsoft.com/sharepoint/v3/contenttype/forms"/>
  </ds:schemaRefs>
</ds:datastoreItem>
</file>

<file path=customXml/itemProps3.xml><?xml version="1.0" encoding="utf-8"?>
<ds:datastoreItem xmlns:ds="http://schemas.openxmlformats.org/officeDocument/2006/customXml" ds:itemID="{DD778BF5-EBED-47B3-BB25-168EAFDC5FDC}">
  <ds:schemaRefs>
    <ds:schemaRef ds:uri="http://schemas.openxmlformats.org/officeDocument/2006/bibliography"/>
  </ds:schemaRefs>
</ds:datastoreItem>
</file>

<file path=customXml/itemProps4.xml><?xml version="1.0" encoding="utf-8"?>
<ds:datastoreItem xmlns:ds="http://schemas.openxmlformats.org/officeDocument/2006/customXml" ds:itemID="{EF9A47E6-E47F-42B9-8FFE-3B15B4DF59A8}">
  <ds:schemaRefs>
    <ds:schemaRef ds:uri="http://schemas.microsoft.com/office/2006/metadata/properties"/>
    <ds:schemaRef ds:uri="http://schemas.microsoft.com/office/infopath/2007/PartnerControls"/>
    <ds:schemaRef ds:uri="f52079a2-55a4-4d94-b028-2fd26b85cf56"/>
    <ds:schemaRef ds:uri="39da79fc-43cd-413a-913e-d260b73f1a0c"/>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19</Pages>
  <Words>5876</Words>
  <Characters>32564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Jaturun Sertpunnuk</dc:creator>
  <cp:keywords/>
  <dc:description/>
  <cp:lastModifiedBy>Mantana Supapan</cp:lastModifiedBy>
  <cp:revision>114</cp:revision>
  <cp:lastPrinted>2026-05-16T12:25:00Z</cp:lastPrinted>
  <dcterms:created xsi:type="dcterms:W3CDTF">2026-05-14T12:44:00Z</dcterms:created>
  <dcterms:modified xsi:type="dcterms:W3CDTF">2026-05-18T01:21:00Z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0x010100B82CE39C55DF2C42B2C714018D9E56EE</vt:lpwstr>
  </property>
</Properties>
</file>