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62690" w14:textId="77777777" w:rsidR="00BF5AA7" w:rsidRPr="00C12677" w:rsidRDefault="00BF5AA7" w:rsidP="00C12677">
      <w:pPr>
        <w:pStyle w:val="BodyText"/>
        <w:spacing w:after="0" w:line="380" w:lineRule="exact"/>
        <w:jc w:val="thaiDistribute"/>
        <w:rPr>
          <w:rFonts w:ascii="Arial" w:hAnsi="Arial" w:cs="Arial"/>
          <w:b/>
          <w:bCs/>
          <w:spacing w:val="-3"/>
          <w:sz w:val="22"/>
          <w:szCs w:val="22"/>
        </w:rPr>
      </w:pPr>
      <w:proofErr w:type="spellStart"/>
      <w:r w:rsidRPr="00C12677">
        <w:rPr>
          <w:rFonts w:ascii="Arial" w:hAnsi="Arial" w:cs="Arial"/>
          <w:b/>
          <w:bCs/>
          <w:spacing w:val="-3"/>
          <w:sz w:val="22"/>
          <w:szCs w:val="22"/>
        </w:rPr>
        <w:t>Interhides</w:t>
      </w:r>
      <w:proofErr w:type="spellEnd"/>
      <w:r w:rsidRPr="00C12677">
        <w:rPr>
          <w:rFonts w:ascii="Arial" w:hAnsi="Arial" w:cs="Arial"/>
          <w:b/>
          <w:bCs/>
          <w:spacing w:val="-3"/>
          <w:sz w:val="22"/>
          <w:szCs w:val="22"/>
        </w:rPr>
        <w:t xml:space="preserve"> Public Company Limited and its subsidiaries</w:t>
      </w:r>
    </w:p>
    <w:p w14:paraId="26E25CE6" w14:textId="3EA2E499" w:rsidR="00BF5AA7" w:rsidRPr="00C12677" w:rsidRDefault="008466D5" w:rsidP="00C12677">
      <w:pPr>
        <w:tabs>
          <w:tab w:val="left" w:pos="900"/>
        </w:tabs>
        <w:spacing w:line="380" w:lineRule="exact"/>
        <w:ind w:left="547" w:hanging="547"/>
        <w:jc w:val="thaiDistribute"/>
        <w:rPr>
          <w:rFonts w:ascii="Arial" w:hAnsi="Arial" w:cs="Arial"/>
          <w:b/>
          <w:bCs/>
          <w:spacing w:val="-3"/>
          <w:sz w:val="22"/>
          <w:szCs w:val="22"/>
        </w:rPr>
      </w:pPr>
      <w:r w:rsidRPr="00C12677">
        <w:rPr>
          <w:rFonts w:ascii="Arial" w:hAnsi="Arial" w:cs="Arial"/>
          <w:b/>
          <w:bCs/>
          <w:spacing w:val="-3"/>
          <w:sz w:val="22"/>
          <w:szCs w:val="22"/>
        </w:rPr>
        <w:t>Condensed notes to interim financial statements</w:t>
      </w:r>
    </w:p>
    <w:p w14:paraId="55129D53" w14:textId="3BB0F746" w:rsidR="00BF5AA7" w:rsidRPr="00C12677" w:rsidRDefault="00BF5AA7" w:rsidP="00C12677">
      <w:pPr>
        <w:tabs>
          <w:tab w:val="left" w:pos="720"/>
        </w:tabs>
        <w:spacing w:line="380" w:lineRule="exact"/>
        <w:jc w:val="thaiDistribute"/>
        <w:rPr>
          <w:rFonts w:ascii="Arial" w:hAnsi="Arial" w:cs="Arial"/>
          <w:b/>
          <w:bCs/>
          <w:spacing w:val="-3"/>
          <w:sz w:val="22"/>
          <w:szCs w:val="22"/>
        </w:rPr>
      </w:pPr>
      <w:r w:rsidRPr="00C12677">
        <w:rPr>
          <w:rFonts w:ascii="Arial" w:hAnsi="Arial" w:cs="Arial"/>
          <w:b/>
          <w:bCs/>
          <w:spacing w:val="-3"/>
          <w:sz w:val="22"/>
          <w:szCs w:val="22"/>
        </w:rPr>
        <w:t xml:space="preserve">For the </w:t>
      </w:r>
      <w:r w:rsidR="00DF0C80" w:rsidRPr="00C12677">
        <w:rPr>
          <w:rFonts w:ascii="Arial" w:hAnsi="Arial" w:cs="Arial"/>
          <w:b/>
          <w:bCs/>
          <w:spacing w:val="-3"/>
          <w:sz w:val="22"/>
          <w:szCs w:val="22"/>
        </w:rPr>
        <w:t xml:space="preserve">three-month periods </w:t>
      </w:r>
      <w:r w:rsidRPr="00C12677">
        <w:rPr>
          <w:rFonts w:ascii="Arial" w:hAnsi="Arial" w:cs="Arial"/>
          <w:b/>
          <w:bCs/>
          <w:spacing w:val="-3"/>
          <w:sz w:val="22"/>
          <w:szCs w:val="22"/>
        </w:rPr>
        <w:t xml:space="preserve">ended </w:t>
      </w:r>
      <w:r w:rsidR="00DF0C80" w:rsidRPr="00C12677">
        <w:rPr>
          <w:rFonts w:ascii="Arial" w:hAnsi="Arial" w:cs="Arial"/>
          <w:b/>
          <w:bCs/>
          <w:spacing w:val="-3"/>
          <w:sz w:val="22"/>
          <w:szCs w:val="22"/>
        </w:rPr>
        <w:t>31 March 2026</w:t>
      </w:r>
    </w:p>
    <w:p w14:paraId="462A54B7" w14:textId="77777777" w:rsidR="00BF5AA7" w:rsidRPr="00C12677" w:rsidRDefault="00BF5AA7" w:rsidP="00C12677">
      <w:pPr>
        <w:spacing w:before="240" w:after="120" w:line="380" w:lineRule="exact"/>
        <w:ind w:left="547" w:hanging="547"/>
        <w:jc w:val="thaiDistribute"/>
        <w:rPr>
          <w:rFonts w:ascii="Arial" w:hAnsi="Arial" w:cs="Arial"/>
          <w:b/>
          <w:bCs/>
          <w:spacing w:val="-3"/>
          <w:sz w:val="22"/>
          <w:szCs w:val="22"/>
        </w:rPr>
      </w:pPr>
      <w:r w:rsidRPr="00C12677">
        <w:rPr>
          <w:rFonts w:ascii="Arial" w:hAnsi="Arial" w:cs="Arial"/>
          <w:b/>
          <w:bCs/>
          <w:spacing w:val="-3"/>
          <w:sz w:val="22"/>
          <w:szCs w:val="22"/>
        </w:rPr>
        <w:t>1.</w:t>
      </w:r>
      <w:r w:rsidRPr="00C12677">
        <w:rPr>
          <w:rFonts w:ascii="Arial" w:hAnsi="Arial" w:cs="Arial"/>
          <w:b/>
          <w:bCs/>
          <w:spacing w:val="-3"/>
          <w:sz w:val="22"/>
          <w:szCs w:val="22"/>
        </w:rPr>
        <w:tab/>
        <w:t>General information</w:t>
      </w:r>
    </w:p>
    <w:p w14:paraId="610C7F39" w14:textId="0138F94F" w:rsidR="00BF5AA7" w:rsidRPr="00C12677" w:rsidRDefault="00BF5AA7" w:rsidP="00C12677">
      <w:pPr>
        <w:spacing w:before="120" w:after="120" w:line="380" w:lineRule="exact"/>
        <w:ind w:left="547" w:hanging="547"/>
        <w:jc w:val="thaiDistribute"/>
        <w:rPr>
          <w:rFonts w:ascii="Arial" w:hAnsi="Arial" w:cs="Arial"/>
          <w:b/>
          <w:bCs/>
          <w:spacing w:val="-3"/>
          <w:sz w:val="22"/>
          <w:szCs w:val="22"/>
          <w:cs/>
        </w:rPr>
      </w:pPr>
      <w:r w:rsidRPr="00C12677">
        <w:rPr>
          <w:rFonts w:ascii="Arial" w:hAnsi="Arial" w:cs="Arial"/>
          <w:b/>
          <w:bCs/>
          <w:spacing w:val="-3"/>
          <w:sz w:val="22"/>
          <w:szCs w:val="22"/>
        </w:rPr>
        <w:t>1.</w:t>
      </w:r>
      <w:r w:rsidR="001F12B1" w:rsidRPr="00C12677">
        <w:rPr>
          <w:rFonts w:ascii="Arial" w:hAnsi="Arial" w:cs="Arial"/>
          <w:b/>
          <w:bCs/>
          <w:spacing w:val="-3"/>
          <w:sz w:val="22"/>
          <w:szCs w:val="22"/>
        </w:rPr>
        <w:t>1</w:t>
      </w:r>
      <w:r w:rsidRPr="00C12677">
        <w:rPr>
          <w:rFonts w:ascii="Arial" w:hAnsi="Arial" w:cs="Arial"/>
          <w:b/>
          <w:bCs/>
          <w:spacing w:val="-3"/>
          <w:sz w:val="22"/>
          <w:szCs w:val="22"/>
        </w:rPr>
        <w:tab/>
        <w:t>Basis for the preparation of interim financial statements</w:t>
      </w:r>
    </w:p>
    <w:p w14:paraId="7DDC0711" w14:textId="77777777" w:rsidR="006B389D" w:rsidRPr="00C12677" w:rsidRDefault="006B389D" w:rsidP="00C12677">
      <w:pPr>
        <w:spacing w:before="120" w:after="120" w:line="380" w:lineRule="exact"/>
        <w:ind w:left="547" w:hanging="547"/>
        <w:jc w:val="thaiDistribute"/>
        <w:rPr>
          <w:rFonts w:ascii="Arial" w:hAnsi="Arial" w:cs="Arial"/>
          <w:spacing w:val="-3"/>
          <w:sz w:val="22"/>
          <w:szCs w:val="22"/>
        </w:rPr>
      </w:pPr>
      <w:r w:rsidRPr="00C12677">
        <w:rPr>
          <w:rFonts w:ascii="Arial" w:hAnsi="Arial" w:cs="Arial"/>
          <w:b/>
          <w:bCs/>
          <w:spacing w:val="-3"/>
          <w:sz w:val="22"/>
          <w:szCs w:val="22"/>
        </w:rPr>
        <w:tab/>
      </w:r>
      <w:r w:rsidRPr="00C12677">
        <w:rPr>
          <w:rFonts w:ascii="Arial" w:hAnsi="Arial" w:cs="Arial"/>
          <w:spacing w:val="-3"/>
          <w:sz w:val="22"/>
          <w:szCs w:val="22"/>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C12677">
        <w:rPr>
          <w:rFonts w:ascii="Arial" w:hAnsi="Arial" w:cs="Arial"/>
          <w:spacing w:val="-3"/>
          <w:sz w:val="22"/>
          <w:szCs w:val="22"/>
        </w:rPr>
        <w:t>the statements</w:t>
      </w:r>
      <w:proofErr w:type="gramEnd"/>
      <w:r w:rsidRPr="00C12677">
        <w:rPr>
          <w:rFonts w:ascii="Arial" w:hAnsi="Arial" w:cs="Arial"/>
          <w:spacing w:val="-3"/>
          <w:sz w:val="22"/>
          <w:szCs w:val="22"/>
        </w:rPr>
        <w:t xml:space="preserve"> </w:t>
      </w:r>
      <w:proofErr w:type="gramStart"/>
      <w:r w:rsidRPr="00C12677">
        <w:rPr>
          <w:rFonts w:ascii="Arial" w:hAnsi="Arial" w:cs="Arial"/>
          <w:spacing w:val="-3"/>
          <w:sz w:val="22"/>
          <w:szCs w:val="22"/>
        </w:rPr>
        <w:t>of</w:t>
      </w:r>
      <w:proofErr w:type="gramEnd"/>
      <w:r w:rsidRPr="00C12677">
        <w:rPr>
          <w:rFonts w:ascii="Arial" w:hAnsi="Arial" w:cs="Arial"/>
          <w:spacing w:val="-3"/>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7D08198C" w14:textId="77777777" w:rsidR="006B389D" w:rsidRPr="00C12677" w:rsidRDefault="006B389D" w:rsidP="00C12677">
      <w:pPr>
        <w:spacing w:before="120" w:after="120" w:line="380" w:lineRule="exact"/>
        <w:ind w:left="547" w:hanging="547"/>
        <w:jc w:val="thaiDistribute"/>
        <w:rPr>
          <w:rFonts w:ascii="Arial" w:hAnsi="Arial" w:cs="Arial"/>
          <w:spacing w:val="-3"/>
          <w:sz w:val="22"/>
          <w:szCs w:val="22"/>
        </w:rPr>
      </w:pPr>
      <w:r w:rsidRPr="00C12677">
        <w:rPr>
          <w:rFonts w:ascii="Arial" w:hAnsi="Arial" w:cs="Arial"/>
          <w:spacing w:val="-3"/>
          <w:sz w:val="22"/>
          <w:szCs w:val="22"/>
        </w:rPr>
        <w:tab/>
        <w:t xml:space="preserve">The interim financial statements are intended to provide </w:t>
      </w:r>
      <w:proofErr w:type="gramStart"/>
      <w:r w:rsidRPr="00C12677">
        <w:rPr>
          <w:rFonts w:ascii="Arial" w:hAnsi="Arial" w:cs="Arial"/>
          <w:spacing w:val="-3"/>
          <w:sz w:val="22"/>
          <w:szCs w:val="22"/>
        </w:rPr>
        <w:t>information additional</w:t>
      </w:r>
      <w:proofErr w:type="gramEnd"/>
      <w:r w:rsidRPr="00C12677">
        <w:rPr>
          <w:rFonts w:ascii="Arial" w:hAnsi="Arial" w:cs="Arial"/>
          <w:spacing w:val="-3"/>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AC91229" w14:textId="77777777" w:rsidR="006B389D" w:rsidRPr="00C12677" w:rsidRDefault="006B389D" w:rsidP="00C12677">
      <w:pPr>
        <w:spacing w:before="120" w:after="120" w:line="380" w:lineRule="exact"/>
        <w:ind w:left="547" w:hanging="547"/>
        <w:jc w:val="thaiDistribute"/>
        <w:rPr>
          <w:rFonts w:ascii="Arial" w:hAnsi="Arial" w:cs="Arial"/>
          <w:spacing w:val="-3"/>
          <w:sz w:val="22"/>
          <w:szCs w:val="22"/>
        </w:rPr>
      </w:pPr>
      <w:r w:rsidRPr="00C12677">
        <w:rPr>
          <w:rFonts w:ascii="Arial" w:hAnsi="Arial" w:cs="Arial"/>
          <w:spacing w:val="-3"/>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9BA37AE" w14:textId="055E29F2" w:rsidR="00BF5AA7" w:rsidRPr="00C12677" w:rsidRDefault="00BF5AA7" w:rsidP="00C12677">
      <w:pPr>
        <w:spacing w:before="120" w:after="120" w:line="380" w:lineRule="exact"/>
        <w:ind w:left="547" w:hanging="547"/>
        <w:jc w:val="thaiDistribute"/>
        <w:rPr>
          <w:rFonts w:ascii="Arial" w:hAnsi="Arial" w:cs="Arial"/>
          <w:b/>
          <w:bCs/>
          <w:spacing w:val="-3"/>
          <w:sz w:val="22"/>
          <w:szCs w:val="22"/>
        </w:rPr>
      </w:pPr>
      <w:r w:rsidRPr="00C12677">
        <w:rPr>
          <w:rFonts w:ascii="Arial" w:hAnsi="Arial" w:cs="Arial"/>
          <w:b/>
          <w:bCs/>
          <w:spacing w:val="-3"/>
          <w:sz w:val="22"/>
          <w:szCs w:val="22"/>
        </w:rPr>
        <w:t>1.</w:t>
      </w:r>
      <w:r w:rsidR="001F12B1" w:rsidRPr="00C12677">
        <w:rPr>
          <w:rFonts w:ascii="Arial" w:hAnsi="Arial" w:cs="Arial"/>
          <w:b/>
          <w:bCs/>
          <w:spacing w:val="-3"/>
          <w:sz w:val="22"/>
          <w:szCs w:val="22"/>
        </w:rPr>
        <w:t>2</w:t>
      </w:r>
      <w:r w:rsidRPr="00C12677">
        <w:rPr>
          <w:rFonts w:ascii="Arial" w:hAnsi="Arial" w:cs="Arial"/>
          <w:b/>
          <w:bCs/>
          <w:spacing w:val="-3"/>
          <w:sz w:val="22"/>
          <w:szCs w:val="22"/>
        </w:rPr>
        <w:tab/>
        <w:t>Basis of consolidation</w:t>
      </w:r>
    </w:p>
    <w:p w14:paraId="17F6C2E3" w14:textId="0D7CCD95" w:rsidR="00BF5AA7" w:rsidRPr="00C12677" w:rsidRDefault="00B9152A" w:rsidP="00C12677">
      <w:pPr>
        <w:spacing w:before="120" w:after="120" w:line="380" w:lineRule="exact"/>
        <w:ind w:left="547" w:hanging="547"/>
        <w:jc w:val="thaiDistribute"/>
        <w:rPr>
          <w:rFonts w:ascii="Arial" w:hAnsi="Arial" w:cs="Arial"/>
          <w:sz w:val="22"/>
          <w:szCs w:val="22"/>
        </w:rPr>
      </w:pPr>
      <w:r w:rsidRPr="00C12677">
        <w:rPr>
          <w:rFonts w:ascii="Arial" w:hAnsi="Arial" w:cs="Arial"/>
          <w:spacing w:val="-3"/>
          <w:sz w:val="22"/>
          <w:szCs w:val="22"/>
        </w:rPr>
        <w:tab/>
      </w:r>
      <w:r w:rsidR="006B389D" w:rsidRPr="00C12677">
        <w:rPr>
          <w:rFonts w:ascii="Arial" w:hAnsi="Arial" w:cs="Arial"/>
          <w:spacing w:val="-3"/>
          <w:sz w:val="22"/>
          <w:szCs w:val="22"/>
        </w:rPr>
        <w:t>The interim consolidated financial statements include the financial statements of</w:t>
      </w:r>
      <w:r w:rsidR="00C12677">
        <w:rPr>
          <w:rFonts w:ascii="Arial" w:hAnsi="Arial" w:cs="Arial"/>
          <w:spacing w:val="-3"/>
          <w:sz w:val="22"/>
          <w:szCs w:val="22"/>
        </w:rPr>
        <w:t xml:space="preserve"> </w:t>
      </w:r>
      <w:proofErr w:type="spellStart"/>
      <w:r w:rsidR="006B389D" w:rsidRPr="00C12677">
        <w:rPr>
          <w:rFonts w:ascii="Arial" w:hAnsi="Arial" w:cs="Arial"/>
          <w:spacing w:val="-3"/>
          <w:sz w:val="22"/>
          <w:szCs w:val="22"/>
        </w:rPr>
        <w:t>Interhides</w:t>
      </w:r>
      <w:proofErr w:type="spellEnd"/>
      <w:r w:rsidR="000657BB" w:rsidRPr="00C12677">
        <w:rPr>
          <w:rFonts w:ascii="Arial" w:hAnsi="Arial" w:cs="Arial"/>
          <w:spacing w:val="-3"/>
          <w:sz w:val="22"/>
          <w:szCs w:val="22"/>
        </w:rPr>
        <w:t xml:space="preserve"> </w:t>
      </w:r>
      <w:r w:rsidR="006B389D" w:rsidRPr="00C12677">
        <w:rPr>
          <w:rFonts w:ascii="Arial" w:hAnsi="Arial" w:cs="Arial"/>
          <w:spacing w:val="-3"/>
          <w:sz w:val="22"/>
          <w:szCs w:val="22"/>
        </w:rPr>
        <w:t xml:space="preserve">Public Company Limited (“the Company”) and its subsidiary companies (“the subsidiaries”) (collectively as “the Group”) and have been prepared on the same basis as that applied for the consolidated financial statements for the year ended </w:t>
      </w:r>
      <w:r w:rsidR="00A652C8" w:rsidRPr="00C12677">
        <w:rPr>
          <w:rFonts w:ascii="Arial" w:hAnsi="Arial" w:cs="Arial"/>
          <w:spacing w:val="-3"/>
          <w:sz w:val="22"/>
          <w:szCs w:val="22"/>
        </w:rPr>
        <w:t xml:space="preserve">31 December </w:t>
      </w:r>
      <w:r w:rsidR="00DF0C80" w:rsidRPr="00C12677">
        <w:rPr>
          <w:rFonts w:ascii="Arial" w:hAnsi="Arial" w:cs="Arial"/>
          <w:spacing w:val="-3"/>
          <w:sz w:val="22"/>
          <w:szCs w:val="22"/>
        </w:rPr>
        <w:t>2025</w:t>
      </w:r>
      <w:r w:rsidR="006B389D" w:rsidRPr="00C12677">
        <w:rPr>
          <w:rFonts w:ascii="Arial" w:hAnsi="Arial" w:cs="Arial"/>
          <w:spacing w:val="-3"/>
          <w:sz w:val="22"/>
          <w:szCs w:val="22"/>
        </w:rPr>
        <w:t xml:space="preserve">, however, there </w:t>
      </w:r>
      <w:r w:rsidR="00D4400C" w:rsidRPr="00C12677">
        <w:rPr>
          <w:rFonts w:ascii="Arial" w:hAnsi="Arial" w:cs="Arial"/>
          <w:spacing w:val="-3"/>
          <w:sz w:val="22"/>
          <w:szCs w:val="22"/>
        </w:rPr>
        <w:t>was no</w:t>
      </w:r>
      <w:r w:rsidR="00AB6AD6" w:rsidRPr="00C12677">
        <w:rPr>
          <w:rFonts w:ascii="Arial" w:hAnsi="Arial" w:cs="Arial"/>
          <w:spacing w:val="-3"/>
          <w:sz w:val="22"/>
          <w:szCs w:val="22"/>
          <w:cs/>
        </w:rPr>
        <w:t xml:space="preserve"> </w:t>
      </w:r>
      <w:r w:rsidR="00000F4B" w:rsidRPr="00C12677">
        <w:rPr>
          <w:rFonts w:ascii="Arial" w:hAnsi="Arial" w:cs="Arial"/>
          <w:spacing w:val="-3"/>
          <w:sz w:val="22"/>
          <w:szCs w:val="22"/>
        </w:rPr>
        <w:t>significant</w:t>
      </w:r>
      <w:r w:rsidR="006B389D" w:rsidRPr="00C12677">
        <w:rPr>
          <w:rFonts w:ascii="Arial" w:hAnsi="Arial" w:cs="Arial"/>
          <w:spacing w:val="-3"/>
          <w:sz w:val="22"/>
          <w:szCs w:val="22"/>
        </w:rPr>
        <w:t xml:space="preserve"> changes in shareholding structure </w:t>
      </w:r>
      <w:r w:rsidR="00D4400C" w:rsidRPr="00C12677">
        <w:rPr>
          <w:rFonts w:ascii="Arial" w:hAnsi="Arial" w:cs="Arial"/>
          <w:spacing w:val="-3"/>
          <w:sz w:val="22"/>
          <w:szCs w:val="22"/>
        </w:rPr>
        <w:t>of the Group.</w:t>
      </w:r>
    </w:p>
    <w:p w14:paraId="2A482E50" w14:textId="32C1CBC9" w:rsidR="00BF5AA7" w:rsidRPr="00C12677" w:rsidRDefault="00BF5AA7" w:rsidP="00C12677">
      <w:pPr>
        <w:spacing w:before="120" w:after="120" w:line="380" w:lineRule="exact"/>
        <w:ind w:left="547" w:hanging="547"/>
        <w:jc w:val="thaiDistribute"/>
        <w:rPr>
          <w:rFonts w:ascii="Arial" w:hAnsi="Arial" w:cs="Arial"/>
          <w:b/>
          <w:bCs/>
          <w:spacing w:val="-3"/>
          <w:sz w:val="22"/>
          <w:szCs w:val="22"/>
        </w:rPr>
      </w:pPr>
      <w:r w:rsidRPr="00C12677">
        <w:rPr>
          <w:rFonts w:ascii="Arial" w:hAnsi="Arial" w:cs="Arial"/>
          <w:b/>
          <w:bCs/>
          <w:spacing w:val="-3"/>
          <w:sz w:val="22"/>
          <w:szCs w:val="22"/>
        </w:rPr>
        <w:t>1.</w:t>
      </w:r>
      <w:r w:rsidR="001F12B1" w:rsidRPr="00C12677">
        <w:rPr>
          <w:rFonts w:ascii="Arial" w:hAnsi="Arial" w:cs="Arial"/>
          <w:b/>
          <w:bCs/>
          <w:spacing w:val="-3"/>
          <w:sz w:val="22"/>
          <w:szCs w:val="22"/>
        </w:rPr>
        <w:t>3</w:t>
      </w:r>
      <w:r w:rsidRPr="00C12677">
        <w:rPr>
          <w:rFonts w:ascii="Arial" w:hAnsi="Arial" w:cs="Arial"/>
          <w:b/>
          <w:bCs/>
          <w:spacing w:val="-3"/>
          <w:sz w:val="22"/>
          <w:szCs w:val="22"/>
        </w:rPr>
        <w:tab/>
      </w:r>
      <w:r w:rsidR="00235A4F" w:rsidRPr="00C12677">
        <w:rPr>
          <w:rFonts w:ascii="Arial" w:hAnsi="Arial" w:cs="Arial"/>
          <w:b/>
          <w:bCs/>
          <w:spacing w:val="-3"/>
          <w:sz w:val="22"/>
          <w:szCs w:val="22"/>
        </w:rPr>
        <w:t>A</w:t>
      </w:r>
      <w:r w:rsidRPr="00C12677">
        <w:rPr>
          <w:rFonts w:ascii="Arial" w:hAnsi="Arial" w:cs="Arial"/>
          <w:b/>
          <w:bCs/>
          <w:spacing w:val="-3"/>
          <w:sz w:val="22"/>
          <w:szCs w:val="22"/>
        </w:rPr>
        <w:t>ccounting policies</w:t>
      </w:r>
    </w:p>
    <w:p w14:paraId="182AA89F" w14:textId="63B6926D" w:rsidR="006B389D" w:rsidRPr="00C12677" w:rsidRDefault="00E92437" w:rsidP="00C12677">
      <w:pPr>
        <w:spacing w:before="120" w:after="120" w:line="380" w:lineRule="exact"/>
        <w:ind w:left="547" w:hanging="547"/>
        <w:jc w:val="thaiDistribute"/>
        <w:rPr>
          <w:rFonts w:ascii="Arial" w:hAnsi="Arial" w:cs="Arial"/>
          <w:sz w:val="22"/>
          <w:szCs w:val="22"/>
        </w:rPr>
      </w:pPr>
      <w:r w:rsidRPr="00C12677">
        <w:rPr>
          <w:rFonts w:ascii="Arial" w:hAnsi="Arial" w:cs="Arial"/>
          <w:sz w:val="22"/>
          <w:szCs w:val="22"/>
        </w:rPr>
        <w:tab/>
      </w:r>
      <w:r w:rsidR="006B389D" w:rsidRPr="00C12677">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A652C8" w:rsidRPr="00C12677">
        <w:rPr>
          <w:rFonts w:ascii="Arial" w:hAnsi="Arial" w:cs="Arial"/>
          <w:sz w:val="22"/>
          <w:szCs w:val="22"/>
        </w:rPr>
        <w:t xml:space="preserve">31 December </w:t>
      </w:r>
      <w:r w:rsidR="00DF0C80" w:rsidRPr="00C12677">
        <w:rPr>
          <w:rFonts w:ascii="Arial" w:hAnsi="Arial" w:cs="Arial"/>
          <w:sz w:val="22"/>
          <w:szCs w:val="22"/>
        </w:rPr>
        <w:t>2025</w:t>
      </w:r>
      <w:r w:rsidR="006B389D" w:rsidRPr="00C12677">
        <w:rPr>
          <w:rFonts w:ascii="Arial" w:hAnsi="Arial" w:cs="Arial"/>
          <w:sz w:val="22"/>
          <w:szCs w:val="22"/>
        </w:rPr>
        <w:t xml:space="preserve">. </w:t>
      </w:r>
    </w:p>
    <w:p w14:paraId="47C6D471" w14:textId="7F5B1A18" w:rsidR="00235A4F" w:rsidRPr="00C12677" w:rsidRDefault="006B389D" w:rsidP="00C12677">
      <w:pPr>
        <w:spacing w:before="120" w:after="120" w:line="380" w:lineRule="exact"/>
        <w:ind w:left="547" w:hanging="547"/>
        <w:jc w:val="thaiDistribute"/>
        <w:rPr>
          <w:rFonts w:ascii="Arial" w:hAnsi="Arial" w:cs="Arial"/>
          <w:sz w:val="22"/>
          <w:szCs w:val="22"/>
        </w:rPr>
      </w:pPr>
      <w:r w:rsidRPr="00C12677">
        <w:rPr>
          <w:rFonts w:ascii="Arial" w:hAnsi="Arial" w:cs="Arial"/>
          <w:sz w:val="22"/>
          <w:szCs w:val="22"/>
        </w:rPr>
        <w:tab/>
        <w:t>The revised financial reporting standards which are effective for fiscal years beginning on or after 1 January 20</w:t>
      </w:r>
      <w:r w:rsidR="00275DE2" w:rsidRPr="00C12677">
        <w:rPr>
          <w:rFonts w:ascii="Arial" w:hAnsi="Arial" w:cs="Arial"/>
          <w:sz w:val="22"/>
          <w:szCs w:val="22"/>
        </w:rPr>
        <w:t>26</w:t>
      </w:r>
      <w:r w:rsidRPr="00C12677">
        <w:rPr>
          <w:rFonts w:ascii="Arial" w:hAnsi="Arial" w:cs="Arial"/>
          <w:sz w:val="22"/>
          <w:szCs w:val="22"/>
        </w:rPr>
        <w:t>, do not have any significant impact on the Group’s financial statements.</w:t>
      </w:r>
      <w:r w:rsidR="00235A4F" w:rsidRPr="00C12677">
        <w:rPr>
          <w:rFonts w:ascii="Arial" w:hAnsi="Arial" w:cs="Arial"/>
          <w:sz w:val="22"/>
          <w:szCs w:val="22"/>
        </w:rPr>
        <w:t xml:space="preserve"> </w:t>
      </w:r>
    </w:p>
    <w:p w14:paraId="2B079E1A" w14:textId="77777777" w:rsidR="00CB60DD" w:rsidRPr="00C12677" w:rsidRDefault="00CB60DD" w:rsidP="00C12677">
      <w:pPr>
        <w:overflowPunct/>
        <w:autoSpaceDE/>
        <w:autoSpaceDN/>
        <w:adjustRightInd/>
        <w:spacing w:before="120" w:after="120" w:line="380" w:lineRule="exact"/>
        <w:textAlignment w:val="auto"/>
        <w:rPr>
          <w:rFonts w:ascii="Arial" w:hAnsi="Arial" w:cs="Arial"/>
          <w:b/>
          <w:bCs/>
          <w:spacing w:val="-3"/>
          <w:sz w:val="22"/>
          <w:szCs w:val="22"/>
        </w:rPr>
      </w:pPr>
      <w:r w:rsidRPr="00C12677">
        <w:rPr>
          <w:rFonts w:ascii="Arial" w:hAnsi="Arial" w:cs="Arial"/>
          <w:b/>
          <w:bCs/>
          <w:spacing w:val="-3"/>
          <w:sz w:val="22"/>
          <w:szCs w:val="22"/>
        </w:rPr>
        <w:br w:type="page"/>
      </w:r>
    </w:p>
    <w:p w14:paraId="0D551D57" w14:textId="4F855A5D" w:rsidR="00BF5AA7" w:rsidRPr="00C12677" w:rsidRDefault="00BF5AA7" w:rsidP="00C12677">
      <w:pPr>
        <w:tabs>
          <w:tab w:val="left" w:pos="1440"/>
          <w:tab w:val="left" w:pos="2880"/>
        </w:tabs>
        <w:spacing w:before="120" w:after="120" w:line="380" w:lineRule="exact"/>
        <w:ind w:left="547" w:hanging="547"/>
        <w:jc w:val="thaiDistribute"/>
        <w:rPr>
          <w:rFonts w:ascii="Arial" w:hAnsi="Arial" w:cs="Arial"/>
          <w:b/>
          <w:bCs/>
          <w:spacing w:val="-3"/>
          <w:sz w:val="22"/>
          <w:szCs w:val="22"/>
        </w:rPr>
      </w:pPr>
      <w:r w:rsidRPr="00C12677">
        <w:rPr>
          <w:rFonts w:ascii="Arial" w:hAnsi="Arial" w:cs="Arial"/>
          <w:b/>
          <w:bCs/>
          <w:spacing w:val="-3"/>
          <w:sz w:val="22"/>
          <w:szCs w:val="22"/>
        </w:rPr>
        <w:lastRenderedPageBreak/>
        <w:t>2.</w:t>
      </w:r>
      <w:r w:rsidRPr="00C12677">
        <w:rPr>
          <w:rFonts w:ascii="Arial" w:hAnsi="Arial" w:cs="Arial"/>
          <w:b/>
          <w:bCs/>
          <w:spacing w:val="-3"/>
          <w:sz w:val="22"/>
          <w:szCs w:val="22"/>
        </w:rPr>
        <w:tab/>
        <w:t>Related party transactions</w:t>
      </w:r>
    </w:p>
    <w:p w14:paraId="1553452F" w14:textId="72FA3271" w:rsidR="00BF5AA7" w:rsidRPr="00C12677" w:rsidRDefault="00BF5AA7" w:rsidP="00C12677">
      <w:pPr>
        <w:tabs>
          <w:tab w:val="left" w:pos="1440"/>
          <w:tab w:val="left" w:pos="2880"/>
        </w:tabs>
        <w:spacing w:before="120" w:after="120" w:line="380" w:lineRule="exact"/>
        <w:ind w:left="547" w:hanging="547"/>
        <w:jc w:val="thaiDistribute"/>
        <w:rPr>
          <w:rFonts w:ascii="Arial" w:hAnsi="Arial" w:cs="Arial"/>
          <w:spacing w:val="-3"/>
          <w:sz w:val="22"/>
          <w:szCs w:val="22"/>
        </w:rPr>
      </w:pPr>
      <w:r w:rsidRPr="00C12677">
        <w:rPr>
          <w:rFonts w:ascii="Arial" w:hAnsi="Arial" w:cs="Arial"/>
          <w:spacing w:val="-3"/>
          <w:sz w:val="22"/>
          <w:szCs w:val="22"/>
        </w:rPr>
        <w:tab/>
        <w:t xml:space="preserve">During </w:t>
      </w:r>
      <w:proofErr w:type="gramStart"/>
      <w:r w:rsidRPr="00C12677">
        <w:rPr>
          <w:rFonts w:ascii="Arial" w:hAnsi="Arial" w:cs="Arial"/>
          <w:spacing w:val="-3"/>
          <w:sz w:val="22"/>
          <w:szCs w:val="22"/>
        </w:rPr>
        <w:t>the periods</w:t>
      </w:r>
      <w:proofErr w:type="gramEnd"/>
      <w:r w:rsidRPr="00C12677">
        <w:rPr>
          <w:rFonts w:ascii="Arial" w:hAnsi="Arial" w:cs="Arial"/>
          <w:spacing w:val="-3"/>
          <w:sz w:val="22"/>
          <w:szCs w:val="22"/>
        </w:rPr>
        <w:t xml:space="preserve">, the Group had significant business transactions with related parties. Such transactions, which are </w:t>
      </w:r>
      <w:proofErr w:type="spellStart"/>
      <w:r w:rsidRPr="00C12677">
        <w:rPr>
          <w:rFonts w:ascii="Arial" w:hAnsi="Arial" w:cs="Arial"/>
          <w:spacing w:val="-3"/>
          <w:sz w:val="22"/>
          <w:szCs w:val="22"/>
        </w:rPr>
        <w:t>summarised</w:t>
      </w:r>
      <w:proofErr w:type="spellEnd"/>
      <w:r w:rsidRPr="00C12677">
        <w:rPr>
          <w:rFonts w:ascii="Arial" w:hAnsi="Arial" w:cs="Arial"/>
          <w:spacing w:val="-3"/>
          <w:sz w:val="22"/>
          <w:szCs w:val="22"/>
        </w:rPr>
        <w:t xml:space="preserve"> below, arose in the ordinary course of business</w:t>
      </w:r>
      <w:r w:rsidR="0022309F" w:rsidRPr="00C12677">
        <w:rPr>
          <w:rFonts w:ascii="Arial" w:hAnsi="Arial" w:cs="Arial"/>
          <w:spacing w:val="-3"/>
          <w:sz w:val="22"/>
          <w:szCs w:val="22"/>
        </w:rPr>
        <w:t xml:space="preserve">. There were no significant changes in the transfer pricing policy </w:t>
      </w:r>
      <w:proofErr w:type="gramStart"/>
      <w:r w:rsidR="0022309F" w:rsidRPr="00C12677">
        <w:rPr>
          <w:rFonts w:ascii="Arial" w:hAnsi="Arial" w:cs="Arial"/>
          <w:spacing w:val="-3"/>
          <w:sz w:val="22"/>
          <w:szCs w:val="22"/>
        </w:rPr>
        <w:t>of</w:t>
      </w:r>
      <w:proofErr w:type="gramEnd"/>
      <w:r w:rsidR="0022309F" w:rsidRPr="00C12677">
        <w:rPr>
          <w:rFonts w:ascii="Arial" w:hAnsi="Arial" w:cs="Arial"/>
          <w:spacing w:val="-3"/>
          <w:sz w:val="22"/>
          <w:szCs w:val="22"/>
        </w:rPr>
        <w:t xml:space="preserve"> transactions with related parties during the current period</w:t>
      </w:r>
      <w:r w:rsidR="00E92437" w:rsidRPr="00C12677">
        <w:rPr>
          <w:rFonts w:ascii="Arial" w:hAnsi="Arial" w:cs="Arial"/>
          <w:spacing w:val="-3"/>
          <w:sz w:val="22"/>
          <w:szCs w:val="22"/>
        </w:rPr>
        <w:t>.</w:t>
      </w:r>
    </w:p>
    <w:p w14:paraId="397FFE1B" w14:textId="59586D15" w:rsidR="006546B5" w:rsidRPr="00C12677" w:rsidRDefault="006546B5" w:rsidP="00C12677">
      <w:pPr>
        <w:tabs>
          <w:tab w:val="left" w:pos="1440"/>
          <w:tab w:val="left" w:pos="2880"/>
        </w:tabs>
        <w:spacing w:before="120" w:after="120" w:line="380" w:lineRule="exact"/>
        <w:ind w:left="547" w:hanging="547"/>
        <w:jc w:val="thaiDistribute"/>
        <w:rPr>
          <w:rFonts w:ascii="Arial" w:hAnsi="Arial" w:cs="Arial"/>
          <w:spacing w:val="-3"/>
          <w:sz w:val="22"/>
          <w:szCs w:val="22"/>
        </w:rPr>
      </w:pPr>
      <w:r w:rsidRPr="00C12677">
        <w:rPr>
          <w:rFonts w:ascii="Arial" w:hAnsi="Arial" w:cs="Arial"/>
          <w:spacing w:val="-3"/>
          <w:sz w:val="22"/>
          <w:szCs w:val="22"/>
        </w:rPr>
        <w:tab/>
      </w:r>
      <w:proofErr w:type="gramStart"/>
      <w:r w:rsidRPr="00C12677">
        <w:rPr>
          <w:rFonts w:ascii="Arial" w:hAnsi="Arial" w:cs="Arial"/>
          <w:spacing w:val="-3"/>
          <w:sz w:val="22"/>
          <w:szCs w:val="22"/>
        </w:rPr>
        <w:t>Summaries</w:t>
      </w:r>
      <w:proofErr w:type="gramEnd"/>
      <w:r w:rsidRPr="00C12677">
        <w:rPr>
          <w:rFonts w:ascii="Arial" w:hAnsi="Arial" w:cs="Arial"/>
          <w:spacing w:val="-3"/>
          <w:sz w:val="22"/>
          <w:szCs w:val="22"/>
        </w:rPr>
        <w:t xml:space="preserve"> significant business trans</w:t>
      </w:r>
      <w:r w:rsidR="00B44339" w:rsidRPr="00C12677">
        <w:rPr>
          <w:rFonts w:ascii="Arial" w:hAnsi="Arial" w:cs="Arial"/>
          <w:spacing w:val="-3"/>
          <w:sz w:val="22"/>
          <w:szCs w:val="22"/>
        </w:rPr>
        <w:t>a</w:t>
      </w:r>
      <w:r w:rsidRPr="00C12677">
        <w:rPr>
          <w:rFonts w:ascii="Arial" w:hAnsi="Arial" w:cs="Arial"/>
          <w:spacing w:val="-3"/>
          <w:sz w:val="22"/>
          <w:szCs w:val="22"/>
        </w:rPr>
        <w:t>ctions with related parties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DF0C80" w:rsidRPr="00C12677" w14:paraId="419D1DCA" w14:textId="77777777" w:rsidTr="00C12677">
        <w:trPr>
          <w:tblHeader/>
        </w:trPr>
        <w:tc>
          <w:tcPr>
            <w:tcW w:w="4230" w:type="dxa"/>
          </w:tcPr>
          <w:p w14:paraId="28192C9D" w14:textId="77777777" w:rsidR="00DF0C80" w:rsidRPr="00C12677" w:rsidRDefault="00DF0C80" w:rsidP="00C12677">
            <w:pPr>
              <w:spacing w:line="380" w:lineRule="exact"/>
              <w:ind w:left="-19" w:right="-43"/>
              <w:jc w:val="center"/>
              <w:rPr>
                <w:rFonts w:ascii="Arial" w:hAnsi="Arial" w:cs="Arial"/>
                <w:sz w:val="20"/>
                <w:szCs w:val="20"/>
              </w:rPr>
            </w:pPr>
          </w:p>
        </w:tc>
        <w:tc>
          <w:tcPr>
            <w:tcW w:w="4860" w:type="dxa"/>
            <w:gridSpan w:val="4"/>
            <w:vAlign w:val="bottom"/>
          </w:tcPr>
          <w:p w14:paraId="68D15455" w14:textId="77777777" w:rsidR="00DF0C80" w:rsidRPr="00C12677" w:rsidRDefault="00DF0C80" w:rsidP="00C12677">
            <w:pPr>
              <w:spacing w:line="380" w:lineRule="exact"/>
              <w:ind w:left="-19" w:right="-43"/>
              <w:jc w:val="right"/>
              <w:rPr>
                <w:rFonts w:ascii="Arial" w:hAnsi="Arial" w:cs="Arial"/>
                <w:sz w:val="20"/>
                <w:szCs w:val="20"/>
              </w:rPr>
            </w:pPr>
            <w:r w:rsidRPr="00C12677">
              <w:rPr>
                <w:rFonts w:ascii="Arial" w:hAnsi="Arial" w:cs="Arial"/>
                <w:sz w:val="20"/>
                <w:szCs w:val="20"/>
              </w:rPr>
              <w:t>(Unit: Million Baht)</w:t>
            </w:r>
          </w:p>
        </w:tc>
      </w:tr>
      <w:tr w:rsidR="00DF0C80" w:rsidRPr="00C12677" w14:paraId="07FF5983" w14:textId="77777777" w:rsidTr="00C12677">
        <w:trPr>
          <w:tblHeader/>
        </w:trPr>
        <w:tc>
          <w:tcPr>
            <w:tcW w:w="4230" w:type="dxa"/>
          </w:tcPr>
          <w:p w14:paraId="438CB137" w14:textId="77777777" w:rsidR="00DF0C80" w:rsidRPr="00C12677" w:rsidRDefault="00DF0C80" w:rsidP="00C12677">
            <w:pPr>
              <w:spacing w:line="380" w:lineRule="exact"/>
              <w:ind w:left="-19" w:right="-43"/>
              <w:jc w:val="center"/>
              <w:rPr>
                <w:rFonts w:ascii="Arial" w:hAnsi="Arial" w:cs="Arial"/>
                <w:sz w:val="20"/>
                <w:szCs w:val="20"/>
              </w:rPr>
            </w:pPr>
          </w:p>
        </w:tc>
        <w:tc>
          <w:tcPr>
            <w:tcW w:w="4860" w:type="dxa"/>
            <w:gridSpan w:val="4"/>
            <w:vAlign w:val="bottom"/>
          </w:tcPr>
          <w:p w14:paraId="077754DD" w14:textId="77777777" w:rsidR="00DF0C80" w:rsidRPr="00C12677" w:rsidRDefault="00DF0C80" w:rsidP="00C12677">
            <w:pPr>
              <w:pBdr>
                <w:bottom w:val="single" w:sz="4" w:space="1" w:color="auto"/>
              </w:pBdr>
              <w:spacing w:line="380" w:lineRule="exact"/>
              <w:ind w:left="-19" w:right="-43"/>
              <w:jc w:val="center"/>
              <w:rPr>
                <w:rFonts w:ascii="Arial" w:hAnsi="Arial" w:cs="Arial"/>
                <w:sz w:val="20"/>
                <w:szCs w:val="20"/>
              </w:rPr>
            </w:pPr>
            <w:r w:rsidRPr="00C12677">
              <w:rPr>
                <w:rFonts w:ascii="Arial" w:hAnsi="Arial" w:cs="Arial"/>
                <w:sz w:val="20"/>
                <w:szCs w:val="20"/>
              </w:rPr>
              <w:t xml:space="preserve">For the three-month </w:t>
            </w:r>
            <w:proofErr w:type="gramStart"/>
            <w:r w:rsidRPr="00C12677">
              <w:rPr>
                <w:rFonts w:ascii="Arial" w:hAnsi="Arial" w:cs="Arial"/>
                <w:sz w:val="20"/>
                <w:szCs w:val="20"/>
              </w:rPr>
              <w:t>periods</w:t>
            </w:r>
            <w:proofErr w:type="gramEnd"/>
            <w:r w:rsidRPr="00C12677">
              <w:rPr>
                <w:rFonts w:ascii="Arial" w:hAnsi="Arial" w:cs="Arial"/>
                <w:sz w:val="20"/>
                <w:szCs w:val="20"/>
              </w:rPr>
              <w:t xml:space="preserve"> ended 31 March</w:t>
            </w:r>
          </w:p>
        </w:tc>
      </w:tr>
      <w:tr w:rsidR="00DF0C80" w:rsidRPr="00C12677" w14:paraId="1094D880" w14:textId="77777777" w:rsidTr="00C12677">
        <w:trPr>
          <w:tblHeader/>
        </w:trPr>
        <w:tc>
          <w:tcPr>
            <w:tcW w:w="4230" w:type="dxa"/>
          </w:tcPr>
          <w:p w14:paraId="6A19A50B" w14:textId="77777777" w:rsidR="00DF0C80" w:rsidRPr="00C12677" w:rsidRDefault="00DF0C80" w:rsidP="00C12677">
            <w:pPr>
              <w:spacing w:line="380" w:lineRule="exact"/>
              <w:ind w:left="-19" w:right="-43"/>
              <w:jc w:val="center"/>
              <w:rPr>
                <w:rFonts w:ascii="Arial" w:hAnsi="Arial" w:cs="Arial"/>
                <w:sz w:val="20"/>
                <w:szCs w:val="20"/>
              </w:rPr>
            </w:pPr>
          </w:p>
        </w:tc>
        <w:tc>
          <w:tcPr>
            <w:tcW w:w="2430" w:type="dxa"/>
            <w:gridSpan w:val="2"/>
            <w:vAlign w:val="bottom"/>
            <w:hideMark/>
          </w:tcPr>
          <w:p w14:paraId="74DD8882" w14:textId="57C45B5E" w:rsidR="00DF0C80" w:rsidRPr="00C12677" w:rsidRDefault="00DF0C80" w:rsidP="00C12677">
            <w:pPr>
              <w:pBdr>
                <w:bottom w:val="single" w:sz="4" w:space="1" w:color="auto"/>
              </w:pBdr>
              <w:spacing w:line="380" w:lineRule="exact"/>
              <w:ind w:right="-43"/>
              <w:jc w:val="center"/>
              <w:rPr>
                <w:rFonts w:ascii="Arial" w:hAnsi="Arial" w:cs="Arial"/>
                <w:sz w:val="20"/>
                <w:szCs w:val="20"/>
              </w:rPr>
            </w:pPr>
            <w:r w:rsidRPr="00C12677">
              <w:rPr>
                <w:rFonts w:ascii="Arial" w:hAnsi="Arial" w:cs="Arial"/>
                <w:sz w:val="20"/>
                <w:szCs w:val="20"/>
              </w:rPr>
              <w:t>Consolidated           financial statements</w:t>
            </w:r>
          </w:p>
        </w:tc>
        <w:tc>
          <w:tcPr>
            <w:tcW w:w="2430" w:type="dxa"/>
            <w:gridSpan w:val="2"/>
            <w:vAlign w:val="bottom"/>
            <w:hideMark/>
          </w:tcPr>
          <w:p w14:paraId="71CAEA8B" w14:textId="77777777" w:rsidR="00DF0C80" w:rsidRPr="00C12677" w:rsidRDefault="00DF0C80" w:rsidP="00C12677">
            <w:pPr>
              <w:pBdr>
                <w:bottom w:val="single" w:sz="4" w:space="1" w:color="auto"/>
              </w:pBdr>
              <w:spacing w:line="380" w:lineRule="exact"/>
              <w:ind w:left="-19" w:right="-43"/>
              <w:jc w:val="center"/>
              <w:rPr>
                <w:rFonts w:ascii="Arial" w:hAnsi="Arial" w:cs="Arial"/>
                <w:sz w:val="20"/>
                <w:szCs w:val="20"/>
                <w:cs/>
              </w:rPr>
            </w:pPr>
            <w:r w:rsidRPr="00C12677">
              <w:rPr>
                <w:rFonts w:ascii="Arial" w:hAnsi="Arial" w:cs="Arial"/>
                <w:sz w:val="20"/>
                <w:szCs w:val="20"/>
              </w:rPr>
              <w:t>Separate                         financial statements</w:t>
            </w:r>
          </w:p>
        </w:tc>
      </w:tr>
      <w:tr w:rsidR="00DF0C80" w:rsidRPr="00C12677" w14:paraId="3A24B657" w14:textId="77777777" w:rsidTr="00C12677">
        <w:trPr>
          <w:tblHeader/>
        </w:trPr>
        <w:tc>
          <w:tcPr>
            <w:tcW w:w="4230" w:type="dxa"/>
          </w:tcPr>
          <w:p w14:paraId="39425FAC" w14:textId="77777777" w:rsidR="00DF0C80" w:rsidRPr="00C12677" w:rsidRDefault="00DF0C80" w:rsidP="00C12677">
            <w:pPr>
              <w:spacing w:line="380" w:lineRule="exact"/>
              <w:ind w:left="-19" w:right="-43"/>
              <w:jc w:val="center"/>
              <w:rPr>
                <w:rFonts w:ascii="Arial" w:hAnsi="Arial" w:cs="Arial"/>
                <w:sz w:val="20"/>
                <w:szCs w:val="20"/>
              </w:rPr>
            </w:pPr>
          </w:p>
        </w:tc>
        <w:tc>
          <w:tcPr>
            <w:tcW w:w="1215" w:type="dxa"/>
          </w:tcPr>
          <w:p w14:paraId="425D13AA" w14:textId="1B51BC03" w:rsidR="00DF0C80" w:rsidRPr="00C12677" w:rsidRDefault="00DF0C80" w:rsidP="00C12677">
            <w:pPr>
              <w:spacing w:line="380" w:lineRule="exact"/>
              <w:ind w:left="-18" w:right="-43" w:hanging="1"/>
              <w:jc w:val="center"/>
              <w:rPr>
                <w:rFonts w:ascii="Arial" w:hAnsi="Arial" w:cs="Arial"/>
                <w:sz w:val="20"/>
                <w:szCs w:val="20"/>
                <w:u w:val="single"/>
              </w:rPr>
            </w:pPr>
            <w:r w:rsidRPr="00C12677">
              <w:rPr>
                <w:rFonts w:ascii="Arial" w:hAnsi="Arial" w:cs="Arial"/>
                <w:sz w:val="20"/>
                <w:szCs w:val="20"/>
                <w:u w:val="single"/>
              </w:rPr>
              <w:t>2026</w:t>
            </w:r>
          </w:p>
        </w:tc>
        <w:tc>
          <w:tcPr>
            <w:tcW w:w="1215" w:type="dxa"/>
            <w:hideMark/>
          </w:tcPr>
          <w:p w14:paraId="07C833DB" w14:textId="7BBAB9A8" w:rsidR="00DF0C80" w:rsidRPr="00C12677" w:rsidRDefault="00DF0C80" w:rsidP="00C12677">
            <w:pPr>
              <w:spacing w:line="380" w:lineRule="exact"/>
              <w:ind w:left="-18" w:right="-43" w:hanging="1"/>
              <w:jc w:val="center"/>
              <w:rPr>
                <w:rFonts w:ascii="Arial" w:hAnsi="Arial" w:cs="Arial"/>
                <w:sz w:val="20"/>
                <w:szCs w:val="20"/>
                <w:u w:val="single"/>
              </w:rPr>
            </w:pPr>
            <w:r w:rsidRPr="00C12677">
              <w:rPr>
                <w:rFonts w:ascii="Arial" w:hAnsi="Arial" w:cs="Arial"/>
                <w:sz w:val="20"/>
                <w:szCs w:val="20"/>
                <w:u w:val="single"/>
              </w:rPr>
              <w:t>2025</w:t>
            </w:r>
          </w:p>
        </w:tc>
        <w:tc>
          <w:tcPr>
            <w:tcW w:w="1215" w:type="dxa"/>
          </w:tcPr>
          <w:p w14:paraId="267A1CE5" w14:textId="3C5A94D2" w:rsidR="00DF0C80" w:rsidRPr="00C12677" w:rsidRDefault="00DF0C80" w:rsidP="00C12677">
            <w:pPr>
              <w:spacing w:line="380" w:lineRule="exact"/>
              <w:ind w:left="-19" w:right="-43"/>
              <w:jc w:val="center"/>
              <w:rPr>
                <w:rFonts w:ascii="Arial" w:hAnsi="Arial" w:cs="Arial"/>
                <w:sz w:val="20"/>
                <w:szCs w:val="20"/>
                <w:u w:val="single"/>
              </w:rPr>
            </w:pPr>
            <w:r w:rsidRPr="00C12677">
              <w:rPr>
                <w:rFonts w:ascii="Arial" w:hAnsi="Arial" w:cs="Arial"/>
                <w:sz w:val="20"/>
                <w:szCs w:val="20"/>
                <w:u w:val="single"/>
              </w:rPr>
              <w:t>2026</w:t>
            </w:r>
          </w:p>
        </w:tc>
        <w:tc>
          <w:tcPr>
            <w:tcW w:w="1215" w:type="dxa"/>
            <w:hideMark/>
          </w:tcPr>
          <w:p w14:paraId="35B349D8" w14:textId="7FB1D99F" w:rsidR="00DF0C80" w:rsidRPr="00C12677" w:rsidRDefault="00DF0C80" w:rsidP="00C12677">
            <w:pPr>
              <w:spacing w:line="380" w:lineRule="exact"/>
              <w:ind w:left="-19" w:right="-43"/>
              <w:jc w:val="center"/>
              <w:rPr>
                <w:rFonts w:ascii="Arial" w:hAnsi="Arial" w:cs="Arial"/>
                <w:sz w:val="20"/>
                <w:szCs w:val="20"/>
                <w:u w:val="single"/>
                <w:cs/>
              </w:rPr>
            </w:pPr>
            <w:r w:rsidRPr="00C12677">
              <w:rPr>
                <w:rFonts w:ascii="Arial" w:hAnsi="Arial" w:cs="Arial"/>
                <w:sz w:val="20"/>
                <w:szCs w:val="20"/>
                <w:u w:val="single"/>
              </w:rPr>
              <w:t>2025</w:t>
            </w:r>
          </w:p>
        </w:tc>
      </w:tr>
      <w:tr w:rsidR="00DF0C80" w:rsidRPr="00C12677" w14:paraId="4ABAE698" w14:textId="77777777" w:rsidTr="00C12677">
        <w:trPr>
          <w:cantSplit/>
        </w:trPr>
        <w:tc>
          <w:tcPr>
            <w:tcW w:w="4230" w:type="dxa"/>
            <w:hideMark/>
          </w:tcPr>
          <w:p w14:paraId="2D73FD66" w14:textId="77777777" w:rsidR="00DF0C80" w:rsidRPr="00C12677" w:rsidRDefault="00DF0C80" w:rsidP="00C12677">
            <w:pPr>
              <w:spacing w:line="380" w:lineRule="exact"/>
              <w:ind w:left="-19" w:right="-108"/>
              <w:rPr>
                <w:rFonts w:ascii="Arial" w:hAnsi="Arial" w:cs="Arial"/>
                <w:b/>
                <w:bCs/>
                <w:sz w:val="20"/>
                <w:szCs w:val="20"/>
                <w:u w:val="single"/>
              </w:rPr>
            </w:pPr>
            <w:r w:rsidRPr="00C12677">
              <w:rPr>
                <w:rFonts w:ascii="Arial" w:eastAsia="Arial Unicode MS" w:hAnsi="Arial" w:cs="Arial"/>
                <w:b/>
                <w:bCs/>
                <w:spacing w:val="-4"/>
                <w:sz w:val="20"/>
                <w:szCs w:val="20"/>
                <w:u w:val="single"/>
              </w:rPr>
              <w:t>Transactions with subsidiary</w:t>
            </w:r>
            <w:r w:rsidRPr="00C12677">
              <w:rPr>
                <w:rFonts w:ascii="Arial" w:eastAsia="Arial Unicode MS" w:hAnsi="Arial" w:cs="Arial"/>
                <w:b/>
                <w:bCs/>
                <w:spacing w:val="-4"/>
                <w:sz w:val="20"/>
                <w:szCs w:val="20"/>
                <w:u w:val="single"/>
                <w:cs/>
              </w:rPr>
              <w:t xml:space="preserve"> </w:t>
            </w:r>
            <w:r w:rsidRPr="00C12677">
              <w:rPr>
                <w:rFonts w:ascii="Arial" w:eastAsia="Arial Unicode MS" w:hAnsi="Arial" w:cs="Arial"/>
                <w:b/>
                <w:bCs/>
                <w:spacing w:val="-4"/>
                <w:sz w:val="20"/>
                <w:szCs w:val="20"/>
                <w:u w:val="single"/>
              </w:rPr>
              <w:t>companies</w:t>
            </w:r>
          </w:p>
        </w:tc>
        <w:tc>
          <w:tcPr>
            <w:tcW w:w="1215" w:type="dxa"/>
            <w:vAlign w:val="bottom"/>
          </w:tcPr>
          <w:p w14:paraId="55CD0B12" w14:textId="77777777" w:rsidR="00DF0C80" w:rsidRPr="00C12677" w:rsidRDefault="00DF0C80" w:rsidP="00C12677">
            <w:pPr>
              <w:tabs>
                <w:tab w:val="decimal" w:pos="705"/>
              </w:tabs>
              <w:spacing w:line="380" w:lineRule="exact"/>
              <w:ind w:left="-19" w:right="-43"/>
              <w:rPr>
                <w:rFonts w:ascii="Arial" w:hAnsi="Arial" w:cs="Arial"/>
                <w:sz w:val="20"/>
                <w:szCs w:val="20"/>
                <w:cs/>
              </w:rPr>
            </w:pPr>
          </w:p>
        </w:tc>
        <w:tc>
          <w:tcPr>
            <w:tcW w:w="1215" w:type="dxa"/>
            <w:vAlign w:val="bottom"/>
          </w:tcPr>
          <w:p w14:paraId="362E8349" w14:textId="77777777" w:rsidR="00DF0C80" w:rsidRPr="00C12677" w:rsidRDefault="00DF0C80" w:rsidP="00C12677">
            <w:pPr>
              <w:tabs>
                <w:tab w:val="decimal" w:pos="705"/>
              </w:tabs>
              <w:spacing w:line="380" w:lineRule="exact"/>
              <w:ind w:left="-19" w:right="-43"/>
              <w:rPr>
                <w:rFonts w:ascii="Arial" w:hAnsi="Arial" w:cs="Arial"/>
                <w:sz w:val="20"/>
                <w:szCs w:val="20"/>
              </w:rPr>
            </w:pPr>
          </w:p>
        </w:tc>
        <w:tc>
          <w:tcPr>
            <w:tcW w:w="1215" w:type="dxa"/>
            <w:vAlign w:val="bottom"/>
          </w:tcPr>
          <w:p w14:paraId="316F67E1" w14:textId="77777777" w:rsidR="00DF0C80" w:rsidRPr="00C12677" w:rsidRDefault="00DF0C80" w:rsidP="00C12677">
            <w:pPr>
              <w:tabs>
                <w:tab w:val="decimal" w:pos="705"/>
              </w:tabs>
              <w:spacing w:line="380" w:lineRule="exact"/>
              <w:ind w:left="-19" w:right="-43"/>
              <w:rPr>
                <w:rFonts w:ascii="Arial" w:hAnsi="Arial" w:cs="Arial"/>
                <w:sz w:val="20"/>
                <w:szCs w:val="20"/>
              </w:rPr>
            </w:pPr>
          </w:p>
        </w:tc>
        <w:tc>
          <w:tcPr>
            <w:tcW w:w="1215" w:type="dxa"/>
            <w:vAlign w:val="bottom"/>
          </w:tcPr>
          <w:p w14:paraId="19F0ECD8" w14:textId="77777777" w:rsidR="00DF0C80" w:rsidRPr="00C12677" w:rsidRDefault="00DF0C80" w:rsidP="00C12677">
            <w:pPr>
              <w:tabs>
                <w:tab w:val="decimal" w:pos="705"/>
              </w:tabs>
              <w:spacing w:line="380" w:lineRule="exact"/>
              <w:ind w:left="-19" w:right="-43"/>
              <w:rPr>
                <w:rFonts w:ascii="Arial" w:hAnsi="Arial" w:cs="Arial"/>
                <w:sz w:val="20"/>
                <w:szCs w:val="20"/>
              </w:rPr>
            </w:pPr>
          </w:p>
        </w:tc>
      </w:tr>
      <w:tr w:rsidR="00DF0C80" w:rsidRPr="00C12677" w14:paraId="4A63581A" w14:textId="77777777" w:rsidTr="00C12677">
        <w:trPr>
          <w:cantSplit/>
          <w:trHeight w:val="621"/>
        </w:trPr>
        <w:tc>
          <w:tcPr>
            <w:tcW w:w="4230" w:type="dxa"/>
            <w:hideMark/>
          </w:tcPr>
          <w:p w14:paraId="7F2D4409" w14:textId="77777777" w:rsidR="00DF0C80" w:rsidRPr="00C12677" w:rsidRDefault="00DF0C80" w:rsidP="00C12677">
            <w:pPr>
              <w:spacing w:line="380" w:lineRule="exact"/>
              <w:ind w:left="162" w:right="-43" w:hanging="181"/>
              <w:rPr>
                <w:rFonts w:ascii="Arial" w:hAnsi="Arial" w:cs="Arial"/>
                <w:i/>
                <w:iCs/>
                <w:sz w:val="20"/>
                <w:szCs w:val="20"/>
              </w:rPr>
            </w:pPr>
            <w:r w:rsidRPr="00C12677">
              <w:rPr>
                <w:rFonts w:ascii="Arial" w:eastAsia="Arial Unicode MS" w:hAnsi="Arial" w:cs="Arial"/>
                <w:i/>
                <w:iCs/>
                <w:spacing w:val="-4"/>
                <w:sz w:val="20"/>
                <w:szCs w:val="20"/>
              </w:rPr>
              <w:t>(Eliminated from the consolidated financial statements)</w:t>
            </w:r>
          </w:p>
        </w:tc>
        <w:tc>
          <w:tcPr>
            <w:tcW w:w="1215" w:type="dxa"/>
            <w:vAlign w:val="bottom"/>
          </w:tcPr>
          <w:p w14:paraId="0697FFEA" w14:textId="77777777" w:rsidR="00DF0C80" w:rsidRPr="00C12677" w:rsidRDefault="00DF0C80" w:rsidP="00C12677">
            <w:pPr>
              <w:tabs>
                <w:tab w:val="decimal" w:pos="705"/>
              </w:tabs>
              <w:spacing w:line="380" w:lineRule="exact"/>
              <w:ind w:left="-19" w:right="-43"/>
              <w:rPr>
                <w:rFonts w:ascii="Arial" w:hAnsi="Arial" w:cs="Arial"/>
                <w:sz w:val="20"/>
                <w:szCs w:val="20"/>
                <w:cs/>
              </w:rPr>
            </w:pPr>
          </w:p>
        </w:tc>
        <w:tc>
          <w:tcPr>
            <w:tcW w:w="1215" w:type="dxa"/>
            <w:vAlign w:val="bottom"/>
          </w:tcPr>
          <w:p w14:paraId="10416431" w14:textId="77777777" w:rsidR="00DF0C80" w:rsidRPr="00C12677" w:rsidRDefault="00DF0C80" w:rsidP="00C12677">
            <w:pPr>
              <w:tabs>
                <w:tab w:val="decimal" w:pos="705"/>
              </w:tabs>
              <w:spacing w:line="380" w:lineRule="exact"/>
              <w:ind w:left="-19" w:right="-43"/>
              <w:rPr>
                <w:rFonts w:ascii="Arial" w:hAnsi="Arial" w:cs="Arial"/>
                <w:sz w:val="20"/>
                <w:szCs w:val="20"/>
              </w:rPr>
            </w:pPr>
          </w:p>
        </w:tc>
        <w:tc>
          <w:tcPr>
            <w:tcW w:w="1215" w:type="dxa"/>
            <w:vAlign w:val="bottom"/>
          </w:tcPr>
          <w:p w14:paraId="37AD5769" w14:textId="77777777" w:rsidR="00DF0C80" w:rsidRPr="00C12677" w:rsidRDefault="00DF0C80" w:rsidP="00C12677">
            <w:pPr>
              <w:tabs>
                <w:tab w:val="decimal" w:pos="705"/>
              </w:tabs>
              <w:spacing w:line="380" w:lineRule="exact"/>
              <w:ind w:left="-19" w:right="-43"/>
              <w:rPr>
                <w:rFonts w:ascii="Arial" w:hAnsi="Arial" w:cs="Arial"/>
                <w:sz w:val="20"/>
                <w:szCs w:val="20"/>
              </w:rPr>
            </w:pPr>
          </w:p>
        </w:tc>
        <w:tc>
          <w:tcPr>
            <w:tcW w:w="1215" w:type="dxa"/>
            <w:vAlign w:val="bottom"/>
          </w:tcPr>
          <w:p w14:paraId="0FFF260C" w14:textId="77777777" w:rsidR="00DF0C80" w:rsidRPr="00C12677" w:rsidRDefault="00DF0C80" w:rsidP="00C12677">
            <w:pPr>
              <w:tabs>
                <w:tab w:val="decimal" w:pos="705"/>
              </w:tabs>
              <w:spacing w:line="380" w:lineRule="exact"/>
              <w:ind w:left="-19" w:right="-43"/>
              <w:rPr>
                <w:rFonts w:ascii="Arial" w:hAnsi="Arial" w:cs="Arial"/>
                <w:sz w:val="20"/>
                <w:szCs w:val="20"/>
              </w:rPr>
            </w:pPr>
          </w:p>
        </w:tc>
      </w:tr>
      <w:tr w:rsidR="00DF0C80" w:rsidRPr="00C12677" w14:paraId="750C574D" w14:textId="77777777" w:rsidTr="00C12677">
        <w:trPr>
          <w:cantSplit/>
        </w:trPr>
        <w:tc>
          <w:tcPr>
            <w:tcW w:w="4230" w:type="dxa"/>
            <w:hideMark/>
          </w:tcPr>
          <w:p w14:paraId="6037AAB2" w14:textId="77777777" w:rsidR="00DF0C80" w:rsidRPr="00C12677" w:rsidRDefault="00DF0C80" w:rsidP="00C12677">
            <w:pPr>
              <w:spacing w:line="380" w:lineRule="exact"/>
              <w:ind w:left="-18" w:right="-43"/>
              <w:jc w:val="both"/>
              <w:rPr>
                <w:rFonts w:ascii="Arial" w:hAnsi="Arial" w:cs="Arial"/>
                <w:sz w:val="20"/>
                <w:szCs w:val="20"/>
              </w:rPr>
            </w:pPr>
            <w:r w:rsidRPr="00C12677">
              <w:rPr>
                <w:rFonts w:ascii="Arial" w:hAnsi="Arial" w:cs="Arial"/>
                <w:sz w:val="20"/>
                <w:szCs w:val="20"/>
              </w:rPr>
              <w:t>Sales of goods</w:t>
            </w:r>
          </w:p>
        </w:tc>
        <w:tc>
          <w:tcPr>
            <w:tcW w:w="1215" w:type="dxa"/>
            <w:vAlign w:val="bottom"/>
          </w:tcPr>
          <w:p w14:paraId="529C52EB" w14:textId="46F1C51E" w:rsidR="00DF0C80" w:rsidRPr="00C12677" w:rsidRDefault="00871D05"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w:t>
            </w:r>
          </w:p>
        </w:tc>
        <w:tc>
          <w:tcPr>
            <w:tcW w:w="1215" w:type="dxa"/>
            <w:vAlign w:val="bottom"/>
            <w:hideMark/>
          </w:tcPr>
          <w:p w14:paraId="5225DC8F" w14:textId="2AC0FEE3" w:rsidR="00DF0C80" w:rsidRPr="00C12677" w:rsidRDefault="00DF0C80"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w:t>
            </w:r>
          </w:p>
        </w:tc>
        <w:tc>
          <w:tcPr>
            <w:tcW w:w="1215" w:type="dxa"/>
            <w:vAlign w:val="bottom"/>
          </w:tcPr>
          <w:p w14:paraId="118B35F7" w14:textId="5F41A5EF" w:rsidR="00DF0C80" w:rsidRPr="00C12677" w:rsidRDefault="00E94F86"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21</w:t>
            </w:r>
          </w:p>
        </w:tc>
        <w:tc>
          <w:tcPr>
            <w:tcW w:w="1215" w:type="dxa"/>
            <w:vAlign w:val="bottom"/>
            <w:hideMark/>
          </w:tcPr>
          <w:p w14:paraId="24A1FA4E" w14:textId="62C03FE0" w:rsidR="00DF0C80" w:rsidRPr="00C12677" w:rsidRDefault="00DF0C80"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1</w:t>
            </w:r>
          </w:p>
        </w:tc>
      </w:tr>
      <w:tr w:rsidR="00DF0C80" w:rsidRPr="00C12677" w14:paraId="63D44578" w14:textId="77777777" w:rsidTr="00C12677">
        <w:trPr>
          <w:cantSplit/>
        </w:trPr>
        <w:tc>
          <w:tcPr>
            <w:tcW w:w="4230" w:type="dxa"/>
          </w:tcPr>
          <w:p w14:paraId="0098EDB2" w14:textId="19B405CC" w:rsidR="00DF0C80" w:rsidRPr="00C12677" w:rsidRDefault="00DF0C80" w:rsidP="00C12677">
            <w:pPr>
              <w:spacing w:line="380" w:lineRule="exact"/>
              <w:ind w:left="-18" w:right="-43"/>
              <w:jc w:val="both"/>
              <w:rPr>
                <w:rFonts w:ascii="Arial" w:hAnsi="Arial" w:cs="Arial"/>
                <w:sz w:val="20"/>
                <w:szCs w:val="20"/>
              </w:rPr>
            </w:pPr>
            <w:r w:rsidRPr="00C12677">
              <w:rPr>
                <w:rFonts w:ascii="Arial" w:hAnsi="Arial" w:cs="Arial"/>
                <w:sz w:val="20"/>
                <w:szCs w:val="20"/>
              </w:rPr>
              <w:t>Management income</w:t>
            </w:r>
          </w:p>
        </w:tc>
        <w:tc>
          <w:tcPr>
            <w:tcW w:w="1215" w:type="dxa"/>
            <w:vAlign w:val="bottom"/>
          </w:tcPr>
          <w:p w14:paraId="05E37B51" w14:textId="6857EAF5" w:rsidR="00DF0C80" w:rsidRPr="00C12677" w:rsidRDefault="00871D05"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w:t>
            </w:r>
          </w:p>
        </w:tc>
        <w:tc>
          <w:tcPr>
            <w:tcW w:w="1215" w:type="dxa"/>
            <w:vAlign w:val="bottom"/>
          </w:tcPr>
          <w:p w14:paraId="02FE8801" w14:textId="72A95685" w:rsidR="00DF0C80" w:rsidRPr="00C12677" w:rsidRDefault="00DF0C80"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w:t>
            </w:r>
          </w:p>
        </w:tc>
        <w:tc>
          <w:tcPr>
            <w:tcW w:w="1215" w:type="dxa"/>
            <w:vAlign w:val="bottom"/>
          </w:tcPr>
          <w:p w14:paraId="79B44876" w14:textId="696C047A" w:rsidR="00DF0C80" w:rsidRPr="00C12677" w:rsidRDefault="003B4D7C"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w:t>
            </w:r>
          </w:p>
        </w:tc>
        <w:tc>
          <w:tcPr>
            <w:tcW w:w="1215" w:type="dxa"/>
            <w:vAlign w:val="bottom"/>
          </w:tcPr>
          <w:p w14:paraId="144CDD58" w14:textId="550D17ED" w:rsidR="00DF0C80" w:rsidRPr="00C12677" w:rsidRDefault="00DF0C80"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1</w:t>
            </w:r>
          </w:p>
        </w:tc>
      </w:tr>
      <w:tr w:rsidR="00DF0C80" w:rsidRPr="00C12677" w14:paraId="53F4B2F7" w14:textId="77777777" w:rsidTr="00C12677">
        <w:trPr>
          <w:cantSplit/>
        </w:trPr>
        <w:tc>
          <w:tcPr>
            <w:tcW w:w="4230" w:type="dxa"/>
            <w:hideMark/>
          </w:tcPr>
          <w:p w14:paraId="6179F7E4" w14:textId="77777777" w:rsidR="00DF0C80" w:rsidRPr="00C12677" w:rsidRDefault="00DF0C80" w:rsidP="00C12677">
            <w:pPr>
              <w:spacing w:line="380" w:lineRule="exact"/>
              <w:ind w:left="-18" w:right="-43"/>
              <w:jc w:val="both"/>
              <w:rPr>
                <w:rFonts w:ascii="Arial" w:hAnsi="Arial" w:cs="Arial"/>
                <w:sz w:val="20"/>
                <w:szCs w:val="20"/>
              </w:rPr>
            </w:pPr>
            <w:r w:rsidRPr="00C12677">
              <w:rPr>
                <w:rFonts w:ascii="Arial" w:hAnsi="Arial" w:cs="Arial"/>
                <w:sz w:val="20"/>
                <w:szCs w:val="20"/>
              </w:rPr>
              <w:t>Rental and service income</w:t>
            </w:r>
          </w:p>
        </w:tc>
        <w:tc>
          <w:tcPr>
            <w:tcW w:w="1215" w:type="dxa"/>
            <w:vAlign w:val="bottom"/>
          </w:tcPr>
          <w:p w14:paraId="1F27C3DE" w14:textId="5603BC34" w:rsidR="00DF0C80" w:rsidRPr="00C12677" w:rsidRDefault="00871D05"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w:t>
            </w:r>
          </w:p>
        </w:tc>
        <w:tc>
          <w:tcPr>
            <w:tcW w:w="1215" w:type="dxa"/>
            <w:vAlign w:val="bottom"/>
            <w:hideMark/>
          </w:tcPr>
          <w:p w14:paraId="5391CD8D" w14:textId="0FCC5168" w:rsidR="00DF0C80" w:rsidRPr="00C12677" w:rsidRDefault="00DF0C80"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w:t>
            </w:r>
          </w:p>
        </w:tc>
        <w:tc>
          <w:tcPr>
            <w:tcW w:w="1215" w:type="dxa"/>
            <w:vAlign w:val="bottom"/>
          </w:tcPr>
          <w:p w14:paraId="1B877304" w14:textId="329A031C" w:rsidR="00DF0C80" w:rsidRPr="00C12677" w:rsidRDefault="00B31F58"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4</w:t>
            </w:r>
          </w:p>
        </w:tc>
        <w:tc>
          <w:tcPr>
            <w:tcW w:w="1215" w:type="dxa"/>
            <w:vAlign w:val="bottom"/>
            <w:hideMark/>
          </w:tcPr>
          <w:p w14:paraId="36541D4C" w14:textId="479B5547" w:rsidR="00DF0C80" w:rsidRPr="00C12677" w:rsidRDefault="00DF0C80"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6</w:t>
            </w:r>
          </w:p>
        </w:tc>
      </w:tr>
      <w:tr w:rsidR="00DF0C80" w:rsidRPr="00C12677" w14:paraId="7FF00184" w14:textId="77777777" w:rsidTr="00C12677">
        <w:trPr>
          <w:cantSplit/>
        </w:trPr>
        <w:tc>
          <w:tcPr>
            <w:tcW w:w="4230" w:type="dxa"/>
            <w:hideMark/>
          </w:tcPr>
          <w:p w14:paraId="6D829D12" w14:textId="77777777" w:rsidR="00DF0C80" w:rsidRPr="00C12677" w:rsidRDefault="00DF0C80" w:rsidP="00C12677">
            <w:pPr>
              <w:spacing w:line="380" w:lineRule="exact"/>
              <w:ind w:left="-18" w:right="-43"/>
              <w:jc w:val="both"/>
              <w:rPr>
                <w:rFonts w:ascii="Arial" w:hAnsi="Arial" w:cs="Arial"/>
                <w:sz w:val="20"/>
                <w:szCs w:val="20"/>
                <w:highlight w:val="yellow"/>
              </w:rPr>
            </w:pPr>
            <w:r w:rsidRPr="00C12677">
              <w:rPr>
                <w:rFonts w:ascii="Arial" w:hAnsi="Arial" w:cs="Arial"/>
                <w:sz w:val="20"/>
                <w:szCs w:val="20"/>
              </w:rPr>
              <w:t>Purchase of goods</w:t>
            </w:r>
          </w:p>
        </w:tc>
        <w:tc>
          <w:tcPr>
            <w:tcW w:w="1215" w:type="dxa"/>
            <w:vAlign w:val="bottom"/>
          </w:tcPr>
          <w:p w14:paraId="46D0B898" w14:textId="0FAC09E1" w:rsidR="00DF0C80" w:rsidRPr="00C12677" w:rsidRDefault="00871D05"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w:t>
            </w:r>
          </w:p>
        </w:tc>
        <w:tc>
          <w:tcPr>
            <w:tcW w:w="1215" w:type="dxa"/>
            <w:vAlign w:val="bottom"/>
            <w:hideMark/>
          </w:tcPr>
          <w:p w14:paraId="50467F34" w14:textId="57ECD6CF" w:rsidR="00DF0C80" w:rsidRPr="00C12677" w:rsidRDefault="00DF0C80"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w:t>
            </w:r>
          </w:p>
        </w:tc>
        <w:tc>
          <w:tcPr>
            <w:tcW w:w="1215" w:type="dxa"/>
            <w:vAlign w:val="bottom"/>
          </w:tcPr>
          <w:p w14:paraId="3B8ABB84" w14:textId="59760557" w:rsidR="00DF0C80" w:rsidRPr="00C12677" w:rsidRDefault="00B31F58"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8</w:t>
            </w:r>
          </w:p>
        </w:tc>
        <w:tc>
          <w:tcPr>
            <w:tcW w:w="1215" w:type="dxa"/>
            <w:vAlign w:val="bottom"/>
            <w:hideMark/>
          </w:tcPr>
          <w:p w14:paraId="544897AF" w14:textId="3FBBCC7E" w:rsidR="00DF0C80" w:rsidRPr="00C12677" w:rsidRDefault="00DF0C80"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3</w:t>
            </w:r>
          </w:p>
        </w:tc>
      </w:tr>
      <w:tr w:rsidR="00DF0C80" w:rsidRPr="00C12677" w14:paraId="1155AF5B" w14:textId="77777777" w:rsidTr="00C12677">
        <w:trPr>
          <w:cantSplit/>
        </w:trPr>
        <w:tc>
          <w:tcPr>
            <w:tcW w:w="4230" w:type="dxa"/>
          </w:tcPr>
          <w:p w14:paraId="35772934" w14:textId="77777777" w:rsidR="00DF0C80" w:rsidRPr="00C12677" w:rsidRDefault="00DF0C80" w:rsidP="00C12677">
            <w:pPr>
              <w:spacing w:line="380" w:lineRule="exact"/>
              <w:ind w:left="-18" w:right="-43"/>
              <w:jc w:val="both"/>
              <w:rPr>
                <w:rFonts w:ascii="Arial" w:hAnsi="Arial" w:cs="Arial"/>
                <w:sz w:val="20"/>
                <w:szCs w:val="20"/>
              </w:rPr>
            </w:pPr>
            <w:r w:rsidRPr="00C12677">
              <w:rPr>
                <w:rFonts w:ascii="Arial" w:hAnsi="Arial" w:cs="Arial"/>
                <w:sz w:val="20"/>
                <w:szCs w:val="20"/>
              </w:rPr>
              <w:t>Service expense</w:t>
            </w:r>
          </w:p>
        </w:tc>
        <w:tc>
          <w:tcPr>
            <w:tcW w:w="1215" w:type="dxa"/>
            <w:vAlign w:val="bottom"/>
          </w:tcPr>
          <w:p w14:paraId="37747A4C" w14:textId="1ECBE8BB" w:rsidR="00DF0C80" w:rsidRPr="00C12677" w:rsidRDefault="00871D05" w:rsidP="00C12677">
            <w:pPr>
              <w:tabs>
                <w:tab w:val="decimal" w:pos="792"/>
              </w:tabs>
              <w:spacing w:line="380" w:lineRule="exact"/>
              <w:ind w:right="-43"/>
              <w:rPr>
                <w:rFonts w:ascii="Arial" w:hAnsi="Arial" w:cs="Arial"/>
                <w:sz w:val="20"/>
                <w:szCs w:val="20"/>
              </w:rPr>
            </w:pPr>
            <w:r w:rsidRPr="00C12677">
              <w:rPr>
                <w:rFonts w:ascii="Arial" w:hAnsi="Arial" w:cs="Arial"/>
                <w:sz w:val="20"/>
                <w:szCs w:val="20"/>
              </w:rPr>
              <w:t>-</w:t>
            </w:r>
          </w:p>
        </w:tc>
        <w:tc>
          <w:tcPr>
            <w:tcW w:w="1215" w:type="dxa"/>
            <w:vAlign w:val="bottom"/>
          </w:tcPr>
          <w:p w14:paraId="0A847740" w14:textId="0A3B381C" w:rsidR="00DF0C80" w:rsidRPr="00C12677" w:rsidRDefault="00DF0C80"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w:t>
            </w:r>
          </w:p>
        </w:tc>
        <w:tc>
          <w:tcPr>
            <w:tcW w:w="1215" w:type="dxa"/>
            <w:vAlign w:val="bottom"/>
          </w:tcPr>
          <w:p w14:paraId="16DF8A39" w14:textId="1FB7AEFA" w:rsidR="00DF0C80" w:rsidRPr="00C12677" w:rsidRDefault="00B31F58"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7</w:t>
            </w:r>
          </w:p>
        </w:tc>
        <w:tc>
          <w:tcPr>
            <w:tcW w:w="1215" w:type="dxa"/>
            <w:vAlign w:val="bottom"/>
          </w:tcPr>
          <w:p w14:paraId="18C67A7C" w14:textId="0D20CEDE" w:rsidR="00DF0C80" w:rsidRPr="00C12677" w:rsidRDefault="00DF0C80"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6</w:t>
            </w:r>
          </w:p>
        </w:tc>
      </w:tr>
      <w:tr w:rsidR="00433E4C" w:rsidRPr="00C12677" w14:paraId="1A21FB0E" w14:textId="77777777" w:rsidTr="00C12677">
        <w:trPr>
          <w:cantSplit/>
        </w:trPr>
        <w:tc>
          <w:tcPr>
            <w:tcW w:w="4230" w:type="dxa"/>
          </w:tcPr>
          <w:p w14:paraId="0C01D778" w14:textId="3E0898AC" w:rsidR="00433E4C" w:rsidRPr="00C12677" w:rsidRDefault="00433E4C" w:rsidP="00C12677">
            <w:pPr>
              <w:spacing w:line="380" w:lineRule="exact"/>
              <w:ind w:left="-18" w:right="-43"/>
              <w:jc w:val="both"/>
              <w:rPr>
                <w:rFonts w:ascii="Arial" w:hAnsi="Arial" w:cs="Arial"/>
                <w:sz w:val="20"/>
                <w:szCs w:val="20"/>
              </w:rPr>
            </w:pPr>
            <w:r w:rsidRPr="00C12677">
              <w:rPr>
                <w:rFonts w:ascii="Arial" w:hAnsi="Arial" w:cs="Arial"/>
                <w:b/>
                <w:bCs/>
                <w:spacing w:val="-6"/>
                <w:sz w:val="20"/>
                <w:szCs w:val="20"/>
                <w:u w:val="single"/>
              </w:rPr>
              <w:t>Transactions with directors</w:t>
            </w:r>
          </w:p>
        </w:tc>
        <w:tc>
          <w:tcPr>
            <w:tcW w:w="1215" w:type="dxa"/>
            <w:vAlign w:val="bottom"/>
          </w:tcPr>
          <w:p w14:paraId="3DB3C68C" w14:textId="77777777" w:rsidR="00433E4C" w:rsidRPr="00C12677" w:rsidRDefault="00433E4C" w:rsidP="00C12677">
            <w:pPr>
              <w:tabs>
                <w:tab w:val="decimal" w:pos="792"/>
              </w:tabs>
              <w:spacing w:line="380" w:lineRule="exact"/>
              <w:ind w:right="-43"/>
              <w:rPr>
                <w:rFonts w:ascii="Arial" w:hAnsi="Arial" w:cs="Arial"/>
                <w:sz w:val="20"/>
                <w:szCs w:val="20"/>
              </w:rPr>
            </w:pPr>
          </w:p>
        </w:tc>
        <w:tc>
          <w:tcPr>
            <w:tcW w:w="1215" w:type="dxa"/>
            <w:vAlign w:val="bottom"/>
          </w:tcPr>
          <w:p w14:paraId="34D4CC4A" w14:textId="77777777" w:rsidR="00433E4C" w:rsidRPr="00C12677" w:rsidRDefault="00433E4C" w:rsidP="00C12677">
            <w:pPr>
              <w:tabs>
                <w:tab w:val="decimal" w:pos="792"/>
              </w:tabs>
              <w:spacing w:line="380" w:lineRule="exact"/>
              <w:ind w:left="-19" w:right="-43"/>
              <w:rPr>
                <w:rFonts w:ascii="Arial" w:hAnsi="Arial" w:cs="Arial"/>
                <w:sz w:val="20"/>
                <w:szCs w:val="20"/>
              </w:rPr>
            </w:pPr>
          </w:p>
        </w:tc>
        <w:tc>
          <w:tcPr>
            <w:tcW w:w="1215" w:type="dxa"/>
            <w:vAlign w:val="bottom"/>
          </w:tcPr>
          <w:p w14:paraId="62AE0E25" w14:textId="77777777" w:rsidR="00433E4C" w:rsidRPr="00C12677" w:rsidRDefault="00433E4C" w:rsidP="00C12677">
            <w:pPr>
              <w:tabs>
                <w:tab w:val="decimal" w:pos="792"/>
              </w:tabs>
              <w:spacing w:line="380" w:lineRule="exact"/>
              <w:ind w:left="-19" w:right="-43"/>
              <w:rPr>
                <w:rFonts w:ascii="Arial" w:hAnsi="Arial" w:cs="Arial"/>
                <w:sz w:val="20"/>
                <w:szCs w:val="20"/>
              </w:rPr>
            </w:pPr>
          </w:p>
        </w:tc>
        <w:tc>
          <w:tcPr>
            <w:tcW w:w="1215" w:type="dxa"/>
            <w:vAlign w:val="bottom"/>
          </w:tcPr>
          <w:p w14:paraId="4A61846C" w14:textId="77777777" w:rsidR="00433E4C" w:rsidRPr="00C12677" w:rsidRDefault="00433E4C" w:rsidP="00C12677">
            <w:pPr>
              <w:tabs>
                <w:tab w:val="decimal" w:pos="792"/>
              </w:tabs>
              <w:spacing w:line="380" w:lineRule="exact"/>
              <w:ind w:left="-19" w:right="-43"/>
              <w:rPr>
                <w:rFonts w:ascii="Arial" w:hAnsi="Arial" w:cs="Arial"/>
                <w:sz w:val="20"/>
                <w:szCs w:val="20"/>
              </w:rPr>
            </w:pPr>
          </w:p>
        </w:tc>
      </w:tr>
      <w:tr w:rsidR="00433E4C" w:rsidRPr="00C12677" w14:paraId="50A05C09" w14:textId="77777777" w:rsidTr="00C12677">
        <w:trPr>
          <w:cantSplit/>
        </w:trPr>
        <w:tc>
          <w:tcPr>
            <w:tcW w:w="4230" w:type="dxa"/>
          </w:tcPr>
          <w:p w14:paraId="73572553" w14:textId="6AD5C105" w:rsidR="00433E4C" w:rsidRPr="00C12677" w:rsidRDefault="00433E4C" w:rsidP="00C12677">
            <w:pPr>
              <w:spacing w:line="380" w:lineRule="exact"/>
              <w:ind w:left="-18" w:right="-43"/>
              <w:jc w:val="both"/>
              <w:rPr>
                <w:rFonts w:ascii="Arial" w:hAnsi="Arial" w:cs="Arial"/>
                <w:sz w:val="20"/>
                <w:szCs w:val="20"/>
              </w:rPr>
            </w:pPr>
            <w:r w:rsidRPr="00C12677">
              <w:rPr>
                <w:rFonts w:ascii="Arial" w:hAnsi="Arial" w:cs="Arial"/>
                <w:sz w:val="20"/>
                <w:szCs w:val="20"/>
              </w:rPr>
              <w:t>Interest expenses</w:t>
            </w:r>
          </w:p>
        </w:tc>
        <w:tc>
          <w:tcPr>
            <w:tcW w:w="1215" w:type="dxa"/>
            <w:vAlign w:val="bottom"/>
          </w:tcPr>
          <w:p w14:paraId="713FE1F4" w14:textId="64C07486" w:rsidR="00433E4C" w:rsidRPr="00C12677" w:rsidRDefault="00B31F58" w:rsidP="00C12677">
            <w:pPr>
              <w:tabs>
                <w:tab w:val="decimal" w:pos="792"/>
              </w:tabs>
              <w:spacing w:line="380" w:lineRule="exact"/>
              <w:ind w:right="-43"/>
              <w:rPr>
                <w:rFonts w:ascii="Arial" w:hAnsi="Arial" w:cs="Arial"/>
                <w:sz w:val="20"/>
                <w:szCs w:val="20"/>
              </w:rPr>
            </w:pPr>
            <w:r w:rsidRPr="00C12677">
              <w:rPr>
                <w:rFonts w:ascii="Arial" w:hAnsi="Arial" w:cs="Arial"/>
                <w:sz w:val="20"/>
                <w:szCs w:val="20"/>
              </w:rPr>
              <w:t>1</w:t>
            </w:r>
          </w:p>
        </w:tc>
        <w:tc>
          <w:tcPr>
            <w:tcW w:w="1215" w:type="dxa"/>
            <w:vAlign w:val="bottom"/>
          </w:tcPr>
          <w:p w14:paraId="3ACC30C5" w14:textId="2A62A48E" w:rsidR="00433E4C" w:rsidRPr="00C12677" w:rsidRDefault="00322970"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w:t>
            </w:r>
          </w:p>
        </w:tc>
        <w:tc>
          <w:tcPr>
            <w:tcW w:w="1215" w:type="dxa"/>
            <w:vAlign w:val="bottom"/>
          </w:tcPr>
          <w:p w14:paraId="4677DB65" w14:textId="0B9577E3" w:rsidR="00433E4C" w:rsidRPr="00C12677" w:rsidRDefault="00871D05"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w:t>
            </w:r>
          </w:p>
        </w:tc>
        <w:tc>
          <w:tcPr>
            <w:tcW w:w="1215" w:type="dxa"/>
            <w:vAlign w:val="bottom"/>
          </w:tcPr>
          <w:p w14:paraId="7F2885C2" w14:textId="29468624" w:rsidR="00433E4C" w:rsidRPr="00C12677" w:rsidRDefault="0053761D" w:rsidP="00C12677">
            <w:pPr>
              <w:tabs>
                <w:tab w:val="decimal" w:pos="792"/>
              </w:tabs>
              <w:spacing w:line="380" w:lineRule="exact"/>
              <w:ind w:left="-19" w:right="-43"/>
              <w:rPr>
                <w:rFonts w:ascii="Arial" w:hAnsi="Arial" w:cs="Arial"/>
                <w:sz w:val="20"/>
                <w:szCs w:val="20"/>
              </w:rPr>
            </w:pPr>
            <w:r w:rsidRPr="00C12677">
              <w:rPr>
                <w:rFonts w:ascii="Arial" w:hAnsi="Arial" w:cs="Arial"/>
                <w:sz w:val="20"/>
                <w:szCs w:val="20"/>
              </w:rPr>
              <w:t>-</w:t>
            </w:r>
          </w:p>
        </w:tc>
      </w:tr>
    </w:tbl>
    <w:p w14:paraId="3537D907" w14:textId="55D5B67A" w:rsidR="00BF5AA7" w:rsidRPr="00C12677" w:rsidRDefault="00BF5AA7" w:rsidP="00C12677">
      <w:pPr>
        <w:tabs>
          <w:tab w:val="left" w:pos="900"/>
        </w:tabs>
        <w:spacing w:before="240" w:after="120" w:line="380" w:lineRule="exact"/>
        <w:ind w:left="547" w:hanging="547"/>
        <w:jc w:val="thaiDistribute"/>
        <w:rPr>
          <w:rFonts w:ascii="Arial" w:hAnsi="Arial" w:cs="Arial"/>
          <w:sz w:val="22"/>
          <w:szCs w:val="22"/>
        </w:rPr>
      </w:pPr>
      <w:r w:rsidRPr="00C12677">
        <w:rPr>
          <w:rFonts w:ascii="Arial" w:hAnsi="Arial" w:cs="Arial"/>
          <w:sz w:val="22"/>
          <w:szCs w:val="22"/>
          <w:cs/>
        </w:rPr>
        <w:tab/>
      </w:r>
      <w:r w:rsidRPr="00C12677">
        <w:rPr>
          <w:rFonts w:ascii="Arial" w:hAnsi="Arial" w:cs="Arial"/>
          <w:sz w:val="22"/>
          <w:szCs w:val="22"/>
        </w:rPr>
        <w:t xml:space="preserve">As </w:t>
      </w:r>
      <w:proofErr w:type="gramStart"/>
      <w:r w:rsidRPr="00C12677">
        <w:rPr>
          <w:rFonts w:ascii="Arial" w:hAnsi="Arial" w:cs="Arial"/>
          <w:sz w:val="22"/>
          <w:szCs w:val="22"/>
        </w:rPr>
        <w:t>at</w:t>
      </w:r>
      <w:proofErr w:type="gramEnd"/>
      <w:r w:rsidRPr="00C12677">
        <w:rPr>
          <w:rFonts w:ascii="Arial" w:hAnsi="Arial" w:cs="Arial"/>
          <w:sz w:val="22"/>
          <w:szCs w:val="22"/>
        </w:rPr>
        <w:t xml:space="preserve"> </w:t>
      </w:r>
      <w:r w:rsidR="00DF0C80" w:rsidRPr="00C12677">
        <w:rPr>
          <w:rFonts w:ascii="Arial" w:hAnsi="Arial" w:cs="Arial"/>
          <w:sz w:val="22"/>
          <w:szCs w:val="22"/>
        </w:rPr>
        <w:t>31 March 2026</w:t>
      </w:r>
      <w:r w:rsidRPr="00C12677">
        <w:rPr>
          <w:rFonts w:ascii="Arial" w:hAnsi="Arial" w:cs="Arial"/>
          <w:sz w:val="22"/>
          <w:szCs w:val="22"/>
        </w:rPr>
        <w:t xml:space="preserve"> and </w:t>
      </w:r>
      <w:r w:rsidR="00A652C8" w:rsidRPr="00C12677">
        <w:rPr>
          <w:rFonts w:ascii="Arial" w:hAnsi="Arial" w:cs="Arial"/>
          <w:sz w:val="22"/>
          <w:szCs w:val="22"/>
        </w:rPr>
        <w:t xml:space="preserve">31 December </w:t>
      </w:r>
      <w:r w:rsidR="00DF0C80" w:rsidRPr="00C12677">
        <w:rPr>
          <w:rFonts w:ascii="Arial" w:hAnsi="Arial" w:cs="Arial"/>
          <w:sz w:val="22"/>
          <w:szCs w:val="22"/>
        </w:rPr>
        <w:t>2025</w:t>
      </w:r>
      <w:r w:rsidRPr="00C12677">
        <w:rPr>
          <w:rFonts w:ascii="Arial" w:hAnsi="Arial" w:cs="Arial"/>
          <w:sz w:val="22"/>
          <w:szCs w:val="22"/>
        </w:rPr>
        <w:t>, the balances of the accounts between</w:t>
      </w:r>
      <w:r w:rsidR="00AD4281" w:rsidRPr="00C12677">
        <w:rPr>
          <w:rFonts w:ascii="Arial" w:hAnsi="Arial" w:cs="Arial"/>
          <w:sz w:val="22"/>
          <w:szCs w:val="22"/>
        </w:rPr>
        <w:t xml:space="preserve"> </w:t>
      </w:r>
      <w:r w:rsidRPr="00C12677">
        <w:rPr>
          <w:rFonts w:ascii="Arial" w:hAnsi="Arial" w:cs="Arial"/>
          <w:sz w:val="22"/>
          <w:szCs w:val="22"/>
        </w:rPr>
        <w:t>the Company and those related parties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BF5AA7" w:rsidRPr="00C12677" w14:paraId="67A2CF91" w14:textId="77777777" w:rsidTr="00C12677">
        <w:trPr>
          <w:tblHeader/>
        </w:trPr>
        <w:tc>
          <w:tcPr>
            <w:tcW w:w="9090" w:type="dxa"/>
            <w:gridSpan w:val="5"/>
            <w:hideMark/>
          </w:tcPr>
          <w:p w14:paraId="3A8DA940" w14:textId="77777777" w:rsidR="00BF5AA7" w:rsidRPr="00C12677" w:rsidRDefault="00BF5AA7" w:rsidP="00C12677">
            <w:pPr>
              <w:tabs>
                <w:tab w:val="left" w:pos="900"/>
                <w:tab w:val="left" w:pos="2160"/>
                <w:tab w:val="right" w:pos="7200"/>
                <w:tab w:val="right" w:pos="8540"/>
              </w:tabs>
              <w:spacing w:line="380" w:lineRule="exact"/>
              <w:jc w:val="right"/>
              <w:rPr>
                <w:rFonts w:ascii="Arial" w:hAnsi="Arial" w:cs="Arial"/>
                <w:sz w:val="18"/>
                <w:szCs w:val="18"/>
              </w:rPr>
            </w:pPr>
            <w:r w:rsidRPr="00C12677">
              <w:rPr>
                <w:rFonts w:ascii="Arial" w:hAnsi="Arial" w:cs="Arial"/>
                <w:sz w:val="18"/>
                <w:szCs w:val="18"/>
              </w:rPr>
              <w:t>(Unit: Thousand Baht)</w:t>
            </w:r>
          </w:p>
        </w:tc>
      </w:tr>
      <w:tr w:rsidR="00BF5AA7" w:rsidRPr="00C12677" w14:paraId="5930B346" w14:textId="77777777" w:rsidTr="00C12677">
        <w:trPr>
          <w:tblHeader/>
        </w:trPr>
        <w:tc>
          <w:tcPr>
            <w:tcW w:w="4230" w:type="dxa"/>
          </w:tcPr>
          <w:p w14:paraId="6C01ED47" w14:textId="03BEF60B" w:rsidR="00BF5AA7" w:rsidRPr="00C12677" w:rsidRDefault="00BF5AA7" w:rsidP="00C12677">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2430" w:type="dxa"/>
            <w:gridSpan w:val="2"/>
            <w:vAlign w:val="bottom"/>
            <w:hideMark/>
          </w:tcPr>
          <w:p w14:paraId="20F8A372" w14:textId="77777777" w:rsidR="00BF5AA7" w:rsidRPr="00C12677" w:rsidRDefault="00BF5AA7" w:rsidP="00C12677">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C12677">
              <w:rPr>
                <w:rFonts w:ascii="Arial" w:hAnsi="Arial" w:cs="Arial"/>
                <w:sz w:val="18"/>
                <w:szCs w:val="18"/>
              </w:rPr>
              <w:t xml:space="preserve">Consolidated </w:t>
            </w:r>
          </w:p>
          <w:p w14:paraId="7DA3208E" w14:textId="77777777" w:rsidR="00BF5AA7" w:rsidRPr="00C12677" w:rsidRDefault="00BF5AA7" w:rsidP="00C12677">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C12677">
              <w:rPr>
                <w:rFonts w:ascii="Arial" w:hAnsi="Arial" w:cs="Arial"/>
                <w:sz w:val="18"/>
                <w:szCs w:val="18"/>
              </w:rPr>
              <w:t>financial statements</w:t>
            </w:r>
          </w:p>
        </w:tc>
        <w:tc>
          <w:tcPr>
            <w:tcW w:w="2430" w:type="dxa"/>
            <w:gridSpan w:val="2"/>
            <w:vAlign w:val="bottom"/>
            <w:hideMark/>
          </w:tcPr>
          <w:p w14:paraId="7624E71C" w14:textId="77777777" w:rsidR="00BF5AA7" w:rsidRPr="00C12677" w:rsidRDefault="00BF5AA7" w:rsidP="00C12677">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C12677">
              <w:rPr>
                <w:rFonts w:ascii="Arial" w:hAnsi="Arial" w:cs="Arial"/>
                <w:sz w:val="18"/>
                <w:szCs w:val="18"/>
              </w:rPr>
              <w:t xml:space="preserve">Separate </w:t>
            </w:r>
          </w:p>
          <w:p w14:paraId="00C3235F" w14:textId="77777777" w:rsidR="00BF5AA7" w:rsidRPr="00C12677" w:rsidRDefault="00BF5AA7" w:rsidP="00C12677">
            <w:pPr>
              <w:pBdr>
                <w:bottom w:val="single" w:sz="4" w:space="1" w:color="auto"/>
              </w:pBdr>
              <w:tabs>
                <w:tab w:val="right" w:pos="7200"/>
                <w:tab w:val="right" w:pos="8540"/>
              </w:tabs>
              <w:spacing w:line="380" w:lineRule="exact"/>
              <w:ind w:left="-29" w:right="-29"/>
              <w:jc w:val="center"/>
              <w:rPr>
                <w:rFonts w:ascii="Arial" w:hAnsi="Arial" w:cs="Arial"/>
                <w:spacing w:val="-4"/>
                <w:sz w:val="18"/>
                <w:szCs w:val="18"/>
              </w:rPr>
            </w:pPr>
            <w:r w:rsidRPr="00C12677">
              <w:rPr>
                <w:rFonts w:ascii="Arial" w:hAnsi="Arial" w:cs="Arial"/>
                <w:sz w:val="18"/>
                <w:szCs w:val="18"/>
              </w:rPr>
              <w:t>financial statements</w:t>
            </w:r>
          </w:p>
        </w:tc>
      </w:tr>
      <w:tr w:rsidR="00BF5AA7" w:rsidRPr="00C12677" w14:paraId="75092761" w14:textId="77777777" w:rsidTr="00C12677">
        <w:trPr>
          <w:tblHeader/>
        </w:trPr>
        <w:tc>
          <w:tcPr>
            <w:tcW w:w="4230" w:type="dxa"/>
          </w:tcPr>
          <w:p w14:paraId="3C5A7460" w14:textId="77777777" w:rsidR="00BF5AA7" w:rsidRPr="00C12677" w:rsidRDefault="00BF5AA7" w:rsidP="00C12677">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1215" w:type="dxa"/>
            <w:vAlign w:val="bottom"/>
            <w:hideMark/>
          </w:tcPr>
          <w:p w14:paraId="33B85402" w14:textId="10D40FE4" w:rsidR="00BF5AA7" w:rsidRPr="00C12677" w:rsidRDefault="00DF0C80" w:rsidP="00C12677">
            <w:pPr>
              <w:pBdr>
                <w:bottom w:val="single" w:sz="4" w:space="1" w:color="auto"/>
              </w:pBdr>
              <w:spacing w:line="380" w:lineRule="exact"/>
              <w:ind w:left="-29" w:right="-29"/>
              <w:jc w:val="center"/>
              <w:rPr>
                <w:rFonts w:ascii="Arial" w:hAnsi="Arial" w:cs="Arial"/>
                <w:sz w:val="18"/>
                <w:szCs w:val="18"/>
              </w:rPr>
            </w:pPr>
            <w:r w:rsidRPr="00C12677">
              <w:rPr>
                <w:rFonts w:ascii="Arial" w:hAnsi="Arial" w:cs="Arial"/>
                <w:spacing w:val="-7"/>
                <w:sz w:val="18"/>
                <w:szCs w:val="18"/>
              </w:rPr>
              <w:t>31 March 2026</w:t>
            </w:r>
          </w:p>
        </w:tc>
        <w:tc>
          <w:tcPr>
            <w:tcW w:w="1215" w:type="dxa"/>
            <w:vAlign w:val="bottom"/>
            <w:hideMark/>
          </w:tcPr>
          <w:p w14:paraId="417BB01C" w14:textId="73B9641D" w:rsidR="00BF5AA7" w:rsidRPr="00C12677" w:rsidRDefault="00A652C8" w:rsidP="00C12677">
            <w:pPr>
              <w:pBdr>
                <w:bottom w:val="single" w:sz="4" w:space="1" w:color="auto"/>
              </w:pBdr>
              <w:spacing w:line="380" w:lineRule="exact"/>
              <w:ind w:left="-29" w:right="-29"/>
              <w:jc w:val="center"/>
              <w:rPr>
                <w:rFonts w:ascii="Arial" w:hAnsi="Arial" w:cs="Arial"/>
                <w:spacing w:val="-4"/>
                <w:sz w:val="18"/>
                <w:szCs w:val="18"/>
                <w:cs/>
              </w:rPr>
            </w:pPr>
            <w:r w:rsidRPr="00C12677">
              <w:rPr>
                <w:rFonts w:ascii="Arial" w:hAnsi="Arial" w:cs="Arial"/>
                <w:spacing w:val="-4"/>
                <w:sz w:val="18"/>
                <w:szCs w:val="18"/>
              </w:rPr>
              <w:t xml:space="preserve">31 December </w:t>
            </w:r>
            <w:r w:rsidR="00DF0C80" w:rsidRPr="00C12677">
              <w:rPr>
                <w:rFonts w:ascii="Arial" w:hAnsi="Arial" w:cs="Arial"/>
                <w:spacing w:val="-4"/>
                <w:sz w:val="18"/>
                <w:szCs w:val="18"/>
              </w:rPr>
              <w:t>2025</w:t>
            </w:r>
          </w:p>
        </w:tc>
        <w:tc>
          <w:tcPr>
            <w:tcW w:w="1215" w:type="dxa"/>
            <w:vAlign w:val="bottom"/>
            <w:hideMark/>
          </w:tcPr>
          <w:p w14:paraId="046421A2" w14:textId="67B142FA" w:rsidR="00BF5AA7" w:rsidRPr="00C12677" w:rsidRDefault="00DF0C80" w:rsidP="00C12677">
            <w:pPr>
              <w:pBdr>
                <w:bottom w:val="single" w:sz="4" w:space="1" w:color="auto"/>
              </w:pBdr>
              <w:spacing w:line="380" w:lineRule="exact"/>
              <w:ind w:left="-29" w:right="-29"/>
              <w:jc w:val="center"/>
              <w:rPr>
                <w:rFonts w:ascii="Arial" w:hAnsi="Arial" w:cs="Arial"/>
                <w:spacing w:val="-4"/>
                <w:sz w:val="18"/>
                <w:szCs w:val="18"/>
              </w:rPr>
            </w:pPr>
            <w:r w:rsidRPr="00C12677">
              <w:rPr>
                <w:rFonts w:ascii="Arial" w:hAnsi="Arial" w:cs="Arial"/>
                <w:spacing w:val="-7"/>
                <w:sz w:val="18"/>
                <w:szCs w:val="18"/>
              </w:rPr>
              <w:t>31 March 2026</w:t>
            </w:r>
          </w:p>
        </w:tc>
        <w:tc>
          <w:tcPr>
            <w:tcW w:w="1215" w:type="dxa"/>
            <w:vAlign w:val="bottom"/>
            <w:hideMark/>
          </w:tcPr>
          <w:p w14:paraId="106B0771" w14:textId="599C2F68" w:rsidR="00BF5AA7" w:rsidRPr="00C12677" w:rsidRDefault="00A652C8" w:rsidP="00C12677">
            <w:pPr>
              <w:pBdr>
                <w:bottom w:val="single" w:sz="4" w:space="1" w:color="auto"/>
              </w:pBdr>
              <w:spacing w:line="380" w:lineRule="exact"/>
              <w:ind w:left="-29" w:right="-29"/>
              <w:jc w:val="center"/>
              <w:rPr>
                <w:rFonts w:ascii="Arial" w:hAnsi="Arial" w:cs="Arial"/>
                <w:spacing w:val="-4"/>
                <w:sz w:val="18"/>
                <w:szCs w:val="18"/>
              </w:rPr>
            </w:pPr>
            <w:r w:rsidRPr="00C12677">
              <w:rPr>
                <w:rFonts w:ascii="Arial" w:hAnsi="Arial" w:cs="Arial"/>
                <w:spacing w:val="-4"/>
                <w:sz w:val="18"/>
                <w:szCs w:val="18"/>
              </w:rPr>
              <w:t xml:space="preserve">31 December </w:t>
            </w:r>
            <w:r w:rsidR="00DF0C80" w:rsidRPr="00C12677">
              <w:rPr>
                <w:rFonts w:ascii="Arial" w:hAnsi="Arial" w:cs="Arial"/>
                <w:spacing w:val="-4"/>
                <w:sz w:val="18"/>
                <w:szCs w:val="18"/>
              </w:rPr>
              <w:t>2025</w:t>
            </w:r>
          </w:p>
        </w:tc>
      </w:tr>
      <w:tr w:rsidR="00BF5AA7" w:rsidRPr="00C12677" w14:paraId="607FEDF7" w14:textId="77777777" w:rsidTr="00C12677">
        <w:tc>
          <w:tcPr>
            <w:tcW w:w="4230" w:type="dxa"/>
          </w:tcPr>
          <w:p w14:paraId="7B38B051" w14:textId="77777777" w:rsidR="00BF5AA7" w:rsidRPr="00C12677" w:rsidRDefault="00BF5AA7" w:rsidP="00C12677">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p>
        </w:tc>
        <w:tc>
          <w:tcPr>
            <w:tcW w:w="1215" w:type="dxa"/>
            <w:vAlign w:val="bottom"/>
          </w:tcPr>
          <w:p w14:paraId="48D10BD6" w14:textId="77777777" w:rsidR="00BF5AA7" w:rsidRPr="00C12677" w:rsidRDefault="00BF5AA7" w:rsidP="00C12677">
            <w:pPr>
              <w:tabs>
                <w:tab w:val="decimal" w:pos="885"/>
              </w:tabs>
              <w:spacing w:line="380" w:lineRule="exact"/>
              <w:ind w:left="-29" w:right="-29"/>
              <w:rPr>
                <w:rFonts w:ascii="Arial" w:hAnsi="Arial" w:cs="Arial"/>
                <w:sz w:val="18"/>
                <w:szCs w:val="18"/>
              </w:rPr>
            </w:pPr>
          </w:p>
        </w:tc>
        <w:tc>
          <w:tcPr>
            <w:tcW w:w="1215" w:type="dxa"/>
            <w:vAlign w:val="bottom"/>
            <w:hideMark/>
          </w:tcPr>
          <w:p w14:paraId="16BFE6B0" w14:textId="77777777" w:rsidR="00BF5AA7" w:rsidRPr="00C12677" w:rsidRDefault="00BF5AA7" w:rsidP="00C12677">
            <w:pPr>
              <w:spacing w:line="380" w:lineRule="exact"/>
              <w:ind w:left="-29" w:right="-29"/>
              <w:jc w:val="center"/>
              <w:rPr>
                <w:rFonts w:ascii="Arial" w:hAnsi="Arial" w:cs="Arial"/>
                <w:sz w:val="18"/>
                <w:szCs w:val="18"/>
                <w:cs/>
              </w:rPr>
            </w:pPr>
            <w:r w:rsidRPr="00C12677">
              <w:rPr>
                <w:rFonts w:ascii="Arial" w:hAnsi="Arial" w:cs="Arial"/>
                <w:sz w:val="18"/>
                <w:szCs w:val="18"/>
              </w:rPr>
              <w:t>(Audited)</w:t>
            </w:r>
          </w:p>
        </w:tc>
        <w:tc>
          <w:tcPr>
            <w:tcW w:w="1215" w:type="dxa"/>
          </w:tcPr>
          <w:p w14:paraId="5B01AE86" w14:textId="77777777" w:rsidR="00BF5AA7" w:rsidRPr="00C12677" w:rsidRDefault="00BF5AA7" w:rsidP="00C12677">
            <w:pPr>
              <w:tabs>
                <w:tab w:val="decimal" w:pos="1351"/>
              </w:tabs>
              <w:spacing w:line="380" w:lineRule="exact"/>
              <w:ind w:left="-29" w:right="-29"/>
              <w:jc w:val="thaiDistribute"/>
              <w:rPr>
                <w:rFonts w:ascii="Arial" w:hAnsi="Arial" w:cs="Arial"/>
                <w:sz w:val="18"/>
                <w:szCs w:val="18"/>
              </w:rPr>
            </w:pPr>
          </w:p>
        </w:tc>
        <w:tc>
          <w:tcPr>
            <w:tcW w:w="1215" w:type="dxa"/>
            <w:vAlign w:val="bottom"/>
            <w:hideMark/>
          </w:tcPr>
          <w:p w14:paraId="6A913A8C" w14:textId="77777777" w:rsidR="00BF5AA7" w:rsidRPr="00C12677" w:rsidRDefault="00BF5AA7" w:rsidP="00C12677">
            <w:pPr>
              <w:spacing w:line="380" w:lineRule="exact"/>
              <w:ind w:left="-29" w:right="-29"/>
              <w:jc w:val="center"/>
              <w:rPr>
                <w:rFonts w:ascii="Arial" w:hAnsi="Arial" w:cs="Arial"/>
                <w:sz w:val="18"/>
                <w:szCs w:val="18"/>
              </w:rPr>
            </w:pPr>
            <w:r w:rsidRPr="00C12677">
              <w:rPr>
                <w:rFonts w:ascii="Arial" w:hAnsi="Arial" w:cs="Arial"/>
                <w:sz w:val="18"/>
                <w:szCs w:val="18"/>
              </w:rPr>
              <w:t>(Audited)</w:t>
            </w:r>
          </w:p>
        </w:tc>
      </w:tr>
      <w:tr w:rsidR="00DF32E6" w:rsidRPr="00C12677" w14:paraId="46E18BE7" w14:textId="77777777" w:rsidTr="00C12677">
        <w:tc>
          <w:tcPr>
            <w:tcW w:w="4230" w:type="dxa"/>
          </w:tcPr>
          <w:p w14:paraId="4DD26D65" w14:textId="01C0A541" w:rsidR="00DF32E6" w:rsidRPr="00C12677" w:rsidRDefault="00DF32E6" w:rsidP="00C12677">
            <w:pPr>
              <w:tabs>
                <w:tab w:val="left" w:pos="900"/>
                <w:tab w:val="left" w:pos="2160"/>
                <w:tab w:val="right" w:pos="7200"/>
                <w:tab w:val="right" w:pos="8540"/>
              </w:tabs>
              <w:overflowPunct/>
              <w:autoSpaceDE/>
              <w:autoSpaceDN/>
              <w:adjustRightInd/>
              <w:spacing w:line="380" w:lineRule="exact"/>
              <w:ind w:left="250" w:right="-108" w:hanging="270"/>
              <w:textAlignment w:val="auto"/>
              <w:rPr>
                <w:rFonts w:ascii="Arial" w:hAnsi="Arial" w:cs="Arial"/>
                <w:b/>
                <w:bCs/>
                <w:sz w:val="18"/>
                <w:szCs w:val="18"/>
                <w:u w:val="single"/>
                <w:cs/>
              </w:rPr>
            </w:pPr>
            <w:r w:rsidRPr="00C12677">
              <w:rPr>
                <w:rFonts w:ascii="Arial" w:hAnsi="Arial" w:cs="Arial"/>
                <w:b/>
                <w:bCs/>
                <w:sz w:val="18"/>
                <w:szCs w:val="18"/>
                <w:u w:val="single"/>
              </w:rPr>
              <w:t>Trade and other</w:t>
            </w:r>
            <w:r w:rsidR="000059A7" w:rsidRPr="00C12677">
              <w:rPr>
                <w:rFonts w:ascii="Arial" w:hAnsi="Arial" w:cs="Arial"/>
                <w:b/>
                <w:bCs/>
                <w:sz w:val="18"/>
                <w:szCs w:val="18"/>
                <w:u w:val="single"/>
              </w:rPr>
              <w:t xml:space="preserve"> current</w:t>
            </w:r>
            <w:r w:rsidRPr="00C12677">
              <w:rPr>
                <w:rFonts w:ascii="Arial" w:hAnsi="Arial" w:cs="Arial"/>
                <w:b/>
                <w:bCs/>
                <w:sz w:val="18"/>
                <w:szCs w:val="18"/>
                <w:u w:val="single"/>
              </w:rPr>
              <w:t xml:space="preserve"> receivables - </w:t>
            </w:r>
            <w:r w:rsidR="00C12677">
              <w:rPr>
                <w:rFonts w:ascii="Arial" w:hAnsi="Arial" w:cs="Arial"/>
                <w:b/>
                <w:bCs/>
                <w:sz w:val="18"/>
                <w:szCs w:val="18"/>
                <w:u w:val="single"/>
              </w:rPr>
              <w:t xml:space="preserve">                       </w:t>
            </w:r>
            <w:r w:rsidRPr="00C12677">
              <w:rPr>
                <w:rFonts w:ascii="Arial" w:hAnsi="Arial" w:cs="Arial"/>
                <w:b/>
                <w:bCs/>
                <w:sz w:val="18"/>
                <w:szCs w:val="18"/>
                <w:u w:val="single"/>
              </w:rPr>
              <w:t>related parties</w:t>
            </w:r>
            <w:r w:rsidRPr="00C12677">
              <w:rPr>
                <w:rFonts w:ascii="Arial" w:hAnsi="Arial" w:cs="Arial"/>
                <w:b/>
                <w:bCs/>
                <w:sz w:val="18"/>
                <w:szCs w:val="18"/>
              </w:rPr>
              <w:t xml:space="preserve"> (Note </w:t>
            </w:r>
            <w:r w:rsidR="00AC4377" w:rsidRPr="00C12677">
              <w:rPr>
                <w:rFonts w:ascii="Arial" w:hAnsi="Arial" w:cs="Arial"/>
                <w:b/>
                <w:bCs/>
                <w:sz w:val="18"/>
                <w:szCs w:val="18"/>
              </w:rPr>
              <w:t>3</w:t>
            </w:r>
            <w:r w:rsidRPr="00C12677">
              <w:rPr>
                <w:rFonts w:ascii="Arial" w:hAnsi="Arial" w:cs="Arial"/>
                <w:b/>
                <w:bCs/>
                <w:sz w:val="18"/>
                <w:szCs w:val="18"/>
              </w:rPr>
              <w:t>)</w:t>
            </w:r>
          </w:p>
        </w:tc>
        <w:tc>
          <w:tcPr>
            <w:tcW w:w="1215" w:type="dxa"/>
          </w:tcPr>
          <w:p w14:paraId="1CBB89FE" w14:textId="77777777" w:rsidR="00DF32E6" w:rsidRPr="00C12677" w:rsidRDefault="00DF32E6" w:rsidP="00C1267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15" w:type="dxa"/>
          </w:tcPr>
          <w:p w14:paraId="61A9A7FE" w14:textId="77777777" w:rsidR="00DF32E6" w:rsidRPr="00C12677" w:rsidRDefault="00DF32E6" w:rsidP="00C1267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15" w:type="dxa"/>
          </w:tcPr>
          <w:p w14:paraId="449EA97E" w14:textId="77777777" w:rsidR="00DF32E6" w:rsidRPr="00C12677" w:rsidRDefault="00DF32E6" w:rsidP="00C1267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15" w:type="dxa"/>
          </w:tcPr>
          <w:p w14:paraId="15D92809" w14:textId="77777777" w:rsidR="00DF32E6" w:rsidRPr="00C12677" w:rsidRDefault="00DF32E6" w:rsidP="00C1267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r>
      <w:tr w:rsidR="00DF0C80" w:rsidRPr="00C12677" w14:paraId="20630C8B" w14:textId="77777777" w:rsidTr="00C12677">
        <w:tc>
          <w:tcPr>
            <w:tcW w:w="4230" w:type="dxa"/>
          </w:tcPr>
          <w:p w14:paraId="55C10451" w14:textId="77777777" w:rsidR="00DF0C80" w:rsidRPr="00C12677" w:rsidRDefault="00DF0C80" w:rsidP="00C12677">
            <w:pPr>
              <w:tabs>
                <w:tab w:val="left" w:pos="900"/>
                <w:tab w:val="left" w:pos="2160"/>
                <w:tab w:val="right" w:pos="7200"/>
                <w:tab w:val="right" w:pos="8540"/>
              </w:tabs>
              <w:overflowPunct/>
              <w:autoSpaceDE/>
              <w:autoSpaceDN/>
              <w:adjustRightInd/>
              <w:spacing w:line="380" w:lineRule="exact"/>
              <w:ind w:left="250" w:right="-108" w:hanging="270"/>
              <w:jc w:val="thaiDistribute"/>
              <w:textAlignment w:val="auto"/>
              <w:rPr>
                <w:rFonts w:ascii="Arial" w:hAnsi="Arial" w:cs="Arial"/>
                <w:sz w:val="18"/>
                <w:szCs w:val="18"/>
                <w:cs/>
              </w:rPr>
            </w:pPr>
            <w:r w:rsidRPr="00C12677">
              <w:rPr>
                <w:rFonts w:ascii="Arial" w:hAnsi="Arial" w:cs="Arial"/>
                <w:sz w:val="18"/>
                <w:szCs w:val="18"/>
              </w:rPr>
              <w:t>Subsidiary companies</w:t>
            </w:r>
          </w:p>
        </w:tc>
        <w:tc>
          <w:tcPr>
            <w:tcW w:w="1215" w:type="dxa"/>
          </w:tcPr>
          <w:p w14:paraId="68CF8ABD" w14:textId="13224C7B" w:rsidR="00DF0C80" w:rsidRPr="00C12677" w:rsidRDefault="00683212" w:rsidP="00C12677">
            <w:pP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w:t>
            </w:r>
          </w:p>
        </w:tc>
        <w:tc>
          <w:tcPr>
            <w:tcW w:w="1215" w:type="dxa"/>
          </w:tcPr>
          <w:p w14:paraId="7D0A6367" w14:textId="02C64B67" w:rsidR="00DF0C80" w:rsidRPr="00C12677" w:rsidRDefault="00DF0C80" w:rsidP="00C12677">
            <w:pP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w:t>
            </w:r>
          </w:p>
        </w:tc>
        <w:tc>
          <w:tcPr>
            <w:tcW w:w="1215" w:type="dxa"/>
          </w:tcPr>
          <w:p w14:paraId="12945218" w14:textId="7A61F1F2" w:rsidR="00DF0C80" w:rsidRPr="00C12677" w:rsidRDefault="00B45272" w:rsidP="00C12677">
            <w:pP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88,196</w:t>
            </w:r>
          </w:p>
        </w:tc>
        <w:tc>
          <w:tcPr>
            <w:tcW w:w="1215" w:type="dxa"/>
          </w:tcPr>
          <w:p w14:paraId="5F1E16F1" w14:textId="4C8BF406" w:rsidR="00DF0C80" w:rsidRPr="00C12677" w:rsidRDefault="00DF0C80" w:rsidP="00C12677">
            <w:pP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61,151</w:t>
            </w:r>
          </w:p>
        </w:tc>
      </w:tr>
      <w:tr w:rsidR="00DF0C80" w:rsidRPr="00C12677" w14:paraId="682498A1" w14:textId="77777777" w:rsidTr="00C12677">
        <w:tc>
          <w:tcPr>
            <w:tcW w:w="4230" w:type="dxa"/>
          </w:tcPr>
          <w:p w14:paraId="12E5070B" w14:textId="77777777" w:rsidR="00DF0C80" w:rsidRPr="00C12677" w:rsidRDefault="00DF0C80" w:rsidP="00C12677">
            <w:pPr>
              <w:tabs>
                <w:tab w:val="left" w:pos="900"/>
                <w:tab w:val="left" w:pos="2160"/>
                <w:tab w:val="right" w:pos="7200"/>
                <w:tab w:val="right" w:pos="8540"/>
              </w:tabs>
              <w:overflowPunct/>
              <w:autoSpaceDE/>
              <w:autoSpaceDN/>
              <w:adjustRightInd/>
              <w:spacing w:line="380" w:lineRule="exact"/>
              <w:ind w:left="250" w:right="-108" w:hanging="270"/>
              <w:jc w:val="thaiDistribute"/>
              <w:textAlignment w:val="auto"/>
              <w:rPr>
                <w:rFonts w:ascii="Arial" w:hAnsi="Arial" w:cs="Arial"/>
                <w:sz w:val="18"/>
                <w:szCs w:val="18"/>
                <w:cs/>
              </w:rPr>
            </w:pPr>
            <w:r w:rsidRPr="00C12677">
              <w:rPr>
                <w:rFonts w:ascii="Arial" w:hAnsi="Arial" w:cs="Arial"/>
                <w:sz w:val="18"/>
                <w:szCs w:val="18"/>
              </w:rPr>
              <w:t>Related companies (related by common directors)</w:t>
            </w:r>
          </w:p>
        </w:tc>
        <w:tc>
          <w:tcPr>
            <w:tcW w:w="1215" w:type="dxa"/>
            <w:vAlign w:val="bottom"/>
          </w:tcPr>
          <w:p w14:paraId="774BDC9A" w14:textId="7EC01637" w:rsidR="00DF0C80" w:rsidRPr="00C12677" w:rsidRDefault="00B45272" w:rsidP="00C12677">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4</w:t>
            </w:r>
          </w:p>
        </w:tc>
        <w:tc>
          <w:tcPr>
            <w:tcW w:w="1215" w:type="dxa"/>
            <w:vAlign w:val="bottom"/>
          </w:tcPr>
          <w:p w14:paraId="345AF536" w14:textId="377E04D1" w:rsidR="00DF0C80" w:rsidRPr="00C12677" w:rsidRDefault="00DF0C80" w:rsidP="00C12677">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126</w:t>
            </w:r>
          </w:p>
        </w:tc>
        <w:tc>
          <w:tcPr>
            <w:tcW w:w="1215" w:type="dxa"/>
            <w:vAlign w:val="bottom"/>
          </w:tcPr>
          <w:p w14:paraId="207DD66F" w14:textId="1A8BC2E2" w:rsidR="00DF0C80" w:rsidRPr="00C12677" w:rsidRDefault="00B45272" w:rsidP="00C12677">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4</w:t>
            </w:r>
          </w:p>
        </w:tc>
        <w:tc>
          <w:tcPr>
            <w:tcW w:w="1215" w:type="dxa"/>
          </w:tcPr>
          <w:p w14:paraId="1698348C" w14:textId="301D7B53" w:rsidR="00DF0C80" w:rsidRPr="00C12677" w:rsidRDefault="00DF0C80" w:rsidP="00C12677">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126</w:t>
            </w:r>
          </w:p>
        </w:tc>
      </w:tr>
      <w:tr w:rsidR="00DF0C80" w:rsidRPr="00C12677" w14:paraId="7FC83F9D" w14:textId="77777777" w:rsidTr="00C12677">
        <w:tc>
          <w:tcPr>
            <w:tcW w:w="4230" w:type="dxa"/>
          </w:tcPr>
          <w:p w14:paraId="5F00340D" w14:textId="2D0DF8FE" w:rsidR="00DF0C80" w:rsidRPr="00C12677" w:rsidRDefault="00DF0C80" w:rsidP="00C12677">
            <w:pPr>
              <w:tabs>
                <w:tab w:val="left" w:pos="900"/>
                <w:tab w:val="left" w:pos="2160"/>
                <w:tab w:val="right" w:pos="7200"/>
                <w:tab w:val="right" w:pos="8540"/>
              </w:tabs>
              <w:overflowPunct/>
              <w:autoSpaceDE/>
              <w:autoSpaceDN/>
              <w:adjustRightInd/>
              <w:spacing w:line="380" w:lineRule="exact"/>
              <w:ind w:left="250" w:right="-108" w:hanging="270"/>
              <w:textAlignment w:val="auto"/>
              <w:rPr>
                <w:rFonts w:ascii="Arial" w:hAnsi="Arial" w:cs="Arial"/>
                <w:sz w:val="18"/>
                <w:szCs w:val="18"/>
                <w:cs/>
              </w:rPr>
            </w:pPr>
            <w:r w:rsidRPr="00C12677">
              <w:rPr>
                <w:rFonts w:ascii="Arial" w:hAnsi="Arial" w:cs="Arial"/>
                <w:sz w:val="18"/>
                <w:szCs w:val="18"/>
              </w:rPr>
              <w:t>Total trade and other</w:t>
            </w:r>
            <w:r w:rsidR="00167894" w:rsidRPr="00C12677">
              <w:rPr>
                <w:rFonts w:ascii="Arial" w:hAnsi="Arial" w:cs="Arial"/>
                <w:sz w:val="18"/>
                <w:szCs w:val="18"/>
              </w:rPr>
              <w:t xml:space="preserve"> </w:t>
            </w:r>
            <w:r w:rsidR="000059A7" w:rsidRPr="00C12677">
              <w:rPr>
                <w:rFonts w:ascii="Arial" w:hAnsi="Arial" w:cs="Arial"/>
                <w:sz w:val="18"/>
                <w:szCs w:val="18"/>
              </w:rPr>
              <w:t xml:space="preserve">current </w:t>
            </w:r>
            <w:r w:rsidR="00167894" w:rsidRPr="00C12677">
              <w:rPr>
                <w:rFonts w:ascii="Arial" w:hAnsi="Arial" w:cs="Arial"/>
                <w:sz w:val="18"/>
                <w:szCs w:val="18"/>
              </w:rPr>
              <w:t xml:space="preserve">receivables </w:t>
            </w:r>
            <w:r w:rsidRPr="00C12677">
              <w:rPr>
                <w:rFonts w:ascii="Arial" w:hAnsi="Arial" w:cs="Arial"/>
                <w:sz w:val="18"/>
                <w:szCs w:val="18"/>
              </w:rPr>
              <w:t xml:space="preserve">- </w:t>
            </w:r>
            <w:r w:rsidR="00C12677">
              <w:rPr>
                <w:rFonts w:ascii="Arial" w:hAnsi="Arial" w:cs="Arial"/>
                <w:sz w:val="18"/>
                <w:szCs w:val="18"/>
              </w:rPr>
              <w:t xml:space="preserve">                      </w:t>
            </w:r>
            <w:r w:rsidRPr="00C12677">
              <w:rPr>
                <w:rFonts w:ascii="Arial" w:hAnsi="Arial" w:cs="Arial"/>
                <w:sz w:val="18"/>
                <w:szCs w:val="18"/>
              </w:rPr>
              <w:t>related parties</w:t>
            </w:r>
          </w:p>
        </w:tc>
        <w:tc>
          <w:tcPr>
            <w:tcW w:w="1215" w:type="dxa"/>
            <w:vAlign w:val="bottom"/>
          </w:tcPr>
          <w:p w14:paraId="25D9AF37" w14:textId="5B07BFF8" w:rsidR="00424D9B" w:rsidRPr="00C12677" w:rsidRDefault="00016E75" w:rsidP="00C12677">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4</w:t>
            </w:r>
          </w:p>
        </w:tc>
        <w:tc>
          <w:tcPr>
            <w:tcW w:w="1215" w:type="dxa"/>
            <w:vAlign w:val="bottom"/>
          </w:tcPr>
          <w:p w14:paraId="2B239850" w14:textId="18D5D1F4" w:rsidR="00DF0C80" w:rsidRPr="00C12677" w:rsidRDefault="00DF0C80" w:rsidP="00C12677">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126</w:t>
            </w:r>
          </w:p>
        </w:tc>
        <w:tc>
          <w:tcPr>
            <w:tcW w:w="1215" w:type="dxa"/>
            <w:vAlign w:val="bottom"/>
          </w:tcPr>
          <w:p w14:paraId="0F970BE8" w14:textId="286AB767" w:rsidR="00424D9B" w:rsidRPr="00C12677" w:rsidRDefault="00016E75" w:rsidP="00C12677">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88,200</w:t>
            </w:r>
          </w:p>
        </w:tc>
        <w:tc>
          <w:tcPr>
            <w:tcW w:w="1215" w:type="dxa"/>
            <w:vAlign w:val="bottom"/>
          </w:tcPr>
          <w:p w14:paraId="30B08AC4" w14:textId="7610DD44" w:rsidR="00DF0C80" w:rsidRPr="00C12677" w:rsidRDefault="00DF0C80" w:rsidP="00C12677">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61,277</w:t>
            </w:r>
          </w:p>
        </w:tc>
      </w:tr>
      <w:tr w:rsidR="00B5289B" w:rsidRPr="00C12677" w14:paraId="4CED9C28" w14:textId="77777777" w:rsidTr="00C12677">
        <w:tc>
          <w:tcPr>
            <w:tcW w:w="4230" w:type="dxa"/>
          </w:tcPr>
          <w:p w14:paraId="55669C78" w14:textId="75572842" w:rsidR="00B5289B" w:rsidRPr="00C12677" w:rsidRDefault="00B5289B" w:rsidP="00C12677">
            <w:pPr>
              <w:tabs>
                <w:tab w:val="left" w:pos="900"/>
                <w:tab w:val="left" w:pos="2160"/>
                <w:tab w:val="right" w:pos="7200"/>
                <w:tab w:val="right" w:pos="8540"/>
              </w:tabs>
              <w:overflowPunct/>
              <w:autoSpaceDE/>
              <w:autoSpaceDN/>
              <w:adjustRightInd/>
              <w:spacing w:line="380" w:lineRule="exact"/>
              <w:ind w:left="250" w:right="-108" w:hanging="270"/>
              <w:textAlignment w:val="auto"/>
              <w:rPr>
                <w:rFonts w:ascii="Arial" w:hAnsi="Arial" w:cs="Arial"/>
                <w:b/>
                <w:bCs/>
                <w:sz w:val="18"/>
                <w:szCs w:val="18"/>
                <w:u w:val="single"/>
              </w:rPr>
            </w:pPr>
            <w:r w:rsidRPr="00C12677">
              <w:rPr>
                <w:rFonts w:ascii="Arial" w:hAnsi="Arial" w:cs="Arial"/>
                <w:b/>
                <w:bCs/>
                <w:sz w:val="18"/>
                <w:szCs w:val="18"/>
                <w:u w:val="single"/>
              </w:rPr>
              <w:lastRenderedPageBreak/>
              <w:t>Trade and other</w:t>
            </w:r>
            <w:r w:rsidR="00274DF1" w:rsidRPr="00C12677">
              <w:rPr>
                <w:rFonts w:ascii="Arial" w:hAnsi="Arial" w:cs="Arial"/>
                <w:b/>
                <w:bCs/>
                <w:sz w:val="18"/>
                <w:szCs w:val="18"/>
                <w:u w:val="single"/>
              </w:rPr>
              <w:t xml:space="preserve"> current</w:t>
            </w:r>
            <w:r w:rsidRPr="00C12677">
              <w:rPr>
                <w:rFonts w:ascii="Arial" w:hAnsi="Arial" w:cs="Arial"/>
                <w:b/>
                <w:bCs/>
                <w:sz w:val="18"/>
                <w:szCs w:val="18"/>
                <w:u w:val="single"/>
              </w:rPr>
              <w:t xml:space="preserve"> payables - </w:t>
            </w:r>
            <w:r w:rsidR="00C12677">
              <w:rPr>
                <w:rFonts w:ascii="Arial" w:hAnsi="Arial" w:cs="Arial"/>
                <w:b/>
                <w:bCs/>
                <w:sz w:val="18"/>
                <w:szCs w:val="18"/>
                <w:u w:val="single"/>
              </w:rPr>
              <w:t xml:space="preserve">                   </w:t>
            </w:r>
            <w:r w:rsidRPr="00C12677">
              <w:rPr>
                <w:rFonts w:ascii="Arial" w:hAnsi="Arial" w:cs="Arial"/>
                <w:b/>
                <w:bCs/>
                <w:sz w:val="18"/>
                <w:szCs w:val="18"/>
                <w:u w:val="single"/>
              </w:rPr>
              <w:t>related parties</w:t>
            </w:r>
          </w:p>
        </w:tc>
        <w:tc>
          <w:tcPr>
            <w:tcW w:w="1215" w:type="dxa"/>
          </w:tcPr>
          <w:p w14:paraId="5C8D9271" w14:textId="77777777" w:rsidR="00B5289B" w:rsidRPr="00C12677" w:rsidRDefault="00B5289B" w:rsidP="00C12677">
            <w:pPr>
              <w:tabs>
                <w:tab w:val="decimal" w:pos="876"/>
              </w:tabs>
              <w:overflowPunct/>
              <w:autoSpaceDE/>
              <w:autoSpaceDN/>
              <w:adjustRightInd/>
              <w:spacing w:line="380" w:lineRule="exact"/>
              <w:ind w:left="-29" w:right="-29"/>
              <w:textAlignment w:val="auto"/>
              <w:rPr>
                <w:rFonts w:ascii="Arial" w:hAnsi="Arial" w:cs="Arial"/>
                <w:sz w:val="18"/>
                <w:szCs w:val="18"/>
              </w:rPr>
            </w:pPr>
          </w:p>
        </w:tc>
        <w:tc>
          <w:tcPr>
            <w:tcW w:w="1215" w:type="dxa"/>
            <w:vAlign w:val="bottom"/>
          </w:tcPr>
          <w:p w14:paraId="3E37D3A4" w14:textId="77777777" w:rsidR="00B5289B" w:rsidRPr="00C12677" w:rsidRDefault="00B5289B" w:rsidP="00C12677">
            <w:pPr>
              <w:tabs>
                <w:tab w:val="decimal" w:pos="876"/>
              </w:tabs>
              <w:overflowPunct/>
              <w:autoSpaceDE/>
              <w:autoSpaceDN/>
              <w:adjustRightInd/>
              <w:spacing w:line="380" w:lineRule="exact"/>
              <w:ind w:left="-29" w:right="-29"/>
              <w:textAlignment w:val="auto"/>
              <w:rPr>
                <w:rFonts w:ascii="Arial" w:hAnsi="Arial" w:cs="Arial"/>
                <w:sz w:val="18"/>
                <w:szCs w:val="18"/>
              </w:rPr>
            </w:pPr>
          </w:p>
        </w:tc>
        <w:tc>
          <w:tcPr>
            <w:tcW w:w="1215" w:type="dxa"/>
          </w:tcPr>
          <w:p w14:paraId="7EBF0534" w14:textId="77777777" w:rsidR="00B5289B" w:rsidRPr="00C12677" w:rsidRDefault="00B5289B" w:rsidP="00C12677">
            <w:pPr>
              <w:tabs>
                <w:tab w:val="decimal" w:pos="876"/>
              </w:tabs>
              <w:overflowPunct/>
              <w:autoSpaceDE/>
              <w:autoSpaceDN/>
              <w:adjustRightInd/>
              <w:spacing w:line="380" w:lineRule="exact"/>
              <w:ind w:left="-29" w:right="-29"/>
              <w:textAlignment w:val="auto"/>
              <w:rPr>
                <w:rFonts w:ascii="Arial" w:hAnsi="Arial" w:cs="Arial"/>
                <w:sz w:val="18"/>
                <w:szCs w:val="18"/>
              </w:rPr>
            </w:pPr>
          </w:p>
        </w:tc>
        <w:tc>
          <w:tcPr>
            <w:tcW w:w="1215" w:type="dxa"/>
            <w:vAlign w:val="bottom"/>
          </w:tcPr>
          <w:p w14:paraId="013798CD" w14:textId="77777777" w:rsidR="00B5289B" w:rsidRPr="00C12677" w:rsidRDefault="00B5289B" w:rsidP="00C12677">
            <w:pPr>
              <w:tabs>
                <w:tab w:val="decimal" w:pos="876"/>
              </w:tabs>
              <w:overflowPunct/>
              <w:autoSpaceDE/>
              <w:autoSpaceDN/>
              <w:adjustRightInd/>
              <w:spacing w:line="380" w:lineRule="exact"/>
              <w:ind w:left="-29" w:right="-29"/>
              <w:textAlignment w:val="auto"/>
              <w:rPr>
                <w:rFonts w:ascii="Arial" w:hAnsi="Arial" w:cs="Arial"/>
                <w:sz w:val="18"/>
                <w:szCs w:val="18"/>
              </w:rPr>
            </w:pPr>
          </w:p>
        </w:tc>
      </w:tr>
      <w:tr w:rsidR="00DF0C80" w:rsidRPr="00C12677" w14:paraId="303A0F3A" w14:textId="77777777" w:rsidTr="00C12677">
        <w:tc>
          <w:tcPr>
            <w:tcW w:w="4230" w:type="dxa"/>
          </w:tcPr>
          <w:p w14:paraId="1BCBC1D9" w14:textId="310060EF" w:rsidR="00DF0C80" w:rsidRPr="00C12677" w:rsidRDefault="00DF0C80" w:rsidP="00C12677">
            <w:pPr>
              <w:tabs>
                <w:tab w:val="left" w:pos="900"/>
                <w:tab w:val="left" w:pos="2160"/>
                <w:tab w:val="right" w:pos="7200"/>
                <w:tab w:val="right" w:pos="8540"/>
              </w:tabs>
              <w:overflowPunct/>
              <w:autoSpaceDE/>
              <w:autoSpaceDN/>
              <w:adjustRightInd/>
              <w:spacing w:line="380" w:lineRule="exact"/>
              <w:ind w:left="250" w:right="-108" w:hanging="270"/>
              <w:textAlignment w:val="auto"/>
              <w:rPr>
                <w:rFonts w:ascii="Arial" w:hAnsi="Arial" w:cs="Arial"/>
                <w:sz w:val="18"/>
                <w:szCs w:val="18"/>
              </w:rPr>
            </w:pPr>
            <w:r w:rsidRPr="00C12677">
              <w:rPr>
                <w:rFonts w:ascii="Arial" w:hAnsi="Arial" w:cs="Arial"/>
                <w:sz w:val="18"/>
                <w:szCs w:val="18"/>
              </w:rPr>
              <w:t>Subsidiary companies</w:t>
            </w:r>
          </w:p>
        </w:tc>
        <w:tc>
          <w:tcPr>
            <w:tcW w:w="1215" w:type="dxa"/>
          </w:tcPr>
          <w:p w14:paraId="72D85CA6" w14:textId="43B83125" w:rsidR="00DF0C80" w:rsidRPr="00C12677" w:rsidRDefault="00DE6F83" w:rsidP="00C12677">
            <w:pP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w:t>
            </w:r>
          </w:p>
        </w:tc>
        <w:tc>
          <w:tcPr>
            <w:tcW w:w="1215" w:type="dxa"/>
          </w:tcPr>
          <w:p w14:paraId="71673CB2" w14:textId="59FA6155" w:rsidR="00DF0C80" w:rsidRPr="00C12677" w:rsidRDefault="00DF0C80" w:rsidP="00C12677">
            <w:pP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w:t>
            </w:r>
          </w:p>
        </w:tc>
        <w:tc>
          <w:tcPr>
            <w:tcW w:w="1215" w:type="dxa"/>
          </w:tcPr>
          <w:p w14:paraId="20906430" w14:textId="1D7F67AC" w:rsidR="00DF0C80" w:rsidRPr="00C12677" w:rsidRDefault="00DE6F83" w:rsidP="00C12677">
            <w:pP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4,717</w:t>
            </w:r>
          </w:p>
        </w:tc>
        <w:tc>
          <w:tcPr>
            <w:tcW w:w="1215" w:type="dxa"/>
          </w:tcPr>
          <w:p w14:paraId="5E605216" w14:textId="77FE0239" w:rsidR="00DF0C80" w:rsidRPr="00C12677" w:rsidRDefault="00DF0C80" w:rsidP="00C12677">
            <w:pP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565</w:t>
            </w:r>
          </w:p>
        </w:tc>
      </w:tr>
      <w:tr w:rsidR="00DF0C80" w:rsidRPr="00C12677" w14:paraId="4468D412" w14:textId="77777777" w:rsidTr="00C12677">
        <w:tc>
          <w:tcPr>
            <w:tcW w:w="4230" w:type="dxa"/>
          </w:tcPr>
          <w:p w14:paraId="3CF804C4" w14:textId="0099BC9D" w:rsidR="00DF0C80" w:rsidRPr="00C12677" w:rsidRDefault="003A4184" w:rsidP="00C12677">
            <w:pPr>
              <w:tabs>
                <w:tab w:val="left" w:pos="900"/>
                <w:tab w:val="left" w:pos="2160"/>
                <w:tab w:val="right" w:pos="7200"/>
                <w:tab w:val="right" w:pos="8540"/>
              </w:tabs>
              <w:overflowPunct/>
              <w:autoSpaceDE/>
              <w:autoSpaceDN/>
              <w:adjustRightInd/>
              <w:spacing w:line="380" w:lineRule="exact"/>
              <w:ind w:left="250" w:right="-108" w:hanging="270"/>
              <w:textAlignment w:val="auto"/>
              <w:rPr>
                <w:rFonts w:ascii="Arial" w:hAnsi="Arial" w:cs="Arial"/>
                <w:sz w:val="18"/>
                <w:szCs w:val="18"/>
              </w:rPr>
            </w:pPr>
            <w:r w:rsidRPr="00C12677">
              <w:rPr>
                <w:rFonts w:ascii="Arial" w:hAnsi="Arial" w:cs="Arial"/>
                <w:sz w:val="18"/>
                <w:szCs w:val="18"/>
              </w:rPr>
              <w:t>Management and directors</w:t>
            </w:r>
          </w:p>
        </w:tc>
        <w:tc>
          <w:tcPr>
            <w:tcW w:w="1215" w:type="dxa"/>
            <w:vAlign w:val="bottom"/>
          </w:tcPr>
          <w:p w14:paraId="11DB9BA9" w14:textId="25846A2D" w:rsidR="00DF0C80" w:rsidRPr="00C12677" w:rsidRDefault="00DE6F83" w:rsidP="00C12677">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18</w:t>
            </w:r>
          </w:p>
        </w:tc>
        <w:tc>
          <w:tcPr>
            <w:tcW w:w="1215" w:type="dxa"/>
            <w:vAlign w:val="bottom"/>
          </w:tcPr>
          <w:p w14:paraId="30EF6EAC" w14:textId="201E722C" w:rsidR="00DF0C80" w:rsidRPr="00C12677" w:rsidRDefault="00DF0C80" w:rsidP="00C12677">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19</w:t>
            </w:r>
          </w:p>
        </w:tc>
        <w:tc>
          <w:tcPr>
            <w:tcW w:w="1215" w:type="dxa"/>
            <w:vAlign w:val="bottom"/>
          </w:tcPr>
          <w:p w14:paraId="6C7592E0" w14:textId="43F46C56" w:rsidR="00DF0C80" w:rsidRPr="00C12677" w:rsidRDefault="00DE6F83" w:rsidP="00C12677">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11</w:t>
            </w:r>
          </w:p>
        </w:tc>
        <w:tc>
          <w:tcPr>
            <w:tcW w:w="1215" w:type="dxa"/>
            <w:vAlign w:val="bottom"/>
          </w:tcPr>
          <w:p w14:paraId="759085C5" w14:textId="66A83E50" w:rsidR="00DF0C80" w:rsidRPr="00C12677" w:rsidRDefault="00DF0C80" w:rsidP="00C12677">
            <w:pPr>
              <w:pBdr>
                <w:bottom w:val="sing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w:t>
            </w:r>
          </w:p>
        </w:tc>
      </w:tr>
      <w:tr w:rsidR="00DF0C80" w:rsidRPr="00C12677" w14:paraId="12644EE8" w14:textId="77777777" w:rsidTr="00C12677">
        <w:tc>
          <w:tcPr>
            <w:tcW w:w="4230" w:type="dxa"/>
          </w:tcPr>
          <w:p w14:paraId="049C99F9" w14:textId="501735AC" w:rsidR="00DF0C80" w:rsidRPr="00C12677" w:rsidRDefault="00453620" w:rsidP="00C12677">
            <w:pPr>
              <w:tabs>
                <w:tab w:val="left" w:pos="900"/>
                <w:tab w:val="left" w:pos="2160"/>
                <w:tab w:val="right" w:pos="7200"/>
                <w:tab w:val="right" w:pos="8540"/>
              </w:tabs>
              <w:overflowPunct/>
              <w:autoSpaceDE/>
              <w:autoSpaceDN/>
              <w:adjustRightInd/>
              <w:spacing w:line="380" w:lineRule="exact"/>
              <w:ind w:left="250" w:right="-108" w:hanging="270"/>
              <w:textAlignment w:val="auto"/>
              <w:rPr>
                <w:rFonts w:ascii="Arial" w:hAnsi="Arial" w:cs="Arial"/>
                <w:sz w:val="18"/>
                <w:szCs w:val="18"/>
              </w:rPr>
            </w:pPr>
            <w:r w:rsidRPr="00C12677">
              <w:rPr>
                <w:rFonts w:ascii="Arial" w:hAnsi="Arial" w:cs="Arial"/>
                <w:sz w:val="18"/>
                <w:szCs w:val="18"/>
              </w:rPr>
              <w:t xml:space="preserve">Total trade and other current payables - </w:t>
            </w:r>
            <w:r w:rsidR="00C12677">
              <w:rPr>
                <w:rFonts w:ascii="Arial" w:hAnsi="Arial" w:cs="Arial"/>
                <w:sz w:val="18"/>
                <w:szCs w:val="18"/>
              </w:rPr>
              <w:t xml:space="preserve">                 </w:t>
            </w:r>
            <w:r w:rsidRPr="00C12677">
              <w:rPr>
                <w:rFonts w:ascii="Arial" w:hAnsi="Arial" w:cs="Arial"/>
                <w:sz w:val="18"/>
                <w:szCs w:val="18"/>
              </w:rPr>
              <w:t>related parties</w:t>
            </w:r>
          </w:p>
        </w:tc>
        <w:tc>
          <w:tcPr>
            <w:tcW w:w="1215" w:type="dxa"/>
            <w:vAlign w:val="bottom"/>
          </w:tcPr>
          <w:p w14:paraId="06CB9A5C" w14:textId="25D9222C" w:rsidR="00DF0C80" w:rsidRPr="00C12677" w:rsidRDefault="00DE6F83" w:rsidP="00C12677">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18</w:t>
            </w:r>
          </w:p>
        </w:tc>
        <w:tc>
          <w:tcPr>
            <w:tcW w:w="1215" w:type="dxa"/>
            <w:vAlign w:val="bottom"/>
          </w:tcPr>
          <w:p w14:paraId="4BED780A" w14:textId="0DF845AE" w:rsidR="00DF0C80" w:rsidRPr="00C12677" w:rsidRDefault="00DF0C80" w:rsidP="00C12677">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19</w:t>
            </w:r>
          </w:p>
        </w:tc>
        <w:tc>
          <w:tcPr>
            <w:tcW w:w="1215" w:type="dxa"/>
            <w:vAlign w:val="bottom"/>
          </w:tcPr>
          <w:p w14:paraId="7022EF72" w14:textId="6EB6C755" w:rsidR="00DF0C80" w:rsidRPr="00C12677" w:rsidRDefault="00DE6F83" w:rsidP="00C12677">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4,728</w:t>
            </w:r>
          </w:p>
        </w:tc>
        <w:tc>
          <w:tcPr>
            <w:tcW w:w="1215" w:type="dxa"/>
            <w:vAlign w:val="bottom"/>
          </w:tcPr>
          <w:p w14:paraId="0748E420" w14:textId="51627433" w:rsidR="00DF0C80" w:rsidRPr="00C12677" w:rsidRDefault="00DF0C80" w:rsidP="00C12677">
            <w:pPr>
              <w:pBdr>
                <w:bottom w:val="double" w:sz="4" w:space="1" w:color="auto"/>
              </w:pBdr>
              <w:tabs>
                <w:tab w:val="decimal" w:pos="876"/>
              </w:tabs>
              <w:overflowPunct/>
              <w:autoSpaceDE/>
              <w:autoSpaceDN/>
              <w:adjustRightInd/>
              <w:spacing w:line="380" w:lineRule="exact"/>
              <w:ind w:left="-29" w:right="-29"/>
              <w:textAlignment w:val="auto"/>
              <w:rPr>
                <w:rFonts w:ascii="Arial" w:hAnsi="Arial" w:cs="Arial"/>
                <w:sz w:val="18"/>
                <w:szCs w:val="18"/>
              </w:rPr>
            </w:pPr>
            <w:r w:rsidRPr="00C12677">
              <w:rPr>
                <w:rFonts w:ascii="Arial" w:hAnsi="Arial" w:cs="Arial"/>
                <w:sz w:val="18"/>
                <w:szCs w:val="18"/>
              </w:rPr>
              <w:t>565</w:t>
            </w:r>
          </w:p>
        </w:tc>
      </w:tr>
    </w:tbl>
    <w:p w14:paraId="4A5DA4C9" w14:textId="5B67185F" w:rsidR="007474E4" w:rsidRPr="00C12677" w:rsidRDefault="007474E4" w:rsidP="00C12677">
      <w:pPr>
        <w:spacing w:before="240" w:after="120" w:line="380" w:lineRule="exact"/>
        <w:ind w:left="547"/>
        <w:jc w:val="thaiDistribute"/>
        <w:rPr>
          <w:rFonts w:ascii="Arial" w:hAnsi="Arial" w:cs="Arial"/>
          <w:sz w:val="22"/>
          <w:szCs w:val="22"/>
          <w:u w:val="single"/>
        </w:rPr>
      </w:pPr>
      <w:r w:rsidRPr="00C12677">
        <w:rPr>
          <w:rFonts w:ascii="Arial" w:hAnsi="Arial" w:cs="Arial"/>
          <w:sz w:val="22"/>
          <w:szCs w:val="22"/>
          <w:u w:val="single"/>
        </w:rPr>
        <w:t>Loans</w:t>
      </w:r>
      <w:r w:rsidR="00A976D5" w:rsidRPr="00C12677">
        <w:rPr>
          <w:rFonts w:ascii="Arial" w:hAnsi="Arial" w:cs="Arial"/>
          <w:sz w:val="22"/>
          <w:szCs w:val="22"/>
          <w:u w:val="single"/>
        </w:rPr>
        <w:t xml:space="preserve"> </w:t>
      </w:r>
      <w:r w:rsidR="00205C82" w:rsidRPr="00C12677">
        <w:rPr>
          <w:rFonts w:ascii="Arial" w:hAnsi="Arial" w:cs="Arial"/>
          <w:sz w:val="22"/>
          <w:szCs w:val="22"/>
          <w:u w:val="single"/>
        </w:rPr>
        <w:t xml:space="preserve">from </w:t>
      </w:r>
      <w:r w:rsidR="00A976D5" w:rsidRPr="00C12677">
        <w:rPr>
          <w:rFonts w:ascii="Arial" w:hAnsi="Arial" w:cs="Arial"/>
          <w:sz w:val="22"/>
          <w:szCs w:val="22"/>
          <w:u w:val="single"/>
        </w:rPr>
        <w:t>related parties</w:t>
      </w:r>
    </w:p>
    <w:p w14:paraId="0587878B" w14:textId="6BE755A9" w:rsidR="007474E4" w:rsidRPr="00C12677" w:rsidRDefault="007474E4" w:rsidP="00C12677">
      <w:pPr>
        <w:tabs>
          <w:tab w:val="right" w:pos="8540"/>
        </w:tabs>
        <w:spacing w:before="120" w:after="120" w:line="380" w:lineRule="exact"/>
        <w:ind w:left="547"/>
        <w:jc w:val="thaiDistribute"/>
        <w:rPr>
          <w:rFonts w:ascii="Arial" w:hAnsi="Arial" w:cs="Arial"/>
          <w:spacing w:val="-3"/>
          <w:sz w:val="22"/>
          <w:szCs w:val="22"/>
        </w:rPr>
      </w:pPr>
      <w:r w:rsidRPr="00C12677">
        <w:rPr>
          <w:rFonts w:ascii="Arial" w:hAnsi="Arial" w:cs="Arial"/>
          <w:spacing w:val="-3"/>
          <w:sz w:val="22"/>
          <w:szCs w:val="22"/>
        </w:rPr>
        <w:t xml:space="preserve">As </w:t>
      </w:r>
      <w:proofErr w:type="gramStart"/>
      <w:r w:rsidRPr="00C12677">
        <w:rPr>
          <w:rFonts w:ascii="Arial" w:hAnsi="Arial" w:cs="Arial"/>
          <w:spacing w:val="-3"/>
          <w:sz w:val="22"/>
          <w:szCs w:val="22"/>
        </w:rPr>
        <w:t>at</w:t>
      </w:r>
      <w:proofErr w:type="gramEnd"/>
      <w:r w:rsidRPr="00C12677">
        <w:rPr>
          <w:rFonts w:ascii="Arial" w:hAnsi="Arial" w:cs="Arial"/>
          <w:spacing w:val="-3"/>
          <w:sz w:val="22"/>
          <w:szCs w:val="22"/>
        </w:rPr>
        <w:t xml:space="preserve"> </w:t>
      </w:r>
      <w:r w:rsidR="00DF0C80" w:rsidRPr="00C12677">
        <w:rPr>
          <w:rFonts w:ascii="Arial" w:hAnsi="Arial" w:cs="Arial"/>
          <w:spacing w:val="-3"/>
          <w:sz w:val="22"/>
          <w:szCs w:val="22"/>
        </w:rPr>
        <w:t>31 March 2026</w:t>
      </w:r>
      <w:r w:rsidRPr="00C12677">
        <w:rPr>
          <w:rFonts w:ascii="Arial" w:hAnsi="Arial" w:cs="Arial"/>
          <w:spacing w:val="-3"/>
          <w:sz w:val="22"/>
          <w:szCs w:val="22"/>
        </w:rPr>
        <w:t xml:space="preserve"> and </w:t>
      </w:r>
      <w:r w:rsidR="00A652C8" w:rsidRPr="00C12677">
        <w:rPr>
          <w:rFonts w:ascii="Arial" w:hAnsi="Arial" w:cs="Arial"/>
          <w:spacing w:val="-3"/>
          <w:sz w:val="22"/>
          <w:szCs w:val="22"/>
        </w:rPr>
        <w:t xml:space="preserve">31 December </w:t>
      </w:r>
      <w:r w:rsidR="00DF0C80" w:rsidRPr="00C12677">
        <w:rPr>
          <w:rFonts w:ascii="Arial" w:hAnsi="Arial" w:cs="Arial"/>
          <w:spacing w:val="-3"/>
          <w:sz w:val="22"/>
          <w:szCs w:val="22"/>
        </w:rPr>
        <w:t>2025</w:t>
      </w:r>
      <w:r w:rsidRPr="00C12677">
        <w:rPr>
          <w:rFonts w:ascii="Arial" w:hAnsi="Arial" w:cs="Arial"/>
          <w:spacing w:val="-3"/>
          <w:sz w:val="22"/>
          <w:szCs w:val="22"/>
        </w:rPr>
        <w:t>, the balances of loans between the Group and those related companies and director</w:t>
      </w:r>
      <w:r w:rsidR="001A3B25" w:rsidRPr="00C12677">
        <w:rPr>
          <w:rFonts w:ascii="Arial" w:hAnsi="Arial" w:cs="Arial"/>
          <w:spacing w:val="-3"/>
          <w:sz w:val="22"/>
          <w:szCs w:val="22"/>
        </w:rPr>
        <w:t>s</w:t>
      </w:r>
      <w:r w:rsidRPr="00C12677">
        <w:rPr>
          <w:rFonts w:ascii="Arial" w:hAnsi="Arial" w:cs="Arial"/>
          <w:spacing w:val="-3"/>
          <w:sz w:val="22"/>
          <w:szCs w:val="22"/>
        </w:rPr>
        <w:t xml:space="preserve"> and the movement in loans are as follows:</w:t>
      </w:r>
    </w:p>
    <w:tbl>
      <w:tblPr>
        <w:tblW w:w="9270" w:type="dxa"/>
        <w:tblInd w:w="450" w:type="dxa"/>
        <w:tblLayout w:type="fixed"/>
        <w:tblLook w:val="0000" w:firstRow="0" w:lastRow="0" w:firstColumn="0" w:lastColumn="0" w:noHBand="0" w:noVBand="0"/>
      </w:tblPr>
      <w:tblGrid>
        <w:gridCol w:w="2700"/>
        <w:gridCol w:w="1642"/>
        <w:gridCol w:w="1643"/>
        <w:gridCol w:w="1642"/>
        <w:gridCol w:w="1643"/>
      </w:tblGrid>
      <w:tr w:rsidR="007474E4" w:rsidRPr="00C12677" w14:paraId="57089D80" w14:textId="77777777" w:rsidTr="00B9152A">
        <w:trPr>
          <w:tblHeader/>
        </w:trPr>
        <w:tc>
          <w:tcPr>
            <w:tcW w:w="2700" w:type="dxa"/>
          </w:tcPr>
          <w:p w14:paraId="3B678EC7" w14:textId="77777777" w:rsidR="007474E4" w:rsidRPr="00C12677" w:rsidRDefault="007474E4" w:rsidP="00C12677">
            <w:pPr>
              <w:tabs>
                <w:tab w:val="center" w:pos="2784"/>
                <w:tab w:val="right" w:pos="5587"/>
              </w:tabs>
              <w:spacing w:line="380" w:lineRule="exact"/>
              <w:ind w:left="-18" w:right="-43"/>
              <w:jc w:val="center"/>
              <w:rPr>
                <w:rFonts w:ascii="Arial" w:hAnsi="Arial" w:cs="Arial"/>
                <w:sz w:val="18"/>
                <w:szCs w:val="18"/>
              </w:rPr>
            </w:pPr>
          </w:p>
        </w:tc>
        <w:tc>
          <w:tcPr>
            <w:tcW w:w="6570" w:type="dxa"/>
            <w:gridSpan w:val="4"/>
            <w:vAlign w:val="bottom"/>
          </w:tcPr>
          <w:p w14:paraId="0EDD3360" w14:textId="2C814E06" w:rsidR="007474E4" w:rsidRPr="00C12677" w:rsidRDefault="007474E4" w:rsidP="00C12677">
            <w:pPr>
              <w:tabs>
                <w:tab w:val="center" w:pos="2784"/>
                <w:tab w:val="right" w:pos="5587"/>
              </w:tabs>
              <w:spacing w:line="380" w:lineRule="exact"/>
              <w:ind w:left="-18" w:right="-14" w:hanging="6"/>
              <w:jc w:val="right"/>
              <w:rPr>
                <w:rFonts w:ascii="Arial" w:hAnsi="Arial" w:cs="Arial"/>
                <w:sz w:val="18"/>
                <w:szCs w:val="18"/>
              </w:rPr>
            </w:pPr>
            <w:r w:rsidRPr="00C12677">
              <w:rPr>
                <w:rFonts w:ascii="Arial" w:hAnsi="Arial" w:cs="Arial"/>
                <w:sz w:val="18"/>
                <w:szCs w:val="18"/>
              </w:rPr>
              <w:t xml:space="preserve"> (Unit: Thousand Baht)</w:t>
            </w:r>
          </w:p>
        </w:tc>
      </w:tr>
      <w:tr w:rsidR="007474E4" w:rsidRPr="00C12677" w14:paraId="340D3EC4" w14:textId="77777777" w:rsidTr="00B9152A">
        <w:trPr>
          <w:tblHeader/>
        </w:trPr>
        <w:tc>
          <w:tcPr>
            <w:tcW w:w="2700" w:type="dxa"/>
          </w:tcPr>
          <w:p w14:paraId="008F171D" w14:textId="77777777" w:rsidR="007474E4" w:rsidRPr="00C12677" w:rsidRDefault="007474E4" w:rsidP="00C12677">
            <w:pPr>
              <w:tabs>
                <w:tab w:val="center" w:pos="2784"/>
                <w:tab w:val="right" w:pos="5587"/>
              </w:tabs>
              <w:spacing w:line="380" w:lineRule="exact"/>
              <w:ind w:left="-18" w:right="-43"/>
              <w:jc w:val="center"/>
              <w:rPr>
                <w:rFonts w:ascii="Arial" w:hAnsi="Arial" w:cs="Arial"/>
                <w:sz w:val="18"/>
                <w:szCs w:val="18"/>
              </w:rPr>
            </w:pPr>
          </w:p>
        </w:tc>
        <w:tc>
          <w:tcPr>
            <w:tcW w:w="6570" w:type="dxa"/>
            <w:gridSpan w:val="4"/>
          </w:tcPr>
          <w:p w14:paraId="0C765E53" w14:textId="77777777" w:rsidR="007474E4" w:rsidRPr="00C12677" w:rsidRDefault="007474E4" w:rsidP="00C12677">
            <w:pPr>
              <w:pBdr>
                <w:bottom w:val="single" w:sz="4" w:space="1" w:color="auto"/>
              </w:pBdr>
              <w:tabs>
                <w:tab w:val="center" w:pos="2784"/>
                <w:tab w:val="right" w:pos="5587"/>
              </w:tabs>
              <w:spacing w:line="380" w:lineRule="exact"/>
              <w:ind w:left="-29" w:right="-29"/>
              <w:jc w:val="center"/>
              <w:rPr>
                <w:rFonts w:ascii="Arial" w:hAnsi="Arial" w:cs="Arial"/>
                <w:sz w:val="18"/>
                <w:szCs w:val="18"/>
              </w:rPr>
            </w:pPr>
            <w:r w:rsidRPr="00C12677">
              <w:rPr>
                <w:rFonts w:ascii="Arial" w:hAnsi="Arial" w:cs="Arial"/>
                <w:sz w:val="18"/>
                <w:szCs w:val="18"/>
              </w:rPr>
              <w:t>Consolidated financial statements</w:t>
            </w:r>
          </w:p>
        </w:tc>
      </w:tr>
      <w:tr w:rsidR="007474E4" w:rsidRPr="00C12677" w14:paraId="11FFD2E3" w14:textId="77777777" w:rsidTr="00B9152A">
        <w:trPr>
          <w:trHeight w:val="74"/>
          <w:tblHeader/>
        </w:trPr>
        <w:tc>
          <w:tcPr>
            <w:tcW w:w="2700" w:type="dxa"/>
            <w:vAlign w:val="bottom"/>
          </w:tcPr>
          <w:p w14:paraId="7B2DB569" w14:textId="72BEA5C8" w:rsidR="007474E4" w:rsidRPr="00C12677" w:rsidRDefault="00205C82" w:rsidP="00C12677">
            <w:pPr>
              <w:pBdr>
                <w:bottom w:val="single" w:sz="4" w:space="1" w:color="auto"/>
              </w:pBdr>
              <w:spacing w:line="380" w:lineRule="exact"/>
              <w:ind w:left="-29" w:right="-29"/>
              <w:jc w:val="center"/>
              <w:rPr>
                <w:rFonts w:ascii="Arial" w:hAnsi="Arial" w:cs="Arial"/>
                <w:b/>
                <w:bCs/>
                <w:sz w:val="18"/>
                <w:szCs w:val="18"/>
                <w:u w:val="single"/>
              </w:rPr>
            </w:pPr>
            <w:r w:rsidRPr="00C12677">
              <w:rPr>
                <w:rFonts w:ascii="Arial" w:hAnsi="Arial" w:cs="Arial"/>
                <w:sz w:val="18"/>
                <w:szCs w:val="18"/>
              </w:rPr>
              <w:t>Short</w:t>
            </w:r>
            <w:r w:rsidR="00A10F47" w:rsidRPr="00C12677">
              <w:rPr>
                <w:rFonts w:ascii="Arial" w:hAnsi="Arial" w:cs="Arial"/>
                <w:sz w:val="18"/>
                <w:szCs w:val="18"/>
              </w:rPr>
              <w:t>-term l</w:t>
            </w:r>
            <w:r w:rsidR="001227FE" w:rsidRPr="00C12677">
              <w:rPr>
                <w:rFonts w:ascii="Arial" w:hAnsi="Arial" w:cs="Arial"/>
                <w:sz w:val="18"/>
                <w:szCs w:val="18"/>
              </w:rPr>
              <w:t xml:space="preserve">oans </w:t>
            </w:r>
            <w:r w:rsidR="005D73B5" w:rsidRPr="00C12677">
              <w:rPr>
                <w:rFonts w:ascii="Arial" w:hAnsi="Arial" w:cs="Arial"/>
                <w:sz w:val="18"/>
                <w:szCs w:val="18"/>
              </w:rPr>
              <w:t>from</w:t>
            </w:r>
            <w:r w:rsidR="001227FE" w:rsidRPr="00C12677">
              <w:rPr>
                <w:rFonts w:ascii="Arial" w:hAnsi="Arial" w:cs="Arial"/>
                <w:sz w:val="18"/>
                <w:szCs w:val="18"/>
              </w:rPr>
              <w:t xml:space="preserve"> </w:t>
            </w:r>
          </w:p>
        </w:tc>
        <w:tc>
          <w:tcPr>
            <w:tcW w:w="1642" w:type="dxa"/>
            <w:vAlign w:val="bottom"/>
          </w:tcPr>
          <w:p w14:paraId="23957B4A" w14:textId="77777777" w:rsidR="007474E4" w:rsidRPr="00C12677" w:rsidRDefault="007474E4" w:rsidP="00C12677">
            <w:pPr>
              <w:spacing w:line="380" w:lineRule="exact"/>
              <w:ind w:left="-29" w:right="-29"/>
              <w:jc w:val="center"/>
              <w:rPr>
                <w:rFonts w:ascii="Arial" w:hAnsi="Arial" w:cs="Arial"/>
                <w:sz w:val="18"/>
                <w:szCs w:val="18"/>
              </w:rPr>
            </w:pPr>
            <w:r w:rsidRPr="00C12677">
              <w:rPr>
                <w:rFonts w:ascii="Arial" w:hAnsi="Arial" w:cs="Arial"/>
                <w:sz w:val="18"/>
                <w:szCs w:val="18"/>
              </w:rPr>
              <w:t xml:space="preserve">Balance as at       </w:t>
            </w:r>
          </w:p>
          <w:p w14:paraId="38A78499" w14:textId="11B13234" w:rsidR="007474E4" w:rsidRPr="00C12677" w:rsidRDefault="00A652C8" w:rsidP="00C12677">
            <w:pPr>
              <w:pBdr>
                <w:bottom w:val="single" w:sz="4" w:space="1" w:color="auto"/>
              </w:pBdr>
              <w:spacing w:line="380" w:lineRule="exact"/>
              <w:ind w:left="-29" w:right="-29"/>
              <w:jc w:val="center"/>
              <w:rPr>
                <w:rFonts w:ascii="Arial" w:hAnsi="Arial" w:cs="Arial"/>
                <w:spacing w:val="-4"/>
                <w:sz w:val="18"/>
                <w:szCs w:val="18"/>
              </w:rPr>
            </w:pPr>
            <w:r w:rsidRPr="00C12677">
              <w:rPr>
                <w:rFonts w:ascii="Arial" w:hAnsi="Arial" w:cs="Arial"/>
                <w:spacing w:val="-4"/>
                <w:sz w:val="18"/>
                <w:szCs w:val="18"/>
              </w:rPr>
              <w:t xml:space="preserve">31 December </w:t>
            </w:r>
            <w:r w:rsidR="00DF0C80" w:rsidRPr="00C12677">
              <w:rPr>
                <w:rFonts w:ascii="Arial" w:hAnsi="Arial" w:cs="Arial"/>
                <w:spacing w:val="-4"/>
                <w:sz w:val="18"/>
                <w:szCs w:val="18"/>
              </w:rPr>
              <w:t>2025</w:t>
            </w:r>
          </w:p>
        </w:tc>
        <w:tc>
          <w:tcPr>
            <w:tcW w:w="1643" w:type="dxa"/>
            <w:vAlign w:val="bottom"/>
          </w:tcPr>
          <w:p w14:paraId="0D96BCB3" w14:textId="77777777" w:rsidR="007474E4" w:rsidRPr="00C12677" w:rsidRDefault="007474E4" w:rsidP="00C12677">
            <w:pPr>
              <w:pBdr>
                <w:bottom w:val="single" w:sz="4" w:space="1" w:color="auto"/>
              </w:pBdr>
              <w:spacing w:line="380" w:lineRule="exact"/>
              <w:ind w:left="-29" w:right="-29"/>
              <w:jc w:val="center"/>
              <w:rPr>
                <w:rFonts w:ascii="Arial" w:hAnsi="Arial" w:cs="Arial"/>
                <w:sz w:val="18"/>
                <w:szCs w:val="18"/>
              </w:rPr>
            </w:pPr>
            <w:r w:rsidRPr="00C12677">
              <w:rPr>
                <w:rFonts w:ascii="Arial" w:hAnsi="Arial" w:cs="Arial"/>
                <w:sz w:val="18"/>
                <w:szCs w:val="18"/>
              </w:rPr>
              <w:t>Increase</w:t>
            </w:r>
          </w:p>
        </w:tc>
        <w:tc>
          <w:tcPr>
            <w:tcW w:w="1642" w:type="dxa"/>
            <w:vAlign w:val="bottom"/>
          </w:tcPr>
          <w:p w14:paraId="6AD1CDB5" w14:textId="77777777" w:rsidR="007474E4" w:rsidRPr="00C12677" w:rsidRDefault="007474E4" w:rsidP="00C12677">
            <w:pPr>
              <w:pBdr>
                <w:bottom w:val="single" w:sz="4" w:space="1" w:color="auto"/>
              </w:pBdr>
              <w:spacing w:line="380" w:lineRule="exact"/>
              <w:ind w:left="-29" w:right="-29"/>
              <w:jc w:val="center"/>
              <w:rPr>
                <w:rFonts w:ascii="Arial" w:hAnsi="Arial" w:cs="Arial"/>
                <w:sz w:val="18"/>
                <w:szCs w:val="18"/>
              </w:rPr>
            </w:pPr>
            <w:r w:rsidRPr="00C12677">
              <w:rPr>
                <w:rFonts w:ascii="Arial" w:hAnsi="Arial" w:cs="Arial"/>
                <w:sz w:val="18"/>
                <w:szCs w:val="18"/>
              </w:rPr>
              <w:t>Decrease</w:t>
            </w:r>
          </w:p>
        </w:tc>
        <w:tc>
          <w:tcPr>
            <w:tcW w:w="1643" w:type="dxa"/>
            <w:vAlign w:val="bottom"/>
          </w:tcPr>
          <w:p w14:paraId="0DCD78D1" w14:textId="77777777" w:rsidR="007474E4" w:rsidRPr="00C12677" w:rsidRDefault="007474E4" w:rsidP="00C12677">
            <w:pPr>
              <w:spacing w:line="380" w:lineRule="exact"/>
              <w:ind w:left="-29" w:right="-29"/>
              <w:jc w:val="center"/>
              <w:rPr>
                <w:rFonts w:ascii="Arial" w:hAnsi="Arial" w:cs="Arial"/>
                <w:spacing w:val="-2"/>
                <w:sz w:val="18"/>
                <w:szCs w:val="18"/>
              </w:rPr>
            </w:pPr>
            <w:r w:rsidRPr="00C12677">
              <w:rPr>
                <w:rFonts w:ascii="Arial" w:hAnsi="Arial" w:cs="Arial"/>
                <w:spacing w:val="-2"/>
                <w:sz w:val="18"/>
                <w:szCs w:val="18"/>
              </w:rPr>
              <w:t xml:space="preserve">Balance as at       </w:t>
            </w:r>
          </w:p>
          <w:p w14:paraId="1EA0984F" w14:textId="6310D083" w:rsidR="007474E4" w:rsidRPr="00C12677" w:rsidRDefault="00DF0C80" w:rsidP="00C12677">
            <w:pPr>
              <w:pBdr>
                <w:bottom w:val="single" w:sz="4" w:space="1" w:color="auto"/>
              </w:pBdr>
              <w:spacing w:line="380" w:lineRule="exact"/>
              <w:ind w:left="-29" w:right="-29"/>
              <w:jc w:val="center"/>
              <w:rPr>
                <w:rFonts w:ascii="Arial" w:hAnsi="Arial" w:cs="Arial"/>
                <w:spacing w:val="-6"/>
                <w:sz w:val="18"/>
                <w:szCs w:val="18"/>
              </w:rPr>
            </w:pPr>
            <w:r w:rsidRPr="00C12677">
              <w:rPr>
                <w:rFonts w:ascii="Arial" w:hAnsi="Arial" w:cs="Arial"/>
                <w:spacing w:val="-6"/>
                <w:sz w:val="18"/>
                <w:szCs w:val="18"/>
              </w:rPr>
              <w:t>31 March 2026</w:t>
            </w:r>
          </w:p>
        </w:tc>
      </w:tr>
      <w:tr w:rsidR="007474E4" w:rsidRPr="00C12677" w14:paraId="3005F116" w14:textId="77777777" w:rsidTr="00B9152A">
        <w:trPr>
          <w:trHeight w:val="68"/>
        </w:trPr>
        <w:tc>
          <w:tcPr>
            <w:tcW w:w="2700" w:type="dxa"/>
            <w:vAlign w:val="center"/>
          </w:tcPr>
          <w:p w14:paraId="1E4A0D2F" w14:textId="340520A1" w:rsidR="007474E4" w:rsidRPr="00C12677" w:rsidRDefault="007474E4" w:rsidP="00C12677">
            <w:pPr>
              <w:spacing w:line="380" w:lineRule="exact"/>
              <w:ind w:left="162" w:right="-108" w:hanging="180"/>
              <w:rPr>
                <w:rFonts w:ascii="Arial" w:hAnsi="Arial" w:cs="Arial"/>
                <w:b/>
                <w:bCs/>
                <w:sz w:val="18"/>
                <w:szCs w:val="18"/>
                <w:u w:val="single"/>
              </w:rPr>
            </w:pPr>
          </w:p>
        </w:tc>
        <w:tc>
          <w:tcPr>
            <w:tcW w:w="1642" w:type="dxa"/>
            <w:vAlign w:val="bottom"/>
          </w:tcPr>
          <w:p w14:paraId="19E878D4" w14:textId="77777777" w:rsidR="007474E4" w:rsidRPr="00C12677" w:rsidRDefault="007474E4" w:rsidP="00C12677">
            <w:pPr>
              <w:spacing w:line="380" w:lineRule="exact"/>
              <w:ind w:left="-29" w:right="-29"/>
              <w:jc w:val="center"/>
              <w:rPr>
                <w:rFonts w:ascii="Arial" w:hAnsi="Arial" w:cs="Arial"/>
                <w:sz w:val="18"/>
                <w:szCs w:val="18"/>
              </w:rPr>
            </w:pPr>
            <w:r w:rsidRPr="00C12677">
              <w:rPr>
                <w:rFonts w:ascii="Arial" w:hAnsi="Arial" w:cs="Arial"/>
                <w:sz w:val="18"/>
                <w:szCs w:val="18"/>
              </w:rPr>
              <w:t>(Audited)</w:t>
            </w:r>
          </w:p>
        </w:tc>
        <w:tc>
          <w:tcPr>
            <w:tcW w:w="1643" w:type="dxa"/>
            <w:vAlign w:val="bottom"/>
          </w:tcPr>
          <w:p w14:paraId="06700BB3" w14:textId="77777777" w:rsidR="007474E4" w:rsidRPr="00C12677" w:rsidRDefault="007474E4" w:rsidP="00C12677">
            <w:pPr>
              <w:tabs>
                <w:tab w:val="decimal" w:pos="975"/>
              </w:tabs>
              <w:spacing w:line="380" w:lineRule="exact"/>
              <w:ind w:left="-29" w:right="-29"/>
              <w:rPr>
                <w:rFonts w:ascii="Arial" w:hAnsi="Arial" w:cs="Arial"/>
                <w:sz w:val="18"/>
                <w:szCs w:val="18"/>
              </w:rPr>
            </w:pPr>
          </w:p>
        </w:tc>
        <w:tc>
          <w:tcPr>
            <w:tcW w:w="1642" w:type="dxa"/>
            <w:vAlign w:val="bottom"/>
          </w:tcPr>
          <w:p w14:paraId="137D8BBA" w14:textId="77777777" w:rsidR="007474E4" w:rsidRPr="00C12677" w:rsidRDefault="007474E4" w:rsidP="00C12677">
            <w:pPr>
              <w:tabs>
                <w:tab w:val="decimal" w:pos="975"/>
              </w:tabs>
              <w:spacing w:line="380" w:lineRule="exact"/>
              <w:ind w:left="-29" w:right="-29"/>
              <w:rPr>
                <w:rFonts w:ascii="Arial" w:hAnsi="Arial" w:cs="Arial"/>
                <w:sz w:val="18"/>
                <w:szCs w:val="18"/>
              </w:rPr>
            </w:pPr>
          </w:p>
        </w:tc>
        <w:tc>
          <w:tcPr>
            <w:tcW w:w="1643" w:type="dxa"/>
            <w:vAlign w:val="bottom"/>
          </w:tcPr>
          <w:p w14:paraId="52660CCD" w14:textId="77777777" w:rsidR="007474E4" w:rsidRPr="00C12677" w:rsidRDefault="007474E4" w:rsidP="00C12677">
            <w:pPr>
              <w:tabs>
                <w:tab w:val="decimal" w:pos="975"/>
              </w:tabs>
              <w:spacing w:line="380" w:lineRule="exact"/>
              <w:ind w:left="-29" w:right="-29"/>
              <w:rPr>
                <w:rFonts w:ascii="Arial" w:hAnsi="Arial" w:cs="Arial"/>
                <w:sz w:val="18"/>
                <w:szCs w:val="18"/>
              </w:rPr>
            </w:pPr>
          </w:p>
        </w:tc>
      </w:tr>
      <w:tr w:rsidR="004B0B58" w:rsidRPr="00C12677" w14:paraId="0E30B42F" w14:textId="77777777" w:rsidTr="00B6220F">
        <w:trPr>
          <w:trHeight w:val="80"/>
        </w:trPr>
        <w:tc>
          <w:tcPr>
            <w:tcW w:w="2700" w:type="dxa"/>
            <w:vAlign w:val="center"/>
          </w:tcPr>
          <w:p w14:paraId="6EFE9FF2" w14:textId="641EFD8C" w:rsidR="004B0B58" w:rsidRPr="00C12677" w:rsidRDefault="004B0B58" w:rsidP="00C12677">
            <w:pPr>
              <w:spacing w:line="380" w:lineRule="exact"/>
              <w:ind w:left="162" w:right="-108" w:hanging="180"/>
              <w:rPr>
                <w:rFonts w:ascii="Arial" w:hAnsi="Arial" w:cs="Arial"/>
                <w:sz w:val="18"/>
                <w:szCs w:val="18"/>
                <w:cs/>
              </w:rPr>
            </w:pPr>
            <w:r w:rsidRPr="00C12677">
              <w:rPr>
                <w:rFonts w:ascii="Arial" w:hAnsi="Arial" w:cs="Arial"/>
                <w:sz w:val="18"/>
                <w:szCs w:val="18"/>
              </w:rPr>
              <w:t>Directors</w:t>
            </w:r>
          </w:p>
        </w:tc>
        <w:tc>
          <w:tcPr>
            <w:tcW w:w="1642" w:type="dxa"/>
          </w:tcPr>
          <w:p w14:paraId="394B07A4" w14:textId="47E39220" w:rsidR="004B0B58" w:rsidRPr="00C12677" w:rsidRDefault="004B0B58" w:rsidP="00C12677">
            <w:pPr>
              <w:pBdr>
                <w:bottom w:val="single" w:sz="4" w:space="1" w:color="auto"/>
              </w:pBdr>
              <w:tabs>
                <w:tab w:val="decimal" w:pos="1238"/>
              </w:tabs>
              <w:spacing w:line="380" w:lineRule="exact"/>
              <w:ind w:left="-29" w:right="-29"/>
              <w:rPr>
                <w:rFonts w:ascii="Arial" w:hAnsi="Arial" w:cs="Arial"/>
                <w:sz w:val="18"/>
                <w:szCs w:val="18"/>
              </w:rPr>
            </w:pPr>
            <w:r w:rsidRPr="00C12677">
              <w:rPr>
                <w:rFonts w:ascii="Arial" w:hAnsi="Arial" w:cs="Arial"/>
                <w:sz w:val="18"/>
                <w:szCs w:val="18"/>
              </w:rPr>
              <w:t>105,500</w:t>
            </w:r>
          </w:p>
        </w:tc>
        <w:tc>
          <w:tcPr>
            <w:tcW w:w="1643" w:type="dxa"/>
          </w:tcPr>
          <w:p w14:paraId="0E70FAD1" w14:textId="6E47ACAA" w:rsidR="004B0B58" w:rsidRPr="00C12677" w:rsidRDefault="004B0B58" w:rsidP="00C12677">
            <w:pPr>
              <w:pBdr>
                <w:bottom w:val="single" w:sz="4" w:space="1" w:color="auto"/>
              </w:pBdr>
              <w:tabs>
                <w:tab w:val="decimal" w:pos="1238"/>
              </w:tabs>
              <w:spacing w:line="380" w:lineRule="exact"/>
              <w:ind w:left="-29" w:right="-29"/>
              <w:rPr>
                <w:rFonts w:ascii="Arial" w:hAnsi="Arial" w:cs="Arial"/>
                <w:sz w:val="18"/>
                <w:szCs w:val="18"/>
              </w:rPr>
            </w:pPr>
            <w:r w:rsidRPr="00C12677">
              <w:rPr>
                <w:rFonts w:ascii="Arial" w:hAnsi="Arial" w:cs="Arial"/>
                <w:sz w:val="18"/>
                <w:szCs w:val="18"/>
              </w:rPr>
              <w:t>43,500</w:t>
            </w:r>
          </w:p>
        </w:tc>
        <w:tc>
          <w:tcPr>
            <w:tcW w:w="1642" w:type="dxa"/>
          </w:tcPr>
          <w:p w14:paraId="1F52EE68" w14:textId="4EB7F762" w:rsidR="004B0B58" w:rsidRPr="00C12677" w:rsidRDefault="004B0B58" w:rsidP="00C12677">
            <w:pPr>
              <w:pBdr>
                <w:bottom w:val="single" w:sz="4" w:space="1" w:color="auto"/>
              </w:pBdr>
              <w:tabs>
                <w:tab w:val="decimal" w:pos="1238"/>
              </w:tabs>
              <w:spacing w:line="380" w:lineRule="exact"/>
              <w:ind w:left="-29" w:right="-29"/>
              <w:rPr>
                <w:rFonts w:ascii="Arial" w:hAnsi="Arial" w:cs="Arial"/>
                <w:sz w:val="18"/>
                <w:szCs w:val="18"/>
              </w:rPr>
            </w:pPr>
            <w:r w:rsidRPr="00C12677">
              <w:rPr>
                <w:rFonts w:ascii="Arial" w:hAnsi="Arial" w:cs="Arial"/>
                <w:sz w:val="18"/>
                <w:szCs w:val="18"/>
              </w:rPr>
              <w:t>(10,000)</w:t>
            </w:r>
          </w:p>
        </w:tc>
        <w:tc>
          <w:tcPr>
            <w:tcW w:w="1643" w:type="dxa"/>
          </w:tcPr>
          <w:p w14:paraId="4B90D463" w14:textId="029A4DBC" w:rsidR="004B0B58" w:rsidRPr="00C12677" w:rsidRDefault="004B0B58" w:rsidP="00C12677">
            <w:pPr>
              <w:pBdr>
                <w:bottom w:val="single" w:sz="4" w:space="1" w:color="auto"/>
              </w:pBdr>
              <w:tabs>
                <w:tab w:val="decimal" w:pos="1238"/>
              </w:tabs>
              <w:spacing w:line="380" w:lineRule="exact"/>
              <w:ind w:left="-29" w:right="-29"/>
              <w:rPr>
                <w:rFonts w:ascii="Arial" w:hAnsi="Arial" w:cs="Arial"/>
                <w:sz w:val="18"/>
                <w:szCs w:val="18"/>
              </w:rPr>
            </w:pPr>
            <w:r w:rsidRPr="00C12677">
              <w:rPr>
                <w:rFonts w:ascii="Arial" w:hAnsi="Arial" w:cs="Arial"/>
                <w:sz w:val="18"/>
                <w:szCs w:val="18"/>
              </w:rPr>
              <w:t>139,000</w:t>
            </w:r>
          </w:p>
        </w:tc>
      </w:tr>
      <w:tr w:rsidR="004B0B58" w:rsidRPr="00C12677" w14:paraId="20B2588B" w14:textId="77777777" w:rsidTr="00B9152A">
        <w:tc>
          <w:tcPr>
            <w:tcW w:w="2700" w:type="dxa"/>
            <w:vAlign w:val="bottom"/>
          </w:tcPr>
          <w:p w14:paraId="7D7D16DC" w14:textId="77777777" w:rsidR="004B0B58" w:rsidRPr="00C12677" w:rsidRDefault="004B0B58" w:rsidP="00C12677">
            <w:pPr>
              <w:spacing w:line="380" w:lineRule="exact"/>
              <w:ind w:left="162" w:hanging="180"/>
              <w:rPr>
                <w:rFonts w:ascii="Arial" w:hAnsi="Arial" w:cs="Arial"/>
                <w:sz w:val="18"/>
                <w:szCs w:val="18"/>
              </w:rPr>
            </w:pPr>
            <w:r w:rsidRPr="00C12677">
              <w:rPr>
                <w:rFonts w:ascii="Arial" w:hAnsi="Arial" w:cs="Arial"/>
                <w:sz w:val="18"/>
                <w:szCs w:val="18"/>
              </w:rPr>
              <w:t>Total</w:t>
            </w:r>
          </w:p>
        </w:tc>
        <w:tc>
          <w:tcPr>
            <w:tcW w:w="1642" w:type="dxa"/>
          </w:tcPr>
          <w:p w14:paraId="42E2E112" w14:textId="0069A354" w:rsidR="004B0B58" w:rsidRPr="00C12677" w:rsidRDefault="004B0B58" w:rsidP="00C12677">
            <w:pPr>
              <w:pBdr>
                <w:bottom w:val="double" w:sz="4" w:space="1" w:color="auto"/>
              </w:pBdr>
              <w:tabs>
                <w:tab w:val="decimal" w:pos="1238"/>
              </w:tabs>
              <w:spacing w:line="380" w:lineRule="exact"/>
              <w:ind w:left="-29" w:right="-29"/>
              <w:rPr>
                <w:rFonts w:ascii="Arial" w:hAnsi="Arial" w:cs="Arial"/>
                <w:sz w:val="18"/>
                <w:szCs w:val="18"/>
              </w:rPr>
            </w:pPr>
            <w:r w:rsidRPr="00C12677">
              <w:rPr>
                <w:rFonts w:ascii="Arial" w:hAnsi="Arial" w:cs="Arial"/>
                <w:sz w:val="18"/>
                <w:szCs w:val="18"/>
              </w:rPr>
              <w:t>105,500</w:t>
            </w:r>
          </w:p>
        </w:tc>
        <w:tc>
          <w:tcPr>
            <w:tcW w:w="1643" w:type="dxa"/>
          </w:tcPr>
          <w:p w14:paraId="14E13FCA" w14:textId="74A4E4AF" w:rsidR="004B0B58" w:rsidRPr="00C12677" w:rsidRDefault="004B0B58" w:rsidP="00C12677">
            <w:pPr>
              <w:pBdr>
                <w:bottom w:val="double" w:sz="4" w:space="1" w:color="auto"/>
              </w:pBdr>
              <w:tabs>
                <w:tab w:val="decimal" w:pos="1238"/>
              </w:tabs>
              <w:spacing w:line="380" w:lineRule="exact"/>
              <w:ind w:left="-29" w:right="-29"/>
              <w:rPr>
                <w:rFonts w:ascii="Arial" w:hAnsi="Arial" w:cs="Arial"/>
                <w:sz w:val="18"/>
                <w:szCs w:val="18"/>
              </w:rPr>
            </w:pPr>
            <w:r w:rsidRPr="00C12677">
              <w:rPr>
                <w:rFonts w:ascii="Arial" w:hAnsi="Arial" w:cs="Arial"/>
                <w:sz w:val="18"/>
                <w:szCs w:val="18"/>
              </w:rPr>
              <w:t>43,500</w:t>
            </w:r>
          </w:p>
        </w:tc>
        <w:tc>
          <w:tcPr>
            <w:tcW w:w="1642" w:type="dxa"/>
          </w:tcPr>
          <w:p w14:paraId="2058F077" w14:textId="74E6010A" w:rsidR="004B0B58" w:rsidRPr="00C12677" w:rsidRDefault="004B0B58" w:rsidP="00C12677">
            <w:pPr>
              <w:pBdr>
                <w:bottom w:val="double" w:sz="4" w:space="1" w:color="auto"/>
              </w:pBdr>
              <w:tabs>
                <w:tab w:val="decimal" w:pos="1238"/>
              </w:tabs>
              <w:spacing w:line="380" w:lineRule="exact"/>
              <w:ind w:left="-29" w:right="-29"/>
              <w:rPr>
                <w:rFonts w:ascii="Arial" w:hAnsi="Arial" w:cs="Arial"/>
                <w:sz w:val="18"/>
                <w:szCs w:val="18"/>
                <w:cs/>
              </w:rPr>
            </w:pPr>
            <w:r w:rsidRPr="00C12677">
              <w:rPr>
                <w:rFonts w:ascii="Arial" w:hAnsi="Arial" w:cs="Arial"/>
                <w:sz w:val="18"/>
                <w:szCs w:val="18"/>
              </w:rPr>
              <w:t>(10,000)</w:t>
            </w:r>
          </w:p>
        </w:tc>
        <w:tc>
          <w:tcPr>
            <w:tcW w:w="1643" w:type="dxa"/>
          </w:tcPr>
          <w:p w14:paraId="0F0DD508" w14:textId="36C2C9F4" w:rsidR="004B0B58" w:rsidRPr="00C12677" w:rsidRDefault="004B0B58" w:rsidP="00C12677">
            <w:pPr>
              <w:pBdr>
                <w:bottom w:val="double" w:sz="4" w:space="1" w:color="auto"/>
              </w:pBdr>
              <w:tabs>
                <w:tab w:val="decimal" w:pos="1238"/>
              </w:tabs>
              <w:spacing w:line="380" w:lineRule="exact"/>
              <w:ind w:left="-29" w:right="-29"/>
              <w:rPr>
                <w:rFonts w:ascii="Arial" w:hAnsi="Arial" w:cs="Arial"/>
                <w:sz w:val="18"/>
                <w:szCs w:val="18"/>
                <w:cs/>
              </w:rPr>
            </w:pPr>
            <w:r w:rsidRPr="00C12677">
              <w:rPr>
                <w:rFonts w:ascii="Arial" w:hAnsi="Arial" w:cs="Arial"/>
                <w:sz w:val="18"/>
                <w:szCs w:val="18"/>
              </w:rPr>
              <w:t>139,000</w:t>
            </w:r>
          </w:p>
        </w:tc>
      </w:tr>
    </w:tbl>
    <w:p w14:paraId="7539572D" w14:textId="45BE25EA" w:rsidR="00FD7CA9" w:rsidRPr="00C12677" w:rsidRDefault="00B9344C" w:rsidP="00C12677">
      <w:pPr>
        <w:tabs>
          <w:tab w:val="left" w:pos="900"/>
        </w:tabs>
        <w:spacing w:before="240" w:after="120" w:line="380" w:lineRule="exact"/>
        <w:ind w:left="547" w:hanging="547"/>
        <w:jc w:val="thaiDistribute"/>
        <w:rPr>
          <w:rFonts w:ascii="Arial" w:hAnsi="Arial" w:cs="Arial"/>
          <w:sz w:val="22"/>
          <w:szCs w:val="22"/>
        </w:rPr>
      </w:pPr>
      <w:r w:rsidRPr="00C12677">
        <w:rPr>
          <w:rFonts w:ascii="Arial" w:hAnsi="Arial" w:cs="Arial"/>
          <w:sz w:val="22"/>
          <w:szCs w:val="22"/>
        </w:rPr>
        <w:tab/>
      </w:r>
      <w:r w:rsidR="00BF63BA" w:rsidRPr="00C12677">
        <w:rPr>
          <w:rFonts w:ascii="Arial" w:hAnsi="Arial" w:cs="Arial"/>
          <w:sz w:val="22"/>
          <w:szCs w:val="22"/>
        </w:rPr>
        <w:t>Short-term loans from director</w:t>
      </w:r>
      <w:r w:rsidR="00761DB1" w:rsidRPr="00C12677">
        <w:rPr>
          <w:rFonts w:ascii="Arial" w:hAnsi="Arial" w:cs="Arial"/>
          <w:sz w:val="22"/>
          <w:szCs w:val="22"/>
        </w:rPr>
        <w:t>s</w:t>
      </w:r>
      <w:r w:rsidR="00BF63BA" w:rsidRPr="00C12677">
        <w:rPr>
          <w:rFonts w:ascii="Arial" w:hAnsi="Arial" w:cs="Arial"/>
          <w:sz w:val="22"/>
          <w:szCs w:val="22"/>
        </w:rPr>
        <w:t xml:space="preserve"> carry interest at the </w:t>
      </w:r>
      <w:r w:rsidR="001C1E82" w:rsidRPr="00C12677">
        <w:rPr>
          <w:rFonts w:ascii="Arial" w:hAnsi="Arial" w:cs="Arial"/>
          <w:sz w:val="22"/>
        </w:rPr>
        <w:t xml:space="preserve">rate of </w:t>
      </w:r>
      <w:r w:rsidR="00B6011F" w:rsidRPr="00C12677">
        <w:rPr>
          <w:rFonts w:ascii="Arial" w:hAnsi="Arial" w:cs="Arial"/>
          <w:sz w:val="22"/>
        </w:rPr>
        <w:t>3</w:t>
      </w:r>
      <w:r w:rsidR="001C1E82" w:rsidRPr="00C12677">
        <w:rPr>
          <w:rFonts w:ascii="Arial" w:hAnsi="Arial" w:cs="Arial"/>
          <w:sz w:val="22"/>
        </w:rPr>
        <w:t>.</w:t>
      </w:r>
      <w:r w:rsidR="00B6011F" w:rsidRPr="00C12677">
        <w:rPr>
          <w:rFonts w:ascii="Arial" w:hAnsi="Arial" w:cs="Arial"/>
          <w:sz w:val="22"/>
        </w:rPr>
        <w:t>5</w:t>
      </w:r>
      <w:r w:rsidR="001C1E82" w:rsidRPr="00C12677">
        <w:rPr>
          <w:rFonts w:ascii="Arial" w:hAnsi="Arial" w:cs="Arial"/>
          <w:sz w:val="22"/>
        </w:rPr>
        <w:t>0 per annum.</w:t>
      </w:r>
    </w:p>
    <w:tbl>
      <w:tblPr>
        <w:tblW w:w="9270" w:type="dxa"/>
        <w:tblInd w:w="450" w:type="dxa"/>
        <w:tblLayout w:type="fixed"/>
        <w:tblLook w:val="0000" w:firstRow="0" w:lastRow="0" w:firstColumn="0" w:lastColumn="0" w:noHBand="0" w:noVBand="0"/>
      </w:tblPr>
      <w:tblGrid>
        <w:gridCol w:w="2700"/>
        <w:gridCol w:w="1642"/>
        <w:gridCol w:w="1643"/>
        <w:gridCol w:w="1642"/>
        <w:gridCol w:w="1643"/>
      </w:tblGrid>
      <w:tr w:rsidR="00EE26C8" w:rsidRPr="00C12677" w14:paraId="662924E3" w14:textId="77777777" w:rsidTr="00B9152A">
        <w:trPr>
          <w:tblHeader/>
        </w:trPr>
        <w:tc>
          <w:tcPr>
            <w:tcW w:w="2700" w:type="dxa"/>
          </w:tcPr>
          <w:p w14:paraId="6CC2590C" w14:textId="1AFC559F" w:rsidR="00EE26C8" w:rsidRPr="00C12677" w:rsidRDefault="00C14E04" w:rsidP="00C12677">
            <w:pPr>
              <w:tabs>
                <w:tab w:val="center" w:pos="2784"/>
                <w:tab w:val="right" w:pos="5587"/>
              </w:tabs>
              <w:spacing w:line="380" w:lineRule="exact"/>
              <w:ind w:left="-18" w:right="-43"/>
              <w:jc w:val="center"/>
              <w:rPr>
                <w:rFonts w:ascii="Arial" w:hAnsi="Arial" w:cs="Arial"/>
                <w:sz w:val="18"/>
                <w:szCs w:val="18"/>
              </w:rPr>
            </w:pPr>
            <w:r w:rsidRPr="00C12677">
              <w:rPr>
                <w:rFonts w:ascii="Arial" w:hAnsi="Arial" w:cs="Arial"/>
                <w:sz w:val="22"/>
                <w:szCs w:val="22"/>
              </w:rPr>
              <w:br w:type="page"/>
            </w:r>
          </w:p>
        </w:tc>
        <w:tc>
          <w:tcPr>
            <w:tcW w:w="6570" w:type="dxa"/>
            <w:gridSpan w:val="4"/>
            <w:vAlign w:val="bottom"/>
          </w:tcPr>
          <w:p w14:paraId="76DF0E01" w14:textId="0F96527A" w:rsidR="00EE26C8" w:rsidRPr="00C12677" w:rsidRDefault="00EE26C8" w:rsidP="00C12677">
            <w:pPr>
              <w:tabs>
                <w:tab w:val="center" w:pos="2784"/>
                <w:tab w:val="right" w:pos="5587"/>
              </w:tabs>
              <w:spacing w:line="380" w:lineRule="exact"/>
              <w:ind w:left="-18" w:hanging="6"/>
              <w:jc w:val="right"/>
              <w:rPr>
                <w:rFonts w:ascii="Arial" w:hAnsi="Arial" w:cs="Arial"/>
                <w:sz w:val="18"/>
                <w:szCs w:val="18"/>
              </w:rPr>
            </w:pPr>
            <w:r w:rsidRPr="00C12677">
              <w:rPr>
                <w:rFonts w:ascii="Arial" w:hAnsi="Arial" w:cs="Arial"/>
                <w:sz w:val="18"/>
                <w:szCs w:val="18"/>
              </w:rPr>
              <w:t>(Unit: Thousand Baht)</w:t>
            </w:r>
          </w:p>
        </w:tc>
      </w:tr>
      <w:tr w:rsidR="00EE26C8" w:rsidRPr="00C12677" w14:paraId="1FE31C40" w14:textId="77777777" w:rsidTr="00B9152A">
        <w:trPr>
          <w:trHeight w:val="64"/>
          <w:tblHeader/>
        </w:trPr>
        <w:tc>
          <w:tcPr>
            <w:tcW w:w="2700" w:type="dxa"/>
          </w:tcPr>
          <w:p w14:paraId="5379014A" w14:textId="77777777" w:rsidR="00EE26C8" w:rsidRPr="00C12677" w:rsidRDefault="00EE26C8" w:rsidP="00C12677">
            <w:pPr>
              <w:tabs>
                <w:tab w:val="center" w:pos="2784"/>
                <w:tab w:val="right" w:pos="5587"/>
              </w:tabs>
              <w:spacing w:line="380" w:lineRule="exact"/>
              <w:ind w:left="-18" w:right="-43"/>
              <w:jc w:val="center"/>
              <w:rPr>
                <w:rFonts w:ascii="Arial" w:hAnsi="Arial" w:cs="Arial"/>
                <w:sz w:val="18"/>
                <w:szCs w:val="18"/>
              </w:rPr>
            </w:pPr>
          </w:p>
        </w:tc>
        <w:tc>
          <w:tcPr>
            <w:tcW w:w="6570" w:type="dxa"/>
            <w:gridSpan w:val="4"/>
          </w:tcPr>
          <w:p w14:paraId="64335224" w14:textId="77777777" w:rsidR="00EE26C8" w:rsidRPr="00C12677" w:rsidRDefault="00EE26C8" w:rsidP="00C12677">
            <w:pPr>
              <w:pBdr>
                <w:bottom w:val="single" w:sz="4" w:space="1" w:color="auto"/>
              </w:pBdr>
              <w:tabs>
                <w:tab w:val="center" w:pos="2784"/>
                <w:tab w:val="right" w:pos="5587"/>
              </w:tabs>
              <w:spacing w:line="380" w:lineRule="exact"/>
              <w:ind w:left="-29" w:right="-29"/>
              <w:jc w:val="center"/>
              <w:rPr>
                <w:rFonts w:ascii="Arial" w:hAnsi="Arial" w:cs="Arial"/>
                <w:sz w:val="18"/>
                <w:szCs w:val="18"/>
              </w:rPr>
            </w:pPr>
            <w:r w:rsidRPr="00C12677">
              <w:rPr>
                <w:rFonts w:ascii="Arial" w:hAnsi="Arial" w:cs="Arial"/>
                <w:sz w:val="18"/>
                <w:szCs w:val="18"/>
              </w:rPr>
              <w:t>Separate financial statements</w:t>
            </w:r>
          </w:p>
        </w:tc>
      </w:tr>
      <w:tr w:rsidR="00EE26C8" w:rsidRPr="00C12677" w14:paraId="27AC400F" w14:textId="77777777" w:rsidTr="00B9152A">
        <w:trPr>
          <w:trHeight w:val="74"/>
          <w:tblHeader/>
        </w:trPr>
        <w:tc>
          <w:tcPr>
            <w:tcW w:w="2700" w:type="dxa"/>
            <w:vAlign w:val="bottom"/>
          </w:tcPr>
          <w:p w14:paraId="66BF8FAD" w14:textId="77777777" w:rsidR="00EE26C8" w:rsidRPr="00C12677" w:rsidRDefault="00EE26C8" w:rsidP="00C12677">
            <w:pPr>
              <w:pBdr>
                <w:bottom w:val="single" w:sz="4" w:space="1" w:color="auto"/>
              </w:pBdr>
              <w:spacing w:line="380" w:lineRule="exact"/>
              <w:ind w:left="-29" w:right="-29"/>
              <w:jc w:val="center"/>
              <w:rPr>
                <w:rFonts w:ascii="Arial" w:hAnsi="Arial" w:cs="Arial"/>
                <w:b/>
                <w:bCs/>
                <w:sz w:val="18"/>
                <w:szCs w:val="18"/>
                <w:u w:val="single"/>
              </w:rPr>
            </w:pPr>
            <w:r w:rsidRPr="00C12677">
              <w:rPr>
                <w:rFonts w:ascii="Arial" w:hAnsi="Arial" w:cs="Arial"/>
                <w:sz w:val="18"/>
                <w:szCs w:val="18"/>
              </w:rPr>
              <w:t xml:space="preserve">Short-term loans from </w:t>
            </w:r>
          </w:p>
        </w:tc>
        <w:tc>
          <w:tcPr>
            <w:tcW w:w="1642" w:type="dxa"/>
            <w:vAlign w:val="bottom"/>
          </w:tcPr>
          <w:p w14:paraId="5DF7C42D" w14:textId="77777777" w:rsidR="00EE26C8" w:rsidRPr="00C12677" w:rsidRDefault="00EE26C8" w:rsidP="00C12677">
            <w:pPr>
              <w:spacing w:line="380" w:lineRule="exact"/>
              <w:ind w:left="-29" w:right="-29"/>
              <w:jc w:val="center"/>
              <w:rPr>
                <w:rFonts w:ascii="Arial" w:hAnsi="Arial" w:cs="Arial"/>
                <w:spacing w:val="-2"/>
                <w:sz w:val="18"/>
                <w:szCs w:val="18"/>
              </w:rPr>
            </w:pPr>
            <w:r w:rsidRPr="00C12677">
              <w:rPr>
                <w:rFonts w:ascii="Arial" w:hAnsi="Arial" w:cs="Arial"/>
                <w:spacing w:val="-2"/>
                <w:sz w:val="18"/>
                <w:szCs w:val="18"/>
              </w:rPr>
              <w:t xml:space="preserve">Balance as at       </w:t>
            </w:r>
          </w:p>
          <w:p w14:paraId="052DD482" w14:textId="003110FD" w:rsidR="00EE26C8" w:rsidRPr="00C12677" w:rsidRDefault="00A652C8" w:rsidP="00C12677">
            <w:pPr>
              <w:pBdr>
                <w:bottom w:val="single" w:sz="4" w:space="1" w:color="auto"/>
              </w:pBdr>
              <w:spacing w:line="380" w:lineRule="exact"/>
              <w:ind w:left="-29" w:right="-29"/>
              <w:jc w:val="center"/>
              <w:rPr>
                <w:rFonts w:ascii="Arial" w:hAnsi="Arial" w:cs="Arial"/>
                <w:spacing w:val="-3"/>
                <w:sz w:val="18"/>
                <w:szCs w:val="18"/>
              </w:rPr>
            </w:pPr>
            <w:r w:rsidRPr="00C12677">
              <w:rPr>
                <w:rFonts w:ascii="Arial" w:hAnsi="Arial" w:cs="Arial"/>
                <w:spacing w:val="-3"/>
                <w:sz w:val="18"/>
                <w:szCs w:val="18"/>
              </w:rPr>
              <w:t xml:space="preserve">31 December </w:t>
            </w:r>
            <w:r w:rsidR="00DF0C80" w:rsidRPr="00C12677">
              <w:rPr>
                <w:rFonts w:ascii="Arial" w:hAnsi="Arial" w:cs="Arial"/>
                <w:spacing w:val="-3"/>
                <w:sz w:val="18"/>
                <w:szCs w:val="18"/>
              </w:rPr>
              <w:t>2025</w:t>
            </w:r>
          </w:p>
        </w:tc>
        <w:tc>
          <w:tcPr>
            <w:tcW w:w="1643" w:type="dxa"/>
            <w:vAlign w:val="bottom"/>
          </w:tcPr>
          <w:p w14:paraId="4A3E30C1" w14:textId="77777777" w:rsidR="00EE26C8" w:rsidRPr="00C12677" w:rsidRDefault="00EE26C8" w:rsidP="00C12677">
            <w:pPr>
              <w:pBdr>
                <w:bottom w:val="single" w:sz="4" w:space="1" w:color="auto"/>
              </w:pBdr>
              <w:spacing w:line="380" w:lineRule="exact"/>
              <w:ind w:left="-29" w:right="-29"/>
              <w:jc w:val="center"/>
              <w:rPr>
                <w:rFonts w:ascii="Arial" w:hAnsi="Arial" w:cs="Arial"/>
                <w:sz w:val="18"/>
                <w:szCs w:val="18"/>
              </w:rPr>
            </w:pPr>
            <w:r w:rsidRPr="00C12677">
              <w:rPr>
                <w:rFonts w:ascii="Arial" w:hAnsi="Arial" w:cs="Arial"/>
                <w:sz w:val="18"/>
                <w:szCs w:val="18"/>
              </w:rPr>
              <w:t>Increase</w:t>
            </w:r>
          </w:p>
        </w:tc>
        <w:tc>
          <w:tcPr>
            <w:tcW w:w="1642" w:type="dxa"/>
            <w:vAlign w:val="bottom"/>
          </w:tcPr>
          <w:p w14:paraId="4EE1386D" w14:textId="77777777" w:rsidR="00EE26C8" w:rsidRPr="00C12677" w:rsidRDefault="00EE26C8" w:rsidP="00C12677">
            <w:pPr>
              <w:pBdr>
                <w:bottom w:val="single" w:sz="4" w:space="1" w:color="auto"/>
              </w:pBdr>
              <w:spacing w:line="380" w:lineRule="exact"/>
              <w:ind w:left="-29" w:right="-29"/>
              <w:jc w:val="center"/>
              <w:rPr>
                <w:rFonts w:ascii="Arial" w:hAnsi="Arial" w:cs="Arial"/>
                <w:sz w:val="18"/>
                <w:szCs w:val="18"/>
              </w:rPr>
            </w:pPr>
            <w:r w:rsidRPr="00C12677">
              <w:rPr>
                <w:rFonts w:ascii="Arial" w:hAnsi="Arial" w:cs="Arial"/>
                <w:sz w:val="18"/>
                <w:szCs w:val="18"/>
              </w:rPr>
              <w:t>Decrease</w:t>
            </w:r>
          </w:p>
        </w:tc>
        <w:tc>
          <w:tcPr>
            <w:tcW w:w="1643" w:type="dxa"/>
            <w:vAlign w:val="bottom"/>
          </w:tcPr>
          <w:p w14:paraId="313E7F0C" w14:textId="77777777" w:rsidR="00EE26C8" w:rsidRPr="00C12677" w:rsidRDefault="00EE26C8" w:rsidP="00C12677">
            <w:pPr>
              <w:spacing w:line="380" w:lineRule="exact"/>
              <w:ind w:left="-29" w:right="-29"/>
              <w:jc w:val="center"/>
              <w:rPr>
                <w:rFonts w:ascii="Arial" w:hAnsi="Arial" w:cs="Arial"/>
                <w:sz w:val="18"/>
                <w:szCs w:val="18"/>
              </w:rPr>
            </w:pPr>
            <w:r w:rsidRPr="00C12677">
              <w:rPr>
                <w:rFonts w:ascii="Arial" w:hAnsi="Arial" w:cs="Arial"/>
                <w:sz w:val="18"/>
                <w:szCs w:val="18"/>
              </w:rPr>
              <w:t xml:space="preserve">Balance as at       </w:t>
            </w:r>
          </w:p>
          <w:p w14:paraId="459CB3D8" w14:textId="2E19BCA8" w:rsidR="00EE26C8" w:rsidRPr="00C12677" w:rsidRDefault="00DF0C80" w:rsidP="00C12677">
            <w:pPr>
              <w:pBdr>
                <w:bottom w:val="single" w:sz="4" w:space="1" w:color="auto"/>
              </w:pBdr>
              <w:spacing w:line="380" w:lineRule="exact"/>
              <w:ind w:left="-29" w:right="-29"/>
              <w:jc w:val="center"/>
              <w:rPr>
                <w:rFonts w:ascii="Arial" w:hAnsi="Arial" w:cs="Arial"/>
                <w:spacing w:val="-6"/>
                <w:sz w:val="18"/>
                <w:szCs w:val="18"/>
              </w:rPr>
            </w:pPr>
            <w:r w:rsidRPr="00C12677">
              <w:rPr>
                <w:rFonts w:ascii="Arial" w:hAnsi="Arial" w:cs="Arial"/>
                <w:spacing w:val="-6"/>
                <w:sz w:val="18"/>
                <w:szCs w:val="18"/>
              </w:rPr>
              <w:t>31 March 2026</w:t>
            </w:r>
          </w:p>
        </w:tc>
      </w:tr>
      <w:tr w:rsidR="00EE26C8" w:rsidRPr="00C12677" w14:paraId="25EFE882" w14:textId="77777777" w:rsidTr="00B9152A">
        <w:trPr>
          <w:trHeight w:val="68"/>
        </w:trPr>
        <w:tc>
          <w:tcPr>
            <w:tcW w:w="2700" w:type="dxa"/>
            <w:vAlign w:val="center"/>
          </w:tcPr>
          <w:p w14:paraId="16224A15" w14:textId="77777777" w:rsidR="00EE26C8" w:rsidRPr="00C12677" w:rsidRDefault="00EE26C8" w:rsidP="00C12677">
            <w:pPr>
              <w:spacing w:line="380" w:lineRule="exact"/>
              <w:ind w:left="162" w:right="-108" w:hanging="180"/>
              <w:rPr>
                <w:rFonts w:ascii="Arial" w:hAnsi="Arial" w:cs="Arial"/>
                <w:b/>
                <w:bCs/>
                <w:sz w:val="18"/>
                <w:szCs w:val="18"/>
                <w:u w:val="single"/>
              </w:rPr>
            </w:pPr>
          </w:p>
        </w:tc>
        <w:tc>
          <w:tcPr>
            <w:tcW w:w="1642" w:type="dxa"/>
            <w:vAlign w:val="bottom"/>
          </w:tcPr>
          <w:p w14:paraId="3C80B7CF" w14:textId="77777777" w:rsidR="00EE26C8" w:rsidRPr="00C12677" w:rsidRDefault="00EE26C8" w:rsidP="00C12677">
            <w:pPr>
              <w:spacing w:line="380" w:lineRule="exact"/>
              <w:ind w:left="-29" w:right="-29"/>
              <w:jc w:val="center"/>
              <w:rPr>
                <w:rFonts w:ascii="Arial" w:hAnsi="Arial" w:cs="Arial"/>
                <w:sz w:val="18"/>
                <w:szCs w:val="18"/>
              </w:rPr>
            </w:pPr>
            <w:r w:rsidRPr="00C12677">
              <w:rPr>
                <w:rFonts w:ascii="Arial" w:hAnsi="Arial" w:cs="Arial"/>
                <w:sz w:val="18"/>
                <w:szCs w:val="18"/>
              </w:rPr>
              <w:t>(Audited)</w:t>
            </w:r>
          </w:p>
        </w:tc>
        <w:tc>
          <w:tcPr>
            <w:tcW w:w="1643" w:type="dxa"/>
            <w:vAlign w:val="bottom"/>
          </w:tcPr>
          <w:p w14:paraId="3118522C" w14:textId="77777777" w:rsidR="00EE26C8" w:rsidRPr="00C12677" w:rsidRDefault="00EE26C8" w:rsidP="00C12677">
            <w:pPr>
              <w:tabs>
                <w:tab w:val="decimal" w:pos="975"/>
              </w:tabs>
              <w:spacing w:line="380" w:lineRule="exact"/>
              <w:ind w:left="-29" w:right="-29"/>
              <w:rPr>
                <w:rFonts w:ascii="Arial" w:hAnsi="Arial" w:cs="Arial"/>
                <w:sz w:val="18"/>
                <w:szCs w:val="18"/>
              </w:rPr>
            </w:pPr>
          </w:p>
        </w:tc>
        <w:tc>
          <w:tcPr>
            <w:tcW w:w="1642" w:type="dxa"/>
            <w:vAlign w:val="bottom"/>
          </w:tcPr>
          <w:p w14:paraId="0D1530E3" w14:textId="77777777" w:rsidR="00EE26C8" w:rsidRPr="00C12677" w:rsidRDefault="00EE26C8" w:rsidP="00C12677">
            <w:pPr>
              <w:tabs>
                <w:tab w:val="decimal" w:pos="975"/>
              </w:tabs>
              <w:spacing w:line="380" w:lineRule="exact"/>
              <w:ind w:left="-29" w:right="-29"/>
              <w:rPr>
                <w:rFonts w:ascii="Arial" w:hAnsi="Arial" w:cs="Arial"/>
                <w:sz w:val="18"/>
                <w:szCs w:val="18"/>
              </w:rPr>
            </w:pPr>
          </w:p>
        </w:tc>
        <w:tc>
          <w:tcPr>
            <w:tcW w:w="1643" w:type="dxa"/>
            <w:vAlign w:val="bottom"/>
          </w:tcPr>
          <w:p w14:paraId="01013236" w14:textId="77777777" w:rsidR="00EE26C8" w:rsidRPr="00C12677" w:rsidRDefault="00EE26C8" w:rsidP="00C12677">
            <w:pPr>
              <w:tabs>
                <w:tab w:val="decimal" w:pos="975"/>
              </w:tabs>
              <w:spacing w:line="380" w:lineRule="exact"/>
              <w:ind w:left="-29" w:right="-29"/>
              <w:rPr>
                <w:rFonts w:ascii="Arial" w:hAnsi="Arial" w:cs="Arial"/>
                <w:sz w:val="18"/>
                <w:szCs w:val="18"/>
              </w:rPr>
            </w:pPr>
          </w:p>
        </w:tc>
      </w:tr>
      <w:tr w:rsidR="00E6672B" w:rsidRPr="00C12677" w14:paraId="3FEC8FB3" w14:textId="77777777" w:rsidTr="00B9152A">
        <w:trPr>
          <w:trHeight w:val="80"/>
        </w:trPr>
        <w:tc>
          <w:tcPr>
            <w:tcW w:w="2700" w:type="dxa"/>
            <w:vAlign w:val="center"/>
          </w:tcPr>
          <w:p w14:paraId="183A967D" w14:textId="77777777" w:rsidR="00E6672B" w:rsidRPr="00C12677" w:rsidRDefault="00E6672B" w:rsidP="00C12677">
            <w:pPr>
              <w:spacing w:line="380" w:lineRule="exact"/>
              <w:ind w:left="162" w:right="-108" w:hanging="180"/>
              <w:rPr>
                <w:rFonts w:ascii="Arial" w:hAnsi="Arial" w:cs="Arial"/>
                <w:sz w:val="18"/>
                <w:szCs w:val="18"/>
                <w:cs/>
              </w:rPr>
            </w:pPr>
            <w:r w:rsidRPr="00C12677">
              <w:rPr>
                <w:rFonts w:ascii="Arial" w:hAnsi="Arial" w:cs="Arial"/>
                <w:sz w:val="18"/>
                <w:szCs w:val="18"/>
              </w:rPr>
              <w:t>Directors</w:t>
            </w:r>
          </w:p>
        </w:tc>
        <w:tc>
          <w:tcPr>
            <w:tcW w:w="1642" w:type="dxa"/>
            <w:vAlign w:val="bottom"/>
          </w:tcPr>
          <w:p w14:paraId="1AABF68E" w14:textId="42EA63B9" w:rsidR="00E6672B" w:rsidRPr="00C12677" w:rsidRDefault="00DF0C80" w:rsidP="00C12677">
            <w:pPr>
              <w:pBdr>
                <w:bottom w:val="single" w:sz="4" w:space="1" w:color="auto"/>
              </w:pBdr>
              <w:tabs>
                <w:tab w:val="decimal" w:pos="1330"/>
              </w:tabs>
              <w:spacing w:line="380" w:lineRule="exact"/>
              <w:ind w:left="-29" w:right="-29"/>
              <w:rPr>
                <w:rFonts w:ascii="Arial" w:hAnsi="Arial" w:cs="Arial"/>
                <w:sz w:val="18"/>
                <w:szCs w:val="18"/>
              </w:rPr>
            </w:pPr>
            <w:r w:rsidRPr="00C12677">
              <w:rPr>
                <w:rFonts w:ascii="Arial" w:hAnsi="Arial" w:cs="Arial"/>
                <w:sz w:val="18"/>
                <w:szCs w:val="18"/>
              </w:rPr>
              <w:t>40,000</w:t>
            </w:r>
          </w:p>
        </w:tc>
        <w:tc>
          <w:tcPr>
            <w:tcW w:w="1643" w:type="dxa"/>
          </w:tcPr>
          <w:p w14:paraId="521E6174" w14:textId="56007524" w:rsidR="00E6672B" w:rsidRPr="00C12677" w:rsidRDefault="00BB1A20" w:rsidP="00C12677">
            <w:pPr>
              <w:pBdr>
                <w:bottom w:val="single" w:sz="4" w:space="1" w:color="auto"/>
              </w:pBdr>
              <w:tabs>
                <w:tab w:val="decimal" w:pos="1330"/>
              </w:tabs>
              <w:spacing w:line="380" w:lineRule="exact"/>
              <w:ind w:left="-29" w:right="-29"/>
              <w:rPr>
                <w:rFonts w:ascii="Arial" w:hAnsi="Arial" w:cs="Arial"/>
                <w:sz w:val="18"/>
                <w:szCs w:val="18"/>
              </w:rPr>
            </w:pPr>
            <w:r w:rsidRPr="00C12677">
              <w:rPr>
                <w:rFonts w:ascii="Arial" w:hAnsi="Arial" w:cs="Arial"/>
                <w:sz w:val="18"/>
                <w:szCs w:val="18"/>
              </w:rPr>
              <w:t>30,000</w:t>
            </w:r>
          </w:p>
        </w:tc>
        <w:tc>
          <w:tcPr>
            <w:tcW w:w="1642" w:type="dxa"/>
          </w:tcPr>
          <w:p w14:paraId="728D7DFF" w14:textId="4DB15A9A" w:rsidR="00E6672B" w:rsidRPr="00C12677" w:rsidRDefault="008E2F42" w:rsidP="00C12677">
            <w:pPr>
              <w:pBdr>
                <w:bottom w:val="single" w:sz="4" w:space="1" w:color="auto"/>
              </w:pBdr>
              <w:tabs>
                <w:tab w:val="decimal" w:pos="1330"/>
              </w:tabs>
              <w:spacing w:line="380" w:lineRule="exact"/>
              <w:ind w:left="-29" w:right="-29"/>
              <w:rPr>
                <w:rFonts w:ascii="Arial" w:hAnsi="Arial" w:cs="Arial"/>
                <w:sz w:val="18"/>
                <w:szCs w:val="18"/>
              </w:rPr>
            </w:pPr>
            <w:r w:rsidRPr="00C12677">
              <w:rPr>
                <w:rFonts w:ascii="Arial" w:hAnsi="Arial" w:cs="Arial"/>
                <w:sz w:val="18"/>
                <w:szCs w:val="18"/>
              </w:rPr>
              <w:t>(10,000)</w:t>
            </w:r>
          </w:p>
        </w:tc>
        <w:tc>
          <w:tcPr>
            <w:tcW w:w="1643" w:type="dxa"/>
          </w:tcPr>
          <w:p w14:paraId="39279E31" w14:textId="0DE72228" w:rsidR="00E6672B" w:rsidRPr="00C12677" w:rsidRDefault="002E6145" w:rsidP="00C12677">
            <w:pPr>
              <w:pBdr>
                <w:bottom w:val="single" w:sz="4" w:space="1" w:color="auto"/>
              </w:pBdr>
              <w:tabs>
                <w:tab w:val="decimal" w:pos="1330"/>
              </w:tabs>
              <w:spacing w:line="380" w:lineRule="exact"/>
              <w:ind w:left="-29" w:right="-29"/>
              <w:rPr>
                <w:rFonts w:ascii="Arial" w:hAnsi="Arial" w:cs="Arial"/>
                <w:sz w:val="18"/>
                <w:szCs w:val="18"/>
              </w:rPr>
            </w:pPr>
            <w:r w:rsidRPr="00C12677">
              <w:rPr>
                <w:rFonts w:ascii="Arial" w:hAnsi="Arial" w:cs="Arial"/>
                <w:sz w:val="18"/>
                <w:szCs w:val="18"/>
              </w:rPr>
              <w:t>60,000</w:t>
            </w:r>
          </w:p>
        </w:tc>
      </w:tr>
      <w:tr w:rsidR="00B6011F" w:rsidRPr="00C12677" w14:paraId="2A0BD718" w14:textId="77777777" w:rsidTr="00B9152A">
        <w:tc>
          <w:tcPr>
            <w:tcW w:w="2700" w:type="dxa"/>
            <w:vAlign w:val="bottom"/>
          </w:tcPr>
          <w:p w14:paraId="71518DF5" w14:textId="77777777" w:rsidR="00B6011F" w:rsidRPr="00C12677" w:rsidRDefault="00B6011F" w:rsidP="00C12677">
            <w:pPr>
              <w:spacing w:line="380" w:lineRule="exact"/>
              <w:ind w:left="162" w:hanging="180"/>
              <w:rPr>
                <w:rFonts w:ascii="Arial" w:hAnsi="Arial" w:cs="Arial"/>
                <w:sz w:val="18"/>
                <w:szCs w:val="18"/>
              </w:rPr>
            </w:pPr>
            <w:r w:rsidRPr="00C12677">
              <w:rPr>
                <w:rFonts w:ascii="Arial" w:hAnsi="Arial" w:cs="Arial"/>
                <w:sz w:val="18"/>
                <w:szCs w:val="18"/>
              </w:rPr>
              <w:t>Total</w:t>
            </w:r>
          </w:p>
        </w:tc>
        <w:tc>
          <w:tcPr>
            <w:tcW w:w="1642" w:type="dxa"/>
            <w:vAlign w:val="bottom"/>
          </w:tcPr>
          <w:p w14:paraId="60BFD83A" w14:textId="416B11E6" w:rsidR="00B6011F" w:rsidRPr="00C12677" w:rsidRDefault="00B6011F" w:rsidP="00C12677">
            <w:pPr>
              <w:pBdr>
                <w:bottom w:val="double" w:sz="4" w:space="1" w:color="auto"/>
              </w:pBdr>
              <w:tabs>
                <w:tab w:val="decimal" w:pos="1330"/>
              </w:tabs>
              <w:spacing w:line="380" w:lineRule="exact"/>
              <w:ind w:left="-29" w:right="-29"/>
              <w:rPr>
                <w:rFonts w:ascii="Arial" w:hAnsi="Arial" w:cs="Arial"/>
                <w:sz w:val="18"/>
                <w:szCs w:val="18"/>
              </w:rPr>
            </w:pPr>
            <w:r w:rsidRPr="00C12677">
              <w:rPr>
                <w:rFonts w:ascii="Arial" w:hAnsi="Arial" w:cs="Arial"/>
                <w:sz w:val="18"/>
                <w:szCs w:val="18"/>
              </w:rPr>
              <w:t>40,000</w:t>
            </w:r>
          </w:p>
        </w:tc>
        <w:tc>
          <w:tcPr>
            <w:tcW w:w="1643" w:type="dxa"/>
          </w:tcPr>
          <w:p w14:paraId="3AD71C63" w14:textId="66908538" w:rsidR="00B6011F" w:rsidRPr="00C12677" w:rsidRDefault="00B6011F" w:rsidP="00C12677">
            <w:pPr>
              <w:pBdr>
                <w:bottom w:val="double" w:sz="4" w:space="1" w:color="auto"/>
              </w:pBdr>
              <w:tabs>
                <w:tab w:val="decimal" w:pos="1330"/>
              </w:tabs>
              <w:spacing w:line="380" w:lineRule="exact"/>
              <w:ind w:left="-29" w:right="-29"/>
              <w:rPr>
                <w:rFonts w:ascii="Arial" w:hAnsi="Arial" w:cs="Arial"/>
                <w:sz w:val="18"/>
                <w:szCs w:val="18"/>
              </w:rPr>
            </w:pPr>
            <w:r w:rsidRPr="00C12677">
              <w:rPr>
                <w:rFonts w:ascii="Arial" w:hAnsi="Arial" w:cs="Arial"/>
                <w:sz w:val="18"/>
                <w:szCs w:val="18"/>
              </w:rPr>
              <w:t>30,000</w:t>
            </w:r>
          </w:p>
        </w:tc>
        <w:tc>
          <w:tcPr>
            <w:tcW w:w="1642" w:type="dxa"/>
          </w:tcPr>
          <w:p w14:paraId="6968CA58" w14:textId="515396C0" w:rsidR="00B6011F" w:rsidRPr="00C12677" w:rsidRDefault="00B6011F" w:rsidP="00C12677">
            <w:pPr>
              <w:pBdr>
                <w:bottom w:val="double" w:sz="4" w:space="1" w:color="auto"/>
              </w:pBdr>
              <w:tabs>
                <w:tab w:val="decimal" w:pos="1330"/>
              </w:tabs>
              <w:spacing w:line="380" w:lineRule="exact"/>
              <w:ind w:left="-29" w:right="-29"/>
              <w:rPr>
                <w:rFonts w:ascii="Arial" w:hAnsi="Arial" w:cs="Arial"/>
                <w:sz w:val="18"/>
                <w:szCs w:val="18"/>
                <w:cs/>
              </w:rPr>
            </w:pPr>
            <w:r w:rsidRPr="00C12677">
              <w:rPr>
                <w:rFonts w:ascii="Arial" w:hAnsi="Arial" w:cs="Arial"/>
                <w:sz w:val="18"/>
                <w:szCs w:val="18"/>
              </w:rPr>
              <w:t>(10,000)</w:t>
            </w:r>
          </w:p>
        </w:tc>
        <w:tc>
          <w:tcPr>
            <w:tcW w:w="1643" w:type="dxa"/>
          </w:tcPr>
          <w:p w14:paraId="74277DA3" w14:textId="0ECB22B0" w:rsidR="00B6011F" w:rsidRPr="00C12677" w:rsidRDefault="00B6011F" w:rsidP="00C12677">
            <w:pPr>
              <w:pBdr>
                <w:bottom w:val="double" w:sz="4" w:space="1" w:color="auto"/>
              </w:pBdr>
              <w:tabs>
                <w:tab w:val="decimal" w:pos="1330"/>
              </w:tabs>
              <w:spacing w:line="380" w:lineRule="exact"/>
              <w:ind w:left="-29" w:right="-29"/>
              <w:rPr>
                <w:rFonts w:ascii="Arial" w:hAnsi="Arial" w:cs="Arial"/>
                <w:sz w:val="18"/>
                <w:szCs w:val="18"/>
                <w:cs/>
              </w:rPr>
            </w:pPr>
            <w:r w:rsidRPr="00C12677">
              <w:rPr>
                <w:rFonts w:ascii="Arial" w:hAnsi="Arial" w:cs="Arial"/>
                <w:sz w:val="18"/>
                <w:szCs w:val="18"/>
              </w:rPr>
              <w:t>60,000</w:t>
            </w:r>
          </w:p>
        </w:tc>
      </w:tr>
    </w:tbl>
    <w:p w14:paraId="77E6F784" w14:textId="12C987B1" w:rsidR="00EC7156" w:rsidRPr="00C12677" w:rsidRDefault="00B9344C" w:rsidP="00C12677">
      <w:pPr>
        <w:tabs>
          <w:tab w:val="left" w:pos="900"/>
        </w:tabs>
        <w:spacing w:before="240" w:after="120" w:line="380" w:lineRule="exact"/>
        <w:ind w:left="547" w:hanging="547"/>
        <w:jc w:val="thaiDistribute"/>
        <w:rPr>
          <w:rFonts w:ascii="Arial" w:hAnsi="Arial" w:cs="Arial"/>
          <w:sz w:val="22"/>
        </w:rPr>
      </w:pPr>
      <w:r w:rsidRPr="00C12677">
        <w:rPr>
          <w:rFonts w:ascii="Arial" w:hAnsi="Arial" w:cs="Arial"/>
          <w:sz w:val="22"/>
          <w:szCs w:val="22"/>
        </w:rPr>
        <w:tab/>
      </w:r>
      <w:r w:rsidR="00EE26C8" w:rsidRPr="00C12677">
        <w:rPr>
          <w:rFonts w:ascii="Arial" w:hAnsi="Arial" w:cs="Arial"/>
          <w:sz w:val="22"/>
          <w:szCs w:val="22"/>
        </w:rPr>
        <w:t xml:space="preserve">Short-term loans from </w:t>
      </w:r>
      <w:proofErr w:type="gramStart"/>
      <w:r w:rsidR="00EE26C8" w:rsidRPr="00C12677">
        <w:rPr>
          <w:rFonts w:ascii="Arial" w:hAnsi="Arial" w:cs="Arial"/>
          <w:sz w:val="22"/>
          <w:szCs w:val="22"/>
        </w:rPr>
        <w:t>subsidiary</w:t>
      </w:r>
      <w:proofErr w:type="gramEnd"/>
      <w:r w:rsidR="00EE26C8" w:rsidRPr="00C12677">
        <w:rPr>
          <w:rFonts w:ascii="Arial" w:hAnsi="Arial" w:cs="Arial"/>
          <w:sz w:val="22"/>
          <w:szCs w:val="22"/>
        </w:rPr>
        <w:t xml:space="preserve"> carr</w:t>
      </w:r>
      <w:r w:rsidR="004E27E5" w:rsidRPr="00C12677">
        <w:rPr>
          <w:rFonts w:ascii="Arial" w:hAnsi="Arial" w:cs="Arial"/>
          <w:sz w:val="22"/>
          <w:szCs w:val="22"/>
        </w:rPr>
        <w:t>ies</w:t>
      </w:r>
      <w:r w:rsidR="00EE26C8" w:rsidRPr="00C12677">
        <w:rPr>
          <w:rFonts w:ascii="Arial" w:hAnsi="Arial" w:cs="Arial"/>
          <w:sz w:val="22"/>
          <w:szCs w:val="22"/>
        </w:rPr>
        <w:t xml:space="preserve"> interest at the </w:t>
      </w:r>
      <w:r w:rsidR="005F6ADC" w:rsidRPr="00C12677">
        <w:rPr>
          <w:rFonts w:ascii="Arial" w:hAnsi="Arial" w:cs="Arial"/>
          <w:sz w:val="22"/>
        </w:rPr>
        <w:t xml:space="preserve">rate of </w:t>
      </w:r>
      <w:r w:rsidR="00B6011F" w:rsidRPr="00C12677">
        <w:rPr>
          <w:rFonts w:ascii="Arial" w:hAnsi="Arial" w:cs="Arial"/>
          <w:sz w:val="22"/>
        </w:rPr>
        <w:t>3.5</w:t>
      </w:r>
      <w:r w:rsidR="005F6ADC" w:rsidRPr="00C12677">
        <w:rPr>
          <w:rFonts w:ascii="Arial" w:hAnsi="Arial" w:cs="Arial"/>
          <w:sz w:val="22"/>
        </w:rPr>
        <w:t>0 per annum.</w:t>
      </w:r>
    </w:p>
    <w:p w14:paraId="50FBB4C1" w14:textId="55BF78AA" w:rsidR="00C12677" w:rsidRDefault="00C12677">
      <w:pPr>
        <w:overflowPunct/>
        <w:autoSpaceDE/>
        <w:autoSpaceDN/>
        <w:adjustRightInd/>
        <w:textAlignment w:val="auto"/>
        <w:rPr>
          <w:rFonts w:ascii="Arial" w:hAnsi="Arial" w:cs="Arial"/>
          <w:sz w:val="22"/>
        </w:rPr>
      </w:pPr>
      <w:r>
        <w:rPr>
          <w:rFonts w:ascii="Arial" w:hAnsi="Arial" w:cs="Arial"/>
          <w:sz w:val="22"/>
        </w:rPr>
        <w:br w:type="page"/>
      </w:r>
    </w:p>
    <w:p w14:paraId="27C2F2EF" w14:textId="1298836B" w:rsidR="00C85161" w:rsidRPr="00C12677" w:rsidRDefault="00C85161" w:rsidP="00C12677">
      <w:pPr>
        <w:spacing w:before="120" w:after="120" w:line="380" w:lineRule="exact"/>
        <w:ind w:left="547"/>
        <w:jc w:val="thaiDistribute"/>
        <w:rPr>
          <w:rFonts w:ascii="Arial" w:hAnsi="Arial" w:cs="Arial"/>
          <w:sz w:val="22"/>
          <w:szCs w:val="22"/>
          <w:u w:val="single"/>
        </w:rPr>
      </w:pPr>
      <w:r w:rsidRPr="00C12677">
        <w:rPr>
          <w:rFonts w:ascii="Arial" w:hAnsi="Arial" w:cs="Arial"/>
          <w:sz w:val="22"/>
          <w:szCs w:val="22"/>
          <w:u w:val="single"/>
        </w:rPr>
        <w:lastRenderedPageBreak/>
        <w:t xml:space="preserve">Loans </w:t>
      </w:r>
      <w:proofErr w:type="gramStart"/>
      <w:r w:rsidR="00646D7B" w:rsidRPr="00C12677">
        <w:rPr>
          <w:rFonts w:ascii="Arial" w:hAnsi="Arial" w:cs="Arial"/>
          <w:sz w:val="22"/>
          <w:szCs w:val="22"/>
          <w:u w:val="single"/>
        </w:rPr>
        <w:t>to</w:t>
      </w:r>
      <w:proofErr w:type="gramEnd"/>
      <w:r w:rsidRPr="00C12677">
        <w:rPr>
          <w:rFonts w:ascii="Arial" w:hAnsi="Arial" w:cs="Arial"/>
          <w:sz w:val="22"/>
          <w:szCs w:val="22"/>
          <w:u w:val="single"/>
        </w:rPr>
        <w:t xml:space="preserve"> related parties</w:t>
      </w:r>
      <w:r w:rsidR="00646D7B" w:rsidRPr="00C12677">
        <w:rPr>
          <w:rFonts w:ascii="Arial" w:hAnsi="Arial" w:cs="Arial"/>
          <w:sz w:val="22"/>
          <w:szCs w:val="22"/>
          <w:u w:val="single"/>
        </w:rPr>
        <w:t xml:space="preserve"> </w:t>
      </w:r>
    </w:p>
    <w:p w14:paraId="3D93C86A" w14:textId="230BD603" w:rsidR="00752227" w:rsidRPr="00C12677" w:rsidRDefault="00752227" w:rsidP="00C12677">
      <w:pPr>
        <w:tabs>
          <w:tab w:val="right" w:pos="8540"/>
        </w:tabs>
        <w:spacing w:before="120" w:after="120" w:line="380" w:lineRule="exact"/>
        <w:ind w:left="547"/>
        <w:jc w:val="thaiDistribute"/>
        <w:rPr>
          <w:rFonts w:ascii="Arial" w:hAnsi="Arial" w:cs="Arial"/>
          <w:spacing w:val="-3"/>
          <w:sz w:val="22"/>
          <w:szCs w:val="22"/>
        </w:rPr>
      </w:pPr>
      <w:r w:rsidRPr="00C12677">
        <w:rPr>
          <w:rFonts w:ascii="Arial" w:hAnsi="Arial" w:cs="Arial"/>
          <w:spacing w:val="-3"/>
          <w:sz w:val="22"/>
          <w:szCs w:val="22"/>
        </w:rPr>
        <w:t xml:space="preserve">As </w:t>
      </w:r>
      <w:proofErr w:type="gramStart"/>
      <w:r w:rsidRPr="00C12677">
        <w:rPr>
          <w:rFonts w:ascii="Arial" w:hAnsi="Arial" w:cs="Arial"/>
          <w:spacing w:val="-3"/>
          <w:sz w:val="22"/>
          <w:szCs w:val="22"/>
        </w:rPr>
        <w:t>at</w:t>
      </w:r>
      <w:proofErr w:type="gramEnd"/>
      <w:r w:rsidRPr="00C12677">
        <w:rPr>
          <w:rFonts w:ascii="Arial" w:hAnsi="Arial" w:cs="Arial"/>
          <w:spacing w:val="-3"/>
          <w:sz w:val="22"/>
          <w:szCs w:val="22"/>
        </w:rPr>
        <w:t xml:space="preserve"> 31 March 2026 and 31 December 2025, the balances of loans between the Group and those related companies and the movement in loans are as follows:</w:t>
      </w:r>
    </w:p>
    <w:tbl>
      <w:tblPr>
        <w:tblW w:w="9270" w:type="dxa"/>
        <w:tblInd w:w="450" w:type="dxa"/>
        <w:tblLayout w:type="fixed"/>
        <w:tblLook w:val="0000" w:firstRow="0" w:lastRow="0" w:firstColumn="0" w:lastColumn="0" w:noHBand="0" w:noVBand="0"/>
      </w:tblPr>
      <w:tblGrid>
        <w:gridCol w:w="2700"/>
        <w:gridCol w:w="1642"/>
        <w:gridCol w:w="1643"/>
        <w:gridCol w:w="1642"/>
        <w:gridCol w:w="1643"/>
      </w:tblGrid>
      <w:tr w:rsidR="001E6282" w:rsidRPr="00C12677" w14:paraId="2734ACAC" w14:textId="77777777" w:rsidTr="004F463B">
        <w:trPr>
          <w:tblHeader/>
        </w:trPr>
        <w:tc>
          <w:tcPr>
            <w:tcW w:w="2700" w:type="dxa"/>
          </w:tcPr>
          <w:p w14:paraId="1A76A9EE" w14:textId="77777777" w:rsidR="001E6282" w:rsidRPr="00C12677" w:rsidRDefault="001E6282" w:rsidP="00C12677">
            <w:pPr>
              <w:tabs>
                <w:tab w:val="center" w:pos="2784"/>
                <w:tab w:val="right" w:pos="5587"/>
              </w:tabs>
              <w:spacing w:line="380" w:lineRule="exact"/>
              <w:ind w:left="-18" w:right="-43"/>
              <w:jc w:val="center"/>
              <w:rPr>
                <w:rFonts w:ascii="Arial" w:hAnsi="Arial" w:cs="Arial"/>
                <w:sz w:val="18"/>
                <w:szCs w:val="18"/>
              </w:rPr>
            </w:pPr>
            <w:r w:rsidRPr="00C12677">
              <w:rPr>
                <w:rFonts w:ascii="Arial" w:hAnsi="Arial" w:cs="Arial"/>
                <w:sz w:val="22"/>
                <w:szCs w:val="22"/>
              </w:rPr>
              <w:br w:type="page"/>
            </w:r>
          </w:p>
        </w:tc>
        <w:tc>
          <w:tcPr>
            <w:tcW w:w="6570" w:type="dxa"/>
            <w:gridSpan w:val="4"/>
            <w:vAlign w:val="bottom"/>
          </w:tcPr>
          <w:p w14:paraId="5561E255" w14:textId="77777777" w:rsidR="001E6282" w:rsidRPr="00C12677" w:rsidRDefault="001E6282" w:rsidP="00C12677">
            <w:pPr>
              <w:tabs>
                <w:tab w:val="center" w:pos="2784"/>
                <w:tab w:val="right" w:pos="5587"/>
              </w:tabs>
              <w:spacing w:line="380" w:lineRule="exact"/>
              <w:ind w:left="-18" w:hanging="6"/>
              <w:jc w:val="right"/>
              <w:rPr>
                <w:rFonts w:ascii="Arial" w:hAnsi="Arial" w:cs="Arial"/>
                <w:sz w:val="18"/>
                <w:szCs w:val="18"/>
              </w:rPr>
            </w:pPr>
            <w:r w:rsidRPr="00C12677">
              <w:rPr>
                <w:rFonts w:ascii="Arial" w:hAnsi="Arial" w:cs="Arial"/>
                <w:sz w:val="18"/>
                <w:szCs w:val="18"/>
              </w:rPr>
              <w:t>(Unit: Thousand Baht)</w:t>
            </w:r>
          </w:p>
        </w:tc>
      </w:tr>
      <w:tr w:rsidR="001E6282" w:rsidRPr="00C12677" w14:paraId="59D3843E" w14:textId="77777777" w:rsidTr="004F463B">
        <w:trPr>
          <w:trHeight w:val="64"/>
          <w:tblHeader/>
        </w:trPr>
        <w:tc>
          <w:tcPr>
            <w:tcW w:w="2700" w:type="dxa"/>
          </w:tcPr>
          <w:p w14:paraId="2AD11B80" w14:textId="77777777" w:rsidR="001E6282" w:rsidRPr="00C12677" w:rsidRDefault="001E6282" w:rsidP="00C12677">
            <w:pPr>
              <w:tabs>
                <w:tab w:val="center" w:pos="2784"/>
                <w:tab w:val="right" w:pos="5587"/>
              </w:tabs>
              <w:spacing w:line="380" w:lineRule="exact"/>
              <w:ind w:left="-18" w:right="-43"/>
              <w:jc w:val="center"/>
              <w:rPr>
                <w:rFonts w:ascii="Arial" w:hAnsi="Arial" w:cs="Arial"/>
                <w:sz w:val="18"/>
                <w:szCs w:val="18"/>
              </w:rPr>
            </w:pPr>
          </w:p>
        </w:tc>
        <w:tc>
          <w:tcPr>
            <w:tcW w:w="6570" w:type="dxa"/>
            <w:gridSpan w:val="4"/>
          </w:tcPr>
          <w:p w14:paraId="3318CF3F" w14:textId="77777777" w:rsidR="001E6282" w:rsidRPr="00C12677" w:rsidRDefault="001E6282" w:rsidP="00C12677">
            <w:pPr>
              <w:pBdr>
                <w:bottom w:val="single" w:sz="4" w:space="1" w:color="auto"/>
              </w:pBdr>
              <w:tabs>
                <w:tab w:val="center" w:pos="2784"/>
                <w:tab w:val="right" w:pos="5587"/>
              </w:tabs>
              <w:spacing w:line="380" w:lineRule="exact"/>
              <w:ind w:left="-29" w:right="-29"/>
              <w:jc w:val="center"/>
              <w:rPr>
                <w:rFonts w:ascii="Arial" w:hAnsi="Arial" w:cs="Arial"/>
                <w:sz w:val="18"/>
                <w:szCs w:val="18"/>
              </w:rPr>
            </w:pPr>
            <w:r w:rsidRPr="00C12677">
              <w:rPr>
                <w:rFonts w:ascii="Arial" w:hAnsi="Arial" w:cs="Arial"/>
                <w:sz w:val="18"/>
                <w:szCs w:val="18"/>
              </w:rPr>
              <w:t>Separate financial statements</w:t>
            </w:r>
          </w:p>
        </w:tc>
      </w:tr>
      <w:tr w:rsidR="001E6282" w:rsidRPr="00C12677" w14:paraId="615DDECF" w14:textId="77777777" w:rsidTr="004F463B">
        <w:trPr>
          <w:trHeight w:val="74"/>
          <w:tblHeader/>
        </w:trPr>
        <w:tc>
          <w:tcPr>
            <w:tcW w:w="2700" w:type="dxa"/>
            <w:vAlign w:val="bottom"/>
          </w:tcPr>
          <w:p w14:paraId="22852EFE" w14:textId="4ECBFA5F" w:rsidR="001E6282" w:rsidRPr="00C12677" w:rsidRDefault="00C1586D" w:rsidP="00C12677">
            <w:pPr>
              <w:pBdr>
                <w:bottom w:val="single" w:sz="4" w:space="1" w:color="auto"/>
              </w:pBdr>
              <w:spacing w:line="380" w:lineRule="exact"/>
              <w:ind w:left="-29" w:right="-29"/>
              <w:jc w:val="center"/>
              <w:rPr>
                <w:rFonts w:ascii="Arial" w:hAnsi="Arial" w:cs="Arial"/>
                <w:b/>
                <w:bCs/>
                <w:sz w:val="18"/>
                <w:szCs w:val="18"/>
                <w:u w:val="single"/>
              </w:rPr>
            </w:pPr>
            <w:r w:rsidRPr="00C12677">
              <w:rPr>
                <w:rFonts w:ascii="Arial" w:hAnsi="Arial" w:cs="Arial"/>
                <w:sz w:val="18"/>
                <w:szCs w:val="18"/>
              </w:rPr>
              <w:t>Loans to related parties</w:t>
            </w:r>
          </w:p>
        </w:tc>
        <w:tc>
          <w:tcPr>
            <w:tcW w:w="1642" w:type="dxa"/>
            <w:vAlign w:val="bottom"/>
          </w:tcPr>
          <w:p w14:paraId="6A689266" w14:textId="77777777" w:rsidR="001E6282" w:rsidRPr="00C12677" w:rsidRDefault="001E6282" w:rsidP="00C12677">
            <w:pPr>
              <w:spacing w:line="380" w:lineRule="exact"/>
              <w:ind w:left="-29" w:right="-29"/>
              <w:jc w:val="center"/>
              <w:rPr>
                <w:rFonts w:ascii="Arial" w:hAnsi="Arial" w:cs="Arial"/>
                <w:spacing w:val="-2"/>
                <w:sz w:val="18"/>
                <w:szCs w:val="18"/>
              </w:rPr>
            </w:pPr>
            <w:r w:rsidRPr="00C12677">
              <w:rPr>
                <w:rFonts w:ascii="Arial" w:hAnsi="Arial" w:cs="Arial"/>
                <w:spacing w:val="-2"/>
                <w:sz w:val="18"/>
                <w:szCs w:val="18"/>
              </w:rPr>
              <w:t xml:space="preserve">Balance as at       </w:t>
            </w:r>
          </w:p>
          <w:p w14:paraId="48C541E0" w14:textId="77777777" w:rsidR="001E6282" w:rsidRPr="00C12677" w:rsidRDefault="001E6282" w:rsidP="00C12677">
            <w:pPr>
              <w:pBdr>
                <w:bottom w:val="single" w:sz="4" w:space="1" w:color="auto"/>
              </w:pBdr>
              <w:spacing w:line="380" w:lineRule="exact"/>
              <w:ind w:left="-29" w:right="-29"/>
              <w:jc w:val="center"/>
              <w:rPr>
                <w:rFonts w:ascii="Arial" w:hAnsi="Arial" w:cs="Arial"/>
                <w:spacing w:val="-3"/>
                <w:sz w:val="18"/>
                <w:szCs w:val="18"/>
              </w:rPr>
            </w:pPr>
            <w:r w:rsidRPr="00C12677">
              <w:rPr>
                <w:rFonts w:ascii="Arial" w:hAnsi="Arial" w:cs="Arial"/>
                <w:spacing w:val="-3"/>
                <w:sz w:val="18"/>
                <w:szCs w:val="18"/>
              </w:rPr>
              <w:t>31 December 2025</w:t>
            </w:r>
          </w:p>
        </w:tc>
        <w:tc>
          <w:tcPr>
            <w:tcW w:w="1643" w:type="dxa"/>
            <w:vAlign w:val="bottom"/>
          </w:tcPr>
          <w:p w14:paraId="527CFAA7" w14:textId="77777777" w:rsidR="001E6282" w:rsidRPr="00C12677" w:rsidRDefault="001E6282" w:rsidP="00C12677">
            <w:pPr>
              <w:pBdr>
                <w:bottom w:val="single" w:sz="4" w:space="1" w:color="auto"/>
              </w:pBdr>
              <w:spacing w:line="380" w:lineRule="exact"/>
              <w:ind w:left="-29" w:right="-29"/>
              <w:jc w:val="center"/>
              <w:rPr>
                <w:rFonts w:ascii="Arial" w:hAnsi="Arial" w:cs="Arial"/>
                <w:sz w:val="18"/>
                <w:szCs w:val="18"/>
              </w:rPr>
            </w:pPr>
            <w:r w:rsidRPr="00C12677">
              <w:rPr>
                <w:rFonts w:ascii="Arial" w:hAnsi="Arial" w:cs="Arial"/>
                <w:sz w:val="18"/>
                <w:szCs w:val="18"/>
              </w:rPr>
              <w:t>Increase</w:t>
            </w:r>
          </w:p>
        </w:tc>
        <w:tc>
          <w:tcPr>
            <w:tcW w:w="1642" w:type="dxa"/>
            <w:vAlign w:val="bottom"/>
          </w:tcPr>
          <w:p w14:paraId="1FA8AF10" w14:textId="77777777" w:rsidR="001E6282" w:rsidRPr="00C12677" w:rsidRDefault="001E6282" w:rsidP="00C12677">
            <w:pPr>
              <w:pBdr>
                <w:bottom w:val="single" w:sz="4" w:space="1" w:color="auto"/>
              </w:pBdr>
              <w:spacing w:line="380" w:lineRule="exact"/>
              <w:ind w:left="-29" w:right="-29"/>
              <w:jc w:val="center"/>
              <w:rPr>
                <w:rFonts w:ascii="Arial" w:hAnsi="Arial" w:cs="Arial"/>
                <w:sz w:val="18"/>
                <w:szCs w:val="18"/>
              </w:rPr>
            </w:pPr>
            <w:r w:rsidRPr="00C12677">
              <w:rPr>
                <w:rFonts w:ascii="Arial" w:hAnsi="Arial" w:cs="Arial"/>
                <w:sz w:val="18"/>
                <w:szCs w:val="18"/>
              </w:rPr>
              <w:t>Decrease</w:t>
            </w:r>
          </w:p>
        </w:tc>
        <w:tc>
          <w:tcPr>
            <w:tcW w:w="1643" w:type="dxa"/>
            <w:vAlign w:val="bottom"/>
          </w:tcPr>
          <w:p w14:paraId="2550BCD9" w14:textId="77777777" w:rsidR="001E6282" w:rsidRPr="00C12677" w:rsidRDefault="001E6282" w:rsidP="00C12677">
            <w:pPr>
              <w:spacing w:line="380" w:lineRule="exact"/>
              <w:ind w:left="-29" w:right="-29"/>
              <w:jc w:val="center"/>
              <w:rPr>
                <w:rFonts w:ascii="Arial" w:hAnsi="Arial" w:cs="Arial"/>
                <w:sz w:val="18"/>
                <w:szCs w:val="18"/>
              </w:rPr>
            </w:pPr>
            <w:r w:rsidRPr="00C12677">
              <w:rPr>
                <w:rFonts w:ascii="Arial" w:hAnsi="Arial" w:cs="Arial"/>
                <w:sz w:val="18"/>
                <w:szCs w:val="18"/>
              </w:rPr>
              <w:t xml:space="preserve">Balance as at       </w:t>
            </w:r>
          </w:p>
          <w:p w14:paraId="2569A7FA" w14:textId="77777777" w:rsidR="001E6282" w:rsidRPr="00C12677" w:rsidRDefault="001E6282" w:rsidP="00C12677">
            <w:pPr>
              <w:pBdr>
                <w:bottom w:val="single" w:sz="4" w:space="1" w:color="auto"/>
              </w:pBdr>
              <w:spacing w:line="380" w:lineRule="exact"/>
              <w:ind w:left="-29" w:right="-29"/>
              <w:jc w:val="center"/>
              <w:rPr>
                <w:rFonts w:ascii="Arial" w:hAnsi="Arial" w:cs="Arial"/>
                <w:spacing w:val="-6"/>
                <w:sz w:val="18"/>
                <w:szCs w:val="18"/>
              </w:rPr>
            </w:pPr>
            <w:r w:rsidRPr="00C12677">
              <w:rPr>
                <w:rFonts w:ascii="Arial" w:hAnsi="Arial" w:cs="Arial"/>
                <w:spacing w:val="-6"/>
                <w:sz w:val="18"/>
                <w:szCs w:val="18"/>
              </w:rPr>
              <w:t>31 March 2026</w:t>
            </w:r>
          </w:p>
        </w:tc>
      </w:tr>
      <w:tr w:rsidR="001E6282" w:rsidRPr="00C12677" w14:paraId="5B11F048" w14:textId="77777777" w:rsidTr="004F463B">
        <w:trPr>
          <w:trHeight w:val="68"/>
        </w:trPr>
        <w:tc>
          <w:tcPr>
            <w:tcW w:w="2700" w:type="dxa"/>
            <w:vAlign w:val="center"/>
          </w:tcPr>
          <w:p w14:paraId="6939A5DB" w14:textId="77777777" w:rsidR="001E6282" w:rsidRPr="00C12677" w:rsidRDefault="001E6282" w:rsidP="00C12677">
            <w:pPr>
              <w:spacing w:line="380" w:lineRule="exact"/>
              <w:ind w:left="162" w:right="-108" w:hanging="180"/>
              <w:rPr>
                <w:rFonts w:ascii="Arial" w:hAnsi="Arial" w:cs="Arial"/>
                <w:b/>
                <w:bCs/>
                <w:sz w:val="18"/>
                <w:szCs w:val="18"/>
                <w:u w:val="single"/>
              </w:rPr>
            </w:pPr>
          </w:p>
        </w:tc>
        <w:tc>
          <w:tcPr>
            <w:tcW w:w="1642" w:type="dxa"/>
            <w:vAlign w:val="bottom"/>
          </w:tcPr>
          <w:p w14:paraId="639CA9A8" w14:textId="77777777" w:rsidR="001E6282" w:rsidRPr="00C12677" w:rsidRDefault="001E6282" w:rsidP="00C12677">
            <w:pPr>
              <w:spacing w:line="380" w:lineRule="exact"/>
              <w:ind w:left="-29" w:right="-29"/>
              <w:jc w:val="center"/>
              <w:rPr>
                <w:rFonts w:ascii="Arial" w:hAnsi="Arial" w:cs="Arial"/>
                <w:sz w:val="18"/>
                <w:szCs w:val="18"/>
              </w:rPr>
            </w:pPr>
            <w:r w:rsidRPr="00C12677">
              <w:rPr>
                <w:rFonts w:ascii="Arial" w:hAnsi="Arial" w:cs="Arial"/>
                <w:sz w:val="18"/>
                <w:szCs w:val="18"/>
              </w:rPr>
              <w:t>(Audited)</w:t>
            </w:r>
          </w:p>
        </w:tc>
        <w:tc>
          <w:tcPr>
            <w:tcW w:w="1643" w:type="dxa"/>
            <w:vAlign w:val="bottom"/>
          </w:tcPr>
          <w:p w14:paraId="0C258FD7" w14:textId="77777777" w:rsidR="001E6282" w:rsidRPr="00C12677" w:rsidRDefault="001E6282" w:rsidP="00C12677">
            <w:pPr>
              <w:tabs>
                <w:tab w:val="decimal" w:pos="975"/>
              </w:tabs>
              <w:spacing w:line="380" w:lineRule="exact"/>
              <w:ind w:left="-29" w:right="-29"/>
              <w:rPr>
                <w:rFonts w:ascii="Arial" w:hAnsi="Arial" w:cs="Arial"/>
                <w:sz w:val="18"/>
                <w:szCs w:val="18"/>
              </w:rPr>
            </w:pPr>
          </w:p>
        </w:tc>
        <w:tc>
          <w:tcPr>
            <w:tcW w:w="1642" w:type="dxa"/>
            <w:vAlign w:val="bottom"/>
          </w:tcPr>
          <w:p w14:paraId="180BDD9C" w14:textId="77777777" w:rsidR="001E6282" w:rsidRPr="00C12677" w:rsidRDefault="001E6282" w:rsidP="00C12677">
            <w:pPr>
              <w:tabs>
                <w:tab w:val="decimal" w:pos="975"/>
              </w:tabs>
              <w:spacing w:line="380" w:lineRule="exact"/>
              <w:ind w:left="-29" w:right="-29"/>
              <w:rPr>
                <w:rFonts w:ascii="Arial" w:hAnsi="Arial" w:cs="Arial"/>
                <w:sz w:val="18"/>
                <w:szCs w:val="18"/>
              </w:rPr>
            </w:pPr>
          </w:p>
        </w:tc>
        <w:tc>
          <w:tcPr>
            <w:tcW w:w="1643" w:type="dxa"/>
            <w:vAlign w:val="bottom"/>
          </w:tcPr>
          <w:p w14:paraId="1A416D7C" w14:textId="77777777" w:rsidR="001E6282" w:rsidRPr="00C12677" w:rsidRDefault="001E6282" w:rsidP="00C12677">
            <w:pPr>
              <w:tabs>
                <w:tab w:val="decimal" w:pos="975"/>
              </w:tabs>
              <w:spacing w:line="380" w:lineRule="exact"/>
              <w:ind w:left="-29" w:right="-29"/>
              <w:rPr>
                <w:rFonts w:ascii="Arial" w:hAnsi="Arial" w:cs="Arial"/>
                <w:sz w:val="18"/>
                <w:szCs w:val="18"/>
              </w:rPr>
            </w:pPr>
          </w:p>
        </w:tc>
      </w:tr>
      <w:tr w:rsidR="007F7315" w:rsidRPr="00C12677" w14:paraId="4164CCC3" w14:textId="77777777" w:rsidTr="004F463B">
        <w:trPr>
          <w:trHeight w:val="80"/>
        </w:trPr>
        <w:tc>
          <w:tcPr>
            <w:tcW w:w="2700" w:type="dxa"/>
            <w:vAlign w:val="center"/>
          </w:tcPr>
          <w:p w14:paraId="5A3BE9E0" w14:textId="37D39DEF" w:rsidR="007F7315" w:rsidRPr="00C12677" w:rsidRDefault="006C0916" w:rsidP="00C12677">
            <w:pPr>
              <w:spacing w:line="380" w:lineRule="exact"/>
              <w:ind w:left="162" w:right="-108" w:hanging="180"/>
              <w:rPr>
                <w:rFonts w:ascii="Arial" w:hAnsi="Arial" w:cs="Arial"/>
                <w:sz w:val="18"/>
                <w:szCs w:val="18"/>
                <w:cs/>
              </w:rPr>
            </w:pPr>
            <w:r w:rsidRPr="00C12677">
              <w:rPr>
                <w:rFonts w:ascii="Arial" w:hAnsi="Arial" w:cs="Arial"/>
                <w:sz w:val="18"/>
                <w:szCs w:val="18"/>
              </w:rPr>
              <w:t>Inter Green Company Limited</w:t>
            </w:r>
          </w:p>
        </w:tc>
        <w:tc>
          <w:tcPr>
            <w:tcW w:w="1642" w:type="dxa"/>
            <w:vAlign w:val="bottom"/>
          </w:tcPr>
          <w:p w14:paraId="4788098C" w14:textId="698E7B15" w:rsidR="007F7315" w:rsidRPr="00C12677" w:rsidRDefault="007F7315" w:rsidP="00C12677">
            <w:pPr>
              <w:pBdr>
                <w:bottom w:val="single" w:sz="4" w:space="1" w:color="auto"/>
              </w:pBdr>
              <w:tabs>
                <w:tab w:val="decimal" w:pos="1330"/>
              </w:tabs>
              <w:spacing w:line="380" w:lineRule="exact"/>
              <w:ind w:left="-29" w:right="-29"/>
              <w:rPr>
                <w:rFonts w:ascii="Arial" w:hAnsi="Arial" w:cs="Arial"/>
                <w:sz w:val="18"/>
                <w:szCs w:val="18"/>
              </w:rPr>
            </w:pPr>
            <w:r w:rsidRPr="00C12677">
              <w:rPr>
                <w:rFonts w:ascii="Arial" w:hAnsi="Arial" w:cs="Arial"/>
                <w:sz w:val="18"/>
                <w:szCs w:val="18"/>
              </w:rPr>
              <w:t>-</w:t>
            </w:r>
          </w:p>
        </w:tc>
        <w:tc>
          <w:tcPr>
            <w:tcW w:w="1643" w:type="dxa"/>
          </w:tcPr>
          <w:p w14:paraId="48E30B29" w14:textId="300B0BBF" w:rsidR="007F7315" w:rsidRPr="00C12677" w:rsidRDefault="007F7315" w:rsidP="00C12677">
            <w:pPr>
              <w:pBdr>
                <w:bottom w:val="single" w:sz="4" w:space="1" w:color="auto"/>
              </w:pBdr>
              <w:tabs>
                <w:tab w:val="decimal" w:pos="1330"/>
              </w:tabs>
              <w:spacing w:line="380" w:lineRule="exact"/>
              <w:ind w:left="-29" w:right="-29"/>
              <w:rPr>
                <w:rFonts w:ascii="Arial" w:hAnsi="Arial" w:cs="Arial"/>
                <w:sz w:val="18"/>
                <w:szCs w:val="18"/>
              </w:rPr>
            </w:pPr>
            <w:r w:rsidRPr="00C12677">
              <w:rPr>
                <w:rFonts w:ascii="Arial" w:hAnsi="Arial" w:cs="Arial"/>
                <w:sz w:val="18"/>
                <w:szCs w:val="18"/>
              </w:rPr>
              <w:t>2,000</w:t>
            </w:r>
          </w:p>
        </w:tc>
        <w:tc>
          <w:tcPr>
            <w:tcW w:w="1642" w:type="dxa"/>
          </w:tcPr>
          <w:p w14:paraId="493012CA" w14:textId="7643AC12" w:rsidR="007F7315" w:rsidRPr="00C12677" w:rsidRDefault="007F7315" w:rsidP="00C12677">
            <w:pPr>
              <w:pBdr>
                <w:bottom w:val="single" w:sz="4" w:space="1" w:color="auto"/>
              </w:pBdr>
              <w:tabs>
                <w:tab w:val="decimal" w:pos="1330"/>
              </w:tabs>
              <w:spacing w:line="380" w:lineRule="exact"/>
              <w:ind w:left="-29" w:right="-29"/>
              <w:rPr>
                <w:rFonts w:ascii="Arial" w:hAnsi="Arial" w:cs="Arial"/>
                <w:sz w:val="18"/>
                <w:szCs w:val="18"/>
              </w:rPr>
            </w:pPr>
            <w:r w:rsidRPr="00C12677">
              <w:rPr>
                <w:rFonts w:ascii="Arial" w:hAnsi="Arial" w:cs="Arial"/>
                <w:sz w:val="18"/>
                <w:szCs w:val="18"/>
              </w:rPr>
              <w:t>-</w:t>
            </w:r>
          </w:p>
        </w:tc>
        <w:tc>
          <w:tcPr>
            <w:tcW w:w="1643" w:type="dxa"/>
          </w:tcPr>
          <w:p w14:paraId="544DA2A1" w14:textId="32820B72" w:rsidR="007F7315" w:rsidRPr="00C12677" w:rsidRDefault="007F7315" w:rsidP="00C12677">
            <w:pPr>
              <w:pBdr>
                <w:bottom w:val="single" w:sz="4" w:space="1" w:color="auto"/>
              </w:pBdr>
              <w:tabs>
                <w:tab w:val="decimal" w:pos="1330"/>
              </w:tabs>
              <w:spacing w:line="380" w:lineRule="exact"/>
              <w:ind w:left="-29" w:right="-29"/>
              <w:rPr>
                <w:rFonts w:ascii="Arial" w:hAnsi="Arial" w:cs="Arial"/>
                <w:sz w:val="18"/>
                <w:szCs w:val="18"/>
              </w:rPr>
            </w:pPr>
            <w:r w:rsidRPr="00C12677">
              <w:rPr>
                <w:rFonts w:ascii="Arial" w:hAnsi="Arial" w:cs="Arial"/>
                <w:sz w:val="18"/>
                <w:szCs w:val="18"/>
              </w:rPr>
              <w:t>2,000</w:t>
            </w:r>
          </w:p>
        </w:tc>
      </w:tr>
      <w:tr w:rsidR="007F7315" w:rsidRPr="00C12677" w14:paraId="2BA434DA" w14:textId="77777777" w:rsidTr="004F463B">
        <w:tc>
          <w:tcPr>
            <w:tcW w:w="2700" w:type="dxa"/>
            <w:vAlign w:val="bottom"/>
          </w:tcPr>
          <w:p w14:paraId="53101940" w14:textId="77777777" w:rsidR="007F7315" w:rsidRPr="00C12677" w:rsidRDefault="007F7315" w:rsidP="00C12677">
            <w:pPr>
              <w:spacing w:line="380" w:lineRule="exact"/>
              <w:ind w:left="162" w:hanging="180"/>
              <w:rPr>
                <w:rFonts w:ascii="Arial" w:hAnsi="Arial" w:cs="Arial"/>
                <w:sz w:val="18"/>
                <w:szCs w:val="18"/>
              </w:rPr>
            </w:pPr>
            <w:r w:rsidRPr="00C12677">
              <w:rPr>
                <w:rFonts w:ascii="Arial" w:hAnsi="Arial" w:cs="Arial"/>
                <w:sz w:val="18"/>
                <w:szCs w:val="18"/>
              </w:rPr>
              <w:t>Total</w:t>
            </w:r>
          </w:p>
        </w:tc>
        <w:tc>
          <w:tcPr>
            <w:tcW w:w="1642" w:type="dxa"/>
            <w:vAlign w:val="bottom"/>
          </w:tcPr>
          <w:p w14:paraId="2BA57FDF" w14:textId="27CC13E1" w:rsidR="007F7315" w:rsidRPr="00C12677" w:rsidRDefault="007F7315" w:rsidP="00C12677">
            <w:pPr>
              <w:pBdr>
                <w:bottom w:val="double" w:sz="4" w:space="1" w:color="auto"/>
              </w:pBdr>
              <w:tabs>
                <w:tab w:val="decimal" w:pos="1330"/>
              </w:tabs>
              <w:spacing w:line="380" w:lineRule="exact"/>
              <w:ind w:left="-29" w:right="-29"/>
              <w:rPr>
                <w:rFonts w:ascii="Arial" w:hAnsi="Arial" w:cs="Arial"/>
                <w:sz w:val="18"/>
                <w:szCs w:val="18"/>
              </w:rPr>
            </w:pPr>
            <w:r w:rsidRPr="00C12677">
              <w:rPr>
                <w:rFonts w:ascii="Arial" w:hAnsi="Arial" w:cs="Arial"/>
                <w:sz w:val="18"/>
                <w:szCs w:val="18"/>
              </w:rPr>
              <w:t>-</w:t>
            </w:r>
          </w:p>
        </w:tc>
        <w:tc>
          <w:tcPr>
            <w:tcW w:w="1643" w:type="dxa"/>
          </w:tcPr>
          <w:p w14:paraId="07275CC4" w14:textId="32A5803F" w:rsidR="007F7315" w:rsidRPr="00C12677" w:rsidRDefault="007F7315" w:rsidP="00C12677">
            <w:pPr>
              <w:pBdr>
                <w:bottom w:val="double" w:sz="4" w:space="1" w:color="auto"/>
              </w:pBdr>
              <w:tabs>
                <w:tab w:val="decimal" w:pos="1330"/>
              </w:tabs>
              <w:spacing w:line="380" w:lineRule="exact"/>
              <w:ind w:left="-29" w:right="-29"/>
              <w:rPr>
                <w:rFonts w:ascii="Arial" w:hAnsi="Arial" w:cs="Arial"/>
                <w:sz w:val="18"/>
                <w:szCs w:val="18"/>
              </w:rPr>
            </w:pPr>
            <w:r w:rsidRPr="00C12677">
              <w:rPr>
                <w:rFonts w:ascii="Arial" w:hAnsi="Arial" w:cs="Arial"/>
                <w:sz w:val="18"/>
                <w:szCs w:val="18"/>
              </w:rPr>
              <w:t>2,000</w:t>
            </w:r>
          </w:p>
        </w:tc>
        <w:tc>
          <w:tcPr>
            <w:tcW w:w="1642" w:type="dxa"/>
          </w:tcPr>
          <w:p w14:paraId="0C1E7B03" w14:textId="67BAB41D" w:rsidR="007F7315" w:rsidRPr="00C12677" w:rsidRDefault="007F7315" w:rsidP="00C12677">
            <w:pPr>
              <w:pBdr>
                <w:bottom w:val="double" w:sz="4" w:space="1" w:color="auto"/>
              </w:pBdr>
              <w:tabs>
                <w:tab w:val="decimal" w:pos="1330"/>
              </w:tabs>
              <w:spacing w:line="380" w:lineRule="exact"/>
              <w:ind w:left="-29" w:right="-29"/>
              <w:rPr>
                <w:rFonts w:ascii="Arial" w:hAnsi="Arial" w:cs="Arial"/>
                <w:sz w:val="18"/>
                <w:szCs w:val="18"/>
                <w:cs/>
              </w:rPr>
            </w:pPr>
            <w:r w:rsidRPr="00C12677">
              <w:rPr>
                <w:rFonts w:ascii="Arial" w:hAnsi="Arial" w:cs="Arial"/>
                <w:sz w:val="18"/>
                <w:szCs w:val="18"/>
              </w:rPr>
              <w:t>-</w:t>
            </w:r>
          </w:p>
        </w:tc>
        <w:tc>
          <w:tcPr>
            <w:tcW w:w="1643" w:type="dxa"/>
          </w:tcPr>
          <w:p w14:paraId="0861D139" w14:textId="01DE6FF1" w:rsidR="007F7315" w:rsidRPr="00C12677" w:rsidRDefault="007F7315" w:rsidP="00C12677">
            <w:pPr>
              <w:pBdr>
                <w:bottom w:val="double" w:sz="4" w:space="1" w:color="auto"/>
              </w:pBdr>
              <w:tabs>
                <w:tab w:val="decimal" w:pos="1330"/>
              </w:tabs>
              <w:spacing w:line="380" w:lineRule="exact"/>
              <w:ind w:left="-29" w:right="-29"/>
              <w:rPr>
                <w:rFonts w:ascii="Arial" w:hAnsi="Arial" w:cs="Arial"/>
                <w:sz w:val="18"/>
                <w:szCs w:val="18"/>
                <w:cs/>
              </w:rPr>
            </w:pPr>
            <w:r w:rsidRPr="00C12677">
              <w:rPr>
                <w:rFonts w:ascii="Arial" w:hAnsi="Arial" w:cs="Arial"/>
                <w:sz w:val="18"/>
                <w:szCs w:val="18"/>
              </w:rPr>
              <w:t>2,000</w:t>
            </w:r>
          </w:p>
        </w:tc>
      </w:tr>
    </w:tbl>
    <w:p w14:paraId="2352C5AE" w14:textId="0AB22C0A" w:rsidR="001C35A9" w:rsidRPr="00C12677" w:rsidRDefault="002829AC" w:rsidP="00C12677">
      <w:pPr>
        <w:tabs>
          <w:tab w:val="right" w:pos="8540"/>
        </w:tabs>
        <w:spacing w:before="240" w:after="120" w:line="380" w:lineRule="exact"/>
        <w:ind w:left="547"/>
        <w:jc w:val="thaiDistribute"/>
        <w:rPr>
          <w:rFonts w:ascii="Arial" w:hAnsi="Arial" w:cs="Arial"/>
          <w:spacing w:val="-3"/>
          <w:sz w:val="22"/>
          <w:szCs w:val="22"/>
        </w:rPr>
      </w:pPr>
      <w:r w:rsidRPr="00C12677">
        <w:rPr>
          <w:rFonts w:ascii="Arial" w:hAnsi="Arial" w:cs="Arial"/>
          <w:spacing w:val="-3"/>
          <w:sz w:val="22"/>
          <w:szCs w:val="22"/>
        </w:rPr>
        <w:t xml:space="preserve">Short-term loans </w:t>
      </w:r>
      <w:r w:rsidR="002D24F7" w:rsidRPr="00C12677">
        <w:rPr>
          <w:rFonts w:ascii="Arial" w:hAnsi="Arial" w:cs="Arial"/>
          <w:spacing w:val="-3"/>
          <w:sz w:val="22"/>
          <w:szCs w:val="22"/>
        </w:rPr>
        <w:t>to</w:t>
      </w:r>
      <w:r w:rsidRPr="00C12677">
        <w:rPr>
          <w:rFonts w:ascii="Arial" w:hAnsi="Arial" w:cs="Arial"/>
          <w:spacing w:val="-3"/>
          <w:sz w:val="22"/>
          <w:szCs w:val="22"/>
        </w:rPr>
        <w:t xml:space="preserve"> </w:t>
      </w:r>
      <w:proofErr w:type="gramStart"/>
      <w:r w:rsidRPr="00C12677">
        <w:rPr>
          <w:rFonts w:ascii="Arial" w:hAnsi="Arial" w:cs="Arial"/>
          <w:spacing w:val="-3"/>
          <w:sz w:val="22"/>
          <w:szCs w:val="22"/>
        </w:rPr>
        <w:t>subsidiary</w:t>
      </w:r>
      <w:proofErr w:type="gramEnd"/>
      <w:r w:rsidRPr="00C12677">
        <w:rPr>
          <w:rFonts w:ascii="Arial" w:hAnsi="Arial" w:cs="Arial"/>
          <w:spacing w:val="-3"/>
          <w:sz w:val="22"/>
          <w:szCs w:val="22"/>
        </w:rPr>
        <w:t xml:space="preserve"> </w:t>
      </w:r>
      <w:proofErr w:type="gramStart"/>
      <w:r w:rsidRPr="00C12677">
        <w:rPr>
          <w:rFonts w:ascii="Arial" w:hAnsi="Arial" w:cs="Arial"/>
          <w:spacing w:val="-3"/>
          <w:sz w:val="22"/>
          <w:szCs w:val="22"/>
        </w:rPr>
        <w:t>carries</w:t>
      </w:r>
      <w:proofErr w:type="gramEnd"/>
      <w:r w:rsidRPr="00C12677">
        <w:rPr>
          <w:rFonts w:ascii="Arial" w:hAnsi="Arial" w:cs="Arial"/>
          <w:spacing w:val="-3"/>
          <w:sz w:val="22"/>
          <w:szCs w:val="22"/>
        </w:rPr>
        <w:t xml:space="preserve"> interest at the rate of 3.50 per annum.</w:t>
      </w:r>
    </w:p>
    <w:p w14:paraId="61BA2BFB" w14:textId="1364F68A" w:rsidR="00BF5AA7" w:rsidRPr="00C12677" w:rsidRDefault="00BF5AA7" w:rsidP="00C12677">
      <w:pPr>
        <w:tabs>
          <w:tab w:val="left" w:pos="900"/>
          <w:tab w:val="left" w:pos="1440"/>
        </w:tabs>
        <w:spacing w:before="120" w:after="120" w:line="380" w:lineRule="exact"/>
        <w:ind w:left="547"/>
        <w:jc w:val="thaiDistribute"/>
        <w:rPr>
          <w:rFonts w:ascii="Arial" w:hAnsi="Arial" w:cs="Arial"/>
          <w:sz w:val="22"/>
          <w:szCs w:val="22"/>
          <w:u w:val="single"/>
        </w:rPr>
      </w:pPr>
      <w:r w:rsidRPr="00C12677">
        <w:rPr>
          <w:rFonts w:ascii="Arial" w:hAnsi="Arial" w:cs="Arial"/>
          <w:sz w:val="22"/>
          <w:szCs w:val="22"/>
          <w:u w:val="single"/>
        </w:rPr>
        <w:t>Directors and management’s benefits</w:t>
      </w:r>
    </w:p>
    <w:p w14:paraId="3E361559" w14:textId="4EE0239D" w:rsidR="00BF5AA7" w:rsidRPr="00C12677" w:rsidRDefault="00BF5AA7" w:rsidP="00C12677">
      <w:pPr>
        <w:tabs>
          <w:tab w:val="left" w:pos="900"/>
          <w:tab w:val="left" w:pos="1440"/>
        </w:tabs>
        <w:spacing w:before="120" w:after="120" w:line="380" w:lineRule="exact"/>
        <w:ind w:left="547"/>
        <w:jc w:val="thaiDistribute"/>
        <w:rPr>
          <w:rFonts w:ascii="Arial" w:hAnsi="Arial" w:cs="Arial"/>
          <w:sz w:val="22"/>
          <w:szCs w:val="22"/>
        </w:rPr>
      </w:pPr>
      <w:r w:rsidRPr="00C12677">
        <w:rPr>
          <w:rFonts w:ascii="Arial" w:hAnsi="Arial" w:cs="Arial"/>
          <w:sz w:val="22"/>
          <w:szCs w:val="22"/>
        </w:rPr>
        <w:t xml:space="preserve">During the </w:t>
      </w:r>
      <w:r w:rsidR="00DF0C80" w:rsidRPr="00C12677">
        <w:rPr>
          <w:rFonts w:ascii="Arial" w:hAnsi="Arial" w:cs="Arial"/>
          <w:sz w:val="22"/>
          <w:szCs w:val="22"/>
        </w:rPr>
        <w:t xml:space="preserve">three-month periods </w:t>
      </w:r>
      <w:proofErr w:type="gramStart"/>
      <w:r w:rsidRPr="00C12677">
        <w:rPr>
          <w:rFonts w:ascii="Arial" w:hAnsi="Arial" w:cs="Arial"/>
          <w:sz w:val="22"/>
          <w:szCs w:val="22"/>
        </w:rPr>
        <w:t>ended</w:t>
      </w:r>
      <w:proofErr w:type="gramEnd"/>
      <w:r w:rsidRPr="00C12677">
        <w:rPr>
          <w:rFonts w:ascii="Arial" w:hAnsi="Arial" w:cs="Arial"/>
          <w:sz w:val="22"/>
          <w:szCs w:val="22"/>
        </w:rPr>
        <w:t xml:space="preserve"> </w:t>
      </w:r>
      <w:r w:rsidR="00DF0C80" w:rsidRPr="00C12677">
        <w:rPr>
          <w:rFonts w:ascii="Arial" w:hAnsi="Arial" w:cs="Arial"/>
          <w:sz w:val="22"/>
          <w:szCs w:val="22"/>
        </w:rPr>
        <w:t>31 March 2026</w:t>
      </w:r>
      <w:r w:rsidRPr="00C12677">
        <w:rPr>
          <w:rFonts w:ascii="Arial" w:hAnsi="Arial" w:cs="Arial"/>
          <w:sz w:val="22"/>
          <w:szCs w:val="22"/>
        </w:rPr>
        <w:t xml:space="preserve"> and </w:t>
      </w:r>
      <w:r w:rsidR="00DF0C80" w:rsidRPr="00C12677">
        <w:rPr>
          <w:rFonts w:ascii="Arial" w:hAnsi="Arial" w:cs="Arial"/>
          <w:sz w:val="22"/>
          <w:szCs w:val="22"/>
        </w:rPr>
        <w:t>2025</w:t>
      </w:r>
      <w:r w:rsidRPr="00C12677">
        <w:rPr>
          <w:rFonts w:ascii="Arial" w:hAnsi="Arial" w:cs="Arial"/>
          <w:sz w:val="22"/>
          <w:szCs w:val="22"/>
        </w:rPr>
        <w:t>, the Group had employee benefit expenses payable to their directors and management as below.</w:t>
      </w:r>
    </w:p>
    <w:tbl>
      <w:tblPr>
        <w:tblW w:w="9180" w:type="dxa"/>
        <w:tblInd w:w="360" w:type="dxa"/>
        <w:tblLayout w:type="fixed"/>
        <w:tblLook w:val="04A0" w:firstRow="1" w:lastRow="0" w:firstColumn="1" w:lastColumn="0" w:noHBand="0" w:noVBand="1"/>
      </w:tblPr>
      <w:tblGrid>
        <w:gridCol w:w="5670"/>
        <w:gridCol w:w="1755"/>
        <w:gridCol w:w="1755"/>
      </w:tblGrid>
      <w:tr w:rsidR="00DF0C80" w:rsidRPr="00C12677" w14:paraId="071579D8" w14:textId="77777777" w:rsidTr="00897CB0">
        <w:tc>
          <w:tcPr>
            <w:tcW w:w="9180" w:type="dxa"/>
            <w:gridSpan w:val="3"/>
            <w:hideMark/>
          </w:tcPr>
          <w:p w14:paraId="5FB03CB3" w14:textId="77777777" w:rsidR="00DF0C80" w:rsidRPr="00C12677" w:rsidRDefault="00DF0C80" w:rsidP="00C12677">
            <w:pPr>
              <w:tabs>
                <w:tab w:val="left" w:pos="600"/>
                <w:tab w:val="left" w:pos="900"/>
                <w:tab w:val="right" w:pos="7280"/>
                <w:tab w:val="right" w:pos="8540"/>
              </w:tabs>
              <w:spacing w:line="380" w:lineRule="exact"/>
              <w:ind w:right="-43"/>
              <w:jc w:val="right"/>
              <w:rPr>
                <w:rFonts w:ascii="Arial" w:hAnsi="Arial" w:cs="Arial"/>
                <w:sz w:val="22"/>
                <w:szCs w:val="22"/>
              </w:rPr>
            </w:pPr>
            <w:r w:rsidRPr="00C12677">
              <w:rPr>
                <w:rFonts w:ascii="Arial" w:hAnsi="Arial" w:cs="Arial"/>
                <w:sz w:val="22"/>
                <w:szCs w:val="22"/>
              </w:rPr>
              <w:t>(Unit: Thousand Baht)</w:t>
            </w:r>
          </w:p>
        </w:tc>
      </w:tr>
      <w:tr w:rsidR="00DF0C80" w:rsidRPr="00C12677" w14:paraId="3D683DBD" w14:textId="77777777" w:rsidTr="00897CB0">
        <w:tc>
          <w:tcPr>
            <w:tcW w:w="5670" w:type="dxa"/>
          </w:tcPr>
          <w:p w14:paraId="5DF00CA3" w14:textId="77777777" w:rsidR="00DF0C80" w:rsidRPr="00C12677" w:rsidRDefault="00DF0C80" w:rsidP="00C12677">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3510" w:type="dxa"/>
            <w:gridSpan w:val="2"/>
            <w:hideMark/>
          </w:tcPr>
          <w:p w14:paraId="5D21B9C1" w14:textId="77777777" w:rsidR="00DF0C80" w:rsidRPr="00C12677" w:rsidRDefault="00DF0C80" w:rsidP="00C12677">
            <w:pPr>
              <w:pBdr>
                <w:bottom w:val="single" w:sz="4" w:space="1" w:color="auto"/>
              </w:pBdr>
              <w:tabs>
                <w:tab w:val="right" w:pos="7200"/>
                <w:tab w:val="right" w:pos="8540"/>
              </w:tabs>
              <w:spacing w:line="380" w:lineRule="exact"/>
              <w:ind w:left="-29" w:right="-29"/>
              <w:jc w:val="center"/>
              <w:rPr>
                <w:rFonts w:ascii="Arial" w:hAnsi="Arial" w:cs="Arial"/>
                <w:sz w:val="22"/>
                <w:szCs w:val="22"/>
              </w:rPr>
            </w:pPr>
            <w:r w:rsidRPr="00C12677">
              <w:rPr>
                <w:rFonts w:ascii="Arial" w:hAnsi="Arial" w:cs="Arial"/>
                <w:sz w:val="22"/>
                <w:szCs w:val="22"/>
              </w:rPr>
              <w:t xml:space="preserve">Consolidated / Separate </w:t>
            </w:r>
          </w:p>
          <w:p w14:paraId="71E01A92" w14:textId="77777777" w:rsidR="00DF0C80" w:rsidRPr="00C12677" w:rsidRDefault="00DF0C80" w:rsidP="00C12677">
            <w:pPr>
              <w:pBdr>
                <w:bottom w:val="single" w:sz="4" w:space="1" w:color="auto"/>
              </w:pBdr>
              <w:tabs>
                <w:tab w:val="right" w:pos="7200"/>
                <w:tab w:val="right" w:pos="8540"/>
              </w:tabs>
              <w:spacing w:line="380" w:lineRule="exact"/>
              <w:ind w:left="-29" w:right="-29"/>
              <w:jc w:val="center"/>
              <w:rPr>
                <w:rFonts w:ascii="Arial" w:hAnsi="Arial" w:cs="Arial"/>
                <w:sz w:val="22"/>
                <w:szCs w:val="22"/>
              </w:rPr>
            </w:pPr>
            <w:r w:rsidRPr="00C12677">
              <w:rPr>
                <w:rFonts w:ascii="Arial" w:hAnsi="Arial" w:cs="Arial"/>
                <w:sz w:val="22"/>
                <w:szCs w:val="22"/>
              </w:rPr>
              <w:t>financial statements</w:t>
            </w:r>
          </w:p>
        </w:tc>
      </w:tr>
      <w:tr w:rsidR="00DF0C80" w:rsidRPr="00C12677" w14:paraId="246CC36A" w14:textId="77777777" w:rsidTr="00897CB0">
        <w:tc>
          <w:tcPr>
            <w:tcW w:w="5670" w:type="dxa"/>
          </w:tcPr>
          <w:p w14:paraId="6315484F" w14:textId="77777777" w:rsidR="00DF0C80" w:rsidRPr="00C12677" w:rsidRDefault="00DF0C80" w:rsidP="00C1267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55" w:type="dxa"/>
          </w:tcPr>
          <w:p w14:paraId="4283F7EF" w14:textId="3F6FCAE5" w:rsidR="00DF0C80" w:rsidRPr="00C12677" w:rsidRDefault="00DF0C80" w:rsidP="00C12677">
            <w:pPr>
              <w:overflowPunct/>
              <w:autoSpaceDE/>
              <w:adjustRightInd/>
              <w:spacing w:line="380" w:lineRule="exact"/>
              <w:ind w:left="-29" w:right="-29"/>
              <w:jc w:val="center"/>
              <w:rPr>
                <w:rFonts w:ascii="Arial" w:hAnsi="Arial" w:cs="Arial"/>
                <w:sz w:val="22"/>
                <w:szCs w:val="22"/>
                <w:u w:val="single"/>
              </w:rPr>
            </w:pPr>
            <w:r w:rsidRPr="00C12677">
              <w:rPr>
                <w:rFonts w:ascii="Arial" w:hAnsi="Arial" w:cs="Arial"/>
                <w:sz w:val="22"/>
                <w:szCs w:val="22"/>
                <w:u w:val="single"/>
              </w:rPr>
              <w:t>2026</w:t>
            </w:r>
          </w:p>
        </w:tc>
        <w:tc>
          <w:tcPr>
            <w:tcW w:w="1755" w:type="dxa"/>
            <w:hideMark/>
          </w:tcPr>
          <w:p w14:paraId="5BCB619E" w14:textId="62998B6D" w:rsidR="00DF0C80" w:rsidRPr="00C12677" w:rsidRDefault="00DF0C80" w:rsidP="00C12677">
            <w:pPr>
              <w:overflowPunct/>
              <w:autoSpaceDE/>
              <w:adjustRightInd/>
              <w:spacing w:line="380" w:lineRule="exact"/>
              <w:ind w:left="-29" w:right="-29"/>
              <w:jc w:val="center"/>
              <w:rPr>
                <w:rFonts w:ascii="Arial" w:hAnsi="Arial" w:cs="Arial"/>
                <w:sz w:val="22"/>
                <w:szCs w:val="22"/>
                <w:u w:val="single"/>
              </w:rPr>
            </w:pPr>
            <w:r w:rsidRPr="00C12677">
              <w:rPr>
                <w:rFonts w:ascii="Arial" w:hAnsi="Arial" w:cs="Arial"/>
                <w:sz w:val="22"/>
                <w:szCs w:val="22"/>
                <w:u w:val="single"/>
              </w:rPr>
              <w:t>2025</w:t>
            </w:r>
          </w:p>
        </w:tc>
      </w:tr>
      <w:tr w:rsidR="00DF0C80" w:rsidRPr="00C12677" w14:paraId="35518E2F" w14:textId="77777777" w:rsidTr="00B02709">
        <w:tc>
          <w:tcPr>
            <w:tcW w:w="5670" w:type="dxa"/>
            <w:hideMark/>
          </w:tcPr>
          <w:p w14:paraId="7B918B40" w14:textId="77777777" w:rsidR="00DF0C80" w:rsidRPr="00C12677" w:rsidRDefault="00DF0C80" w:rsidP="00C12677">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C12677">
              <w:rPr>
                <w:rFonts w:ascii="Arial" w:hAnsi="Arial" w:cs="Arial"/>
                <w:sz w:val="22"/>
                <w:szCs w:val="22"/>
              </w:rPr>
              <w:t>Short-term employee benefits</w:t>
            </w:r>
          </w:p>
        </w:tc>
        <w:tc>
          <w:tcPr>
            <w:tcW w:w="1755" w:type="dxa"/>
          </w:tcPr>
          <w:p w14:paraId="19981CF9" w14:textId="5D07BF2B" w:rsidR="00DF0C80" w:rsidRPr="00C12677" w:rsidRDefault="00154677" w:rsidP="00C12677">
            <w:pPr>
              <w:tabs>
                <w:tab w:val="decimal" w:pos="1150"/>
              </w:tabs>
              <w:spacing w:line="380" w:lineRule="exact"/>
              <w:ind w:left="-29" w:right="-29"/>
              <w:rPr>
                <w:rFonts w:ascii="Arial" w:hAnsi="Arial" w:cs="Arial"/>
                <w:sz w:val="22"/>
                <w:szCs w:val="22"/>
                <w:cs/>
              </w:rPr>
            </w:pPr>
            <w:r w:rsidRPr="00C12677">
              <w:rPr>
                <w:rFonts w:ascii="Arial" w:hAnsi="Arial" w:cs="Arial"/>
                <w:sz w:val="22"/>
                <w:szCs w:val="22"/>
              </w:rPr>
              <w:t>7,473</w:t>
            </w:r>
          </w:p>
        </w:tc>
        <w:tc>
          <w:tcPr>
            <w:tcW w:w="1755" w:type="dxa"/>
            <w:hideMark/>
          </w:tcPr>
          <w:p w14:paraId="7B9C46B5" w14:textId="459C87D3" w:rsidR="00DF0C80" w:rsidRPr="00C12677" w:rsidRDefault="00DF0C80" w:rsidP="00C12677">
            <w:pPr>
              <w:tabs>
                <w:tab w:val="decimal" w:pos="1150"/>
              </w:tabs>
              <w:spacing w:line="380" w:lineRule="exact"/>
              <w:ind w:left="-29" w:right="-29"/>
              <w:rPr>
                <w:rFonts w:ascii="Arial" w:hAnsi="Arial" w:cs="Arial"/>
                <w:sz w:val="22"/>
                <w:szCs w:val="22"/>
              </w:rPr>
            </w:pPr>
            <w:r w:rsidRPr="00C12677">
              <w:rPr>
                <w:rFonts w:ascii="Arial" w:hAnsi="Arial" w:cs="Arial"/>
                <w:sz w:val="22"/>
                <w:szCs w:val="22"/>
              </w:rPr>
              <w:t>7,386</w:t>
            </w:r>
          </w:p>
        </w:tc>
      </w:tr>
      <w:tr w:rsidR="00DF0C80" w:rsidRPr="00C12677" w14:paraId="43A1ED3B" w14:textId="77777777" w:rsidTr="00B02709">
        <w:tc>
          <w:tcPr>
            <w:tcW w:w="5670" w:type="dxa"/>
            <w:hideMark/>
          </w:tcPr>
          <w:p w14:paraId="14C86171" w14:textId="77777777" w:rsidR="00DF0C80" w:rsidRPr="00C12677" w:rsidRDefault="00DF0C80" w:rsidP="00C12677">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C12677">
              <w:rPr>
                <w:rFonts w:ascii="Arial" w:hAnsi="Arial" w:cs="Arial"/>
                <w:sz w:val="22"/>
                <w:szCs w:val="22"/>
              </w:rPr>
              <w:t>Post-employment benefits</w:t>
            </w:r>
          </w:p>
        </w:tc>
        <w:tc>
          <w:tcPr>
            <w:tcW w:w="1755" w:type="dxa"/>
          </w:tcPr>
          <w:p w14:paraId="664EE0A6" w14:textId="1748E7BF" w:rsidR="00DF0C80" w:rsidRPr="00C12677" w:rsidRDefault="00B23D0C" w:rsidP="00C12677">
            <w:pPr>
              <w:tabs>
                <w:tab w:val="decimal" w:pos="1150"/>
              </w:tabs>
              <w:spacing w:line="380" w:lineRule="exact"/>
              <w:ind w:left="-29" w:right="-29"/>
              <w:rPr>
                <w:rFonts w:ascii="Arial" w:hAnsi="Arial" w:cs="Arial"/>
                <w:sz w:val="22"/>
                <w:szCs w:val="22"/>
                <w:cs/>
              </w:rPr>
            </w:pPr>
            <w:r w:rsidRPr="00C12677">
              <w:rPr>
                <w:rFonts w:ascii="Arial" w:hAnsi="Arial" w:cs="Arial"/>
                <w:sz w:val="22"/>
                <w:szCs w:val="22"/>
              </w:rPr>
              <w:t>90</w:t>
            </w:r>
          </w:p>
        </w:tc>
        <w:tc>
          <w:tcPr>
            <w:tcW w:w="1755" w:type="dxa"/>
            <w:hideMark/>
          </w:tcPr>
          <w:p w14:paraId="7B0D2DC6" w14:textId="0412D12D" w:rsidR="00DF0C80" w:rsidRPr="00C12677" w:rsidRDefault="00DF0C80" w:rsidP="00C12677">
            <w:pPr>
              <w:tabs>
                <w:tab w:val="decimal" w:pos="1150"/>
              </w:tabs>
              <w:spacing w:line="380" w:lineRule="exact"/>
              <w:ind w:left="-29" w:right="-29"/>
              <w:rPr>
                <w:rFonts w:ascii="Arial" w:hAnsi="Arial" w:cs="Arial"/>
                <w:sz w:val="22"/>
                <w:szCs w:val="22"/>
              </w:rPr>
            </w:pPr>
            <w:r w:rsidRPr="00C12677">
              <w:rPr>
                <w:rFonts w:ascii="Arial" w:hAnsi="Arial" w:cs="Arial"/>
                <w:sz w:val="22"/>
                <w:szCs w:val="22"/>
              </w:rPr>
              <w:t>148</w:t>
            </w:r>
          </w:p>
        </w:tc>
      </w:tr>
      <w:tr w:rsidR="00DF0C80" w:rsidRPr="00C12677" w14:paraId="2A7ECEBF" w14:textId="77777777" w:rsidTr="00B02709">
        <w:tc>
          <w:tcPr>
            <w:tcW w:w="5670" w:type="dxa"/>
            <w:hideMark/>
          </w:tcPr>
          <w:p w14:paraId="3616C447" w14:textId="77777777" w:rsidR="00DF0C80" w:rsidRPr="00C12677" w:rsidRDefault="00DF0C80" w:rsidP="00C12677">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C12677">
              <w:rPr>
                <w:rFonts w:ascii="Arial" w:hAnsi="Arial" w:cs="Arial"/>
                <w:sz w:val="22"/>
                <w:szCs w:val="22"/>
              </w:rPr>
              <w:t>Other long-term benefits</w:t>
            </w:r>
          </w:p>
        </w:tc>
        <w:tc>
          <w:tcPr>
            <w:tcW w:w="1755" w:type="dxa"/>
          </w:tcPr>
          <w:p w14:paraId="2274BB73" w14:textId="564BD328" w:rsidR="00DF0C80" w:rsidRPr="00C12677" w:rsidRDefault="00A4767C" w:rsidP="00C12677">
            <w:pPr>
              <w:pBdr>
                <w:bottom w:val="single" w:sz="4" w:space="1" w:color="auto"/>
              </w:pBdr>
              <w:tabs>
                <w:tab w:val="decimal" w:pos="1150"/>
              </w:tabs>
              <w:spacing w:line="380" w:lineRule="exact"/>
              <w:ind w:left="-29" w:right="-29"/>
              <w:rPr>
                <w:rFonts w:ascii="Arial" w:hAnsi="Arial" w:cs="Arial"/>
                <w:sz w:val="22"/>
                <w:szCs w:val="22"/>
                <w:cs/>
              </w:rPr>
            </w:pPr>
            <w:r w:rsidRPr="00C12677">
              <w:rPr>
                <w:rFonts w:ascii="Arial" w:hAnsi="Arial" w:cs="Arial"/>
                <w:sz w:val="22"/>
                <w:szCs w:val="22"/>
              </w:rPr>
              <w:t>1</w:t>
            </w:r>
          </w:p>
        </w:tc>
        <w:tc>
          <w:tcPr>
            <w:tcW w:w="1755" w:type="dxa"/>
            <w:hideMark/>
          </w:tcPr>
          <w:p w14:paraId="7347F494" w14:textId="57A2F284" w:rsidR="00DF0C80" w:rsidRPr="00C12677" w:rsidRDefault="00DF0C80" w:rsidP="00C12677">
            <w:pPr>
              <w:pBdr>
                <w:bottom w:val="single" w:sz="4" w:space="1" w:color="auto"/>
              </w:pBdr>
              <w:tabs>
                <w:tab w:val="decimal" w:pos="1150"/>
              </w:tabs>
              <w:spacing w:line="380" w:lineRule="exact"/>
              <w:ind w:left="-29" w:right="-29"/>
              <w:rPr>
                <w:rFonts w:ascii="Arial" w:hAnsi="Arial" w:cs="Arial"/>
                <w:sz w:val="22"/>
                <w:szCs w:val="22"/>
              </w:rPr>
            </w:pPr>
            <w:r w:rsidRPr="00C12677">
              <w:rPr>
                <w:rFonts w:ascii="Arial" w:hAnsi="Arial" w:cs="Arial"/>
                <w:sz w:val="22"/>
                <w:szCs w:val="22"/>
              </w:rPr>
              <w:t>1</w:t>
            </w:r>
          </w:p>
        </w:tc>
      </w:tr>
      <w:tr w:rsidR="00DF0C80" w:rsidRPr="00C12677" w14:paraId="3654554D" w14:textId="77777777" w:rsidTr="00B02709">
        <w:tc>
          <w:tcPr>
            <w:tcW w:w="5670" w:type="dxa"/>
            <w:hideMark/>
          </w:tcPr>
          <w:p w14:paraId="5DCE4E53" w14:textId="77777777" w:rsidR="00DF0C80" w:rsidRPr="00C12677" w:rsidRDefault="00DF0C80" w:rsidP="00C12677">
            <w:pPr>
              <w:tabs>
                <w:tab w:val="left" w:pos="600"/>
                <w:tab w:val="left" w:pos="900"/>
                <w:tab w:val="right" w:pos="6960"/>
                <w:tab w:val="right" w:pos="8540"/>
              </w:tabs>
              <w:spacing w:line="380" w:lineRule="exact"/>
              <w:ind w:left="72" w:right="-43"/>
              <w:jc w:val="thaiDistribute"/>
              <w:rPr>
                <w:rFonts w:ascii="Arial" w:hAnsi="Arial" w:cs="Arial"/>
                <w:sz w:val="22"/>
                <w:szCs w:val="22"/>
              </w:rPr>
            </w:pPr>
            <w:r w:rsidRPr="00C12677">
              <w:rPr>
                <w:rFonts w:ascii="Arial" w:hAnsi="Arial" w:cs="Arial"/>
                <w:sz w:val="22"/>
                <w:szCs w:val="22"/>
              </w:rPr>
              <w:t>Total</w:t>
            </w:r>
          </w:p>
        </w:tc>
        <w:tc>
          <w:tcPr>
            <w:tcW w:w="1755" w:type="dxa"/>
          </w:tcPr>
          <w:p w14:paraId="4E9FB74B" w14:textId="73FAC0D4" w:rsidR="00DF0C80" w:rsidRPr="00C12677" w:rsidRDefault="00A4767C" w:rsidP="00C12677">
            <w:pPr>
              <w:pBdr>
                <w:bottom w:val="double" w:sz="4" w:space="1" w:color="auto"/>
              </w:pBdr>
              <w:tabs>
                <w:tab w:val="decimal" w:pos="1150"/>
              </w:tabs>
              <w:spacing w:line="380" w:lineRule="exact"/>
              <w:ind w:left="-29" w:right="-29"/>
              <w:rPr>
                <w:rFonts w:ascii="Arial" w:hAnsi="Arial" w:cs="Arial"/>
                <w:sz w:val="22"/>
                <w:szCs w:val="22"/>
                <w:cs/>
              </w:rPr>
            </w:pPr>
            <w:r w:rsidRPr="00C12677">
              <w:rPr>
                <w:rFonts w:ascii="Arial" w:hAnsi="Arial" w:cs="Arial"/>
                <w:sz w:val="22"/>
                <w:szCs w:val="22"/>
              </w:rPr>
              <w:t>7,564</w:t>
            </w:r>
          </w:p>
        </w:tc>
        <w:tc>
          <w:tcPr>
            <w:tcW w:w="1755" w:type="dxa"/>
            <w:hideMark/>
          </w:tcPr>
          <w:p w14:paraId="60479CB9" w14:textId="79DBA184" w:rsidR="00DF0C80" w:rsidRPr="00C12677" w:rsidRDefault="00DF0C80" w:rsidP="00C12677">
            <w:pPr>
              <w:pBdr>
                <w:bottom w:val="double" w:sz="4" w:space="1" w:color="auto"/>
              </w:pBdr>
              <w:tabs>
                <w:tab w:val="decimal" w:pos="1150"/>
              </w:tabs>
              <w:spacing w:line="380" w:lineRule="exact"/>
              <w:ind w:left="-29" w:right="-29"/>
              <w:rPr>
                <w:rFonts w:ascii="Arial" w:hAnsi="Arial" w:cs="Arial"/>
                <w:sz w:val="22"/>
                <w:szCs w:val="22"/>
              </w:rPr>
            </w:pPr>
            <w:r w:rsidRPr="00C12677">
              <w:rPr>
                <w:rFonts w:ascii="Arial" w:hAnsi="Arial" w:cs="Arial"/>
                <w:sz w:val="22"/>
                <w:szCs w:val="22"/>
              </w:rPr>
              <w:t>7,535</w:t>
            </w:r>
          </w:p>
        </w:tc>
      </w:tr>
    </w:tbl>
    <w:p w14:paraId="7AF502F5" w14:textId="40FBC82D" w:rsidR="00DF0C80" w:rsidRPr="00C12677" w:rsidRDefault="00DF0C80" w:rsidP="00C12677">
      <w:pPr>
        <w:overflowPunct/>
        <w:autoSpaceDE/>
        <w:autoSpaceDN/>
        <w:adjustRightInd/>
        <w:spacing w:line="380" w:lineRule="exact"/>
        <w:textAlignment w:val="auto"/>
        <w:rPr>
          <w:rFonts w:ascii="Arial" w:hAnsi="Arial" w:cs="Arial"/>
          <w:b/>
          <w:bCs/>
          <w:sz w:val="22"/>
          <w:szCs w:val="22"/>
        </w:rPr>
      </w:pPr>
    </w:p>
    <w:p w14:paraId="029ED6FF" w14:textId="77777777" w:rsidR="00F32DB4" w:rsidRPr="00C12677" w:rsidRDefault="00F32DB4" w:rsidP="00C12677">
      <w:pPr>
        <w:overflowPunct/>
        <w:autoSpaceDE/>
        <w:autoSpaceDN/>
        <w:adjustRightInd/>
        <w:spacing w:line="380" w:lineRule="exact"/>
        <w:textAlignment w:val="auto"/>
        <w:rPr>
          <w:rFonts w:ascii="Arial" w:hAnsi="Arial" w:cs="Arial"/>
          <w:b/>
          <w:bCs/>
          <w:sz w:val="22"/>
          <w:szCs w:val="22"/>
        </w:rPr>
      </w:pPr>
      <w:r w:rsidRPr="00C12677">
        <w:rPr>
          <w:rFonts w:ascii="Arial" w:hAnsi="Arial" w:cs="Arial"/>
          <w:b/>
          <w:bCs/>
          <w:sz w:val="22"/>
          <w:szCs w:val="22"/>
        </w:rPr>
        <w:br w:type="page"/>
      </w:r>
    </w:p>
    <w:p w14:paraId="07ABA08F" w14:textId="0C6E682A" w:rsidR="00A30622" w:rsidRPr="00C12677" w:rsidRDefault="00BF5AA7" w:rsidP="00C12677">
      <w:pPr>
        <w:spacing w:before="120" w:after="120" w:line="380" w:lineRule="exact"/>
        <w:ind w:left="547" w:hanging="547"/>
        <w:rPr>
          <w:rFonts w:ascii="Arial" w:hAnsi="Arial" w:cs="Arial"/>
          <w:b/>
          <w:bCs/>
          <w:sz w:val="22"/>
          <w:szCs w:val="22"/>
        </w:rPr>
      </w:pPr>
      <w:r w:rsidRPr="00C12677">
        <w:rPr>
          <w:rFonts w:ascii="Arial" w:hAnsi="Arial" w:cs="Arial"/>
          <w:b/>
          <w:bCs/>
          <w:sz w:val="22"/>
          <w:szCs w:val="22"/>
        </w:rPr>
        <w:lastRenderedPageBreak/>
        <w:t>3.</w:t>
      </w:r>
      <w:r w:rsidRPr="00C12677">
        <w:rPr>
          <w:rFonts w:ascii="Arial" w:hAnsi="Arial" w:cs="Arial"/>
          <w:b/>
          <w:bCs/>
          <w:sz w:val="22"/>
          <w:szCs w:val="22"/>
        </w:rPr>
        <w:tab/>
        <w:t>Trade and other</w:t>
      </w:r>
      <w:r w:rsidR="00806647" w:rsidRPr="00C12677">
        <w:rPr>
          <w:rFonts w:ascii="Arial" w:hAnsi="Arial" w:cs="Arial"/>
          <w:b/>
          <w:bCs/>
          <w:sz w:val="22"/>
          <w:szCs w:val="22"/>
        </w:rPr>
        <w:t xml:space="preserve"> current</w:t>
      </w:r>
      <w:r w:rsidRPr="00C12677">
        <w:rPr>
          <w:rFonts w:ascii="Arial" w:hAnsi="Arial" w:cs="Arial"/>
          <w:b/>
          <w:bCs/>
          <w:sz w:val="22"/>
          <w:szCs w:val="22"/>
        </w:rPr>
        <w:t xml:space="preserve"> receivables</w:t>
      </w:r>
    </w:p>
    <w:tbl>
      <w:tblPr>
        <w:tblW w:w="9299" w:type="dxa"/>
        <w:tblInd w:w="450" w:type="dxa"/>
        <w:tblLayout w:type="fixed"/>
        <w:tblLook w:val="0000" w:firstRow="0" w:lastRow="0" w:firstColumn="0" w:lastColumn="0" w:noHBand="0" w:noVBand="0"/>
      </w:tblPr>
      <w:tblGrid>
        <w:gridCol w:w="4349"/>
        <w:gridCol w:w="1237"/>
        <w:gridCol w:w="1238"/>
        <w:gridCol w:w="1237"/>
        <w:gridCol w:w="1238"/>
      </w:tblGrid>
      <w:tr w:rsidR="00DF0C80" w:rsidRPr="00C12677" w14:paraId="4EC0DE11" w14:textId="77777777" w:rsidTr="00897CB0">
        <w:trPr>
          <w:trHeight w:val="279"/>
          <w:tblHeader/>
        </w:trPr>
        <w:tc>
          <w:tcPr>
            <w:tcW w:w="9299" w:type="dxa"/>
            <w:gridSpan w:val="5"/>
          </w:tcPr>
          <w:p w14:paraId="5C55483B" w14:textId="77777777" w:rsidR="00DF0C80" w:rsidRPr="00C12677" w:rsidRDefault="00DF0C80" w:rsidP="00C12677">
            <w:pPr>
              <w:tabs>
                <w:tab w:val="right" w:pos="8100"/>
              </w:tabs>
              <w:spacing w:line="380" w:lineRule="exact"/>
              <w:jc w:val="right"/>
              <w:rPr>
                <w:rFonts w:ascii="Arial" w:hAnsi="Arial" w:cs="Arial"/>
                <w:sz w:val="18"/>
                <w:szCs w:val="18"/>
              </w:rPr>
            </w:pPr>
            <w:r w:rsidRPr="00C12677">
              <w:rPr>
                <w:rFonts w:ascii="Arial" w:hAnsi="Arial" w:cs="Arial"/>
                <w:sz w:val="18"/>
                <w:szCs w:val="18"/>
              </w:rPr>
              <w:t xml:space="preserve">(Unit: Thousand Baht) </w:t>
            </w:r>
          </w:p>
        </w:tc>
      </w:tr>
      <w:tr w:rsidR="00DF0C80" w:rsidRPr="00C12677" w14:paraId="7BBF29F7" w14:textId="77777777" w:rsidTr="00897CB0">
        <w:trPr>
          <w:trHeight w:val="558"/>
          <w:tblHeader/>
        </w:trPr>
        <w:tc>
          <w:tcPr>
            <w:tcW w:w="4349" w:type="dxa"/>
          </w:tcPr>
          <w:p w14:paraId="58141BD3" w14:textId="77777777" w:rsidR="00DF0C80" w:rsidRPr="00C12677" w:rsidRDefault="00DF0C80" w:rsidP="00C12677">
            <w:pPr>
              <w:tabs>
                <w:tab w:val="right" w:pos="8100"/>
              </w:tabs>
              <w:spacing w:line="380" w:lineRule="exact"/>
              <w:ind w:firstLine="12"/>
              <w:jc w:val="both"/>
              <w:rPr>
                <w:rFonts w:ascii="Arial" w:hAnsi="Arial" w:cs="Arial"/>
                <w:sz w:val="18"/>
                <w:szCs w:val="18"/>
              </w:rPr>
            </w:pPr>
          </w:p>
        </w:tc>
        <w:tc>
          <w:tcPr>
            <w:tcW w:w="2475" w:type="dxa"/>
            <w:gridSpan w:val="2"/>
          </w:tcPr>
          <w:p w14:paraId="167C4BD7" w14:textId="77777777" w:rsidR="00DF0C80" w:rsidRPr="00C12677" w:rsidRDefault="00DF0C80" w:rsidP="00C12677">
            <w:pPr>
              <w:pBdr>
                <w:bottom w:val="single" w:sz="4" w:space="1" w:color="auto"/>
              </w:pBdr>
              <w:spacing w:line="380" w:lineRule="exact"/>
              <w:jc w:val="center"/>
              <w:rPr>
                <w:rFonts w:ascii="Arial" w:eastAsiaTheme="minorHAnsi" w:hAnsi="Arial" w:cs="Arial"/>
                <w:sz w:val="18"/>
                <w:szCs w:val="18"/>
              </w:rPr>
            </w:pPr>
            <w:r w:rsidRPr="00C12677">
              <w:rPr>
                <w:rFonts w:ascii="Arial" w:eastAsiaTheme="minorHAnsi" w:hAnsi="Arial" w:cs="Arial"/>
                <w:sz w:val="18"/>
                <w:szCs w:val="18"/>
              </w:rPr>
              <w:t>Consolidated</w:t>
            </w:r>
          </w:p>
          <w:p w14:paraId="397636F2" w14:textId="77777777" w:rsidR="00DF0C80" w:rsidRPr="00C12677" w:rsidRDefault="00DF0C80" w:rsidP="00C12677">
            <w:pPr>
              <w:pBdr>
                <w:bottom w:val="single" w:sz="4" w:space="1" w:color="auto"/>
              </w:pBdr>
              <w:spacing w:line="380" w:lineRule="exact"/>
              <w:jc w:val="center"/>
              <w:rPr>
                <w:rFonts w:ascii="Arial" w:eastAsiaTheme="minorHAnsi" w:hAnsi="Arial" w:cs="Arial"/>
                <w:sz w:val="18"/>
                <w:szCs w:val="18"/>
              </w:rPr>
            </w:pPr>
            <w:r w:rsidRPr="00C12677">
              <w:rPr>
                <w:rFonts w:ascii="Arial" w:eastAsiaTheme="minorHAnsi" w:hAnsi="Arial" w:cs="Arial"/>
                <w:sz w:val="18"/>
                <w:szCs w:val="18"/>
              </w:rPr>
              <w:t>financial statements</w:t>
            </w:r>
          </w:p>
        </w:tc>
        <w:tc>
          <w:tcPr>
            <w:tcW w:w="2475" w:type="dxa"/>
            <w:gridSpan w:val="2"/>
          </w:tcPr>
          <w:p w14:paraId="0726B277" w14:textId="77777777" w:rsidR="00DF0C80" w:rsidRPr="00C12677" w:rsidRDefault="00DF0C80" w:rsidP="00C12677">
            <w:pPr>
              <w:pBdr>
                <w:bottom w:val="single" w:sz="4" w:space="1" w:color="auto"/>
              </w:pBdr>
              <w:spacing w:line="380" w:lineRule="exact"/>
              <w:jc w:val="center"/>
              <w:rPr>
                <w:rFonts w:ascii="Arial" w:eastAsiaTheme="minorHAnsi" w:hAnsi="Arial" w:cs="Arial"/>
                <w:sz w:val="18"/>
                <w:szCs w:val="18"/>
              </w:rPr>
            </w:pPr>
            <w:r w:rsidRPr="00C12677">
              <w:rPr>
                <w:rFonts w:ascii="Arial" w:eastAsiaTheme="minorHAnsi" w:hAnsi="Arial" w:cs="Arial"/>
                <w:sz w:val="18"/>
                <w:szCs w:val="18"/>
              </w:rPr>
              <w:t xml:space="preserve">Separate </w:t>
            </w:r>
          </w:p>
          <w:p w14:paraId="72993CD2" w14:textId="77777777" w:rsidR="00DF0C80" w:rsidRPr="00C12677" w:rsidRDefault="00DF0C80" w:rsidP="00C12677">
            <w:pPr>
              <w:pBdr>
                <w:bottom w:val="single" w:sz="4" w:space="1" w:color="auto"/>
              </w:pBdr>
              <w:spacing w:line="380" w:lineRule="exact"/>
              <w:jc w:val="center"/>
              <w:rPr>
                <w:rFonts w:ascii="Arial" w:hAnsi="Arial" w:cs="Arial"/>
                <w:sz w:val="18"/>
                <w:szCs w:val="18"/>
              </w:rPr>
            </w:pPr>
            <w:r w:rsidRPr="00C12677">
              <w:rPr>
                <w:rFonts w:ascii="Arial" w:eastAsiaTheme="minorHAnsi" w:hAnsi="Arial" w:cs="Arial"/>
                <w:sz w:val="18"/>
                <w:szCs w:val="18"/>
              </w:rPr>
              <w:t>financial statements</w:t>
            </w:r>
          </w:p>
        </w:tc>
      </w:tr>
      <w:tr w:rsidR="00DF0C80" w:rsidRPr="00C12677" w14:paraId="463ECC5A" w14:textId="77777777" w:rsidTr="00F04E5D">
        <w:trPr>
          <w:trHeight w:val="30"/>
          <w:tblHeader/>
        </w:trPr>
        <w:tc>
          <w:tcPr>
            <w:tcW w:w="4349" w:type="dxa"/>
          </w:tcPr>
          <w:p w14:paraId="6FB9D54D" w14:textId="77777777" w:rsidR="00DF0C80" w:rsidRPr="00C12677" w:rsidRDefault="00DF0C80" w:rsidP="00C12677">
            <w:pPr>
              <w:tabs>
                <w:tab w:val="right" w:pos="8100"/>
              </w:tabs>
              <w:spacing w:line="380" w:lineRule="exact"/>
              <w:jc w:val="both"/>
              <w:rPr>
                <w:rFonts w:ascii="Arial" w:hAnsi="Arial" w:cs="Arial"/>
                <w:sz w:val="18"/>
                <w:szCs w:val="18"/>
              </w:rPr>
            </w:pPr>
          </w:p>
        </w:tc>
        <w:tc>
          <w:tcPr>
            <w:tcW w:w="1237" w:type="dxa"/>
            <w:vAlign w:val="bottom"/>
          </w:tcPr>
          <w:p w14:paraId="4738CC74" w14:textId="25C37F47" w:rsidR="00DF0C80" w:rsidRPr="00C12677" w:rsidRDefault="00DF0C80" w:rsidP="00C12677">
            <w:pPr>
              <w:pBdr>
                <w:bottom w:val="single" w:sz="4" w:space="1" w:color="auto"/>
              </w:pBdr>
              <w:tabs>
                <w:tab w:val="right" w:pos="7200"/>
                <w:tab w:val="right" w:pos="8540"/>
              </w:tabs>
              <w:spacing w:line="380" w:lineRule="exact"/>
              <w:ind w:left="-18"/>
              <w:jc w:val="center"/>
              <w:rPr>
                <w:rFonts w:ascii="Arial" w:hAnsi="Arial" w:cs="Arial"/>
                <w:sz w:val="18"/>
                <w:szCs w:val="18"/>
              </w:rPr>
            </w:pPr>
            <w:r w:rsidRPr="00C12677">
              <w:rPr>
                <w:rFonts w:ascii="Arial" w:hAnsi="Arial" w:cs="Arial"/>
                <w:spacing w:val="-4"/>
                <w:sz w:val="18"/>
                <w:szCs w:val="18"/>
              </w:rPr>
              <w:t>31 March 2026</w:t>
            </w:r>
          </w:p>
        </w:tc>
        <w:tc>
          <w:tcPr>
            <w:tcW w:w="1238" w:type="dxa"/>
            <w:vAlign w:val="bottom"/>
          </w:tcPr>
          <w:p w14:paraId="6908641E" w14:textId="25CEB9F7" w:rsidR="00DF0C80" w:rsidRPr="00C12677" w:rsidRDefault="00DF0C80" w:rsidP="00C12677">
            <w:pPr>
              <w:pBdr>
                <w:bottom w:val="single" w:sz="4" w:space="1" w:color="auto"/>
              </w:pBdr>
              <w:tabs>
                <w:tab w:val="right" w:pos="7200"/>
                <w:tab w:val="right" w:pos="8540"/>
              </w:tabs>
              <w:spacing w:line="380" w:lineRule="exact"/>
              <w:ind w:left="-18"/>
              <w:jc w:val="center"/>
              <w:rPr>
                <w:rFonts w:ascii="Arial" w:hAnsi="Arial" w:cs="Arial"/>
                <w:sz w:val="18"/>
                <w:szCs w:val="18"/>
              </w:rPr>
            </w:pPr>
            <w:r w:rsidRPr="00C12677">
              <w:rPr>
                <w:rFonts w:ascii="Arial" w:hAnsi="Arial" w:cs="Arial"/>
                <w:spacing w:val="-4"/>
                <w:sz w:val="18"/>
                <w:szCs w:val="18"/>
              </w:rPr>
              <w:t>31 December 2025</w:t>
            </w:r>
          </w:p>
        </w:tc>
        <w:tc>
          <w:tcPr>
            <w:tcW w:w="1237" w:type="dxa"/>
            <w:vAlign w:val="bottom"/>
          </w:tcPr>
          <w:p w14:paraId="01F5B4E9" w14:textId="342C682A" w:rsidR="00DF0C80" w:rsidRPr="00C12677" w:rsidRDefault="00DF0C80" w:rsidP="00C12677">
            <w:pPr>
              <w:pBdr>
                <w:bottom w:val="single" w:sz="4" w:space="1" w:color="auto"/>
              </w:pBdr>
              <w:tabs>
                <w:tab w:val="right" w:pos="7200"/>
                <w:tab w:val="right" w:pos="8540"/>
              </w:tabs>
              <w:spacing w:line="380" w:lineRule="exact"/>
              <w:ind w:left="-18"/>
              <w:jc w:val="center"/>
              <w:rPr>
                <w:rFonts w:ascii="Arial" w:hAnsi="Arial" w:cs="Arial"/>
                <w:sz w:val="18"/>
                <w:szCs w:val="18"/>
              </w:rPr>
            </w:pPr>
            <w:r w:rsidRPr="00C12677">
              <w:rPr>
                <w:rFonts w:ascii="Arial" w:hAnsi="Arial" w:cs="Arial"/>
                <w:spacing w:val="-4"/>
                <w:sz w:val="18"/>
                <w:szCs w:val="18"/>
              </w:rPr>
              <w:t>31 March 2026</w:t>
            </w:r>
          </w:p>
        </w:tc>
        <w:tc>
          <w:tcPr>
            <w:tcW w:w="1238" w:type="dxa"/>
            <w:vAlign w:val="bottom"/>
          </w:tcPr>
          <w:p w14:paraId="4A29F23C" w14:textId="20A16453" w:rsidR="00DF0C80" w:rsidRPr="00C12677" w:rsidRDefault="00DF0C80" w:rsidP="00C12677">
            <w:pPr>
              <w:pBdr>
                <w:bottom w:val="single" w:sz="4" w:space="1" w:color="auto"/>
              </w:pBdr>
              <w:tabs>
                <w:tab w:val="right" w:pos="7200"/>
                <w:tab w:val="right" w:pos="8540"/>
              </w:tabs>
              <w:spacing w:line="380" w:lineRule="exact"/>
              <w:ind w:left="-18"/>
              <w:jc w:val="center"/>
              <w:rPr>
                <w:rFonts w:ascii="Arial" w:hAnsi="Arial" w:cs="Arial"/>
                <w:sz w:val="18"/>
                <w:szCs w:val="18"/>
              </w:rPr>
            </w:pPr>
            <w:r w:rsidRPr="00C12677">
              <w:rPr>
                <w:rFonts w:ascii="Arial" w:hAnsi="Arial" w:cs="Arial"/>
                <w:spacing w:val="-4"/>
                <w:sz w:val="18"/>
                <w:szCs w:val="18"/>
              </w:rPr>
              <w:t>31 December 2025</w:t>
            </w:r>
          </w:p>
        </w:tc>
      </w:tr>
      <w:tr w:rsidR="00DF0C80" w:rsidRPr="00C12677" w14:paraId="5FF9168F" w14:textId="77777777" w:rsidTr="00F04E5D">
        <w:trPr>
          <w:trHeight w:val="30"/>
          <w:tblHeader/>
        </w:trPr>
        <w:tc>
          <w:tcPr>
            <w:tcW w:w="4349" w:type="dxa"/>
          </w:tcPr>
          <w:p w14:paraId="480CCC9C" w14:textId="77777777" w:rsidR="00DF0C80" w:rsidRPr="00C12677" w:rsidRDefault="00DF0C80" w:rsidP="00C12677">
            <w:pPr>
              <w:tabs>
                <w:tab w:val="right" w:pos="8100"/>
              </w:tabs>
              <w:spacing w:line="380" w:lineRule="exact"/>
              <w:jc w:val="both"/>
              <w:rPr>
                <w:rFonts w:ascii="Arial" w:hAnsi="Arial" w:cs="Arial"/>
                <w:sz w:val="18"/>
                <w:szCs w:val="18"/>
              </w:rPr>
            </w:pPr>
          </w:p>
        </w:tc>
        <w:tc>
          <w:tcPr>
            <w:tcW w:w="1237" w:type="dxa"/>
            <w:vAlign w:val="bottom"/>
          </w:tcPr>
          <w:p w14:paraId="2E125923" w14:textId="77777777" w:rsidR="00DF0C80" w:rsidRPr="00C12677" w:rsidRDefault="00DF0C80" w:rsidP="00C12677">
            <w:pPr>
              <w:tabs>
                <w:tab w:val="right" w:pos="7200"/>
                <w:tab w:val="right" w:pos="8540"/>
              </w:tabs>
              <w:spacing w:line="380" w:lineRule="exact"/>
              <w:ind w:left="-18"/>
              <w:jc w:val="center"/>
              <w:rPr>
                <w:rFonts w:ascii="Arial" w:hAnsi="Arial" w:cs="Arial"/>
                <w:sz w:val="18"/>
                <w:szCs w:val="18"/>
              </w:rPr>
            </w:pPr>
          </w:p>
        </w:tc>
        <w:tc>
          <w:tcPr>
            <w:tcW w:w="1238" w:type="dxa"/>
            <w:vAlign w:val="bottom"/>
          </w:tcPr>
          <w:p w14:paraId="10F24CBD" w14:textId="6A9289E9" w:rsidR="00DF0C80" w:rsidRPr="00C12677" w:rsidRDefault="00DF0C80" w:rsidP="00C12677">
            <w:pPr>
              <w:tabs>
                <w:tab w:val="right" w:pos="7200"/>
                <w:tab w:val="right" w:pos="8540"/>
              </w:tabs>
              <w:spacing w:line="380" w:lineRule="exact"/>
              <w:ind w:left="-18"/>
              <w:jc w:val="center"/>
              <w:rPr>
                <w:rFonts w:ascii="Arial" w:hAnsi="Arial" w:cs="Arial"/>
                <w:sz w:val="18"/>
                <w:szCs w:val="18"/>
              </w:rPr>
            </w:pPr>
            <w:r w:rsidRPr="00C12677">
              <w:rPr>
                <w:rFonts w:ascii="Arial" w:hAnsi="Arial" w:cs="Arial"/>
                <w:sz w:val="18"/>
                <w:szCs w:val="18"/>
              </w:rPr>
              <w:t>(Audited)</w:t>
            </w:r>
          </w:p>
        </w:tc>
        <w:tc>
          <w:tcPr>
            <w:tcW w:w="1237" w:type="dxa"/>
          </w:tcPr>
          <w:p w14:paraId="3A76AAE7" w14:textId="77777777" w:rsidR="00DF0C80" w:rsidRPr="00C12677" w:rsidRDefault="00DF0C80" w:rsidP="00C12677">
            <w:pPr>
              <w:tabs>
                <w:tab w:val="right" w:pos="7200"/>
                <w:tab w:val="right" w:pos="8540"/>
              </w:tabs>
              <w:spacing w:line="380" w:lineRule="exact"/>
              <w:ind w:left="-18"/>
              <w:jc w:val="center"/>
              <w:rPr>
                <w:rFonts w:ascii="Arial" w:hAnsi="Arial" w:cs="Arial"/>
                <w:sz w:val="18"/>
                <w:szCs w:val="18"/>
              </w:rPr>
            </w:pPr>
          </w:p>
        </w:tc>
        <w:tc>
          <w:tcPr>
            <w:tcW w:w="1238" w:type="dxa"/>
            <w:vAlign w:val="bottom"/>
          </w:tcPr>
          <w:p w14:paraId="75873B41" w14:textId="12C18D9C" w:rsidR="00DF0C80" w:rsidRPr="00C12677" w:rsidRDefault="00DF0C80" w:rsidP="00C12677">
            <w:pPr>
              <w:tabs>
                <w:tab w:val="right" w:pos="7200"/>
                <w:tab w:val="right" w:pos="8540"/>
              </w:tabs>
              <w:spacing w:line="380" w:lineRule="exact"/>
              <w:ind w:left="-18"/>
              <w:jc w:val="center"/>
              <w:rPr>
                <w:rFonts w:ascii="Arial" w:hAnsi="Arial" w:cs="Arial"/>
                <w:sz w:val="18"/>
                <w:szCs w:val="18"/>
              </w:rPr>
            </w:pPr>
            <w:r w:rsidRPr="00C12677">
              <w:rPr>
                <w:rFonts w:ascii="Arial" w:hAnsi="Arial" w:cs="Arial"/>
                <w:sz w:val="18"/>
                <w:szCs w:val="18"/>
              </w:rPr>
              <w:t>(Audited)</w:t>
            </w:r>
          </w:p>
        </w:tc>
      </w:tr>
      <w:tr w:rsidR="00DF0C80" w:rsidRPr="00C12677" w14:paraId="197D43BC" w14:textId="77777777" w:rsidTr="00897CB0">
        <w:trPr>
          <w:trHeight w:val="30"/>
        </w:trPr>
        <w:tc>
          <w:tcPr>
            <w:tcW w:w="4349" w:type="dxa"/>
          </w:tcPr>
          <w:p w14:paraId="72328065" w14:textId="77777777" w:rsidR="00DF0C80" w:rsidRPr="00C12677" w:rsidRDefault="00DF0C80" w:rsidP="00C12677">
            <w:pPr>
              <w:tabs>
                <w:tab w:val="right" w:pos="8100"/>
              </w:tabs>
              <w:spacing w:line="380" w:lineRule="exact"/>
              <w:jc w:val="both"/>
              <w:rPr>
                <w:rFonts w:ascii="Arial" w:hAnsi="Arial" w:cs="Arial"/>
                <w:sz w:val="18"/>
                <w:szCs w:val="18"/>
              </w:rPr>
            </w:pPr>
            <w:r w:rsidRPr="00C12677">
              <w:rPr>
                <w:rFonts w:ascii="Arial" w:hAnsi="Arial" w:cs="Arial"/>
                <w:sz w:val="18"/>
                <w:szCs w:val="18"/>
                <w:u w:val="single"/>
              </w:rPr>
              <w:t>Trade receivables - related parties</w:t>
            </w:r>
          </w:p>
        </w:tc>
        <w:tc>
          <w:tcPr>
            <w:tcW w:w="1237" w:type="dxa"/>
          </w:tcPr>
          <w:p w14:paraId="16748B85" w14:textId="77777777" w:rsidR="00DF0C80" w:rsidRPr="00C12677" w:rsidRDefault="00DF0C80" w:rsidP="00C12677">
            <w:pPr>
              <w:tabs>
                <w:tab w:val="right" w:pos="7200"/>
                <w:tab w:val="right" w:pos="8540"/>
              </w:tabs>
              <w:spacing w:line="380" w:lineRule="exact"/>
              <w:ind w:left="-18"/>
              <w:jc w:val="center"/>
              <w:rPr>
                <w:rFonts w:ascii="Arial" w:hAnsi="Arial" w:cs="Arial"/>
                <w:sz w:val="18"/>
                <w:szCs w:val="18"/>
              </w:rPr>
            </w:pPr>
          </w:p>
        </w:tc>
        <w:tc>
          <w:tcPr>
            <w:tcW w:w="1238" w:type="dxa"/>
          </w:tcPr>
          <w:p w14:paraId="1019254B" w14:textId="77777777" w:rsidR="00DF0C80" w:rsidRPr="00C12677" w:rsidRDefault="00DF0C80" w:rsidP="00C12677">
            <w:pPr>
              <w:tabs>
                <w:tab w:val="right" w:pos="7200"/>
                <w:tab w:val="right" w:pos="8540"/>
              </w:tabs>
              <w:spacing w:line="380" w:lineRule="exact"/>
              <w:ind w:left="-18"/>
              <w:jc w:val="center"/>
              <w:rPr>
                <w:rFonts w:ascii="Arial" w:hAnsi="Arial" w:cs="Arial"/>
                <w:sz w:val="18"/>
                <w:szCs w:val="18"/>
              </w:rPr>
            </w:pPr>
          </w:p>
        </w:tc>
        <w:tc>
          <w:tcPr>
            <w:tcW w:w="1237" w:type="dxa"/>
          </w:tcPr>
          <w:p w14:paraId="2FB855A9" w14:textId="77777777" w:rsidR="00DF0C80" w:rsidRPr="00C12677" w:rsidRDefault="00DF0C80" w:rsidP="00C12677">
            <w:pPr>
              <w:tabs>
                <w:tab w:val="right" w:pos="7200"/>
                <w:tab w:val="right" w:pos="8540"/>
              </w:tabs>
              <w:spacing w:line="380" w:lineRule="exact"/>
              <w:ind w:left="-18"/>
              <w:jc w:val="center"/>
              <w:rPr>
                <w:rFonts w:ascii="Arial" w:hAnsi="Arial" w:cs="Arial"/>
                <w:sz w:val="18"/>
                <w:szCs w:val="18"/>
              </w:rPr>
            </w:pPr>
          </w:p>
        </w:tc>
        <w:tc>
          <w:tcPr>
            <w:tcW w:w="1238" w:type="dxa"/>
          </w:tcPr>
          <w:p w14:paraId="4DBAFCB3" w14:textId="77777777" w:rsidR="00DF0C80" w:rsidRPr="00C12677" w:rsidRDefault="00DF0C80" w:rsidP="00C12677">
            <w:pPr>
              <w:tabs>
                <w:tab w:val="right" w:pos="7200"/>
                <w:tab w:val="right" w:pos="8540"/>
              </w:tabs>
              <w:spacing w:line="380" w:lineRule="exact"/>
              <w:ind w:left="-18"/>
              <w:jc w:val="center"/>
              <w:rPr>
                <w:rFonts w:ascii="Arial" w:hAnsi="Arial" w:cs="Arial"/>
                <w:sz w:val="18"/>
                <w:szCs w:val="18"/>
              </w:rPr>
            </w:pPr>
          </w:p>
        </w:tc>
      </w:tr>
      <w:tr w:rsidR="00DF0C80" w:rsidRPr="00C12677" w14:paraId="17F16CCE" w14:textId="77777777" w:rsidTr="00897CB0">
        <w:tc>
          <w:tcPr>
            <w:tcW w:w="4349" w:type="dxa"/>
          </w:tcPr>
          <w:p w14:paraId="759C3B91" w14:textId="77777777" w:rsidR="00DF0C80" w:rsidRPr="00C12677" w:rsidRDefault="00DF0C80" w:rsidP="00C12677">
            <w:pPr>
              <w:tabs>
                <w:tab w:val="right" w:pos="8100"/>
              </w:tabs>
              <w:spacing w:line="380" w:lineRule="exact"/>
              <w:jc w:val="both"/>
              <w:rPr>
                <w:rFonts w:ascii="Arial" w:hAnsi="Arial" w:cs="Arial"/>
                <w:sz w:val="18"/>
                <w:szCs w:val="18"/>
              </w:rPr>
            </w:pPr>
            <w:r w:rsidRPr="00C12677">
              <w:rPr>
                <w:rFonts w:ascii="Arial" w:hAnsi="Arial" w:cs="Arial"/>
                <w:sz w:val="18"/>
                <w:szCs w:val="18"/>
              </w:rPr>
              <w:t xml:space="preserve">Aged </w:t>
            </w:r>
            <w:proofErr w:type="gramStart"/>
            <w:r w:rsidRPr="00C12677">
              <w:rPr>
                <w:rFonts w:ascii="Arial" w:hAnsi="Arial" w:cs="Arial"/>
                <w:sz w:val="18"/>
                <w:szCs w:val="18"/>
              </w:rPr>
              <w:t>on the basis of</w:t>
            </w:r>
            <w:proofErr w:type="gramEnd"/>
            <w:r w:rsidRPr="00C12677">
              <w:rPr>
                <w:rFonts w:ascii="Arial" w:hAnsi="Arial" w:cs="Arial"/>
                <w:sz w:val="18"/>
                <w:szCs w:val="18"/>
              </w:rPr>
              <w:t xml:space="preserve"> due dates</w:t>
            </w:r>
          </w:p>
        </w:tc>
        <w:tc>
          <w:tcPr>
            <w:tcW w:w="1237" w:type="dxa"/>
          </w:tcPr>
          <w:p w14:paraId="05A61354" w14:textId="77777777" w:rsidR="00DF0C80" w:rsidRPr="00C12677" w:rsidRDefault="00DF0C80" w:rsidP="00C12677">
            <w:pPr>
              <w:spacing w:line="380" w:lineRule="exact"/>
              <w:ind w:left="200" w:right="209"/>
              <w:jc w:val="right"/>
              <w:rPr>
                <w:rFonts w:ascii="Arial" w:hAnsi="Arial" w:cs="Arial"/>
                <w:sz w:val="18"/>
                <w:szCs w:val="18"/>
              </w:rPr>
            </w:pPr>
          </w:p>
        </w:tc>
        <w:tc>
          <w:tcPr>
            <w:tcW w:w="1238" w:type="dxa"/>
          </w:tcPr>
          <w:p w14:paraId="4F40357D" w14:textId="77777777" w:rsidR="00DF0C80" w:rsidRPr="00C12677" w:rsidRDefault="00DF0C80" w:rsidP="00C12677">
            <w:pPr>
              <w:spacing w:line="380" w:lineRule="exact"/>
              <w:ind w:left="200" w:right="209"/>
              <w:jc w:val="right"/>
              <w:rPr>
                <w:rFonts w:ascii="Arial" w:hAnsi="Arial" w:cs="Arial"/>
                <w:sz w:val="18"/>
                <w:szCs w:val="18"/>
              </w:rPr>
            </w:pPr>
          </w:p>
        </w:tc>
        <w:tc>
          <w:tcPr>
            <w:tcW w:w="1237" w:type="dxa"/>
          </w:tcPr>
          <w:p w14:paraId="6D50CA2F" w14:textId="77777777" w:rsidR="00DF0C80" w:rsidRPr="00C12677" w:rsidRDefault="00DF0C80" w:rsidP="00C12677">
            <w:pPr>
              <w:spacing w:line="380" w:lineRule="exact"/>
              <w:ind w:left="200" w:right="209"/>
              <w:jc w:val="right"/>
              <w:rPr>
                <w:rFonts w:ascii="Arial" w:hAnsi="Arial" w:cs="Arial"/>
                <w:sz w:val="18"/>
                <w:szCs w:val="18"/>
              </w:rPr>
            </w:pPr>
          </w:p>
        </w:tc>
        <w:tc>
          <w:tcPr>
            <w:tcW w:w="1238" w:type="dxa"/>
          </w:tcPr>
          <w:p w14:paraId="4F695BBE" w14:textId="77777777" w:rsidR="00DF0C80" w:rsidRPr="00C12677" w:rsidRDefault="00DF0C80" w:rsidP="00C12677">
            <w:pPr>
              <w:spacing w:line="380" w:lineRule="exact"/>
              <w:ind w:left="200" w:right="209"/>
              <w:jc w:val="right"/>
              <w:rPr>
                <w:rFonts w:ascii="Arial" w:hAnsi="Arial" w:cs="Arial"/>
                <w:sz w:val="18"/>
                <w:szCs w:val="18"/>
              </w:rPr>
            </w:pPr>
          </w:p>
        </w:tc>
      </w:tr>
      <w:tr w:rsidR="00604A0F" w:rsidRPr="00C12677" w14:paraId="478FBD61" w14:textId="77777777" w:rsidTr="00553D1B">
        <w:tc>
          <w:tcPr>
            <w:tcW w:w="4349" w:type="dxa"/>
          </w:tcPr>
          <w:p w14:paraId="23E7DA14" w14:textId="77777777" w:rsidR="00604A0F" w:rsidRPr="00C12677" w:rsidRDefault="00604A0F" w:rsidP="00C12677">
            <w:pPr>
              <w:tabs>
                <w:tab w:val="right" w:pos="8100"/>
              </w:tabs>
              <w:spacing w:line="380" w:lineRule="exact"/>
              <w:ind w:left="162" w:firstLine="12"/>
              <w:jc w:val="both"/>
              <w:rPr>
                <w:rFonts w:ascii="Arial" w:hAnsi="Arial" w:cs="Arial"/>
                <w:sz w:val="18"/>
                <w:szCs w:val="18"/>
              </w:rPr>
            </w:pPr>
            <w:r w:rsidRPr="00C12677">
              <w:rPr>
                <w:rFonts w:ascii="Arial" w:hAnsi="Arial" w:cs="Arial"/>
                <w:sz w:val="18"/>
                <w:szCs w:val="18"/>
              </w:rPr>
              <w:t>Not yet due</w:t>
            </w:r>
          </w:p>
        </w:tc>
        <w:tc>
          <w:tcPr>
            <w:tcW w:w="1237" w:type="dxa"/>
            <w:vAlign w:val="bottom"/>
          </w:tcPr>
          <w:p w14:paraId="10A5F06F" w14:textId="777326D3" w:rsidR="00604A0F" w:rsidRPr="00C12677" w:rsidRDefault="00604A0F"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2</w:t>
            </w:r>
          </w:p>
        </w:tc>
        <w:tc>
          <w:tcPr>
            <w:tcW w:w="1238" w:type="dxa"/>
            <w:vAlign w:val="bottom"/>
          </w:tcPr>
          <w:p w14:paraId="49058A85" w14:textId="3EE68F8C" w:rsidR="00604A0F" w:rsidRPr="00C12677" w:rsidRDefault="00604A0F"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7" w:type="dxa"/>
            <w:vAlign w:val="bottom"/>
          </w:tcPr>
          <w:p w14:paraId="749FF2FE" w14:textId="7FE2281B" w:rsidR="00604A0F" w:rsidRPr="00C12677" w:rsidRDefault="00604A0F"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13,8</w:t>
            </w:r>
            <w:r w:rsidR="009250A6">
              <w:rPr>
                <w:rFonts w:ascii="Arial" w:hAnsi="Arial" w:cs="Arial"/>
                <w:sz w:val="18"/>
                <w:szCs w:val="18"/>
              </w:rPr>
              <w:t>16</w:t>
            </w:r>
          </w:p>
        </w:tc>
        <w:tc>
          <w:tcPr>
            <w:tcW w:w="1238" w:type="dxa"/>
          </w:tcPr>
          <w:p w14:paraId="373A02F2" w14:textId="3E9CAEFD" w:rsidR="00604A0F" w:rsidRPr="00C12677" w:rsidRDefault="00604A0F"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8,266</w:t>
            </w:r>
          </w:p>
        </w:tc>
      </w:tr>
      <w:tr w:rsidR="00604A0F" w:rsidRPr="00C12677" w14:paraId="323503EE" w14:textId="77777777" w:rsidTr="00897CB0">
        <w:tc>
          <w:tcPr>
            <w:tcW w:w="4349" w:type="dxa"/>
          </w:tcPr>
          <w:p w14:paraId="7061064E" w14:textId="77777777" w:rsidR="00604A0F" w:rsidRPr="00C12677" w:rsidRDefault="00604A0F" w:rsidP="00C12677">
            <w:pPr>
              <w:tabs>
                <w:tab w:val="right" w:pos="8100"/>
              </w:tabs>
              <w:spacing w:line="380" w:lineRule="exact"/>
              <w:ind w:left="162" w:firstLine="12"/>
              <w:jc w:val="both"/>
              <w:rPr>
                <w:rFonts w:ascii="Arial" w:hAnsi="Arial" w:cs="Arial"/>
                <w:sz w:val="18"/>
                <w:szCs w:val="18"/>
              </w:rPr>
            </w:pPr>
            <w:r w:rsidRPr="00C12677">
              <w:rPr>
                <w:rFonts w:ascii="Arial" w:hAnsi="Arial" w:cs="Arial"/>
                <w:sz w:val="18"/>
                <w:szCs w:val="18"/>
              </w:rPr>
              <w:t>Past due</w:t>
            </w:r>
          </w:p>
        </w:tc>
        <w:tc>
          <w:tcPr>
            <w:tcW w:w="1237" w:type="dxa"/>
          </w:tcPr>
          <w:p w14:paraId="553BD6E5" w14:textId="77777777" w:rsidR="00604A0F" w:rsidRPr="00C12677" w:rsidRDefault="00604A0F" w:rsidP="00C12677">
            <w:pPr>
              <w:tabs>
                <w:tab w:val="decimal" w:pos="943"/>
              </w:tabs>
              <w:spacing w:line="380" w:lineRule="exact"/>
              <w:jc w:val="thaiDistribute"/>
              <w:rPr>
                <w:rFonts w:ascii="Arial" w:hAnsi="Arial" w:cs="Arial"/>
                <w:sz w:val="18"/>
                <w:szCs w:val="18"/>
              </w:rPr>
            </w:pPr>
          </w:p>
        </w:tc>
        <w:tc>
          <w:tcPr>
            <w:tcW w:w="1238" w:type="dxa"/>
          </w:tcPr>
          <w:p w14:paraId="73AFF311" w14:textId="77777777" w:rsidR="00604A0F" w:rsidRPr="00C12677" w:rsidRDefault="00604A0F" w:rsidP="00C12677">
            <w:pPr>
              <w:tabs>
                <w:tab w:val="decimal" w:pos="943"/>
              </w:tabs>
              <w:spacing w:line="380" w:lineRule="exact"/>
              <w:jc w:val="thaiDistribute"/>
              <w:rPr>
                <w:rFonts w:ascii="Arial" w:hAnsi="Arial" w:cs="Arial"/>
                <w:sz w:val="18"/>
                <w:szCs w:val="18"/>
              </w:rPr>
            </w:pPr>
          </w:p>
        </w:tc>
        <w:tc>
          <w:tcPr>
            <w:tcW w:w="1237" w:type="dxa"/>
          </w:tcPr>
          <w:p w14:paraId="400CD840" w14:textId="77777777" w:rsidR="00604A0F" w:rsidRPr="00C12677" w:rsidRDefault="00604A0F" w:rsidP="00C12677">
            <w:pPr>
              <w:tabs>
                <w:tab w:val="decimal" w:pos="943"/>
              </w:tabs>
              <w:spacing w:line="380" w:lineRule="exact"/>
              <w:jc w:val="thaiDistribute"/>
              <w:rPr>
                <w:rFonts w:ascii="Arial" w:hAnsi="Arial" w:cs="Arial"/>
                <w:sz w:val="18"/>
                <w:szCs w:val="18"/>
              </w:rPr>
            </w:pPr>
          </w:p>
        </w:tc>
        <w:tc>
          <w:tcPr>
            <w:tcW w:w="1238" w:type="dxa"/>
          </w:tcPr>
          <w:p w14:paraId="47D0D981" w14:textId="77777777" w:rsidR="00604A0F" w:rsidRPr="00C12677" w:rsidRDefault="00604A0F" w:rsidP="00C12677">
            <w:pPr>
              <w:tabs>
                <w:tab w:val="decimal" w:pos="943"/>
              </w:tabs>
              <w:spacing w:line="380" w:lineRule="exact"/>
              <w:jc w:val="thaiDistribute"/>
              <w:rPr>
                <w:rFonts w:ascii="Arial" w:hAnsi="Arial" w:cs="Arial"/>
                <w:sz w:val="18"/>
                <w:szCs w:val="18"/>
              </w:rPr>
            </w:pPr>
          </w:p>
        </w:tc>
      </w:tr>
      <w:tr w:rsidR="00604A0F" w:rsidRPr="00C12677" w14:paraId="620B4F2D" w14:textId="77777777" w:rsidTr="00897CB0">
        <w:tc>
          <w:tcPr>
            <w:tcW w:w="4349" w:type="dxa"/>
          </w:tcPr>
          <w:p w14:paraId="36E481AD" w14:textId="77777777" w:rsidR="00604A0F" w:rsidRPr="00C12677" w:rsidRDefault="00604A0F" w:rsidP="00C12677">
            <w:pPr>
              <w:tabs>
                <w:tab w:val="left" w:pos="492"/>
              </w:tabs>
              <w:spacing w:line="380" w:lineRule="exact"/>
              <w:jc w:val="thaiDistribute"/>
              <w:rPr>
                <w:rFonts w:ascii="Arial" w:hAnsi="Arial" w:cs="Arial"/>
                <w:sz w:val="18"/>
                <w:szCs w:val="18"/>
              </w:rPr>
            </w:pPr>
            <w:r w:rsidRPr="00C12677">
              <w:rPr>
                <w:rFonts w:ascii="Arial" w:hAnsi="Arial" w:cs="Arial"/>
                <w:sz w:val="18"/>
                <w:szCs w:val="18"/>
              </w:rPr>
              <w:tab/>
              <w:t>Up to 1 month</w:t>
            </w:r>
          </w:p>
        </w:tc>
        <w:tc>
          <w:tcPr>
            <w:tcW w:w="1237" w:type="dxa"/>
          </w:tcPr>
          <w:p w14:paraId="774F96DF" w14:textId="5BC3708B" w:rsidR="00604A0F" w:rsidRPr="00C12677" w:rsidRDefault="006E35BA"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2</w:t>
            </w:r>
          </w:p>
        </w:tc>
        <w:tc>
          <w:tcPr>
            <w:tcW w:w="1238" w:type="dxa"/>
          </w:tcPr>
          <w:p w14:paraId="435BDEB9" w14:textId="409E28C7" w:rsidR="00604A0F" w:rsidRPr="00C12677" w:rsidRDefault="00604A0F"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126</w:t>
            </w:r>
          </w:p>
        </w:tc>
        <w:tc>
          <w:tcPr>
            <w:tcW w:w="1237" w:type="dxa"/>
          </w:tcPr>
          <w:p w14:paraId="367C46D5" w14:textId="0E08E42A" w:rsidR="00604A0F" w:rsidRPr="00C12677" w:rsidRDefault="00ED70B8" w:rsidP="00C12677">
            <w:pPr>
              <w:tabs>
                <w:tab w:val="decimal" w:pos="943"/>
              </w:tabs>
              <w:spacing w:line="380" w:lineRule="exact"/>
              <w:jc w:val="thaiDistribute"/>
              <w:rPr>
                <w:rFonts w:ascii="Arial" w:hAnsi="Arial" w:cs="Arial"/>
                <w:sz w:val="18"/>
                <w:szCs w:val="18"/>
              </w:rPr>
            </w:pPr>
            <w:r>
              <w:rPr>
                <w:rFonts w:ascii="Arial" w:hAnsi="Arial" w:cs="Arial"/>
                <w:sz w:val="18"/>
                <w:szCs w:val="18"/>
              </w:rPr>
              <w:t>8,239</w:t>
            </w:r>
          </w:p>
        </w:tc>
        <w:tc>
          <w:tcPr>
            <w:tcW w:w="1238" w:type="dxa"/>
          </w:tcPr>
          <w:p w14:paraId="58B63B3C" w14:textId="2D6BA7E6" w:rsidR="00604A0F" w:rsidRPr="00C12677" w:rsidRDefault="00604A0F"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7,136 </w:t>
            </w:r>
          </w:p>
        </w:tc>
      </w:tr>
      <w:tr w:rsidR="00604A0F" w:rsidRPr="00C12677" w14:paraId="4E3DEFC5" w14:textId="77777777" w:rsidTr="00897CB0">
        <w:tc>
          <w:tcPr>
            <w:tcW w:w="4349" w:type="dxa"/>
          </w:tcPr>
          <w:p w14:paraId="66E95E24" w14:textId="77777777" w:rsidR="00604A0F" w:rsidRPr="00C12677" w:rsidRDefault="00604A0F" w:rsidP="00C12677">
            <w:pPr>
              <w:tabs>
                <w:tab w:val="left" w:pos="492"/>
              </w:tabs>
              <w:spacing w:line="380" w:lineRule="exact"/>
              <w:jc w:val="thaiDistribute"/>
              <w:rPr>
                <w:rFonts w:ascii="Arial" w:hAnsi="Arial" w:cs="Arial"/>
                <w:sz w:val="18"/>
                <w:szCs w:val="18"/>
              </w:rPr>
            </w:pPr>
            <w:r w:rsidRPr="00C12677">
              <w:rPr>
                <w:rFonts w:ascii="Arial" w:hAnsi="Arial" w:cs="Arial"/>
                <w:sz w:val="18"/>
                <w:szCs w:val="18"/>
              </w:rPr>
              <w:tab/>
              <w:t>1 - 2 months</w:t>
            </w:r>
          </w:p>
        </w:tc>
        <w:tc>
          <w:tcPr>
            <w:tcW w:w="1237" w:type="dxa"/>
          </w:tcPr>
          <w:p w14:paraId="21CD8164" w14:textId="127BA5E4" w:rsidR="00604A0F" w:rsidRPr="00C12677" w:rsidRDefault="006E35BA"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8" w:type="dxa"/>
          </w:tcPr>
          <w:p w14:paraId="63E9ABE6" w14:textId="28DAF67D" w:rsidR="00604A0F" w:rsidRPr="00C12677" w:rsidRDefault="00604A0F"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7" w:type="dxa"/>
          </w:tcPr>
          <w:p w14:paraId="167476D7" w14:textId="45988EA7" w:rsidR="00604A0F" w:rsidRPr="00C12677" w:rsidRDefault="006E35BA"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2,206</w:t>
            </w:r>
          </w:p>
        </w:tc>
        <w:tc>
          <w:tcPr>
            <w:tcW w:w="1238" w:type="dxa"/>
          </w:tcPr>
          <w:p w14:paraId="0CFFD93F" w14:textId="39B41373" w:rsidR="00604A0F" w:rsidRPr="00C12677" w:rsidRDefault="00604A0F"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4,917 </w:t>
            </w:r>
          </w:p>
        </w:tc>
      </w:tr>
      <w:tr w:rsidR="008953BC" w:rsidRPr="00C12677" w14:paraId="496CDE8F" w14:textId="77777777" w:rsidTr="00897CB0">
        <w:tc>
          <w:tcPr>
            <w:tcW w:w="4349" w:type="dxa"/>
          </w:tcPr>
          <w:p w14:paraId="39244703" w14:textId="77777777" w:rsidR="008953BC" w:rsidRPr="00C12677" w:rsidRDefault="008953BC" w:rsidP="00C12677">
            <w:pPr>
              <w:tabs>
                <w:tab w:val="left" w:pos="492"/>
              </w:tabs>
              <w:spacing w:line="380" w:lineRule="exact"/>
              <w:jc w:val="thaiDistribute"/>
              <w:rPr>
                <w:rFonts w:ascii="Arial" w:hAnsi="Arial" w:cs="Arial"/>
                <w:sz w:val="18"/>
                <w:szCs w:val="18"/>
              </w:rPr>
            </w:pPr>
            <w:r w:rsidRPr="00C12677">
              <w:rPr>
                <w:rFonts w:ascii="Arial" w:hAnsi="Arial" w:cs="Arial"/>
                <w:sz w:val="18"/>
                <w:szCs w:val="18"/>
              </w:rPr>
              <w:tab/>
              <w:t>2 - 3 months</w:t>
            </w:r>
          </w:p>
        </w:tc>
        <w:tc>
          <w:tcPr>
            <w:tcW w:w="1237" w:type="dxa"/>
          </w:tcPr>
          <w:p w14:paraId="3FC50DE4" w14:textId="08A57935" w:rsidR="008953BC" w:rsidRPr="00C12677" w:rsidRDefault="008953BC"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8" w:type="dxa"/>
          </w:tcPr>
          <w:p w14:paraId="05B2A877" w14:textId="67FAD52A" w:rsidR="008953BC" w:rsidRPr="00C12677" w:rsidRDefault="008953BC"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7" w:type="dxa"/>
          </w:tcPr>
          <w:p w14:paraId="31F59F65" w14:textId="60D27C0A" w:rsidR="008953BC" w:rsidRPr="00C12677" w:rsidRDefault="008953BC"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5,900</w:t>
            </w:r>
          </w:p>
        </w:tc>
        <w:tc>
          <w:tcPr>
            <w:tcW w:w="1238" w:type="dxa"/>
          </w:tcPr>
          <w:p w14:paraId="36F0A814" w14:textId="5644517B" w:rsidR="008953BC" w:rsidRPr="00C12677" w:rsidRDefault="008953BC"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5,045 </w:t>
            </w:r>
          </w:p>
        </w:tc>
      </w:tr>
      <w:tr w:rsidR="008953BC" w:rsidRPr="00C12677" w14:paraId="6FECBED5" w14:textId="77777777" w:rsidTr="00897CB0">
        <w:tc>
          <w:tcPr>
            <w:tcW w:w="4349" w:type="dxa"/>
          </w:tcPr>
          <w:p w14:paraId="70A2DEE0" w14:textId="77777777" w:rsidR="008953BC" w:rsidRPr="00C12677" w:rsidRDefault="008953BC" w:rsidP="00C12677">
            <w:pPr>
              <w:tabs>
                <w:tab w:val="left" w:pos="492"/>
              </w:tabs>
              <w:spacing w:line="380" w:lineRule="exact"/>
              <w:jc w:val="thaiDistribute"/>
              <w:rPr>
                <w:rFonts w:ascii="Arial" w:hAnsi="Arial" w:cs="Arial"/>
                <w:sz w:val="18"/>
                <w:szCs w:val="18"/>
              </w:rPr>
            </w:pPr>
            <w:r w:rsidRPr="00C12677">
              <w:rPr>
                <w:rFonts w:ascii="Arial" w:hAnsi="Arial" w:cs="Arial"/>
                <w:sz w:val="18"/>
                <w:szCs w:val="18"/>
              </w:rPr>
              <w:tab/>
              <w:t>3 - 6 months</w:t>
            </w:r>
          </w:p>
        </w:tc>
        <w:tc>
          <w:tcPr>
            <w:tcW w:w="1237" w:type="dxa"/>
          </w:tcPr>
          <w:p w14:paraId="334D29CB" w14:textId="4F27A63E" w:rsidR="008953BC" w:rsidRPr="00C12677" w:rsidRDefault="008953BC"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8" w:type="dxa"/>
          </w:tcPr>
          <w:p w14:paraId="3249124F" w14:textId="0C0D8133" w:rsidR="008953BC" w:rsidRPr="00C12677" w:rsidRDefault="008953BC"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7" w:type="dxa"/>
          </w:tcPr>
          <w:p w14:paraId="38503811" w14:textId="05ED8060" w:rsidR="008953BC" w:rsidRPr="00C12677" w:rsidRDefault="008953BC"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16,972</w:t>
            </w:r>
          </w:p>
        </w:tc>
        <w:tc>
          <w:tcPr>
            <w:tcW w:w="1238" w:type="dxa"/>
          </w:tcPr>
          <w:p w14:paraId="7883B612" w14:textId="34008E77" w:rsidR="008953BC" w:rsidRPr="00C12677" w:rsidRDefault="008953BC"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8,689  </w:t>
            </w:r>
          </w:p>
        </w:tc>
      </w:tr>
      <w:tr w:rsidR="000C4FA4" w:rsidRPr="00C12677" w14:paraId="1F2B8266" w14:textId="77777777" w:rsidTr="00897CB0">
        <w:tc>
          <w:tcPr>
            <w:tcW w:w="4349" w:type="dxa"/>
          </w:tcPr>
          <w:p w14:paraId="3BF93548" w14:textId="4DF8E280" w:rsidR="000C4FA4" w:rsidRPr="00C12677" w:rsidRDefault="000C4FA4" w:rsidP="00C12677">
            <w:pPr>
              <w:tabs>
                <w:tab w:val="left" w:pos="492"/>
              </w:tabs>
              <w:spacing w:line="380" w:lineRule="exact"/>
              <w:jc w:val="thaiDistribute"/>
              <w:rPr>
                <w:rFonts w:ascii="Arial" w:hAnsi="Arial" w:cs="Arial"/>
                <w:sz w:val="18"/>
                <w:szCs w:val="18"/>
              </w:rPr>
            </w:pPr>
            <w:r w:rsidRPr="00C12677">
              <w:rPr>
                <w:rFonts w:ascii="Arial" w:hAnsi="Arial" w:cs="Arial"/>
                <w:sz w:val="18"/>
                <w:szCs w:val="18"/>
              </w:rPr>
              <w:tab/>
              <w:t>6 - 12 months</w:t>
            </w:r>
          </w:p>
        </w:tc>
        <w:tc>
          <w:tcPr>
            <w:tcW w:w="1237" w:type="dxa"/>
          </w:tcPr>
          <w:p w14:paraId="627DE345" w14:textId="601632F9" w:rsidR="000C4FA4" w:rsidRPr="00C12677" w:rsidRDefault="000C4FA4" w:rsidP="00A9643E">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8" w:type="dxa"/>
          </w:tcPr>
          <w:p w14:paraId="1284BF49" w14:textId="4EAE5891" w:rsidR="000C4FA4" w:rsidRPr="00C12677" w:rsidRDefault="000C4FA4" w:rsidP="00A9643E">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7" w:type="dxa"/>
          </w:tcPr>
          <w:p w14:paraId="09AB189B" w14:textId="611D056E" w:rsidR="000C4FA4" w:rsidRPr="00C12677" w:rsidRDefault="000C4FA4" w:rsidP="00A9643E">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17,</w:t>
            </w:r>
            <w:r w:rsidR="004E7720">
              <w:rPr>
                <w:rFonts w:ascii="Arial" w:hAnsi="Arial" w:cs="Arial"/>
                <w:sz w:val="18"/>
                <w:szCs w:val="18"/>
              </w:rPr>
              <w:t>136</w:t>
            </w:r>
          </w:p>
        </w:tc>
        <w:tc>
          <w:tcPr>
            <w:tcW w:w="1238" w:type="dxa"/>
          </w:tcPr>
          <w:p w14:paraId="03DBB7EC" w14:textId="3F526C50" w:rsidR="000C4FA4" w:rsidRPr="00C12677" w:rsidRDefault="000C4FA4" w:rsidP="00A9643E">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8,205</w:t>
            </w:r>
          </w:p>
        </w:tc>
      </w:tr>
      <w:tr w:rsidR="00D853CC" w:rsidRPr="00C12677" w14:paraId="50E31E6C" w14:textId="77777777" w:rsidTr="00897CB0">
        <w:tc>
          <w:tcPr>
            <w:tcW w:w="4349" w:type="dxa"/>
          </w:tcPr>
          <w:p w14:paraId="1E8BC15B" w14:textId="77777777" w:rsidR="00D853CC" w:rsidRPr="00C12677" w:rsidRDefault="00D853CC" w:rsidP="00C12677">
            <w:pPr>
              <w:tabs>
                <w:tab w:val="left" w:pos="492"/>
              </w:tabs>
              <w:spacing w:line="380" w:lineRule="exact"/>
              <w:ind w:left="12"/>
              <w:jc w:val="thaiDistribute"/>
              <w:rPr>
                <w:rFonts w:ascii="Arial" w:hAnsi="Arial" w:cs="Arial"/>
                <w:sz w:val="18"/>
                <w:szCs w:val="18"/>
              </w:rPr>
            </w:pPr>
            <w:r w:rsidRPr="00C12677">
              <w:rPr>
                <w:rFonts w:ascii="Arial" w:hAnsi="Arial" w:cs="Arial"/>
                <w:sz w:val="18"/>
                <w:szCs w:val="18"/>
              </w:rPr>
              <w:t>Total trade receivables - related parties</w:t>
            </w:r>
          </w:p>
        </w:tc>
        <w:tc>
          <w:tcPr>
            <w:tcW w:w="1237" w:type="dxa"/>
          </w:tcPr>
          <w:p w14:paraId="72857255" w14:textId="01DF6371" w:rsidR="00D853CC" w:rsidRPr="00C12677" w:rsidRDefault="00D853CC"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4</w:t>
            </w:r>
          </w:p>
        </w:tc>
        <w:tc>
          <w:tcPr>
            <w:tcW w:w="1238" w:type="dxa"/>
          </w:tcPr>
          <w:p w14:paraId="04802284" w14:textId="4904DD9D" w:rsidR="00D853CC" w:rsidRPr="00C12677" w:rsidRDefault="00D853CC"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126</w:t>
            </w:r>
          </w:p>
        </w:tc>
        <w:tc>
          <w:tcPr>
            <w:tcW w:w="1237" w:type="dxa"/>
          </w:tcPr>
          <w:p w14:paraId="42B8CA57" w14:textId="3757E63A" w:rsidR="00D853CC" w:rsidRPr="00C12677" w:rsidRDefault="00D853CC"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64,269</w:t>
            </w:r>
          </w:p>
        </w:tc>
        <w:tc>
          <w:tcPr>
            <w:tcW w:w="1238" w:type="dxa"/>
          </w:tcPr>
          <w:p w14:paraId="463741C6" w14:textId="17FCEC8F" w:rsidR="00D853CC" w:rsidRPr="00C12677" w:rsidRDefault="00D853CC"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42,258</w:t>
            </w:r>
          </w:p>
        </w:tc>
      </w:tr>
      <w:tr w:rsidR="00443171" w:rsidRPr="00C12677" w14:paraId="47E70B87" w14:textId="77777777" w:rsidTr="00897CB0">
        <w:tc>
          <w:tcPr>
            <w:tcW w:w="4349" w:type="dxa"/>
          </w:tcPr>
          <w:p w14:paraId="3412F8BD" w14:textId="77777777" w:rsidR="00443171" w:rsidRPr="00C12677" w:rsidRDefault="00443171" w:rsidP="00C12677">
            <w:pPr>
              <w:tabs>
                <w:tab w:val="left" w:pos="492"/>
              </w:tabs>
              <w:spacing w:line="380" w:lineRule="exact"/>
              <w:ind w:left="12"/>
              <w:jc w:val="thaiDistribute"/>
              <w:rPr>
                <w:rFonts w:ascii="Arial" w:hAnsi="Arial" w:cs="Arial"/>
                <w:sz w:val="18"/>
                <w:szCs w:val="18"/>
              </w:rPr>
            </w:pPr>
            <w:r w:rsidRPr="00C12677">
              <w:rPr>
                <w:rFonts w:ascii="Arial" w:hAnsi="Arial" w:cs="Arial"/>
                <w:sz w:val="18"/>
                <w:szCs w:val="18"/>
              </w:rPr>
              <w:t>Less: Allowance for expected credit losses</w:t>
            </w:r>
          </w:p>
        </w:tc>
        <w:tc>
          <w:tcPr>
            <w:tcW w:w="1237" w:type="dxa"/>
          </w:tcPr>
          <w:p w14:paraId="56DD4CE4" w14:textId="71F6A61D" w:rsidR="00443171" w:rsidRPr="00C12677" w:rsidRDefault="00443171"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8" w:type="dxa"/>
          </w:tcPr>
          <w:p w14:paraId="02DBA5B1" w14:textId="2F126BDB" w:rsidR="00443171" w:rsidRPr="00C12677" w:rsidRDefault="00443171"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7" w:type="dxa"/>
          </w:tcPr>
          <w:p w14:paraId="3F702921" w14:textId="2E43ED81" w:rsidR="00443171" w:rsidRPr="00C12677" w:rsidRDefault="00D853CC"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8" w:type="dxa"/>
          </w:tcPr>
          <w:p w14:paraId="4CE6A8D0" w14:textId="61D344A0" w:rsidR="00443171" w:rsidRPr="00C12677" w:rsidRDefault="00443171"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r>
      <w:tr w:rsidR="00443171" w:rsidRPr="00C12677" w14:paraId="71C34371" w14:textId="77777777" w:rsidTr="00897CB0">
        <w:tc>
          <w:tcPr>
            <w:tcW w:w="4349" w:type="dxa"/>
          </w:tcPr>
          <w:p w14:paraId="05B21D54" w14:textId="632D9A9F" w:rsidR="00443171" w:rsidRPr="00C12677" w:rsidRDefault="00443171" w:rsidP="00C12677">
            <w:pPr>
              <w:tabs>
                <w:tab w:val="left" w:pos="492"/>
              </w:tabs>
              <w:spacing w:line="380" w:lineRule="exact"/>
              <w:ind w:left="12"/>
              <w:jc w:val="thaiDistribute"/>
              <w:rPr>
                <w:rFonts w:ascii="Arial" w:hAnsi="Arial" w:cs="Arial"/>
                <w:sz w:val="18"/>
                <w:szCs w:val="18"/>
              </w:rPr>
            </w:pPr>
            <w:r w:rsidRPr="00C12677">
              <w:rPr>
                <w:rFonts w:ascii="Arial" w:hAnsi="Arial" w:cs="Arial"/>
                <w:sz w:val="18"/>
                <w:szCs w:val="18"/>
              </w:rPr>
              <w:t>Total trade receivables - related parties, net</w:t>
            </w:r>
          </w:p>
        </w:tc>
        <w:tc>
          <w:tcPr>
            <w:tcW w:w="1237" w:type="dxa"/>
          </w:tcPr>
          <w:p w14:paraId="1D1BC67B" w14:textId="1E4F8BFE" w:rsidR="00443171" w:rsidRPr="00C12677" w:rsidRDefault="00443171"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4</w:t>
            </w:r>
          </w:p>
        </w:tc>
        <w:tc>
          <w:tcPr>
            <w:tcW w:w="1238" w:type="dxa"/>
          </w:tcPr>
          <w:p w14:paraId="4D9A218B" w14:textId="2311D92E" w:rsidR="00443171" w:rsidRPr="00C12677" w:rsidRDefault="00443171"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126</w:t>
            </w:r>
          </w:p>
        </w:tc>
        <w:tc>
          <w:tcPr>
            <w:tcW w:w="1237" w:type="dxa"/>
          </w:tcPr>
          <w:p w14:paraId="2D05A890" w14:textId="35B7DBA6" w:rsidR="00443171" w:rsidRPr="00C12677" w:rsidRDefault="00E214FF"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64,269</w:t>
            </w:r>
          </w:p>
        </w:tc>
        <w:tc>
          <w:tcPr>
            <w:tcW w:w="1238" w:type="dxa"/>
          </w:tcPr>
          <w:p w14:paraId="4D2078B3" w14:textId="766598F4" w:rsidR="00443171" w:rsidRPr="00C12677" w:rsidRDefault="00443171"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42,258</w:t>
            </w:r>
          </w:p>
        </w:tc>
      </w:tr>
      <w:tr w:rsidR="00443171" w:rsidRPr="00C12677" w14:paraId="06920691" w14:textId="77777777" w:rsidTr="00897CB0">
        <w:tc>
          <w:tcPr>
            <w:tcW w:w="4349" w:type="dxa"/>
          </w:tcPr>
          <w:p w14:paraId="6AFF2CC6" w14:textId="4EA7A9D9" w:rsidR="00443171" w:rsidRPr="00C12677" w:rsidRDefault="00443171" w:rsidP="00C12677">
            <w:pPr>
              <w:tabs>
                <w:tab w:val="right" w:pos="8100"/>
              </w:tabs>
              <w:spacing w:line="380" w:lineRule="exact"/>
              <w:ind w:right="-108"/>
              <w:jc w:val="both"/>
              <w:rPr>
                <w:rFonts w:ascii="Arial" w:hAnsi="Arial" w:cs="Arial"/>
                <w:sz w:val="18"/>
                <w:szCs w:val="18"/>
                <w:u w:val="single"/>
              </w:rPr>
            </w:pPr>
          </w:p>
        </w:tc>
        <w:tc>
          <w:tcPr>
            <w:tcW w:w="1237" w:type="dxa"/>
            <w:vAlign w:val="bottom"/>
          </w:tcPr>
          <w:p w14:paraId="5A65A954" w14:textId="77777777" w:rsidR="00443171" w:rsidRPr="00C12677" w:rsidRDefault="00443171" w:rsidP="00C12677">
            <w:pPr>
              <w:tabs>
                <w:tab w:val="decimal" w:pos="943"/>
              </w:tabs>
              <w:spacing w:line="380" w:lineRule="exact"/>
              <w:jc w:val="thaiDistribute"/>
              <w:rPr>
                <w:rFonts w:ascii="Arial" w:hAnsi="Arial" w:cs="Arial"/>
                <w:sz w:val="18"/>
                <w:szCs w:val="18"/>
              </w:rPr>
            </w:pPr>
          </w:p>
        </w:tc>
        <w:tc>
          <w:tcPr>
            <w:tcW w:w="1238" w:type="dxa"/>
            <w:vAlign w:val="bottom"/>
          </w:tcPr>
          <w:p w14:paraId="091DF008" w14:textId="77777777" w:rsidR="00443171" w:rsidRPr="00C12677" w:rsidRDefault="00443171" w:rsidP="00C12677">
            <w:pPr>
              <w:tabs>
                <w:tab w:val="decimal" w:pos="943"/>
              </w:tabs>
              <w:spacing w:line="380" w:lineRule="exact"/>
              <w:jc w:val="thaiDistribute"/>
              <w:rPr>
                <w:rFonts w:ascii="Arial" w:hAnsi="Arial" w:cs="Arial"/>
                <w:sz w:val="18"/>
                <w:szCs w:val="18"/>
              </w:rPr>
            </w:pPr>
          </w:p>
        </w:tc>
        <w:tc>
          <w:tcPr>
            <w:tcW w:w="1237" w:type="dxa"/>
            <w:vAlign w:val="bottom"/>
          </w:tcPr>
          <w:p w14:paraId="5C8E27B0" w14:textId="77777777" w:rsidR="00443171" w:rsidRPr="00C12677" w:rsidRDefault="00443171" w:rsidP="00C12677">
            <w:pPr>
              <w:tabs>
                <w:tab w:val="decimal" w:pos="943"/>
              </w:tabs>
              <w:spacing w:line="380" w:lineRule="exact"/>
              <w:jc w:val="thaiDistribute"/>
              <w:rPr>
                <w:rFonts w:ascii="Arial" w:hAnsi="Arial" w:cs="Arial"/>
                <w:sz w:val="18"/>
                <w:szCs w:val="18"/>
              </w:rPr>
            </w:pPr>
          </w:p>
        </w:tc>
        <w:tc>
          <w:tcPr>
            <w:tcW w:w="1238" w:type="dxa"/>
            <w:vAlign w:val="bottom"/>
          </w:tcPr>
          <w:p w14:paraId="54958166" w14:textId="77777777" w:rsidR="00443171" w:rsidRPr="00C12677" w:rsidRDefault="00443171" w:rsidP="00C12677">
            <w:pPr>
              <w:tabs>
                <w:tab w:val="decimal" w:pos="943"/>
              </w:tabs>
              <w:spacing w:line="380" w:lineRule="exact"/>
              <w:jc w:val="thaiDistribute"/>
              <w:rPr>
                <w:rFonts w:ascii="Arial" w:hAnsi="Arial" w:cs="Arial"/>
                <w:sz w:val="18"/>
                <w:szCs w:val="18"/>
              </w:rPr>
            </w:pPr>
          </w:p>
        </w:tc>
      </w:tr>
      <w:tr w:rsidR="00F33595" w:rsidRPr="00C12677" w14:paraId="45E55464" w14:textId="77777777" w:rsidTr="00897CB0">
        <w:tc>
          <w:tcPr>
            <w:tcW w:w="4349" w:type="dxa"/>
          </w:tcPr>
          <w:p w14:paraId="040F6A46" w14:textId="496F51F3" w:rsidR="00F33595" w:rsidRPr="00C12677" w:rsidRDefault="00F33595" w:rsidP="00C12677">
            <w:pPr>
              <w:tabs>
                <w:tab w:val="right" w:pos="8100"/>
              </w:tabs>
              <w:spacing w:line="380" w:lineRule="exact"/>
              <w:ind w:right="-108"/>
              <w:jc w:val="both"/>
              <w:rPr>
                <w:rFonts w:ascii="Arial" w:hAnsi="Arial" w:cs="Arial"/>
                <w:sz w:val="18"/>
                <w:szCs w:val="18"/>
                <w:u w:val="single"/>
              </w:rPr>
            </w:pPr>
            <w:r w:rsidRPr="00C12677">
              <w:rPr>
                <w:rFonts w:ascii="Arial" w:hAnsi="Arial" w:cs="Arial"/>
                <w:sz w:val="18"/>
                <w:szCs w:val="18"/>
                <w:u w:val="single"/>
              </w:rPr>
              <w:t>Trade receivable - unrelated parties</w:t>
            </w:r>
          </w:p>
        </w:tc>
        <w:tc>
          <w:tcPr>
            <w:tcW w:w="1237" w:type="dxa"/>
            <w:vAlign w:val="bottom"/>
          </w:tcPr>
          <w:p w14:paraId="5E6CAF4F" w14:textId="77777777" w:rsidR="00F33595" w:rsidRPr="00C12677" w:rsidRDefault="00F33595" w:rsidP="00C12677">
            <w:pPr>
              <w:tabs>
                <w:tab w:val="decimal" w:pos="943"/>
              </w:tabs>
              <w:spacing w:line="380" w:lineRule="exact"/>
              <w:jc w:val="thaiDistribute"/>
              <w:rPr>
                <w:rFonts w:ascii="Arial" w:hAnsi="Arial" w:cs="Arial"/>
                <w:sz w:val="18"/>
                <w:szCs w:val="18"/>
              </w:rPr>
            </w:pPr>
          </w:p>
        </w:tc>
        <w:tc>
          <w:tcPr>
            <w:tcW w:w="1238" w:type="dxa"/>
            <w:vAlign w:val="bottom"/>
          </w:tcPr>
          <w:p w14:paraId="0A8E462A" w14:textId="77777777" w:rsidR="00F33595" w:rsidRPr="00C12677" w:rsidRDefault="00F33595" w:rsidP="00C12677">
            <w:pPr>
              <w:tabs>
                <w:tab w:val="decimal" w:pos="943"/>
              </w:tabs>
              <w:spacing w:line="380" w:lineRule="exact"/>
              <w:jc w:val="thaiDistribute"/>
              <w:rPr>
                <w:rFonts w:ascii="Arial" w:hAnsi="Arial" w:cs="Arial"/>
                <w:sz w:val="18"/>
                <w:szCs w:val="18"/>
              </w:rPr>
            </w:pPr>
          </w:p>
        </w:tc>
        <w:tc>
          <w:tcPr>
            <w:tcW w:w="1237" w:type="dxa"/>
            <w:vAlign w:val="bottom"/>
          </w:tcPr>
          <w:p w14:paraId="0F267248" w14:textId="77777777" w:rsidR="00F33595" w:rsidRPr="00C12677" w:rsidRDefault="00F33595" w:rsidP="00C12677">
            <w:pPr>
              <w:tabs>
                <w:tab w:val="decimal" w:pos="943"/>
              </w:tabs>
              <w:spacing w:line="380" w:lineRule="exact"/>
              <w:jc w:val="thaiDistribute"/>
              <w:rPr>
                <w:rFonts w:ascii="Arial" w:hAnsi="Arial" w:cs="Arial"/>
                <w:sz w:val="18"/>
                <w:szCs w:val="18"/>
              </w:rPr>
            </w:pPr>
          </w:p>
        </w:tc>
        <w:tc>
          <w:tcPr>
            <w:tcW w:w="1238" w:type="dxa"/>
            <w:vAlign w:val="bottom"/>
          </w:tcPr>
          <w:p w14:paraId="50FAF066" w14:textId="77777777" w:rsidR="00F33595" w:rsidRPr="00C12677" w:rsidRDefault="00F33595" w:rsidP="00C12677">
            <w:pPr>
              <w:tabs>
                <w:tab w:val="decimal" w:pos="943"/>
              </w:tabs>
              <w:spacing w:line="380" w:lineRule="exact"/>
              <w:jc w:val="thaiDistribute"/>
              <w:rPr>
                <w:rFonts w:ascii="Arial" w:hAnsi="Arial" w:cs="Arial"/>
                <w:sz w:val="18"/>
                <w:szCs w:val="18"/>
              </w:rPr>
            </w:pPr>
          </w:p>
        </w:tc>
      </w:tr>
      <w:tr w:rsidR="00443171" w:rsidRPr="00C12677" w14:paraId="282EE36F" w14:textId="77777777" w:rsidTr="00897CB0">
        <w:tc>
          <w:tcPr>
            <w:tcW w:w="4349" w:type="dxa"/>
          </w:tcPr>
          <w:p w14:paraId="2B129A5B" w14:textId="77777777" w:rsidR="00443171" w:rsidRPr="00C12677" w:rsidRDefault="00443171" w:rsidP="00C12677">
            <w:pPr>
              <w:tabs>
                <w:tab w:val="right" w:pos="8100"/>
              </w:tabs>
              <w:spacing w:line="380" w:lineRule="exact"/>
              <w:jc w:val="both"/>
              <w:rPr>
                <w:rFonts w:ascii="Arial" w:hAnsi="Arial" w:cs="Arial"/>
                <w:sz w:val="18"/>
                <w:szCs w:val="18"/>
              </w:rPr>
            </w:pPr>
            <w:r w:rsidRPr="00C12677">
              <w:rPr>
                <w:rFonts w:ascii="Arial" w:hAnsi="Arial" w:cs="Arial"/>
                <w:sz w:val="18"/>
                <w:szCs w:val="18"/>
              </w:rPr>
              <w:t xml:space="preserve">Aged </w:t>
            </w:r>
            <w:proofErr w:type="gramStart"/>
            <w:r w:rsidRPr="00C12677">
              <w:rPr>
                <w:rFonts w:ascii="Arial" w:hAnsi="Arial" w:cs="Arial"/>
                <w:sz w:val="18"/>
                <w:szCs w:val="18"/>
              </w:rPr>
              <w:t>on the basis of</w:t>
            </w:r>
            <w:proofErr w:type="gramEnd"/>
            <w:r w:rsidRPr="00C12677">
              <w:rPr>
                <w:rFonts w:ascii="Arial" w:hAnsi="Arial" w:cs="Arial"/>
                <w:sz w:val="18"/>
                <w:szCs w:val="18"/>
              </w:rPr>
              <w:t xml:space="preserve"> due dates</w:t>
            </w:r>
          </w:p>
        </w:tc>
        <w:tc>
          <w:tcPr>
            <w:tcW w:w="1237" w:type="dxa"/>
            <w:vAlign w:val="bottom"/>
          </w:tcPr>
          <w:p w14:paraId="03B858F3" w14:textId="77777777" w:rsidR="00443171" w:rsidRPr="00C12677" w:rsidRDefault="00443171" w:rsidP="00C12677">
            <w:pPr>
              <w:tabs>
                <w:tab w:val="decimal" w:pos="943"/>
              </w:tabs>
              <w:spacing w:line="380" w:lineRule="exact"/>
              <w:jc w:val="thaiDistribute"/>
              <w:rPr>
                <w:rFonts w:ascii="Arial" w:hAnsi="Arial" w:cs="Arial"/>
                <w:sz w:val="18"/>
                <w:szCs w:val="18"/>
              </w:rPr>
            </w:pPr>
          </w:p>
        </w:tc>
        <w:tc>
          <w:tcPr>
            <w:tcW w:w="1238" w:type="dxa"/>
            <w:vAlign w:val="bottom"/>
          </w:tcPr>
          <w:p w14:paraId="5239051E" w14:textId="77777777" w:rsidR="00443171" w:rsidRPr="00C12677" w:rsidRDefault="00443171" w:rsidP="00C12677">
            <w:pPr>
              <w:tabs>
                <w:tab w:val="decimal" w:pos="943"/>
              </w:tabs>
              <w:spacing w:line="380" w:lineRule="exact"/>
              <w:jc w:val="thaiDistribute"/>
              <w:rPr>
                <w:rFonts w:ascii="Arial" w:hAnsi="Arial" w:cs="Arial"/>
                <w:sz w:val="18"/>
                <w:szCs w:val="18"/>
              </w:rPr>
            </w:pPr>
          </w:p>
        </w:tc>
        <w:tc>
          <w:tcPr>
            <w:tcW w:w="1237" w:type="dxa"/>
            <w:vAlign w:val="bottom"/>
          </w:tcPr>
          <w:p w14:paraId="70863B7E" w14:textId="77777777" w:rsidR="00443171" w:rsidRPr="00C12677" w:rsidRDefault="00443171" w:rsidP="00C12677">
            <w:pPr>
              <w:tabs>
                <w:tab w:val="decimal" w:pos="943"/>
              </w:tabs>
              <w:spacing w:line="380" w:lineRule="exact"/>
              <w:jc w:val="thaiDistribute"/>
              <w:rPr>
                <w:rFonts w:ascii="Arial" w:hAnsi="Arial" w:cs="Arial"/>
                <w:sz w:val="18"/>
                <w:szCs w:val="18"/>
              </w:rPr>
            </w:pPr>
          </w:p>
        </w:tc>
        <w:tc>
          <w:tcPr>
            <w:tcW w:w="1238" w:type="dxa"/>
            <w:vAlign w:val="bottom"/>
          </w:tcPr>
          <w:p w14:paraId="68A54AAE" w14:textId="77777777" w:rsidR="00443171" w:rsidRPr="00C12677" w:rsidRDefault="00443171" w:rsidP="00C12677">
            <w:pPr>
              <w:tabs>
                <w:tab w:val="decimal" w:pos="943"/>
              </w:tabs>
              <w:spacing w:line="380" w:lineRule="exact"/>
              <w:jc w:val="thaiDistribute"/>
              <w:rPr>
                <w:rFonts w:ascii="Arial" w:hAnsi="Arial" w:cs="Arial"/>
                <w:sz w:val="18"/>
                <w:szCs w:val="18"/>
              </w:rPr>
            </w:pPr>
          </w:p>
        </w:tc>
      </w:tr>
      <w:tr w:rsidR="00B22BE9" w:rsidRPr="00C12677" w14:paraId="546FDA79" w14:textId="77777777" w:rsidTr="00871BC7">
        <w:tc>
          <w:tcPr>
            <w:tcW w:w="4349" w:type="dxa"/>
          </w:tcPr>
          <w:p w14:paraId="29D7D438" w14:textId="77777777" w:rsidR="00B22BE9" w:rsidRPr="00C12677" w:rsidRDefault="00B22BE9" w:rsidP="00C12677">
            <w:pPr>
              <w:tabs>
                <w:tab w:val="right" w:pos="8100"/>
              </w:tabs>
              <w:spacing w:line="380" w:lineRule="exact"/>
              <w:ind w:left="162" w:firstLine="12"/>
              <w:jc w:val="both"/>
              <w:rPr>
                <w:rFonts w:ascii="Arial" w:hAnsi="Arial" w:cs="Arial"/>
                <w:sz w:val="18"/>
                <w:szCs w:val="18"/>
              </w:rPr>
            </w:pPr>
            <w:r w:rsidRPr="00C12677">
              <w:rPr>
                <w:rFonts w:ascii="Arial" w:hAnsi="Arial" w:cs="Arial"/>
                <w:sz w:val="18"/>
                <w:szCs w:val="18"/>
              </w:rPr>
              <w:t>Not yet due</w:t>
            </w:r>
          </w:p>
        </w:tc>
        <w:tc>
          <w:tcPr>
            <w:tcW w:w="1237" w:type="dxa"/>
            <w:vAlign w:val="bottom"/>
          </w:tcPr>
          <w:p w14:paraId="57F53957" w14:textId="72DA7C53"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181,756</w:t>
            </w:r>
          </w:p>
        </w:tc>
        <w:tc>
          <w:tcPr>
            <w:tcW w:w="1238" w:type="dxa"/>
          </w:tcPr>
          <w:p w14:paraId="75A5A601" w14:textId="7A9272B9"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138,632</w:t>
            </w:r>
          </w:p>
        </w:tc>
        <w:tc>
          <w:tcPr>
            <w:tcW w:w="1237" w:type="dxa"/>
            <w:vAlign w:val="bottom"/>
          </w:tcPr>
          <w:p w14:paraId="6EDE67AD" w14:textId="5A3B44F7"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181,551</w:t>
            </w:r>
          </w:p>
        </w:tc>
        <w:tc>
          <w:tcPr>
            <w:tcW w:w="1238" w:type="dxa"/>
          </w:tcPr>
          <w:p w14:paraId="653C46AA" w14:textId="37D574CF"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138,631</w:t>
            </w:r>
          </w:p>
        </w:tc>
      </w:tr>
      <w:tr w:rsidR="00B22BE9" w:rsidRPr="00C12677" w14:paraId="576F739E" w14:textId="77777777" w:rsidTr="00871BC7">
        <w:trPr>
          <w:trHeight w:val="225"/>
        </w:trPr>
        <w:tc>
          <w:tcPr>
            <w:tcW w:w="4349" w:type="dxa"/>
          </w:tcPr>
          <w:p w14:paraId="621D3151" w14:textId="77777777" w:rsidR="00B22BE9" w:rsidRPr="00C12677" w:rsidRDefault="00B22BE9" w:rsidP="00C12677">
            <w:pPr>
              <w:tabs>
                <w:tab w:val="right" w:pos="8100"/>
              </w:tabs>
              <w:spacing w:line="380" w:lineRule="exact"/>
              <w:ind w:left="162" w:firstLine="12"/>
              <w:jc w:val="both"/>
              <w:rPr>
                <w:rFonts w:ascii="Arial" w:hAnsi="Arial" w:cs="Arial"/>
                <w:sz w:val="18"/>
                <w:szCs w:val="18"/>
              </w:rPr>
            </w:pPr>
            <w:r w:rsidRPr="00C12677">
              <w:rPr>
                <w:rFonts w:ascii="Arial" w:hAnsi="Arial" w:cs="Arial"/>
                <w:sz w:val="18"/>
                <w:szCs w:val="18"/>
              </w:rPr>
              <w:t>Past due</w:t>
            </w:r>
          </w:p>
        </w:tc>
        <w:tc>
          <w:tcPr>
            <w:tcW w:w="1237" w:type="dxa"/>
            <w:vAlign w:val="bottom"/>
          </w:tcPr>
          <w:p w14:paraId="14F9D6B5" w14:textId="77777777" w:rsidR="00B22BE9" w:rsidRPr="00C12677" w:rsidRDefault="00B22BE9" w:rsidP="00C12677">
            <w:pPr>
              <w:tabs>
                <w:tab w:val="decimal" w:pos="943"/>
              </w:tabs>
              <w:spacing w:line="380" w:lineRule="exact"/>
              <w:jc w:val="thaiDistribute"/>
              <w:rPr>
                <w:rFonts w:ascii="Arial" w:hAnsi="Arial" w:cs="Arial"/>
                <w:sz w:val="18"/>
                <w:szCs w:val="18"/>
              </w:rPr>
            </w:pPr>
          </w:p>
        </w:tc>
        <w:tc>
          <w:tcPr>
            <w:tcW w:w="1238" w:type="dxa"/>
          </w:tcPr>
          <w:p w14:paraId="4FAE8EE8" w14:textId="77777777" w:rsidR="00B22BE9" w:rsidRPr="00C12677" w:rsidRDefault="00B22BE9" w:rsidP="00C12677">
            <w:pPr>
              <w:tabs>
                <w:tab w:val="decimal" w:pos="943"/>
              </w:tabs>
              <w:spacing w:line="380" w:lineRule="exact"/>
              <w:jc w:val="thaiDistribute"/>
              <w:rPr>
                <w:rFonts w:ascii="Arial" w:hAnsi="Arial" w:cs="Arial"/>
                <w:sz w:val="18"/>
                <w:szCs w:val="18"/>
              </w:rPr>
            </w:pPr>
          </w:p>
        </w:tc>
        <w:tc>
          <w:tcPr>
            <w:tcW w:w="1237" w:type="dxa"/>
            <w:vAlign w:val="bottom"/>
          </w:tcPr>
          <w:p w14:paraId="76AD3A1D" w14:textId="77777777" w:rsidR="00B22BE9" w:rsidRPr="00C12677" w:rsidRDefault="00B22BE9" w:rsidP="00C12677">
            <w:pPr>
              <w:tabs>
                <w:tab w:val="decimal" w:pos="943"/>
              </w:tabs>
              <w:spacing w:line="380" w:lineRule="exact"/>
              <w:jc w:val="thaiDistribute"/>
              <w:rPr>
                <w:rFonts w:ascii="Arial" w:hAnsi="Arial" w:cs="Arial"/>
                <w:sz w:val="18"/>
                <w:szCs w:val="18"/>
              </w:rPr>
            </w:pPr>
          </w:p>
        </w:tc>
        <w:tc>
          <w:tcPr>
            <w:tcW w:w="1238" w:type="dxa"/>
          </w:tcPr>
          <w:p w14:paraId="6E9B5096" w14:textId="77777777" w:rsidR="00B22BE9" w:rsidRPr="00C12677" w:rsidRDefault="00B22BE9" w:rsidP="00C12677">
            <w:pPr>
              <w:tabs>
                <w:tab w:val="decimal" w:pos="943"/>
              </w:tabs>
              <w:spacing w:line="380" w:lineRule="exact"/>
              <w:jc w:val="thaiDistribute"/>
              <w:rPr>
                <w:rFonts w:ascii="Arial" w:hAnsi="Arial" w:cs="Arial"/>
                <w:sz w:val="18"/>
                <w:szCs w:val="18"/>
              </w:rPr>
            </w:pPr>
          </w:p>
        </w:tc>
      </w:tr>
      <w:tr w:rsidR="00B22BE9" w:rsidRPr="00C12677" w14:paraId="705146F6" w14:textId="77777777" w:rsidTr="00897CB0">
        <w:tc>
          <w:tcPr>
            <w:tcW w:w="4349" w:type="dxa"/>
          </w:tcPr>
          <w:p w14:paraId="69B3483E" w14:textId="77777777" w:rsidR="00B22BE9" w:rsidRPr="00C12677" w:rsidRDefault="00B22BE9" w:rsidP="00C12677">
            <w:pPr>
              <w:tabs>
                <w:tab w:val="left" w:pos="492"/>
              </w:tabs>
              <w:spacing w:line="380" w:lineRule="exact"/>
              <w:jc w:val="thaiDistribute"/>
              <w:rPr>
                <w:rFonts w:ascii="Arial" w:hAnsi="Arial" w:cs="Arial"/>
                <w:sz w:val="18"/>
                <w:szCs w:val="18"/>
              </w:rPr>
            </w:pPr>
            <w:r w:rsidRPr="00C12677">
              <w:rPr>
                <w:rFonts w:ascii="Arial" w:hAnsi="Arial" w:cs="Arial"/>
                <w:sz w:val="18"/>
                <w:szCs w:val="18"/>
              </w:rPr>
              <w:tab/>
              <w:t>Up to 1 month</w:t>
            </w:r>
          </w:p>
        </w:tc>
        <w:tc>
          <w:tcPr>
            <w:tcW w:w="1237" w:type="dxa"/>
          </w:tcPr>
          <w:p w14:paraId="1DE7562E" w14:textId="42E08160"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49,448</w:t>
            </w:r>
          </w:p>
        </w:tc>
        <w:tc>
          <w:tcPr>
            <w:tcW w:w="1238" w:type="dxa"/>
          </w:tcPr>
          <w:p w14:paraId="4EE1EC84" w14:textId="6B4FDE3D"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28,275  </w:t>
            </w:r>
          </w:p>
        </w:tc>
        <w:tc>
          <w:tcPr>
            <w:tcW w:w="1237" w:type="dxa"/>
          </w:tcPr>
          <w:p w14:paraId="4C3B5A92" w14:textId="2ED1AECB"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49,082</w:t>
            </w:r>
          </w:p>
        </w:tc>
        <w:tc>
          <w:tcPr>
            <w:tcW w:w="1238" w:type="dxa"/>
          </w:tcPr>
          <w:p w14:paraId="1C0E6BFB" w14:textId="7412A24C"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27,768</w:t>
            </w:r>
          </w:p>
        </w:tc>
      </w:tr>
      <w:tr w:rsidR="00B22BE9" w:rsidRPr="00C12677" w14:paraId="1969975C" w14:textId="77777777" w:rsidTr="00897CB0">
        <w:tc>
          <w:tcPr>
            <w:tcW w:w="4349" w:type="dxa"/>
          </w:tcPr>
          <w:p w14:paraId="791C2FD8" w14:textId="77777777" w:rsidR="00B22BE9" w:rsidRPr="00C12677" w:rsidRDefault="00B22BE9" w:rsidP="00C12677">
            <w:pPr>
              <w:tabs>
                <w:tab w:val="left" w:pos="492"/>
              </w:tabs>
              <w:spacing w:line="380" w:lineRule="exact"/>
              <w:jc w:val="thaiDistribute"/>
              <w:rPr>
                <w:rFonts w:ascii="Arial" w:hAnsi="Arial" w:cs="Arial"/>
                <w:sz w:val="18"/>
                <w:szCs w:val="18"/>
              </w:rPr>
            </w:pPr>
            <w:r w:rsidRPr="00C12677">
              <w:rPr>
                <w:rFonts w:ascii="Arial" w:hAnsi="Arial" w:cs="Arial"/>
                <w:sz w:val="18"/>
                <w:szCs w:val="18"/>
              </w:rPr>
              <w:tab/>
              <w:t>1 - 2 months</w:t>
            </w:r>
          </w:p>
        </w:tc>
        <w:tc>
          <w:tcPr>
            <w:tcW w:w="1237" w:type="dxa"/>
          </w:tcPr>
          <w:p w14:paraId="496461A3" w14:textId="39D01837"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7,723</w:t>
            </w:r>
          </w:p>
        </w:tc>
        <w:tc>
          <w:tcPr>
            <w:tcW w:w="1238" w:type="dxa"/>
          </w:tcPr>
          <w:p w14:paraId="2B0280E9" w14:textId="11A3F6F4"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1,402  </w:t>
            </w:r>
          </w:p>
        </w:tc>
        <w:tc>
          <w:tcPr>
            <w:tcW w:w="1237" w:type="dxa"/>
          </w:tcPr>
          <w:p w14:paraId="1A182431" w14:textId="3D2B6D46"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7,402</w:t>
            </w:r>
          </w:p>
        </w:tc>
        <w:tc>
          <w:tcPr>
            <w:tcW w:w="1238" w:type="dxa"/>
          </w:tcPr>
          <w:p w14:paraId="2B313276" w14:textId="518B220A"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1,258  </w:t>
            </w:r>
          </w:p>
        </w:tc>
      </w:tr>
      <w:tr w:rsidR="00B22BE9" w:rsidRPr="00C12677" w14:paraId="5E3F6FD9" w14:textId="77777777" w:rsidTr="00897CB0">
        <w:tc>
          <w:tcPr>
            <w:tcW w:w="4349" w:type="dxa"/>
          </w:tcPr>
          <w:p w14:paraId="02E06AA2" w14:textId="77777777" w:rsidR="00B22BE9" w:rsidRPr="00C12677" w:rsidRDefault="00B22BE9" w:rsidP="00C12677">
            <w:pPr>
              <w:tabs>
                <w:tab w:val="left" w:pos="492"/>
              </w:tabs>
              <w:spacing w:line="380" w:lineRule="exact"/>
              <w:jc w:val="thaiDistribute"/>
              <w:rPr>
                <w:rFonts w:ascii="Arial" w:hAnsi="Arial" w:cs="Arial"/>
                <w:sz w:val="18"/>
                <w:szCs w:val="18"/>
                <w:cs/>
              </w:rPr>
            </w:pPr>
            <w:r w:rsidRPr="00C12677">
              <w:rPr>
                <w:rFonts w:ascii="Arial" w:hAnsi="Arial" w:cs="Arial"/>
                <w:sz w:val="18"/>
                <w:szCs w:val="18"/>
              </w:rPr>
              <w:tab/>
              <w:t>2 - 3 months</w:t>
            </w:r>
          </w:p>
        </w:tc>
        <w:tc>
          <w:tcPr>
            <w:tcW w:w="1237" w:type="dxa"/>
          </w:tcPr>
          <w:p w14:paraId="766783E4" w14:textId="7F3DD5BC"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1,134</w:t>
            </w:r>
          </w:p>
        </w:tc>
        <w:tc>
          <w:tcPr>
            <w:tcW w:w="1238" w:type="dxa"/>
          </w:tcPr>
          <w:p w14:paraId="7C3BC720" w14:textId="3C692A92"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4,750</w:t>
            </w:r>
          </w:p>
        </w:tc>
        <w:tc>
          <w:tcPr>
            <w:tcW w:w="1237" w:type="dxa"/>
          </w:tcPr>
          <w:p w14:paraId="1C530CCA" w14:textId="460BF3DD"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1,134</w:t>
            </w:r>
          </w:p>
        </w:tc>
        <w:tc>
          <w:tcPr>
            <w:tcW w:w="1238" w:type="dxa"/>
          </w:tcPr>
          <w:p w14:paraId="391E6618" w14:textId="2D5E9512"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4,750  </w:t>
            </w:r>
          </w:p>
        </w:tc>
      </w:tr>
      <w:tr w:rsidR="00B22BE9" w:rsidRPr="00C12677" w14:paraId="7FB263C3" w14:textId="77777777" w:rsidTr="00897CB0">
        <w:tc>
          <w:tcPr>
            <w:tcW w:w="4349" w:type="dxa"/>
          </w:tcPr>
          <w:p w14:paraId="42B2BC76" w14:textId="77777777" w:rsidR="00B22BE9" w:rsidRPr="00C12677" w:rsidRDefault="00B22BE9" w:rsidP="00C12677">
            <w:pPr>
              <w:tabs>
                <w:tab w:val="left" w:pos="492"/>
              </w:tabs>
              <w:spacing w:line="380" w:lineRule="exact"/>
              <w:jc w:val="thaiDistribute"/>
              <w:rPr>
                <w:rFonts w:ascii="Arial" w:hAnsi="Arial" w:cs="Arial"/>
                <w:sz w:val="18"/>
                <w:szCs w:val="18"/>
              </w:rPr>
            </w:pPr>
            <w:r w:rsidRPr="00C12677">
              <w:rPr>
                <w:rFonts w:ascii="Arial" w:hAnsi="Arial" w:cs="Arial"/>
                <w:sz w:val="18"/>
                <w:szCs w:val="18"/>
              </w:rPr>
              <w:t xml:space="preserve"> </w:t>
            </w:r>
            <w:r w:rsidRPr="00C12677">
              <w:rPr>
                <w:rFonts w:ascii="Arial" w:hAnsi="Arial" w:cs="Arial"/>
                <w:sz w:val="18"/>
                <w:szCs w:val="18"/>
              </w:rPr>
              <w:tab/>
              <w:t>3 - 6 months</w:t>
            </w:r>
          </w:p>
        </w:tc>
        <w:tc>
          <w:tcPr>
            <w:tcW w:w="1237" w:type="dxa"/>
          </w:tcPr>
          <w:p w14:paraId="5DF4D288" w14:textId="023D92C0"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1,108</w:t>
            </w:r>
          </w:p>
        </w:tc>
        <w:tc>
          <w:tcPr>
            <w:tcW w:w="1238" w:type="dxa"/>
          </w:tcPr>
          <w:p w14:paraId="143D992E" w14:textId="06EAD631"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360 </w:t>
            </w:r>
          </w:p>
        </w:tc>
        <w:tc>
          <w:tcPr>
            <w:tcW w:w="1237" w:type="dxa"/>
          </w:tcPr>
          <w:p w14:paraId="1A2A3129" w14:textId="53975288"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1,107</w:t>
            </w:r>
          </w:p>
        </w:tc>
        <w:tc>
          <w:tcPr>
            <w:tcW w:w="1238" w:type="dxa"/>
          </w:tcPr>
          <w:p w14:paraId="5FACB541" w14:textId="592CBDAE"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360 </w:t>
            </w:r>
          </w:p>
        </w:tc>
      </w:tr>
      <w:tr w:rsidR="00B22BE9" w:rsidRPr="00C12677" w14:paraId="138A6A79" w14:textId="77777777" w:rsidTr="00897CB0">
        <w:tc>
          <w:tcPr>
            <w:tcW w:w="4349" w:type="dxa"/>
          </w:tcPr>
          <w:p w14:paraId="79AA3848" w14:textId="77777777" w:rsidR="00B22BE9" w:rsidRPr="00C12677" w:rsidRDefault="00B22BE9" w:rsidP="00C12677">
            <w:pPr>
              <w:tabs>
                <w:tab w:val="left" w:pos="492"/>
              </w:tabs>
              <w:spacing w:line="380" w:lineRule="exact"/>
              <w:jc w:val="thaiDistribute"/>
              <w:rPr>
                <w:rFonts w:ascii="Arial" w:hAnsi="Arial" w:cs="Arial"/>
                <w:sz w:val="18"/>
                <w:szCs w:val="18"/>
              </w:rPr>
            </w:pPr>
            <w:r w:rsidRPr="00C12677">
              <w:rPr>
                <w:rFonts w:ascii="Arial" w:hAnsi="Arial" w:cs="Arial"/>
                <w:sz w:val="18"/>
                <w:szCs w:val="18"/>
              </w:rPr>
              <w:tab/>
              <w:t>6</w:t>
            </w:r>
            <w:r w:rsidRPr="00C12677">
              <w:rPr>
                <w:rFonts w:ascii="Arial" w:hAnsi="Arial" w:cs="Arial"/>
                <w:sz w:val="18"/>
                <w:szCs w:val="18"/>
                <w:cs/>
              </w:rPr>
              <w:t xml:space="preserve"> - </w:t>
            </w:r>
            <w:r w:rsidRPr="00C12677">
              <w:rPr>
                <w:rFonts w:ascii="Arial" w:hAnsi="Arial" w:cs="Arial"/>
                <w:sz w:val="18"/>
                <w:szCs w:val="18"/>
              </w:rPr>
              <w:t>12</w:t>
            </w:r>
            <w:r w:rsidRPr="00C12677">
              <w:rPr>
                <w:rFonts w:ascii="Arial" w:hAnsi="Arial" w:cs="Arial"/>
                <w:sz w:val="18"/>
                <w:szCs w:val="18"/>
                <w:cs/>
              </w:rPr>
              <w:t xml:space="preserve"> </w:t>
            </w:r>
            <w:r w:rsidRPr="00C12677">
              <w:rPr>
                <w:rFonts w:ascii="Arial" w:hAnsi="Arial" w:cs="Arial"/>
                <w:sz w:val="18"/>
                <w:szCs w:val="18"/>
              </w:rPr>
              <w:t>months</w:t>
            </w:r>
          </w:p>
        </w:tc>
        <w:tc>
          <w:tcPr>
            <w:tcW w:w="1237" w:type="dxa"/>
          </w:tcPr>
          <w:p w14:paraId="123E1985" w14:textId="0F337032"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322</w:t>
            </w:r>
          </w:p>
        </w:tc>
        <w:tc>
          <w:tcPr>
            <w:tcW w:w="1238" w:type="dxa"/>
          </w:tcPr>
          <w:p w14:paraId="7365C46D" w14:textId="614512C7"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333 </w:t>
            </w:r>
          </w:p>
        </w:tc>
        <w:tc>
          <w:tcPr>
            <w:tcW w:w="1237" w:type="dxa"/>
          </w:tcPr>
          <w:p w14:paraId="222D83E2" w14:textId="6F45FECD"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322</w:t>
            </w:r>
          </w:p>
        </w:tc>
        <w:tc>
          <w:tcPr>
            <w:tcW w:w="1238" w:type="dxa"/>
          </w:tcPr>
          <w:p w14:paraId="4729395C" w14:textId="51FB3500" w:rsidR="00B22BE9" w:rsidRPr="00C12677" w:rsidRDefault="00B22BE9"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333 </w:t>
            </w:r>
          </w:p>
        </w:tc>
      </w:tr>
      <w:tr w:rsidR="00B22BE9" w:rsidRPr="00C12677" w14:paraId="0F8D7C66" w14:textId="77777777" w:rsidTr="00897CB0">
        <w:tc>
          <w:tcPr>
            <w:tcW w:w="4349" w:type="dxa"/>
          </w:tcPr>
          <w:p w14:paraId="40235496" w14:textId="77777777" w:rsidR="00B22BE9" w:rsidRPr="00C12677" w:rsidRDefault="00B22BE9" w:rsidP="00C12677">
            <w:pPr>
              <w:tabs>
                <w:tab w:val="left" w:pos="492"/>
              </w:tabs>
              <w:spacing w:line="380" w:lineRule="exact"/>
              <w:jc w:val="thaiDistribute"/>
              <w:rPr>
                <w:rFonts w:ascii="Arial" w:hAnsi="Arial" w:cs="Arial"/>
                <w:sz w:val="18"/>
                <w:szCs w:val="18"/>
              </w:rPr>
            </w:pPr>
            <w:r w:rsidRPr="00C12677">
              <w:rPr>
                <w:rFonts w:ascii="Arial" w:hAnsi="Arial" w:cs="Arial"/>
                <w:sz w:val="18"/>
                <w:szCs w:val="18"/>
              </w:rPr>
              <w:tab/>
              <w:t>Over</w:t>
            </w:r>
            <w:r w:rsidRPr="00C12677">
              <w:rPr>
                <w:rFonts w:ascii="Arial" w:hAnsi="Arial" w:cs="Arial"/>
                <w:sz w:val="18"/>
                <w:szCs w:val="18"/>
                <w:cs/>
              </w:rPr>
              <w:t xml:space="preserve"> </w:t>
            </w:r>
            <w:r w:rsidRPr="00C12677">
              <w:rPr>
                <w:rFonts w:ascii="Arial" w:hAnsi="Arial" w:cs="Arial"/>
                <w:sz w:val="18"/>
                <w:szCs w:val="18"/>
              </w:rPr>
              <w:t>12</w:t>
            </w:r>
            <w:r w:rsidRPr="00C12677">
              <w:rPr>
                <w:rFonts w:ascii="Arial" w:hAnsi="Arial" w:cs="Arial"/>
                <w:sz w:val="18"/>
                <w:szCs w:val="18"/>
                <w:cs/>
              </w:rPr>
              <w:t xml:space="preserve"> </w:t>
            </w:r>
            <w:r w:rsidRPr="00C12677">
              <w:rPr>
                <w:rFonts w:ascii="Arial" w:hAnsi="Arial" w:cs="Arial"/>
                <w:sz w:val="18"/>
                <w:szCs w:val="18"/>
              </w:rPr>
              <w:t>months</w:t>
            </w:r>
          </w:p>
        </w:tc>
        <w:tc>
          <w:tcPr>
            <w:tcW w:w="1237" w:type="dxa"/>
          </w:tcPr>
          <w:p w14:paraId="2670D3EA" w14:textId="4363FA98" w:rsidR="00B22BE9" w:rsidRPr="00C12677" w:rsidRDefault="00B22BE9"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12,161</w:t>
            </w:r>
          </w:p>
        </w:tc>
        <w:tc>
          <w:tcPr>
            <w:tcW w:w="1238" w:type="dxa"/>
          </w:tcPr>
          <w:p w14:paraId="517E6E2E" w14:textId="1BB37B9C" w:rsidR="00B22BE9" w:rsidRPr="00C12677" w:rsidRDefault="00B22BE9"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12,003 </w:t>
            </w:r>
          </w:p>
        </w:tc>
        <w:tc>
          <w:tcPr>
            <w:tcW w:w="1237" w:type="dxa"/>
          </w:tcPr>
          <w:p w14:paraId="7A55C10F" w14:textId="6B4CDEAE" w:rsidR="00B22BE9" w:rsidRPr="00C12677" w:rsidRDefault="00B22BE9"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11,746</w:t>
            </w:r>
          </w:p>
        </w:tc>
        <w:tc>
          <w:tcPr>
            <w:tcW w:w="1238" w:type="dxa"/>
          </w:tcPr>
          <w:p w14:paraId="46DC614C" w14:textId="380C4907" w:rsidR="00B22BE9" w:rsidRPr="00C12677" w:rsidRDefault="00B22BE9"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11,590 </w:t>
            </w:r>
          </w:p>
        </w:tc>
      </w:tr>
      <w:tr w:rsidR="00E509E7" w:rsidRPr="00C12677" w14:paraId="65FBF17D" w14:textId="77777777" w:rsidTr="0016717D">
        <w:tc>
          <w:tcPr>
            <w:tcW w:w="4349" w:type="dxa"/>
          </w:tcPr>
          <w:p w14:paraId="41EA1C16" w14:textId="77777777" w:rsidR="00E509E7" w:rsidRPr="00C12677" w:rsidRDefault="00E509E7" w:rsidP="00C12677">
            <w:pPr>
              <w:tabs>
                <w:tab w:val="left" w:pos="492"/>
              </w:tabs>
              <w:spacing w:line="380" w:lineRule="exact"/>
              <w:ind w:left="12"/>
              <w:jc w:val="thaiDistribute"/>
              <w:rPr>
                <w:rFonts w:ascii="Arial" w:hAnsi="Arial" w:cs="Arial"/>
                <w:sz w:val="18"/>
                <w:szCs w:val="18"/>
              </w:rPr>
            </w:pPr>
            <w:r w:rsidRPr="00C12677">
              <w:rPr>
                <w:rFonts w:ascii="Arial" w:hAnsi="Arial" w:cs="Arial"/>
                <w:sz w:val="18"/>
                <w:szCs w:val="18"/>
              </w:rPr>
              <w:t>Total</w:t>
            </w:r>
          </w:p>
        </w:tc>
        <w:tc>
          <w:tcPr>
            <w:tcW w:w="1237" w:type="dxa"/>
          </w:tcPr>
          <w:p w14:paraId="4D445953" w14:textId="64F22A20" w:rsidR="00E509E7" w:rsidRPr="00C12677" w:rsidRDefault="00E509E7"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253,652</w:t>
            </w:r>
          </w:p>
        </w:tc>
        <w:tc>
          <w:tcPr>
            <w:tcW w:w="1238" w:type="dxa"/>
          </w:tcPr>
          <w:p w14:paraId="52239D1E" w14:textId="5CC2EDBA" w:rsidR="00E509E7" w:rsidRPr="00C12677" w:rsidRDefault="00E509E7"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185,755 </w:t>
            </w:r>
          </w:p>
        </w:tc>
        <w:tc>
          <w:tcPr>
            <w:tcW w:w="1237" w:type="dxa"/>
            <w:vAlign w:val="bottom"/>
          </w:tcPr>
          <w:p w14:paraId="3B4F6B2E" w14:textId="0C16CBF7" w:rsidR="00E509E7" w:rsidRPr="00C12677" w:rsidRDefault="00E509E7"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252,344</w:t>
            </w:r>
          </w:p>
        </w:tc>
        <w:tc>
          <w:tcPr>
            <w:tcW w:w="1238" w:type="dxa"/>
          </w:tcPr>
          <w:p w14:paraId="70CF9109" w14:textId="06752734" w:rsidR="00E509E7" w:rsidRPr="00C12677" w:rsidRDefault="00E509E7"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184,690</w:t>
            </w:r>
          </w:p>
        </w:tc>
      </w:tr>
      <w:tr w:rsidR="00E509E7" w:rsidRPr="00C12677" w14:paraId="594311CB" w14:textId="77777777" w:rsidTr="0016717D">
        <w:tc>
          <w:tcPr>
            <w:tcW w:w="4349" w:type="dxa"/>
          </w:tcPr>
          <w:p w14:paraId="0D6C45EB" w14:textId="77777777" w:rsidR="00E509E7" w:rsidRPr="00C12677" w:rsidRDefault="00E509E7" w:rsidP="00C12677">
            <w:pPr>
              <w:tabs>
                <w:tab w:val="left" w:pos="492"/>
              </w:tabs>
              <w:spacing w:line="380" w:lineRule="exact"/>
              <w:ind w:left="246" w:hanging="270"/>
              <w:rPr>
                <w:rFonts w:ascii="Arial" w:hAnsi="Arial" w:cs="Arial"/>
                <w:sz w:val="18"/>
                <w:szCs w:val="18"/>
              </w:rPr>
            </w:pPr>
            <w:r w:rsidRPr="00C12677">
              <w:rPr>
                <w:rFonts w:ascii="Arial" w:hAnsi="Arial" w:cs="Arial"/>
                <w:sz w:val="18"/>
                <w:szCs w:val="18"/>
              </w:rPr>
              <w:t>Less: Allowance for expected credit losses</w:t>
            </w:r>
          </w:p>
        </w:tc>
        <w:tc>
          <w:tcPr>
            <w:tcW w:w="1237" w:type="dxa"/>
          </w:tcPr>
          <w:p w14:paraId="0DC3055E" w14:textId="07156655" w:rsidR="00E509E7" w:rsidRPr="00C12677" w:rsidRDefault="00E509E7"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(12,044)</w:t>
            </w:r>
          </w:p>
        </w:tc>
        <w:tc>
          <w:tcPr>
            <w:tcW w:w="1238" w:type="dxa"/>
          </w:tcPr>
          <w:p w14:paraId="0DB19515" w14:textId="1A1A2181" w:rsidR="00E509E7" w:rsidRPr="00C12677" w:rsidRDefault="00E509E7"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(11,728)</w:t>
            </w:r>
          </w:p>
        </w:tc>
        <w:tc>
          <w:tcPr>
            <w:tcW w:w="1237" w:type="dxa"/>
            <w:vAlign w:val="bottom"/>
          </w:tcPr>
          <w:p w14:paraId="70B1075D" w14:textId="619B8318" w:rsidR="00E509E7" w:rsidRPr="00C12677" w:rsidRDefault="00E509E7"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(12,044)</w:t>
            </w:r>
          </w:p>
        </w:tc>
        <w:tc>
          <w:tcPr>
            <w:tcW w:w="1238" w:type="dxa"/>
          </w:tcPr>
          <w:p w14:paraId="52747897" w14:textId="26E1977C" w:rsidR="00E509E7" w:rsidRPr="00C12677" w:rsidRDefault="00E509E7"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(11,728)</w:t>
            </w:r>
          </w:p>
        </w:tc>
      </w:tr>
      <w:tr w:rsidR="00E509E7" w:rsidRPr="00C12677" w14:paraId="2F5DC9FB" w14:textId="77777777" w:rsidTr="0016717D">
        <w:tc>
          <w:tcPr>
            <w:tcW w:w="4349" w:type="dxa"/>
          </w:tcPr>
          <w:p w14:paraId="7D0E89E2" w14:textId="77777777" w:rsidR="00E509E7" w:rsidRPr="00C12677" w:rsidRDefault="00E509E7" w:rsidP="00C12677">
            <w:pPr>
              <w:tabs>
                <w:tab w:val="right" w:pos="8100"/>
              </w:tabs>
              <w:spacing w:line="380" w:lineRule="exact"/>
              <w:ind w:right="-108"/>
              <w:rPr>
                <w:rFonts w:ascii="Arial" w:hAnsi="Arial" w:cs="Arial"/>
                <w:sz w:val="18"/>
                <w:szCs w:val="18"/>
              </w:rPr>
            </w:pPr>
            <w:r w:rsidRPr="00C12677">
              <w:rPr>
                <w:rFonts w:ascii="Arial" w:hAnsi="Arial" w:cs="Arial"/>
                <w:sz w:val="18"/>
                <w:szCs w:val="18"/>
              </w:rPr>
              <w:t>Total trade receivables - unrelated parties, net</w:t>
            </w:r>
          </w:p>
        </w:tc>
        <w:tc>
          <w:tcPr>
            <w:tcW w:w="1237" w:type="dxa"/>
            <w:vAlign w:val="bottom"/>
          </w:tcPr>
          <w:p w14:paraId="31CCADF2" w14:textId="5B038180" w:rsidR="00E509E7" w:rsidRPr="00C12677" w:rsidRDefault="00E509E7"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241,608</w:t>
            </w:r>
          </w:p>
        </w:tc>
        <w:tc>
          <w:tcPr>
            <w:tcW w:w="1238" w:type="dxa"/>
          </w:tcPr>
          <w:p w14:paraId="1439E6B9" w14:textId="1E0FF4D1" w:rsidR="00E509E7" w:rsidRPr="00C12677" w:rsidRDefault="00E509E7"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174,027</w:t>
            </w:r>
          </w:p>
        </w:tc>
        <w:tc>
          <w:tcPr>
            <w:tcW w:w="1237" w:type="dxa"/>
            <w:vAlign w:val="bottom"/>
          </w:tcPr>
          <w:p w14:paraId="0C54F777" w14:textId="26010AAF" w:rsidR="00E509E7" w:rsidRPr="00C12677" w:rsidRDefault="00E509E7"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240,300</w:t>
            </w:r>
          </w:p>
        </w:tc>
        <w:tc>
          <w:tcPr>
            <w:tcW w:w="1238" w:type="dxa"/>
          </w:tcPr>
          <w:p w14:paraId="32A642CF" w14:textId="584CABE4" w:rsidR="00E509E7" w:rsidRPr="00C12677" w:rsidRDefault="00E509E7"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172,962</w:t>
            </w:r>
          </w:p>
        </w:tc>
      </w:tr>
      <w:tr w:rsidR="00E509E7" w:rsidRPr="00C12677" w14:paraId="233C7B41" w14:textId="77777777" w:rsidTr="0016717D">
        <w:tc>
          <w:tcPr>
            <w:tcW w:w="4349" w:type="dxa"/>
          </w:tcPr>
          <w:p w14:paraId="3C1A604D" w14:textId="77777777" w:rsidR="00E509E7" w:rsidRPr="00C12677" w:rsidRDefault="00E509E7" w:rsidP="00C12677">
            <w:pPr>
              <w:tabs>
                <w:tab w:val="right" w:pos="8100"/>
              </w:tabs>
              <w:spacing w:line="380" w:lineRule="exact"/>
              <w:ind w:left="12" w:right="-108"/>
              <w:jc w:val="both"/>
              <w:rPr>
                <w:rFonts w:ascii="Arial" w:hAnsi="Arial" w:cs="Arial"/>
                <w:sz w:val="18"/>
                <w:szCs w:val="18"/>
              </w:rPr>
            </w:pPr>
            <w:r w:rsidRPr="00C12677">
              <w:rPr>
                <w:rFonts w:ascii="Arial" w:hAnsi="Arial" w:cs="Arial"/>
                <w:sz w:val="18"/>
                <w:szCs w:val="18"/>
              </w:rPr>
              <w:t>Total trade receivables, net</w:t>
            </w:r>
          </w:p>
        </w:tc>
        <w:tc>
          <w:tcPr>
            <w:tcW w:w="1237" w:type="dxa"/>
            <w:vAlign w:val="bottom"/>
          </w:tcPr>
          <w:p w14:paraId="5AED33B3" w14:textId="308BF54D" w:rsidR="00E509E7" w:rsidRPr="00C12677" w:rsidRDefault="00E509E7"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241,612</w:t>
            </w:r>
          </w:p>
        </w:tc>
        <w:tc>
          <w:tcPr>
            <w:tcW w:w="1238" w:type="dxa"/>
          </w:tcPr>
          <w:p w14:paraId="58E5500A" w14:textId="70F5A0EA" w:rsidR="00E509E7" w:rsidRPr="00C12677" w:rsidRDefault="00E509E7"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174,153</w:t>
            </w:r>
          </w:p>
        </w:tc>
        <w:tc>
          <w:tcPr>
            <w:tcW w:w="1237" w:type="dxa"/>
            <w:vAlign w:val="bottom"/>
          </w:tcPr>
          <w:p w14:paraId="703C6CB1" w14:textId="1103A2AF" w:rsidR="00E509E7" w:rsidRPr="00C12677" w:rsidRDefault="00E509E7"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304,569</w:t>
            </w:r>
          </w:p>
        </w:tc>
        <w:tc>
          <w:tcPr>
            <w:tcW w:w="1238" w:type="dxa"/>
          </w:tcPr>
          <w:p w14:paraId="5922B311" w14:textId="7C0FE896" w:rsidR="00E509E7" w:rsidRPr="00C12677" w:rsidRDefault="00E509E7"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215,220</w:t>
            </w:r>
          </w:p>
        </w:tc>
      </w:tr>
      <w:tr w:rsidR="00DC2321" w:rsidRPr="00C12677" w14:paraId="024EC964" w14:textId="77777777" w:rsidTr="00897CB0">
        <w:tc>
          <w:tcPr>
            <w:tcW w:w="4349" w:type="dxa"/>
          </w:tcPr>
          <w:p w14:paraId="672141DD" w14:textId="77777777" w:rsidR="00DC2321" w:rsidRPr="00C12677" w:rsidRDefault="00DC2321" w:rsidP="00C12677">
            <w:pPr>
              <w:tabs>
                <w:tab w:val="right" w:pos="8100"/>
              </w:tabs>
              <w:spacing w:line="380" w:lineRule="exact"/>
              <w:ind w:left="12"/>
              <w:jc w:val="both"/>
              <w:rPr>
                <w:rFonts w:ascii="Arial" w:hAnsi="Arial" w:cs="Arial"/>
                <w:sz w:val="18"/>
                <w:szCs w:val="18"/>
                <w:u w:val="single"/>
              </w:rPr>
            </w:pPr>
          </w:p>
        </w:tc>
        <w:tc>
          <w:tcPr>
            <w:tcW w:w="1237" w:type="dxa"/>
          </w:tcPr>
          <w:p w14:paraId="01E8B50C" w14:textId="77777777" w:rsidR="00DC2321" w:rsidRPr="00C12677" w:rsidRDefault="00DC2321" w:rsidP="00C12677">
            <w:pPr>
              <w:tabs>
                <w:tab w:val="decimal" w:pos="943"/>
              </w:tabs>
              <w:spacing w:line="380" w:lineRule="exact"/>
              <w:jc w:val="thaiDistribute"/>
              <w:rPr>
                <w:rFonts w:ascii="Arial" w:hAnsi="Arial" w:cs="Arial"/>
                <w:sz w:val="18"/>
                <w:szCs w:val="18"/>
              </w:rPr>
            </w:pPr>
          </w:p>
        </w:tc>
        <w:tc>
          <w:tcPr>
            <w:tcW w:w="1238" w:type="dxa"/>
          </w:tcPr>
          <w:p w14:paraId="57764734" w14:textId="77777777" w:rsidR="00DC2321" w:rsidRPr="00C12677" w:rsidRDefault="00DC2321" w:rsidP="00C12677">
            <w:pPr>
              <w:tabs>
                <w:tab w:val="decimal" w:pos="943"/>
              </w:tabs>
              <w:spacing w:line="380" w:lineRule="exact"/>
              <w:jc w:val="thaiDistribute"/>
              <w:rPr>
                <w:rFonts w:ascii="Arial" w:hAnsi="Arial" w:cs="Arial"/>
                <w:sz w:val="18"/>
                <w:szCs w:val="18"/>
              </w:rPr>
            </w:pPr>
          </w:p>
        </w:tc>
        <w:tc>
          <w:tcPr>
            <w:tcW w:w="1237" w:type="dxa"/>
            <w:vAlign w:val="bottom"/>
          </w:tcPr>
          <w:p w14:paraId="6F96786C" w14:textId="77777777" w:rsidR="00DC2321" w:rsidRPr="00C12677" w:rsidRDefault="00DC2321" w:rsidP="00C12677">
            <w:pPr>
              <w:tabs>
                <w:tab w:val="decimal" w:pos="943"/>
              </w:tabs>
              <w:spacing w:line="380" w:lineRule="exact"/>
              <w:jc w:val="thaiDistribute"/>
              <w:rPr>
                <w:rFonts w:ascii="Arial" w:hAnsi="Arial" w:cs="Arial"/>
                <w:sz w:val="18"/>
                <w:szCs w:val="18"/>
              </w:rPr>
            </w:pPr>
          </w:p>
        </w:tc>
        <w:tc>
          <w:tcPr>
            <w:tcW w:w="1238" w:type="dxa"/>
            <w:vAlign w:val="bottom"/>
          </w:tcPr>
          <w:p w14:paraId="7A96B29A" w14:textId="77777777" w:rsidR="00DC2321" w:rsidRPr="00C12677" w:rsidRDefault="00DC2321" w:rsidP="00C12677">
            <w:pPr>
              <w:tabs>
                <w:tab w:val="decimal" w:pos="943"/>
              </w:tabs>
              <w:spacing w:line="380" w:lineRule="exact"/>
              <w:jc w:val="thaiDistribute"/>
              <w:rPr>
                <w:rFonts w:ascii="Arial" w:hAnsi="Arial" w:cs="Arial"/>
                <w:sz w:val="18"/>
                <w:szCs w:val="18"/>
              </w:rPr>
            </w:pPr>
          </w:p>
        </w:tc>
      </w:tr>
      <w:tr w:rsidR="00DC2321" w:rsidRPr="00C12677" w14:paraId="6639F149" w14:textId="77777777" w:rsidTr="00897CB0">
        <w:tc>
          <w:tcPr>
            <w:tcW w:w="4349" w:type="dxa"/>
          </w:tcPr>
          <w:p w14:paraId="4E8B4E7F" w14:textId="77777777" w:rsidR="00DC2321" w:rsidRPr="00C12677" w:rsidRDefault="00DC2321" w:rsidP="00C12677">
            <w:pPr>
              <w:tabs>
                <w:tab w:val="right" w:pos="8100"/>
              </w:tabs>
              <w:spacing w:line="380" w:lineRule="exact"/>
              <w:ind w:left="12"/>
              <w:jc w:val="both"/>
              <w:rPr>
                <w:rFonts w:ascii="Arial" w:hAnsi="Arial" w:cs="Arial"/>
                <w:sz w:val="18"/>
                <w:szCs w:val="18"/>
                <w:u w:val="single"/>
              </w:rPr>
            </w:pPr>
          </w:p>
        </w:tc>
        <w:tc>
          <w:tcPr>
            <w:tcW w:w="1237" w:type="dxa"/>
          </w:tcPr>
          <w:p w14:paraId="514F39B3" w14:textId="77777777" w:rsidR="00DC2321" w:rsidRPr="00C12677" w:rsidRDefault="00DC2321" w:rsidP="00C12677">
            <w:pPr>
              <w:tabs>
                <w:tab w:val="decimal" w:pos="943"/>
              </w:tabs>
              <w:spacing w:line="380" w:lineRule="exact"/>
              <w:jc w:val="thaiDistribute"/>
              <w:rPr>
                <w:rFonts w:ascii="Arial" w:hAnsi="Arial" w:cs="Arial"/>
                <w:sz w:val="18"/>
                <w:szCs w:val="18"/>
              </w:rPr>
            </w:pPr>
          </w:p>
        </w:tc>
        <w:tc>
          <w:tcPr>
            <w:tcW w:w="1238" w:type="dxa"/>
          </w:tcPr>
          <w:p w14:paraId="67656084" w14:textId="77777777" w:rsidR="00DC2321" w:rsidRPr="00C12677" w:rsidRDefault="00DC2321" w:rsidP="00C12677">
            <w:pPr>
              <w:tabs>
                <w:tab w:val="decimal" w:pos="943"/>
              </w:tabs>
              <w:spacing w:line="380" w:lineRule="exact"/>
              <w:jc w:val="thaiDistribute"/>
              <w:rPr>
                <w:rFonts w:ascii="Arial" w:hAnsi="Arial" w:cs="Arial"/>
                <w:sz w:val="18"/>
                <w:szCs w:val="18"/>
              </w:rPr>
            </w:pPr>
          </w:p>
        </w:tc>
        <w:tc>
          <w:tcPr>
            <w:tcW w:w="1237" w:type="dxa"/>
            <w:vAlign w:val="bottom"/>
          </w:tcPr>
          <w:p w14:paraId="373495A6" w14:textId="77777777" w:rsidR="00DC2321" w:rsidRPr="00C12677" w:rsidRDefault="00DC2321" w:rsidP="00C12677">
            <w:pPr>
              <w:tabs>
                <w:tab w:val="decimal" w:pos="943"/>
              </w:tabs>
              <w:spacing w:line="380" w:lineRule="exact"/>
              <w:jc w:val="thaiDistribute"/>
              <w:rPr>
                <w:rFonts w:ascii="Arial" w:hAnsi="Arial" w:cs="Arial"/>
                <w:sz w:val="18"/>
                <w:szCs w:val="18"/>
              </w:rPr>
            </w:pPr>
          </w:p>
        </w:tc>
        <w:tc>
          <w:tcPr>
            <w:tcW w:w="1238" w:type="dxa"/>
            <w:vAlign w:val="bottom"/>
          </w:tcPr>
          <w:p w14:paraId="775DD825" w14:textId="77777777" w:rsidR="00DC2321" w:rsidRPr="00C12677" w:rsidRDefault="00DC2321" w:rsidP="00C12677">
            <w:pPr>
              <w:tabs>
                <w:tab w:val="decimal" w:pos="943"/>
              </w:tabs>
              <w:spacing w:line="380" w:lineRule="exact"/>
              <w:jc w:val="thaiDistribute"/>
              <w:rPr>
                <w:rFonts w:ascii="Arial" w:hAnsi="Arial" w:cs="Arial"/>
                <w:sz w:val="18"/>
                <w:szCs w:val="18"/>
              </w:rPr>
            </w:pPr>
          </w:p>
        </w:tc>
      </w:tr>
      <w:tr w:rsidR="00E509E7" w:rsidRPr="00C12677" w14:paraId="61C78AFB" w14:textId="77777777" w:rsidTr="00897CB0">
        <w:tc>
          <w:tcPr>
            <w:tcW w:w="4349" w:type="dxa"/>
          </w:tcPr>
          <w:p w14:paraId="62512B8D" w14:textId="62D6C28C" w:rsidR="00E509E7" w:rsidRPr="00C12677" w:rsidRDefault="00E509E7" w:rsidP="00C12677">
            <w:pPr>
              <w:tabs>
                <w:tab w:val="right" w:pos="8100"/>
              </w:tabs>
              <w:spacing w:line="380" w:lineRule="exact"/>
              <w:ind w:left="12"/>
              <w:jc w:val="both"/>
              <w:rPr>
                <w:rFonts w:ascii="Arial" w:hAnsi="Arial" w:cs="Arial"/>
                <w:sz w:val="18"/>
                <w:szCs w:val="18"/>
                <w:u w:val="single"/>
              </w:rPr>
            </w:pPr>
          </w:p>
        </w:tc>
        <w:tc>
          <w:tcPr>
            <w:tcW w:w="1237" w:type="dxa"/>
          </w:tcPr>
          <w:p w14:paraId="5F00B03D" w14:textId="77777777" w:rsidR="00E509E7" w:rsidRPr="00C12677" w:rsidRDefault="00E509E7" w:rsidP="00C12677">
            <w:pPr>
              <w:tabs>
                <w:tab w:val="decimal" w:pos="943"/>
              </w:tabs>
              <w:spacing w:line="380" w:lineRule="exact"/>
              <w:jc w:val="thaiDistribute"/>
              <w:rPr>
                <w:rFonts w:ascii="Arial" w:hAnsi="Arial" w:cs="Arial"/>
                <w:sz w:val="18"/>
                <w:szCs w:val="18"/>
              </w:rPr>
            </w:pPr>
          </w:p>
        </w:tc>
        <w:tc>
          <w:tcPr>
            <w:tcW w:w="1238" w:type="dxa"/>
          </w:tcPr>
          <w:p w14:paraId="38760334" w14:textId="77777777" w:rsidR="00E509E7" w:rsidRPr="00C12677" w:rsidRDefault="00E509E7" w:rsidP="00C12677">
            <w:pPr>
              <w:tabs>
                <w:tab w:val="decimal" w:pos="943"/>
              </w:tabs>
              <w:spacing w:line="380" w:lineRule="exact"/>
              <w:jc w:val="thaiDistribute"/>
              <w:rPr>
                <w:rFonts w:ascii="Arial" w:hAnsi="Arial" w:cs="Arial"/>
                <w:sz w:val="18"/>
                <w:szCs w:val="18"/>
              </w:rPr>
            </w:pPr>
          </w:p>
        </w:tc>
        <w:tc>
          <w:tcPr>
            <w:tcW w:w="1237" w:type="dxa"/>
            <w:vAlign w:val="bottom"/>
          </w:tcPr>
          <w:p w14:paraId="2265C313" w14:textId="77777777" w:rsidR="00E509E7" w:rsidRPr="00C12677" w:rsidRDefault="00E509E7" w:rsidP="00C12677">
            <w:pPr>
              <w:tabs>
                <w:tab w:val="decimal" w:pos="943"/>
              </w:tabs>
              <w:spacing w:line="380" w:lineRule="exact"/>
              <w:jc w:val="thaiDistribute"/>
              <w:rPr>
                <w:rFonts w:ascii="Arial" w:hAnsi="Arial" w:cs="Arial"/>
                <w:sz w:val="18"/>
                <w:szCs w:val="18"/>
              </w:rPr>
            </w:pPr>
          </w:p>
        </w:tc>
        <w:tc>
          <w:tcPr>
            <w:tcW w:w="1238" w:type="dxa"/>
            <w:vAlign w:val="bottom"/>
          </w:tcPr>
          <w:p w14:paraId="34F979EF" w14:textId="77777777" w:rsidR="00E509E7" w:rsidRPr="00C12677" w:rsidRDefault="00E509E7" w:rsidP="00C12677">
            <w:pPr>
              <w:tabs>
                <w:tab w:val="decimal" w:pos="943"/>
              </w:tabs>
              <w:spacing w:line="380" w:lineRule="exact"/>
              <w:jc w:val="thaiDistribute"/>
              <w:rPr>
                <w:rFonts w:ascii="Arial" w:hAnsi="Arial" w:cs="Arial"/>
                <w:sz w:val="18"/>
                <w:szCs w:val="18"/>
              </w:rPr>
            </w:pPr>
          </w:p>
        </w:tc>
      </w:tr>
      <w:tr w:rsidR="0007712B" w:rsidRPr="00C12677" w14:paraId="44725117" w14:textId="77777777" w:rsidTr="00897CB0">
        <w:tc>
          <w:tcPr>
            <w:tcW w:w="4349" w:type="dxa"/>
          </w:tcPr>
          <w:p w14:paraId="35CA3A2C" w14:textId="4BA179F1" w:rsidR="0007712B" w:rsidRPr="00C12677" w:rsidRDefault="0007712B" w:rsidP="00C12677">
            <w:pPr>
              <w:tabs>
                <w:tab w:val="right" w:pos="8100"/>
              </w:tabs>
              <w:spacing w:line="380" w:lineRule="exact"/>
              <w:ind w:left="12"/>
              <w:jc w:val="both"/>
              <w:rPr>
                <w:rFonts w:ascii="Arial" w:hAnsi="Arial" w:cs="Arial"/>
                <w:sz w:val="18"/>
                <w:szCs w:val="18"/>
                <w:u w:val="single"/>
              </w:rPr>
            </w:pPr>
            <w:r w:rsidRPr="00C12677">
              <w:rPr>
                <w:rFonts w:ascii="Arial" w:hAnsi="Arial" w:cs="Arial"/>
                <w:sz w:val="18"/>
                <w:szCs w:val="18"/>
                <w:u w:val="single"/>
              </w:rPr>
              <w:lastRenderedPageBreak/>
              <w:t>Other current receivables</w:t>
            </w:r>
          </w:p>
        </w:tc>
        <w:tc>
          <w:tcPr>
            <w:tcW w:w="1237" w:type="dxa"/>
          </w:tcPr>
          <w:p w14:paraId="2A2686E6" w14:textId="77777777" w:rsidR="0007712B" w:rsidRPr="00C12677" w:rsidRDefault="0007712B" w:rsidP="00C12677">
            <w:pPr>
              <w:tabs>
                <w:tab w:val="decimal" w:pos="943"/>
              </w:tabs>
              <w:spacing w:line="380" w:lineRule="exact"/>
              <w:jc w:val="thaiDistribute"/>
              <w:rPr>
                <w:rFonts w:ascii="Arial" w:hAnsi="Arial" w:cs="Arial"/>
                <w:sz w:val="18"/>
                <w:szCs w:val="18"/>
              </w:rPr>
            </w:pPr>
          </w:p>
        </w:tc>
        <w:tc>
          <w:tcPr>
            <w:tcW w:w="1238" w:type="dxa"/>
          </w:tcPr>
          <w:p w14:paraId="2311E206" w14:textId="77777777" w:rsidR="0007712B" w:rsidRPr="00C12677" w:rsidRDefault="0007712B" w:rsidP="00C12677">
            <w:pPr>
              <w:tabs>
                <w:tab w:val="decimal" w:pos="943"/>
              </w:tabs>
              <w:spacing w:line="380" w:lineRule="exact"/>
              <w:jc w:val="thaiDistribute"/>
              <w:rPr>
                <w:rFonts w:ascii="Arial" w:hAnsi="Arial" w:cs="Arial"/>
                <w:sz w:val="18"/>
                <w:szCs w:val="18"/>
              </w:rPr>
            </w:pPr>
          </w:p>
        </w:tc>
        <w:tc>
          <w:tcPr>
            <w:tcW w:w="1237" w:type="dxa"/>
            <w:vAlign w:val="bottom"/>
          </w:tcPr>
          <w:p w14:paraId="0018CA10" w14:textId="77777777" w:rsidR="0007712B" w:rsidRPr="00C12677" w:rsidRDefault="0007712B" w:rsidP="00C12677">
            <w:pPr>
              <w:tabs>
                <w:tab w:val="decimal" w:pos="943"/>
              </w:tabs>
              <w:spacing w:line="380" w:lineRule="exact"/>
              <w:jc w:val="thaiDistribute"/>
              <w:rPr>
                <w:rFonts w:ascii="Arial" w:hAnsi="Arial" w:cs="Arial"/>
                <w:sz w:val="18"/>
                <w:szCs w:val="18"/>
              </w:rPr>
            </w:pPr>
          </w:p>
        </w:tc>
        <w:tc>
          <w:tcPr>
            <w:tcW w:w="1238" w:type="dxa"/>
            <w:vAlign w:val="bottom"/>
          </w:tcPr>
          <w:p w14:paraId="520C7F09" w14:textId="77777777" w:rsidR="0007712B" w:rsidRPr="00C12677" w:rsidRDefault="0007712B" w:rsidP="00C12677">
            <w:pPr>
              <w:tabs>
                <w:tab w:val="decimal" w:pos="943"/>
              </w:tabs>
              <w:spacing w:line="380" w:lineRule="exact"/>
              <w:jc w:val="thaiDistribute"/>
              <w:rPr>
                <w:rFonts w:ascii="Arial" w:hAnsi="Arial" w:cs="Arial"/>
                <w:sz w:val="18"/>
                <w:szCs w:val="18"/>
              </w:rPr>
            </w:pPr>
          </w:p>
        </w:tc>
      </w:tr>
      <w:tr w:rsidR="003926F0" w:rsidRPr="00C12677" w14:paraId="22FE9538" w14:textId="77777777" w:rsidTr="00897CB0">
        <w:tc>
          <w:tcPr>
            <w:tcW w:w="4349" w:type="dxa"/>
          </w:tcPr>
          <w:p w14:paraId="3F2BB220" w14:textId="77777777" w:rsidR="003926F0" w:rsidRPr="00C12677" w:rsidRDefault="003926F0" w:rsidP="00C12677">
            <w:pPr>
              <w:tabs>
                <w:tab w:val="right" w:pos="8100"/>
              </w:tabs>
              <w:spacing w:line="380" w:lineRule="exact"/>
              <w:ind w:left="12"/>
              <w:jc w:val="both"/>
              <w:rPr>
                <w:rFonts w:ascii="Arial" w:hAnsi="Arial" w:cs="Arial"/>
                <w:sz w:val="18"/>
                <w:szCs w:val="18"/>
              </w:rPr>
            </w:pPr>
            <w:r w:rsidRPr="00C12677">
              <w:rPr>
                <w:rFonts w:ascii="Arial" w:hAnsi="Arial" w:cs="Arial"/>
                <w:sz w:val="18"/>
                <w:szCs w:val="18"/>
              </w:rPr>
              <w:t>Other current receivables - related parties</w:t>
            </w:r>
          </w:p>
        </w:tc>
        <w:tc>
          <w:tcPr>
            <w:tcW w:w="1237" w:type="dxa"/>
          </w:tcPr>
          <w:p w14:paraId="0A5D4188" w14:textId="4096D912" w:rsidR="003926F0" w:rsidRPr="00C12677" w:rsidRDefault="003926F0"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8" w:type="dxa"/>
          </w:tcPr>
          <w:p w14:paraId="36A7B1F5" w14:textId="04458ACD" w:rsidR="003926F0" w:rsidRPr="00C12677" w:rsidRDefault="003926F0"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w:t>
            </w:r>
          </w:p>
        </w:tc>
        <w:tc>
          <w:tcPr>
            <w:tcW w:w="1237" w:type="dxa"/>
          </w:tcPr>
          <w:p w14:paraId="5A62DCA5" w14:textId="3CDA053A" w:rsidR="003926F0" w:rsidRPr="00C12677" w:rsidRDefault="003926F0"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23,931</w:t>
            </w:r>
          </w:p>
        </w:tc>
        <w:tc>
          <w:tcPr>
            <w:tcW w:w="1238" w:type="dxa"/>
          </w:tcPr>
          <w:p w14:paraId="1DB77B36" w14:textId="7B4D8893" w:rsidR="003926F0" w:rsidRPr="00C12677" w:rsidRDefault="003926F0"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19,019 </w:t>
            </w:r>
          </w:p>
        </w:tc>
      </w:tr>
      <w:tr w:rsidR="003926F0" w:rsidRPr="00C12677" w14:paraId="73B02C80" w14:textId="77777777" w:rsidTr="00897CB0">
        <w:tc>
          <w:tcPr>
            <w:tcW w:w="4349" w:type="dxa"/>
          </w:tcPr>
          <w:p w14:paraId="1BAF4D94" w14:textId="77777777" w:rsidR="003926F0" w:rsidRPr="00C12677" w:rsidRDefault="003926F0" w:rsidP="00C12677">
            <w:pPr>
              <w:tabs>
                <w:tab w:val="right" w:pos="8100"/>
              </w:tabs>
              <w:spacing w:line="380" w:lineRule="exact"/>
              <w:ind w:left="12"/>
              <w:jc w:val="both"/>
              <w:rPr>
                <w:rFonts w:ascii="Arial" w:hAnsi="Arial" w:cs="Arial"/>
                <w:sz w:val="18"/>
                <w:szCs w:val="18"/>
              </w:rPr>
            </w:pPr>
            <w:r w:rsidRPr="00C12677">
              <w:rPr>
                <w:rFonts w:ascii="Arial" w:hAnsi="Arial" w:cs="Arial"/>
                <w:sz w:val="18"/>
                <w:szCs w:val="18"/>
              </w:rPr>
              <w:t>Other current receivables</w:t>
            </w:r>
          </w:p>
        </w:tc>
        <w:tc>
          <w:tcPr>
            <w:tcW w:w="1237" w:type="dxa"/>
          </w:tcPr>
          <w:p w14:paraId="2F3FDE24" w14:textId="51366D86" w:rsidR="003926F0" w:rsidRPr="00C12677" w:rsidRDefault="003926F0"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1,196</w:t>
            </w:r>
          </w:p>
        </w:tc>
        <w:tc>
          <w:tcPr>
            <w:tcW w:w="1238" w:type="dxa"/>
          </w:tcPr>
          <w:p w14:paraId="4039C778" w14:textId="14264B83" w:rsidR="003926F0" w:rsidRPr="00C12677" w:rsidRDefault="003926F0"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1,147</w:t>
            </w:r>
          </w:p>
        </w:tc>
        <w:tc>
          <w:tcPr>
            <w:tcW w:w="1237" w:type="dxa"/>
          </w:tcPr>
          <w:p w14:paraId="03A62FDF" w14:textId="1307564B" w:rsidR="003926F0" w:rsidRPr="00C12677" w:rsidRDefault="003926F0"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570</w:t>
            </w:r>
          </w:p>
        </w:tc>
        <w:tc>
          <w:tcPr>
            <w:tcW w:w="1238" w:type="dxa"/>
          </w:tcPr>
          <w:p w14:paraId="1987395C" w14:textId="2FFB75F3" w:rsidR="003926F0" w:rsidRPr="00C12677" w:rsidRDefault="003926F0"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601 </w:t>
            </w:r>
          </w:p>
        </w:tc>
      </w:tr>
      <w:tr w:rsidR="003926F0" w:rsidRPr="00C12677" w14:paraId="21093F1B" w14:textId="77777777" w:rsidTr="00897CB0">
        <w:tc>
          <w:tcPr>
            <w:tcW w:w="4349" w:type="dxa"/>
          </w:tcPr>
          <w:p w14:paraId="48A81F8A" w14:textId="77777777" w:rsidR="003926F0" w:rsidRPr="00C12677" w:rsidRDefault="003926F0" w:rsidP="00C12677">
            <w:pPr>
              <w:tabs>
                <w:tab w:val="right" w:pos="8100"/>
              </w:tabs>
              <w:spacing w:line="380" w:lineRule="exact"/>
              <w:ind w:left="12"/>
              <w:jc w:val="both"/>
              <w:rPr>
                <w:rFonts w:ascii="Arial" w:hAnsi="Arial" w:cs="Arial"/>
                <w:sz w:val="18"/>
                <w:szCs w:val="18"/>
              </w:rPr>
            </w:pPr>
            <w:r w:rsidRPr="00C12677">
              <w:rPr>
                <w:rFonts w:ascii="Arial" w:hAnsi="Arial" w:cs="Arial"/>
                <w:sz w:val="18"/>
                <w:szCs w:val="18"/>
              </w:rPr>
              <w:t>Accrued income</w:t>
            </w:r>
          </w:p>
        </w:tc>
        <w:tc>
          <w:tcPr>
            <w:tcW w:w="1237" w:type="dxa"/>
          </w:tcPr>
          <w:p w14:paraId="74CEC07B" w14:textId="30147D54" w:rsidR="003926F0" w:rsidRPr="00C12677" w:rsidRDefault="003926F0"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3,804</w:t>
            </w:r>
          </w:p>
        </w:tc>
        <w:tc>
          <w:tcPr>
            <w:tcW w:w="1238" w:type="dxa"/>
          </w:tcPr>
          <w:p w14:paraId="3ABB163C" w14:textId="4FB69805" w:rsidR="003926F0" w:rsidRPr="00C12677" w:rsidRDefault="003926F0"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3,804 </w:t>
            </w:r>
          </w:p>
        </w:tc>
        <w:tc>
          <w:tcPr>
            <w:tcW w:w="1237" w:type="dxa"/>
          </w:tcPr>
          <w:p w14:paraId="3650D6D6" w14:textId="1B863505" w:rsidR="003926F0" w:rsidRPr="00C12677" w:rsidRDefault="003926F0"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3,804</w:t>
            </w:r>
          </w:p>
        </w:tc>
        <w:tc>
          <w:tcPr>
            <w:tcW w:w="1238" w:type="dxa"/>
          </w:tcPr>
          <w:p w14:paraId="564E9DD1" w14:textId="674993CE" w:rsidR="003926F0" w:rsidRPr="00C12677" w:rsidRDefault="003926F0"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 xml:space="preserve"> 3,804 </w:t>
            </w:r>
          </w:p>
        </w:tc>
      </w:tr>
      <w:tr w:rsidR="003926F0" w:rsidRPr="00C12677" w14:paraId="56E854E7" w14:textId="77777777" w:rsidTr="00C85E63">
        <w:tc>
          <w:tcPr>
            <w:tcW w:w="4349" w:type="dxa"/>
          </w:tcPr>
          <w:p w14:paraId="7AC6C306" w14:textId="77777777" w:rsidR="003926F0" w:rsidRPr="00C12677" w:rsidRDefault="003926F0" w:rsidP="00C12677">
            <w:pPr>
              <w:tabs>
                <w:tab w:val="right" w:pos="8100"/>
              </w:tabs>
              <w:spacing w:line="380" w:lineRule="exact"/>
              <w:ind w:left="12"/>
              <w:jc w:val="both"/>
              <w:rPr>
                <w:rFonts w:ascii="Arial" w:hAnsi="Arial" w:cs="Arial"/>
                <w:sz w:val="18"/>
                <w:szCs w:val="18"/>
              </w:rPr>
            </w:pPr>
            <w:r w:rsidRPr="00C12677">
              <w:rPr>
                <w:rFonts w:ascii="Arial" w:hAnsi="Arial" w:cs="Arial"/>
                <w:sz w:val="18"/>
                <w:szCs w:val="18"/>
              </w:rPr>
              <w:t>Total</w:t>
            </w:r>
          </w:p>
        </w:tc>
        <w:tc>
          <w:tcPr>
            <w:tcW w:w="1237" w:type="dxa"/>
            <w:vAlign w:val="bottom"/>
          </w:tcPr>
          <w:p w14:paraId="3634C3AD" w14:textId="026E9AD9" w:rsidR="003926F0" w:rsidRPr="00C12677" w:rsidRDefault="003926F0"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5,000</w:t>
            </w:r>
          </w:p>
        </w:tc>
        <w:tc>
          <w:tcPr>
            <w:tcW w:w="1238" w:type="dxa"/>
          </w:tcPr>
          <w:p w14:paraId="21439F7D" w14:textId="3F5F3758" w:rsidR="003926F0" w:rsidRPr="00C12677" w:rsidRDefault="003926F0"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4,951</w:t>
            </w:r>
          </w:p>
        </w:tc>
        <w:tc>
          <w:tcPr>
            <w:tcW w:w="1237" w:type="dxa"/>
            <w:vAlign w:val="bottom"/>
          </w:tcPr>
          <w:p w14:paraId="3A4A3782" w14:textId="06ACB605" w:rsidR="003926F0" w:rsidRPr="00C12677" w:rsidRDefault="003926F0"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28,305</w:t>
            </w:r>
          </w:p>
        </w:tc>
        <w:tc>
          <w:tcPr>
            <w:tcW w:w="1238" w:type="dxa"/>
          </w:tcPr>
          <w:p w14:paraId="4C403970" w14:textId="0F6A5899" w:rsidR="003926F0" w:rsidRPr="00C12677" w:rsidRDefault="003926F0" w:rsidP="00C12677">
            <w:pPr>
              <w:tabs>
                <w:tab w:val="decimal" w:pos="943"/>
              </w:tabs>
              <w:spacing w:line="380" w:lineRule="exact"/>
              <w:jc w:val="thaiDistribute"/>
              <w:rPr>
                <w:rFonts w:ascii="Arial" w:hAnsi="Arial" w:cs="Arial"/>
                <w:sz w:val="18"/>
                <w:szCs w:val="18"/>
              </w:rPr>
            </w:pPr>
            <w:r w:rsidRPr="00C12677">
              <w:rPr>
                <w:rFonts w:ascii="Arial" w:hAnsi="Arial" w:cs="Arial"/>
                <w:sz w:val="18"/>
                <w:szCs w:val="18"/>
              </w:rPr>
              <w:t>23,424</w:t>
            </w:r>
          </w:p>
        </w:tc>
      </w:tr>
      <w:tr w:rsidR="003926F0" w:rsidRPr="00C12677" w14:paraId="173468EB" w14:textId="77777777" w:rsidTr="00C85E63">
        <w:tc>
          <w:tcPr>
            <w:tcW w:w="4349" w:type="dxa"/>
          </w:tcPr>
          <w:p w14:paraId="2A0E0C3E" w14:textId="77777777" w:rsidR="003926F0" w:rsidRPr="00C12677" w:rsidRDefault="003926F0" w:rsidP="00C12677">
            <w:pPr>
              <w:tabs>
                <w:tab w:val="right" w:pos="8100"/>
              </w:tabs>
              <w:spacing w:line="380" w:lineRule="exact"/>
              <w:ind w:left="246" w:hanging="246"/>
              <w:rPr>
                <w:rFonts w:ascii="Arial" w:hAnsi="Arial" w:cs="Arial"/>
                <w:sz w:val="18"/>
                <w:szCs w:val="18"/>
              </w:rPr>
            </w:pPr>
            <w:r w:rsidRPr="00C12677">
              <w:rPr>
                <w:rFonts w:ascii="Arial" w:hAnsi="Arial" w:cs="Arial"/>
                <w:sz w:val="18"/>
                <w:szCs w:val="18"/>
              </w:rPr>
              <w:t>Less: Allowance for expected credit losses</w:t>
            </w:r>
          </w:p>
        </w:tc>
        <w:tc>
          <w:tcPr>
            <w:tcW w:w="1237" w:type="dxa"/>
            <w:vAlign w:val="bottom"/>
          </w:tcPr>
          <w:p w14:paraId="77F876B2" w14:textId="6837164D" w:rsidR="003926F0" w:rsidRPr="00C12677" w:rsidRDefault="003926F0"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(3,874)</w:t>
            </w:r>
          </w:p>
        </w:tc>
        <w:tc>
          <w:tcPr>
            <w:tcW w:w="1238" w:type="dxa"/>
          </w:tcPr>
          <w:p w14:paraId="11EE7225" w14:textId="655A61A1" w:rsidR="003926F0" w:rsidRPr="00C12677" w:rsidRDefault="003926F0"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(3,874)</w:t>
            </w:r>
          </w:p>
        </w:tc>
        <w:tc>
          <w:tcPr>
            <w:tcW w:w="1237" w:type="dxa"/>
            <w:vAlign w:val="bottom"/>
          </w:tcPr>
          <w:p w14:paraId="039DA314" w14:textId="2ACF8FF2" w:rsidR="003926F0" w:rsidRPr="00C12677" w:rsidRDefault="003926F0"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(3,874)</w:t>
            </w:r>
          </w:p>
        </w:tc>
        <w:tc>
          <w:tcPr>
            <w:tcW w:w="1238" w:type="dxa"/>
          </w:tcPr>
          <w:p w14:paraId="5185DB21" w14:textId="09AD9FF9" w:rsidR="003926F0" w:rsidRPr="00C12677" w:rsidRDefault="003926F0"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(3,874)</w:t>
            </w:r>
          </w:p>
        </w:tc>
      </w:tr>
      <w:tr w:rsidR="003926F0" w:rsidRPr="00C12677" w14:paraId="7D1D43FC" w14:textId="77777777" w:rsidTr="00C85E63">
        <w:tc>
          <w:tcPr>
            <w:tcW w:w="4349" w:type="dxa"/>
          </w:tcPr>
          <w:p w14:paraId="50A9B060" w14:textId="77777777" w:rsidR="003926F0" w:rsidRPr="00C12677" w:rsidRDefault="003926F0" w:rsidP="00C12677">
            <w:pPr>
              <w:tabs>
                <w:tab w:val="right" w:pos="8100"/>
              </w:tabs>
              <w:spacing w:line="380" w:lineRule="exact"/>
              <w:ind w:left="12"/>
              <w:jc w:val="both"/>
              <w:rPr>
                <w:rFonts w:ascii="Arial" w:hAnsi="Arial" w:cs="Arial"/>
                <w:sz w:val="18"/>
                <w:szCs w:val="18"/>
              </w:rPr>
            </w:pPr>
            <w:r w:rsidRPr="00C12677">
              <w:rPr>
                <w:rFonts w:ascii="Arial" w:hAnsi="Arial" w:cs="Arial"/>
                <w:sz w:val="18"/>
                <w:szCs w:val="18"/>
              </w:rPr>
              <w:t>Total other current receivables, net</w:t>
            </w:r>
          </w:p>
        </w:tc>
        <w:tc>
          <w:tcPr>
            <w:tcW w:w="1237" w:type="dxa"/>
            <w:vAlign w:val="bottom"/>
          </w:tcPr>
          <w:p w14:paraId="18E024C6" w14:textId="245F6CE8" w:rsidR="003926F0" w:rsidRPr="00C12677" w:rsidRDefault="003926F0"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1,126</w:t>
            </w:r>
          </w:p>
        </w:tc>
        <w:tc>
          <w:tcPr>
            <w:tcW w:w="1238" w:type="dxa"/>
          </w:tcPr>
          <w:p w14:paraId="69EF87DC" w14:textId="265BE7F5" w:rsidR="003926F0" w:rsidRPr="00C12677" w:rsidRDefault="003926F0"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1,077</w:t>
            </w:r>
          </w:p>
        </w:tc>
        <w:tc>
          <w:tcPr>
            <w:tcW w:w="1237" w:type="dxa"/>
            <w:vAlign w:val="bottom"/>
          </w:tcPr>
          <w:p w14:paraId="253BEB26" w14:textId="77D1FE3E" w:rsidR="003926F0" w:rsidRPr="00C12677" w:rsidRDefault="003926F0"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24,431</w:t>
            </w:r>
          </w:p>
        </w:tc>
        <w:tc>
          <w:tcPr>
            <w:tcW w:w="1238" w:type="dxa"/>
          </w:tcPr>
          <w:p w14:paraId="06B8DDAF" w14:textId="533D3C94" w:rsidR="003926F0" w:rsidRPr="00C12677" w:rsidRDefault="003926F0" w:rsidP="00C12677">
            <w:pPr>
              <w:pBdr>
                <w:bottom w:val="sing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19,550</w:t>
            </w:r>
          </w:p>
        </w:tc>
      </w:tr>
      <w:tr w:rsidR="003926F0" w:rsidRPr="00C12677" w14:paraId="7D6C7C3E" w14:textId="77777777" w:rsidTr="00C85E63">
        <w:trPr>
          <w:trHeight w:val="288"/>
        </w:trPr>
        <w:tc>
          <w:tcPr>
            <w:tcW w:w="4349" w:type="dxa"/>
          </w:tcPr>
          <w:p w14:paraId="66C60A56" w14:textId="77777777" w:rsidR="003926F0" w:rsidRPr="00C12677" w:rsidRDefault="003926F0" w:rsidP="00C12677">
            <w:pPr>
              <w:tabs>
                <w:tab w:val="right" w:pos="8100"/>
              </w:tabs>
              <w:spacing w:line="380" w:lineRule="exact"/>
              <w:ind w:left="12"/>
              <w:jc w:val="both"/>
              <w:rPr>
                <w:rFonts w:ascii="Arial" w:hAnsi="Arial" w:cs="Arial"/>
                <w:sz w:val="18"/>
                <w:szCs w:val="18"/>
              </w:rPr>
            </w:pPr>
            <w:r w:rsidRPr="00C12677">
              <w:rPr>
                <w:rFonts w:ascii="Arial" w:hAnsi="Arial" w:cs="Arial"/>
                <w:sz w:val="18"/>
                <w:szCs w:val="18"/>
              </w:rPr>
              <w:t>Total trade and other current receivables, net</w:t>
            </w:r>
          </w:p>
        </w:tc>
        <w:tc>
          <w:tcPr>
            <w:tcW w:w="1237" w:type="dxa"/>
            <w:vAlign w:val="bottom"/>
          </w:tcPr>
          <w:p w14:paraId="568785BE" w14:textId="7BE1BE18" w:rsidR="003926F0" w:rsidRPr="00C12677" w:rsidRDefault="003926F0" w:rsidP="00C12677">
            <w:pPr>
              <w:pBdr>
                <w:bottom w:val="doub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242,738</w:t>
            </w:r>
          </w:p>
        </w:tc>
        <w:tc>
          <w:tcPr>
            <w:tcW w:w="1238" w:type="dxa"/>
          </w:tcPr>
          <w:p w14:paraId="2822B792" w14:textId="270B6D1C" w:rsidR="003926F0" w:rsidRPr="00C12677" w:rsidRDefault="003926F0" w:rsidP="00C12677">
            <w:pPr>
              <w:pBdr>
                <w:bottom w:val="doub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175,230</w:t>
            </w:r>
          </w:p>
        </w:tc>
        <w:tc>
          <w:tcPr>
            <w:tcW w:w="1237" w:type="dxa"/>
            <w:vAlign w:val="bottom"/>
          </w:tcPr>
          <w:p w14:paraId="56E924F1" w14:textId="4E138DBA" w:rsidR="003926F0" w:rsidRPr="00C12677" w:rsidRDefault="003926F0" w:rsidP="00C12677">
            <w:pPr>
              <w:pBdr>
                <w:bottom w:val="doub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329,000</w:t>
            </w:r>
          </w:p>
        </w:tc>
        <w:tc>
          <w:tcPr>
            <w:tcW w:w="1238" w:type="dxa"/>
          </w:tcPr>
          <w:p w14:paraId="493B27A3" w14:textId="00D71580" w:rsidR="003926F0" w:rsidRPr="00C12677" w:rsidRDefault="003926F0" w:rsidP="00C12677">
            <w:pPr>
              <w:pBdr>
                <w:bottom w:val="double" w:sz="4" w:space="1" w:color="auto"/>
              </w:pBdr>
              <w:tabs>
                <w:tab w:val="decimal" w:pos="943"/>
              </w:tabs>
              <w:spacing w:line="380" w:lineRule="exact"/>
              <w:jc w:val="thaiDistribute"/>
              <w:rPr>
                <w:rFonts w:ascii="Arial" w:hAnsi="Arial" w:cs="Arial"/>
                <w:sz w:val="18"/>
                <w:szCs w:val="18"/>
              </w:rPr>
            </w:pPr>
            <w:r w:rsidRPr="00C12677">
              <w:rPr>
                <w:rFonts w:ascii="Arial" w:hAnsi="Arial" w:cs="Arial"/>
                <w:sz w:val="18"/>
                <w:szCs w:val="18"/>
              </w:rPr>
              <w:t>234,770</w:t>
            </w:r>
          </w:p>
        </w:tc>
      </w:tr>
    </w:tbl>
    <w:p w14:paraId="3CE8A811" w14:textId="77777777" w:rsidR="00DF0174" w:rsidRDefault="00FA0D0F" w:rsidP="00C12677">
      <w:pPr>
        <w:spacing w:before="240" w:after="120" w:line="380" w:lineRule="exact"/>
        <w:ind w:left="547"/>
        <w:jc w:val="thaiDistribute"/>
        <w:rPr>
          <w:rFonts w:ascii="Arial" w:hAnsi="Arial" w:cs="Arial"/>
          <w:sz w:val="22"/>
          <w:szCs w:val="22"/>
        </w:rPr>
      </w:pPr>
      <w:r w:rsidRPr="00C12677">
        <w:rPr>
          <w:rFonts w:ascii="Arial" w:hAnsi="Arial" w:cs="Arial"/>
          <w:sz w:val="22"/>
          <w:szCs w:val="22"/>
        </w:rPr>
        <w:t xml:space="preserve">The normal credit term is 7 to </w:t>
      </w:r>
      <w:r w:rsidR="000A3649" w:rsidRPr="00C12677">
        <w:rPr>
          <w:rFonts w:ascii="Arial" w:hAnsi="Arial" w:cs="Arial"/>
          <w:sz w:val="22"/>
          <w:szCs w:val="22"/>
        </w:rPr>
        <w:t>18</w:t>
      </w:r>
      <w:r w:rsidRPr="00C12677">
        <w:rPr>
          <w:rFonts w:ascii="Arial" w:hAnsi="Arial" w:cs="Arial"/>
          <w:sz w:val="22"/>
          <w:szCs w:val="22"/>
        </w:rPr>
        <w:t>0 days.</w:t>
      </w:r>
    </w:p>
    <w:p w14:paraId="2AF4F1E3" w14:textId="219DA051" w:rsidR="00BF5AA7" w:rsidRPr="00C12677" w:rsidRDefault="00BF5AA7" w:rsidP="00C12677">
      <w:pPr>
        <w:spacing w:before="120" w:after="120" w:line="380" w:lineRule="exact"/>
        <w:ind w:left="547" w:hanging="547"/>
        <w:jc w:val="thaiDistribute"/>
        <w:rPr>
          <w:rFonts w:ascii="Arial" w:hAnsi="Arial" w:cs="Arial"/>
          <w:b/>
          <w:bCs/>
          <w:sz w:val="22"/>
          <w:szCs w:val="22"/>
        </w:rPr>
      </w:pPr>
      <w:r w:rsidRPr="00C12677">
        <w:rPr>
          <w:rFonts w:ascii="Arial" w:hAnsi="Arial" w:cs="Arial"/>
          <w:b/>
          <w:bCs/>
          <w:sz w:val="22"/>
          <w:szCs w:val="22"/>
        </w:rPr>
        <w:t>4.</w:t>
      </w:r>
      <w:r w:rsidRPr="00C12677">
        <w:rPr>
          <w:rFonts w:ascii="Arial" w:hAnsi="Arial" w:cs="Arial"/>
          <w:b/>
          <w:bCs/>
          <w:sz w:val="22"/>
          <w:szCs w:val="22"/>
        </w:rPr>
        <w:tab/>
        <w:t>Inventories</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BF5AA7" w:rsidRPr="00C12677" w14:paraId="35302572" w14:textId="77777777" w:rsidTr="00974405">
        <w:tc>
          <w:tcPr>
            <w:tcW w:w="3420" w:type="dxa"/>
          </w:tcPr>
          <w:p w14:paraId="11F06B15" w14:textId="77777777" w:rsidR="00BF5AA7" w:rsidRPr="00C12677" w:rsidRDefault="00BF5AA7" w:rsidP="00C12677">
            <w:pPr>
              <w:spacing w:line="380" w:lineRule="exact"/>
              <w:ind w:right="-14"/>
              <w:jc w:val="thaiDistribute"/>
              <w:rPr>
                <w:rFonts w:ascii="Arial" w:hAnsi="Arial" w:cs="Arial"/>
                <w:spacing w:val="-5"/>
                <w:sz w:val="20"/>
                <w:szCs w:val="20"/>
                <w:u w:val="single"/>
              </w:rPr>
            </w:pPr>
          </w:p>
        </w:tc>
        <w:tc>
          <w:tcPr>
            <w:tcW w:w="5850" w:type="dxa"/>
            <w:gridSpan w:val="4"/>
            <w:hideMark/>
          </w:tcPr>
          <w:p w14:paraId="4F48C165" w14:textId="77777777" w:rsidR="00BF5AA7" w:rsidRPr="00C12677" w:rsidRDefault="00BF5AA7" w:rsidP="00C12677">
            <w:pPr>
              <w:tabs>
                <w:tab w:val="center" w:pos="6480"/>
                <w:tab w:val="center" w:pos="8820"/>
              </w:tabs>
              <w:spacing w:line="380" w:lineRule="exact"/>
              <w:jc w:val="right"/>
              <w:rPr>
                <w:rFonts w:ascii="Arial" w:hAnsi="Arial" w:cs="Arial"/>
                <w:spacing w:val="-5"/>
                <w:sz w:val="20"/>
                <w:szCs w:val="20"/>
              </w:rPr>
            </w:pPr>
            <w:r w:rsidRPr="00C12677">
              <w:rPr>
                <w:rFonts w:ascii="Arial" w:hAnsi="Arial" w:cs="Arial"/>
                <w:spacing w:val="-5"/>
                <w:sz w:val="20"/>
                <w:szCs w:val="20"/>
              </w:rPr>
              <w:t>(Unit: Thousand Baht)</w:t>
            </w:r>
          </w:p>
        </w:tc>
      </w:tr>
      <w:tr w:rsidR="00BF5AA7" w:rsidRPr="00C12677" w14:paraId="07D51ED5" w14:textId="77777777" w:rsidTr="00C12677">
        <w:tc>
          <w:tcPr>
            <w:tcW w:w="3420" w:type="dxa"/>
          </w:tcPr>
          <w:p w14:paraId="13195385" w14:textId="77777777" w:rsidR="00BF5AA7" w:rsidRPr="00C12677" w:rsidRDefault="00BF5AA7" w:rsidP="00C12677">
            <w:pPr>
              <w:spacing w:line="380" w:lineRule="exact"/>
              <w:ind w:right="-14"/>
              <w:jc w:val="thaiDistribute"/>
              <w:rPr>
                <w:rFonts w:ascii="Arial" w:hAnsi="Arial" w:cs="Arial"/>
                <w:spacing w:val="-5"/>
                <w:sz w:val="20"/>
                <w:szCs w:val="20"/>
                <w:u w:val="single"/>
                <w:cs/>
              </w:rPr>
            </w:pPr>
          </w:p>
        </w:tc>
        <w:tc>
          <w:tcPr>
            <w:tcW w:w="2925" w:type="dxa"/>
            <w:gridSpan w:val="2"/>
            <w:vAlign w:val="bottom"/>
            <w:hideMark/>
          </w:tcPr>
          <w:p w14:paraId="4DA5C545" w14:textId="77777777" w:rsidR="00BF5AA7" w:rsidRPr="00C12677" w:rsidRDefault="00BF5AA7" w:rsidP="00C12677">
            <w:pPr>
              <w:pBdr>
                <w:bottom w:val="single" w:sz="4" w:space="1" w:color="auto"/>
              </w:pBdr>
              <w:spacing w:line="380" w:lineRule="exact"/>
              <w:ind w:left="-29" w:right="-29"/>
              <w:jc w:val="center"/>
              <w:rPr>
                <w:rFonts w:ascii="Arial" w:eastAsiaTheme="minorHAnsi" w:hAnsi="Arial" w:cs="Arial"/>
                <w:sz w:val="20"/>
                <w:szCs w:val="20"/>
              </w:rPr>
            </w:pPr>
            <w:r w:rsidRPr="00C12677">
              <w:rPr>
                <w:rFonts w:ascii="Arial" w:eastAsiaTheme="minorHAnsi" w:hAnsi="Arial" w:cs="Arial"/>
                <w:sz w:val="20"/>
                <w:szCs w:val="20"/>
              </w:rPr>
              <w:t xml:space="preserve">Consolidated </w:t>
            </w:r>
          </w:p>
          <w:p w14:paraId="6B8DCB7E" w14:textId="77777777" w:rsidR="00BF5AA7" w:rsidRPr="00C12677" w:rsidRDefault="00BF5AA7" w:rsidP="00C12677">
            <w:pPr>
              <w:pBdr>
                <w:bottom w:val="single" w:sz="4" w:space="1" w:color="auto"/>
              </w:pBdr>
              <w:spacing w:line="380" w:lineRule="exact"/>
              <w:ind w:left="-29" w:right="-29"/>
              <w:jc w:val="center"/>
              <w:rPr>
                <w:rFonts w:ascii="Arial" w:eastAsiaTheme="minorHAnsi" w:hAnsi="Arial" w:cs="Arial"/>
                <w:sz w:val="20"/>
                <w:szCs w:val="20"/>
              </w:rPr>
            </w:pPr>
            <w:r w:rsidRPr="00C12677">
              <w:rPr>
                <w:rFonts w:ascii="Arial" w:eastAsiaTheme="minorHAnsi" w:hAnsi="Arial" w:cs="Arial"/>
                <w:sz w:val="20"/>
                <w:szCs w:val="20"/>
              </w:rPr>
              <w:t>financial statements</w:t>
            </w:r>
          </w:p>
        </w:tc>
        <w:tc>
          <w:tcPr>
            <w:tcW w:w="2925" w:type="dxa"/>
            <w:gridSpan w:val="2"/>
            <w:hideMark/>
          </w:tcPr>
          <w:p w14:paraId="39C4A266" w14:textId="77777777" w:rsidR="00BF5AA7" w:rsidRPr="00C12677" w:rsidRDefault="00BF5AA7" w:rsidP="00C12677">
            <w:pPr>
              <w:pBdr>
                <w:bottom w:val="single" w:sz="4" w:space="1" w:color="auto"/>
              </w:pBdr>
              <w:spacing w:line="380" w:lineRule="exact"/>
              <w:ind w:left="-29" w:right="-29"/>
              <w:jc w:val="center"/>
              <w:rPr>
                <w:rFonts w:ascii="Arial" w:eastAsiaTheme="minorHAnsi" w:hAnsi="Arial" w:cs="Arial"/>
                <w:sz w:val="20"/>
                <w:szCs w:val="20"/>
              </w:rPr>
            </w:pPr>
            <w:r w:rsidRPr="00C12677">
              <w:rPr>
                <w:rFonts w:ascii="Arial" w:eastAsiaTheme="minorHAnsi" w:hAnsi="Arial" w:cs="Arial"/>
                <w:sz w:val="20"/>
                <w:szCs w:val="20"/>
              </w:rPr>
              <w:t xml:space="preserve">Separate </w:t>
            </w:r>
          </w:p>
          <w:p w14:paraId="4797062F" w14:textId="77777777" w:rsidR="00BF5AA7" w:rsidRPr="00C12677" w:rsidRDefault="00BF5AA7" w:rsidP="00C12677">
            <w:pPr>
              <w:pBdr>
                <w:bottom w:val="single" w:sz="4" w:space="1" w:color="auto"/>
              </w:pBdr>
              <w:spacing w:line="380" w:lineRule="exact"/>
              <w:ind w:left="-29" w:right="-29"/>
              <w:jc w:val="center"/>
              <w:rPr>
                <w:rFonts w:ascii="Arial" w:hAnsi="Arial" w:cs="Arial"/>
                <w:sz w:val="20"/>
                <w:szCs w:val="20"/>
              </w:rPr>
            </w:pPr>
            <w:r w:rsidRPr="00C12677">
              <w:rPr>
                <w:rFonts w:ascii="Arial" w:eastAsiaTheme="minorHAnsi" w:hAnsi="Arial" w:cs="Arial"/>
                <w:sz w:val="20"/>
                <w:szCs w:val="20"/>
              </w:rPr>
              <w:t>financial statements</w:t>
            </w:r>
          </w:p>
        </w:tc>
      </w:tr>
      <w:tr w:rsidR="00E7752F" w:rsidRPr="00C12677" w14:paraId="3ABBC38C" w14:textId="77777777" w:rsidTr="00C12677">
        <w:tc>
          <w:tcPr>
            <w:tcW w:w="3420" w:type="dxa"/>
          </w:tcPr>
          <w:p w14:paraId="160C781F" w14:textId="77777777" w:rsidR="00E7752F" w:rsidRPr="00C12677" w:rsidRDefault="00E7752F" w:rsidP="00C12677">
            <w:pPr>
              <w:spacing w:line="380" w:lineRule="exact"/>
              <w:ind w:left="-14" w:firstLine="14"/>
              <w:rPr>
                <w:rFonts w:ascii="Arial" w:hAnsi="Arial" w:cs="Arial"/>
                <w:spacing w:val="-5"/>
                <w:sz w:val="20"/>
                <w:szCs w:val="20"/>
              </w:rPr>
            </w:pPr>
          </w:p>
        </w:tc>
        <w:tc>
          <w:tcPr>
            <w:tcW w:w="1462" w:type="dxa"/>
            <w:vAlign w:val="bottom"/>
            <w:hideMark/>
          </w:tcPr>
          <w:p w14:paraId="7768ED36" w14:textId="6AECC7E0" w:rsidR="00E7752F" w:rsidRPr="00C12677" w:rsidRDefault="00E7752F" w:rsidP="00C12677">
            <w:pPr>
              <w:pBdr>
                <w:bottom w:val="single" w:sz="4" w:space="1" w:color="auto"/>
              </w:pBdr>
              <w:spacing w:line="380" w:lineRule="exact"/>
              <w:ind w:left="-29" w:right="-29"/>
              <w:jc w:val="center"/>
              <w:rPr>
                <w:rFonts w:ascii="Arial" w:hAnsi="Arial" w:cs="Arial"/>
                <w:sz w:val="20"/>
                <w:szCs w:val="20"/>
              </w:rPr>
            </w:pPr>
            <w:r w:rsidRPr="00C12677">
              <w:rPr>
                <w:rFonts w:ascii="Arial" w:hAnsi="Arial" w:cs="Arial"/>
                <w:spacing w:val="-6"/>
                <w:sz w:val="20"/>
                <w:szCs w:val="20"/>
              </w:rPr>
              <w:t>31 March   2026</w:t>
            </w:r>
          </w:p>
        </w:tc>
        <w:tc>
          <w:tcPr>
            <w:tcW w:w="1463" w:type="dxa"/>
            <w:vAlign w:val="bottom"/>
            <w:hideMark/>
          </w:tcPr>
          <w:p w14:paraId="0F613A6A" w14:textId="524B0C0C" w:rsidR="00E7752F" w:rsidRPr="00C12677" w:rsidRDefault="00E7752F" w:rsidP="00C12677">
            <w:pPr>
              <w:pBdr>
                <w:bottom w:val="single" w:sz="4" w:space="1" w:color="auto"/>
              </w:pBdr>
              <w:spacing w:line="380" w:lineRule="exact"/>
              <w:ind w:left="-29" w:right="-29"/>
              <w:jc w:val="center"/>
              <w:rPr>
                <w:rFonts w:ascii="Arial" w:hAnsi="Arial" w:cs="Arial"/>
                <w:sz w:val="20"/>
                <w:szCs w:val="20"/>
              </w:rPr>
            </w:pPr>
            <w:r w:rsidRPr="00C12677">
              <w:rPr>
                <w:rFonts w:ascii="Arial" w:hAnsi="Arial" w:cs="Arial"/>
                <w:sz w:val="20"/>
                <w:szCs w:val="20"/>
              </w:rPr>
              <w:t>31 December 2025</w:t>
            </w:r>
          </w:p>
        </w:tc>
        <w:tc>
          <w:tcPr>
            <w:tcW w:w="1462" w:type="dxa"/>
            <w:vAlign w:val="bottom"/>
            <w:hideMark/>
          </w:tcPr>
          <w:p w14:paraId="200AA97C" w14:textId="16BFE971" w:rsidR="00E7752F" w:rsidRPr="00C12677" w:rsidRDefault="00E7752F" w:rsidP="00C12677">
            <w:pPr>
              <w:pBdr>
                <w:bottom w:val="single" w:sz="4" w:space="1" w:color="auto"/>
              </w:pBdr>
              <w:spacing w:line="380" w:lineRule="exact"/>
              <w:ind w:left="-29" w:right="-29"/>
              <w:jc w:val="center"/>
              <w:rPr>
                <w:rFonts w:ascii="Arial" w:hAnsi="Arial" w:cs="Arial"/>
                <w:sz w:val="20"/>
                <w:szCs w:val="20"/>
              </w:rPr>
            </w:pPr>
            <w:r w:rsidRPr="00C12677">
              <w:rPr>
                <w:rFonts w:ascii="Arial" w:hAnsi="Arial" w:cs="Arial"/>
                <w:spacing w:val="-6"/>
                <w:sz w:val="20"/>
                <w:szCs w:val="20"/>
              </w:rPr>
              <w:t>31 March   2026</w:t>
            </w:r>
          </w:p>
        </w:tc>
        <w:tc>
          <w:tcPr>
            <w:tcW w:w="1463" w:type="dxa"/>
            <w:vAlign w:val="bottom"/>
            <w:hideMark/>
          </w:tcPr>
          <w:p w14:paraId="5414BDA2" w14:textId="40475953" w:rsidR="00E7752F" w:rsidRPr="00C12677" w:rsidRDefault="00E7752F" w:rsidP="00C12677">
            <w:pPr>
              <w:pBdr>
                <w:bottom w:val="single" w:sz="4" w:space="1" w:color="auto"/>
              </w:pBdr>
              <w:spacing w:line="380" w:lineRule="exact"/>
              <w:ind w:left="-29" w:right="-29"/>
              <w:jc w:val="center"/>
              <w:rPr>
                <w:rFonts w:ascii="Arial" w:hAnsi="Arial" w:cs="Arial"/>
                <w:sz w:val="20"/>
                <w:szCs w:val="20"/>
              </w:rPr>
            </w:pPr>
            <w:r w:rsidRPr="00C12677">
              <w:rPr>
                <w:rFonts w:ascii="Arial" w:hAnsi="Arial" w:cs="Arial"/>
                <w:sz w:val="20"/>
                <w:szCs w:val="20"/>
              </w:rPr>
              <w:t>31 December 2025</w:t>
            </w:r>
          </w:p>
        </w:tc>
      </w:tr>
      <w:tr w:rsidR="00BF5AA7" w:rsidRPr="00C12677" w14:paraId="6458FDDD" w14:textId="77777777" w:rsidTr="00C12677">
        <w:tc>
          <w:tcPr>
            <w:tcW w:w="3420" w:type="dxa"/>
          </w:tcPr>
          <w:p w14:paraId="5049A794" w14:textId="77777777" w:rsidR="00BF5AA7" w:rsidRPr="00C12677" w:rsidRDefault="00BF5AA7" w:rsidP="00C12677">
            <w:pPr>
              <w:spacing w:line="380" w:lineRule="exact"/>
              <w:ind w:left="-14" w:firstLine="14"/>
              <w:jc w:val="thaiDistribute"/>
              <w:rPr>
                <w:rFonts w:ascii="Arial" w:hAnsi="Arial" w:cs="Arial"/>
                <w:spacing w:val="-5"/>
                <w:sz w:val="20"/>
                <w:szCs w:val="20"/>
              </w:rPr>
            </w:pPr>
          </w:p>
        </w:tc>
        <w:tc>
          <w:tcPr>
            <w:tcW w:w="1462" w:type="dxa"/>
            <w:vAlign w:val="bottom"/>
          </w:tcPr>
          <w:p w14:paraId="34AEAAD0" w14:textId="77777777" w:rsidR="00BF5AA7" w:rsidRPr="00C12677" w:rsidRDefault="00BF5AA7" w:rsidP="00C12677">
            <w:pPr>
              <w:tabs>
                <w:tab w:val="decimal" w:pos="1089"/>
              </w:tabs>
              <w:spacing w:line="380" w:lineRule="exact"/>
              <w:ind w:left="-29" w:right="-29"/>
              <w:rPr>
                <w:rFonts w:ascii="Arial" w:hAnsi="Arial" w:cs="Arial"/>
                <w:spacing w:val="-5"/>
                <w:sz w:val="20"/>
                <w:szCs w:val="20"/>
              </w:rPr>
            </w:pPr>
          </w:p>
        </w:tc>
        <w:tc>
          <w:tcPr>
            <w:tcW w:w="1463" w:type="dxa"/>
            <w:vAlign w:val="bottom"/>
            <w:hideMark/>
          </w:tcPr>
          <w:p w14:paraId="2BDBC36F" w14:textId="77777777" w:rsidR="00BF5AA7" w:rsidRPr="00C12677" w:rsidRDefault="00BF5AA7" w:rsidP="00C12677">
            <w:pPr>
              <w:spacing w:line="380" w:lineRule="exact"/>
              <w:ind w:left="-29" w:right="-29"/>
              <w:jc w:val="center"/>
              <w:rPr>
                <w:rFonts w:ascii="Arial" w:hAnsi="Arial" w:cs="Arial"/>
                <w:spacing w:val="-5"/>
                <w:sz w:val="20"/>
                <w:szCs w:val="20"/>
              </w:rPr>
            </w:pPr>
            <w:r w:rsidRPr="00C12677">
              <w:rPr>
                <w:rFonts w:ascii="Arial" w:hAnsi="Arial" w:cs="Arial"/>
                <w:sz w:val="20"/>
                <w:szCs w:val="20"/>
              </w:rPr>
              <w:t>(Audited)</w:t>
            </w:r>
          </w:p>
        </w:tc>
        <w:tc>
          <w:tcPr>
            <w:tcW w:w="1462" w:type="dxa"/>
            <w:vAlign w:val="bottom"/>
          </w:tcPr>
          <w:p w14:paraId="28E532F2" w14:textId="77777777" w:rsidR="00BF5AA7" w:rsidRPr="00C12677" w:rsidRDefault="00BF5AA7" w:rsidP="00C12677">
            <w:pPr>
              <w:tabs>
                <w:tab w:val="left" w:pos="900"/>
                <w:tab w:val="left" w:pos="2160"/>
                <w:tab w:val="right" w:pos="7200"/>
                <w:tab w:val="right" w:pos="8540"/>
              </w:tabs>
              <w:spacing w:line="380" w:lineRule="exact"/>
              <w:ind w:left="-29" w:right="-29"/>
              <w:jc w:val="thaiDistribute"/>
              <w:rPr>
                <w:rFonts w:ascii="Arial" w:hAnsi="Arial" w:cs="Arial"/>
                <w:spacing w:val="-5"/>
                <w:sz w:val="20"/>
                <w:szCs w:val="20"/>
              </w:rPr>
            </w:pPr>
          </w:p>
        </w:tc>
        <w:tc>
          <w:tcPr>
            <w:tcW w:w="1463" w:type="dxa"/>
            <w:vAlign w:val="bottom"/>
            <w:hideMark/>
          </w:tcPr>
          <w:p w14:paraId="7BE03B89" w14:textId="77777777" w:rsidR="00BF5AA7" w:rsidRPr="00C12677" w:rsidRDefault="00BF5AA7" w:rsidP="00C12677">
            <w:pPr>
              <w:spacing w:line="380" w:lineRule="exact"/>
              <w:ind w:left="-29" w:right="-29"/>
              <w:jc w:val="center"/>
              <w:rPr>
                <w:rFonts w:ascii="Arial" w:hAnsi="Arial" w:cs="Arial"/>
                <w:spacing w:val="-5"/>
                <w:sz w:val="20"/>
                <w:szCs w:val="20"/>
                <w:cs/>
              </w:rPr>
            </w:pPr>
            <w:r w:rsidRPr="00C12677">
              <w:rPr>
                <w:rFonts w:ascii="Arial" w:hAnsi="Arial" w:cs="Arial"/>
                <w:sz w:val="20"/>
                <w:szCs w:val="20"/>
              </w:rPr>
              <w:t>(Audited)</w:t>
            </w:r>
          </w:p>
        </w:tc>
      </w:tr>
      <w:tr w:rsidR="003435BB" w:rsidRPr="00C12677" w14:paraId="0065C7C2" w14:textId="77777777" w:rsidTr="00C12677">
        <w:trPr>
          <w:trHeight w:val="389"/>
        </w:trPr>
        <w:tc>
          <w:tcPr>
            <w:tcW w:w="3420" w:type="dxa"/>
            <w:vAlign w:val="bottom"/>
            <w:hideMark/>
          </w:tcPr>
          <w:p w14:paraId="450FF44E" w14:textId="00EC90B3" w:rsidR="003435BB" w:rsidRPr="00C12677" w:rsidRDefault="003435BB" w:rsidP="00C12677">
            <w:pPr>
              <w:spacing w:line="380" w:lineRule="exact"/>
              <w:rPr>
                <w:rFonts w:ascii="Arial" w:hAnsi="Arial" w:cs="Arial"/>
                <w:sz w:val="20"/>
                <w:szCs w:val="20"/>
              </w:rPr>
            </w:pPr>
            <w:r w:rsidRPr="00C12677">
              <w:rPr>
                <w:rFonts w:ascii="Arial" w:hAnsi="Arial" w:cs="Arial"/>
                <w:sz w:val="20"/>
                <w:szCs w:val="20"/>
              </w:rPr>
              <w:t>Cost</w:t>
            </w:r>
          </w:p>
        </w:tc>
        <w:tc>
          <w:tcPr>
            <w:tcW w:w="1462" w:type="dxa"/>
            <w:vAlign w:val="bottom"/>
          </w:tcPr>
          <w:p w14:paraId="101C3931" w14:textId="79538FB1" w:rsidR="003435BB" w:rsidRPr="00C12677" w:rsidRDefault="003435BB" w:rsidP="00C12677">
            <w:pPr>
              <w:tabs>
                <w:tab w:val="decimal" w:pos="1089"/>
              </w:tabs>
              <w:spacing w:line="380" w:lineRule="exact"/>
              <w:ind w:left="-29" w:right="-29"/>
              <w:rPr>
                <w:rFonts w:ascii="Arial" w:hAnsi="Arial" w:cs="Arial"/>
                <w:sz w:val="20"/>
                <w:szCs w:val="20"/>
                <w:cs/>
              </w:rPr>
            </w:pPr>
            <w:r w:rsidRPr="00C12677">
              <w:rPr>
                <w:rFonts w:ascii="Arial" w:hAnsi="Arial" w:cs="Arial"/>
                <w:sz w:val="20"/>
                <w:szCs w:val="20"/>
              </w:rPr>
              <w:t>1,885,841</w:t>
            </w:r>
          </w:p>
        </w:tc>
        <w:tc>
          <w:tcPr>
            <w:tcW w:w="1463" w:type="dxa"/>
          </w:tcPr>
          <w:p w14:paraId="25CAD303" w14:textId="518E90CD" w:rsidR="003435BB" w:rsidRPr="00C12677" w:rsidRDefault="003435BB" w:rsidP="00C12677">
            <w:pPr>
              <w:tabs>
                <w:tab w:val="decimal" w:pos="1089"/>
              </w:tabs>
              <w:spacing w:line="380" w:lineRule="exact"/>
              <w:ind w:left="-29" w:right="-29"/>
              <w:rPr>
                <w:rFonts w:ascii="Arial" w:hAnsi="Arial" w:cs="Arial"/>
                <w:sz w:val="20"/>
                <w:szCs w:val="20"/>
              </w:rPr>
            </w:pPr>
            <w:r w:rsidRPr="00C12677">
              <w:rPr>
                <w:rFonts w:ascii="Arial" w:hAnsi="Arial" w:cs="Arial"/>
                <w:sz w:val="20"/>
                <w:szCs w:val="20"/>
              </w:rPr>
              <w:t>1,835,198</w:t>
            </w:r>
          </w:p>
        </w:tc>
        <w:tc>
          <w:tcPr>
            <w:tcW w:w="1462" w:type="dxa"/>
            <w:vAlign w:val="bottom"/>
          </w:tcPr>
          <w:p w14:paraId="710DD521" w14:textId="2EC64A92" w:rsidR="003435BB" w:rsidRPr="00C12677" w:rsidRDefault="003435BB" w:rsidP="00C12677">
            <w:pPr>
              <w:tabs>
                <w:tab w:val="decimal" w:pos="1089"/>
              </w:tabs>
              <w:spacing w:line="380" w:lineRule="exact"/>
              <w:ind w:left="-29" w:right="-29"/>
              <w:rPr>
                <w:rFonts w:ascii="Arial" w:hAnsi="Arial" w:cs="Arial"/>
                <w:sz w:val="20"/>
                <w:szCs w:val="20"/>
              </w:rPr>
            </w:pPr>
            <w:r w:rsidRPr="00C12677">
              <w:rPr>
                <w:rFonts w:ascii="Arial" w:hAnsi="Arial" w:cs="Arial"/>
                <w:sz w:val="20"/>
                <w:szCs w:val="20"/>
              </w:rPr>
              <w:t>1,784,618</w:t>
            </w:r>
          </w:p>
        </w:tc>
        <w:tc>
          <w:tcPr>
            <w:tcW w:w="1463" w:type="dxa"/>
          </w:tcPr>
          <w:p w14:paraId="3AB65849" w14:textId="43E78C75" w:rsidR="003435BB" w:rsidRPr="00C12677" w:rsidRDefault="003435BB" w:rsidP="00C12677">
            <w:pPr>
              <w:tabs>
                <w:tab w:val="decimal" w:pos="1089"/>
              </w:tabs>
              <w:spacing w:line="380" w:lineRule="exact"/>
              <w:ind w:left="-29" w:right="-29"/>
              <w:rPr>
                <w:rFonts w:ascii="Arial" w:hAnsi="Arial" w:cs="Arial"/>
                <w:sz w:val="20"/>
                <w:szCs w:val="20"/>
              </w:rPr>
            </w:pPr>
            <w:r w:rsidRPr="00C12677">
              <w:rPr>
                <w:rFonts w:ascii="Arial" w:hAnsi="Arial" w:cs="Arial"/>
                <w:sz w:val="20"/>
                <w:szCs w:val="20"/>
              </w:rPr>
              <w:t>1,753,919</w:t>
            </w:r>
          </w:p>
        </w:tc>
      </w:tr>
      <w:tr w:rsidR="003435BB" w:rsidRPr="00C12677" w14:paraId="448BF548" w14:textId="77777777" w:rsidTr="00C12677">
        <w:trPr>
          <w:trHeight w:val="68"/>
        </w:trPr>
        <w:tc>
          <w:tcPr>
            <w:tcW w:w="3420" w:type="dxa"/>
            <w:vAlign w:val="bottom"/>
            <w:hideMark/>
          </w:tcPr>
          <w:p w14:paraId="5BAD0BC8" w14:textId="77777777" w:rsidR="003435BB" w:rsidRPr="00C12677" w:rsidRDefault="003435BB" w:rsidP="00C12677">
            <w:pPr>
              <w:spacing w:line="380" w:lineRule="exact"/>
              <w:ind w:right="-108"/>
              <w:rPr>
                <w:rFonts w:ascii="Arial" w:hAnsi="Arial" w:cs="Arial"/>
                <w:sz w:val="20"/>
                <w:szCs w:val="20"/>
              </w:rPr>
            </w:pPr>
            <w:r w:rsidRPr="00C12677">
              <w:rPr>
                <w:rFonts w:ascii="Arial" w:hAnsi="Arial" w:cs="Arial"/>
                <w:sz w:val="20"/>
                <w:szCs w:val="20"/>
              </w:rPr>
              <w:t xml:space="preserve">Reduce cost to net </w:t>
            </w:r>
            <w:proofErr w:type="spellStart"/>
            <w:r w:rsidRPr="00C12677">
              <w:rPr>
                <w:rFonts w:ascii="Arial" w:hAnsi="Arial" w:cs="Arial"/>
                <w:sz w:val="20"/>
                <w:szCs w:val="20"/>
              </w:rPr>
              <w:t>realisable</w:t>
            </w:r>
            <w:proofErr w:type="spellEnd"/>
            <w:r w:rsidRPr="00C12677">
              <w:rPr>
                <w:rFonts w:ascii="Arial" w:hAnsi="Arial" w:cs="Arial"/>
                <w:sz w:val="20"/>
                <w:szCs w:val="20"/>
              </w:rPr>
              <w:t xml:space="preserve"> value</w:t>
            </w:r>
          </w:p>
        </w:tc>
        <w:tc>
          <w:tcPr>
            <w:tcW w:w="1462" w:type="dxa"/>
            <w:vAlign w:val="bottom"/>
          </w:tcPr>
          <w:p w14:paraId="18A9DB3D" w14:textId="15BC7EAD" w:rsidR="003435BB" w:rsidRPr="00C12677" w:rsidRDefault="003435BB" w:rsidP="00C12677">
            <w:pPr>
              <w:pBdr>
                <w:bottom w:val="single" w:sz="4" w:space="1" w:color="auto"/>
              </w:pBdr>
              <w:tabs>
                <w:tab w:val="decimal" w:pos="1089"/>
              </w:tabs>
              <w:spacing w:line="380" w:lineRule="exact"/>
              <w:ind w:left="-29" w:right="-29"/>
              <w:rPr>
                <w:rFonts w:ascii="Arial" w:hAnsi="Arial" w:cs="Arial"/>
                <w:sz w:val="20"/>
                <w:szCs w:val="20"/>
                <w:cs/>
              </w:rPr>
            </w:pPr>
            <w:r w:rsidRPr="00C12677">
              <w:rPr>
                <w:rFonts w:ascii="Arial" w:hAnsi="Arial" w:cs="Arial"/>
                <w:sz w:val="20"/>
                <w:szCs w:val="20"/>
              </w:rPr>
              <w:t>(43,045)</w:t>
            </w:r>
          </w:p>
        </w:tc>
        <w:tc>
          <w:tcPr>
            <w:tcW w:w="1463" w:type="dxa"/>
          </w:tcPr>
          <w:p w14:paraId="474C8462" w14:textId="6B2C56B0" w:rsidR="003435BB" w:rsidRPr="00C12677" w:rsidRDefault="003435BB" w:rsidP="00C12677">
            <w:pPr>
              <w:pBdr>
                <w:bottom w:val="single" w:sz="4" w:space="1" w:color="auto"/>
              </w:pBdr>
              <w:tabs>
                <w:tab w:val="decimal" w:pos="1089"/>
              </w:tabs>
              <w:spacing w:line="380" w:lineRule="exact"/>
              <w:ind w:left="-29" w:right="-29"/>
              <w:rPr>
                <w:rFonts w:ascii="Arial" w:hAnsi="Arial" w:cs="Arial"/>
                <w:sz w:val="20"/>
                <w:szCs w:val="20"/>
              </w:rPr>
            </w:pPr>
            <w:r w:rsidRPr="00C12677">
              <w:rPr>
                <w:rFonts w:ascii="Arial" w:hAnsi="Arial" w:cs="Arial"/>
                <w:sz w:val="20"/>
                <w:szCs w:val="20"/>
              </w:rPr>
              <w:t>(44,239)</w:t>
            </w:r>
          </w:p>
        </w:tc>
        <w:tc>
          <w:tcPr>
            <w:tcW w:w="1462" w:type="dxa"/>
            <w:vAlign w:val="bottom"/>
          </w:tcPr>
          <w:p w14:paraId="5D7F798B" w14:textId="08279F0E" w:rsidR="003435BB" w:rsidRPr="00C12677" w:rsidRDefault="003435BB" w:rsidP="00C12677">
            <w:pPr>
              <w:pBdr>
                <w:bottom w:val="single" w:sz="4" w:space="1" w:color="auto"/>
              </w:pBdr>
              <w:tabs>
                <w:tab w:val="decimal" w:pos="1089"/>
              </w:tabs>
              <w:spacing w:line="380" w:lineRule="exact"/>
              <w:ind w:left="-29" w:right="-29"/>
              <w:rPr>
                <w:rFonts w:ascii="Arial" w:hAnsi="Arial" w:cs="Arial"/>
                <w:sz w:val="20"/>
                <w:szCs w:val="20"/>
              </w:rPr>
            </w:pPr>
            <w:r w:rsidRPr="00C12677">
              <w:rPr>
                <w:rFonts w:ascii="Arial" w:hAnsi="Arial" w:cs="Arial"/>
                <w:sz w:val="20"/>
                <w:szCs w:val="20"/>
              </w:rPr>
              <w:t>(41,796)</w:t>
            </w:r>
          </w:p>
        </w:tc>
        <w:tc>
          <w:tcPr>
            <w:tcW w:w="1463" w:type="dxa"/>
          </w:tcPr>
          <w:p w14:paraId="7E66B072" w14:textId="0BA30AD6" w:rsidR="003435BB" w:rsidRPr="00C12677" w:rsidRDefault="003435BB" w:rsidP="00C12677">
            <w:pPr>
              <w:pBdr>
                <w:bottom w:val="single" w:sz="4" w:space="1" w:color="auto"/>
              </w:pBdr>
              <w:tabs>
                <w:tab w:val="decimal" w:pos="1089"/>
              </w:tabs>
              <w:spacing w:line="380" w:lineRule="exact"/>
              <w:ind w:left="-29" w:right="-29"/>
              <w:rPr>
                <w:rFonts w:ascii="Arial" w:hAnsi="Arial" w:cs="Arial"/>
                <w:sz w:val="20"/>
                <w:szCs w:val="20"/>
              </w:rPr>
            </w:pPr>
            <w:r w:rsidRPr="00C12677">
              <w:rPr>
                <w:rFonts w:ascii="Arial" w:hAnsi="Arial" w:cs="Arial"/>
                <w:sz w:val="20"/>
                <w:szCs w:val="20"/>
              </w:rPr>
              <w:t>(43,104)</w:t>
            </w:r>
          </w:p>
        </w:tc>
      </w:tr>
      <w:tr w:rsidR="003435BB" w:rsidRPr="00C12677" w14:paraId="6DE095E8" w14:textId="77777777" w:rsidTr="00C12677">
        <w:trPr>
          <w:trHeight w:val="389"/>
        </w:trPr>
        <w:tc>
          <w:tcPr>
            <w:tcW w:w="3420" w:type="dxa"/>
            <w:vAlign w:val="bottom"/>
            <w:hideMark/>
          </w:tcPr>
          <w:p w14:paraId="484DAC57" w14:textId="3D002F00" w:rsidR="003435BB" w:rsidRPr="00C12677" w:rsidRDefault="003435BB" w:rsidP="00C12677">
            <w:pPr>
              <w:spacing w:line="380" w:lineRule="exact"/>
              <w:rPr>
                <w:rFonts w:ascii="Arial" w:hAnsi="Arial" w:cs="Arial"/>
                <w:sz w:val="20"/>
                <w:szCs w:val="20"/>
              </w:rPr>
            </w:pPr>
            <w:r w:rsidRPr="00C12677">
              <w:rPr>
                <w:rFonts w:ascii="Arial" w:hAnsi="Arial" w:cs="Arial"/>
                <w:sz w:val="20"/>
                <w:szCs w:val="20"/>
              </w:rPr>
              <w:t>Inventories - net</w:t>
            </w:r>
          </w:p>
        </w:tc>
        <w:tc>
          <w:tcPr>
            <w:tcW w:w="1462" w:type="dxa"/>
            <w:vAlign w:val="bottom"/>
          </w:tcPr>
          <w:p w14:paraId="66D94FA2" w14:textId="7B54729C" w:rsidR="003435BB" w:rsidRPr="00C12677" w:rsidRDefault="003435BB" w:rsidP="00C12677">
            <w:pPr>
              <w:pBdr>
                <w:bottom w:val="double" w:sz="4" w:space="1" w:color="auto"/>
              </w:pBdr>
              <w:tabs>
                <w:tab w:val="decimal" w:pos="1089"/>
              </w:tabs>
              <w:spacing w:line="380" w:lineRule="exact"/>
              <w:ind w:left="-29" w:right="-29"/>
              <w:rPr>
                <w:rFonts w:ascii="Arial" w:hAnsi="Arial" w:cs="Arial"/>
                <w:sz w:val="20"/>
                <w:szCs w:val="20"/>
              </w:rPr>
            </w:pPr>
            <w:r w:rsidRPr="00C12677">
              <w:rPr>
                <w:rFonts w:ascii="Arial" w:hAnsi="Arial" w:cs="Arial"/>
                <w:sz w:val="20"/>
                <w:szCs w:val="20"/>
              </w:rPr>
              <w:t>1,842,796</w:t>
            </w:r>
          </w:p>
        </w:tc>
        <w:tc>
          <w:tcPr>
            <w:tcW w:w="1463" w:type="dxa"/>
          </w:tcPr>
          <w:p w14:paraId="39D0E560" w14:textId="5F9DD14A" w:rsidR="003435BB" w:rsidRPr="00C12677" w:rsidRDefault="003435BB" w:rsidP="00C12677">
            <w:pPr>
              <w:pBdr>
                <w:bottom w:val="double" w:sz="4" w:space="1" w:color="auto"/>
              </w:pBdr>
              <w:tabs>
                <w:tab w:val="decimal" w:pos="1089"/>
              </w:tabs>
              <w:spacing w:line="380" w:lineRule="exact"/>
              <w:ind w:left="-29" w:right="-29"/>
              <w:rPr>
                <w:rFonts w:ascii="Arial" w:hAnsi="Arial" w:cs="Arial"/>
                <w:sz w:val="20"/>
                <w:szCs w:val="20"/>
              </w:rPr>
            </w:pPr>
            <w:r w:rsidRPr="00C12677">
              <w:rPr>
                <w:rFonts w:ascii="Arial" w:hAnsi="Arial" w:cs="Arial"/>
                <w:sz w:val="20"/>
                <w:szCs w:val="20"/>
              </w:rPr>
              <w:t>1,790,959</w:t>
            </w:r>
          </w:p>
        </w:tc>
        <w:tc>
          <w:tcPr>
            <w:tcW w:w="1462" w:type="dxa"/>
            <w:vAlign w:val="bottom"/>
          </w:tcPr>
          <w:p w14:paraId="1DFC6074" w14:textId="730D91A8" w:rsidR="003435BB" w:rsidRPr="00C12677" w:rsidRDefault="003435BB" w:rsidP="00C12677">
            <w:pPr>
              <w:pBdr>
                <w:bottom w:val="double" w:sz="4" w:space="1" w:color="auto"/>
              </w:pBdr>
              <w:tabs>
                <w:tab w:val="decimal" w:pos="1089"/>
              </w:tabs>
              <w:spacing w:line="380" w:lineRule="exact"/>
              <w:ind w:left="-29" w:right="-29"/>
              <w:rPr>
                <w:rFonts w:ascii="Arial" w:hAnsi="Arial" w:cs="Arial"/>
                <w:sz w:val="20"/>
                <w:szCs w:val="20"/>
              </w:rPr>
            </w:pPr>
            <w:r w:rsidRPr="00C12677">
              <w:rPr>
                <w:rFonts w:ascii="Arial" w:hAnsi="Arial" w:cs="Arial"/>
                <w:sz w:val="20"/>
                <w:szCs w:val="20"/>
              </w:rPr>
              <w:t>1,742,822</w:t>
            </w:r>
          </w:p>
        </w:tc>
        <w:tc>
          <w:tcPr>
            <w:tcW w:w="1463" w:type="dxa"/>
          </w:tcPr>
          <w:p w14:paraId="760D0E0A" w14:textId="604C68CD" w:rsidR="003435BB" w:rsidRPr="00C12677" w:rsidRDefault="003435BB" w:rsidP="00C12677">
            <w:pPr>
              <w:pBdr>
                <w:bottom w:val="double" w:sz="4" w:space="1" w:color="auto"/>
              </w:pBdr>
              <w:tabs>
                <w:tab w:val="decimal" w:pos="1089"/>
              </w:tabs>
              <w:spacing w:line="380" w:lineRule="exact"/>
              <w:ind w:left="-29" w:right="-29"/>
              <w:rPr>
                <w:rFonts w:ascii="Arial" w:hAnsi="Arial" w:cs="Arial"/>
                <w:sz w:val="20"/>
                <w:szCs w:val="20"/>
              </w:rPr>
            </w:pPr>
            <w:r w:rsidRPr="00C12677">
              <w:rPr>
                <w:rFonts w:ascii="Arial" w:hAnsi="Arial" w:cs="Arial"/>
                <w:sz w:val="20"/>
                <w:szCs w:val="20"/>
              </w:rPr>
              <w:t>1,710,815</w:t>
            </w:r>
          </w:p>
        </w:tc>
      </w:tr>
    </w:tbl>
    <w:p w14:paraId="5BE3E449" w14:textId="40A1B951" w:rsidR="00BF5AA7" w:rsidRPr="00C12677" w:rsidRDefault="00A5642F" w:rsidP="00C12677">
      <w:pPr>
        <w:tabs>
          <w:tab w:val="left" w:pos="900"/>
        </w:tabs>
        <w:spacing w:before="240" w:after="120" w:line="380" w:lineRule="exact"/>
        <w:ind w:left="547" w:hanging="547"/>
        <w:jc w:val="thaiDistribute"/>
        <w:rPr>
          <w:rFonts w:ascii="Arial" w:hAnsi="Arial" w:cs="Arial"/>
          <w:sz w:val="22"/>
          <w:szCs w:val="22"/>
        </w:rPr>
      </w:pPr>
      <w:r w:rsidRPr="00C12677">
        <w:rPr>
          <w:rFonts w:ascii="Arial" w:hAnsi="Arial" w:cs="Arial"/>
          <w:sz w:val="22"/>
          <w:szCs w:val="22"/>
        </w:rPr>
        <w:tab/>
      </w:r>
      <w:r w:rsidR="00BF5AA7" w:rsidRPr="00C12677">
        <w:rPr>
          <w:rFonts w:ascii="Arial" w:hAnsi="Arial" w:cs="Arial"/>
          <w:sz w:val="22"/>
          <w:szCs w:val="22"/>
        </w:rPr>
        <w:t xml:space="preserve">Movements in the </w:t>
      </w:r>
      <w:proofErr w:type="gramStart"/>
      <w:r w:rsidR="00BF5AA7" w:rsidRPr="00C12677">
        <w:rPr>
          <w:rFonts w:ascii="Arial" w:hAnsi="Arial" w:cs="Arial"/>
          <w:sz w:val="22"/>
          <w:szCs w:val="22"/>
        </w:rPr>
        <w:t>reduce</w:t>
      </w:r>
      <w:proofErr w:type="gramEnd"/>
      <w:r w:rsidR="00BF5AA7" w:rsidRPr="00C12677">
        <w:rPr>
          <w:rFonts w:ascii="Arial" w:hAnsi="Arial" w:cs="Arial"/>
          <w:sz w:val="22"/>
          <w:szCs w:val="22"/>
        </w:rPr>
        <w:t xml:space="preserve"> cost of inventories to net </w:t>
      </w:r>
      <w:proofErr w:type="spellStart"/>
      <w:r w:rsidR="00BF5AA7" w:rsidRPr="00C12677">
        <w:rPr>
          <w:rFonts w:ascii="Arial" w:hAnsi="Arial" w:cs="Arial"/>
          <w:sz w:val="22"/>
          <w:szCs w:val="22"/>
        </w:rPr>
        <w:t>realisable</w:t>
      </w:r>
      <w:proofErr w:type="spellEnd"/>
      <w:r w:rsidR="00BF5AA7" w:rsidRPr="00C12677">
        <w:rPr>
          <w:rFonts w:ascii="Arial" w:hAnsi="Arial" w:cs="Arial"/>
          <w:sz w:val="22"/>
          <w:szCs w:val="22"/>
        </w:rPr>
        <w:t xml:space="preserve"> value </w:t>
      </w:r>
      <w:proofErr w:type="gramStart"/>
      <w:r w:rsidR="00BF5AA7" w:rsidRPr="00C12677">
        <w:rPr>
          <w:rFonts w:ascii="Arial" w:hAnsi="Arial" w:cs="Arial"/>
          <w:sz w:val="22"/>
          <w:szCs w:val="22"/>
        </w:rPr>
        <w:t>account</w:t>
      </w:r>
      <w:proofErr w:type="gramEnd"/>
      <w:r w:rsidR="00BF5AA7" w:rsidRPr="00C12677">
        <w:rPr>
          <w:rFonts w:ascii="Arial" w:hAnsi="Arial" w:cs="Arial"/>
          <w:sz w:val="22"/>
          <w:szCs w:val="22"/>
        </w:rPr>
        <w:t xml:space="preserve"> during the                        </w:t>
      </w:r>
      <w:r w:rsidR="00E7752F" w:rsidRPr="00C12677">
        <w:rPr>
          <w:rFonts w:ascii="Arial" w:hAnsi="Arial" w:cs="Arial"/>
          <w:sz w:val="22"/>
          <w:szCs w:val="22"/>
        </w:rPr>
        <w:t>three</w:t>
      </w:r>
      <w:r w:rsidR="00F12446" w:rsidRPr="00C12677">
        <w:rPr>
          <w:rFonts w:ascii="Arial" w:hAnsi="Arial" w:cs="Arial"/>
          <w:sz w:val="22"/>
          <w:szCs w:val="22"/>
        </w:rPr>
        <w:t xml:space="preserve">-month </w:t>
      </w:r>
      <w:r w:rsidR="00BF5AA7" w:rsidRPr="00C12677">
        <w:rPr>
          <w:rFonts w:ascii="Arial" w:hAnsi="Arial" w:cs="Arial"/>
          <w:sz w:val="22"/>
          <w:szCs w:val="22"/>
        </w:rPr>
        <w:t xml:space="preserve">period ended </w:t>
      </w:r>
      <w:r w:rsidR="00DF0C80" w:rsidRPr="00C12677">
        <w:rPr>
          <w:rFonts w:ascii="Arial" w:hAnsi="Arial" w:cs="Arial"/>
          <w:sz w:val="22"/>
          <w:szCs w:val="22"/>
        </w:rPr>
        <w:t>31 March 2026</w:t>
      </w:r>
      <w:r w:rsidR="00BF5AA7" w:rsidRPr="00C12677">
        <w:rPr>
          <w:rFonts w:ascii="Arial" w:hAnsi="Arial" w:cs="Arial"/>
          <w:sz w:val="22"/>
          <w:szCs w:val="22"/>
        </w:rPr>
        <w:t xml:space="preserve"> are </w:t>
      </w:r>
      <w:proofErr w:type="spellStart"/>
      <w:r w:rsidR="00BF5AA7" w:rsidRPr="00C12677">
        <w:rPr>
          <w:rFonts w:ascii="Arial" w:hAnsi="Arial" w:cs="Arial"/>
          <w:sz w:val="22"/>
          <w:szCs w:val="22"/>
        </w:rPr>
        <w:t>summarised</w:t>
      </w:r>
      <w:proofErr w:type="spellEnd"/>
      <w:r w:rsidR="00BF5AA7" w:rsidRPr="00C12677">
        <w:rPr>
          <w:rFonts w:ascii="Arial" w:hAnsi="Arial" w:cs="Arial"/>
          <w:sz w:val="22"/>
          <w:szCs w:val="22"/>
        </w:rPr>
        <w:t xml:space="preserve"> below.</w:t>
      </w:r>
    </w:p>
    <w:tbl>
      <w:tblPr>
        <w:tblW w:w="9252" w:type="dxa"/>
        <w:tblInd w:w="468" w:type="dxa"/>
        <w:tblLayout w:type="fixed"/>
        <w:tblLook w:val="04A0" w:firstRow="1" w:lastRow="0" w:firstColumn="1" w:lastColumn="0" w:noHBand="0" w:noVBand="1"/>
      </w:tblPr>
      <w:tblGrid>
        <w:gridCol w:w="4933"/>
        <w:gridCol w:w="2159"/>
        <w:gridCol w:w="2160"/>
      </w:tblGrid>
      <w:tr w:rsidR="00BF5AA7" w:rsidRPr="00C12677" w14:paraId="5B9EFDAB" w14:textId="77777777" w:rsidTr="00974405">
        <w:trPr>
          <w:cantSplit/>
        </w:trPr>
        <w:tc>
          <w:tcPr>
            <w:tcW w:w="4933" w:type="dxa"/>
          </w:tcPr>
          <w:p w14:paraId="50B999DD" w14:textId="77777777" w:rsidR="00BF5AA7" w:rsidRPr="00C12677" w:rsidRDefault="00BF5AA7" w:rsidP="00C12677">
            <w:pPr>
              <w:pStyle w:val="BodyText2"/>
              <w:spacing w:before="0" w:after="0" w:line="380" w:lineRule="exact"/>
              <w:ind w:left="32"/>
              <w:jc w:val="left"/>
              <w:rPr>
                <w:rFonts w:ascii="Arial" w:hAnsi="Arial" w:cs="Arial"/>
                <w:sz w:val="20"/>
                <w:szCs w:val="20"/>
              </w:rPr>
            </w:pPr>
          </w:p>
        </w:tc>
        <w:tc>
          <w:tcPr>
            <w:tcW w:w="4319" w:type="dxa"/>
            <w:gridSpan w:val="2"/>
            <w:hideMark/>
          </w:tcPr>
          <w:p w14:paraId="7B5088DA" w14:textId="77777777" w:rsidR="00BF5AA7" w:rsidRPr="00C12677" w:rsidRDefault="00BF5AA7" w:rsidP="00C12677">
            <w:pPr>
              <w:pStyle w:val="BodyText2"/>
              <w:spacing w:before="0" w:after="0" w:line="380" w:lineRule="exact"/>
              <w:jc w:val="right"/>
              <w:rPr>
                <w:rFonts w:ascii="Arial" w:hAnsi="Arial" w:cs="Arial"/>
                <w:sz w:val="20"/>
                <w:szCs w:val="20"/>
              </w:rPr>
            </w:pPr>
            <w:r w:rsidRPr="00C12677">
              <w:rPr>
                <w:rFonts w:ascii="Arial" w:hAnsi="Arial" w:cs="Arial"/>
                <w:sz w:val="20"/>
                <w:szCs w:val="20"/>
              </w:rPr>
              <w:t>(Unit: Thousand Baht)</w:t>
            </w:r>
          </w:p>
        </w:tc>
      </w:tr>
      <w:tr w:rsidR="00BF5AA7" w:rsidRPr="00C12677" w14:paraId="19FCDEF0" w14:textId="77777777" w:rsidTr="00974405">
        <w:trPr>
          <w:cantSplit/>
        </w:trPr>
        <w:tc>
          <w:tcPr>
            <w:tcW w:w="4933" w:type="dxa"/>
          </w:tcPr>
          <w:p w14:paraId="7D76674D" w14:textId="77777777" w:rsidR="00BF5AA7" w:rsidRPr="00C12677" w:rsidRDefault="00BF5AA7" w:rsidP="00C12677">
            <w:pPr>
              <w:pStyle w:val="BodyText2"/>
              <w:spacing w:before="0" w:after="0" w:line="380" w:lineRule="exact"/>
              <w:ind w:left="32"/>
              <w:jc w:val="left"/>
              <w:rPr>
                <w:rFonts w:ascii="Arial" w:hAnsi="Arial" w:cs="Arial"/>
                <w:sz w:val="20"/>
                <w:szCs w:val="20"/>
              </w:rPr>
            </w:pPr>
          </w:p>
        </w:tc>
        <w:tc>
          <w:tcPr>
            <w:tcW w:w="2159" w:type="dxa"/>
            <w:hideMark/>
          </w:tcPr>
          <w:p w14:paraId="4266018A" w14:textId="77777777" w:rsidR="00BF5AA7" w:rsidRPr="00C12677" w:rsidRDefault="00BF5AA7" w:rsidP="00C12677">
            <w:pPr>
              <w:pStyle w:val="BodyText2"/>
              <w:pBdr>
                <w:bottom w:val="single" w:sz="4" w:space="1" w:color="auto"/>
              </w:pBdr>
              <w:spacing w:before="0" w:after="0" w:line="380" w:lineRule="exact"/>
              <w:jc w:val="center"/>
              <w:rPr>
                <w:rFonts w:ascii="Arial" w:hAnsi="Arial" w:cs="Arial"/>
                <w:sz w:val="20"/>
                <w:szCs w:val="20"/>
              </w:rPr>
            </w:pPr>
            <w:r w:rsidRPr="00C12677">
              <w:rPr>
                <w:rFonts w:ascii="Arial" w:hAnsi="Arial" w:cs="Arial"/>
                <w:sz w:val="20"/>
                <w:szCs w:val="20"/>
              </w:rPr>
              <w:t>Consolidated                       financial statements</w:t>
            </w:r>
          </w:p>
        </w:tc>
        <w:tc>
          <w:tcPr>
            <w:tcW w:w="2160" w:type="dxa"/>
            <w:hideMark/>
          </w:tcPr>
          <w:p w14:paraId="5E55DBAE" w14:textId="77777777" w:rsidR="00BF5AA7" w:rsidRPr="00C12677" w:rsidRDefault="00BF5AA7" w:rsidP="00C12677">
            <w:pPr>
              <w:pStyle w:val="BodyText2"/>
              <w:pBdr>
                <w:bottom w:val="single" w:sz="4" w:space="1" w:color="auto"/>
              </w:pBdr>
              <w:spacing w:before="0" w:after="0" w:line="380" w:lineRule="exact"/>
              <w:jc w:val="center"/>
              <w:rPr>
                <w:rFonts w:ascii="Arial" w:hAnsi="Arial" w:cs="Arial"/>
                <w:sz w:val="20"/>
                <w:szCs w:val="20"/>
              </w:rPr>
            </w:pPr>
            <w:r w:rsidRPr="00C12677">
              <w:rPr>
                <w:rFonts w:ascii="Arial" w:hAnsi="Arial" w:cs="Arial"/>
                <w:sz w:val="20"/>
                <w:szCs w:val="20"/>
              </w:rPr>
              <w:t xml:space="preserve">Separate </w:t>
            </w:r>
          </w:p>
          <w:p w14:paraId="1ED9862B" w14:textId="77777777" w:rsidR="00BF5AA7" w:rsidRPr="00C12677" w:rsidRDefault="00BF5AA7" w:rsidP="00C12677">
            <w:pPr>
              <w:pStyle w:val="BodyText2"/>
              <w:pBdr>
                <w:bottom w:val="single" w:sz="4" w:space="1" w:color="auto"/>
              </w:pBdr>
              <w:spacing w:before="0" w:after="0" w:line="380" w:lineRule="exact"/>
              <w:jc w:val="center"/>
              <w:rPr>
                <w:rFonts w:ascii="Arial" w:hAnsi="Arial" w:cs="Arial"/>
                <w:sz w:val="20"/>
                <w:szCs w:val="20"/>
              </w:rPr>
            </w:pPr>
            <w:r w:rsidRPr="00C12677">
              <w:rPr>
                <w:rFonts w:ascii="Arial" w:hAnsi="Arial" w:cs="Arial"/>
                <w:sz w:val="20"/>
                <w:szCs w:val="20"/>
              </w:rPr>
              <w:t>financial statements</w:t>
            </w:r>
          </w:p>
        </w:tc>
      </w:tr>
      <w:tr w:rsidR="003E2E94" w:rsidRPr="00C12677" w14:paraId="6F90A18E" w14:textId="77777777" w:rsidTr="006344ED">
        <w:trPr>
          <w:cantSplit/>
          <w:trHeight w:val="68"/>
        </w:trPr>
        <w:tc>
          <w:tcPr>
            <w:tcW w:w="4933" w:type="dxa"/>
            <w:hideMark/>
          </w:tcPr>
          <w:p w14:paraId="15016353" w14:textId="342C1C33" w:rsidR="003E2E94" w:rsidRPr="00C12677" w:rsidRDefault="003E2E94" w:rsidP="00C12677">
            <w:pPr>
              <w:pStyle w:val="BodyText2"/>
              <w:spacing w:before="0" w:after="0" w:line="380" w:lineRule="exact"/>
              <w:ind w:left="-36"/>
              <w:jc w:val="left"/>
              <w:rPr>
                <w:rFonts w:ascii="Arial" w:hAnsi="Arial" w:cs="Arial"/>
                <w:sz w:val="20"/>
                <w:szCs w:val="20"/>
              </w:rPr>
            </w:pPr>
            <w:r w:rsidRPr="00C12677">
              <w:rPr>
                <w:rFonts w:ascii="Arial" w:hAnsi="Arial" w:cs="Arial"/>
                <w:sz w:val="20"/>
                <w:szCs w:val="20"/>
              </w:rPr>
              <w:t xml:space="preserve">Balance as </w:t>
            </w:r>
            <w:proofErr w:type="gramStart"/>
            <w:r w:rsidRPr="00C12677">
              <w:rPr>
                <w:rFonts w:ascii="Arial" w:hAnsi="Arial" w:cs="Arial"/>
                <w:sz w:val="20"/>
                <w:szCs w:val="20"/>
              </w:rPr>
              <w:t>at</w:t>
            </w:r>
            <w:proofErr w:type="gramEnd"/>
            <w:r w:rsidRPr="00C12677">
              <w:rPr>
                <w:rFonts w:ascii="Arial" w:hAnsi="Arial" w:cs="Arial"/>
                <w:sz w:val="20"/>
                <w:szCs w:val="20"/>
              </w:rPr>
              <w:t xml:space="preserve"> 1 January 2026</w:t>
            </w:r>
          </w:p>
        </w:tc>
        <w:tc>
          <w:tcPr>
            <w:tcW w:w="2159" w:type="dxa"/>
          </w:tcPr>
          <w:p w14:paraId="714C1B3A" w14:textId="72D043C2" w:rsidR="003E2E94" w:rsidRPr="00C12677" w:rsidRDefault="003E2E94" w:rsidP="00C12677">
            <w:pPr>
              <w:pStyle w:val="BodyText2"/>
              <w:tabs>
                <w:tab w:val="clear" w:pos="720"/>
                <w:tab w:val="decimal" w:pos="1512"/>
              </w:tabs>
              <w:spacing w:before="0" w:after="0" w:line="380" w:lineRule="exact"/>
              <w:jc w:val="left"/>
              <w:rPr>
                <w:rFonts w:ascii="Arial" w:hAnsi="Arial" w:cs="Arial"/>
                <w:sz w:val="20"/>
                <w:szCs w:val="20"/>
              </w:rPr>
            </w:pPr>
            <w:r w:rsidRPr="00C12677">
              <w:rPr>
                <w:rFonts w:ascii="Arial" w:hAnsi="Arial" w:cs="Arial"/>
                <w:sz w:val="20"/>
                <w:szCs w:val="20"/>
              </w:rPr>
              <w:t>44,239</w:t>
            </w:r>
          </w:p>
        </w:tc>
        <w:tc>
          <w:tcPr>
            <w:tcW w:w="2160" w:type="dxa"/>
          </w:tcPr>
          <w:p w14:paraId="0FBD6321" w14:textId="17A1DD61" w:rsidR="003E2E94" w:rsidRPr="00C12677" w:rsidRDefault="003E2E94" w:rsidP="00C12677">
            <w:pPr>
              <w:pStyle w:val="BodyText2"/>
              <w:tabs>
                <w:tab w:val="clear" w:pos="720"/>
                <w:tab w:val="decimal" w:pos="1512"/>
              </w:tabs>
              <w:spacing w:before="0" w:after="0" w:line="380" w:lineRule="exact"/>
              <w:jc w:val="left"/>
              <w:rPr>
                <w:rFonts w:ascii="Arial" w:hAnsi="Arial" w:cs="Arial"/>
                <w:sz w:val="20"/>
                <w:szCs w:val="20"/>
                <w:cs/>
              </w:rPr>
            </w:pPr>
            <w:r w:rsidRPr="00C12677">
              <w:rPr>
                <w:rFonts w:ascii="Arial" w:hAnsi="Arial" w:cs="Arial"/>
                <w:sz w:val="20"/>
                <w:szCs w:val="20"/>
              </w:rPr>
              <w:t>43,104</w:t>
            </w:r>
          </w:p>
        </w:tc>
      </w:tr>
      <w:tr w:rsidR="003E2E94" w:rsidRPr="00C12677" w14:paraId="75FDF5B8" w14:textId="77777777" w:rsidTr="00974405">
        <w:trPr>
          <w:cantSplit/>
        </w:trPr>
        <w:tc>
          <w:tcPr>
            <w:tcW w:w="4933" w:type="dxa"/>
            <w:hideMark/>
          </w:tcPr>
          <w:p w14:paraId="1A92CA1C" w14:textId="77777777" w:rsidR="003E2E94" w:rsidRPr="00C12677" w:rsidRDefault="003E2E94" w:rsidP="00C12677">
            <w:pPr>
              <w:pStyle w:val="BodyText2"/>
              <w:spacing w:before="0" w:after="0" w:line="380" w:lineRule="exact"/>
              <w:ind w:left="-36"/>
              <w:jc w:val="left"/>
              <w:rPr>
                <w:rFonts w:ascii="Arial" w:hAnsi="Arial" w:cs="Arial"/>
                <w:sz w:val="20"/>
                <w:szCs w:val="20"/>
              </w:rPr>
            </w:pPr>
            <w:r w:rsidRPr="00C12677">
              <w:rPr>
                <w:rFonts w:ascii="Arial" w:hAnsi="Arial" w:cs="Arial"/>
                <w:sz w:val="20"/>
                <w:szCs w:val="20"/>
              </w:rPr>
              <w:t>Addition</w:t>
            </w:r>
          </w:p>
        </w:tc>
        <w:tc>
          <w:tcPr>
            <w:tcW w:w="2159" w:type="dxa"/>
            <w:vAlign w:val="bottom"/>
          </w:tcPr>
          <w:p w14:paraId="0C606207" w14:textId="37B685A4" w:rsidR="003E2E94" w:rsidRPr="00C12677" w:rsidRDefault="003E2E94" w:rsidP="00C12677">
            <w:pPr>
              <w:pStyle w:val="BodyText2"/>
              <w:tabs>
                <w:tab w:val="clear" w:pos="720"/>
                <w:tab w:val="decimal" w:pos="1512"/>
              </w:tabs>
              <w:spacing w:before="0" w:after="0" w:line="380" w:lineRule="exact"/>
              <w:jc w:val="left"/>
              <w:rPr>
                <w:rFonts w:ascii="Arial" w:hAnsi="Arial" w:cs="Arial"/>
                <w:sz w:val="20"/>
                <w:szCs w:val="20"/>
              </w:rPr>
            </w:pPr>
            <w:r w:rsidRPr="00C12677">
              <w:rPr>
                <w:rFonts w:ascii="Arial" w:hAnsi="Arial" w:cs="Arial"/>
                <w:sz w:val="20"/>
                <w:szCs w:val="20"/>
              </w:rPr>
              <w:t>4,921</w:t>
            </w:r>
          </w:p>
        </w:tc>
        <w:tc>
          <w:tcPr>
            <w:tcW w:w="2160" w:type="dxa"/>
            <w:vAlign w:val="bottom"/>
          </w:tcPr>
          <w:p w14:paraId="689D4F74" w14:textId="7031AF47" w:rsidR="003E2E94" w:rsidRPr="00C12677" w:rsidRDefault="003E2E94" w:rsidP="00C12677">
            <w:pPr>
              <w:pStyle w:val="BodyText2"/>
              <w:tabs>
                <w:tab w:val="clear" w:pos="720"/>
                <w:tab w:val="decimal" w:pos="1512"/>
              </w:tabs>
              <w:spacing w:before="0" w:after="0" w:line="380" w:lineRule="exact"/>
              <w:jc w:val="left"/>
              <w:rPr>
                <w:rFonts w:ascii="Arial" w:hAnsi="Arial" w:cs="Arial"/>
                <w:sz w:val="20"/>
                <w:szCs w:val="20"/>
              </w:rPr>
            </w:pPr>
            <w:r w:rsidRPr="00C12677">
              <w:rPr>
                <w:rFonts w:ascii="Arial" w:hAnsi="Arial" w:cs="Arial"/>
                <w:sz w:val="20"/>
                <w:szCs w:val="20"/>
              </w:rPr>
              <w:t>4,765</w:t>
            </w:r>
          </w:p>
        </w:tc>
      </w:tr>
      <w:tr w:rsidR="003E2E94" w:rsidRPr="00C12677" w14:paraId="59371DF9" w14:textId="77777777" w:rsidTr="00974405">
        <w:trPr>
          <w:cantSplit/>
          <w:trHeight w:val="87"/>
        </w:trPr>
        <w:tc>
          <w:tcPr>
            <w:tcW w:w="4933" w:type="dxa"/>
            <w:hideMark/>
          </w:tcPr>
          <w:p w14:paraId="2AC89938" w14:textId="77777777" w:rsidR="003E2E94" w:rsidRPr="00C12677" w:rsidRDefault="003E2E94" w:rsidP="00C12677">
            <w:pPr>
              <w:pStyle w:val="BodyText2"/>
              <w:spacing w:before="0" w:after="0" w:line="380" w:lineRule="exact"/>
              <w:ind w:left="-36"/>
              <w:jc w:val="left"/>
              <w:rPr>
                <w:rFonts w:ascii="Arial" w:hAnsi="Arial" w:cs="Arial"/>
                <w:sz w:val="20"/>
                <w:szCs w:val="20"/>
              </w:rPr>
            </w:pPr>
            <w:r w:rsidRPr="00C12677">
              <w:rPr>
                <w:rFonts w:ascii="Arial" w:hAnsi="Arial" w:cs="Arial"/>
                <w:sz w:val="20"/>
                <w:szCs w:val="20"/>
              </w:rPr>
              <w:t>Reversal</w:t>
            </w:r>
          </w:p>
        </w:tc>
        <w:tc>
          <w:tcPr>
            <w:tcW w:w="2159" w:type="dxa"/>
            <w:vAlign w:val="bottom"/>
          </w:tcPr>
          <w:p w14:paraId="6CAAB91B" w14:textId="3D1E3AAB" w:rsidR="003E2E94" w:rsidRPr="00C12677" w:rsidRDefault="003E2E94" w:rsidP="00C12677">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C12677">
              <w:rPr>
                <w:rFonts w:ascii="Arial" w:hAnsi="Arial" w:cs="Arial"/>
                <w:sz w:val="20"/>
                <w:szCs w:val="20"/>
              </w:rPr>
              <w:t>(6,115)</w:t>
            </w:r>
          </w:p>
        </w:tc>
        <w:tc>
          <w:tcPr>
            <w:tcW w:w="2160" w:type="dxa"/>
            <w:vAlign w:val="bottom"/>
          </w:tcPr>
          <w:p w14:paraId="6C8C30C0" w14:textId="4BBD7FF9" w:rsidR="003E2E94" w:rsidRPr="00C12677" w:rsidRDefault="003E2E94" w:rsidP="00C12677">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C12677">
              <w:rPr>
                <w:rFonts w:ascii="Arial" w:hAnsi="Arial" w:cs="Arial"/>
                <w:sz w:val="20"/>
                <w:szCs w:val="20"/>
              </w:rPr>
              <w:t>(6,073)</w:t>
            </w:r>
          </w:p>
        </w:tc>
      </w:tr>
      <w:tr w:rsidR="003E2E94" w:rsidRPr="00C12677" w14:paraId="7FDBA106" w14:textId="77777777" w:rsidTr="00974405">
        <w:trPr>
          <w:cantSplit/>
        </w:trPr>
        <w:tc>
          <w:tcPr>
            <w:tcW w:w="4933" w:type="dxa"/>
            <w:hideMark/>
          </w:tcPr>
          <w:p w14:paraId="3285CCC6" w14:textId="037BA9E8" w:rsidR="003E2E94" w:rsidRPr="00C12677" w:rsidRDefault="003E2E94" w:rsidP="00C12677">
            <w:pPr>
              <w:pStyle w:val="BodyText2"/>
              <w:spacing w:before="0" w:after="0" w:line="380" w:lineRule="exact"/>
              <w:ind w:left="-36"/>
              <w:jc w:val="left"/>
              <w:rPr>
                <w:rFonts w:ascii="Arial" w:hAnsi="Arial" w:cs="Arial"/>
                <w:sz w:val="20"/>
                <w:szCs w:val="20"/>
              </w:rPr>
            </w:pPr>
            <w:r w:rsidRPr="00C12677">
              <w:rPr>
                <w:rFonts w:ascii="Arial" w:hAnsi="Arial" w:cs="Arial"/>
                <w:sz w:val="20"/>
                <w:szCs w:val="20"/>
              </w:rPr>
              <w:t xml:space="preserve">Balance as </w:t>
            </w:r>
            <w:proofErr w:type="gramStart"/>
            <w:r w:rsidRPr="00C12677">
              <w:rPr>
                <w:rFonts w:ascii="Arial" w:hAnsi="Arial" w:cs="Arial"/>
                <w:sz w:val="20"/>
                <w:szCs w:val="20"/>
              </w:rPr>
              <w:t>at</w:t>
            </w:r>
            <w:proofErr w:type="gramEnd"/>
            <w:r w:rsidRPr="00C12677">
              <w:rPr>
                <w:rFonts w:ascii="Arial" w:hAnsi="Arial" w:cs="Arial"/>
                <w:sz w:val="20"/>
                <w:szCs w:val="20"/>
              </w:rPr>
              <w:t xml:space="preserve"> 31 March 2026 </w:t>
            </w:r>
          </w:p>
        </w:tc>
        <w:tc>
          <w:tcPr>
            <w:tcW w:w="2159" w:type="dxa"/>
          </w:tcPr>
          <w:p w14:paraId="520D904F" w14:textId="3FE342BB" w:rsidR="003E2E94" w:rsidRPr="00C12677" w:rsidRDefault="003E2E94" w:rsidP="00C12677">
            <w:pPr>
              <w:pStyle w:val="BodyText2"/>
              <w:pBdr>
                <w:bottom w:val="double" w:sz="4" w:space="1" w:color="auto"/>
              </w:pBdr>
              <w:tabs>
                <w:tab w:val="clear" w:pos="720"/>
                <w:tab w:val="decimal" w:pos="1512"/>
              </w:tabs>
              <w:spacing w:before="0" w:after="0" w:line="380" w:lineRule="exact"/>
              <w:jc w:val="left"/>
              <w:rPr>
                <w:rFonts w:ascii="Arial" w:hAnsi="Arial" w:cs="Arial"/>
                <w:sz w:val="20"/>
                <w:szCs w:val="20"/>
                <w:cs/>
              </w:rPr>
            </w:pPr>
            <w:r w:rsidRPr="00C12677">
              <w:rPr>
                <w:rFonts w:ascii="Arial" w:hAnsi="Arial" w:cs="Arial"/>
                <w:sz w:val="20"/>
                <w:szCs w:val="20"/>
              </w:rPr>
              <w:t>43,045</w:t>
            </w:r>
          </w:p>
        </w:tc>
        <w:tc>
          <w:tcPr>
            <w:tcW w:w="2160" w:type="dxa"/>
            <w:vAlign w:val="bottom"/>
          </w:tcPr>
          <w:p w14:paraId="6D66125E" w14:textId="0C83E085" w:rsidR="003E2E94" w:rsidRPr="00C12677" w:rsidRDefault="003E2E94" w:rsidP="00C12677">
            <w:pPr>
              <w:pStyle w:val="BodyText2"/>
              <w:pBdr>
                <w:bottom w:val="double" w:sz="4" w:space="1" w:color="auto"/>
              </w:pBdr>
              <w:tabs>
                <w:tab w:val="clear" w:pos="720"/>
                <w:tab w:val="decimal" w:pos="1512"/>
              </w:tabs>
              <w:spacing w:before="0" w:after="0" w:line="380" w:lineRule="exact"/>
              <w:jc w:val="left"/>
              <w:rPr>
                <w:rFonts w:ascii="Arial" w:hAnsi="Arial" w:cs="Arial"/>
                <w:sz w:val="20"/>
                <w:szCs w:val="20"/>
              </w:rPr>
            </w:pPr>
            <w:r w:rsidRPr="00C12677">
              <w:rPr>
                <w:rFonts w:ascii="Arial" w:hAnsi="Arial" w:cs="Arial"/>
                <w:sz w:val="20"/>
                <w:szCs w:val="20"/>
              </w:rPr>
              <w:t>41,796</w:t>
            </w:r>
          </w:p>
        </w:tc>
      </w:tr>
    </w:tbl>
    <w:p w14:paraId="103AFA13" w14:textId="037B6718" w:rsidR="003329EC" w:rsidRPr="00C12677" w:rsidRDefault="003329EC" w:rsidP="001C02DB">
      <w:pPr>
        <w:overflowPunct/>
        <w:autoSpaceDE/>
        <w:autoSpaceDN/>
        <w:adjustRightInd/>
        <w:textAlignment w:val="auto"/>
        <w:rPr>
          <w:rFonts w:ascii="Arial" w:hAnsi="Arial" w:cs="Arial"/>
          <w:b/>
          <w:bCs/>
          <w:sz w:val="22"/>
          <w:szCs w:val="22"/>
        </w:rPr>
      </w:pPr>
      <w:r w:rsidRPr="00C12677">
        <w:rPr>
          <w:rFonts w:ascii="Arial" w:hAnsi="Arial" w:cs="Arial"/>
          <w:b/>
          <w:bCs/>
          <w:sz w:val="22"/>
          <w:szCs w:val="22"/>
        </w:rPr>
        <w:lastRenderedPageBreak/>
        <w:t>5.</w:t>
      </w:r>
      <w:r w:rsidR="001C02DB">
        <w:rPr>
          <w:rFonts w:ascii="Arial" w:hAnsi="Arial" w:cs="Arial"/>
          <w:b/>
          <w:bCs/>
          <w:sz w:val="22"/>
          <w:szCs w:val="22"/>
        </w:rPr>
        <w:t xml:space="preserve">    </w:t>
      </w:r>
      <w:r w:rsidRPr="00C12677">
        <w:rPr>
          <w:rFonts w:ascii="Arial" w:hAnsi="Arial" w:cs="Arial"/>
          <w:b/>
          <w:bCs/>
          <w:sz w:val="22"/>
          <w:szCs w:val="22"/>
        </w:rPr>
        <w:t>Investments in subsidiaries</w:t>
      </w:r>
    </w:p>
    <w:p w14:paraId="4198681E" w14:textId="7D64061B" w:rsidR="003329EC" w:rsidRPr="00C12677" w:rsidRDefault="00974405" w:rsidP="00C12677">
      <w:pPr>
        <w:keepNext/>
        <w:tabs>
          <w:tab w:val="left" w:pos="2880"/>
          <w:tab w:val="left" w:pos="5760"/>
          <w:tab w:val="decimal" w:pos="6660"/>
          <w:tab w:val="left" w:pos="7110"/>
          <w:tab w:val="decimal" w:pos="7920"/>
        </w:tabs>
        <w:spacing w:before="120" w:after="80" w:line="380" w:lineRule="exact"/>
        <w:ind w:left="547" w:hanging="547"/>
        <w:jc w:val="both"/>
        <w:rPr>
          <w:rFonts w:ascii="Arial" w:hAnsi="Arial" w:cs="Arial"/>
          <w:color w:val="000000" w:themeColor="text1"/>
          <w:sz w:val="22"/>
          <w:szCs w:val="22"/>
        </w:rPr>
      </w:pPr>
      <w:r w:rsidRPr="00C12677">
        <w:rPr>
          <w:rFonts w:ascii="Arial" w:hAnsi="Arial" w:cs="Arial"/>
          <w:color w:val="000000" w:themeColor="text1"/>
          <w:sz w:val="22"/>
          <w:szCs w:val="22"/>
        </w:rPr>
        <w:tab/>
      </w:r>
      <w:r w:rsidR="003329EC" w:rsidRPr="00C12677">
        <w:rPr>
          <w:rFonts w:ascii="Arial" w:hAnsi="Arial" w:cs="Arial"/>
          <w:color w:val="000000" w:themeColor="text1"/>
          <w:sz w:val="22"/>
          <w:szCs w:val="22"/>
        </w:rPr>
        <w:t xml:space="preserve">Details of investments in subsidiaries as presented in separate financial statements. </w:t>
      </w:r>
    </w:p>
    <w:tbl>
      <w:tblPr>
        <w:tblW w:w="9090" w:type="dxa"/>
        <w:tblInd w:w="450" w:type="dxa"/>
        <w:tblLayout w:type="fixed"/>
        <w:tblLook w:val="0000" w:firstRow="0" w:lastRow="0" w:firstColumn="0" w:lastColumn="0" w:noHBand="0" w:noVBand="0"/>
      </w:tblPr>
      <w:tblGrid>
        <w:gridCol w:w="4770"/>
        <w:gridCol w:w="2160"/>
        <w:gridCol w:w="2160"/>
      </w:tblGrid>
      <w:tr w:rsidR="003329EC" w:rsidRPr="00C12677" w14:paraId="2A9695DB" w14:textId="77777777" w:rsidTr="00C12677">
        <w:trPr>
          <w:tblHeader/>
        </w:trPr>
        <w:tc>
          <w:tcPr>
            <w:tcW w:w="4770" w:type="dxa"/>
            <w:tcBorders>
              <w:left w:val="nil"/>
              <w:bottom w:val="nil"/>
              <w:right w:val="nil"/>
            </w:tcBorders>
            <w:vAlign w:val="bottom"/>
          </w:tcPr>
          <w:p w14:paraId="0EDF301A" w14:textId="77777777" w:rsidR="003329EC" w:rsidRPr="00C12677" w:rsidRDefault="003329EC" w:rsidP="00C12677">
            <w:pPr>
              <w:spacing w:line="380" w:lineRule="exact"/>
              <w:jc w:val="center"/>
              <w:rPr>
                <w:rFonts w:ascii="Arial" w:hAnsi="Arial" w:cs="Arial"/>
                <w:sz w:val="20"/>
                <w:szCs w:val="20"/>
                <w:cs/>
              </w:rPr>
            </w:pPr>
          </w:p>
        </w:tc>
        <w:tc>
          <w:tcPr>
            <w:tcW w:w="4320" w:type="dxa"/>
            <w:gridSpan w:val="2"/>
            <w:tcBorders>
              <w:top w:val="nil"/>
              <w:left w:val="nil"/>
              <w:bottom w:val="nil"/>
              <w:right w:val="nil"/>
            </w:tcBorders>
            <w:vAlign w:val="bottom"/>
          </w:tcPr>
          <w:p w14:paraId="234509D3" w14:textId="77777777" w:rsidR="003329EC" w:rsidRPr="00C12677" w:rsidRDefault="003329EC" w:rsidP="00C12677">
            <w:pPr>
              <w:spacing w:line="380" w:lineRule="exact"/>
              <w:ind w:left="-29" w:right="-29"/>
              <w:jc w:val="right"/>
              <w:rPr>
                <w:rFonts w:ascii="Arial" w:hAnsi="Arial" w:cs="Arial"/>
                <w:sz w:val="20"/>
                <w:szCs w:val="20"/>
                <w:cs/>
              </w:rPr>
            </w:pPr>
            <w:r w:rsidRPr="00C12677">
              <w:rPr>
                <w:rFonts w:ascii="Arial" w:hAnsi="Arial" w:cs="Arial"/>
                <w:sz w:val="20"/>
                <w:szCs w:val="20"/>
              </w:rPr>
              <w:t>(Unit: Thousand Baht)</w:t>
            </w:r>
          </w:p>
        </w:tc>
      </w:tr>
      <w:tr w:rsidR="003329EC" w:rsidRPr="00C12677" w14:paraId="3551A3CC" w14:textId="77777777" w:rsidTr="00C12677">
        <w:trPr>
          <w:tblHeader/>
        </w:trPr>
        <w:tc>
          <w:tcPr>
            <w:tcW w:w="4770" w:type="dxa"/>
            <w:tcBorders>
              <w:left w:val="nil"/>
              <w:bottom w:val="nil"/>
              <w:right w:val="nil"/>
            </w:tcBorders>
            <w:vAlign w:val="bottom"/>
          </w:tcPr>
          <w:p w14:paraId="6DFFC0DB" w14:textId="77777777" w:rsidR="003329EC" w:rsidRPr="00C12677" w:rsidRDefault="003329EC" w:rsidP="00C12677">
            <w:pPr>
              <w:pBdr>
                <w:bottom w:val="single" w:sz="4" w:space="1" w:color="auto"/>
              </w:pBdr>
              <w:spacing w:line="380" w:lineRule="exact"/>
              <w:jc w:val="center"/>
              <w:rPr>
                <w:rFonts w:ascii="Arial" w:hAnsi="Arial" w:cs="Arial"/>
                <w:sz w:val="20"/>
                <w:szCs w:val="20"/>
                <w:cs/>
              </w:rPr>
            </w:pPr>
            <w:r w:rsidRPr="00C12677">
              <w:rPr>
                <w:rFonts w:ascii="Arial" w:hAnsi="Arial" w:cs="Arial"/>
                <w:sz w:val="20"/>
                <w:szCs w:val="20"/>
              </w:rPr>
              <w:t>Company’s name</w:t>
            </w:r>
          </w:p>
        </w:tc>
        <w:tc>
          <w:tcPr>
            <w:tcW w:w="4320" w:type="dxa"/>
            <w:gridSpan w:val="2"/>
            <w:tcBorders>
              <w:top w:val="nil"/>
              <w:left w:val="nil"/>
              <w:bottom w:val="nil"/>
              <w:right w:val="nil"/>
            </w:tcBorders>
            <w:vAlign w:val="bottom"/>
          </w:tcPr>
          <w:p w14:paraId="07968AA5" w14:textId="77777777" w:rsidR="003329EC" w:rsidRPr="00C12677" w:rsidRDefault="003329EC" w:rsidP="00C12677">
            <w:pPr>
              <w:pBdr>
                <w:bottom w:val="single" w:sz="4" w:space="1" w:color="auto"/>
              </w:pBdr>
              <w:spacing w:line="380" w:lineRule="exact"/>
              <w:ind w:left="-29" w:right="-29"/>
              <w:jc w:val="center"/>
              <w:rPr>
                <w:rFonts w:ascii="Arial" w:hAnsi="Arial" w:cs="Arial"/>
                <w:sz w:val="20"/>
                <w:szCs w:val="20"/>
                <w:cs/>
              </w:rPr>
            </w:pPr>
            <w:r w:rsidRPr="00C12677">
              <w:rPr>
                <w:rFonts w:ascii="Arial" w:hAnsi="Arial" w:cs="Arial"/>
                <w:sz w:val="20"/>
                <w:szCs w:val="20"/>
              </w:rPr>
              <w:t>Cost</w:t>
            </w:r>
          </w:p>
        </w:tc>
      </w:tr>
      <w:tr w:rsidR="003329EC" w:rsidRPr="00C12677" w14:paraId="2E63466C" w14:textId="77777777" w:rsidTr="00C12677">
        <w:trPr>
          <w:tblHeader/>
        </w:trPr>
        <w:tc>
          <w:tcPr>
            <w:tcW w:w="4770" w:type="dxa"/>
            <w:tcBorders>
              <w:top w:val="nil"/>
              <w:left w:val="nil"/>
              <w:bottom w:val="nil"/>
              <w:right w:val="nil"/>
            </w:tcBorders>
          </w:tcPr>
          <w:p w14:paraId="1805AA5E" w14:textId="77777777" w:rsidR="003329EC" w:rsidRPr="00C12677" w:rsidRDefault="003329EC" w:rsidP="00C12677">
            <w:pPr>
              <w:spacing w:line="380" w:lineRule="exact"/>
              <w:jc w:val="center"/>
              <w:rPr>
                <w:rFonts w:ascii="Arial" w:hAnsi="Arial" w:cs="Arial"/>
                <w:sz w:val="20"/>
                <w:szCs w:val="20"/>
                <w:cs/>
              </w:rPr>
            </w:pPr>
          </w:p>
        </w:tc>
        <w:tc>
          <w:tcPr>
            <w:tcW w:w="2160" w:type="dxa"/>
            <w:tcBorders>
              <w:top w:val="nil"/>
              <w:left w:val="nil"/>
              <w:bottom w:val="nil"/>
              <w:right w:val="nil"/>
            </w:tcBorders>
            <w:vAlign w:val="bottom"/>
          </w:tcPr>
          <w:p w14:paraId="2C65A926" w14:textId="235C8DC4" w:rsidR="003329EC" w:rsidRPr="00C12677" w:rsidRDefault="00DF0C80" w:rsidP="00C12677">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C12677">
              <w:rPr>
                <w:rFonts w:ascii="Arial" w:hAnsi="Arial" w:cs="Arial"/>
                <w:sz w:val="20"/>
                <w:szCs w:val="20"/>
              </w:rPr>
              <w:t>31 March 2026</w:t>
            </w:r>
          </w:p>
        </w:tc>
        <w:tc>
          <w:tcPr>
            <w:tcW w:w="2160" w:type="dxa"/>
            <w:tcBorders>
              <w:top w:val="nil"/>
              <w:left w:val="nil"/>
              <w:bottom w:val="nil"/>
              <w:right w:val="nil"/>
            </w:tcBorders>
            <w:vAlign w:val="bottom"/>
          </w:tcPr>
          <w:p w14:paraId="5316D7D7" w14:textId="63DFD4EC" w:rsidR="003329EC" w:rsidRPr="00C12677" w:rsidRDefault="00A652C8" w:rsidP="00C12677">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C12677">
              <w:rPr>
                <w:rFonts w:ascii="Arial" w:hAnsi="Arial" w:cs="Arial"/>
                <w:sz w:val="20"/>
                <w:szCs w:val="20"/>
              </w:rPr>
              <w:t xml:space="preserve">31 December </w:t>
            </w:r>
            <w:r w:rsidR="00DF0C80" w:rsidRPr="00C12677">
              <w:rPr>
                <w:rFonts w:ascii="Arial" w:hAnsi="Arial" w:cs="Arial"/>
                <w:sz w:val="20"/>
                <w:szCs w:val="20"/>
              </w:rPr>
              <w:t>2025</w:t>
            </w:r>
          </w:p>
        </w:tc>
      </w:tr>
      <w:tr w:rsidR="003329EC" w:rsidRPr="00C12677" w14:paraId="7B3F67B9" w14:textId="77777777" w:rsidTr="00C12677">
        <w:tc>
          <w:tcPr>
            <w:tcW w:w="4770" w:type="dxa"/>
            <w:tcBorders>
              <w:top w:val="nil"/>
              <w:left w:val="nil"/>
              <w:bottom w:val="nil"/>
              <w:right w:val="nil"/>
            </w:tcBorders>
          </w:tcPr>
          <w:p w14:paraId="3191659E" w14:textId="77777777" w:rsidR="003329EC" w:rsidRPr="00C12677" w:rsidRDefault="003329EC" w:rsidP="00C12677">
            <w:pPr>
              <w:spacing w:line="380" w:lineRule="exact"/>
              <w:jc w:val="center"/>
              <w:rPr>
                <w:rFonts w:ascii="Arial" w:hAnsi="Arial" w:cs="Arial"/>
                <w:sz w:val="20"/>
                <w:szCs w:val="20"/>
                <w:cs/>
              </w:rPr>
            </w:pPr>
          </w:p>
        </w:tc>
        <w:tc>
          <w:tcPr>
            <w:tcW w:w="2160" w:type="dxa"/>
            <w:tcBorders>
              <w:top w:val="nil"/>
              <w:left w:val="nil"/>
              <w:bottom w:val="nil"/>
              <w:right w:val="nil"/>
            </w:tcBorders>
          </w:tcPr>
          <w:p w14:paraId="31F423B5" w14:textId="77777777" w:rsidR="003329EC" w:rsidRPr="00C12677" w:rsidRDefault="003329EC" w:rsidP="00C12677">
            <w:pPr>
              <w:spacing w:line="380" w:lineRule="exact"/>
              <w:ind w:left="-29" w:right="-29"/>
              <w:jc w:val="center"/>
              <w:rPr>
                <w:rFonts w:ascii="Arial" w:hAnsi="Arial" w:cs="Arial"/>
                <w:sz w:val="20"/>
                <w:szCs w:val="20"/>
              </w:rPr>
            </w:pPr>
          </w:p>
        </w:tc>
        <w:tc>
          <w:tcPr>
            <w:tcW w:w="2160" w:type="dxa"/>
            <w:tcBorders>
              <w:top w:val="nil"/>
              <w:left w:val="nil"/>
              <w:bottom w:val="nil"/>
              <w:right w:val="nil"/>
            </w:tcBorders>
          </w:tcPr>
          <w:p w14:paraId="7E0AB144" w14:textId="77777777" w:rsidR="003329EC" w:rsidRPr="00C12677" w:rsidRDefault="003329EC" w:rsidP="00C12677">
            <w:pPr>
              <w:spacing w:line="380" w:lineRule="exact"/>
              <w:ind w:left="-29" w:right="-29"/>
              <w:jc w:val="center"/>
              <w:rPr>
                <w:rFonts w:ascii="Arial" w:hAnsi="Arial" w:cs="Arial"/>
                <w:sz w:val="20"/>
                <w:szCs w:val="20"/>
                <w:cs/>
              </w:rPr>
            </w:pPr>
            <w:r w:rsidRPr="00C12677">
              <w:rPr>
                <w:rFonts w:ascii="Arial" w:hAnsi="Arial" w:cs="Arial"/>
                <w:sz w:val="20"/>
                <w:szCs w:val="20"/>
              </w:rPr>
              <w:t>(Audited)</w:t>
            </w:r>
          </w:p>
        </w:tc>
      </w:tr>
      <w:tr w:rsidR="006205DC" w:rsidRPr="00C12677" w14:paraId="382A1B8B" w14:textId="77777777" w:rsidTr="00C12677">
        <w:tc>
          <w:tcPr>
            <w:tcW w:w="4770" w:type="dxa"/>
            <w:tcBorders>
              <w:top w:val="nil"/>
              <w:left w:val="nil"/>
              <w:bottom w:val="nil"/>
              <w:right w:val="nil"/>
            </w:tcBorders>
          </w:tcPr>
          <w:p w14:paraId="7999C38E" w14:textId="1F98CC6A" w:rsidR="006205DC" w:rsidRPr="00C12677" w:rsidRDefault="006205DC" w:rsidP="00C12677">
            <w:pPr>
              <w:spacing w:line="380" w:lineRule="exact"/>
              <w:rPr>
                <w:rFonts w:ascii="Arial" w:hAnsi="Arial" w:cs="Arial"/>
                <w:sz w:val="20"/>
                <w:szCs w:val="20"/>
              </w:rPr>
            </w:pPr>
            <w:r w:rsidRPr="00C12677">
              <w:rPr>
                <w:rFonts w:ascii="Arial" w:hAnsi="Arial" w:cs="Arial"/>
                <w:sz w:val="20"/>
                <w:szCs w:val="20"/>
              </w:rPr>
              <w:t>Inter Green Company Limited</w:t>
            </w:r>
          </w:p>
        </w:tc>
        <w:tc>
          <w:tcPr>
            <w:tcW w:w="2160" w:type="dxa"/>
            <w:vAlign w:val="bottom"/>
          </w:tcPr>
          <w:p w14:paraId="1AF00A30" w14:textId="08EB9797" w:rsidR="006205DC" w:rsidRPr="00C12677" w:rsidRDefault="006205DC" w:rsidP="00C12677">
            <w:pPr>
              <w:pStyle w:val="BodyText2"/>
              <w:tabs>
                <w:tab w:val="clear" w:pos="720"/>
                <w:tab w:val="decimal" w:pos="1512"/>
              </w:tabs>
              <w:spacing w:before="0" w:after="0" w:line="380" w:lineRule="exact"/>
              <w:ind w:right="-29"/>
              <w:jc w:val="left"/>
              <w:rPr>
                <w:rFonts w:ascii="Arial" w:hAnsi="Arial" w:cs="Arial"/>
                <w:spacing w:val="-4"/>
                <w:sz w:val="20"/>
                <w:szCs w:val="20"/>
              </w:rPr>
            </w:pPr>
            <w:r w:rsidRPr="00C12677">
              <w:rPr>
                <w:rFonts w:ascii="Arial" w:hAnsi="Arial" w:cs="Arial"/>
                <w:sz w:val="20"/>
                <w:szCs w:val="20"/>
              </w:rPr>
              <w:t>200,000</w:t>
            </w:r>
          </w:p>
        </w:tc>
        <w:tc>
          <w:tcPr>
            <w:tcW w:w="2160" w:type="dxa"/>
            <w:vAlign w:val="bottom"/>
          </w:tcPr>
          <w:p w14:paraId="05C380A0" w14:textId="29E9ABAD" w:rsidR="006205DC" w:rsidRPr="00C12677" w:rsidRDefault="006205DC" w:rsidP="00C12677">
            <w:pPr>
              <w:pStyle w:val="BodyText2"/>
              <w:tabs>
                <w:tab w:val="clear" w:pos="720"/>
                <w:tab w:val="decimal" w:pos="1512"/>
              </w:tabs>
              <w:spacing w:before="0" w:after="0" w:line="380" w:lineRule="exact"/>
              <w:ind w:right="-29"/>
              <w:jc w:val="left"/>
              <w:rPr>
                <w:rFonts w:ascii="Arial" w:hAnsi="Arial" w:cs="Arial"/>
                <w:spacing w:val="-4"/>
                <w:sz w:val="20"/>
                <w:szCs w:val="20"/>
              </w:rPr>
            </w:pPr>
            <w:r w:rsidRPr="00C12677">
              <w:rPr>
                <w:rFonts w:ascii="Arial" w:hAnsi="Arial" w:cs="Arial"/>
                <w:spacing w:val="-4"/>
                <w:sz w:val="20"/>
                <w:szCs w:val="20"/>
              </w:rPr>
              <w:t>200,000</w:t>
            </w:r>
          </w:p>
        </w:tc>
      </w:tr>
      <w:tr w:rsidR="006205DC" w:rsidRPr="00C12677" w14:paraId="08D91AFE" w14:textId="77777777" w:rsidTr="00C12677">
        <w:tc>
          <w:tcPr>
            <w:tcW w:w="4770" w:type="dxa"/>
            <w:tcBorders>
              <w:top w:val="nil"/>
              <w:left w:val="nil"/>
              <w:bottom w:val="nil"/>
              <w:right w:val="nil"/>
            </w:tcBorders>
          </w:tcPr>
          <w:p w14:paraId="66FF6FCA" w14:textId="7781AA0E" w:rsidR="006205DC" w:rsidRPr="00C12677" w:rsidRDefault="006205DC" w:rsidP="00C12677">
            <w:pPr>
              <w:spacing w:line="380" w:lineRule="exact"/>
              <w:rPr>
                <w:rFonts w:ascii="Arial" w:hAnsi="Arial" w:cs="Arial"/>
                <w:sz w:val="20"/>
                <w:szCs w:val="20"/>
                <w:cs/>
              </w:rPr>
            </w:pPr>
            <w:r w:rsidRPr="00C12677">
              <w:rPr>
                <w:rFonts w:ascii="Arial" w:hAnsi="Arial" w:cs="Arial"/>
                <w:sz w:val="20"/>
                <w:szCs w:val="20"/>
              </w:rPr>
              <w:t xml:space="preserve">Zhuhai </w:t>
            </w:r>
            <w:proofErr w:type="spellStart"/>
            <w:r w:rsidRPr="00C12677">
              <w:rPr>
                <w:rFonts w:ascii="Arial" w:hAnsi="Arial" w:cs="Arial"/>
                <w:sz w:val="20"/>
                <w:szCs w:val="20"/>
              </w:rPr>
              <w:t>Interhides</w:t>
            </w:r>
            <w:proofErr w:type="spellEnd"/>
            <w:r w:rsidRPr="00C12677">
              <w:rPr>
                <w:rFonts w:ascii="Arial" w:hAnsi="Arial" w:cs="Arial"/>
                <w:sz w:val="20"/>
                <w:szCs w:val="20"/>
              </w:rPr>
              <w:t xml:space="preserve"> Leather Company Limited</w:t>
            </w:r>
          </w:p>
        </w:tc>
        <w:tc>
          <w:tcPr>
            <w:tcW w:w="2160" w:type="dxa"/>
            <w:vAlign w:val="bottom"/>
          </w:tcPr>
          <w:p w14:paraId="7070943D" w14:textId="51233E51" w:rsidR="006205DC" w:rsidRPr="00C12677" w:rsidRDefault="006205DC" w:rsidP="00C12677">
            <w:pPr>
              <w:pStyle w:val="BodyText2"/>
              <w:pBdr>
                <w:bottom w:val="single" w:sz="4" w:space="1" w:color="auto"/>
              </w:pBdr>
              <w:tabs>
                <w:tab w:val="clear" w:pos="720"/>
                <w:tab w:val="decimal" w:pos="1512"/>
              </w:tabs>
              <w:spacing w:before="0" w:after="0" w:line="380" w:lineRule="exact"/>
              <w:ind w:right="-29"/>
              <w:jc w:val="left"/>
              <w:rPr>
                <w:rFonts w:ascii="Arial" w:hAnsi="Arial" w:cs="Arial"/>
                <w:spacing w:val="-4"/>
                <w:sz w:val="20"/>
                <w:szCs w:val="20"/>
              </w:rPr>
            </w:pPr>
            <w:r w:rsidRPr="00C12677">
              <w:rPr>
                <w:rFonts w:ascii="Arial" w:hAnsi="Arial" w:cs="Arial"/>
                <w:sz w:val="20"/>
                <w:szCs w:val="20"/>
              </w:rPr>
              <w:t>5,067</w:t>
            </w:r>
          </w:p>
        </w:tc>
        <w:tc>
          <w:tcPr>
            <w:tcW w:w="2160" w:type="dxa"/>
            <w:vAlign w:val="bottom"/>
          </w:tcPr>
          <w:p w14:paraId="29F3CBAB" w14:textId="046BDD4C" w:rsidR="006205DC" w:rsidRPr="00C12677" w:rsidRDefault="006205DC" w:rsidP="00C12677">
            <w:pPr>
              <w:pStyle w:val="BodyText2"/>
              <w:pBdr>
                <w:bottom w:val="single" w:sz="4" w:space="1" w:color="auto"/>
              </w:pBdr>
              <w:tabs>
                <w:tab w:val="clear" w:pos="720"/>
                <w:tab w:val="decimal" w:pos="1512"/>
              </w:tabs>
              <w:spacing w:before="0" w:after="0" w:line="380" w:lineRule="exact"/>
              <w:ind w:right="-29"/>
              <w:jc w:val="left"/>
              <w:rPr>
                <w:rFonts w:ascii="Arial" w:hAnsi="Arial" w:cs="Arial"/>
                <w:spacing w:val="-4"/>
                <w:sz w:val="20"/>
                <w:szCs w:val="20"/>
              </w:rPr>
            </w:pPr>
            <w:r w:rsidRPr="00C12677">
              <w:rPr>
                <w:rFonts w:ascii="Arial" w:hAnsi="Arial" w:cs="Arial"/>
                <w:spacing w:val="-4"/>
                <w:sz w:val="20"/>
                <w:szCs w:val="20"/>
              </w:rPr>
              <w:t>5,067</w:t>
            </w:r>
          </w:p>
        </w:tc>
      </w:tr>
      <w:tr w:rsidR="006205DC" w:rsidRPr="00C12677" w14:paraId="0E0645F0" w14:textId="77777777" w:rsidTr="00C12677">
        <w:tc>
          <w:tcPr>
            <w:tcW w:w="4770" w:type="dxa"/>
            <w:tcBorders>
              <w:top w:val="nil"/>
              <w:left w:val="nil"/>
              <w:bottom w:val="nil"/>
              <w:right w:val="nil"/>
            </w:tcBorders>
          </w:tcPr>
          <w:p w14:paraId="0BED3AC6" w14:textId="77777777" w:rsidR="006205DC" w:rsidRPr="00C12677" w:rsidRDefault="006205DC" w:rsidP="00C12677">
            <w:pPr>
              <w:spacing w:line="380" w:lineRule="exact"/>
              <w:rPr>
                <w:rFonts w:ascii="Arial" w:hAnsi="Arial" w:cs="Arial"/>
                <w:sz w:val="20"/>
                <w:szCs w:val="20"/>
              </w:rPr>
            </w:pPr>
            <w:r w:rsidRPr="00C12677">
              <w:rPr>
                <w:rFonts w:ascii="Arial" w:hAnsi="Arial" w:cs="Arial"/>
                <w:sz w:val="20"/>
                <w:szCs w:val="20"/>
              </w:rPr>
              <w:t>Total</w:t>
            </w:r>
          </w:p>
        </w:tc>
        <w:tc>
          <w:tcPr>
            <w:tcW w:w="2160" w:type="dxa"/>
            <w:vAlign w:val="bottom"/>
          </w:tcPr>
          <w:p w14:paraId="26F46FC2" w14:textId="501A87AF" w:rsidR="006205DC" w:rsidRPr="00C12677" w:rsidRDefault="006205DC" w:rsidP="00C12677">
            <w:pPr>
              <w:pStyle w:val="BodyText2"/>
              <w:tabs>
                <w:tab w:val="clear" w:pos="720"/>
                <w:tab w:val="decimal" w:pos="1512"/>
              </w:tabs>
              <w:spacing w:before="0" w:after="0" w:line="380" w:lineRule="exact"/>
              <w:ind w:right="-29"/>
              <w:jc w:val="left"/>
              <w:rPr>
                <w:rFonts w:ascii="Arial" w:hAnsi="Arial" w:cs="Arial"/>
                <w:spacing w:val="-4"/>
                <w:sz w:val="20"/>
                <w:szCs w:val="20"/>
              </w:rPr>
            </w:pPr>
            <w:r w:rsidRPr="00C12677">
              <w:rPr>
                <w:rFonts w:ascii="Arial" w:hAnsi="Arial" w:cs="Arial"/>
                <w:sz w:val="20"/>
                <w:szCs w:val="20"/>
              </w:rPr>
              <w:t>205,067</w:t>
            </w:r>
          </w:p>
        </w:tc>
        <w:tc>
          <w:tcPr>
            <w:tcW w:w="2160" w:type="dxa"/>
          </w:tcPr>
          <w:p w14:paraId="0A70374D" w14:textId="39157118" w:rsidR="006205DC" w:rsidRPr="00C12677" w:rsidRDefault="006205DC" w:rsidP="00C12677">
            <w:pPr>
              <w:pStyle w:val="BodyText2"/>
              <w:tabs>
                <w:tab w:val="clear" w:pos="720"/>
                <w:tab w:val="decimal" w:pos="1512"/>
              </w:tabs>
              <w:spacing w:before="0" w:after="0" w:line="380" w:lineRule="exact"/>
              <w:ind w:right="-29"/>
              <w:jc w:val="left"/>
              <w:rPr>
                <w:rFonts w:ascii="Arial" w:hAnsi="Arial" w:cs="Arial"/>
                <w:spacing w:val="-4"/>
                <w:sz w:val="20"/>
                <w:szCs w:val="20"/>
              </w:rPr>
            </w:pPr>
            <w:r w:rsidRPr="00C12677">
              <w:rPr>
                <w:rFonts w:ascii="Arial" w:hAnsi="Arial" w:cs="Arial"/>
                <w:spacing w:val="-4"/>
                <w:sz w:val="20"/>
                <w:szCs w:val="20"/>
              </w:rPr>
              <w:t>205,067</w:t>
            </w:r>
          </w:p>
        </w:tc>
      </w:tr>
      <w:tr w:rsidR="006205DC" w:rsidRPr="00C12677" w14:paraId="4D161801" w14:textId="77777777" w:rsidTr="00C12677">
        <w:tc>
          <w:tcPr>
            <w:tcW w:w="4770" w:type="dxa"/>
            <w:tcBorders>
              <w:top w:val="nil"/>
              <w:left w:val="nil"/>
              <w:bottom w:val="nil"/>
              <w:right w:val="nil"/>
            </w:tcBorders>
          </w:tcPr>
          <w:p w14:paraId="21B5CE2C" w14:textId="6A97015E" w:rsidR="006205DC" w:rsidRPr="00C12677" w:rsidRDefault="006205DC" w:rsidP="00C12677">
            <w:pPr>
              <w:spacing w:line="380" w:lineRule="exact"/>
              <w:ind w:left="530" w:hanging="530"/>
              <w:rPr>
                <w:rFonts w:ascii="Arial" w:hAnsi="Arial" w:cs="Arial"/>
                <w:sz w:val="20"/>
                <w:szCs w:val="20"/>
              </w:rPr>
            </w:pPr>
            <w:r w:rsidRPr="00C12677">
              <w:rPr>
                <w:rFonts w:ascii="Arial" w:hAnsi="Arial" w:cs="Arial"/>
                <w:sz w:val="20"/>
                <w:szCs w:val="20"/>
              </w:rPr>
              <w:t>Less: Allowance for impairment</w:t>
            </w:r>
          </w:p>
        </w:tc>
        <w:tc>
          <w:tcPr>
            <w:tcW w:w="2160" w:type="dxa"/>
            <w:vAlign w:val="bottom"/>
          </w:tcPr>
          <w:p w14:paraId="56B33A7C" w14:textId="24D431BF" w:rsidR="006205DC" w:rsidRPr="00C12677" w:rsidRDefault="006205DC" w:rsidP="00C12677">
            <w:pPr>
              <w:pStyle w:val="BodyText2"/>
              <w:pBdr>
                <w:bottom w:val="single" w:sz="4" w:space="1" w:color="auto"/>
              </w:pBdr>
              <w:tabs>
                <w:tab w:val="clear" w:pos="720"/>
                <w:tab w:val="decimal" w:pos="1512"/>
              </w:tabs>
              <w:spacing w:before="0" w:after="0" w:line="380" w:lineRule="exact"/>
              <w:ind w:right="-29"/>
              <w:jc w:val="left"/>
              <w:rPr>
                <w:rFonts w:ascii="Arial" w:hAnsi="Arial" w:cs="Arial"/>
                <w:spacing w:val="-4"/>
                <w:sz w:val="20"/>
                <w:szCs w:val="20"/>
              </w:rPr>
            </w:pPr>
            <w:r w:rsidRPr="00C12677">
              <w:rPr>
                <w:rFonts w:ascii="Arial" w:hAnsi="Arial" w:cs="Arial"/>
                <w:sz w:val="20"/>
                <w:szCs w:val="20"/>
              </w:rPr>
              <w:t>(33,000)</w:t>
            </w:r>
          </w:p>
        </w:tc>
        <w:tc>
          <w:tcPr>
            <w:tcW w:w="2160" w:type="dxa"/>
          </w:tcPr>
          <w:p w14:paraId="34D79258" w14:textId="06A08050" w:rsidR="006205DC" w:rsidRPr="00C12677" w:rsidRDefault="006205DC" w:rsidP="00C12677">
            <w:pPr>
              <w:pStyle w:val="BodyText2"/>
              <w:pBdr>
                <w:bottom w:val="single" w:sz="4" w:space="1" w:color="auto"/>
              </w:pBdr>
              <w:tabs>
                <w:tab w:val="clear" w:pos="720"/>
                <w:tab w:val="decimal" w:pos="1512"/>
              </w:tabs>
              <w:spacing w:before="0" w:after="0" w:line="380" w:lineRule="exact"/>
              <w:ind w:right="-29"/>
              <w:jc w:val="left"/>
              <w:rPr>
                <w:rFonts w:ascii="Arial" w:hAnsi="Arial" w:cs="Arial"/>
                <w:spacing w:val="-4"/>
                <w:sz w:val="20"/>
                <w:szCs w:val="20"/>
              </w:rPr>
            </w:pPr>
            <w:r w:rsidRPr="00C12677">
              <w:rPr>
                <w:rFonts w:ascii="Arial" w:hAnsi="Arial" w:cs="Arial"/>
                <w:spacing w:val="-4"/>
                <w:sz w:val="20"/>
                <w:szCs w:val="20"/>
              </w:rPr>
              <w:t>(33,000)</w:t>
            </w:r>
          </w:p>
        </w:tc>
      </w:tr>
      <w:tr w:rsidR="006205DC" w:rsidRPr="00C12677" w14:paraId="2DE1E05C" w14:textId="77777777" w:rsidTr="00C12677">
        <w:tc>
          <w:tcPr>
            <w:tcW w:w="4770" w:type="dxa"/>
            <w:tcBorders>
              <w:top w:val="nil"/>
              <w:left w:val="nil"/>
              <w:bottom w:val="nil"/>
              <w:right w:val="nil"/>
            </w:tcBorders>
          </w:tcPr>
          <w:p w14:paraId="63A3B6A1" w14:textId="7EFF6219" w:rsidR="006205DC" w:rsidRPr="00C12677" w:rsidRDefault="00832411" w:rsidP="00C12677">
            <w:pPr>
              <w:spacing w:line="380" w:lineRule="exact"/>
              <w:ind w:left="530" w:hanging="530"/>
              <w:rPr>
                <w:rFonts w:ascii="Arial" w:hAnsi="Arial" w:cs="Arial"/>
                <w:sz w:val="20"/>
                <w:szCs w:val="20"/>
              </w:rPr>
            </w:pPr>
            <w:r w:rsidRPr="00C12677">
              <w:rPr>
                <w:rFonts w:ascii="Arial" w:hAnsi="Arial" w:cs="Arial"/>
                <w:sz w:val="20"/>
                <w:szCs w:val="20"/>
              </w:rPr>
              <w:t>Investments in subsidiaries - net</w:t>
            </w:r>
          </w:p>
        </w:tc>
        <w:tc>
          <w:tcPr>
            <w:tcW w:w="2160" w:type="dxa"/>
            <w:vAlign w:val="bottom"/>
          </w:tcPr>
          <w:p w14:paraId="1AA21748" w14:textId="7B8538CF" w:rsidR="006205DC" w:rsidRPr="00C12677" w:rsidRDefault="006205DC" w:rsidP="00C12677">
            <w:pPr>
              <w:pStyle w:val="BodyText2"/>
              <w:pBdr>
                <w:bottom w:val="double" w:sz="4" w:space="1" w:color="auto"/>
              </w:pBdr>
              <w:tabs>
                <w:tab w:val="clear" w:pos="720"/>
                <w:tab w:val="decimal" w:pos="1512"/>
              </w:tabs>
              <w:spacing w:before="0" w:after="0" w:line="380" w:lineRule="exact"/>
              <w:ind w:right="-29"/>
              <w:jc w:val="left"/>
              <w:rPr>
                <w:rFonts w:ascii="Arial" w:hAnsi="Arial" w:cs="Arial"/>
                <w:spacing w:val="-4"/>
                <w:sz w:val="20"/>
                <w:szCs w:val="20"/>
              </w:rPr>
            </w:pPr>
            <w:r w:rsidRPr="00C12677">
              <w:rPr>
                <w:rFonts w:ascii="Arial" w:hAnsi="Arial" w:cs="Arial"/>
                <w:sz w:val="20"/>
                <w:szCs w:val="20"/>
              </w:rPr>
              <w:t>172,067</w:t>
            </w:r>
          </w:p>
        </w:tc>
        <w:tc>
          <w:tcPr>
            <w:tcW w:w="2160" w:type="dxa"/>
            <w:vAlign w:val="bottom"/>
          </w:tcPr>
          <w:p w14:paraId="5763E1FF" w14:textId="56672154" w:rsidR="006205DC" w:rsidRPr="00C12677" w:rsidRDefault="006205DC" w:rsidP="00C12677">
            <w:pPr>
              <w:pStyle w:val="BodyText2"/>
              <w:pBdr>
                <w:bottom w:val="double" w:sz="4" w:space="1" w:color="auto"/>
              </w:pBdr>
              <w:tabs>
                <w:tab w:val="clear" w:pos="720"/>
                <w:tab w:val="decimal" w:pos="1512"/>
              </w:tabs>
              <w:spacing w:before="0" w:after="0" w:line="380" w:lineRule="exact"/>
              <w:ind w:right="-29"/>
              <w:jc w:val="left"/>
              <w:rPr>
                <w:rFonts w:ascii="Arial" w:hAnsi="Arial" w:cs="Arial"/>
                <w:spacing w:val="-4"/>
                <w:sz w:val="20"/>
                <w:szCs w:val="20"/>
              </w:rPr>
            </w:pPr>
            <w:r w:rsidRPr="00C12677">
              <w:rPr>
                <w:rFonts w:ascii="Arial" w:hAnsi="Arial" w:cs="Arial"/>
                <w:spacing w:val="-4"/>
                <w:sz w:val="20"/>
                <w:szCs w:val="20"/>
              </w:rPr>
              <w:t>172,067</w:t>
            </w:r>
          </w:p>
        </w:tc>
      </w:tr>
    </w:tbl>
    <w:p w14:paraId="1845BB0F" w14:textId="37C547C2" w:rsidR="00BF5AA7" w:rsidRPr="00C12677" w:rsidRDefault="005F2C14" w:rsidP="00C12677">
      <w:pPr>
        <w:spacing w:before="240" w:after="80" w:line="380" w:lineRule="exact"/>
        <w:ind w:left="547" w:hanging="547"/>
        <w:jc w:val="thaiDistribute"/>
        <w:rPr>
          <w:rFonts w:ascii="Arial" w:hAnsi="Arial" w:cs="Arial"/>
          <w:b/>
          <w:bCs/>
          <w:sz w:val="22"/>
          <w:szCs w:val="22"/>
        </w:rPr>
      </w:pPr>
      <w:r w:rsidRPr="00C12677">
        <w:rPr>
          <w:rFonts w:ascii="Arial" w:hAnsi="Arial" w:cs="Arial"/>
          <w:b/>
          <w:bCs/>
          <w:sz w:val="22"/>
          <w:szCs w:val="22"/>
        </w:rPr>
        <w:t>6</w:t>
      </w:r>
      <w:r w:rsidR="00BF5AA7" w:rsidRPr="00C12677">
        <w:rPr>
          <w:rFonts w:ascii="Arial" w:hAnsi="Arial" w:cs="Arial"/>
          <w:b/>
          <w:bCs/>
          <w:sz w:val="22"/>
          <w:szCs w:val="22"/>
        </w:rPr>
        <w:t>.</w:t>
      </w:r>
      <w:r w:rsidR="005A3E5B" w:rsidRPr="00C12677">
        <w:rPr>
          <w:rFonts w:ascii="Arial" w:hAnsi="Arial" w:cs="Arial"/>
          <w:b/>
          <w:bCs/>
          <w:sz w:val="22"/>
          <w:szCs w:val="22"/>
        </w:rPr>
        <w:tab/>
      </w:r>
      <w:r w:rsidR="00BF5AA7" w:rsidRPr="00C12677">
        <w:rPr>
          <w:rFonts w:ascii="Arial" w:hAnsi="Arial" w:cs="Arial"/>
          <w:b/>
          <w:bCs/>
          <w:sz w:val="22"/>
          <w:szCs w:val="22"/>
        </w:rPr>
        <w:t>Property, plant and equipment</w:t>
      </w:r>
    </w:p>
    <w:p w14:paraId="4625F46F" w14:textId="15C65A81" w:rsidR="00BF5AA7" w:rsidRPr="00C12677" w:rsidRDefault="00BF5AA7" w:rsidP="00C12677">
      <w:pPr>
        <w:tabs>
          <w:tab w:val="left" w:pos="900"/>
        </w:tabs>
        <w:spacing w:before="120" w:after="120" w:line="380" w:lineRule="exact"/>
        <w:ind w:left="547" w:hanging="547"/>
        <w:jc w:val="thaiDistribute"/>
        <w:rPr>
          <w:rFonts w:ascii="Arial" w:hAnsi="Arial" w:cs="Arial"/>
          <w:sz w:val="22"/>
          <w:szCs w:val="22"/>
        </w:rPr>
      </w:pPr>
      <w:r w:rsidRPr="00C12677">
        <w:rPr>
          <w:rFonts w:ascii="Arial" w:hAnsi="Arial" w:cs="Arial"/>
          <w:sz w:val="22"/>
          <w:szCs w:val="22"/>
        </w:rPr>
        <w:tab/>
        <w:t>Movements of the property, plant and equipment account during the</w:t>
      </w:r>
      <w:r w:rsidR="00DD3EDA" w:rsidRPr="00C12677">
        <w:rPr>
          <w:rFonts w:ascii="Arial" w:hAnsi="Arial" w:cs="Arial"/>
          <w:sz w:val="22"/>
          <w:szCs w:val="22"/>
        </w:rPr>
        <w:t xml:space="preserve"> </w:t>
      </w:r>
      <w:r w:rsidR="00E7752F" w:rsidRPr="00C12677">
        <w:rPr>
          <w:rFonts w:ascii="Arial" w:hAnsi="Arial" w:cs="Arial"/>
          <w:sz w:val="22"/>
          <w:szCs w:val="22"/>
        </w:rPr>
        <w:t>three</w:t>
      </w:r>
      <w:r w:rsidR="00F12446" w:rsidRPr="00C12677">
        <w:rPr>
          <w:rFonts w:ascii="Arial" w:hAnsi="Arial" w:cs="Arial"/>
          <w:sz w:val="22"/>
          <w:szCs w:val="22"/>
        </w:rPr>
        <w:t xml:space="preserve">-month </w:t>
      </w:r>
      <w:r w:rsidRPr="00C12677">
        <w:rPr>
          <w:rFonts w:ascii="Arial" w:hAnsi="Arial" w:cs="Arial"/>
          <w:sz w:val="22"/>
          <w:szCs w:val="22"/>
        </w:rPr>
        <w:t xml:space="preserve">period ended </w:t>
      </w:r>
      <w:r w:rsidR="00DF0C80" w:rsidRPr="00C12677">
        <w:rPr>
          <w:rFonts w:ascii="Arial" w:hAnsi="Arial" w:cs="Arial"/>
          <w:sz w:val="22"/>
          <w:szCs w:val="22"/>
        </w:rPr>
        <w:t>31 March 2026</w:t>
      </w:r>
      <w:r w:rsidRPr="00C12677">
        <w:rPr>
          <w:rFonts w:ascii="Arial" w:hAnsi="Arial" w:cs="Arial"/>
          <w:sz w:val="22"/>
          <w:szCs w:val="22"/>
        </w:rPr>
        <w:t xml:space="preserve"> are </w:t>
      </w:r>
      <w:proofErr w:type="spellStart"/>
      <w:r w:rsidRPr="00C12677">
        <w:rPr>
          <w:rFonts w:ascii="Arial" w:hAnsi="Arial" w:cs="Arial"/>
          <w:sz w:val="22"/>
          <w:szCs w:val="22"/>
        </w:rPr>
        <w:t>summarised</w:t>
      </w:r>
      <w:proofErr w:type="spellEnd"/>
      <w:r w:rsidRPr="00C12677">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4770"/>
        <w:gridCol w:w="2160"/>
        <w:gridCol w:w="2160"/>
      </w:tblGrid>
      <w:tr w:rsidR="00BF5AA7" w:rsidRPr="00C12677" w14:paraId="782213F2" w14:textId="77777777" w:rsidTr="00C12677">
        <w:trPr>
          <w:cantSplit/>
        </w:trPr>
        <w:tc>
          <w:tcPr>
            <w:tcW w:w="9090" w:type="dxa"/>
            <w:gridSpan w:val="3"/>
            <w:hideMark/>
          </w:tcPr>
          <w:p w14:paraId="391F12D4" w14:textId="77777777" w:rsidR="00BF5AA7" w:rsidRPr="00C12677" w:rsidRDefault="00BF5AA7" w:rsidP="00C12677">
            <w:pPr>
              <w:pStyle w:val="BodyText2"/>
              <w:spacing w:before="0" w:after="0" w:line="380" w:lineRule="exact"/>
              <w:jc w:val="right"/>
              <w:rPr>
                <w:rFonts w:ascii="Arial" w:hAnsi="Arial" w:cs="Arial"/>
                <w:sz w:val="20"/>
                <w:szCs w:val="20"/>
                <w:u w:val="single"/>
              </w:rPr>
            </w:pPr>
            <w:r w:rsidRPr="00C12677">
              <w:rPr>
                <w:rFonts w:ascii="Arial" w:hAnsi="Arial" w:cs="Arial"/>
                <w:sz w:val="20"/>
                <w:szCs w:val="20"/>
              </w:rPr>
              <w:t xml:space="preserve"> (Unit: Thousand Baht)</w:t>
            </w:r>
          </w:p>
        </w:tc>
      </w:tr>
      <w:tr w:rsidR="00BF5AA7" w:rsidRPr="00C12677" w14:paraId="38837895" w14:textId="77777777" w:rsidTr="00C12677">
        <w:trPr>
          <w:cantSplit/>
        </w:trPr>
        <w:tc>
          <w:tcPr>
            <w:tcW w:w="4770" w:type="dxa"/>
          </w:tcPr>
          <w:p w14:paraId="4E642F50" w14:textId="77777777" w:rsidR="00BF5AA7" w:rsidRPr="00C12677" w:rsidRDefault="00BF5AA7" w:rsidP="00C12677">
            <w:pPr>
              <w:pStyle w:val="BodyText2"/>
              <w:spacing w:before="0" w:after="0" w:line="380" w:lineRule="exact"/>
              <w:ind w:left="32"/>
              <w:jc w:val="left"/>
              <w:rPr>
                <w:rFonts w:ascii="Arial" w:hAnsi="Arial" w:cs="Arial"/>
                <w:sz w:val="20"/>
                <w:szCs w:val="20"/>
              </w:rPr>
            </w:pPr>
          </w:p>
        </w:tc>
        <w:tc>
          <w:tcPr>
            <w:tcW w:w="2160" w:type="dxa"/>
            <w:hideMark/>
          </w:tcPr>
          <w:p w14:paraId="7477E866" w14:textId="77777777" w:rsidR="00BF5AA7" w:rsidRPr="00C12677" w:rsidRDefault="00BF5AA7" w:rsidP="00C12677">
            <w:pPr>
              <w:pStyle w:val="BodyText2"/>
              <w:pBdr>
                <w:bottom w:val="single" w:sz="4" w:space="1" w:color="auto"/>
              </w:pBdr>
              <w:spacing w:before="0" w:after="0" w:line="380" w:lineRule="exact"/>
              <w:ind w:left="-20" w:right="-20"/>
              <w:jc w:val="center"/>
              <w:rPr>
                <w:rFonts w:ascii="Arial" w:hAnsi="Arial" w:cs="Arial"/>
                <w:sz w:val="20"/>
                <w:szCs w:val="20"/>
              </w:rPr>
            </w:pPr>
            <w:r w:rsidRPr="00C12677">
              <w:rPr>
                <w:rFonts w:ascii="Arial" w:hAnsi="Arial" w:cs="Arial"/>
                <w:sz w:val="20"/>
                <w:szCs w:val="20"/>
              </w:rPr>
              <w:t>Consolidated                  financial statements</w:t>
            </w:r>
          </w:p>
        </w:tc>
        <w:tc>
          <w:tcPr>
            <w:tcW w:w="2160" w:type="dxa"/>
            <w:hideMark/>
          </w:tcPr>
          <w:p w14:paraId="371B972D" w14:textId="77777777" w:rsidR="00BF5AA7" w:rsidRPr="00C12677" w:rsidRDefault="00BF5AA7" w:rsidP="00C12677">
            <w:pPr>
              <w:pStyle w:val="BodyText2"/>
              <w:pBdr>
                <w:bottom w:val="single" w:sz="4" w:space="1" w:color="auto"/>
              </w:pBdr>
              <w:spacing w:before="0" w:after="0" w:line="380" w:lineRule="exact"/>
              <w:ind w:left="-20" w:right="-20"/>
              <w:jc w:val="center"/>
              <w:rPr>
                <w:rFonts w:ascii="Arial" w:hAnsi="Arial" w:cs="Arial"/>
                <w:sz w:val="20"/>
                <w:szCs w:val="20"/>
              </w:rPr>
            </w:pPr>
            <w:r w:rsidRPr="00C12677">
              <w:rPr>
                <w:rFonts w:ascii="Arial" w:hAnsi="Arial" w:cs="Arial"/>
                <w:sz w:val="20"/>
                <w:szCs w:val="20"/>
              </w:rPr>
              <w:t>Separate                    financial statements</w:t>
            </w:r>
          </w:p>
        </w:tc>
      </w:tr>
      <w:tr w:rsidR="00A76EC5" w:rsidRPr="00C12677" w14:paraId="023A3B75" w14:textId="77777777" w:rsidTr="00C12677">
        <w:trPr>
          <w:cantSplit/>
          <w:trHeight w:val="62"/>
        </w:trPr>
        <w:tc>
          <w:tcPr>
            <w:tcW w:w="4770" w:type="dxa"/>
            <w:vAlign w:val="bottom"/>
            <w:hideMark/>
          </w:tcPr>
          <w:p w14:paraId="26B5C0CD" w14:textId="65C25149" w:rsidR="00A76EC5" w:rsidRPr="00C12677" w:rsidRDefault="00A76EC5" w:rsidP="00C12677">
            <w:pPr>
              <w:pStyle w:val="BodyText2"/>
              <w:spacing w:before="0" w:after="0" w:line="380" w:lineRule="exact"/>
              <w:jc w:val="left"/>
              <w:rPr>
                <w:rFonts w:ascii="Arial" w:hAnsi="Arial" w:cs="Arial"/>
                <w:sz w:val="20"/>
                <w:szCs w:val="20"/>
              </w:rPr>
            </w:pPr>
            <w:r w:rsidRPr="00C12677">
              <w:rPr>
                <w:rFonts w:ascii="Arial" w:hAnsi="Arial" w:cs="Arial"/>
                <w:sz w:val="20"/>
                <w:szCs w:val="20"/>
              </w:rPr>
              <w:t xml:space="preserve">Net book value as </w:t>
            </w:r>
            <w:proofErr w:type="gramStart"/>
            <w:r w:rsidRPr="00C12677">
              <w:rPr>
                <w:rFonts w:ascii="Arial" w:hAnsi="Arial" w:cs="Arial"/>
                <w:sz w:val="20"/>
                <w:szCs w:val="20"/>
              </w:rPr>
              <w:t>at</w:t>
            </w:r>
            <w:proofErr w:type="gramEnd"/>
            <w:r w:rsidRPr="00C12677">
              <w:rPr>
                <w:rFonts w:ascii="Arial" w:hAnsi="Arial" w:cs="Arial"/>
                <w:sz w:val="20"/>
                <w:szCs w:val="20"/>
              </w:rPr>
              <w:t xml:space="preserve"> 1 January 202</w:t>
            </w:r>
            <w:r w:rsidR="00E7752F" w:rsidRPr="00C12677">
              <w:rPr>
                <w:rFonts w:ascii="Arial" w:hAnsi="Arial" w:cs="Arial"/>
                <w:sz w:val="20"/>
                <w:szCs w:val="20"/>
              </w:rPr>
              <w:t>6</w:t>
            </w:r>
          </w:p>
        </w:tc>
        <w:tc>
          <w:tcPr>
            <w:tcW w:w="2160" w:type="dxa"/>
            <w:vAlign w:val="bottom"/>
          </w:tcPr>
          <w:p w14:paraId="25B235B1" w14:textId="5B545091" w:rsidR="00A76EC5" w:rsidRPr="00C12677" w:rsidRDefault="00E7752F" w:rsidP="00C12677">
            <w:pPr>
              <w:pStyle w:val="BodyText2"/>
              <w:tabs>
                <w:tab w:val="clear" w:pos="720"/>
                <w:tab w:val="decimal" w:pos="1512"/>
              </w:tabs>
              <w:spacing w:before="0" w:after="0" w:line="380" w:lineRule="exact"/>
              <w:ind w:left="-20" w:right="-20"/>
              <w:jc w:val="left"/>
              <w:rPr>
                <w:rFonts w:ascii="Arial" w:hAnsi="Arial" w:cs="Arial"/>
                <w:sz w:val="20"/>
                <w:szCs w:val="20"/>
              </w:rPr>
            </w:pPr>
            <w:r w:rsidRPr="00C12677">
              <w:rPr>
                <w:rFonts w:ascii="Arial" w:hAnsi="Arial" w:cs="Arial"/>
                <w:sz w:val="20"/>
                <w:szCs w:val="20"/>
              </w:rPr>
              <w:t>2,039,744</w:t>
            </w:r>
          </w:p>
        </w:tc>
        <w:tc>
          <w:tcPr>
            <w:tcW w:w="2160" w:type="dxa"/>
            <w:vAlign w:val="bottom"/>
          </w:tcPr>
          <w:p w14:paraId="40C28A23" w14:textId="150CED40" w:rsidR="00A76EC5" w:rsidRPr="00C12677" w:rsidRDefault="00E7752F" w:rsidP="00C12677">
            <w:pPr>
              <w:pStyle w:val="BodyText2"/>
              <w:tabs>
                <w:tab w:val="clear" w:pos="720"/>
                <w:tab w:val="decimal" w:pos="1512"/>
              </w:tabs>
              <w:spacing w:before="0" w:after="0" w:line="380" w:lineRule="exact"/>
              <w:ind w:left="-20" w:right="-20"/>
              <w:jc w:val="left"/>
              <w:rPr>
                <w:rFonts w:ascii="Arial" w:hAnsi="Arial" w:cs="Arial"/>
                <w:sz w:val="20"/>
                <w:szCs w:val="20"/>
              </w:rPr>
            </w:pPr>
            <w:r w:rsidRPr="00C12677">
              <w:rPr>
                <w:rFonts w:ascii="Arial" w:hAnsi="Arial" w:cs="Arial"/>
                <w:sz w:val="20"/>
                <w:szCs w:val="20"/>
              </w:rPr>
              <w:t>1,845,447</w:t>
            </w:r>
          </w:p>
        </w:tc>
      </w:tr>
      <w:tr w:rsidR="00B279B3" w:rsidRPr="00C12677" w14:paraId="1B29CF5B" w14:textId="77777777" w:rsidTr="00C12677">
        <w:trPr>
          <w:cantSplit/>
        </w:trPr>
        <w:tc>
          <w:tcPr>
            <w:tcW w:w="4770" w:type="dxa"/>
            <w:hideMark/>
          </w:tcPr>
          <w:p w14:paraId="0F07A9B6" w14:textId="77777777" w:rsidR="00B279B3" w:rsidRPr="00C12677" w:rsidRDefault="00B279B3" w:rsidP="00C12677">
            <w:pPr>
              <w:pStyle w:val="BodyText2"/>
              <w:spacing w:before="0" w:after="0" w:line="380" w:lineRule="exact"/>
              <w:jc w:val="left"/>
              <w:rPr>
                <w:rFonts w:ascii="Arial" w:hAnsi="Arial" w:cs="Arial"/>
                <w:sz w:val="20"/>
                <w:szCs w:val="20"/>
              </w:rPr>
            </w:pPr>
            <w:r w:rsidRPr="00C12677">
              <w:rPr>
                <w:rFonts w:ascii="Arial" w:hAnsi="Arial" w:cs="Arial"/>
                <w:sz w:val="20"/>
                <w:szCs w:val="20"/>
              </w:rPr>
              <w:t>Acquisitions - at cost</w:t>
            </w:r>
          </w:p>
        </w:tc>
        <w:tc>
          <w:tcPr>
            <w:tcW w:w="2160" w:type="dxa"/>
          </w:tcPr>
          <w:p w14:paraId="3406530F" w14:textId="1D6DCB17" w:rsidR="00B279B3" w:rsidRPr="00C12677" w:rsidRDefault="00B279B3" w:rsidP="00C12677">
            <w:pPr>
              <w:pStyle w:val="BodyText2"/>
              <w:tabs>
                <w:tab w:val="clear" w:pos="720"/>
                <w:tab w:val="decimal" w:pos="1512"/>
              </w:tabs>
              <w:spacing w:before="0" w:after="0" w:line="380" w:lineRule="exact"/>
              <w:ind w:left="-20" w:right="-20"/>
              <w:jc w:val="left"/>
              <w:rPr>
                <w:rFonts w:ascii="Arial" w:hAnsi="Arial" w:cs="Arial"/>
                <w:sz w:val="20"/>
                <w:szCs w:val="20"/>
              </w:rPr>
            </w:pPr>
            <w:r w:rsidRPr="00C12677">
              <w:rPr>
                <w:rFonts w:ascii="Arial" w:hAnsi="Arial" w:cs="Arial"/>
                <w:sz w:val="20"/>
                <w:szCs w:val="20"/>
              </w:rPr>
              <w:t>23,486</w:t>
            </w:r>
          </w:p>
        </w:tc>
        <w:tc>
          <w:tcPr>
            <w:tcW w:w="2160" w:type="dxa"/>
          </w:tcPr>
          <w:p w14:paraId="71AD29CF" w14:textId="1815025B" w:rsidR="00B279B3" w:rsidRPr="00C12677" w:rsidRDefault="00B279B3" w:rsidP="00C12677">
            <w:pPr>
              <w:pStyle w:val="BodyText2"/>
              <w:tabs>
                <w:tab w:val="clear" w:pos="720"/>
                <w:tab w:val="decimal" w:pos="1512"/>
              </w:tabs>
              <w:spacing w:before="0" w:after="0" w:line="380" w:lineRule="exact"/>
              <w:ind w:left="-20" w:right="-20"/>
              <w:jc w:val="left"/>
              <w:rPr>
                <w:rFonts w:ascii="Arial" w:hAnsi="Arial" w:cs="Arial"/>
                <w:sz w:val="20"/>
                <w:szCs w:val="20"/>
                <w:cs/>
              </w:rPr>
            </w:pPr>
            <w:r w:rsidRPr="00C12677">
              <w:rPr>
                <w:rFonts w:ascii="Arial" w:hAnsi="Arial" w:cs="Arial"/>
                <w:sz w:val="20"/>
                <w:szCs w:val="20"/>
              </w:rPr>
              <w:t>17,623</w:t>
            </w:r>
          </w:p>
        </w:tc>
      </w:tr>
      <w:tr w:rsidR="00B279B3" w:rsidRPr="00C12677" w14:paraId="010509FE" w14:textId="77777777" w:rsidTr="00C12677">
        <w:trPr>
          <w:cantSplit/>
        </w:trPr>
        <w:tc>
          <w:tcPr>
            <w:tcW w:w="4770" w:type="dxa"/>
            <w:hideMark/>
          </w:tcPr>
          <w:p w14:paraId="2E0491ED" w14:textId="77777777" w:rsidR="00B279B3" w:rsidRPr="00C12677" w:rsidRDefault="00B279B3" w:rsidP="00C12677">
            <w:pPr>
              <w:pStyle w:val="BodyText2"/>
              <w:spacing w:before="0" w:after="0" w:line="380" w:lineRule="exact"/>
              <w:jc w:val="left"/>
              <w:rPr>
                <w:rFonts w:ascii="Arial" w:hAnsi="Arial" w:cs="Arial"/>
                <w:sz w:val="20"/>
                <w:szCs w:val="20"/>
                <w:cs/>
              </w:rPr>
            </w:pPr>
            <w:proofErr w:type="spellStart"/>
            <w:r w:rsidRPr="00C12677">
              <w:rPr>
                <w:rFonts w:ascii="Arial" w:hAnsi="Arial" w:cs="Arial"/>
                <w:sz w:val="20"/>
                <w:szCs w:val="20"/>
              </w:rPr>
              <w:t>Capitalised</w:t>
            </w:r>
            <w:proofErr w:type="spellEnd"/>
            <w:r w:rsidRPr="00C12677">
              <w:rPr>
                <w:rFonts w:ascii="Arial" w:hAnsi="Arial" w:cs="Arial"/>
                <w:sz w:val="20"/>
                <w:szCs w:val="20"/>
              </w:rPr>
              <w:t xml:space="preserve"> interest</w:t>
            </w:r>
          </w:p>
        </w:tc>
        <w:tc>
          <w:tcPr>
            <w:tcW w:w="2160" w:type="dxa"/>
          </w:tcPr>
          <w:p w14:paraId="005F0FF6" w14:textId="79081E18" w:rsidR="00B279B3" w:rsidRPr="00C12677" w:rsidRDefault="00B279B3" w:rsidP="00C12677">
            <w:pPr>
              <w:pStyle w:val="BodyText2"/>
              <w:tabs>
                <w:tab w:val="clear" w:pos="720"/>
                <w:tab w:val="decimal" w:pos="1512"/>
              </w:tabs>
              <w:spacing w:before="0" w:after="0" w:line="380" w:lineRule="exact"/>
              <w:ind w:left="-20" w:right="-20"/>
              <w:jc w:val="left"/>
              <w:rPr>
                <w:rFonts w:ascii="Arial" w:hAnsi="Arial" w:cs="Arial"/>
                <w:sz w:val="20"/>
                <w:szCs w:val="20"/>
              </w:rPr>
            </w:pPr>
            <w:r w:rsidRPr="00C12677">
              <w:rPr>
                <w:rFonts w:ascii="Arial" w:hAnsi="Arial" w:cs="Arial"/>
                <w:sz w:val="20"/>
                <w:szCs w:val="20"/>
              </w:rPr>
              <w:t>1,544</w:t>
            </w:r>
          </w:p>
        </w:tc>
        <w:tc>
          <w:tcPr>
            <w:tcW w:w="2160" w:type="dxa"/>
          </w:tcPr>
          <w:p w14:paraId="59F40231" w14:textId="47777209" w:rsidR="00B279B3" w:rsidRPr="00C12677" w:rsidRDefault="00B279B3" w:rsidP="00C12677">
            <w:pPr>
              <w:pStyle w:val="BodyText2"/>
              <w:tabs>
                <w:tab w:val="clear" w:pos="720"/>
                <w:tab w:val="decimal" w:pos="1512"/>
              </w:tabs>
              <w:spacing w:before="0" w:after="0" w:line="380" w:lineRule="exact"/>
              <w:ind w:left="-20" w:right="-20"/>
              <w:jc w:val="left"/>
              <w:rPr>
                <w:rFonts w:ascii="Arial" w:hAnsi="Arial" w:cs="Arial"/>
                <w:sz w:val="20"/>
                <w:szCs w:val="20"/>
              </w:rPr>
            </w:pPr>
            <w:r w:rsidRPr="00C12677">
              <w:rPr>
                <w:rFonts w:ascii="Arial" w:hAnsi="Arial" w:cs="Arial"/>
                <w:sz w:val="20"/>
                <w:szCs w:val="20"/>
              </w:rPr>
              <w:t>1,544</w:t>
            </w:r>
          </w:p>
        </w:tc>
      </w:tr>
      <w:tr w:rsidR="004A5B3F" w:rsidRPr="00C12677" w14:paraId="231EC556" w14:textId="77777777" w:rsidTr="00C12677">
        <w:trPr>
          <w:cantSplit/>
        </w:trPr>
        <w:tc>
          <w:tcPr>
            <w:tcW w:w="4770" w:type="dxa"/>
          </w:tcPr>
          <w:p w14:paraId="64002FE3" w14:textId="16DAAA3B" w:rsidR="004A5B3F" w:rsidRPr="00C12677" w:rsidRDefault="00AC486C" w:rsidP="00C12677">
            <w:pPr>
              <w:pStyle w:val="BodyText2"/>
              <w:spacing w:before="0" w:after="0" w:line="380" w:lineRule="exact"/>
              <w:jc w:val="left"/>
              <w:rPr>
                <w:rFonts w:ascii="Arial" w:hAnsi="Arial" w:cs="Arial"/>
                <w:sz w:val="20"/>
                <w:szCs w:val="20"/>
              </w:rPr>
            </w:pPr>
            <w:r w:rsidRPr="00C12677">
              <w:rPr>
                <w:rFonts w:ascii="Arial" w:hAnsi="Arial" w:cs="Arial"/>
                <w:sz w:val="20"/>
                <w:szCs w:val="20"/>
              </w:rPr>
              <w:t>Transfers</w:t>
            </w:r>
          </w:p>
        </w:tc>
        <w:tc>
          <w:tcPr>
            <w:tcW w:w="2160" w:type="dxa"/>
          </w:tcPr>
          <w:p w14:paraId="7639F127" w14:textId="4A318DD8" w:rsidR="004A5B3F" w:rsidRPr="00C12677" w:rsidRDefault="004A5B3F" w:rsidP="00C12677">
            <w:pPr>
              <w:pStyle w:val="BodyText2"/>
              <w:tabs>
                <w:tab w:val="clear" w:pos="720"/>
                <w:tab w:val="decimal" w:pos="1512"/>
              </w:tabs>
              <w:spacing w:before="0" w:after="0" w:line="380" w:lineRule="exact"/>
              <w:ind w:left="-20" w:right="-20"/>
              <w:jc w:val="left"/>
              <w:rPr>
                <w:rFonts w:ascii="Arial" w:hAnsi="Arial" w:cs="Arial"/>
                <w:sz w:val="20"/>
                <w:szCs w:val="20"/>
              </w:rPr>
            </w:pPr>
            <w:r w:rsidRPr="00C12677">
              <w:rPr>
                <w:rFonts w:ascii="Arial" w:hAnsi="Arial" w:cs="Arial"/>
                <w:sz w:val="20"/>
                <w:szCs w:val="20"/>
              </w:rPr>
              <w:t>4,073</w:t>
            </w:r>
          </w:p>
        </w:tc>
        <w:tc>
          <w:tcPr>
            <w:tcW w:w="2160" w:type="dxa"/>
          </w:tcPr>
          <w:p w14:paraId="27E54F45" w14:textId="6A1B6F5B" w:rsidR="004A5B3F" w:rsidRPr="00C12677" w:rsidRDefault="004A5B3F" w:rsidP="00C12677">
            <w:pPr>
              <w:pStyle w:val="BodyText2"/>
              <w:tabs>
                <w:tab w:val="clear" w:pos="720"/>
                <w:tab w:val="decimal" w:pos="1512"/>
              </w:tabs>
              <w:spacing w:before="0" w:after="0" w:line="380" w:lineRule="exact"/>
              <w:ind w:left="-20" w:right="-20"/>
              <w:jc w:val="left"/>
              <w:rPr>
                <w:rFonts w:ascii="Arial" w:hAnsi="Arial" w:cs="Arial"/>
                <w:sz w:val="20"/>
                <w:szCs w:val="20"/>
              </w:rPr>
            </w:pPr>
            <w:r w:rsidRPr="00C12677">
              <w:rPr>
                <w:rFonts w:ascii="Arial" w:hAnsi="Arial" w:cs="Arial"/>
                <w:sz w:val="20"/>
                <w:szCs w:val="20"/>
              </w:rPr>
              <w:t>4,073</w:t>
            </w:r>
          </w:p>
        </w:tc>
      </w:tr>
      <w:tr w:rsidR="004A5B3F" w:rsidRPr="00C12677" w14:paraId="0E10572E" w14:textId="77777777" w:rsidTr="00C12677">
        <w:trPr>
          <w:cantSplit/>
        </w:trPr>
        <w:tc>
          <w:tcPr>
            <w:tcW w:w="4770" w:type="dxa"/>
            <w:hideMark/>
          </w:tcPr>
          <w:p w14:paraId="395CFE43" w14:textId="5D61B528" w:rsidR="004A5B3F" w:rsidRPr="00C12677" w:rsidRDefault="004A5B3F" w:rsidP="00C12677">
            <w:pPr>
              <w:pStyle w:val="BodyText2"/>
              <w:spacing w:before="0" w:after="0" w:line="380" w:lineRule="exact"/>
              <w:jc w:val="left"/>
              <w:rPr>
                <w:rFonts w:ascii="Arial" w:hAnsi="Arial" w:cs="Arial"/>
                <w:sz w:val="20"/>
                <w:szCs w:val="20"/>
              </w:rPr>
            </w:pPr>
            <w:r w:rsidRPr="00C12677">
              <w:rPr>
                <w:rFonts w:ascii="Arial" w:hAnsi="Arial" w:cs="Arial"/>
                <w:sz w:val="20"/>
                <w:szCs w:val="20"/>
              </w:rPr>
              <w:t>Disposal and write-off - net book value</w:t>
            </w:r>
          </w:p>
        </w:tc>
        <w:tc>
          <w:tcPr>
            <w:tcW w:w="2160" w:type="dxa"/>
          </w:tcPr>
          <w:p w14:paraId="3F931187" w14:textId="4A4BF20B" w:rsidR="004A5B3F" w:rsidRPr="00C12677" w:rsidRDefault="004A5B3F" w:rsidP="00C12677">
            <w:pPr>
              <w:pStyle w:val="BodyText2"/>
              <w:tabs>
                <w:tab w:val="clear" w:pos="720"/>
                <w:tab w:val="decimal" w:pos="1512"/>
              </w:tabs>
              <w:spacing w:before="0" w:after="0" w:line="380" w:lineRule="exact"/>
              <w:ind w:left="-20" w:right="-20"/>
              <w:jc w:val="left"/>
              <w:rPr>
                <w:rFonts w:ascii="Arial" w:hAnsi="Arial" w:cs="Arial"/>
                <w:sz w:val="20"/>
                <w:szCs w:val="20"/>
              </w:rPr>
            </w:pPr>
            <w:r w:rsidRPr="00C12677">
              <w:rPr>
                <w:rFonts w:ascii="Arial" w:hAnsi="Arial" w:cs="Arial"/>
                <w:sz w:val="20"/>
                <w:szCs w:val="20"/>
              </w:rPr>
              <w:t>(90)</w:t>
            </w:r>
          </w:p>
        </w:tc>
        <w:tc>
          <w:tcPr>
            <w:tcW w:w="2160" w:type="dxa"/>
          </w:tcPr>
          <w:p w14:paraId="08144E66" w14:textId="5E917F90" w:rsidR="004A5B3F" w:rsidRPr="00C12677" w:rsidRDefault="004A5B3F" w:rsidP="00C12677">
            <w:pPr>
              <w:pStyle w:val="BodyText2"/>
              <w:tabs>
                <w:tab w:val="clear" w:pos="720"/>
                <w:tab w:val="decimal" w:pos="1512"/>
              </w:tabs>
              <w:spacing w:before="0" w:after="0" w:line="380" w:lineRule="exact"/>
              <w:ind w:left="-20" w:right="-20"/>
              <w:jc w:val="left"/>
              <w:rPr>
                <w:rFonts w:ascii="Arial" w:hAnsi="Arial" w:cs="Arial"/>
                <w:sz w:val="20"/>
                <w:szCs w:val="20"/>
              </w:rPr>
            </w:pPr>
            <w:r w:rsidRPr="00C12677">
              <w:rPr>
                <w:rFonts w:ascii="Arial" w:hAnsi="Arial" w:cs="Arial"/>
                <w:sz w:val="20"/>
                <w:szCs w:val="20"/>
              </w:rPr>
              <w:t>(75)</w:t>
            </w:r>
          </w:p>
        </w:tc>
      </w:tr>
      <w:tr w:rsidR="004A5B3F" w:rsidRPr="00C12677" w14:paraId="1CD0909C" w14:textId="77777777" w:rsidTr="00C12677">
        <w:trPr>
          <w:cantSplit/>
        </w:trPr>
        <w:tc>
          <w:tcPr>
            <w:tcW w:w="4770" w:type="dxa"/>
            <w:hideMark/>
          </w:tcPr>
          <w:p w14:paraId="23ED3510" w14:textId="77777777" w:rsidR="004A5B3F" w:rsidRPr="00C12677" w:rsidRDefault="004A5B3F" w:rsidP="00C12677">
            <w:pPr>
              <w:pStyle w:val="BodyText2"/>
              <w:spacing w:before="0" w:after="0" w:line="380" w:lineRule="exact"/>
              <w:jc w:val="left"/>
              <w:rPr>
                <w:rFonts w:ascii="Arial" w:hAnsi="Arial" w:cs="Arial"/>
                <w:sz w:val="20"/>
                <w:szCs w:val="20"/>
              </w:rPr>
            </w:pPr>
            <w:r w:rsidRPr="00C12677">
              <w:rPr>
                <w:rFonts w:ascii="Arial" w:hAnsi="Arial" w:cs="Arial"/>
                <w:sz w:val="20"/>
                <w:szCs w:val="20"/>
              </w:rPr>
              <w:t>Depreciation</w:t>
            </w:r>
          </w:p>
        </w:tc>
        <w:tc>
          <w:tcPr>
            <w:tcW w:w="2160" w:type="dxa"/>
            <w:vAlign w:val="bottom"/>
          </w:tcPr>
          <w:p w14:paraId="5E1966E0" w14:textId="0ED7A2EA" w:rsidR="004A5B3F" w:rsidRPr="00C12677" w:rsidRDefault="004A5B3F" w:rsidP="00C12677">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C12677">
              <w:rPr>
                <w:rFonts w:ascii="Arial" w:hAnsi="Arial" w:cs="Arial"/>
                <w:sz w:val="20"/>
                <w:szCs w:val="20"/>
              </w:rPr>
              <w:t>(51,148)</w:t>
            </w:r>
          </w:p>
        </w:tc>
        <w:tc>
          <w:tcPr>
            <w:tcW w:w="2160" w:type="dxa"/>
            <w:vAlign w:val="bottom"/>
          </w:tcPr>
          <w:p w14:paraId="0F8C84D5" w14:textId="01919832" w:rsidR="004A5B3F" w:rsidRPr="00C12677" w:rsidRDefault="004A5B3F" w:rsidP="00C12677">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C12677">
              <w:rPr>
                <w:rFonts w:ascii="Arial" w:hAnsi="Arial" w:cs="Arial"/>
                <w:sz w:val="20"/>
                <w:szCs w:val="20"/>
              </w:rPr>
              <w:t>(46,093)</w:t>
            </w:r>
          </w:p>
        </w:tc>
      </w:tr>
      <w:tr w:rsidR="004A5B3F" w:rsidRPr="00C12677" w14:paraId="1BB9136C" w14:textId="77777777" w:rsidTr="00C12677">
        <w:trPr>
          <w:cantSplit/>
        </w:trPr>
        <w:tc>
          <w:tcPr>
            <w:tcW w:w="4770" w:type="dxa"/>
            <w:hideMark/>
          </w:tcPr>
          <w:p w14:paraId="0848711D" w14:textId="2BF66E1B" w:rsidR="004A5B3F" w:rsidRPr="00C12677" w:rsidRDefault="004A5B3F" w:rsidP="00C12677">
            <w:pPr>
              <w:pStyle w:val="BodyText2"/>
              <w:spacing w:before="0" w:after="0" w:line="380" w:lineRule="exact"/>
              <w:jc w:val="left"/>
              <w:rPr>
                <w:rFonts w:ascii="Arial" w:hAnsi="Arial" w:cs="Arial"/>
                <w:sz w:val="20"/>
                <w:szCs w:val="20"/>
              </w:rPr>
            </w:pPr>
            <w:r w:rsidRPr="00C12677">
              <w:rPr>
                <w:rFonts w:ascii="Arial" w:hAnsi="Arial" w:cs="Arial"/>
                <w:sz w:val="20"/>
                <w:szCs w:val="20"/>
              </w:rPr>
              <w:t xml:space="preserve">Net book value as </w:t>
            </w:r>
            <w:proofErr w:type="gramStart"/>
            <w:r w:rsidRPr="00C12677">
              <w:rPr>
                <w:rFonts w:ascii="Arial" w:hAnsi="Arial" w:cs="Arial"/>
                <w:sz w:val="20"/>
                <w:szCs w:val="20"/>
              </w:rPr>
              <w:t>at</w:t>
            </w:r>
            <w:proofErr w:type="gramEnd"/>
            <w:r w:rsidRPr="00C12677">
              <w:rPr>
                <w:rFonts w:ascii="Arial" w:hAnsi="Arial" w:cs="Arial"/>
                <w:sz w:val="20"/>
                <w:szCs w:val="20"/>
              </w:rPr>
              <w:t xml:space="preserve"> 31 March 2026</w:t>
            </w:r>
          </w:p>
        </w:tc>
        <w:tc>
          <w:tcPr>
            <w:tcW w:w="2160" w:type="dxa"/>
            <w:vAlign w:val="bottom"/>
          </w:tcPr>
          <w:p w14:paraId="5E28211A" w14:textId="7F026349" w:rsidR="004A5B3F" w:rsidRPr="00C12677" w:rsidRDefault="004A5B3F" w:rsidP="00C12677">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C12677">
              <w:rPr>
                <w:rFonts w:ascii="Arial" w:hAnsi="Arial" w:cs="Arial"/>
                <w:sz w:val="20"/>
                <w:szCs w:val="20"/>
              </w:rPr>
              <w:t>2,017,609</w:t>
            </w:r>
          </w:p>
        </w:tc>
        <w:tc>
          <w:tcPr>
            <w:tcW w:w="2160" w:type="dxa"/>
            <w:vAlign w:val="bottom"/>
          </w:tcPr>
          <w:p w14:paraId="448ACBCB" w14:textId="19A7D990" w:rsidR="004A5B3F" w:rsidRPr="00C12677" w:rsidRDefault="004A5B3F" w:rsidP="00C12677">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C12677">
              <w:rPr>
                <w:rFonts w:ascii="Arial" w:hAnsi="Arial" w:cs="Arial"/>
                <w:sz w:val="20"/>
                <w:szCs w:val="20"/>
              </w:rPr>
              <w:t>1,822,519</w:t>
            </w:r>
          </w:p>
        </w:tc>
      </w:tr>
    </w:tbl>
    <w:p w14:paraId="7A2C6F4F" w14:textId="7142FC0F" w:rsidR="00D332D2" w:rsidRPr="00C12677" w:rsidRDefault="00BF5AA7" w:rsidP="00C12677">
      <w:pPr>
        <w:tabs>
          <w:tab w:val="left" w:pos="900"/>
        </w:tabs>
        <w:spacing w:before="240" w:after="120" w:line="380" w:lineRule="exact"/>
        <w:ind w:left="547" w:hanging="547"/>
        <w:jc w:val="thaiDistribute"/>
        <w:rPr>
          <w:rFonts w:ascii="Arial" w:hAnsi="Arial" w:cs="Arial"/>
          <w:sz w:val="22"/>
          <w:szCs w:val="22"/>
        </w:rPr>
      </w:pPr>
      <w:r w:rsidRPr="00C12677">
        <w:rPr>
          <w:rFonts w:ascii="Arial" w:hAnsi="Arial" w:cs="Arial"/>
          <w:sz w:val="22"/>
          <w:szCs w:val="22"/>
        </w:rPr>
        <w:tab/>
        <w:t xml:space="preserve">The </w:t>
      </w:r>
      <w:r w:rsidR="005D73B5" w:rsidRPr="00C12677">
        <w:rPr>
          <w:rFonts w:ascii="Arial" w:hAnsi="Arial" w:cs="Arial"/>
          <w:sz w:val="22"/>
          <w:szCs w:val="22"/>
        </w:rPr>
        <w:t>Group</w:t>
      </w:r>
      <w:r w:rsidR="00634AFF" w:rsidRPr="00C12677">
        <w:rPr>
          <w:rFonts w:ascii="Arial" w:hAnsi="Arial" w:cs="Arial"/>
          <w:sz w:val="22"/>
          <w:szCs w:val="22"/>
        </w:rPr>
        <w:t xml:space="preserve"> </w:t>
      </w:r>
      <w:r w:rsidRPr="00C12677">
        <w:rPr>
          <w:rFonts w:ascii="Arial" w:hAnsi="Arial" w:cs="Arial"/>
          <w:sz w:val="22"/>
          <w:szCs w:val="22"/>
        </w:rPr>
        <w:t>ha</w:t>
      </w:r>
      <w:r w:rsidR="005D73B5" w:rsidRPr="00C12677">
        <w:rPr>
          <w:rFonts w:ascii="Arial" w:hAnsi="Arial" w:cs="Arial"/>
          <w:sz w:val="22"/>
          <w:szCs w:val="22"/>
        </w:rPr>
        <w:t>s</w:t>
      </w:r>
      <w:r w:rsidRPr="00C12677">
        <w:rPr>
          <w:rFonts w:ascii="Arial" w:hAnsi="Arial" w:cs="Arial"/>
          <w:sz w:val="22"/>
          <w:szCs w:val="22"/>
        </w:rPr>
        <w:t xml:space="preserve"> mortgaged </w:t>
      </w:r>
      <w:r w:rsidR="00D2507D" w:rsidRPr="00C12677">
        <w:rPr>
          <w:rFonts w:ascii="Arial" w:hAnsi="Arial" w:cs="Arial"/>
          <w:sz w:val="22"/>
          <w:szCs w:val="22"/>
        </w:rPr>
        <w:t xml:space="preserve">and </w:t>
      </w:r>
      <w:r w:rsidR="005D73B5" w:rsidRPr="00C12677">
        <w:rPr>
          <w:rFonts w:ascii="Arial" w:hAnsi="Arial" w:cs="Arial"/>
          <w:sz w:val="22"/>
          <w:szCs w:val="22"/>
        </w:rPr>
        <w:t>pledged</w:t>
      </w:r>
      <w:r w:rsidR="00D2507D" w:rsidRPr="00C12677">
        <w:rPr>
          <w:rFonts w:ascii="Arial" w:hAnsi="Arial" w:cs="Arial"/>
          <w:sz w:val="22"/>
          <w:szCs w:val="22"/>
        </w:rPr>
        <w:t xml:space="preserve"> </w:t>
      </w:r>
      <w:r w:rsidR="00634AFF" w:rsidRPr="00C12677">
        <w:rPr>
          <w:rFonts w:ascii="Arial" w:hAnsi="Arial" w:cs="Arial"/>
          <w:sz w:val="22"/>
          <w:szCs w:val="22"/>
        </w:rPr>
        <w:t>their</w:t>
      </w:r>
      <w:r w:rsidRPr="00C12677">
        <w:rPr>
          <w:rFonts w:ascii="Arial" w:hAnsi="Arial" w:cs="Arial"/>
          <w:sz w:val="22"/>
          <w:szCs w:val="22"/>
        </w:rPr>
        <w:t xml:space="preserve"> property, plant and equipment which net book value as</w:t>
      </w:r>
      <w:r w:rsidR="00A5642F" w:rsidRPr="00C12677">
        <w:rPr>
          <w:rFonts w:ascii="Arial" w:hAnsi="Arial" w:cs="Arial"/>
          <w:sz w:val="22"/>
          <w:szCs w:val="22"/>
          <w:cs/>
        </w:rPr>
        <w:t xml:space="preserve"> </w:t>
      </w:r>
      <w:proofErr w:type="gramStart"/>
      <w:r w:rsidRPr="00C12677">
        <w:rPr>
          <w:rFonts w:ascii="Arial" w:hAnsi="Arial" w:cs="Arial"/>
          <w:sz w:val="22"/>
          <w:szCs w:val="22"/>
        </w:rPr>
        <w:t>at</w:t>
      </w:r>
      <w:proofErr w:type="gramEnd"/>
      <w:r w:rsidRPr="00C12677">
        <w:rPr>
          <w:rFonts w:ascii="Arial" w:hAnsi="Arial" w:cs="Arial"/>
          <w:sz w:val="22"/>
          <w:szCs w:val="22"/>
        </w:rPr>
        <w:t xml:space="preserve"> </w:t>
      </w:r>
      <w:r w:rsidR="00DF0C80" w:rsidRPr="00C12677">
        <w:rPr>
          <w:rFonts w:ascii="Arial" w:hAnsi="Arial" w:cs="Arial"/>
          <w:sz w:val="22"/>
          <w:szCs w:val="22"/>
        </w:rPr>
        <w:t>31 March 2026</w:t>
      </w:r>
      <w:r w:rsidRPr="00C12677">
        <w:rPr>
          <w:rFonts w:ascii="Arial" w:hAnsi="Arial" w:cs="Arial"/>
          <w:sz w:val="22"/>
          <w:szCs w:val="22"/>
        </w:rPr>
        <w:t xml:space="preserve"> amounting to Baht</w:t>
      </w:r>
      <w:r w:rsidR="0078371C" w:rsidRPr="00C12677">
        <w:rPr>
          <w:rFonts w:ascii="Arial" w:hAnsi="Arial" w:cs="Arial"/>
          <w:sz w:val="22"/>
          <w:szCs w:val="22"/>
        </w:rPr>
        <w:t xml:space="preserve"> </w:t>
      </w:r>
      <w:r w:rsidR="009F6DD3" w:rsidRPr="00C12677">
        <w:rPr>
          <w:rFonts w:ascii="Arial" w:hAnsi="Arial" w:cs="Arial"/>
          <w:sz w:val="22"/>
          <w:szCs w:val="22"/>
        </w:rPr>
        <w:t>773</w:t>
      </w:r>
      <w:r w:rsidR="00880DB9" w:rsidRPr="00C12677">
        <w:rPr>
          <w:rFonts w:ascii="Arial" w:hAnsi="Arial" w:cs="Arial"/>
          <w:sz w:val="22"/>
          <w:szCs w:val="22"/>
        </w:rPr>
        <w:t xml:space="preserve"> </w:t>
      </w:r>
      <w:r w:rsidRPr="00C12677">
        <w:rPr>
          <w:rFonts w:ascii="Arial" w:hAnsi="Arial" w:cs="Arial"/>
          <w:sz w:val="22"/>
          <w:szCs w:val="22"/>
        </w:rPr>
        <w:t>million</w:t>
      </w:r>
      <w:r w:rsidR="004E5B00" w:rsidRPr="00C12677">
        <w:rPr>
          <w:rFonts w:ascii="Arial" w:hAnsi="Arial" w:cs="Arial"/>
          <w:sz w:val="22"/>
          <w:szCs w:val="22"/>
        </w:rPr>
        <w:t xml:space="preserve"> </w:t>
      </w:r>
      <w:r w:rsidRPr="00C12677">
        <w:rPr>
          <w:rFonts w:ascii="Arial" w:hAnsi="Arial" w:cs="Arial"/>
          <w:spacing w:val="-2"/>
          <w:sz w:val="22"/>
          <w:szCs w:val="22"/>
        </w:rPr>
        <w:t>(</w:t>
      </w:r>
      <w:r w:rsidR="00A652C8" w:rsidRPr="00C12677">
        <w:rPr>
          <w:rFonts w:ascii="Arial" w:hAnsi="Arial" w:cs="Arial"/>
          <w:spacing w:val="-2"/>
          <w:sz w:val="22"/>
          <w:szCs w:val="22"/>
        </w:rPr>
        <w:t xml:space="preserve">31 December </w:t>
      </w:r>
      <w:r w:rsidR="00DF0C80" w:rsidRPr="00C12677">
        <w:rPr>
          <w:rFonts w:ascii="Arial" w:hAnsi="Arial" w:cs="Arial"/>
          <w:spacing w:val="-2"/>
          <w:sz w:val="22"/>
          <w:szCs w:val="22"/>
        </w:rPr>
        <w:t>2025</w:t>
      </w:r>
      <w:r w:rsidRPr="00C12677">
        <w:rPr>
          <w:rFonts w:ascii="Arial" w:hAnsi="Arial" w:cs="Arial"/>
          <w:spacing w:val="-2"/>
          <w:sz w:val="22"/>
          <w:szCs w:val="22"/>
        </w:rPr>
        <w:t xml:space="preserve">: Baht </w:t>
      </w:r>
      <w:r w:rsidR="00E44211" w:rsidRPr="00C12677">
        <w:rPr>
          <w:rFonts w:ascii="Arial" w:hAnsi="Arial" w:cs="Arial"/>
          <w:spacing w:val="-2"/>
          <w:sz w:val="22"/>
          <w:szCs w:val="22"/>
        </w:rPr>
        <w:t>781</w:t>
      </w:r>
      <w:r w:rsidR="00A13C02" w:rsidRPr="00C12677">
        <w:rPr>
          <w:rFonts w:ascii="Arial" w:hAnsi="Arial" w:cs="Arial"/>
          <w:spacing w:val="-2"/>
          <w:sz w:val="22"/>
          <w:szCs w:val="22"/>
        </w:rPr>
        <w:t xml:space="preserve"> </w:t>
      </w:r>
      <w:r w:rsidRPr="00C12677">
        <w:rPr>
          <w:rFonts w:ascii="Arial" w:hAnsi="Arial" w:cs="Arial"/>
          <w:spacing w:val="-2"/>
          <w:sz w:val="22"/>
          <w:szCs w:val="22"/>
        </w:rPr>
        <w:t xml:space="preserve">million) as collateral against credit facilities which the </w:t>
      </w:r>
      <w:r w:rsidR="005D73B5" w:rsidRPr="00C12677">
        <w:rPr>
          <w:rFonts w:ascii="Arial" w:hAnsi="Arial" w:cs="Arial"/>
          <w:spacing w:val="-2"/>
          <w:sz w:val="22"/>
          <w:szCs w:val="22"/>
        </w:rPr>
        <w:t>Group</w:t>
      </w:r>
      <w:r w:rsidRPr="00C12677">
        <w:rPr>
          <w:rFonts w:ascii="Arial" w:hAnsi="Arial" w:cs="Arial"/>
          <w:sz w:val="22"/>
          <w:szCs w:val="22"/>
        </w:rPr>
        <w:t xml:space="preserve"> obtained from financial institutions.</w:t>
      </w:r>
    </w:p>
    <w:p w14:paraId="750E3809" w14:textId="77777777" w:rsidR="001C02DB" w:rsidRDefault="001C02DB">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5085F227" w14:textId="714B6929" w:rsidR="009C1C9E" w:rsidRPr="00C12677" w:rsidRDefault="009C1C9E" w:rsidP="00C12677">
      <w:pPr>
        <w:tabs>
          <w:tab w:val="left" w:pos="900"/>
        </w:tabs>
        <w:spacing w:before="120" w:after="120" w:line="380" w:lineRule="exact"/>
        <w:ind w:left="547" w:hanging="547"/>
        <w:jc w:val="thaiDistribute"/>
        <w:rPr>
          <w:rFonts w:ascii="Arial" w:hAnsi="Arial" w:cs="Arial"/>
          <w:b/>
          <w:bCs/>
          <w:sz w:val="22"/>
          <w:szCs w:val="22"/>
        </w:rPr>
      </w:pPr>
      <w:r w:rsidRPr="00C12677">
        <w:rPr>
          <w:rFonts w:ascii="Arial" w:hAnsi="Arial" w:cs="Arial"/>
          <w:b/>
          <w:bCs/>
          <w:sz w:val="22"/>
          <w:szCs w:val="28"/>
        </w:rPr>
        <w:lastRenderedPageBreak/>
        <w:t>7</w:t>
      </w:r>
      <w:r w:rsidRPr="00C12677">
        <w:rPr>
          <w:rFonts w:ascii="Arial" w:hAnsi="Arial" w:cs="Arial"/>
          <w:b/>
          <w:bCs/>
          <w:sz w:val="22"/>
          <w:szCs w:val="22"/>
        </w:rPr>
        <w:t>.</w:t>
      </w:r>
      <w:r w:rsidRPr="00C12677">
        <w:rPr>
          <w:rFonts w:ascii="Arial" w:hAnsi="Arial" w:cs="Arial"/>
          <w:b/>
          <w:bCs/>
          <w:sz w:val="22"/>
          <w:szCs w:val="22"/>
        </w:rPr>
        <w:tab/>
        <w:t>Non-current assets held for sale</w:t>
      </w:r>
    </w:p>
    <w:p w14:paraId="49CCCA9E" w14:textId="181C5E68" w:rsidR="009C1C9E" w:rsidRDefault="009C1C9E" w:rsidP="00C12677">
      <w:pPr>
        <w:pStyle w:val="BodyTextIndent"/>
        <w:tabs>
          <w:tab w:val="left" w:pos="720"/>
        </w:tabs>
        <w:spacing w:before="120" w:line="380" w:lineRule="exact"/>
        <w:ind w:left="547" w:hanging="547"/>
        <w:jc w:val="thaiDistribute"/>
        <w:rPr>
          <w:rFonts w:ascii="Arial" w:hAnsi="Arial" w:cs="Arial"/>
          <w:sz w:val="22"/>
          <w:szCs w:val="22"/>
        </w:rPr>
      </w:pPr>
      <w:r w:rsidRPr="00C12677">
        <w:rPr>
          <w:rFonts w:ascii="Arial" w:hAnsi="Arial" w:cs="Arial"/>
          <w:sz w:val="22"/>
          <w:szCs w:val="22"/>
        </w:rPr>
        <w:tab/>
        <w:t xml:space="preserve">On </w:t>
      </w:r>
      <w:r w:rsidRPr="00C12677">
        <w:rPr>
          <w:rFonts w:ascii="Arial" w:hAnsi="Arial" w:cs="Arial"/>
          <w:sz w:val="22"/>
          <w:szCs w:val="22"/>
          <w:cs/>
          <w:lang w:bidi="th-TH"/>
        </w:rPr>
        <w:t xml:space="preserve">27 </w:t>
      </w:r>
      <w:r w:rsidRPr="00C12677">
        <w:rPr>
          <w:rFonts w:ascii="Arial" w:hAnsi="Arial" w:cs="Arial"/>
          <w:sz w:val="22"/>
          <w:szCs w:val="22"/>
        </w:rPr>
        <w:t xml:space="preserve">November </w:t>
      </w:r>
      <w:r w:rsidRPr="00C12677">
        <w:rPr>
          <w:rFonts w:ascii="Arial" w:hAnsi="Arial" w:cs="Arial"/>
          <w:sz w:val="22"/>
          <w:szCs w:val="22"/>
          <w:cs/>
          <w:lang w:bidi="th-TH"/>
        </w:rPr>
        <w:t>2025</w:t>
      </w:r>
      <w:r w:rsidRPr="00C12677">
        <w:rPr>
          <w:rFonts w:ascii="Arial" w:hAnsi="Arial" w:cs="Arial"/>
          <w:sz w:val="22"/>
          <w:szCs w:val="22"/>
        </w:rPr>
        <w:t xml:space="preserve">, the Company’s Board of Directors passed a resolution approving the plan to dispose of the Company’s non-current assets. The Company expects that these assets disposal will be completed within one year after the reporting date. Therefore, as </w:t>
      </w:r>
      <w:proofErr w:type="gramStart"/>
      <w:r w:rsidRPr="00C12677">
        <w:rPr>
          <w:rFonts w:ascii="Arial" w:hAnsi="Arial" w:cs="Arial"/>
          <w:sz w:val="22"/>
          <w:szCs w:val="22"/>
        </w:rPr>
        <w:t>at</w:t>
      </w:r>
      <w:proofErr w:type="gramEnd"/>
      <w:r w:rsidRPr="00C12677">
        <w:rPr>
          <w:rFonts w:ascii="Arial" w:hAnsi="Arial" w:cs="Arial"/>
          <w:sz w:val="22"/>
          <w:szCs w:val="22"/>
        </w:rPr>
        <w:t xml:space="preserve"> </w:t>
      </w:r>
      <w:r w:rsidRPr="00C12677">
        <w:rPr>
          <w:rFonts w:ascii="Arial" w:hAnsi="Arial" w:cs="Arial"/>
          <w:sz w:val="22"/>
          <w:szCs w:val="22"/>
          <w:cs/>
          <w:lang w:bidi="th-TH"/>
        </w:rPr>
        <w:t xml:space="preserve">31 </w:t>
      </w:r>
      <w:r w:rsidR="006A7477" w:rsidRPr="00C12677">
        <w:rPr>
          <w:rFonts w:ascii="Arial" w:hAnsi="Arial" w:cs="Arial"/>
          <w:sz w:val="22"/>
          <w:szCs w:val="22"/>
        </w:rPr>
        <w:t>March</w:t>
      </w:r>
      <w:r w:rsidRPr="00C12677">
        <w:rPr>
          <w:rFonts w:ascii="Arial" w:hAnsi="Arial" w:cs="Arial"/>
          <w:sz w:val="22"/>
          <w:szCs w:val="22"/>
        </w:rPr>
        <w:t xml:space="preserve"> </w:t>
      </w:r>
      <w:r w:rsidRPr="00C12677">
        <w:rPr>
          <w:rFonts w:ascii="Arial" w:hAnsi="Arial" w:cs="Arial"/>
          <w:sz w:val="22"/>
          <w:szCs w:val="22"/>
          <w:cs/>
          <w:lang w:bidi="th-TH"/>
        </w:rPr>
        <w:t>202</w:t>
      </w:r>
      <w:r w:rsidR="006A7477" w:rsidRPr="00C12677">
        <w:rPr>
          <w:rFonts w:ascii="Arial" w:hAnsi="Arial" w:cs="Arial"/>
          <w:sz w:val="22"/>
          <w:szCs w:val="22"/>
          <w:lang w:bidi="th-TH"/>
        </w:rPr>
        <w:t>6</w:t>
      </w:r>
      <w:r w:rsidR="003F2A3F">
        <w:rPr>
          <w:rFonts w:ascii="Arial" w:hAnsi="Arial" w:cs="Arial"/>
          <w:sz w:val="22"/>
          <w:szCs w:val="22"/>
          <w:lang w:bidi="th-TH"/>
        </w:rPr>
        <w:t xml:space="preserve"> and 31 December 2025</w:t>
      </w:r>
      <w:r w:rsidRPr="00C12677">
        <w:rPr>
          <w:rFonts w:ascii="Arial" w:hAnsi="Arial" w:cs="Arial"/>
          <w:sz w:val="22"/>
          <w:szCs w:val="22"/>
        </w:rPr>
        <w:t>, the Company classified these assets as non-current assets held for sale.</w:t>
      </w:r>
    </w:p>
    <w:p w14:paraId="696ECE77" w14:textId="0588397E" w:rsidR="001C02DB" w:rsidRPr="00C12677" w:rsidRDefault="001C02DB" w:rsidP="00C12677">
      <w:pPr>
        <w:pStyle w:val="BodyTextIndent"/>
        <w:tabs>
          <w:tab w:val="left" w:pos="720"/>
        </w:tabs>
        <w:spacing w:before="120" w:line="380" w:lineRule="exact"/>
        <w:ind w:left="547" w:hanging="547"/>
        <w:jc w:val="thaiDistribute"/>
        <w:rPr>
          <w:rFonts w:ascii="Arial" w:hAnsi="Arial" w:cs="Arial"/>
          <w:sz w:val="22"/>
          <w:szCs w:val="22"/>
        </w:rPr>
      </w:pPr>
      <w:r>
        <w:rPr>
          <w:rFonts w:ascii="Arial" w:hAnsi="Arial" w:cs="Arial"/>
          <w:sz w:val="22"/>
          <w:szCs w:val="22"/>
        </w:rPr>
        <w:tab/>
      </w:r>
      <w:r w:rsidR="00F12A3F" w:rsidRPr="00C12677">
        <w:rPr>
          <w:rFonts w:ascii="Arial" w:hAnsi="Arial" w:cs="Arial"/>
          <w:sz w:val="22"/>
          <w:szCs w:val="22"/>
        </w:rPr>
        <w:t>In April 2026, the Company</w:t>
      </w:r>
      <w:r w:rsidR="00F12A3F">
        <w:rPr>
          <w:rFonts w:ascii="Arial" w:hAnsi="Arial" w:cs="Arial"/>
          <w:sz w:val="22"/>
          <w:szCs w:val="22"/>
        </w:rPr>
        <w:t xml:space="preserve"> </w:t>
      </w:r>
      <w:proofErr w:type="gramStart"/>
      <w:r w:rsidR="00F12A3F">
        <w:rPr>
          <w:rFonts w:ascii="Arial" w:hAnsi="Arial" w:cs="Arial"/>
          <w:sz w:val="22"/>
          <w:szCs w:val="22"/>
        </w:rPr>
        <w:t>has transferred</w:t>
      </w:r>
      <w:proofErr w:type="gramEnd"/>
      <w:r w:rsidR="00F12A3F" w:rsidRPr="00C12677">
        <w:rPr>
          <w:rFonts w:ascii="Arial" w:hAnsi="Arial" w:cs="Arial"/>
          <w:sz w:val="22"/>
          <w:szCs w:val="22"/>
        </w:rPr>
        <w:t xml:space="preserve"> non-current assets held for sale</w:t>
      </w:r>
      <w:r w:rsidR="00F12A3F">
        <w:rPr>
          <w:rFonts w:ascii="Arial" w:hAnsi="Arial" w:cs="Arial"/>
          <w:sz w:val="22"/>
          <w:szCs w:val="22"/>
        </w:rPr>
        <w:t xml:space="preserve"> to the buyer</w:t>
      </w:r>
      <w:r w:rsidR="00F12A3F" w:rsidRPr="00C12677">
        <w:rPr>
          <w:rFonts w:ascii="Arial" w:hAnsi="Arial" w:cs="Arial"/>
          <w:sz w:val="22"/>
          <w:szCs w:val="22"/>
        </w:rPr>
        <w:t xml:space="preserve"> and </w:t>
      </w:r>
      <w:r w:rsidR="00F12A3F">
        <w:rPr>
          <w:rFonts w:ascii="Arial" w:hAnsi="Arial" w:cs="Arial"/>
          <w:sz w:val="22"/>
          <w:szCs w:val="22"/>
        </w:rPr>
        <w:t xml:space="preserve">fully </w:t>
      </w:r>
      <w:r w:rsidR="00F12A3F" w:rsidRPr="00C12677">
        <w:rPr>
          <w:rFonts w:ascii="Arial" w:hAnsi="Arial" w:cs="Arial"/>
          <w:sz w:val="22"/>
          <w:szCs w:val="22"/>
        </w:rPr>
        <w:t xml:space="preserve">received </w:t>
      </w:r>
      <w:r w:rsidR="00F12A3F">
        <w:rPr>
          <w:rFonts w:ascii="Arial" w:hAnsi="Arial" w:cs="Arial"/>
          <w:sz w:val="22"/>
          <w:szCs w:val="22"/>
        </w:rPr>
        <w:t>the payment.</w:t>
      </w:r>
    </w:p>
    <w:p w14:paraId="4A936A72" w14:textId="7C2817C2" w:rsidR="00BF5AA7" w:rsidRPr="00C12677" w:rsidRDefault="00880DB9" w:rsidP="00C12677">
      <w:pPr>
        <w:tabs>
          <w:tab w:val="left" w:pos="900"/>
        </w:tabs>
        <w:spacing w:before="120" w:after="120" w:line="380" w:lineRule="exact"/>
        <w:ind w:left="547" w:hanging="547"/>
        <w:jc w:val="thaiDistribute"/>
        <w:rPr>
          <w:rFonts w:ascii="Arial" w:hAnsi="Arial" w:cs="Arial"/>
          <w:b/>
          <w:bCs/>
          <w:sz w:val="22"/>
          <w:szCs w:val="22"/>
        </w:rPr>
      </w:pPr>
      <w:r w:rsidRPr="00C12677">
        <w:rPr>
          <w:rFonts w:ascii="Arial" w:hAnsi="Arial" w:cs="Arial"/>
          <w:b/>
          <w:bCs/>
          <w:sz w:val="22"/>
          <w:szCs w:val="28"/>
        </w:rPr>
        <w:t>8</w:t>
      </w:r>
      <w:r w:rsidR="00BF5AA7" w:rsidRPr="00C12677">
        <w:rPr>
          <w:rFonts w:ascii="Arial" w:hAnsi="Arial" w:cs="Arial"/>
          <w:b/>
          <w:bCs/>
          <w:sz w:val="22"/>
          <w:szCs w:val="22"/>
        </w:rPr>
        <w:t>.</w:t>
      </w:r>
      <w:r w:rsidR="00BF5AA7" w:rsidRPr="00C12677">
        <w:rPr>
          <w:rFonts w:ascii="Arial" w:hAnsi="Arial" w:cs="Arial"/>
          <w:b/>
          <w:bCs/>
          <w:sz w:val="22"/>
          <w:szCs w:val="22"/>
        </w:rPr>
        <w:tab/>
        <w:t>Long-term loans</w:t>
      </w:r>
    </w:p>
    <w:p w14:paraId="592E6DFB" w14:textId="266CA270" w:rsidR="00BF5AA7" w:rsidRPr="00C12677" w:rsidRDefault="00BF5AA7" w:rsidP="00C12677">
      <w:pPr>
        <w:pStyle w:val="BodyTextIndent"/>
        <w:tabs>
          <w:tab w:val="left" w:pos="720"/>
        </w:tabs>
        <w:spacing w:before="120" w:line="380" w:lineRule="exact"/>
        <w:ind w:left="547" w:hanging="547"/>
        <w:jc w:val="thaiDistribute"/>
        <w:rPr>
          <w:rFonts w:ascii="Arial" w:hAnsi="Arial" w:cs="Arial"/>
          <w:sz w:val="22"/>
          <w:szCs w:val="22"/>
        </w:rPr>
      </w:pPr>
      <w:r w:rsidRPr="00C12677">
        <w:rPr>
          <w:rFonts w:ascii="Arial" w:hAnsi="Arial" w:cs="Arial"/>
          <w:sz w:val="22"/>
          <w:szCs w:val="22"/>
        </w:rPr>
        <w:tab/>
      </w:r>
      <w:r w:rsidRPr="00C12677">
        <w:rPr>
          <w:rFonts w:ascii="Arial" w:hAnsi="Arial" w:cs="Arial"/>
          <w:spacing w:val="-2"/>
          <w:sz w:val="22"/>
          <w:szCs w:val="22"/>
        </w:rPr>
        <w:t>Movements</w:t>
      </w:r>
      <w:r w:rsidRPr="00C12677">
        <w:rPr>
          <w:rFonts w:ascii="Arial" w:hAnsi="Arial" w:cs="Arial"/>
          <w:spacing w:val="-2"/>
          <w:sz w:val="22"/>
          <w:szCs w:val="22"/>
          <w:cs/>
        </w:rPr>
        <w:t xml:space="preserve"> </w:t>
      </w:r>
      <w:r w:rsidRPr="00C12677">
        <w:rPr>
          <w:rFonts w:ascii="Arial" w:hAnsi="Arial" w:cs="Arial"/>
          <w:spacing w:val="-2"/>
          <w:sz w:val="22"/>
          <w:szCs w:val="22"/>
        </w:rPr>
        <w:t xml:space="preserve">of the long-term loans account during the </w:t>
      </w:r>
      <w:r w:rsidR="00561C79" w:rsidRPr="00C12677">
        <w:rPr>
          <w:rFonts w:ascii="Arial" w:hAnsi="Arial" w:cs="Arial"/>
          <w:spacing w:val="-2"/>
          <w:sz w:val="22"/>
          <w:szCs w:val="22"/>
        </w:rPr>
        <w:t>three</w:t>
      </w:r>
      <w:r w:rsidR="00F12446" w:rsidRPr="00C12677">
        <w:rPr>
          <w:rFonts w:ascii="Arial" w:hAnsi="Arial" w:cs="Arial"/>
          <w:spacing w:val="-2"/>
          <w:sz w:val="22"/>
          <w:szCs w:val="22"/>
        </w:rPr>
        <w:t xml:space="preserve">-month </w:t>
      </w:r>
      <w:r w:rsidRPr="00C12677">
        <w:rPr>
          <w:rFonts w:ascii="Arial" w:hAnsi="Arial" w:cs="Arial"/>
          <w:spacing w:val="-2"/>
          <w:sz w:val="22"/>
          <w:szCs w:val="22"/>
        </w:rPr>
        <w:t>period</w:t>
      </w:r>
      <w:r w:rsidR="00125E5B" w:rsidRPr="00C12677">
        <w:rPr>
          <w:rFonts w:ascii="Arial" w:hAnsi="Arial" w:cs="Arial"/>
          <w:spacing w:val="-2"/>
          <w:sz w:val="22"/>
          <w:szCs w:val="22"/>
        </w:rPr>
        <w:t xml:space="preserve"> </w:t>
      </w:r>
      <w:r w:rsidRPr="00C12677">
        <w:rPr>
          <w:rFonts w:ascii="Arial" w:hAnsi="Arial" w:cs="Arial"/>
          <w:spacing w:val="-2"/>
          <w:sz w:val="22"/>
          <w:szCs w:val="22"/>
        </w:rPr>
        <w:t xml:space="preserve">ended </w:t>
      </w:r>
      <w:r w:rsidR="00DF0C80" w:rsidRPr="00C12677">
        <w:rPr>
          <w:rFonts w:ascii="Arial" w:hAnsi="Arial" w:cs="Arial"/>
          <w:spacing w:val="-2"/>
          <w:sz w:val="22"/>
          <w:szCs w:val="22"/>
        </w:rPr>
        <w:t>31 March 2026</w:t>
      </w:r>
      <w:r w:rsidRPr="00C12677">
        <w:rPr>
          <w:rFonts w:ascii="Arial" w:hAnsi="Arial" w:cs="Arial"/>
          <w:spacing w:val="-2"/>
          <w:sz w:val="22"/>
          <w:szCs w:val="22"/>
        </w:rPr>
        <w:t xml:space="preserve"> </w:t>
      </w:r>
      <w:r w:rsidRPr="00C12677">
        <w:rPr>
          <w:rFonts w:ascii="Arial" w:hAnsi="Arial" w:cs="Arial"/>
          <w:sz w:val="22"/>
          <w:szCs w:val="22"/>
        </w:rPr>
        <w:t xml:space="preserve">are </w:t>
      </w:r>
      <w:proofErr w:type="spellStart"/>
      <w:r w:rsidRPr="00C12677">
        <w:rPr>
          <w:rFonts w:ascii="Arial" w:hAnsi="Arial" w:cs="Arial"/>
          <w:sz w:val="22"/>
          <w:szCs w:val="22"/>
        </w:rPr>
        <w:t>summarised</w:t>
      </w:r>
      <w:proofErr w:type="spellEnd"/>
      <w:r w:rsidRPr="00C12677">
        <w:rPr>
          <w:rFonts w:ascii="Arial" w:hAnsi="Arial" w:cs="Arial"/>
          <w:sz w:val="22"/>
          <w:szCs w:val="22"/>
        </w:rPr>
        <w:t xml:space="preserve"> below.</w:t>
      </w:r>
    </w:p>
    <w:tbl>
      <w:tblPr>
        <w:tblW w:w="9072" w:type="dxa"/>
        <w:tblInd w:w="468" w:type="dxa"/>
        <w:tblLayout w:type="fixed"/>
        <w:tblLook w:val="04A0" w:firstRow="1" w:lastRow="0" w:firstColumn="1" w:lastColumn="0" w:noHBand="0" w:noVBand="1"/>
      </w:tblPr>
      <w:tblGrid>
        <w:gridCol w:w="4752"/>
        <w:gridCol w:w="2160"/>
        <w:gridCol w:w="2160"/>
      </w:tblGrid>
      <w:tr w:rsidR="007066F7" w:rsidRPr="00C12677" w14:paraId="3D4D3DA9" w14:textId="77777777" w:rsidTr="00C12677">
        <w:trPr>
          <w:cantSplit/>
        </w:trPr>
        <w:tc>
          <w:tcPr>
            <w:tcW w:w="4752" w:type="dxa"/>
          </w:tcPr>
          <w:p w14:paraId="6AB5EF15" w14:textId="77777777" w:rsidR="007066F7" w:rsidRPr="00C12677" w:rsidRDefault="007066F7" w:rsidP="00C12677">
            <w:pPr>
              <w:pStyle w:val="BodyText2"/>
              <w:spacing w:before="0" w:after="0" w:line="380" w:lineRule="exact"/>
              <w:ind w:left="32"/>
              <w:jc w:val="left"/>
              <w:rPr>
                <w:rFonts w:ascii="Arial" w:hAnsi="Arial" w:cs="Arial"/>
                <w:sz w:val="20"/>
                <w:szCs w:val="20"/>
              </w:rPr>
            </w:pPr>
          </w:p>
        </w:tc>
        <w:tc>
          <w:tcPr>
            <w:tcW w:w="4320" w:type="dxa"/>
            <w:gridSpan w:val="2"/>
            <w:hideMark/>
          </w:tcPr>
          <w:p w14:paraId="60A1E14D" w14:textId="77777777" w:rsidR="007066F7" w:rsidRPr="00C12677" w:rsidRDefault="007066F7" w:rsidP="00C12677">
            <w:pPr>
              <w:pStyle w:val="BodyText2"/>
              <w:spacing w:before="0" w:after="0" w:line="380" w:lineRule="exact"/>
              <w:jc w:val="right"/>
              <w:rPr>
                <w:rFonts w:ascii="Arial" w:hAnsi="Arial" w:cs="Arial"/>
                <w:sz w:val="20"/>
                <w:szCs w:val="20"/>
              </w:rPr>
            </w:pPr>
            <w:r w:rsidRPr="00C12677">
              <w:rPr>
                <w:rFonts w:ascii="Arial" w:hAnsi="Arial" w:cs="Arial"/>
                <w:sz w:val="20"/>
                <w:szCs w:val="20"/>
              </w:rPr>
              <w:t>(Unit: Thousand Baht)</w:t>
            </w:r>
          </w:p>
        </w:tc>
      </w:tr>
      <w:tr w:rsidR="007066F7" w:rsidRPr="00C12677" w14:paraId="4106B48C" w14:textId="77777777" w:rsidTr="00C12677">
        <w:trPr>
          <w:cantSplit/>
        </w:trPr>
        <w:tc>
          <w:tcPr>
            <w:tcW w:w="4752" w:type="dxa"/>
          </w:tcPr>
          <w:p w14:paraId="57434B71" w14:textId="77777777" w:rsidR="007066F7" w:rsidRPr="00C12677" w:rsidRDefault="007066F7" w:rsidP="00C12677">
            <w:pPr>
              <w:pStyle w:val="BodyText2"/>
              <w:spacing w:before="0" w:after="0" w:line="380" w:lineRule="exact"/>
              <w:ind w:left="32"/>
              <w:jc w:val="left"/>
              <w:rPr>
                <w:rFonts w:ascii="Arial" w:hAnsi="Arial" w:cs="Arial"/>
                <w:sz w:val="20"/>
                <w:szCs w:val="20"/>
              </w:rPr>
            </w:pPr>
          </w:p>
        </w:tc>
        <w:tc>
          <w:tcPr>
            <w:tcW w:w="2160" w:type="dxa"/>
            <w:hideMark/>
          </w:tcPr>
          <w:p w14:paraId="4BB22017" w14:textId="77777777" w:rsidR="007066F7" w:rsidRPr="00C12677" w:rsidRDefault="007066F7" w:rsidP="00C12677">
            <w:pPr>
              <w:pStyle w:val="BodyText2"/>
              <w:pBdr>
                <w:bottom w:val="single" w:sz="4" w:space="1" w:color="auto"/>
              </w:pBdr>
              <w:spacing w:before="0" w:after="0" w:line="380" w:lineRule="exact"/>
              <w:ind w:left="-29" w:right="-29"/>
              <w:jc w:val="center"/>
              <w:rPr>
                <w:rFonts w:ascii="Arial" w:hAnsi="Arial" w:cs="Arial"/>
                <w:sz w:val="20"/>
                <w:szCs w:val="20"/>
              </w:rPr>
            </w:pPr>
            <w:r w:rsidRPr="00C12677">
              <w:rPr>
                <w:rFonts w:ascii="Arial" w:hAnsi="Arial" w:cs="Arial"/>
                <w:sz w:val="20"/>
                <w:szCs w:val="20"/>
              </w:rPr>
              <w:t>Consolidated                       financial statements</w:t>
            </w:r>
          </w:p>
        </w:tc>
        <w:tc>
          <w:tcPr>
            <w:tcW w:w="2160" w:type="dxa"/>
            <w:hideMark/>
          </w:tcPr>
          <w:p w14:paraId="0B85FDBB" w14:textId="0BDEF68C" w:rsidR="007066F7" w:rsidRPr="00C12677" w:rsidRDefault="007066F7" w:rsidP="00C12677">
            <w:pPr>
              <w:pStyle w:val="BodyText2"/>
              <w:pBdr>
                <w:bottom w:val="single" w:sz="4" w:space="1" w:color="auto"/>
              </w:pBdr>
              <w:spacing w:before="0" w:after="0" w:line="380" w:lineRule="exact"/>
              <w:ind w:left="-29" w:right="-29"/>
              <w:jc w:val="center"/>
              <w:rPr>
                <w:rFonts w:ascii="Arial" w:hAnsi="Arial" w:cs="Arial"/>
                <w:sz w:val="20"/>
                <w:szCs w:val="20"/>
              </w:rPr>
            </w:pPr>
            <w:r w:rsidRPr="00C12677">
              <w:rPr>
                <w:rFonts w:ascii="Arial" w:hAnsi="Arial" w:cs="Arial"/>
                <w:sz w:val="20"/>
                <w:szCs w:val="20"/>
              </w:rPr>
              <w:t>Separate</w:t>
            </w:r>
          </w:p>
          <w:p w14:paraId="2E63AD93" w14:textId="77777777" w:rsidR="007066F7" w:rsidRPr="00C12677" w:rsidRDefault="007066F7" w:rsidP="00C12677">
            <w:pPr>
              <w:pStyle w:val="BodyText2"/>
              <w:pBdr>
                <w:bottom w:val="single" w:sz="4" w:space="1" w:color="auto"/>
              </w:pBdr>
              <w:spacing w:before="0" w:after="0" w:line="380" w:lineRule="exact"/>
              <w:ind w:left="-29" w:right="-29"/>
              <w:jc w:val="center"/>
              <w:rPr>
                <w:rFonts w:ascii="Arial" w:hAnsi="Arial" w:cs="Arial"/>
                <w:sz w:val="20"/>
                <w:szCs w:val="20"/>
              </w:rPr>
            </w:pPr>
            <w:r w:rsidRPr="00C12677">
              <w:rPr>
                <w:rFonts w:ascii="Arial" w:hAnsi="Arial" w:cs="Arial"/>
                <w:sz w:val="20"/>
                <w:szCs w:val="20"/>
              </w:rPr>
              <w:t>financial statements</w:t>
            </w:r>
          </w:p>
        </w:tc>
      </w:tr>
      <w:tr w:rsidR="00561C79" w:rsidRPr="00C12677" w14:paraId="2AC15D46" w14:textId="77777777" w:rsidTr="00C12677">
        <w:trPr>
          <w:cantSplit/>
        </w:trPr>
        <w:tc>
          <w:tcPr>
            <w:tcW w:w="4752" w:type="dxa"/>
            <w:hideMark/>
          </w:tcPr>
          <w:p w14:paraId="39493806" w14:textId="5070663B" w:rsidR="00561C79" w:rsidRPr="00C12677" w:rsidRDefault="00561C79" w:rsidP="00C12677">
            <w:pPr>
              <w:pStyle w:val="BodyText2"/>
              <w:spacing w:before="0" w:after="0" w:line="380" w:lineRule="exact"/>
              <w:ind w:left="-36"/>
              <w:jc w:val="left"/>
              <w:rPr>
                <w:rFonts w:ascii="Arial" w:hAnsi="Arial" w:cs="Arial"/>
                <w:sz w:val="20"/>
                <w:szCs w:val="20"/>
              </w:rPr>
            </w:pPr>
            <w:r w:rsidRPr="00C12677">
              <w:rPr>
                <w:rFonts w:ascii="Arial" w:hAnsi="Arial" w:cs="Arial"/>
                <w:sz w:val="20"/>
                <w:szCs w:val="20"/>
              </w:rPr>
              <w:t xml:space="preserve">Balance as </w:t>
            </w:r>
            <w:proofErr w:type="gramStart"/>
            <w:r w:rsidRPr="00C12677">
              <w:rPr>
                <w:rFonts w:ascii="Arial" w:hAnsi="Arial" w:cs="Arial"/>
                <w:sz w:val="20"/>
                <w:szCs w:val="20"/>
              </w:rPr>
              <w:t>at</w:t>
            </w:r>
            <w:proofErr w:type="gramEnd"/>
            <w:r w:rsidRPr="00C12677">
              <w:rPr>
                <w:rFonts w:ascii="Arial" w:hAnsi="Arial" w:cs="Arial"/>
                <w:sz w:val="20"/>
                <w:szCs w:val="20"/>
              </w:rPr>
              <w:t xml:space="preserve"> 1 January 2026</w:t>
            </w:r>
          </w:p>
        </w:tc>
        <w:tc>
          <w:tcPr>
            <w:tcW w:w="2160" w:type="dxa"/>
          </w:tcPr>
          <w:p w14:paraId="48F71DDD" w14:textId="12AD2E7D" w:rsidR="00561C79" w:rsidRPr="00C12677" w:rsidRDefault="00660A09" w:rsidP="00C12677">
            <w:pPr>
              <w:pStyle w:val="BodyText2"/>
              <w:tabs>
                <w:tab w:val="clear" w:pos="720"/>
                <w:tab w:val="decimal" w:pos="1512"/>
              </w:tabs>
              <w:spacing w:before="0" w:after="0" w:line="380" w:lineRule="exact"/>
              <w:ind w:left="-29" w:right="-29"/>
              <w:jc w:val="left"/>
              <w:rPr>
                <w:rFonts w:ascii="Arial" w:hAnsi="Arial" w:cs="Arial"/>
                <w:sz w:val="20"/>
                <w:szCs w:val="20"/>
              </w:rPr>
            </w:pPr>
            <w:r w:rsidRPr="00C12677">
              <w:rPr>
                <w:rFonts w:ascii="Arial" w:hAnsi="Arial" w:cs="Arial"/>
                <w:sz w:val="20"/>
                <w:szCs w:val="20"/>
              </w:rPr>
              <w:t>306,566</w:t>
            </w:r>
          </w:p>
        </w:tc>
        <w:tc>
          <w:tcPr>
            <w:tcW w:w="2160" w:type="dxa"/>
            <w:vAlign w:val="bottom"/>
          </w:tcPr>
          <w:p w14:paraId="4B417F67" w14:textId="0C895338" w:rsidR="00561C79" w:rsidRPr="00C12677" w:rsidRDefault="007B7FF0" w:rsidP="00C12677">
            <w:pPr>
              <w:pStyle w:val="BodyText2"/>
              <w:tabs>
                <w:tab w:val="clear" w:pos="720"/>
                <w:tab w:val="decimal" w:pos="1512"/>
              </w:tabs>
              <w:spacing w:before="0" w:after="0" w:line="380" w:lineRule="exact"/>
              <w:ind w:left="-29" w:right="-29"/>
              <w:jc w:val="left"/>
              <w:rPr>
                <w:rFonts w:ascii="Arial" w:hAnsi="Arial" w:cs="Arial"/>
                <w:sz w:val="20"/>
                <w:szCs w:val="20"/>
                <w:cs/>
              </w:rPr>
            </w:pPr>
            <w:r w:rsidRPr="00C12677">
              <w:rPr>
                <w:rFonts w:ascii="Arial" w:hAnsi="Arial" w:cs="Arial"/>
                <w:sz w:val="20"/>
                <w:szCs w:val="20"/>
              </w:rPr>
              <w:t>291,186</w:t>
            </w:r>
          </w:p>
        </w:tc>
      </w:tr>
      <w:tr w:rsidR="00B53ACD" w:rsidRPr="00C12677" w14:paraId="1D66025E" w14:textId="77777777" w:rsidTr="00C12677">
        <w:trPr>
          <w:cantSplit/>
          <w:trHeight w:val="87"/>
        </w:trPr>
        <w:tc>
          <w:tcPr>
            <w:tcW w:w="4752" w:type="dxa"/>
            <w:hideMark/>
          </w:tcPr>
          <w:p w14:paraId="44E560D1" w14:textId="7814B94C" w:rsidR="00B53ACD" w:rsidRPr="00C12677" w:rsidRDefault="00B53ACD" w:rsidP="00C12677">
            <w:pPr>
              <w:pStyle w:val="BodyText2"/>
              <w:spacing w:before="0" w:after="0" w:line="380" w:lineRule="exact"/>
              <w:ind w:left="-36"/>
              <w:jc w:val="left"/>
              <w:rPr>
                <w:rFonts w:ascii="Arial" w:hAnsi="Arial" w:cs="Arial"/>
                <w:sz w:val="20"/>
                <w:szCs w:val="20"/>
              </w:rPr>
            </w:pPr>
            <w:r w:rsidRPr="00C12677">
              <w:rPr>
                <w:rFonts w:ascii="Arial" w:hAnsi="Arial" w:cs="Arial"/>
                <w:sz w:val="20"/>
                <w:szCs w:val="20"/>
              </w:rPr>
              <w:t>Repayment</w:t>
            </w:r>
          </w:p>
        </w:tc>
        <w:tc>
          <w:tcPr>
            <w:tcW w:w="2160" w:type="dxa"/>
            <w:vAlign w:val="bottom"/>
          </w:tcPr>
          <w:p w14:paraId="2EC01BCD" w14:textId="0A346722" w:rsidR="00B53ACD" w:rsidRPr="00C12677" w:rsidRDefault="00B53ACD" w:rsidP="00C12677">
            <w:pPr>
              <w:pStyle w:val="BodyText2"/>
              <w:pBdr>
                <w:bottom w:val="single" w:sz="4" w:space="1" w:color="auto"/>
              </w:pBdr>
              <w:tabs>
                <w:tab w:val="clear" w:pos="720"/>
                <w:tab w:val="decimal" w:pos="1512"/>
              </w:tabs>
              <w:spacing w:before="0" w:after="0" w:line="380" w:lineRule="exact"/>
              <w:ind w:left="-29" w:right="-29"/>
              <w:jc w:val="left"/>
              <w:rPr>
                <w:rFonts w:ascii="Arial" w:hAnsi="Arial" w:cs="Arial"/>
                <w:sz w:val="20"/>
                <w:szCs w:val="20"/>
              </w:rPr>
            </w:pPr>
            <w:r w:rsidRPr="00C12677">
              <w:rPr>
                <w:rFonts w:ascii="Arial" w:hAnsi="Arial" w:cs="Arial"/>
                <w:sz w:val="20"/>
                <w:szCs w:val="20"/>
              </w:rPr>
              <w:t>(15,869)</w:t>
            </w:r>
          </w:p>
        </w:tc>
        <w:tc>
          <w:tcPr>
            <w:tcW w:w="2160" w:type="dxa"/>
            <w:vAlign w:val="bottom"/>
          </w:tcPr>
          <w:p w14:paraId="1AF75434" w14:textId="17652AC4" w:rsidR="00B53ACD" w:rsidRPr="00C12677" w:rsidRDefault="00B53ACD" w:rsidP="00C12677">
            <w:pPr>
              <w:pStyle w:val="BodyText2"/>
              <w:pBdr>
                <w:bottom w:val="single" w:sz="4" w:space="1" w:color="auto"/>
              </w:pBdr>
              <w:tabs>
                <w:tab w:val="clear" w:pos="720"/>
                <w:tab w:val="decimal" w:pos="1512"/>
              </w:tabs>
              <w:spacing w:before="0" w:after="0" w:line="380" w:lineRule="exact"/>
              <w:ind w:left="-29" w:right="-29"/>
              <w:jc w:val="left"/>
              <w:rPr>
                <w:rFonts w:ascii="Arial" w:hAnsi="Arial" w:cs="Arial"/>
                <w:sz w:val="20"/>
                <w:szCs w:val="20"/>
              </w:rPr>
            </w:pPr>
            <w:r w:rsidRPr="00C12677">
              <w:rPr>
                <w:rFonts w:ascii="Arial" w:hAnsi="Arial" w:cs="Arial"/>
                <w:sz w:val="20"/>
                <w:szCs w:val="20"/>
              </w:rPr>
              <w:t>(13,409)</w:t>
            </w:r>
          </w:p>
        </w:tc>
      </w:tr>
      <w:tr w:rsidR="00B53ACD" w:rsidRPr="00C12677" w14:paraId="1A990853" w14:textId="77777777" w:rsidTr="00C12677">
        <w:trPr>
          <w:cantSplit/>
          <w:trHeight w:val="87"/>
        </w:trPr>
        <w:tc>
          <w:tcPr>
            <w:tcW w:w="4752" w:type="dxa"/>
          </w:tcPr>
          <w:p w14:paraId="416E0E83" w14:textId="7F630661" w:rsidR="00B53ACD" w:rsidRPr="00C12677" w:rsidRDefault="00B53ACD" w:rsidP="00C12677">
            <w:pPr>
              <w:pStyle w:val="BodyText2"/>
              <w:spacing w:before="0" w:after="0" w:line="380" w:lineRule="exact"/>
              <w:ind w:left="-36"/>
              <w:jc w:val="left"/>
              <w:rPr>
                <w:rFonts w:ascii="Arial" w:hAnsi="Arial" w:cs="Arial"/>
                <w:sz w:val="20"/>
                <w:szCs w:val="20"/>
              </w:rPr>
            </w:pPr>
            <w:r w:rsidRPr="00C12677">
              <w:rPr>
                <w:rFonts w:ascii="Arial" w:hAnsi="Arial" w:cs="Arial"/>
                <w:sz w:val="20"/>
                <w:szCs w:val="20"/>
              </w:rPr>
              <w:t xml:space="preserve">Balance as </w:t>
            </w:r>
            <w:proofErr w:type="gramStart"/>
            <w:r w:rsidRPr="00C12677">
              <w:rPr>
                <w:rFonts w:ascii="Arial" w:hAnsi="Arial" w:cs="Arial"/>
                <w:sz w:val="20"/>
                <w:szCs w:val="20"/>
              </w:rPr>
              <w:t>at</w:t>
            </w:r>
            <w:proofErr w:type="gramEnd"/>
            <w:r w:rsidRPr="00C12677">
              <w:rPr>
                <w:rFonts w:ascii="Arial" w:hAnsi="Arial" w:cs="Arial"/>
                <w:sz w:val="20"/>
                <w:szCs w:val="20"/>
              </w:rPr>
              <w:t xml:space="preserve"> 31 March 2026</w:t>
            </w:r>
          </w:p>
        </w:tc>
        <w:tc>
          <w:tcPr>
            <w:tcW w:w="2160" w:type="dxa"/>
            <w:vAlign w:val="bottom"/>
          </w:tcPr>
          <w:p w14:paraId="362F9999" w14:textId="1F266983" w:rsidR="00B53ACD" w:rsidRPr="00C12677" w:rsidRDefault="00B53ACD" w:rsidP="00C12677">
            <w:pPr>
              <w:pStyle w:val="BodyText2"/>
              <w:tabs>
                <w:tab w:val="clear" w:pos="720"/>
                <w:tab w:val="decimal" w:pos="1512"/>
              </w:tabs>
              <w:spacing w:before="0" w:after="0" w:line="380" w:lineRule="exact"/>
              <w:ind w:left="-29" w:right="-29"/>
              <w:jc w:val="left"/>
              <w:rPr>
                <w:rFonts w:ascii="Arial" w:hAnsi="Arial" w:cs="Arial"/>
                <w:sz w:val="20"/>
                <w:szCs w:val="20"/>
              </w:rPr>
            </w:pPr>
            <w:r w:rsidRPr="00C12677">
              <w:rPr>
                <w:rFonts w:ascii="Arial" w:hAnsi="Arial" w:cs="Arial"/>
                <w:sz w:val="20"/>
                <w:szCs w:val="20"/>
              </w:rPr>
              <w:t>290,697</w:t>
            </w:r>
          </w:p>
        </w:tc>
        <w:tc>
          <w:tcPr>
            <w:tcW w:w="2160" w:type="dxa"/>
            <w:vAlign w:val="bottom"/>
          </w:tcPr>
          <w:p w14:paraId="5B244C89" w14:textId="1FAA84EF" w:rsidR="00B53ACD" w:rsidRPr="00C12677" w:rsidRDefault="00B53ACD" w:rsidP="00C12677">
            <w:pPr>
              <w:pStyle w:val="BodyText2"/>
              <w:tabs>
                <w:tab w:val="clear" w:pos="720"/>
                <w:tab w:val="decimal" w:pos="1512"/>
              </w:tabs>
              <w:spacing w:before="0" w:after="0" w:line="380" w:lineRule="exact"/>
              <w:ind w:left="-29" w:right="-29"/>
              <w:jc w:val="left"/>
              <w:rPr>
                <w:rFonts w:ascii="Arial" w:hAnsi="Arial" w:cs="Arial"/>
                <w:sz w:val="20"/>
                <w:szCs w:val="20"/>
              </w:rPr>
            </w:pPr>
            <w:r w:rsidRPr="00C12677">
              <w:rPr>
                <w:rFonts w:ascii="Arial" w:hAnsi="Arial" w:cs="Arial"/>
                <w:sz w:val="20"/>
                <w:szCs w:val="20"/>
              </w:rPr>
              <w:t>277,777</w:t>
            </w:r>
          </w:p>
        </w:tc>
      </w:tr>
      <w:tr w:rsidR="00B53ACD" w:rsidRPr="00C12677" w14:paraId="5ABCEDCA" w14:textId="77777777" w:rsidTr="00C12677">
        <w:trPr>
          <w:cantSplit/>
          <w:trHeight w:val="87"/>
        </w:trPr>
        <w:tc>
          <w:tcPr>
            <w:tcW w:w="4752" w:type="dxa"/>
          </w:tcPr>
          <w:p w14:paraId="67030142" w14:textId="2A8362EC" w:rsidR="00B53ACD" w:rsidRPr="00C12677" w:rsidRDefault="00B53ACD" w:rsidP="00C12677">
            <w:pPr>
              <w:pStyle w:val="BodyText2"/>
              <w:spacing w:before="0" w:after="0" w:line="380" w:lineRule="exact"/>
              <w:ind w:left="-36"/>
              <w:jc w:val="left"/>
              <w:rPr>
                <w:rFonts w:ascii="Arial" w:hAnsi="Arial" w:cs="Arial"/>
                <w:sz w:val="20"/>
                <w:szCs w:val="20"/>
              </w:rPr>
            </w:pPr>
            <w:r w:rsidRPr="00C12677">
              <w:rPr>
                <w:rFonts w:ascii="Arial" w:hAnsi="Arial" w:cs="Arial"/>
                <w:sz w:val="20"/>
                <w:szCs w:val="20"/>
              </w:rPr>
              <w:t>Less: Current portion</w:t>
            </w:r>
          </w:p>
        </w:tc>
        <w:tc>
          <w:tcPr>
            <w:tcW w:w="2160" w:type="dxa"/>
            <w:vAlign w:val="bottom"/>
          </w:tcPr>
          <w:p w14:paraId="795430EB" w14:textId="6BBA7D18" w:rsidR="00B53ACD" w:rsidRPr="00C12677" w:rsidRDefault="00B53ACD" w:rsidP="00C12677">
            <w:pPr>
              <w:pStyle w:val="BodyText2"/>
              <w:pBdr>
                <w:bottom w:val="single" w:sz="4" w:space="1" w:color="auto"/>
              </w:pBdr>
              <w:tabs>
                <w:tab w:val="clear" w:pos="720"/>
                <w:tab w:val="decimal" w:pos="1512"/>
              </w:tabs>
              <w:spacing w:before="0" w:after="0" w:line="380" w:lineRule="exact"/>
              <w:ind w:left="-29" w:right="-29"/>
              <w:jc w:val="left"/>
              <w:rPr>
                <w:rFonts w:ascii="Arial" w:hAnsi="Arial" w:cs="Arial"/>
                <w:sz w:val="20"/>
                <w:szCs w:val="20"/>
              </w:rPr>
            </w:pPr>
            <w:r w:rsidRPr="00C12677">
              <w:rPr>
                <w:rFonts w:ascii="Arial" w:hAnsi="Arial" w:cs="Arial"/>
                <w:sz w:val="20"/>
                <w:szCs w:val="20"/>
              </w:rPr>
              <w:t>(116,805)</w:t>
            </w:r>
          </w:p>
        </w:tc>
        <w:tc>
          <w:tcPr>
            <w:tcW w:w="2160" w:type="dxa"/>
            <w:vAlign w:val="bottom"/>
          </w:tcPr>
          <w:p w14:paraId="2DE58F73" w14:textId="6C5DEB5E" w:rsidR="00B53ACD" w:rsidRPr="00C12677" w:rsidRDefault="00B53ACD" w:rsidP="00C12677">
            <w:pPr>
              <w:pStyle w:val="BodyText2"/>
              <w:pBdr>
                <w:bottom w:val="single" w:sz="4" w:space="1" w:color="auto"/>
              </w:pBdr>
              <w:tabs>
                <w:tab w:val="clear" w:pos="720"/>
                <w:tab w:val="decimal" w:pos="1512"/>
              </w:tabs>
              <w:spacing w:before="0" w:after="0" w:line="380" w:lineRule="exact"/>
              <w:ind w:left="-29" w:right="-29"/>
              <w:jc w:val="left"/>
              <w:rPr>
                <w:rFonts w:ascii="Arial" w:hAnsi="Arial" w:cs="Arial"/>
                <w:sz w:val="20"/>
                <w:szCs w:val="20"/>
              </w:rPr>
            </w:pPr>
            <w:r w:rsidRPr="00C12677">
              <w:rPr>
                <w:rFonts w:ascii="Arial" w:hAnsi="Arial" w:cs="Arial"/>
                <w:sz w:val="20"/>
                <w:szCs w:val="20"/>
              </w:rPr>
              <w:t>(106,965)</w:t>
            </w:r>
          </w:p>
        </w:tc>
      </w:tr>
      <w:tr w:rsidR="00B53ACD" w:rsidRPr="00C12677" w14:paraId="7652EF4F" w14:textId="77777777" w:rsidTr="00C12677">
        <w:trPr>
          <w:cantSplit/>
        </w:trPr>
        <w:tc>
          <w:tcPr>
            <w:tcW w:w="4752" w:type="dxa"/>
            <w:hideMark/>
          </w:tcPr>
          <w:p w14:paraId="6D75A1D1" w14:textId="489D0802" w:rsidR="00B53ACD" w:rsidRPr="00C12677" w:rsidRDefault="00B53ACD" w:rsidP="00C12677">
            <w:pPr>
              <w:pStyle w:val="BodyText2"/>
              <w:spacing w:before="0" w:after="0" w:line="380" w:lineRule="exact"/>
              <w:ind w:left="-36"/>
              <w:jc w:val="left"/>
              <w:rPr>
                <w:rFonts w:ascii="Arial" w:hAnsi="Arial" w:cs="Arial"/>
                <w:sz w:val="20"/>
                <w:szCs w:val="20"/>
              </w:rPr>
            </w:pPr>
            <w:r w:rsidRPr="00C12677">
              <w:rPr>
                <w:rFonts w:ascii="Arial" w:hAnsi="Arial" w:cs="Arial"/>
                <w:sz w:val="20"/>
                <w:szCs w:val="20"/>
              </w:rPr>
              <w:t>Long-term loans, net of current portion</w:t>
            </w:r>
          </w:p>
        </w:tc>
        <w:tc>
          <w:tcPr>
            <w:tcW w:w="2160" w:type="dxa"/>
            <w:vAlign w:val="bottom"/>
          </w:tcPr>
          <w:p w14:paraId="54CDCEAD" w14:textId="6A1B537B" w:rsidR="00B53ACD" w:rsidRPr="00C12677" w:rsidRDefault="00B53ACD" w:rsidP="00C12677">
            <w:pPr>
              <w:pStyle w:val="BodyText2"/>
              <w:pBdr>
                <w:bottom w:val="double" w:sz="4" w:space="1" w:color="auto"/>
              </w:pBdr>
              <w:tabs>
                <w:tab w:val="clear" w:pos="720"/>
                <w:tab w:val="decimal" w:pos="1512"/>
              </w:tabs>
              <w:spacing w:before="0" w:after="0" w:line="380" w:lineRule="exact"/>
              <w:ind w:left="-29" w:right="-29"/>
              <w:jc w:val="left"/>
              <w:rPr>
                <w:rFonts w:ascii="Arial" w:hAnsi="Arial" w:cs="Arial"/>
                <w:sz w:val="20"/>
                <w:szCs w:val="20"/>
                <w:cs/>
              </w:rPr>
            </w:pPr>
            <w:r w:rsidRPr="00C12677">
              <w:rPr>
                <w:rFonts w:ascii="Arial" w:hAnsi="Arial" w:cs="Arial"/>
                <w:sz w:val="20"/>
                <w:szCs w:val="20"/>
              </w:rPr>
              <w:t>173,892</w:t>
            </w:r>
          </w:p>
        </w:tc>
        <w:tc>
          <w:tcPr>
            <w:tcW w:w="2160" w:type="dxa"/>
            <w:vAlign w:val="bottom"/>
          </w:tcPr>
          <w:p w14:paraId="767EB782" w14:textId="355E89E6" w:rsidR="00B53ACD" w:rsidRPr="00C12677" w:rsidRDefault="00B53ACD" w:rsidP="00C12677">
            <w:pPr>
              <w:pStyle w:val="BodyText2"/>
              <w:pBdr>
                <w:bottom w:val="double" w:sz="4" w:space="1" w:color="auto"/>
              </w:pBdr>
              <w:tabs>
                <w:tab w:val="clear" w:pos="720"/>
                <w:tab w:val="decimal" w:pos="1512"/>
              </w:tabs>
              <w:spacing w:before="0" w:after="0" w:line="380" w:lineRule="exact"/>
              <w:ind w:left="-29" w:right="-29"/>
              <w:jc w:val="left"/>
              <w:rPr>
                <w:rFonts w:ascii="Arial" w:hAnsi="Arial" w:cs="Arial"/>
                <w:sz w:val="20"/>
                <w:szCs w:val="20"/>
              </w:rPr>
            </w:pPr>
            <w:r w:rsidRPr="00C12677">
              <w:rPr>
                <w:rFonts w:ascii="Arial" w:hAnsi="Arial" w:cs="Arial"/>
                <w:sz w:val="20"/>
                <w:szCs w:val="20"/>
              </w:rPr>
              <w:t>170,812</w:t>
            </w:r>
          </w:p>
        </w:tc>
      </w:tr>
    </w:tbl>
    <w:p w14:paraId="7AAD9F9C" w14:textId="30A07C4E" w:rsidR="007474E4" w:rsidRPr="00C12677" w:rsidRDefault="00C005CD" w:rsidP="00C12677">
      <w:pPr>
        <w:spacing w:before="240" w:after="120" w:line="380" w:lineRule="exact"/>
        <w:ind w:left="547" w:hanging="547"/>
        <w:jc w:val="thaiDistribute"/>
        <w:rPr>
          <w:rFonts w:ascii="Arial" w:hAnsi="Arial" w:cs="Arial"/>
          <w:b/>
          <w:bCs/>
          <w:sz w:val="22"/>
          <w:szCs w:val="28"/>
        </w:rPr>
      </w:pPr>
      <w:bookmarkStart w:id="0" w:name="_Hlk55000034"/>
      <w:r w:rsidRPr="00C12677">
        <w:rPr>
          <w:rFonts w:ascii="Arial" w:hAnsi="Arial" w:cs="Arial"/>
          <w:b/>
          <w:bCs/>
          <w:sz w:val="22"/>
          <w:szCs w:val="28"/>
        </w:rPr>
        <w:t>9</w:t>
      </w:r>
      <w:r w:rsidR="006A2003" w:rsidRPr="00C12677">
        <w:rPr>
          <w:rFonts w:ascii="Arial" w:hAnsi="Arial" w:cs="Arial"/>
          <w:b/>
          <w:bCs/>
          <w:sz w:val="22"/>
          <w:szCs w:val="28"/>
        </w:rPr>
        <w:t>.</w:t>
      </w:r>
      <w:r w:rsidR="00974405" w:rsidRPr="00C12677">
        <w:rPr>
          <w:rFonts w:ascii="Arial" w:hAnsi="Arial" w:cs="Arial"/>
          <w:b/>
          <w:bCs/>
          <w:sz w:val="22"/>
          <w:szCs w:val="28"/>
        </w:rPr>
        <w:tab/>
      </w:r>
      <w:r w:rsidR="007474E4" w:rsidRPr="00C12677">
        <w:rPr>
          <w:rFonts w:ascii="Arial" w:hAnsi="Arial" w:cs="Arial"/>
          <w:b/>
          <w:bCs/>
          <w:sz w:val="22"/>
          <w:szCs w:val="28"/>
        </w:rPr>
        <w:t>Revenue from contracts with customers</w:t>
      </w:r>
    </w:p>
    <w:tbl>
      <w:tblPr>
        <w:tblW w:w="9090" w:type="dxa"/>
        <w:tblInd w:w="450" w:type="dxa"/>
        <w:tblLook w:val="04A0" w:firstRow="1" w:lastRow="0" w:firstColumn="1" w:lastColumn="0" w:noHBand="0" w:noVBand="1"/>
      </w:tblPr>
      <w:tblGrid>
        <w:gridCol w:w="4061"/>
        <w:gridCol w:w="1257"/>
        <w:gridCol w:w="1257"/>
        <w:gridCol w:w="1257"/>
        <w:gridCol w:w="1258"/>
      </w:tblGrid>
      <w:tr w:rsidR="00561C79" w:rsidRPr="00C12677" w14:paraId="3FF96D2E" w14:textId="77777777" w:rsidTr="00C12677">
        <w:tc>
          <w:tcPr>
            <w:tcW w:w="9090" w:type="dxa"/>
            <w:gridSpan w:val="5"/>
            <w:hideMark/>
          </w:tcPr>
          <w:p w14:paraId="30EAEFAC" w14:textId="77777777" w:rsidR="00561C79" w:rsidRPr="00C12677" w:rsidRDefault="00561C79" w:rsidP="00C12677">
            <w:pPr>
              <w:spacing w:line="380" w:lineRule="exact"/>
              <w:jc w:val="right"/>
              <w:rPr>
                <w:rFonts w:ascii="Arial" w:hAnsi="Arial" w:cs="Arial"/>
                <w:sz w:val="20"/>
                <w:szCs w:val="20"/>
              </w:rPr>
            </w:pPr>
            <w:r w:rsidRPr="00C12677">
              <w:rPr>
                <w:rFonts w:ascii="Arial" w:hAnsi="Arial" w:cs="Arial"/>
                <w:sz w:val="20"/>
                <w:szCs w:val="20"/>
              </w:rPr>
              <w:t>(Unit: Thousand Baht)</w:t>
            </w:r>
          </w:p>
        </w:tc>
      </w:tr>
      <w:tr w:rsidR="00561C79" w:rsidRPr="00C12677" w14:paraId="5B1CA398" w14:textId="77777777" w:rsidTr="00C12677">
        <w:tc>
          <w:tcPr>
            <w:tcW w:w="4061" w:type="dxa"/>
          </w:tcPr>
          <w:p w14:paraId="5EDE536D" w14:textId="77777777" w:rsidR="00561C79" w:rsidRPr="00C12677" w:rsidRDefault="00561C79" w:rsidP="00C12677">
            <w:pPr>
              <w:spacing w:line="380" w:lineRule="exact"/>
              <w:rPr>
                <w:rFonts w:ascii="Arial" w:hAnsi="Arial" w:cs="Arial"/>
                <w:sz w:val="20"/>
                <w:szCs w:val="20"/>
              </w:rPr>
            </w:pPr>
          </w:p>
        </w:tc>
        <w:tc>
          <w:tcPr>
            <w:tcW w:w="5029" w:type="dxa"/>
            <w:gridSpan w:val="4"/>
          </w:tcPr>
          <w:p w14:paraId="12337503" w14:textId="77777777" w:rsidR="00561C79" w:rsidRPr="00C12677" w:rsidRDefault="00561C79" w:rsidP="00C12677">
            <w:pPr>
              <w:pBdr>
                <w:bottom w:val="single" w:sz="4" w:space="1" w:color="auto"/>
              </w:pBdr>
              <w:spacing w:line="380" w:lineRule="exact"/>
              <w:ind w:left="-29" w:right="-29"/>
              <w:jc w:val="center"/>
              <w:rPr>
                <w:rFonts w:ascii="Arial" w:hAnsi="Arial" w:cs="Arial"/>
                <w:sz w:val="20"/>
                <w:szCs w:val="20"/>
              </w:rPr>
            </w:pPr>
            <w:r w:rsidRPr="00C12677">
              <w:rPr>
                <w:rFonts w:ascii="Arial" w:hAnsi="Arial" w:cs="Arial"/>
                <w:sz w:val="20"/>
                <w:szCs w:val="20"/>
              </w:rPr>
              <w:t xml:space="preserve">For the three-month </w:t>
            </w:r>
            <w:proofErr w:type="gramStart"/>
            <w:r w:rsidRPr="00C12677">
              <w:rPr>
                <w:rFonts w:ascii="Arial" w:hAnsi="Arial" w:cs="Arial"/>
                <w:sz w:val="20"/>
                <w:szCs w:val="20"/>
              </w:rPr>
              <w:t>periods</w:t>
            </w:r>
            <w:proofErr w:type="gramEnd"/>
            <w:r w:rsidRPr="00C12677">
              <w:rPr>
                <w:rFonts w:ascii="Arial" w:hAnsi="Arial" w:cs="Arial"/>
                <w:sz w:val="20"/>
                <w:szCs w:val="20"/>
              </w:rPr>
              <w:t xml:space="preserve"> ended 31 March</w:t>
            </w:r>
          </w:p>
        </w:tc>
      </w:tr>
      <w:tr w:rsidR="00561C79" w:rsidRPr="00C12677" w14:paraId="78CE6D4B" w14:textId="77777777" w:rsidTr="00C12677">
        <w:tc>
          <w:tcPr>
            <w:tcW w:w="4061" w:type="dxa"/>
          </w:tcPr>
          <w:p w14:paraId="74BCDE33" w14:textId="77777777" w:rsidR="00561C79" w:rsidRPr="00C12677" w:rsidRDefault="00561C79" w:rsidP="00C12677">
            <w:pPr>
              <w:spacing w:line="380" w:lineRule="exact"/>
              <w:rPr>
                <w:rFonts w:ascii="Arial" w:hAnsi="Arial" w:cs="Arial"/>
                <w:sz w:val="20"/>
                <w:szCs w:val="20"/>
              </w:rPr>
            </w:pPr>
          </w:p>
        </w:tc>
        <w:tc>
          <w:tcPr>
            <w:tcW w:w="2514" w:type="dxa"/>
            <w:gridSpan w:val="2"/>
            <w:hideMark/>
          </w:tcPr>
          <w:p w14:paraId="0CA53E85" w14:textId="23F41222" w:rsidR="00561C79" w:rsidRPr="00C12677" w:rsidRDefault="00561C79" w:rsidP="00C12677">
            <w:pPr>
              <w:pBdr>
                <w:bottom w:val="single" w:sz="4" w:space="1" w:color="auto"/>
              </w:pBdr>
              <w:spacing w:line="380" w:lineRule="exact"/>
              <w:ind w:left="-29" w:right="-29"/>
              <w:jc w:val="center"/>
              <w:rPr>
                <w:rFonts w:ascii="Arial" w:hAnsi="Arial" w:cs="Arial"/>
                <w:sz w:val="20"/>
                <w:szCs w:val="20"/>
              </w:rPr>
            </w:pPr>
            <w:r w:rsidRPr="00C12677">
              <w:rPr>
                <w:rFonts w:ascii="Arial" w:hAnsi="Arial" w:cs="Arial"/>
                <w:sz w:val="20"/>
                <w:szCs w:val="20"/>
              </w:rPr>
              <w:t>Consolidated</w:t>
            </w:r>
          </w:p>
          <w:p w14:paraId="3A5C2EB0" w14:textId="77777777" w:rsidR="00561C79" w:rsidRPr="00C12677" w:rsidRDefault="00561C79" w:rsidP="00C12677">
            <w:pPr>
              <w:pBdr>
                <w:bottom w:val="single" w:sz="4" w:space="1" w:color="auto"/>
              </w:pBdr>
              <w:spacing w:line="380" w:lineRule="exact"/>
              <w:ind w:left="-29" w:right="-29"/>
              <w:jc w:val="center"/>
              <w:rPr>
                <w:rFonts w:ascii="Arial" w:hAnsi="Arial" w:cs="Arial"/>
                <w:sz w:val="20"/>
                <w:szCs w:val="20"/>
              </w:rPr>
            </w:pPr>
            <w:r w:rsidRPr="00C12677">
              <w:rPr>
                <w:rFonts w:ascii="Arial" w:hAnsi="Arial" w:cs="Arial"/>
                <w:sz w:val="20"/>
                <w:szCs w:val="20"/>
              </w:rPr>
              <w:t>financial statements</w:t>
            </w:r>
          </w:p>
        </w:tc>
        <w:tc>
          <w:tcPr>
            <w:tcW w:w="2515" w:type="dxa"/>
            <w:gridSpan w:val="2"/>
            <w:hideMark/>
          </w:tcPr>
          <w:p w14:paraId="7D77DC84" w14:textId="65687392" w:rsidR="00561C79" w:rsidRPr="00C12677" w:rsidRDefault="00561C79" w:rsidP="00C12677">
            <w:pPr>
              <w:pBdr>
                <w:bottom w:val="single" w:sz="4" w:space="1" w:color="auto"/>
              </w:pBdr>
              <w:spacing w:line="380" w:lineRule="exact"/>
              <w:ind w:left="-29" w:right="-29"/>
              <w:jc w:val="center"/>
              <w:rPr>
                <w:rFonts w:ascii="Arial" w:hAnsi="Arial" w:cs="Arial"/>
                <w:sz w:val="20"/>
                <w:szCs w:val="20"/>
              </w:rPr>
            </w:pPr>
            <w:r w:rsidRPr="00C12677">
              <w:rPr>
                <w:rFonts w:ascii="Arial" w:hAnsi="Arial" w:cs="Arial"/>
                <w:sz w:val="20"/>
                <w:szCs w:val="20"/>
              </w:rPr>
              <w:t>Separate</w:t>
            </w:r>
          </w:p>
          <w:p w14:paraId="7A53B833" w14:textId="77777777" w:rsidR="00561C79" w:rsidRPr="00C12677" w:rsidRDefault="00561C79" w:rsidP="00C12677">
            <w:pPr>
              <w:pBdr>
                <w:bottom w:val="single" w:sz="4" w:space="1" w:color="auto"/>
              </w:pBdr>
              <w:spacing w:line="380" w:lineRule="exact"/>
              <w:ind w:left="-29" w:right="-29"/>
              <w:jc w:val="center"/>
              <w:rPr>
                <w:rFonts w:ascii="Arial" w:hAnsi="Arial" w:cs="Arial"/>
                <w:sz w:val="20"/>
                <w:szCs w:val="20"/>
              </w:rPr>
            </w:pPr>
            <w:r w:rsidRPr="00C12677">
              <w:rPr>
                <w:rFonts w:ascii="Arial" w:hAnsi="Arial" w:cs="Arial"/>
                <w:sz w:val="20"/>
                <w:szCs w:val="20"/>
              </w:rPr>
              <w:t>financial statements</w:t>
            </w:r>
          </w:p>
        </w:tc>
      </w:tr>
      <w:tr w:rsidR="00561C79" w:rsidRPr="00C12677" w14:paraId="52D0A11D" w14:textId="77777777" w:rsidTr="00C12677">
        <w:trPr>
          <w:trHeight w:val="62"/>
        </w:trPr>
        <w:tc>
          <w:tcPr>
            <w:tcW w:w="4061" w:type="dxa"/>
          </w:tcPr>
          <w:p w14:paraId="2243BE53" w14:textId="77777777" w:rsidR="00561C79" w:rsidRPr="00C12677" w:rsidRDefault="00561C79" w:rsidP="00C12677">
            <w:pPr>
              <w:spacing w:line="380" w:lineRule="exact"/>
              <w:rPr>
                <w:rFonts w:ascii="Arial" w:hAnsi="Arial" w:cs="Arial"/>
                <w:sz w:val="20"/>
                <w:szCs w:val="20"/>
              </w:rPr>
            </w:pPr>
          </w:p>
        </w:tc>
        <w:tc>
          <w:tcPr>
            <w:tcW w:w="1257" w:type="dxa"/>
            <w:vAlign w:val="bottom"/>
          </w:tcPr>
          <w:p w14:paraId="1BE9352B" w14:textId="20FAE8D2" w:rsidR="00561C79" w:rsidRPr="00C12677" w:rsidRDefault="00561C79" w:rsidP="00C12677">
            <w:pPr>
              <w:spacing w:line="380" w:lineRule="exact"/>
              <w:ind w:left="-29" w:right="-29"/>
              <w:jc w:val="center"/>
              <w:rPr>
                <w:rFonts w:ascii="Arial" w:hAnsi="Arial" w:cs="Arial"/>
                <w:sz w:val="20"/>
                <w:szCs w:val="20"/>
                <w:u w:val="single"/>
              </w:rPr>
            </w:pPr>
            <w:r w:rsidRPr="00C12677">
              <w:rPr>
                <w:rFonts w:ascii="Arial" w:hAnsi="Arial" w:cs="Arial"/>
                <w:sz w:val="20"/>
                <w:szCs w:val="20"/>
                <w:u w:val="single"/>
              </w:rPr>
              <w:t>2026</w:t>
            </w:r>
          </w:p>
        </w:tc>
        <w:tc>
          <w:tcPr>
            <w:tcW w:w="1257" w:type="dxa"/>
            <w:vAlign w:val="bottom"/>
            <w:hideMark/>
          </w:tcPr>
          <w:p w14:paraId="5CA9833E" w14:textId="6E290839" w:rsidR="00561C79" w:rsidRPr="00C12677" w:rsidRDefault="00561C79" w:rsidP="00C12677">
            <w:pPr>
              <w:spacing w:line="380" w:lineRule="exact"/>
              <w:ind w:left="-29" w:right="-29"/>
              <w:jc w:val="center"/>
              <w:rPr>
                <w:rFonts w:ascii="Arial" w:hAnsi="Arial" w:cs="Arial"/>
                <w:sz w:val="20"/>
                <w:szCs w:val="20"/>
                <w:u w:val="single"/>
              </w:rPr>
            </w:pPr>
            <w:r w:rsidRPr="00C12677">
              <w:rPr>
                <w:rFonts w:ascii="Arial" w:hAnsi="Arial" w:cs="Arial"/>
                <w:sz w:val="20"/>
                <w:szCs w:val="20"/>
                <w:u w:val="single"/>
              </w:rPr>
              <w:t>2025</w:t>
            </w:r>
          </w:p>
        </w:tc>
        <w:tc>
          <w:tcPr>
            <w:tcW w:w="1257" w:type="dxa"/>
            <w:vAlign w:val="bottom"/>
          </w:tcPr>
          <w:p w14:paraId="6E1CCC72" w14:textId="17D5B6CD" w:rsidR="00561C79" w:rsidRPr="00C12677" w:rsidRDefault="00561C79" w:rsidP="00C12677">
            <w:pPr>
              <w:spacing w:line="380" w:lineRule="exact"/>
              <w:ind w:left="-29" w:right="-29"/>
              <w:jc w:val="center"/>
              <w:rPr>
                <w:rFonts w:ascii="Arial" w:hAnsi="Arial" w:cs="Arial"/>
                <w:sz w:val="20"/>
                <w:szCs w:val="20"/>
                <w:u w:val="single"/>
              </w:rPr>
            </w:pPr>
            <w:r w:rsidRPr="00C12677">
              <w:rPr>
                <w:rFonts w:ascii="Arial" w:hAnsi="Arial" w:cs="Arial"/>
                <w:sz w:val="20"/>
                <w:szCs w:val="20"/>
                <w:u w:val="single"/>
              </w:rPr>
              <w:t>2026</w:t>
            </w:r>
          </w:p>
        </w:tc>
        <w:tc>
          <w:tcPr>
            <w:tcW w:w="1258" w:type="dxa"/>
            <w:vAlign w:val="bottom"/>
            <w:hideMark/>
          </w:tcPr>
          <w:p w14:paraId="61DC12F8" w14:textId="0739EB27" w:rsidR="00561C79" w:rsidRPr="00C12677" w:rsidRDefault="00561C79" w:rsidP="00C12677">
            <w:pPr>
              <w:spacing w:line="380" w:lineRule="exact"/>
              <w:ind w:left="-29" w:right="-29"/>
              <w:jc w:val="center"/>
              <w:rPr>
                <w:rFonts w:ascii="Arial" w:hAnsi="Arial" w:cs="Arial"/>
                <w:sz w:val="20"/>
                <w:szCs w:val="20"/>
                <w:u w:val="single"/>
              </w:rPr>
            </w:pPr>
            <w:r w:rsidRPr="00C12677">
              <w:rPr>
                <w:rFonts w:ascii="Arial" w:hAnsi="Arial" w:cs="Arial"/>
                <w:sz w:val="20"/>
                <w:szCs w:val="20"/>
                <w:u w:val="single"/>
              </w:rPr>
              <w:t>2025</w:t>
            </w:r>
          </w:p>
        </w:tc>
      </w:tr>
      <w:tr w:rsidR="00561C79" w:rsidRPr="00C12677" w14:paraId="7B6E3C20" w14:textId="77777777" w:rsidTr="00C12677">
        <w:trPr>
          <w:trHeight w:val="83"/>
        </w:trPr>
        <w:tc>
          <w:tcPr>
            <w:tcW w:w="4061" w:type="dxa"/>
            <w:hideMark/>
          </w:tcPr>
          <w:p w14:paraId="28C1BA64" w14:textId="77777777" w:rsidR="00561C79" w:rsidRPr="00C12677" w:rsidRDefault="00561C79" w:rsidP="00C12677">
            <w:pPr>
              <w:spacing w:line="380" w:lineRule="exact"/>
              <w:rPr>
                <w:rFonts w:ascii="Arial" w:hAnsi="Arial" w:cs="Arial"/>
                <w:b/>
                <w:bCs/>
                <w:sz w:val="20"/>
                <w:szCs w:val="20"/>
              </w:rPr>
            </w:pPr>
            <w:r w:rsidRPr="00C12677">
              <w:rPr>
                <w:rFonts w:ascii="Arial" w:hAnsi="Arial" w:cs="Arial"/>
                <w:b/>
                <w:bCs/>
                <w:sz w:val="20"/>
                <w:szCs w:val="20"/>
              </w:rPr>
              <w:t>Type of goods or service:</w:t>
            </w:r>
          </w:p>
        </w:tc>
        <w:tc>
          <w:tcPr>
            <w:tcW w:w="1257" w:type="dxa"/>
            <w:vAlign w:val="bottom"/>
          </w:tcPr>
          <w:p w14:paraId="2B18548A" w14:textId="77777777" w:rsidR="00561C79" w:rsidRPr="00C12677" w:rsidRDefault="00561C79" w:rsidP="00C12677">
            <w:pPr>
              <w:spacing w:line="380" w:lineRule="exact"/>
              <w:ind w:left="-29" w:right="-29"/>
              <w:jc w:val="center"/>
              <w:rPr>
                <w:rFonts w:ascii="Arial" w:hAnsi="Arial" w:cs="Arial"/>
                <w:sz w:val="20"/>
                <w:szCs w:val="20"/>
              </w:rPr>
            </w:pPr>
          </w:p>
        </w:tc>
        <w:tc>
          <w:tcPr>
            <w:tcW w:w="1257" w:type="dxa"/>
            <w:vAlign w:val="bottom"/>
          </w:tcPr>
          <w:p w14:paraId="5F6FED2D" w14:textId="77777777" w:rsidR="00561C79" w:rsidRPr="00C12677" w:rsidRDefault="00561C79" w:rsidP="00C12677">
            <w:pPr>
              <w:spacing w:line="380" w:lineRule="exact"/>
              <w:ind w:left="-29" w:right="-29"/>
              <w:jc w:val="center"/>
              <w:rPr>
                <w:rFonts w:ascii="Arial" w:hAnsi="Arial" w:cs="Arial"/>
                <w:sz w:val="20"/>
                <w:szCs w:val="20"/>
              </w:rPr>
            </w:pPr>
          </w:p>
        </w:tc>
        <w:tc>
          <w:tcPr>
            <w:tcW w:w="1257" w:type="dxa"/>
            <w:vAlign w:val="bottom"/>
          </w:tcPr>
          <w:p w14:paraId="63EAB648" w14:textId="77777777" w:rsidR="00561C79" w:rsidRPr="00C12677" w:rsidRDefault="00561C79" w:rsidP="00C12677">
            <w:pPr>
              <w:spacing w:line="380" w:lineRule="exact"/>
              <w:ind w:left="-29" w:right="-29"/>
              <w:jc w:val="center"/>
              <w:rPr>
                <w:rFonts w:ascii="Arial" w:hAnsi="Arial" w:cs="Arial"/>
                <w:sz w:val="20"/>
                <w:szCs w:val="20"/>
              </w:rPr>
            </w:pPr>
          </w:p>
        </w:tc>
        <w:tc>
          <w:tcPr>
            <w:tcW w:w="1258" w:type="dxa"/>
            <w:vAlign w:val="bottom"/>
          </w:tcPr>
          <w:p w14:paraId="3E5FC751" w14:textId="77777777" w:rsidR="00561C79" w:rsidRPr="00C12677" w:rsidRDefault="00561C79" w:rsidP="00C12677">
            <w:pPr>
              <w:spacing w:line="380" w:lineRule="exact"/>
              <w:ind w:left="-29" w:right="-29"/>
              <w:jc w:val="center"/>
              <w:rPr>
                <w:rFonts w:ascii="Arial" w:hAnsi="Arial" w:cs="Arial"/>
                <w:sz w:val="20"/>
                <w:szCs w:val="20"/>
              </w:rPr>
            </w:pPr>
          </w:p>
        </w:tc>
      </w:tr>
      <w:tr w:rsidR="00C400A1" w:rsidRPr="00C12677" w14:paraId="2C81BDDE" w14:textId="77777777" w:rsidTr="00C12677">
        <w:tc>
          <w:tcPr>
            <w:tcW w:w="4061" w:type="dxa"/>
            <w:hideMark/>
          </w:tcPr>
          <w:p w14:paraId="4F057F53" w14:textId="77777777" w:rsidR="00C400A1" w:rsidRPr="00C12677" w:rsidRDefault="00C400A1" w:rsidP="00C12677">
            <w:pPr>
              <w:spacing w:line="380" w:lineRule="exact"/>
              <w:ind w:left="342" w:hanging="185"/>
              <w:rPr>
                <w:rFonts w:ascii="Arial" w:hAnsi="Arial" w:cs="Arial"/>
                <w:sz w:val="20"/>
                <w:szCs w:val="20"/>
              </w:rPr>
            </w:pPr>
            <w:r w:rsidRPr="00C12677">
              <w:rPr>
                <w:rFonts w:ascii="Arial" w:hAnsi="Arial" w:cs="Arial"/>
                <w:sz w:val="20"/>
                <w:szCs w:val="20"/>
              </w:rPr>
              <w:t>Sales of leather and other products</w:t>
            </w:r>
          </w:p>
        </w:tc>
        <w:tc>
          <w:tcPr>
            <w:tcW w:w="1257" w:type="dxa"/>
            <w:vAlign w:val="bottom"/>
          </w:tcPr>
          <w:p w14:paraId="20F27BFB" w14:textId="4320A114" w:rsidR="00C400A1" w:rsidRPr="00C12677" w:rsidRDefault="00C400A1" w:rsidP="00C12677">
            <w:pPr>
              <w:tabs>
                <w:tab w:val="decimal" w:pos="975"/>
              </w:tabs>
              <w:spacing w:line="380" w:lineRule="exact"/>
              <w:ind w:left="-29" w:right="-29"/>
              <w:rPr>
                <w:rFonts w:ascii="Arial" w:hAnsi="Arial" w:cs="Arial"/>
                <w:sz w:val="20"/>
                <w:szCs w:val="20"/>
              </w:rPr>
            </w:pPr>
            <w:r w:rsidRPr="00C12677">
              <w:rPr>
                <w:rFonts w:ascii="Arial" w:hAnsi="Arial" w:cs="Arial"/>
                <w:sz w:val="20"/>
                <w:szCs w:val="20"/>
              </w:rPr>
              <w:t>491,456</w:t>
            </w:r>
          </w:p>
        </w:tc>
        <w:tc>
          <w:tcPr>
            <w:tcW w:w="1257" w:type="dxa"/>
            <w:vAlign w:val="bottom"/>
            <w:hideMark/>
          </w:tcPr>
          <w:p w14:paraId="118B0415" w14:textId="6242ACFC" w:rsidR="00C400A1" w:rsidRPr="00C12677" w:rsidRDefault="00C400A1" w:rsidP="00C12677">
            <w:pPr>
              <w:tabs>
                <w:tab w:val="decimal" w:pos="975"/>
              </w:tabs>
              <w:spacing w:line="380" w:lineRule="exact"/>
              <w:ind w:left="-29" w:right="-29"/>
              <w:rPr>
                <w:rFonts w:ascii="Arial" w:hAnsi="Arial" w:cs="Arial"/>
                <w:sz w:val="20"/>
                <w:szCs w:val="20"/>
              </w:rPr>
            </w:pPr>
            <w:r w:rsidRPr="00C12677">
              <w:rPr>
                <w:rFonts w:ascii="Arial" w:hAnsi="Arial" w:cs="Arial"/>
                <w:sz w:val="20"/>
                <w:szCs w:val="20"/>
              </w:rPr>
              <w:t>637,722</w:t>
            </w:r>
          </w:p>
        </w:tc>
        <w:tc>
          <w:tcPr>
            <w:tcW w:w="1257" w:type="dxa"/>
            <w:vAlign w:val="bottom"/>
          </w:tcPr>
          <w:p w14:paraId="1D286070" w14:textId="192B3448" w:rsidR="00C400A1" w:rsidRPr="00C12677" w:rsidRDefault="00C400A1" w:rsidP="00C12677">
            <w:pPr>
              <w:tabs>
                <w:tab w:val="decimal" w:pos="975"/>
              </w:tabs>
              <w:spacing w:line="380" w:lineRule="exact"/>
              <w:ind w:left="-29" w:right="-29"/>
              <w:rPr>
                <w:rFonts w:ascii="Arial" w:hAnsi="Arial" w:cs="Arial"/>
                <w:sz w:val="20"/>
                <w:szCs w:val="20"/>
              </w:rPr>
            </w:pPr>
            <w:r w:rsidRPr="00C12677">
              <w:rPr>
                <w:rFonts w:ascii="Arial" w:hAnsi="Arial" w:cs="Arial"/>
                <w:sz w:val="20"/>
                <w:szCs w:val="20"/>
              </w:rPr>
              <w:t>506,888</w:t>
            </w:r>
          </w:p>
        </w:tc>
        <w:tc>
          <w:tcPr>
            <w:tcW w:w="1258" w:type="dxa"/>
            <w:vAlign w:val="bottom"/>
            <w:hideMark/>
          </w:tcPr>
          <w:p w14:paraId="3108751E" w14:textId="76908132" w:rsidR="00C400A1" w:rsidRPr="00C12677" w:rsidRDefault="00C400A1" w:rsidP="00C12677">
            <w:pPr>
              <w:tabs>
                <w:tab w:val="decimal" w:pos="975"/>
              </w:tabs>
              <w:spacing w:line="380" w:lineRule="exact"/>
              <w:ind w:left="-29" w:right="-29"/>
              <w:rPr>
                <w:rFonts w:ascii="Arial" w:hAnsi="Arial" w:cs="Arial"/>
                <w:sz w:val="20"/>
                <w:szCs w:val="20"/>
              </w:rPr>
            </w:pPr>
            <w:r w:rsidRPr="00C12677">
              <w:rPr>
                <w:rFonts w:ascii="Arial" w:hAnsi="Arial" w:cs="Arial"/>
                <w:sz w:val="20"/>
                <w:szCs w:val="20"/>
              </w:rPr>
              <w:t>631,768</w:t>
            </w:r>
          </w:p>
        </w:tc>
      </w:tr>
      <w:tr w:rsidR="00C400A1" w:rsidRPr="00C12677" w14:paraId="6674A23E" w14:textId="77777777" w:rsidTr="00C12677">
        <w:trPr>
          <w:trHeight w:val="62"/>
        </w:trPr>
        <w:tc>
          <w:tcPr>
            <w:tcW w:w="4061" w:type="dxa"/>
            <w:hideMark/>
          </w:tcPr>
          <w:p w14:paraId="085DA972" w14:textId="77777777" w:rsidR="00C400A1" w:rsidRPr="00C12677" w:rsidRDefault="00C400A1" w:rsidP="00C12677">
            <w:pPr>
              <w:spacing w:line="380" w:lineRule="exact"/>
              <w:ind w:left="342" w:hanging="185"/>
              <w:rPr>
                <w:rFonts w:ascii="Arial" w:hAnsi="Arial" w:cs="Arial"/>
                <w:sz w:val="20"/>
                <w:szCs w:val="20"/>
              </w:rPr>
            </w:pPr>
            <w:r w:rsidRPr="00C12677">
              <w:rPr>
                <w:rFonts w:ascii="Arial" w:hAnsi="Arial" w:cs="Arial"/>
                <w:sz w:val="20"/>
                <w:szCs w:val="20"/>
              </w:rPr>
              <w:t>Tanning services</w:t>
            </w:r>
          </w:p>
        </w:tc>
        <w:tc>
          <w:tcPr>
            <w:tcW w:w="1257" w:type="dxa"/>
            <w:vAlign w:val="bottom"/>
          </w:tcPr>
          <w:p w14:paraId="0C3A2BF2" w14:textId="55D06550" w:rsidR="00C400A1" w:rsidRPr="00C12677" w:rsidRDefault="00C400A1" w:rsidP="00C12677">
            <w:pPr>
              <w:pBdr>
                <w:bottom w:val="single" w:sz="4" w:space="1" w:color="auto"/>
              </w:pBdr>
              <w:tabs>
                <w:tab w:val="decimal" w:pos="975"/>
              </w:tabs>
              <w:spacing w:line="380" w:lineRule="exact"/>
              <w:ind w:left="-29" w:right="-29"/>
              <w:rPr>
                <w:rFonts w:ascii="Arial" w:hAnsi="Arial" w:cs="Arial"/>
                <w:sz w:val="20"/>
                <w:szCs w:val="20"/>
              </w:rPr>
            </w:pPr>
            <w:r w:rsidRPr="00C12677">
              <w:rPr>
                <w:rFonts w:ascii="Arial" w:hAnsi="Arial" w:cs="Arial"/>
                <w:sz w:val="20"/>
                <w:szCs w:val="20"/>
              </w:rPr>
              <w:t>255</w:t>
            </w:r>
          </w:p>
        </w:tc>
        <w:tc>
          <w:tcPr>
            <w:tcW w:w="1257" w:type="dxa"/>
            <w:vAlign w:val="bottom"/>
            <w:hideMark/>
          </w:tcPr>
          <w:p w14:paraId="2EB498DD" w14:textId="33BFD586" w:rsidR="00C400A1" w:rsidRPr="00C12677" w:rsidRDefault="00C400A1" w:rsidP="00C12677">
            <w:pPr>
              <w:pBdr>
                <w:bottom w:val="single" w:sz="4" w:space="1" w:color="auto"/>
              </w:pBdr>
              <w:tabs>
                <w:tab w:val="decimal" w:pos="975"/>
              </w:tabs>
              <w:spacing w:line="380" w:lineRule="exact"/>
              <w:ind w:left="-29" w:right="-29"/>
              <w:rPr>
                <w:rFonts w:ascii="Arial" w:hAnsi="Arial" w:cs="Arial"/>
                <w:sz w:val="20"/>
                <w:szCs w:val="20"/>
              </w:rPr>
            </w:pPr>
            <w:r w:rsidRPr="00C12677">
              <w:rPr>
                <w:rFonts w:ascii="Arial" w:hAnsi="Arial" w:cs="Arial"/>
                <w:sz w:val="20"/>
                <w:szCs w:val="20"/>
              </w:rPr>
              <w:t>14,839</w:t>
            </w:r>
          </w:p>
        </w:tc>
        <w:tc>
          <w:tcPr>
            <w:tcW w:w="1257" w:type="dxa"/>
            <w:vAlign w:val="bottom"/>
          </w:tcPr>
          <w:p w14:paraId="615927BB" w14:textId="29817557" w:rsidR="00C400A1" w:rsidRPr="00C12677" w:rsidRDefault="00C400A1" w:rsidP="00C12677">
            <w:pPr>
              <w:pBdr>
                <w:bottom w:val="single" w:sz="4" w:space="1" w:color="auto"/>
              </w:pBdr>
              <w:tabs>
                <w:tab w:val="decimal" w:pos="975"/>
              </w:tabs>
              <w:spacing w:line="380" w:lineRule="exact"/>
              <w:ind w:left="-29" w:right="-29"/>
              <w:rPr>
                <w:rFonts w:ascii="Arial" w:hAnsi="Arial" w:cs="Arial"/>
                <w:sz w:val="20"/>
                <w:szCs w:val="20"/>
              </w:rPr>
            </w:pPr>
            <w:r w:rsidRPr="00C12677">
              <w:rPr>
                <w:rFonts w:ascii="Arial" w:hAnsi="Arial" w:cs="Arial"/>
                <w:sz w:val="20"/>
                <w:szCs w:val="20"/>
              </w:rPr>
              <w:t>255</w:t>
            </w:r>
          </w:p>
        </w:tc>
        <w:tc>
          <w:tcPr>
            <w:tcW w:w="1258" w:type="dxa"/>
            <w:vAlign w:val="bottom"/>
            <w:hideMark/>
          </w:tcPr>
          <w:p w14:paraId="34561BC8" w14:textId="0015CC5E" w:rsidR="00C400A1" w:rsidRPr="00C12677" w:rsidRDefault="00C400A1" w:rsidP="00C12677">
            <w:pPr>
              <w:pBdr>
                <w:bottom w:val="single" w:sz="4" w:space="1" w:color="auto"/>
              </w:pBdr>
              <w:tabs>
                <w:tab w:val="decimal" w:pos="975"/>
              </w:tabs>
              <w:spacing w:line="380" w:lineRule="exact"/>
              <w:ind w:left="-29" w:right="-29"/>
              <w:rPr>
                <w:rFonts w:ascii="Arial" w:hAnsi="Arial" w:cs="Arial"/>
                <w:sz w:val="20"/>
                <w:szCs w:val="20"/>
              </w:rPr>
            </w:pPr>
            <w:r w:rsidRPr="00C12677">
              <w:rPr>
                <w:rFonts w:ascii="Arial" w:hAnsi="Arial" w:cs="Arial"/>
                <w:sz w:val="20"/>
                <w:szCs w:val="20"/>
              </w:rPr>
              <w:t>14,839</w:t>
            </w:r>
          </w:p>
        </w:tc>
      </w:tr>
      <w:tr w:rsidR="00C400A1" w:rsidRPr="00C12677" w14:paraId="5A387F31" w14:textId="77777777" w:rsidTr="00C12677">
        <w:tc>
          <w:tcPr>
            <w:tcW w:w="4061" w:type="dxa"/>
            <w:hideMark/>
          </w:tcPr>
          <w:p w14:paraId="23811584" w14:textId="77777777" w:rsidR="00C400A1" w:rsidRPr="00C12677" w:rsidRDefault="00C400A1" w:rsidP="00C12677">
            <w:pPr>
              <w:spacing w:line="380" w:lineRule="exact"/>
              <w:ind w:left="342" w:right="-108" w:hanging="185"/>
              <w:rPr>
                <w:rFonts w:ascii="Arial" w:hAnsi="Arial" w:cs="Arial"/>
                <w:sz w:val="20"/>
                <w:szCs w:val="20"/>
              </w:rPr>
            </w:pPr>
            <w:r w:rsidRPr="00C12677">
              <w:rPr>
                <w:rFonts w:ascii="Arial" w:hAnsi="Arial" w:cs="Arial"/>
                <w:sz w:val="20"/>
                <w:szCs w:val="20"/>
              </w:rPr>
              <w:t xml:space="preserve">Total revenue from contracts with customers - </w:t>
            </w:r>
            <w:proofErr w:type="spellStart"/>
            <w:r w:rsidRPr="00C12677">
              <w:rPr>
                <w:rFonts w:ascii="Arial" w:hAnsi="Arial" w:cs="Arial"/>
                <w:sz w:val="20"/>
                <w:szCs w:val="20"/>
              </w:rPr>
              <w:t>recognised</w:t>
            </w:r>
            <w:proofErr w:type="spellEnd"/>
            <w:r w:rsidRPr="00C12677">
              <w:rPr>
                <w:rFonts w:ascii="Arial" w:hAnsi="Arial" w:cs="Arial"/>
                <w:sz w:val="20"/>
                <w:szCs w:val="20"/>
              </w:rPr>
              <w:t xml:space="preserve"> at a point in time</w:t>
            </w:r>
          </w:p>
        </w:tc>
        <w:tc>
          <w:tcPr>
            <w:tcW w:w="1257" w:type="dxa"/>
            <w:vAlign w:val="bottom"/>
          </w:tcPr>
          <w:p w14:paraId="2A233F7F" w14:textId="36CBA13A" w:rsidR="00C400A1" w:rsidRPr="00C12677" w:rsidRDefault="00C400A1" w:rsidP="00C12677">
            <w:pPr>
              <w:pBdr>
                <w:bottom w:val="double" w:sz="4" w:space="1" w:color="auto"/>
              </w:pBdr>
              <w:tabs>
                <w:tab w:val="decimal" w:pos="975"/>
              </w:tabs>
              <w:spacing w:line="380" w:lineRule="exact"/>
              <w:ind w:left="-29" w:right="-29"/>
              <w:rPr>
                <w:rFonts w:ascii="Arial" w:hAnsi="Arial" w:cs="Arial"/>
                <w:sz w:val="20"/>
                <w:szCs w:val="20"/>
              </w:rPr>
            </w:pPr>
            <w:r w:rsidRPr="00C12677">
              <w:rPr>
                <w:rFonts w:ascii="Arial" w:hAnsi="Arial" w:cs="Arial"/>
                <w:sz w:val="20"/>
                <w:szCs w:val="20"/>
              </w:rPr>
              <w:t>491,711</w:t>
            </w:r>
          </w:p>
        </w:tc>
        <w:tc>
          <w:tcPr>
            <w:tcW w:w="1257" w:type="dxa"/>
            <w:vAlign w:val="bottom"/>
            <w:hideMark/>
          </w:tcPr>
          <w:p w14:paraId="2547BD1C" w14:textId="06C04DB1" w:rsidR="00C400A1" w:rsidRPr="00C12677" w:rsidRDefault="00C400A1" w:rsidP="00C12677">
            <w:pPr>
              <w:pBdr>
                <w:bottom w:val="double" w:sz="4" w:space="1" w:color="auto"/>
              </w:pBdr>
              <w:tabs>
                <w:tab w:val="decimal" w:pos="975"/>
              </w:tabs>
              <w:spacing w:line="380" w:lineRule="exact"/>
              <w:ind w:left="-29" w:right="-29"/>
              <w:rPr>
                <w:rFonts w:ascii="Arial" w:hAnsi="Arial" w:cs="Arial"/>
                <w:sz w:val="20"/>
                <w:szCs w:val="20"/>
              </w:rPr>
            </w:pPr>
            <w:r w:rsidRPr="00C12677">
              <w:rPr>
                <w:rFonts w:ascii="Arial" w:hAnsi="Arial" w:cs="Arial"/>
                <w:sz w:val="20"/>
                <w:szCs w:val="20"/>
              </w:rPr>
              <w:t>652,561</w:t>
            </w:r>
          </w:p>
        </w:tc>
        <w:tc>
          <w:tcPr>
            <w:tcW w:w="1257" w:type="dxa"/>
            <w:vAlign w:val="bottom"/>
          </w:tcPr>
          <w:p w14:paraId="4C2EAA12" w14:textId="667F5382" w:rsidR="00C400A1" w:rsidRPr="00C12677" w:rsidRDefault="00C400A1" w:rsidP="00C12677">
            <w:pPr>
              <w:pBdr>
                <w:bottom w:val="double" w:sz="4" w:space="1" w:color="auto"/>
              </w:pBdr>
              <w:tabs>
                <w:tab w:val="decimal" w:pos="975"/>
              </w:tabs>
              <w:spacing w:line="380" w:lineRule="exact"/>
              <w:ind w:left="-29" w:right="-29"/>
              <w:rPr>
                <w:rFonts w:ascii="Arial" w:hAnsi="Arial" w:cs="Arial"/>
                <w:sz w:val="20"/>
                <w:szCs w:val="20"/>
              </w:rPr>
            </w:pPr>
            <w:r w:rsidRPr="00C12677">
              <w:rPr>
                <w:rFonts w:ascii="Arial" w:hAnsi="Arial" w:cs="Arial"/>
                <w:sz w:val="20"/>
                <w:szCs w:val="20"/>
              </w:rPr>
              <w:t>507,143</w:t>
            </w:r>
          </w:p>
        </w:tc>
        <w:tc>
          <w:tcPr>
            <w:tcW w:w="1258" w:type="dxa"/>
            <w:vAlign w:val="bottom"/>
            <w:hideMark/>
          </w:tcPr>
          <w:p w14:paraId="353F58A5" w14:textId="4A71DCAB" w:rsidR="00C400A1" w:rsidRPr="00C12677" w:rsidRDefault="00C400A1" w:rsidP="00C12677">
            <w:pPr>
              <w:pBdr>
                <w:bottom w:val="double" w:sz="4" w:space="1" w:color="auto"/>
              </w:pBdr>
              <w:tabs>
                <w:tab w:val="decimal" w:pos="975"/>
              </w:tabs>
              <w:spacing w:line="380" w:lineRule="exact"/>
              <w:ind w:left="-29" w:right="-29"/>
              <w:rPr>
                <w:rFonts w:ascii="Arial" w:hAnsi="Arial" w:cs="Arial"/>
                <w:sz w:val="20"/>
                <w:szCs w:val="20"/>
              </w:rPr>
            </w:pPr>
            <w:r w:rsidRPr="00C12677">
              <w:rPr>
                <w:rFonts w:ascii="Arial" w:hAnsi="Arial" w:cs="Arial"/>
                <w:sz w:val="20"/>
                <w:szCs w:val="20"/>
              </w:rPr>
              <w:t>646,607</w:t>
            </w:r>
          </w:p>
        </w:tc>
      </w:tr>
    </w:tbl>
    <w:p w14:paraId="1B902639" w14:textId="77777777" w:rsidR="00C12677" w:rsidRDefault="00C12677" w:rsidP="00C12677">
      <w:pPr>
        <w:pStyle w:val="BodyTextIndent"/>
        <w:spacing w:before="240" w:line="380" w:lineRule="exact"/>
        <w:ind w:left="547" w:hanging="547"/>
        <w:jc w:val="thaiDistribute"/>
        <w:rPr>
          <w:rFonts w:ascii="Arial" w:hAnsi="Arial" w:cs="Arial"/>
          <w:b/>
          <w:bCs/>
          <w:sz w:val="22"/>
          <w:szCs w:val="22"/>
        </w:rPr>
      </w:pPr>
    </w:p>
    <w:p w14:paraId="05EA39D7" w14:textId="77777777" w:rsidR="00C12677" w:rsidRDefault="00C12677">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14:paraId="322D2619" w14:textId="04171E18" w:rsidR="00BF5AA7" w:rsidRPr="00C12677" w:rsidRDefault="00AF3E6B" w:rsidP="00C12677">
      <w:pPr>
        <w:pStyle w:val="BodyTextIndent"/>
        <w:spacing w:before="120" w:line="380" w:lineRule="exact"/>
        <w:ind w:left="547" w:hanging="547"/>
        <w:jc w:val="thaiDistribute"/>
        <w:rPr>
          <w:rFonts w:ascii="Arial" w:hAnsi="Arial" w:cs="Arial"/>
          <w:b/>
          <w:bCs/>
          <w:sz w:val="22"/>
          <w:szCs w:val="22"/>
        </w:rPr>
      </w:pPr>
      <w:r w:rsidRPr="00C12677">
        <w:rPr>
          <w:rFonts w:ascii="Arial" w:hAnsi="Arial" w:cs="Arial"/>
          <w:b/>
          <w:bCs/>
          <w:sz w:val="22"/>
          <w:szCs w:val="22"/>
        </w:rPr>
        <w:lastRenderedPageBreak/>
        <w:t>10</w:t>
      </w:r>
      <w:r w:rsidR="00BF5AA7" w:rsidRPr="00C12677">
        <w:rPr>
          <w:rFonts w:ascii="Arial" w:hAnsi="Arial" w:cs="Arial"/>
          <w:b/>
          <w:bCs/>
          <w:sz w:val="22"/>
          <w:szCs w:val="22"/>
        </w:rPr>
        <w:t>.</w:t>
      </w:r>
      <w:r w:rsidR="00BF5AA7" w:rsidRPr="00C12677">
        <w:rPr>
          <w:rFonts w:ascii="Arial" w:hAnsi="Arial" w:cs="Arial"/>
          <w:b/>
          <w:bCs/>
          <w:sz w:val="22"/>
          <w:szCs w:val="22"/>
        </w:rPr>
        <w:tab/>
        <w:t>Segment information</w:t>
      </w:r>
    </w:p>
    <w:p w14:paraId="091B582A" w14:textId="5D82396A" w:rsidR="00BF5AA7" w:rsidRPr="00C12677" w:rsidRDefault="00974405" w:rsidP="00C12677">
      <w:pPr>
        <w:pStyle w:val="BodyTextIndent"/>
        <w:tabs>
          <w:tab w:val="left" w:pos="720"/>
        </w:tabs>
        <w:spacing w:before="120" w:line="380" w:lineRule="exact"/>
        <w:ind w:left="547" w:hanging="547"/>
        <w:jc w:val="thaiDistribute"/>
        <w:rPr>
          <w:rFonts w:ascii="Arial" w:hAnsi="Arial" w:cs="Arial"/>
          <w:sz w:val="22"/>
          <w:szCs w:val="22"/>
        </w:rPr>
      </w:pPr>
      <w:r w:rsidRPr="00C12677">
        <w:rPr>
          <w:rFonts w:ascii="Arial" w:hAnsi="Arial" w:cs="Arial"/>
          <w:sz w:val="22"/>
          <w:szCs w:val="22"/>
        </w:rPr>
        <w:tab/>
      </w:r>
      <w:r w:rsidR="00BF5AA7" w:rsidRPr="00C12677">
        <w:rPr>
          <w:rFonts w:ascii="Arial" w:hAnsi="Arial" w:cs="Arial"/>
          <w:sz w:val="22"/>
          <w:szCs w:val="22"/>
        </w:rPr>
        <w:t xml:space="preserve">The Group is </w:t>
      </w:r>
      <w:proofErr w:type="spellStart"/>
      <w:r w:rsidR="00BF5AA7" w:rsidRPr="00C12677">
        <w:rPr>
          <w:rFonts w:ascii="Arial" w:hAnsi="Arial" w:cs="Arial"/>
          <w:sz w:val="22"/>
          <w:szCs w:val="22"/>
        </w:rPr>
        <w:t>organised</w:t>
      </w:r>
      <w:proofErr w:type="spellEnd"/>
      <w:r w:rsidR="00BF5AA7" w:rsidRPr="00C12677">
        <w:rPr>
          <w:rFonts w:ascii="Arial" w:hAnsi="Arial" w:cs="Arial"/>
          <w:sz w:val="22"/>
          <w:szCs w:val="22"/>
        </w:rPr>
        <w:t xml:space="preserve"> into business units based on their products and services. During the current period, the Group has not changed the </w:t>
      </w:r>
      <w:proofErr w:type="spellStart"/>
      <w:r w:rsidR="00BF3379" w:rsidRPr="00C12677">
        <w:rPr>
          <w:rFonts w:ascii="Arial" w:hAnsi="Arial" w:cs="Arial"/>
          <w:sz w:val="22"/>
          <w:szCs w:val="22"/>
        </w:rPr>
        <w:t>organi</w:t>
      </w:r>
      <w:r w:rsidR="00166EEF" w:rsidRPr="00C12677">
        <w:rPr>
          <w:rFonts w:ascii="Arial" w:hAnsi="Arial" w:cs="Arial"/>
          <w:sz w:val="22"/>
          <w:szCs w:val="22"/>
        </w:rPr>
        <w:t>s</w:t>
      </w:r>
      <w:r w:rsidR="00BF3379" w:rsidRPr="00C12677">
        <w:rPr>
          <w:rFonts w:ascii="Arial" w:hAnsi="Arial" w:cs="Arial"/>
          <w:sz w:val="22"/>
          <w:szCs w:val="22"/>
        </w:rPr>
        <w:t>ation</w:t>
      </w:r>
      <w:proofErr w:type="spellEnd"/>
      <w:r w:rsidR="00BF5AA7" w:rsidRPr="00C12677">
        <w:rPr>
          <w:rFonts w:ascii="Arial" w:hAnsi="Arial" w:cs="Arial"/>
          <w:sz w:val="22"/>
          <w:szCs w:val="22"/>
        </w:rPr>
        <w:t xml:space="preserve"> of their reportable segments.</w:t>
      </w:r>
    </w:p>
    <w:p w14:paraId="7911F6E1" w14:textId="063A760D" w:rsidR="00BF5AA7" w:rsidRPr="00C12677" w:rsidRDefault="00974405" w:rsidP="00C12677">
      <w:pPr>
        <w:pStyle w:val="BodyTextIndent"/>
        <w:spacing w:before="120" w:line="380" w:lineRule="exact"/>
        <w:ind w:left="547" w:hanging="547"/>
        <w:jc w:val="thaiDistribute"/>
        <w:rPr>
          <w:rFonts w:ascii="Arial" w:hAnsi="Arial" w:cs="Arial"/>
          <w:sz w:val="22"/>
          <w:szCs w:val="22"/>
        </w:rPr>
      </w:pPr>
      <w:r w:rsidRPr="00C12677">
        <w:rPr>
          <w:rFonts w:ascii="Arial" w:hAnsi="Arial" w:cs="Arial"/>
          <w:sz w:val="22"/>
          <w:szCs w:val="22"/>
        </w:rPr>
        <w:tab/>
      </w:r>
      <w:r w:rsidR="00BF5AA7" w:rsidRPr="00C12677">
        <w:rPr>
          <w:rFonts w:ascii="Arial" w:hAnsi="Arial" w:cs="Arial"/>
          <w:sz w:val="22"/>
          <w:szCs w:val="22"/>
        </w:rPr>
        <w:t>The following table presents revenue and profit information regarding the Group’</w:t>
      </w:r>
      <w:r w:rsidR="004F625E" w:rsidRPr="00C12677">
        <w:rPr>
          <w:rFonts w:ascii="Arial" w:hAnsi="Arial" w:cs="Arial"/>
          <w:sz w:val="22"/>
          <w:szCs w:val="22"/>
        </w:rPr>
        <w:t>s</w:t>
      </w:r>
      <w:r w:rsidR="00BF5AA7" w:rsidRPr="00C12677">
        <w:rPr>
          <w:rFonts w:ascii="Arial" w:hAnsi="Arial" w:cs="Arial"/>
          <w:sz w:val="22"/>
          <w:szCs w:val="22"/>
        </w:rPr>
        <w:t xml:space="preserve"> operating segments for the </w:t>
      </w:r>
      <w:r w:rsidR="00DF0C80" w:rsidRPr="00C12677">
        <w:rPr>
          <w:rFonts w:ascii="Arial" w:hAnsi="Arial" w:cs="Arial"/>
          <w:sz w:val="22"/>
          <w:szCs w:val="22"/>
        </w:rPr>
        <w:t xml:space="preserve">three-month periods </w:t>
      </w:r>
      <w:proofErr w:type="gramStart"/>
      <w:r w:rsidR="00BF5AA7" w:rsidRPr="00C12677">
        <w:rPr>
          <w:rFonts w:ascii="Arial" w:hAnsi="Arial" w:cs="Arial"/>
          <w:sz w:val="22"/>
          <w:szCs w:val="22"/>
        </w:rPr>
        <w:t>ended</w:t>
      </w:r>
      <w:proofErr w:type="gramEnd"/>
      <w:r w:rsidR="00BF5AA7" w:rsidRPr="00C12677">
        <w:rPr>
          <w:rFonts w:ascii="Arial" w:hAnsi="Arial" w:cs="Arial"/>
          <w:sz w:val="22"/>
          <w:szCs w:val="22"/>
        </w:rPr>
        <w:t xml:space="preserve"> </w:t>
      </w:r>
      <w:r w:rsidR="00DF0C80" w:rsidRPr="00C12677">
        <w:rPr>
          <w:rFonts w:ascii="Arial" w:hAnsi="Arial" w:cs="Arial"/>
          <w:sz w:val="22"/>
          <w:szCs w:val="22"/>
        </w:rPr>
        <w:t>31 March 2026</w:t>
      </w:r>
      <w:r w:rsidR="00BF5AA7" w:rsidRPr="00C12677">
        <w:rPr>
          <w:rFonts w:ascii="Arial" w:hAnsi="Arial" w:cs="Arial"/>
          <w:sz w:val="22"/>
          <w:szCs w:val="22"/>
        </w:rPr>
        <w:t xml:space="preserve"> and </w:t>
      </w:r>
      <w:r w:rsidR="00DF0C80" w:rsidRPr="00C12677">
        <w:rPr>
          <w:rFonts w:ascii="Arial" w:hAnsi="Arial" w:cs="Arial"/>
          <w:sz w:val="22"/>
          <w:szCs w:val="22"/>
        </w:rPr>
        <w:t>2025</w:t>
      </w:r>
      <w:r w:rsidR="00BF5AA7" w:rsidRPr="00C12677">
        <w:rPr>
          <w:rFonts w:ascii="Arial" w:hAnsi="Arial" w:cs="Arial"/>
          <w:sz w:val="22"/>
          <w:szCs w:val="22"/>
        </w:rPr>
        <w:t>.</w:t>
      </w:r>
    </w:p>
    <w:bookmarkEnd w:id="0"/>
    <w:tbl>
      <w:tblPr>
        <w:tblW w:w="9274" w:type="dxa"/>
        <w:tblInd w:w="446" w:type="dxa"/>
        <w:tblBorders>
          <w:bottom w:val="double" w:sz="4" w:space="0" w:color="FFFFFF" w:themeColor="background1"/>
        </w:tblBorders>
        <w:tblLayout w:type="fixed"/>
        <w:tblLook w:val="04A0" w:firstRow="1" w:lastRow="0" w:firstColumn="1" w:lastColumn="0" w:noHBand="0" w:noVBand="1"/>
      </w:tblPr>
      <w:tblGrid>
        <w:gridCol w:w="3244"/>
        <w:gridCol w:w="1005"/>
        <w:gridCol w:w="1005"/>
        <w:gridCol w:w="1005"/>
        <w:gridCol w:w="1005"/>
        <w:gridCol w:w="1005"/>
        <w:gridCol w:w="1005"/>
      </w:tblGrid>
      <w:tr w:rsidR="002D376C" w:rsidRPr="00C12677" w14:paraId="46D5F2C3" w14:textId="77777777" w:rsidTr="00F02DCD">
        <w:trPr>
          <w:cantSplit/>
        </w:trPr>
        <w:tc>
          <w:tcPr>
            <w:tcW w:w="3244" w:type="dxa"/>
            <w:tcBorders>
              <w:top w:val="nil"/>
              <w:left w:val="nil"/>
              <w:bottom w:val="nil"/>
              <w:right w:val="nil"/>
            </w:tcBorders>
          </w:tcPr>
          <w:p w14:paraId="7933BEEC" w14:textId="77777777" w:rsidR="002D376C" w:rsidRPr="00C12677" w:rsidRDefault="002D376C" w:rsidP="00C12677">
            <w:pPr>
              <w:pBdr>
                <w:bottom w:val="double" w:sz="4" w:space="0" w:color="FFFFFF" w:themeColor="background1"/>
              </w:pBdr>
              <w:spacing w:line="360" w:lineRule="exact"/>
              <w:ind w:right="-38"/>
              <w:jc w:val="thaiDistribute"/>
              <w:rPr>
                <w:rFonts w:ascii="Arial" w:hAnsi="Arial" w:cs="Arial"/>
                <w:color w:val="000000"/>
                <w:sz w:val="18"/>
                <w:szCs w:val="18"/>
              </w:rPr>
            </w:pPr>
            <w:r w:rsidRPr="00C12677">
              <w:rPr>
                <w:rFonts w:ascii="Arial" w:hAnsi="Arial" w:cs="Arial"/>
                <w:sz w:val="18"/>
                <w:szCs w:val="18"/>
              </w:rPr>
              <w:br w:type="page"/>
            </w:r>
          </w:p>
        </w:tc>
        <w:tc>
          <w:tcPr>
            <w:tcW w:w="6030" w:type="dxa"/>
            <w:gridSpan w:val="6"/>
            <w:tcBorders>
              <w:top w:val="nil"/>
              <w:left w:val="nil"/>
              <w:bottom w:val="nil"/>
              <w:right w:val="nil"/>
            </w:tcBorders>
            <w:hideMark/>
          </w:tcPr>
          <w:p w14:paraId="51305912" w14:textId="77777777" w:rsidR="002D376C" w:rsidRPr="00C12677" w:rsidRDefault="002D376C" w:rsidP="00C12677">
            <w:pPr>
              <w:pBdr>
                <w:bottom w:val="double" w:sz="4" w:space="0" w:color="FFFFFF" w:themeColor="background1"/>
              </w:pBdr>
              <w:spacing w:line="360" w:lineRule="exact"/>
              <w:ind w:left="-18"/>
              <w:jc w:val="right"/>
              <w:rPr>
                <w:rFonts w:ascii="Arial" w:hAnsi="Arial" w:cs="Arial"/>
                <w:color w:val="000000"/>
                <w:sz w:val="18"/>
                <w:szCs w:val="18"/>
              </w:rPr>
            </w:pPr>
            <w:r w:rsidRPr="00C12677">
              <w:rPr>
                <w:rFonts w:ascii="Arial" w:hAnsi="Arial" w:cs="Arial"/>
                <w:color w:val="000000"/>
                <w:sz w:val="18"/>
                <w:szCs w:val="18"/>
              </w:rPr>
              <w:t>(Unit: Million Baht)</w:t>
            </w:r>
          </w:p>
        </w:tc>
      </w:tr>
      <w:tr w:rsidR="002D376C" w:rsidRPr="00C12677" w14:paraId="1C8A198A" w14:textId="77777777" w:rsidTr="00F02DCD">
        <w:trPr>
          <w:cantSplit/>
        </w:trPr>
        <w:tc>
          <w:tcPr>
            <w:tcW w:w="3244" w:type="dxa"/>
            <w:tcBorders>
              <w:top w:val="nil"/>
              <w:left w:val="nil"/>
              <w:bottom w:val="nil"/>
              <w:right w:val="nil"/>
            </w:tcBorders>
          </w:tcPr>
          <w:p w14:paraId="18CEF9E9" w14:textId="77777777" w:rsidR="002D376C" w:rsidRPr="00C12677" w:rsidRDefault="002D376C" w:rsidP="00C12677">
            <w:pPr>
              <w:pBdr>
                <w:bottom w:val="double" w:sz="4" w:space="0" w:color="FFFFFF" w:themeColor="background1"/>
              </w:pBdr>
              <w:spacing w:line="360" w:lineRule="exact"/>
              <w:ind w:right="-38"/>
              <w:jc w:val="thaiDistribute"/>
              <w:rPr>
                <w:rFonts w:ascii="Arial" w:hAnsi="Arial" w:cs="Arial"/>
                <w:color w:val="000000"/>
                <w:sz w:val="18"/>
                <w:szCs w:val="18"/>
              </w:rPr>
            </w:pPr>
          </w:p>
        </w:tc>
        <w:tc>
          <w:tcPr>
            <w:tcW w:w="6030" w:type="dxa"/>
            <w:gridSpan w:val="6"/>
            <w:tcBorders>
              <w:top w:val="nil"/>
              <w:left w:val="nil"/>
              <w:bottom w:val="nil"/>
              <w:right w:val="nil"/>
            </w:tcBorders>
            <w:hideMark/>
          </w:tcPr>
          <w:p w14:paraId="575615AB" w14:textId="6C3DB776" w:rsidR="002D376C" w:rsidRPr="00C12677" w:rsidRDefault="002D376C" w:rsidP="00C12677">
            <w:pPr>
              <w:pBdr>
                <w:bottom w:val="single" w:sz="4" w:space="1" w:color="auto"/>
              </w:pBdr>
              <w:spacing w:line="360" w:lineRule="exact"/>
              <w:ind w:left="-29" w:right="-29"/>
              <w:jc w:val="center"/>
              <w:rPr>
                <w:rFonts w:ascii="Arial" w:hAnsi="Arial" w:cs="Arial"/>
                <w:color w:val="000000"/>
                <w:sz w:val="18"/>
                <w:szCs w:val="18"/>
              </w:rPr>
            </w:pPr>
            <w:r w:rsidRPr="00C12677">
              <w:rPr>
                <w:rFonts w:ascii="Arial" w:hAnsi="Arial" w:cs="Arial"/>
                <w:color w:val="000000"/>
                <w:sz w:val="18"/>
                <w:szCs w:val="18"/>
              </w:rPr>
              <w:t xml:space="preserve">For the three-month </w:t>
            </w:r>
            <w:proofErr w:type="gramStart"/>
            <w:r w:rsidRPr="00C12677">
              <w:rPr>
                <w:rFonts w:ascii="Arial" w:hAnsi="Arial" w:cs="Arial"/>
                <w:color w:val="000000"/>
                <w:sz w:val="18"/>
                <w:szCs w:val="18"/>
              </w:rPr>
              <w:t>periods</w:t>
            </w:r>
            <w:proofErr w:type="gramEnd"/>
            <w:r w:rsidRPr="00C12677">
              <w:rPr>
                <w:rFonts w:ascii="Arial" w:hAnsi="Arial" w:cs="Arial"/>
                <w:color w:val="000000"/>
                <w:sz w:val="18"/>
                <w:szCs w:val="18"/>
              </w:rPr>
              <w:t xml:space="preserve"> ended 31 March</w:t>
            </w:r>
          </w:p>
        </w:tc>
      </w:tr>
      <w:tr w:rsidR="002D376C" w:rsidRPr="00C12677" w14:paraId="075A51A2" w14:textId="77777777" w:rsidTr="00F02DCD">
        <w:trPr>
          <w:cantSplit/>
        </w:trPr>
        <w:tc>
          <w:tcPr>
            <w:tcW w:w="3244" w:type="dxa"/>
            <w:tcBorders>
              <w:top w:val="nil"/>
              <w:left w:val="nil"/>
              <w:bottom w:val="nil"/>
              <w:right w:val="nil"/>
            </w:tcBorders>
          </w:tcPr>
          <w:p w14:paraId="7902837E" w14:textId="77777777" w:rsidR="002D376C" w:rsidRPr="00C12677" w:rsidRDefault="002D376C" w:rsidP="00C12677">
            <w:pPr>
              <w:pBdr>
                <w:bottom w:val="double" w:sz="4" w:space="0" w:color="FFFFFF" w:themeColor="background1"/>
              </w:pBdr>
              <w:spacing w:line="360" w:lineRule="exact"/>
              <w:ind w:right="-38"/>
              <w:jc w:val="thaiDistribute"/>
              <w:rPr>
                <w:rFonts w:ascii="Arial" w:hAnsi="Arial" w:cs="Arial"/>
                <w:color w:val="000000"/>
                <w:sz w:val="18"/>
                <w:szCs w:val="18"/>
              </w:rPr>
            </w:pPr>
          </w:p>
        </w:tc>
        <w:tc>
          <w:tcPr>
            <w:tcW w:w="2010" w:type="dxa"/>
            <w:gridSpan w:val="2"/>
            <w:tcBorders>
              <w:top w:val="nil"/>
              <w:left w:val="nil"/>
              <w:bottom w:val="nil"/>
              <w:right w:val="nil"/>
            </w:tcBorders>
            <w:vAlign w:val="bottom"/>
            <w:hideMark/>
          </w:tcPr>
          <w:p w14:paraId="707B7A19" w14:textId="77777777" w:rsidR="002D376C" w:rsidRPr="00C12677" w:rsidRDefault="002D376C" w:rsidP="00C12677">
            <w:pPr>
              <w:pBdr>
                <w:bottom w:val="single" w:sz="4" w:space="1" w:color="auto"/>
              </w:pBdr>
              <w:spacing w:line="360" w:lineRule="exact"/>
              <w:ind w:left="-29" w:right="-29"/>
              <w:jc w:val="center"/>
              <w:rPr>
                <w:rFonts w:ascii="Arial" w:hAnsi="Arial" w:cs="Arial"/>
                <w:sz w:val="18"/>
                <w:szCs w:val="18"/>
              </w:rPr>
            </w:pPr>
            <w:r w:rsidRPr="00C12677">
              <w:rPr>
                <w:rFonts w:ascii="Arial" w:hAnsi="Arial" w:cs="Arial"/>
                <w:sz w:val="18"/>
                <w:szCs w:val="18"/>
              </w:rPr>
              <w:t xml:space="preserve">Manufacturing and distribution of leather </w:t>
            </w:r>
          </w:p>
          <w:p w14:paraId="4C07FEB4" w14:textId="77777777" w:rsidR="002D376C" w:rsidRPr="00C12677" w:rsidRDefault="002D376C" w:rsidP="00C12677">
            <w:pPr>
              <w:pBdr>
                <w:bottom w:val="single" w:sz="4" w:space="1" w:color="auto"/>
              </w:pBdr>
              <w:spacing w:line="360" w:lineRule="exact"/>
              <w:ind w:left="-29" w:right="-29"/>
              <w:jc w:val="center"/>
              <w:rPr>
                <w:rFonts w:ascii="Arial" w:hAnsi="Arial" w:cs="Arial"/>
                <w:sz w:val="18"/>
                <w:szCs w:val="18"/>
              </w:rPr>
            </w:pPr>
            <w:r w:rsidRPr="00C12677">
              <w:rPr>
                <w:rFonts w:ascii="Arial" w:hAnsi="Arial" w:cs="Arial"/>
                <w:sz w:val="18"/>
                <w:szCs w:val="18"/>
              </w:rPr>
              <w:t>and other products</w:t>
            </w:r>
          </w:p>
        </w:tc>
        <w:tc>
          <w:tcPr>
            <w:tcW w:w="2010" w:type="dxa"/>
            <w:gridSpan w:val="2"/>
            <w:tcBorders>
              <w:top w:val="nil"/>
              <w:left w:val="nil"/>
              <w:bottom w:val="nil"/>
              <w:right w:val="nil"/>
            </w:tcBorders>
            <w:vAlign w:val="bottom"/>
            <w:hideMark/>
          </w:tcPr>
          <w:p w14:paraId="69C30F56" w14:textId="77777777" w:rsidR="002D376C" w:rsidRPr="00C12677" w:rsidRDefault="002D376C" w:rsidP="00C12677">
            <w:pPr>
              <w:pBdr>
                <w:bottom w:val="single" w:sz="4" w:space="1" w:color="auto"/>
              </w:pBdr>
              <w:spacing w:line="360" w:lineRule="exact"/>
              <w:ind w:left="-29" w:right="-29"/>
              <w:jc w:val="center"/>
              <w:rPr>
                <w:rFonts w:ascii="Arial" w:hAnsi="Arial" w:cs="Arial"/>
                <w:sz w:val="18"/>
                <w:szCs w:val="18"/>
              </w:rPr>
            </w:pPr>
            <w:r w:rsidRPr="00C12677">
              <w:rPr>
                <w:rFonts w:ascii="Arial" w:hAnsi="Arial" w:cs="Arial"/>
                <w:sz w:val="18"/>
                <w:szCs w:val="18"/>
              </w:rPr>
              <w:t>Services</w:t>
            </w:r>
          </w:p>
        </w:tc>
        <w:tc>
          <w:tcPr>
            <w:tcW w:w="2010" w:type="dxa"/>
            <w:gridSpan w:val="2"/>
            <w:tcBorders>
              <w:top w:val="nil"/>
              <w:left w:val="nil"/>
              <w:bottom w:val="nil"/>
              <w:right w:val="nil"/>
            </w:tcBorders>
            <w:vAlign w:val="bottom"/>
            <w:hideMark/>
          </w:tcPr>
          <w:p w14:paraId="7B304F2C" w14:textId="77777777" w:rsidR="002D376C" w:rsidRPr="00C12677" w:rsidRDefault="002D376C" w:rsidP="00C12677">
            <w:pPr>
              <w:pBdr>
                <w:bottom w:val="single" w:sz="4" w:space="1" w:color="auto"/>
              </w:pBdr>
              <w:spacing w:line="360" w:lineRule="exact"/>
              <w:ind w:left="-29" w:right="-29"/>
              <w:jc w:val="center"/>
              <w:rPr>
                <w:rFonts w:ascii="Arial" w:hAnsi="Arial" w:cs="Arial"/>
                <w:sz w:val="18"/>
                <w:szCs w:val="18"/>
              </w:rPr>
            </w:pPr>
            <w:r w:rsidRPr="00C12677">
              <w:rPr>
                <w:rFonts w:ascii="Arial" w:hAnsi="Arial" w:cs="Arial"/>
                <w:sz w:val="18"/>
                <w:szCs w:val="18"/>
              </w:rPr>
              <w:t>Consolidated</w:t>
            </w:r>
          </w:p>
        </w:tc>
      </w:tr>
      <w:tr w:rsidR="002D376C" w:rsidRPr="00C12677" w14:paraId="2B396D26" w14:textId="77777777" w:rsidTr="00F02DCD">
        <w:trPr>
          <w:cantSplit/>
        </w:trPr>
        <w:tc>
          <w:tcPr>
            <w:tcW w:w="3244" w:type="dxa"/>
            <w:tcBorders>
              <w:top w:val="nil"/>
              <w:left w:val="nil"/>
              <w:bottom w:val="nil"/>
              <w:right w:val="nil"/>
            </w:tcBorders>
          </w:tcPr>
          <w:p w14:paraId="2EFA7710" w14:textId="77777777" w:rsidR="002D376C" w:rsidRPr="00C12677" w:rsidRDefault="002D376C" w:rsidP="00C12677">
            <w:pPr>
              <w:pBdr>
                <w:bottom w:val="double" w:sz="4" w:space="0" w:color="FFFFFF" w:themeColor="background1"/>
              </w:pBdr>
              <w:spacing w:line="360" w:lineRule="exact"/>
              <w:ind w:right="-38"/>
              <w:jc w:val="thaiDistribute"/>
              <w:rPr>
                <w:rFonts w:ascii="Arial" w:hAnsi="Arial" w:cs="Arial"/>
                <w:color w:val="000000"/>
                <w:sz w:val="18"/>
                <w:szCs w:val="18"/>
              </w:rPr>
            </w:pPr>
          </w:p>
        </w:tc>
        <w:tc>
          <w:tcPr>
            <w:tcW w:w="1005" w:type="dxa"/>
            <w:tcBorders>
              <w:top w:val="nil"/>
              <w:left w:val="nil"/>
              <w:bottom w:val="nil"/>
              <w:right w:val="nil"/>
            </w:tcBorders>
          </w:tcPr>
          <w:p w14:paraId="59B67807" w14:textId="3E0C1D47" w:rsidR="002D376C" w:rsidRPr="00C12677" w:rsidRDefault="002D376C" w:rsidP="00C12677">
            <w:pPr>
              <w:pBdr>
                <w:bottom w:val="double" w:sz="4" w:space="0" w:color="FFFFFF" w:themeColor="background1"/>
              </w:pBdr>
              <w:spacing w:line="360" w:lineRule="exact"/>
              <w:ind w:left="-29" w:right="-29"/>
              <w:jc w:val="center"/>
              <w:rPr>
                <w:rFonts w:ascii="Arial" w:hAnsi="Arial" w:cs="Arial"/>
                <w:color w:val="000000"/>
                <w:sz w:val="18"/>
                <w:szCs w:val="18"/>
                <w:u w:val="single"/>
              </w:rPr>
            </w:pPr>
            <w:r w:rsidRPr="00C12677">
              <w:rPr>
                <w:rFonts w:ascii="Arial" w:hAnsi="Arial" w:cs="Arial"/>
                <w:color w:val="000000"/>
                <w:sz w:val="18"/>
                <w:szCs w:val="18"/>
                <w:u w:val="single"/>
              </w:rPr>
              <w:t>202</w:t>
            </w:r>
            <w:r w:rsidR="002B4B01" w:rsidRPr="00C12677">
              <w:rPr>
                <w:rFonts w:ascii="Arial" w:hAnsi="Arial" w:cs="Arial"/>
                <w:color w:val="000000"/>
                <w:sz w:val="18"/>
                <w:szCs w:val="18"/>
                <w:u w:val="single"/>
              </w:rPr>
              <w:t>6</w:t>
            </w:r>
          </w:p>
        </w:tc>
        <w:tc>
          <w:tcPr>
            <w:tcW w:w="1005" w:type="dxa"/>
            <w:tcBorders>
              <w:top w:val="nil"/>
              <w:left w:val="nil"/>
              <w:bottom w:val="nil"/>
              <w:right w:val="nil"/>
            </w:tcBorders>
            <w:hideMark/>
          </w:tcPr>
          <w:p w14:paraId="48278EDE" w14:textId="3C12FBEB" w:rsidR="002D376C" w:rsidRPr="00C12677" w:rsidRDefault="002D376C" w:rsidP="00C12677">
            <w:pPr>
              <w:pBdr>
                <w:bottom w:val="double" w:sz="4" w:space="0" w:color="FFFFFF" w:themeColor="background1"/>
              </w:pBdr>
              <w:spacing w:line="360" w:lineRule="exact"/>
              <w:ind w:left="-29" w:right="-29"/>
              <w:jc w:val="center"/>
              <w:rPr>
                <w:rFonts w:ascii="Arial" w:hAnsi="Arial" w:cs="Arial"/>
                <w:color w:val="000000"/>
                <w:sz w:val="18"/>
                <w:szCs w:val="18"/>
                <w:u w:val="single"/>
              </w:rPr>
            </w:pPr>
            <w:r w:rsidRPr="00C12677">
              <w:rPr>
                <w:rFonts w:ascii="Arial" w:hAnsi="Arial" w:cs="Arial"/>
                <w:color w:val="000000"/>
                <w:sz w:val="18"/>
                <w:szCs w:val="18"/>
                <w:u w:val="single"/>
              </w:rPr>
              <w:t>202</w:t>
            </w:r>
            <w:r w:rsidR="002B4B01" w:rsidRPr="00C12677">
              <w:rPr>
                <w:rFonts w:ascii="Arial" w:hAnsi="Arial" w:cs="Arial"/>
                <w:color w:val="000000"/>
                <w:sz w:val="18"/>
                <w:szCs w:val="18"/>
                <w:u w:val="single"/>
              </w:rPr>
              <w:t>5</w:t>
            </w:r>
          </w:p>
        </w:tc>
        <w:tc>
          <w:tcPr>
            <w:tcW w:w="1005" w:type="dxa"/>
            <w:tcBorders>
              <w:top w:val="nil"/>
              <w:left w:val="nil"/>
              <w:bottom w:val="nil"/>
              <w:right w:val="nil"/>
            </w:tcBorders>
          </w:tcPr>
          <w:p w14:paraId="30A0AAD3" w14:textId="124F9D65" w:rsidR="002D376C" w:rsidRPr="00C12677" w:rsidRDefault="002D376C" w:rsidP="00C12677">
            <w:pPr>
              <w:pBdr>
                <w:bottom w:val="double" w:sz="4" w:space="0" w:color="FFFFFF" w:themeColor="background1"/>
              </w:pBdr>
              <w:spacing w:line="360" w:lineRule="exact"/>
              <w:ind w:left="-29" w:right="-29"/>
              <w:jc w:val="center"/>
              <w:rPr>
                <w:rFonts w:ascii="Arial" w:hAnsi="Arial" w:cs="Arial"/>
                <w:color w:val="000000"/>
                <w:sz w:val="18"/>
                <w:szCs w:val="18"/>
                <w:u w:val="single"/>
              </w:rPr>
            </w:pPr>
            <w:r w:rsidRPr="00C12677">
              <w:rPr>
                <w:rFonts w:ascii="Arial" w:hAnsi="Arial" w:cs="Arial"/>
                <w:color w:val="000000"/>
                <w:sz w:val="18"/>
                <w:szCs w:val="18"/>
                <w:u w:val="single"/>
              </w:rPr>
              <w:t>202</w:t>
            </w:r>
            <w:r w:rsidR="002B4B01" w:rsidRPr="00C12677">
              <w:rPr>
                <w:rFonts w:ascii="Arial" w:hAnsi="Arial" w:cs="Arial"/>
                <w:color w:val="000000"/>
                <w:sz w:val="18"/>
                <w:szCs w:val="18"/>
                <w:u w:val="single"/>
              </w:rPr>
              <w:t>6</w:t>
            </w:r>
          </w:p>
        </w:tc>
        <w:tc>
          <w:tcPr>
            <w:tcW w:w="1005" w:type="dxa"/>
            <w:tcBorders>
              <w:top w:val="nil"/>
              <w:left w:val="nil"/>
              <w:bottom w:val="nil"/>
              <w:right w:val="nil"/>
            </w:tcBorders>
            <w:hideMark/>
          </w:tcPr>
          <w:p w14:paraId="1EC621C4" w14:textId="60FA7F4F" w:rsidR="002D376C" w:rsidRPr="00C12677" w:rsidRDefault="002D376C" w:rsidP="00C12677">
            <w:pPr>
              <w:pBdr>
                <w:bottom w:val="double" w:sz="4" w:space="0" w:color="FFFFFF" w:themeColor="background1"/>
              </w:pBdr>
              <w:spacing w:line="360" w:lineRule="exact"/>
              <w:ind w:left="-29" w:right="-29"/>
              <w:jc w:val="center"/>
              <w:rPr>
                <w:rFonts w:ascii="Arial" w:hAnsi="Arial" w:cs="Arial"/>
                <w:color w:val="000000"/>
                <w:sz w:val="18"/>
                <w:szCs w:val="18"/>
                <w:u w:val="single"/>
              </w:rPr>
            </w:pPr>
            <w:r w:rsidRPr="00C12677">
              <w:rPr>
                <w:rFonts w:ascii="Arial" w:hAnsi="Arial" w:cs="Arial"/>
                <w:color w:val="000000"/>
                <w:sz w:val="18"/>
                <w:szCs w:val="18"/>
                <w:u w:val="single"/>
              </w:rPr>
              <w:t>202</w:t>
            </w:r>
            <w:r w:rsidR="002B4B01" w:rsidRPr="00C12677">
              <w:rPr>
                <w:rFonts w:ascii="Arial" w:hAnsi="Arial" w:cs="Arial"/>
                <w:color w:val="000000"/>
                <w:sz w:val="18"/>
                <w:szCs w:val="18"/>
                <w:u w:val="single"/>
              </w:rPr>
              <w:t>5</w:t>
            </w:r>
          </w:p>
        </w:tc>
        <w:tc>
          <w:tcPr>
            <w:tcW w:w="1005" w:type="dxa"/>
            <w:tcBorders>
              <w:top w:val="nil"/>
              <w:left w:val="nil"/>
              <w:bottom w:val="nil"/>
              <w:right w:val="nil"/>
            </w:tcBorders>
          </w:tcPr>
          <w:p w14:paraId="320A3020" w14:textId="73BE1A63" w:rsidR="002D376C" w:rsidRPr="00C12677" w:rsidRDefault="002D376C" w:rsidP="00C12677">
            <w:pPr>
              <w:pBdr>
                <w:bottom w:val="double" w:sz="4" w:space="0" w:color="FFFFFF" w:themeColor="background1"/>
              </w:pBdr>
              <w:spacing w:line="360" w:lineRule="exact"/>
              <w:ind w:left="-29" w:right="-29"/>
              <w:jc w:val="center"/>
              <w:rPr>
                <w:rFonts w:ascii="Arial" w:hAnsi="Arial" w:cs="Arial"/>
                <w:color w:val="000000"/>
                <w:sz w:val="18"/>
                <w:szCs w:val="18"/>
                <w:u w:val="single"/>
              </w:rPr>
            </w:pPr>
            <w:r w:rsidRPr="00C12677">
              <w:rPr>
                <w:rFonts w:ascii="Arial" w:hAnsi="Arial" w:cs="Arial"/>
                <w:color w:val="000000"/>
                <w:sz w:val="18"/>
                <w:szCs w:val="18"/>
                <w:u w:val="single"/>
              </w:rPr>
              <w:t>202</w:t>
            </w:r>
            <w:r w:rsidR="002B4B01" w:rsidRPr="00C12677">
              <w:rPr>
                <w:rFonts w:ascii="Arial" w:hAnsi="Arial" w:cs="Arial"/>
                <w:color w:val="000000"/>
                <w:sz w:val="18"/>
                <w:szCs w:val="18"/>
                <w:u w:val="single"/>
              </w:rPr>
              <w:t>6</w:t>
            </w:r>
          </w:p>
        </w:tc>
        <w:tc>
          <w:tcPr>
            <w:tcW w:w="1005" w:type="dxa"/>
            <w:tcBorders>
              <w:top w:val="nil"/>
              <w:left w:val="nil"/>
              <w:bottom w:val="nil"/>
              <w:right w:val="nil"/>
            </w:tcBorders>
            <w:hideMark/>
          </w:tcPr>
          <w:p w14:paraId="4BE4FFE2" w14:textId="77777777" w:rsidR="002D376C" w:rsidRPr="00C12677" w:rsidRDefault="002D376C" w:rsidP="00C12677">
            <w:pPr>
              <w:pBdr>
                <w:bottom w:val="double" w:sz="4" w:space="0" w:color="FFFFFF" w:themeColor="background1"/>
              </w:pBdr>
              <w:spacing w:line="360" w:lineRule="exact"/>
              <w:ind w:left="-29" w:right="-29"/>
              <w:jc w:val="center"/>
              <w:rPr>
                <w:rFonts w:ascii="Arial" w:hAnsi="Arial" w:cs="Arial"/>
                <w:color w:val="000000"/>
                <w:sz w:val="18"/>
                <w:szCs w:val="18"/>
                <w:u w:val="single"/>
              </w:rPr>
            </w:pPr>
            <w:r w:rsidRPr="00C12677">
              <w:rPr>
                <w:rFonts w:ascii="Arial" w:hAnsi="Arial" w:cs="Arial"/>
                <w:color w:val="000000"/>
                <w:sz w:val="18"/>
                <w:szCs w:val="18"/>
                <w:u w:val="single"/>
              </w:rPr>
              <w:t>2025</w:t>
            </w:r>
          </w:p>
        </w:tc>
      </w:tr>
      <w:tr w:rsidR="002D376C" w:rsidRPr="00C12677" w14:paraId="6ECF6EDC" w14:textId="77777777" w:rsidTr="00F02DCD">
        <w:trPr>
          <w:cantSplit/>
        </w:trPr>
        <w:tc>
          <w:tcPr>
            <w:tcW w:w="3244" w:type="dxa"/>
            <w:tcBorders>
              <w:top w:val="nil"/>
              <w:left w:val="nil"/>
              <w:bottom w:val="nil"/>
              <w:right w:val="nil"/>
            </w:tcBorders>
            <w:vAlign w:val="center"/>
            <w:hideMark/>
          </w:tcPr>
          <w:p w14:paraId="551D21CC" w14:textId="77777777" w:rsidR="002D376C" w:rsidRPr="00C12677" w:rsidRDefault="002D376C" w:rsidP="00C12677">
            <w:pPr>
              <w:pBdr>
                <w:bottom w:val="double" w:sz="4" w:space="0" w:color="FFFFFF" w:themeColor="background1"/>
              </w:pBdr>
              <w:spacing w:line="360" w:lineRule="exact"/>
              <w:ind w:right="-38"/>
              <w:rPr>
                <w:rFonts w:ascii="Arial" w:hAnsi="Arial" w:cs="Arial"/>
                <w:spacing w:val="-6"/>
                <w:sz w:val="18"/>
                <w:szCs w:val="18"/>
              </w:rPr>
            </w:pPr>
            <w:r w:rsidRPr="00C12677">
              <w:rPr>
                <w:rFonts w:ascii="Arial" w:hAnsi="Arial" w:cs="Arial"/>
                <w:spacing w:val="-6"/>
                <w:sz w:val="18"/>
                <w:szCs w:val="18"/>
              </w:rPr>
              <w:t>Revenue from external customers</w:t>
            </w:r>
          </w:p>
        </w:tc>
        <w:tc>
          <w:tcPr>
            <w:tcW w:w="1005" w:type="dxa"/>
            <w:vAlign w:val="bottom"/>
          </w:tcPr>
          <w:p w14:paraId="59A66487" w14:textId="6D60ACB0" w:rsidR="002D376C" w:rsidRPr="00C12677" w:rsidRDefault="00BF138D" w:rsidP="00C12677">
            <w:pPr>
              <w:pBdr>
                <w:bottom w:val="double" w:sz="4" w:space="1" w:color="auto"/>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492</w:t>
            </w:r>
          </w:p>
        </w:tc>
        <w:tc>
          <w:tcPr>
            <w:tcW w:w="1005" w:type="dxa"/>
            <w:vAlign w:val="bottom"/>
            <w:hideMark/>
          </w:tcPr>
          <w:p w14:paraId="5F6B6B94" w14:textId="13C45ABC" w:rsidR="002D376C" w:rsidRPr="00C12677" w:rsidRDefault="002D376C" w:rsidP="00C12677">
            <w:pPr>
              <w:pBdr>
                <w:bottom w:val="double" w:sz="4" w:space="1" w:color="auto"/>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6</w:t>
            </w:r>
            <w:r w:rsidR="00D47428" w:rsidRPr="00C12677">
              <w:rPr>
                <w:rFonts w:ascii="Arial" w:hAnsi="Arial" w:cs="Arial"/>
                <w:color w:val="000000"/>
                <w:spacing w:val="-6"/>
                <w:sz w:val="18"/>
                <w:szCs w:val="18"/>
              </w:rPr>
              <w:t>38</w:t>
            </w:r>
          </w:p>
        </w:tc>
        <w:tc>
          <w:tcPr>
            <w:tcW w:w="1005" w:type="dxa"/>
            <w:vAlign w:val="bottom"/>
          </w:tcPr>
          <w:p w14:paraId="370AF31E" w14:textId="4A5AA7A8" w:rsidR="002D376C" w:rsidRPr="00C12677" w:rsidRDefault="008461A8" w:rsidP="00C12677">
            <w:pPr>
              <w:pBdr>
                <w:bottom w:val="double" w:sz="4" w:space="1" w:color="auto"/>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w:t>
            </w:r>
          </w:p>
        </w:tc>
        <w:tc>
          <w:tcPr>
            <w:tcW w:w="1005" w:type="dxa"/>
            <w:vAlign w:val="bottom"/>
            <w:hideMark/>
          </w:tcPr>
          <w:p w14:paraId="3A1DA462" w14:textId="77777777" w:rsidR="002D376C" w:rsidRPr="00C12677" w:rsidRDefault="002D376C" w:rsidP="00C12677">
            <w:pPr>
              <w:pBdr>
                <w:bottom w:val="double" w:sz="4" w:space="1" w:color="auto"/>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15</w:t>
            </w:r>
          </w:p>
        </w:tc>
        <w:tc>
          <w:tcPr>
            <w:tcW w:w="1005" w:type="dxa"/>
          </w:tcPr>
          <w:p w14:paraId="1E381F51" w14:textId="5D35FB16" w:rsidR="002D376C" w:rsidRPr="00C12677" w:rsidRDefault="00352AA2" w:rsidP="00C12677">
            <w:pPr>
              <w:pBdr>
                <w:bottom w:val="double" w:sz="4" w:space="1" w:color="auto"/>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492</w:t>
            </w:r>
          </w:p>
        </w:tc>
        <w:tc>
          <w:tcPr>
            <w:tcW w:w="1005" w:type="dxa"/>
            <w:hideMark/>
          </w:tcPr>
          <w:p w14:paraId="6A16267D" w14:textId="5EB1F4E2" w:rsidR="002D376C" w:rsidRPr="00C12677" w:rsidRDefault="002D376C" w:rsidP="00C12677">
            <w:pPr>
              <w:pBdr>
                <w:bottom w:val="double" w:sz="4" w:space="1" w:color="auto"/>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6</w:t>
            </w:r>
            <w:r w:rsidR="000A7D9B" w:rsidRPr="00C12677">
              <w:rPr>
                <w:rFonts w:ascii="Arial" w:hAnsi="Arial" w:cs="Arial"/>
                <w:color w:val="000000"/>
                <w:spacing w:val="-6"/>
                <w:sz w:val="18"/>
                <w:szCs w:val="18"/>
              </w:rPr>
              <w:t>53</w:t>
            </w:r>
          </w:p>
        </w:tc>
      </w:tr>
      <w:tr w:rsidR="002D376C" w:rsidRPr="00C12677" w14:paraId="1A3C8ACB" w14:textId="77777777" w:rsidTr="00F02DCD">
        <w:trPr>
          <w:cantSplit/>
        </w:trPr>
        <w:tc>
          <w:tcPr>
            <w:tcW w:w="3244" w:type="dxa"/>
            <w:tcBorders>
              <w:top w:val="nil"/>
              <w:left w:val="nil"/>
              <w:bottom w:val="nil"/>
              <w:right w:val="nil"/>
            </w:tcBorders>
            <w:vAlign w:val="center"/>
            <w:hideMark/>
          </w:tcPr>
          <w:p w14:paraId="26DCEBE1" w14:textId="77777777" w:rsidR="002D376C" w:rsidRPr="00C12677" w:rsidRDefault="002D376C" w:rsidP="00C12677">
            <w:pPr>
              <w:pBdr>
                <w:bottom w:val="double" w:sz="4" w:space="0" w:color="FFFFFF" w:themeColor="background1"/>
              </w:pBdr>
              <w:tabs>
                <w:tab w:val="left" w:pos="900"/>
                <w:tab w:val="left" w:pos="1440"/>
                <w:tab w:val="decimal" w:pos="2183"/>
              </w:tabs>
              <w:spacing w:line="360" w:lineRule="exact"/>
              <w:rPr>
                <w:rFonts w:ascii="Arial" w:hAnsi="Arial" w:cs="Arial"/>
                <w:sz w:val="18"/>
                <w:szCs w:val="18"/>
              </w:rPr>
            </w:pPr>
            <w:r w:rsidRPr="00C12677">
              <w:rPr>
                <w:rFonts w:ascii="Arial" w:hAnsi="Arial" w:cs="Arial"/>
                <w:sz w:val="18"/>
                <w:szCs w:val="18"/>
              </w:rPr>
              <w:t>Segment operating gross profit</w:t>
            </w:r>
          </w:p>
        </w:tc>
        <w:tc>
          <w:tcPr>
            <w:tcW w:w="1005" w:type="dxa"/>
            <w:vAlign w:val="bottom"/>
          </w:tcPr>
          <w:p w14:paraId="0451D741" w14:textId="7A8E3B7D" w:rsidR="002D376C" w:rsidRPr="00C12677" w:rsidRDefault="00DF0AE5"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94</w:t>
            </w:r>
          </w:p>
        </w:tc>
        <w:tc>
          <w:tcPr>
            <w:tcW w:w="1005" w:type="dxa"/>
            <w:vAlign w:val="bottom"/>
            <w:hideMark/>
          </w:tcPr>
          <w:p w14:paraId="52BB9B26" w14:textId="72C8179C" w:rsidR="002D376C" w:rsidRPr="00C12677" w:rsidRDefault="006E58BF"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cs/>
              </w:rPr>
            </w:pPr>
            <w:r w:rsidRPr="00C12677">
              <w:rPr>
                <w:rFonts w:ascii="Arial" w:hAnsi="Arial" w:cs="Arial"/>
                <w:color w:val="000000"/>
                <w:spacing w:val="-6"/>
                <w:sz w:val="18"/>
                <w:szCs w:val="18"/>
              </w:rPr>
              <w:t>147</w:t>
            </w:r>
          </w:p>
        </w:tc>
        <w:tc>
          <w:tcPr>
            <w:tcW w:w="1005" w:type="dxa"/>
            <w:vAlign w:val="bottom"/>
          </w:tcPr>
          <w:p w14:paraId="023BE609"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w:t>
            </w:r>
          </w:p>
        </w:tc>
        <w:tc>
          <w:tcPr>
            <w:tcW w:w="1005" w:type="dxa"/>
            <w:vAlign w:val="bottom"/>
            <w:hideMark/>
          </w:tcPr>
          <w:p w14:paraId="4EF4A9F5" w14:textId="0762A6C5" w:rsidR="002D376C" w:rsidRPr="00C12677" w:rsidRDefault="008461A8"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1</w:t>
            </w:r>
          </w:p>
        </w:tc>
        <w:tc>
          <w:tcPr>
            <w:tcW w:w="1005" w:type="dxa"/>
            <w:vAlign w:val="bottom"/>
          </w:tcPr>
          <w:p w14:paraId="1B28E8CF" w14:textId="1F924063" w:rsidR="002D376C" w:rsidRPr="00C12677" w:rsidRDefault="003A01C8"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94</w:t>
            </w:r>
          </w:p>
        </w:tc>
        <w:tc>
          <w:tcPr>
            <w:tcW w:w="1005" w:type="dxa"/>
            <w:vAlign w:val="bottom"/>
            <w:hideMark/>
          </w:tcPr>
          <w:p w14:paraId="0B781EA6" w14:textId="5F92B73E"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1</w:t>
            </w:r>
            <w:r w:rsidR="00221BEC" w:rsidRPr="00C12677">
              <w:rPr>
                <w:rFonts w:ascii="Arial" w:hAnsi="Arial" w:cs="Arial"/>
                <w:color w:val="000000"/>
                <w:spacing w:val="-6"/>
                <w:sz w:val="18"/>
                <w:szCs w:val="18"/>
              </w:rPr>
              <w:t>48</w:t>
            </w:r>
          </w:p>
        </w:tc>
      </w:tr>
      <w:tr w:rsidR="002D376C" w:rsidRPr="00C12677" w14:paraId="1DBBDF51" w14:textId="77777777" w:rsidTr="00F02DCD">
        <w:trPr>
          <w:cantSplit/>
        </w:trPr>
        <w:tc>
          <w:tcPr>
            <w:tcW w:w="3244" w:type="dxa"/>
            <w:tcBorders>
              <w:top w:val="nil"/>
              <w:left w:val="nil"/>
              <w:bottom w:val="nil"/>
              <w:right w:val="nil"/>
            </w:tcBorders>
            <w:hideMark/>
          </w:tcPr>
          <w:p w14:paraId="1FA541F9" w14:textId="77777777" w:rsidR="002D376C" w:rsidRPr="00C12677" w:rsidRDefault="002D376C" w:rsidP="00C12677">
            <w:pPr>
              <w:pBdr>
                <w:bottom w:val="double" w:sz="4" w:space="0" w:color="FFFFFF" w:themeColor="background1"/>
              </w:pBdr>
              <w:tabs>
                <w:tab w:val="left" w:pos="900"/>
                <w:tab w:val="left" w:pos="1440"/>
                <w:tab w:val="decimal" w:pos="2183"/>
              </w:tabs>
              <w:spacing w:line="360" w:lineRule="exact"/>
              <w:rPr>
                <w:rFonts w:ascii="Arial" w:hAnsi="Arial" w:cs="Arial"/>
                <w:sz w:val="18"/>
                <w:szCs w:val="18"/>
              </w:rPr>
            </w:pPr>
            <w:r w:rsidRPr="00C12677">
              <w:rPr>
                <w:rFonts w:ascii="Arial" w:hAnsi="Arial" w:cs="Arial"/>
                <w:sz w:val="18"/>
                <w:szCs w:val="18"/>
              </w:rPr>
              <w:t>Unallocated income (expenses):</w:t>
            </w:r>
          </w:p>
        </w:tc>
        <w:tc>
          <w:tcPr>
            <w:tcW w:w="1005" w:type="dxa"/>
            <w:vAlign w:val="bottom"/>
          </w:tcPr>
          <w:p w14:paraId="21E0B816"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4502FA89"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1E522BBE"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5164E6EC"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tcPr>
          <w:p w14:paraId="26FBCFD7"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p>
        </w:tc>
        <w:tc>
          <w:tcPr>
            <w:tcW w:w="1005" w:type="dxa"/>
          </w:tcPr>
          <w:p w14:paraId="2561385C"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p>
        </w:tc>
      </w:tr>
      <w:tr w:rsidR="002D376C" w:rsidRPr="00C12677" w14:paraId="35347EF9" w14:textId="77777777" w:rsidTr="00F02DCD">
        <w:trPr>
          <w:cantSplit/>
        </w:trPr>
        <w:tc>
          <w:tcPr>
            <w:tcW w:w="3244" w:type="dxa"/>
            <w:tcBorders>
              <w:top w:val="nil"/>
              <w:left w:val="nil"/>
              <w:bottom w:val="nil"/>
              <w:right w:val="nil"/>
            </w:tcBorders>
            <w:vAlign w:val="center"/>
            <w:hideMark/>
          </w:tcPr>
          <w:p w14:paraId="4B72DB40" w14:textId="77777777" w:rsidR="002D376C" w:rsidRPr="00C12677" w:rsidRDefault="002D376C" w:rsidP="00C12677">
            <w:pPr>
              <w:pBdr>
                <w:bottom w:val="double" w:sz="4" w:space="0" w:color="FFFFFF" w:themeColor="background1"/>
              </w:pBdr>
              <w:snapToGrid w:val="0"/>
              <w:spacing w:line="360" w:lineRule="exact"/>
              <w:ind w:left="162"/>
              <w:rPr>
                <w:rFonts w:ascii="Arial" w:hAnsi="Arial" w:cs="Arial"/>
                <w:color w:val="000000"/>
                <w:sz w:val="18"/>
                <w:szCs w:val="18"/>
              </w:rPr>
            </w:pPr>
            <w:r w:rsidRPr="00C12677">
              <w:rPr>
                <w:rFonts w:ascii="Arial" w:hAnsi="Arial" w:cs="Arial"/>
                <w:color w:val="000000"/>
                <w:spacing w:val="-6"/>
                <w:sz w:val="18"/>
                <w:szCs w:val="18"/>
              </w:rPr>
              <w:t>Other income</w:t>
            </w:r>
          </w:p>
        </w:tc>
        <w:tc>
          <w:tcPr>
            <w:tcW w:w="1005" w:type="dxa"/>
            <w:vAlign w:val="bottom"/>
          </w:tcPr>
          <w:p w14:paraId="10520244"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352DA047"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326A98C3"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3E7349EE"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tcPr>
          <w:p w14:paraId="67E8082D" w14:textId="4F3ADDD1" w:rsidR="002D376C" w:rsidRPr="00C12677" w:rsidRDefault="00132372"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w:t>
            </w:r>
          </w:p>
        </w:tc>
        <w:tc>
          <w:tcPr>
            <w:tcW w:w="1005" w:type="dxa"/>
            <w:hideMark/>
          </w:tcPr>
          <w:p w14:paraId="4B8E8296" w14:textId="43F43E02" w:rsidR="002D376C" w:rsidRPr="00C12677" w:rsidRDefault="00132372"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1</w:t>
            </w:r>
          </w:p>
        </w:tc>
      </w:tr>
      <w:tr w:rsidR="002D376C" w:rsidRPr="00C12677" w14:paraId="06F9D2B3" w14:textId="77777777" w:rsidTr="00F02DCD">
        <w:trPr>
          <w:cantSplit/>
        </w:trPr>
        <w:tc>
          <w:tcPr>
            <w:tcW w:w="3244" w:type="dxa"/>
            <w:tcBorders>
              <w:top w:val="nil"/>
              <w:left w:val="nil"/>
              <w:bottom w:val="nil"/>
              <w:right w:val="nil"/>
            </w:tcBorders>
            <w:vAlign w:val="center"/>
          </w:tcPr>
          <w:p w14:paraId="39F7DF10" w14:textId="1298CE20" w:rsidR="002D376C" w:rsidRPr="00C12677" w:rsidRDefault="002D376C" w:rsidP="00C12677">
            <w:pPr>
              <w:pBdr>
                <w:bottom w:val="double" w:sz="4" w:space="0" w:color="FFFFFF" w:themeColor="background1"/>
              </w:pBdr>
              <w:snapToGrid w:val="0"/>
              <w:spacing w:line="360" w:lineRule="exact"/>
              <w:ind w:left="162"/>
              <w:rPr>
                <w:rFonts w:ascii="Arial" w:hAnsi="Arial" w:cs="Arial"/>
                <w:color w:val="000000"/>
                <w:sz w:val="18"/>
                <w:szCs w:val="18"/>
              </w:rPr>
            </w:pPr>
            <w:r w:rsidRPr="00C12677">
              <w:rPr>
                <w:rFonts w:ascii="Arial" w:hAnsi="Arial" w:cs="Arial"/>
                <w:color w:val="000000"/>
                <w:sz w:val="18"/>
                <w:szCs w:val="18"/>
              </w:rPr>
              <w:t>Exchange gain</w:t>
            </w:r>
            <w:r w:rsidR="00B53E3F" w:rsidRPr="00C12677">
              <w:rPr>
                <w:rFonts w:ascii="Arial" w:hAnsi="Arial" w:cs="Arial"/>
                <w:color w:val="000000"/>
                <w:sz w:val="18"/>
                <w:szCs w:val="18"/>
              </w:rPr>
              <w:t xml:space="preserve"> (loss)</w:t>
            </w:r>
          </w:p>
        </w:tc>
        <w:tc>
          <w:tcPr>
            <w:tcW w:w="1005" w:type="dxa"/>
            <w:vAlign w:val="bottom"/>
          </w:tcPr>
          <w:p w14:paraId="75354306"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175931B2"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53D43E86"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106F71C0"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tcPr>
          <w:p w14:paraId="1E6B88C7" w14:textId="79C2E1B8" w:rsidR="002D376C" w:rsidRPr="00C12677" w:rsidRDefault="007B4653"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2</w:t>
            </w:r>
          </w:p>
        </w:tc>
        <w:tc>
          <w:tcPr>
            <w:tcW w:w="1005" w:type="dxa"/>
          </w:tcPr>
          <w:p w14:paraId="1E6AEC59" w14:textId="61ACBB1E"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w:t>
            </w:r>
            <w:r w:rsidR="006C5709" w:rsidRPr="00C12677">
              <w:rPr>
                <w:rFonts w:ascii="Arial" w:hAnsi="Arial" w:cs="Arial"/>
                <w:color w:val="000000"/>
                <w:spacing w:val="-6"/>
                <w:sz w:val="18"/>
                <w:szCs w:val="18"/>
              </w:rPr>
              <w:t>6</w:t>
            </w:r>
            <w:r w:rsidRPr="00C12677">
              <w:rPr>
                <w:rFonts w:ascii="Arial" w:hAnsi="Arial" w:cs="Arial"/>
                <w:color w:val="000000"/>
                <w:spacing w:val="-6"/>
                <w:sz w:val="18"/>
                <w:szCs w:val="18"/>
              </w:rPr>
              <w:t>)</w:t>
            </w:r>
          </w:p>
        </w:tc>
      </w:tr>
      <w:tr w:rsidR="002D376C" w:rsidRPr="00C12677" w14:paraId="446838D6" w14:textId="77777777" w:rsidTr="00F02DCD">
        <w:trPr>
          <w:cantSplit/>
        </w:trPr>
        <w:tc>
          <w:tcPr>
            <w:tcW w:w="3244" w:type="dxa"/>
            <w:tcBorders>
              <w:top w:val="nil"/>
              <w:left w:val="nil"/>
              <w:bottom w:val="nil"/>
              <w:right w:val="nil"/>
            </w:tcBorders>
            <w:vAlign w:val="center"/>
          </w:tcPr>
          <w:p w14:paraId="3914D1A1" w14:textId="77777777" w:rsidR="002D376C" w:rsidRPr="00C12677" w:rsidRDefault="002D376C" w:rsidP="00C12677">
            <w:pPr>
              <w:pBdr>
                <w:bottom w:val="double" w:sz="4" w:space="0" w:color="FFFFFF" w:themeColor="background1"/>
              </w:pBdr>
              <w:snapToGrid w:val="0"/>
              <w:spacing w:line="360" w:lineRule="exact"/>
              <w:ind w:left="162"/>
              <w:rPr>
                <w:rFonts w:ascii="Arial" w:hAnsi="Arial" w:cs="Arial"/>
                <w:color w:val="000000"/>
                <w:sz w:val="18"/>
                <w:szCs w:val="18"/>
              </w:rPr>
            </w:pPr>
            <w:r w:rsidRPr="00C12677">
              <w:rPr>
                <w:rFonts w:ascii="Arial" w:hAnsi="Arial" w:cs="Arial"/>
                <w:color w:val="000000"/>
                <w:sz w:val="18"/>
                <w:szCs w:val="18"/>
              </w:rPr>
              <w:t>Gain on derivatives</w:t>
            </w:r>
          </w:p>
        </w:tc>
        <w:tc>
          <w:tcPr>
            <w:tcW w:w="1005" w:type="dxa"/>
            <w:vAlign w:val="bottom"/>
          </w:tcPr>
          <w:p w14:paraId="6EBAD498"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107AB386"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4E45C929"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66430D8C"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tcPr>
          <w:p w14:paraId="356BA407" w14:textId="0203DCFA" w:rsidR="002D376C" w:rsidRPr="00C12677" w:rsidRDefault="007B4653"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2</w:t>
            </w:r>
          </w:p>
        </w:tc>
        <w:tc>
          <w:tcPr>
            <w:tcW w:w="1005" w:type="dxa"/>
          </w:tcPr>
          <w:p w14:paraId="7D807728" w14:textId="4118F985" w:rsidR="002D376C" w:rsidRPr="00C12677" w:rsidRDefault="006C5709"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6</w:t>
            </w:r>
          </w:p>
        </w:tc>
      </w:tr>
      <w:tr w:rsidR="002D376C" w:rsidRPr="00C12677" w14:paraId="722B20D1" w14:textId="77777777" w:rsidTr="00F02DCD">
        <w:trPr>
          <w:cantSplit/>
        </w:trPr>
        <w:tc>
          <w:tcPr>
            <w:tcW w:w="3244" w:type="dxa"/>
            <w:tcBorders>
              <w:top w:val="nil"/>
              <w:left w:val="nil"/>
              <w:bottom w:val="nil"/>
              <w:right w:val="nil"/>
            </w:tcBorders>
            <w:vAlign w:val="center"/>
            <w:hideMark/>
          </w:tcPr>
          <w:p w14:paraId="6D593498" w14:textId="77777777" w:rsidR="002D376C" w:rsidRPr="00C12677" w:rsidRDefault="002D376C" w:rsidP="00C12677">
            <w:pPr>
              <w:pBdr>
                <w:bottom w:val="double" w:sz="4" w:space="0" w:color="FFFFFF" w:themeColor="background1"/>
              </w:pBdr>
              <w:snapToGrid w:val="0"/>
              <w:spacing w:line="360" w:lineRule="exact"/>
              <w:ind w:left="162"/>
              <w:rPr>
                <w:rFonts w:ascii="Arial" w:hAnsi="Arial" w:cs="Arial"/>
                <w:color w:val="000000"/>
                <w:sz w:val="18"/>
                <w:szCs w:val="18"/>
              </w:rPr>
            </w:pPr>
            <w:r w:rsidRPr="00C12677">
              <w:rPr>
                <w:rFonts w:ascii="Arial" w:hAnsi="Arial" w:cs="Arial"/>
                <w:color w:val="000000"/>
                <w:sz w:val="18"/>
                <w:szCs w:val="18"/>
              </w:rPr>
              <w:t>Selling and distribution expenses</w:t>
            </w:r>
          </w:p>
        </w:tc>
        <w:tc>
          <w:tcPr>
            <w:tcW w:w="1005" w:type="dxa"/>
            <w:vAlign w:val="bottom"/>
          </w:tcPr>
          <w:p w14:paraId="124396AB"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45F7E3E1"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51EE0CB3"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346A0053"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619B4D10" w14:textId="5D57C770"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(1</w:t>
            </w:r>
            <w:r w:rsidR="00E972FE" w:rsidRPr="00C12677">
              <w:rPr>
                <w:rFonts w:ascii="Arial" w:hAnsi="Arial" w:cs="Arial"/>
                <w:color w:val="000000"/>
                <w:spacing w:val="-6"/>
                <w:sz w:val="18"/>
                <w:szCs w:val="18"/>
              </w:rPr>
              <w:t>3</w:t>
            </w:r>
            <w:r w:rsidRPr="00C12677">
              <w:rPr>
                <w:rFonts w:ascii="Arial" w:hAnsi="Arial" w:cs="Arial"/>
                <w:color w:val="000000"/>
                <w:spacing w:val="-6"/>
                <w:sz w:val="18"/>
                <w:szCs w:val="18"/>
              </w:rPr>
              <w:t>)</w:t>
            </w:r>
          </w:p>
        </w:tc>
        <w:tc>
          <w:tcPr>
            <w:tcW w:w="1005" w:type="dxa"/>
            <w:vAlign w:val="bottom"/>
            <w:hideMark/>
          </w:tcPr>
          <w:p w14:paraId="1DE841A5" w14:textId="7F2B18EF"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w:t>
            </w:r>
            <w:r w:rsidR="0025111C" w:rsidRPr="00C12677">
              <w:rPr>
                <w:rFonts w:ascii="Arial" w:hAnsi="Arial" w:cs="Arial"/>
                <w:color w:val="000000"/>
                <w:spacing w:val="-6"/>
                <w:sz w:val="18"/>
                <w:szCs w:val="18"/>
              </w:rPr>
              <w:t>22</w:t>
            </w:r>
            <w:r w:rsidRPr="00C12677">
              <w:rPr>
                <w:rFonts w:ascii="Arial" w:hAnsi="Arial" w:cs="Arial"/>
                <w:color w:val="000000"/>
                <w:spacing w:val="-6"/>
                <w:sz w:val="18"/>
                <w:szCs w:val="18"/>
              </w:rPr>
              <w:t>)</w:t>
            </w:r>
          </w:p>
        </w:tc>
      </w:tr>
      <w:tr w:rsidR="002D376C" w:rsidRPr="00C12677" w14:paraId="581AC212" w14:textId="77777777" w:rsidTr="00F02DCD">
        <w:trPr>
          <w:cantSplit/>
        </w:trPr>
        <w:tc>
          <w:tcPr>
            <w:tcW w:w="3244" w:type="dxa"/>
            <w:tcBorders>
              <w:top w:val="nil"/>
              <w:left w:val="nil"/>
              <w:bottom w:val="nil"/>
              <w:right w:val="nil"/>
            </w:tcBorders>
            <w:vAlign w:val="center"/>
            <w:hideMark/>
          </w:tcPr>
          <w:p w14:paraId="7B96F5DF" w14:textId="77777777" w:rsidR="002D376C" w:rsidRPr="00C12677" w:rsidRDefault="002D376C" w:rsidP="00C12677">
            <w:pPr>
              <w:pBdr>
                <w:bottom w:val="double" w:sz="4" w:space="0" w:color="FFFFFF" w:themeColor="background1"/>
              </w:pBdr>
              <w:snapToGrid w:val="0"/>
              <w:spacing w:line="360" w:lineRule="exact"/>
              <w:ind w:left="162"/>
              <w:rPr>
                <w:rFonts w:ascii="Arial" w:hAnsi="Arial" w:cs="Arial"/>
                <w:color w:val="000000"/>
                <w:sz w:val="18"/>
                <w:szCs w:val="18"/>
              </w:rPr>
            </w:pPr>
            <w:r w:rsidRPr="00C12677">
              <w:rPr>
                <w:rFonts w:ascii="Arial" w:hAnsi="Arial" w:cs="Arial"/>
                <w:color w:val="000000"/>
                <w:sz w:val="18"/>
                <w:szCs w:val="18"/>
              </w:rPr>
              <w:t>Administrative expenses</w:t>
            </w:r>
          </w:p>
        </w:tc>
        <w:tc>
          <w:tcPr>
            <w:tcW w:w="1005" w:type="dxa"/>
            <w:vAlign w:val="bottom"/>
          </w:tcPr>
          <w:p w14:paraId="69636744"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257D9444"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5DADB225"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6B980D2E"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tcPr>
          <w:p w14:paraId="433E9273" w14:textId="44789425" w:rsidR="002D376C" w:rsidRPr="00C12677" w:rsidRDefault="002427C1"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w:t>
            </w:r>
            <w:r w:rsidR="0061362E" w:rsidRPr="00C12677">
              <w:rPr>
                <w:rFonts w:ascii="Arial" w:hAnsi="Arial" w:cs="Arial"/>
                <w:color w:val="000000"/>
                <w:spacing w:val="-6"/>
                <w:sz w:val="18"/>
                <w:szCs w:val="18"/>
              </w:rPr>
              <w:t>48</w:t>
            </w:r>
            <w:r w:rsidRPr="00C12677">
              <w:rPr>
                <w:rFonts w:ascii="Arial" w:hAnsi="Arial" w:cs="Arial"/>
                <w:color w:val="000000"/>
                <w:spacing w:val="-6"/>
                <w:sz w:val="18"/>
                <w:szCs w:val="18"/>
              </w:rPr>
              <w:t>)</w:t>
            </w:r>
          </w:p>
        </w:tc>
        <w:tc>
          <w:tcPr>
            <w:tcW w:w="1005" w:type="dxa"/>
            <w:hideMark/>
          </w:tcPr>
          <w:p w14:paraId="52851F9E" w14:textId="6A1FEDFE" w:rsidR="002D376C" w:rsidRPr="00C12677" w:rsidRDefault="002427C1"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w:t>
            </w:r>
            <w:r w:rsidR="0061362E" w:rsidRPr="00C12677">
              <w:rPr>
                <w:rFonts w:ascii="Arial" w:hAnsi="Arial" w:cs="Arial"/>
                <w:color w:val="000000"/>
                <w:spacing w:val="-6"/>
                <w:sz w:val="18"/>
                <w:szCs w:val="18"/>
              </w:rPr>
              <w:t>46</w:t>
            </w:r>
            <w:r w:rsidRPr="00C12677">
              <w:rPr>
                <w:rFonts w:ascii="Arial" w:hAnsi="Arial" w:cs="Arial"/>
                <w:color w:val="000000"/>
                <w:spacing w:val="-6"/>
                <w:sz w:val="18"/>
                <w:szCs w:val="18"/>
              </w:rPr>
              <w:t>)</w:t>
            </w:r>
          </w:p>
        </w:tc>
      </w:tr>
      <w:tr w:rsidR="002D376C" w:rsidRPr="00C12677" w14:paraId="442E94D3" w14:textId="77777777" w:rsidTr="00F02DCD">
        <w:trPr>
          <w:cantSplit/>
        </w:trPr>
        <w:tc>
          <w:tcPr>
            <w:tcW w:w="3244" w:type="dxa"/>
            <w:tcBorders>
              <w:top w:val="nil"/>
              <w:left w:val="nil"/>
              <w:bottom w:val="nil"/>
              <w:right w:val="nil"/>
            </w:tcBorders>
            <w:vAlign w:val="center"/>
            <w:hideMark/>
          </w:tcPr>
          <w:p w14:paraId="159405EE" w14:textId="77777777" w:rsidR="002D376C" w:rsidRPr="00C12677" w:rsidRDefault="002D376C" w:rsidP="00C12677">
            <w:pPr>
              <w:pBdr>
                <w:bottom w:val="double" w:sz="4" w:space="0" w:color="FFFFFF" w:themeColor="background1"/>
              </w:pBdr>
              <w:snapToGrid w:val="0"/>
              <w:spacing w:line="360" w:lineRule="exact"/>
              <w:ind w:left="162"/>
              <w:rPr>
                <w:rFonts w:ascii="Arial" w:hAnsi="Arial" w:cs="Arial"/>
                <w:color w:val="000000"/>
                <w:sz w:val="18"/>
                <w:szCs w:val="18"/>
              </w:rPr>
            </w:pPr>
            <w:r w:rsidRPr="00C12677">
              <w:rPr>
                <w:rFonts w:ascii="Arial" w:hAnsi="Arial" w:cs="Arial"/>
                <w:color w:val="000000"/>
                <w:sz w:val="18"/>
                <w:szCs w:val="18"/>
              </w:rPr>
              <w:t>Finance costs</w:t>
            </w:r>
          </w:p>
        </w:tc>
        <w:tc>
          <w:tcPr>
            <w:tcW w:w="1005" w:type="dxa"/>
            <w:vAlign w:val="bottom"/>
          </w:tcPr>
          <w:p w14:paraId="6AB449AF"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217BB0B1"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21364248"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39997EAD"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tcPr>
          <w:p w14:paraId="509D875E" w14:textId="5701BC28" w:rsidR="002D376C" w:rsidRPr="00C12677" w:rsidRDefault="002D376C" w:rsidP="00C12677">
            <w:pPr>
              <w:pBdr>
                <w:bottom w:val="single" w:sz="4" w:space="1" w:color="auto"/>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w:t>
            </w:r>
            <w:r w:rsidR="00857D26" w:rsidRPr="00C12677">
              <w:rPr>
                <w:rFonts w:ascii="Arial" w:hAnsi="Arial" w:cs="Arial"/>
                <w:color w:val="000000"/>
                <w:spacing w:val="-6"/>
                <w:sz w:val="18"/>
                <w:szCs w:val="18"/>
              </w:rPr>
              <w:t>17</w:t>
            </w:r>
            <w:r w:rsidRPr="00C12677">
              <w:rPr>
                <w:rFonts w:ascii="Arial" w:hAnsi="Arial" w:cs="Arial"/>
                <w:color w:val="000000"/>
                <w:spacing w:val="-6"/>
                <w:sz w:val="18"/>
                <w:szCs w:val="18"/>
              </w:rPr>
              <w:t>)</w:t>
            </w:r>
          </w:p>
        </w:tc>
        <w:tc>
          <w:tcPr>
            <w:tcW w:w="1005" w:type="dxa"/>
            <w:hideMark/>
          </w:tcPr>
          <w:p w14:paraId="465EF6CB" w14:textId="42FDC38F" w:rsidR="002D376C" w:rsidRPr="00C12677" w:rsidRDefault="002D376C" w:rsidP="00C12677">
            <w:pPr>
              <w:pBdr>
                <w:bottom w:val="single" w:sz="4" w:space="1" w:color="auto"/>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(1</w:t>
            </w:r>
            <w:r w:rsidR="006316F0" w:rsidRPr="00C12677">
              <w:rPr>
                <w:rFonts w:ascii="Arial" w:hAnsi="Arial" w:cs="Arial"/>
                <w:color w:val="000000"/>
                <w:spacing w:val="-6"/>
                <w:sz w:val="18"/>
                <w:szCs w:val="18"/>
              </w:rPr>
              <w:t>9</w:t>
            </w:r>
            <w:r w:rsidRPr="00C12677">
              <w:rPr>
                <w:rFonts w:ascii="Arial" w:hAnsi="Arial" w:cs="Arial"/>
                <w:color w:val="000000"/>
                <w:spacing w:val="-6"/>
                <w:sz w:val="18"/>
                <w:szCs w:val="18"/>
              </w:rPr>
              <w:t>)</w:t>
            </w:r>
          </w:p>
        </w:tc>
      </w:tr>
      <w:tr w:rsidR="002D376C" w:rsidRPr="00C12677" w14:paraId="7CFC873B" w14:textId="77777777" w:rsidTr="00F02DCD">
        <w:trPr>
          <w:cantSplit/>
        </w:trPr>
        <w:tc>
          <w:tcPr>
            <w:tcW w:w="3244" w:type="dxa"/>
            <w:tcBorders>
              <w:top w:val="nil"/>
              <w:left w:val="nil"/>
              <w:bottom w:val="nil"/>
              <w:right w:val="nil"/>
            </w:tcBorders>
            <w:vAlign w:val="center"/>
            <w:hideMark/>
          </w:tcPr>
          <w:p w14:paraId="4A103CA4" w14:textId="77777777" w:rsidR="002D376C" w:rsidRPr="00C12677" w:rsidRDefault="002D376C" w:rsidP="00C12677">
            <w:pPr>
              <w:pBdr>
                <w:bottom w:val="double" w:sz="4" w:space="0" w:color="FFFFFF" w:themeColor="background1"/>
              </w:pBdr>
              <w:snapToGrid w:val="0"/>
              <w:spacing w:line="360" w:lineRule="exact"/>
              <w:rPr>
                <w:rFonts w:ascii="Arial" w:hAnsi="Arial" w:cs="Arial"/>
                <w:color w:val="000000"/>
                <w:sz w:val="18"/>
                <w:szCs w:val="18"/>
              </w:rPr>
            </w:pPr>
            <w:r w:rsidRPr="00C12677">
              <w:rPr>
                <w:rFonts w:ascii="Arial" w:hAnsi="Arial" w:cs="Arial"/>
                <w:color w:val="000000"/>
                <w:sz w:val="18"/>
                <w:szCs w:val="18"/>
              </w:rPr>
              <w:t xml:space="preserve">Profit before income tax </w:t>
            </w:r>
          </w:p>
        </w:tc>
        <w:tc>
          <w:tcPr>
            <w:tcW w:w="1005" w:type="dxa"/>
            <w:vAlign w:val="bottom"/>
          </w:tcPr>
          <w:p w14:paraId="6BF33F2F"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6DCBE595"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42337A8B"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4BF0F240"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tcPr>
          <w:p w14:paraId="758A4D39" w14:textId="3E3B38A1"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2</w:t>
            </w:r>
            <w:r w:rsidR="00394E67" w:rsidRPr="00C12677">
              <w:rPr>
                <w:rFonts w:ascii="Arial" w:hAnsi="Arial" w:cs="Arial"/>
                <w:color w:val="000000"/>
                <w:spacing w:val="-6"/>
                <w:sz w:val="18"/>
                <w:szCs w:val="18"/>
              </w:rPr>
              <w:t>0</w:t>
            </w:r>
          </w:p>
        </w:tc>
        <w:tc>
          <w:tcPr>
            <w:tcW w:w="1005" w:type="dxa"/>
            <w:hideMark/>
          </w:tcPr>
          <w:p w14:paraId="55C18AF4" w14:textId="640FB18D" w:rsidR="002D376C" w:rsidRPr="00C12677" w:rsidRDefault="00394E67" w:rsidP="00C12677">
            <w:pPr>
              <w:pBdr>
                <w:bottom w:val="double" w:sz="4" w:space="0" w:color="FFFFFF" w:themeColor="background1"/>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62</w:t>
            </w:r>
          </w:p>
        </w:tc>
      </w:tr>
      <w:tr w:rsidR="002D376C" w:rsidRPr="00C12677" w14:paraId="00CA2A36" w14:textId="77777777" w:rsidTr="00F02DCD">
        <w:trPr>
          <w:cantSplit/>
        </w:trPr>
        <w:tc>
          <w:tcPr>
            <w:tcW w:w="3244" w:type="dxa"/>
            <w:tcBorders>
              <w:top w:val="nil"/>
              <w:left w:val="nil"/>
              <w:bottom w:val="nil"/>
              <w:right w:val="nil"/>
            </w:tcBorders>
            <w:vAlign w:val="center"/>
            <w:hideMark/>
          </w:tcPr>
          <w:p w14:paraId="7EDCE568" w14:textId="77777777" w:rsidR="002D376C" w:rsidRPr="00C12677" w:rsidRDefault="002D376C" w:rsidP="00C12677">
            <w:pPr>
              <w:pBdr>
                <w:bottom w:val="double" w:sz="4" w:space="0" w:color="FFFFFF" w:themeColor="background1"/>
              </w:pBdr>
              <w:snapToGrid w:val="0"/>
              <w:spacing w:line="360" w:lineRule="exact"/>
              <w:rPr>
                <w:rFonts w:ascii="Arial" w:hAnsi="Arial" w:cs="Arial"/>
                <w:color w:val="000000"/>
                <w:sz w:val="18"/>
                <w:szCs w:val="18"/>
              </w:rPr>
            </w:pPr>
            <w:r w:rsidRPr="00C12677">
              <w:rPr>
                <w:rFonts w:ascii="Arial" w:hAnsi="Arial" w:cs="Arial"/>
                <w:sz w:val="18"/>
                <w:szCs w:val="18"/>
              </w:rPr>
              <w:t xml:space="preserve">Income tax </w:t>
            </w:r>
          </w:p>
        </w:tc>
        <w:tc>
          <w:tcPr>
            <w:tcW w:w="1005" w:type="dxa"/>
            <w:vAlign w:val="bottom"/>
          </w:tcPr>
          <w:p w14:paraId="7B59B419"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3B5F23E2"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4BF0783B"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6341552F"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tcPr>
          <w:p w14:paraId="5C6DDF8A" w14:textId="1A8D1B0B" w:rsidR="002D376C" w:rsidRPr="00C12677" w:rsidRDefault="00EC61CC" w:rsidP="00C12677">
            <w:pPr>
              <w:pBdr>
                <w:bottom w:val="single" w:sz="4" w:space="1" w:color="auto"/>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(3)</w:t>
            </w:r>
          </w:p>
        </w:tc>
        <w:tc>
          <w:tcPr>
            <w:tcW w:w="1005" w:type="dxa"/>
            <w:hideMark/>
          </w:tcPr>
          <w:p w14:paraId="7E258772" w14:textId="6DB71B38" w:rsidR="002D376C" w:rsidRPr="00C12677" w:rsidRDefault="00B25EE3" w:rsidP="00C12677">
            <w:pPr>
              <w:pBdr>
                <w:bottom w:val="single" w:sz="4" w:space="1" w:color="auto"/>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w:t>
            </w:r>
            <w:r w:rsidR="002D376C" w:rsidRPr="00C12677">
              <w:rPr>
                <w:rFonts w:ascii="Arial" w:hAnsi="Arial" w:cs="Arial"/>
                <w:color w:val="000000"/>
                <w:spacing w:val="-6"/>
                <w:sz w:val="18"/>
                <w:szCs w:val="18"/>
              </w:rPr>
              <w:t>1</w:t>
            </w:r>
            <w:r w:rsidRPr="00C12677">
              <w:rPr>
                <w:rFonts w:ascii="Arial" w:hAnsi="Arial" w:cs="Arial"/>
                <w:color w:val="000000"/>
                <w:spacing w:val="-6"/>
                <w:sz w:val="18"/>
                <w:szCs w:val="18"/>
              </w:rPr>
              <w:t>3)</w:t>
            </w:r>
          </w:p>
        </w:tc>
      </w:tr>
      <w:tr w:rsidR="002D376C" w:rsidRPr="00C12677" w14:paraId="30400765" w14:textId="77777777" w:rsidTr="00F02DCD">
        <w:trPr>
          <w:cantSplit/>
          <w:trHeight w:val="80"/>
        </w:trPr>
        <w:tc>
          <w:tcPr>
            <w:tcW w:w="3244" w:type="dxa"/>
            <w:tcBorders>
              <w:top w:val="nil"/>
              <w:left w:val="nil"/>
              <w:bottom w:val="double" w:sz="4" w:space="0" w:color="FFFFFF" w:themeColor="background1"/>
              <w:right w:val="nil"/>
            </w:tcBorders>
            <w:vAlign w:val="center"/>
            <w:hideMark/>
          </w:tcPr>
          <w:p w14:paraId="66C20E97" w14:textId="77777777" w:rsidR="002D376C" w:rsidRPr="00C12677" w:rsidRDefault="002D376C" w:rsidP="00C12677">
            <w:pPr>
              <w:pBdr>
                <w:bottom w:val="double" w:sz="4" w:space="0" w:color="FFFFFF" w:themeColor="background1"/>
              </w:pBdr>
              <w:snapToGrid w:val="0"/>
              <w:spacing w:line="360" w:lineRule="exact"/>
              <w:ind w:left="176" w:hanging="176"/>
              <w:rPr>
                <w:rFonts w:ascii="Arial" w:hAnsi="Arial" w:cs="Arial"/>
                <w:color w:val="000000"/>
                <w:sz w:val="18"/>
                <w:szCs w:val="18"/>
              </w:rPr>
            </w:pPr>
            <w:r w:rsidRPr="00C12677">
              <w:rPr>
                <w:rFonts w:ascii="Arial" w:hAnsi="Arial" w:cs="Arial"/>
                <w:sz w:val="18"/>
                <w:szCs w:val="18"/>
              </w:rPr>
              <w:t xml:space="preserve">Profit for the period </w:t>
            </w:r>
          </w:p>
        </w:tc>
        <w:tc>
          <w:tcPr>
            <w:tcW w:w="1005" w:type="dxa"/>
            <w:vAlign w:val="bottom"/>
          </w:tcPr>
          <w:p w14:paraId="3DB6A0CE"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rPr>
            </w:pPr>
          </w:p>
        </w:tc>
        <w:tc>
          <w:tcPr>
            <w:tcW w:w="1005" w:type="dxa"/>
            <w:vAlign w:val="bottom"/>
          </w:tcPr>
          <w:p w14:paraId="2243DDFF"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20A84D57"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vAlign w:val="bottom"/>
          </w:tcPr>
          <w:p w14:paraId="73ABC3F1" w14:textId="77777777" w:rsidR="002D376C" w:rsidRPr="00C12677" w:rsidRDefault="002D376C" w:rsidP="00C12677">
            <w:pPr>
              <w:pBdr>
                <w:bottom w:val="double" w:sz="4" w:space="0" w:color="FFFFFF" w:themeColor="background1"/>
              </w:pBdr>
              <w:tabs>
                <w:tab w:val="decimal" w:pos="666"/>
              </w:tabs>
              <w:snapToGrid w:val="0"/>
              <w:spacing w:line="360" w:lineRule="exact"/>
              <w:ind w:left="-29" w:right="-29"/>
              <w:rPr>
                <w:rFonts w:ascii="Arial" w:hAnsi="Arial" w:cs="Arial"/>
                <w:color w:val="000000"/>
                <w:sz w:val="18"/>
                <w:szCs w:val="18"/>
                <w:cs/>
              </w:rPr>
            </w:pPr>
          </w:p>
        </w:tc>
        <w:tc>
          <w:tcPr>
            <w:tcW w:w="1005" w:type="dxa"/>
          </w:tcPr>
          <w:p w14:paraId="1F88DD61" w14:textId="2A006A56" w:rsidR="002D376C" w:rsidRPr="00C12677" w:rsidRDefault="00491639" w:rsidP="00C12677">
            <w:pPr>
              <w:pBdr>
                <w:bottom w:val="double" w:sz="4" w:space="1" w:color="auto"/>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17</w:t>
            </w:r>
          </w:p>
        </w:tc>
        <w:tc>
          <w:tcPr>
            <w:tcW w:w="1005" w:type="dxa"/>
            <w:hideMark/>
          </w:tcPr>
          <w:p w14:paraId="60A18A35" w14:textId="520171B5" w:rsidR="002D376C" w:rsidRPr="00C12677" w:rsidRDefault="00BB0ED7" w:rsidP="00C12677">
            <w:pPr>
              <w:pBdr>
                <w:bottom w:val="double" w:sz="4" w:space="1" w:color="auto"/>
              </w:pBdr>
              <w:tabs>
                <w:tab w:val="decimal" w:pos="666"/>
              </w:tabs>
              <w:snapToGrid w:val="0"/>
              <w:spacing w:line="360" w:lineRule="exact"/>
              <w:ind w:left="-29" w:right="-29"/>
              <w:rPr>
                <w:rFonts w:ascii="Arial" w:hAnsi="Arial" w:cs="Arial"/>
                <w:color w:val="000000"/>
                <w:spacing w:val="-6"/>
                <w:sz w:val="18"/>
                <w:szCs w:val="18"/>
              </w:rPr>
            </w:pPr>
            <w:r w:rsidRPr="00C12677">
              <w:rPr>
                <w:rFonts w:ascii="Arial" w:hAnsi="Arial" w:cs="Arial"/>
                <w:color w:val="000000"/>
                <w:spacing w:val="-6"/>
                <w:sz w:val="18"/>
                <w:szCs w:val="18"/>
              </w:rPr>
              <w:t>49</w:t>
            </w:r>
          </w:p>
        </w:tc>
      </w:tr>
    </w:tbl>
    <w:p w14:paraId="7D0532D7" w14:textId="24429CCC" w:rsidR="00BF5AA7" w:rsidRPr="00C12677" w:rsidRDefault="00E92437" w:rsidP="00C12677">
      <w:pPr>
        <w:overflowPunct/>
        <w:autoSpaceDE/>
        <w:autoSpaceDN/>
        <w:adjustRightInd/>
        <w:spacing w:before="240" w:after="120" w:line="380" w:lineRule="exact"/>
        <w:ind w:left="547" w:hanging="547"/>
        <w:textAlignment w:val="auto"/>
        <w:rPr>
          <w:rFonts w:ascii="Arial" w:hAnsi="Arial" w:cs="Arial"/>
          <w:b/>
          <w:bCs/>
          <w:sz w:val="22"/>
          <w:szCs w:val="22"/>
        </w:rPr>
      </w:pPr>
      <w:r w:rsidRPr="00C12677">
        <w:rPr>
          <w:rFonts w:ascii="Arial" w:hAnsi="Arial" w:cs="Arial"/>
          <w:b/>
          <w:bCs/>
          <w:sz w:val="22"/>
          <w:szCs w:val="22"/>
        </w:rPr>
        <w:tab/>
      </w:r>
      <w:r w:rsidR="00BF5AA7" w:rsidRPr="00C12677">
        <w:rPr>
          <w:rFonts w:ascii="Arial" w:hAnsi="Arial" w:cs="Arial"/>
          <w:b/>
          <w:bCs/>
          <w:sz w:val="22"/>
          <w:szCs w:val="22"/>
        </w:rPr>
        <w:t>Geographic information</w:t>
      </w:r>
    </w:p>
    <w:p w14:paraId="4B7C4CE1" w14:textId="6773FD61" w:rsidR="00BF5AA7" w:rsidRPr="00C12677" w:rsidRDefault="002A23D2" w:rsidP="00C12677">
      <w:pPr>
        <w:pStyle w:val="BodyTextIndent"/>
        <w:spacing w:before="120" w:after="0" w:line="380" w:lineRule="exact"/>
        <w:ind w:left="547" w:hanging="547"/>
        <w:rPr>
          <w:rFonts w:ascii="Arial" w:hAnsi="Arial" w:cs="Arial"/>
          <w:sz w:val="22"/>
          <w:szCs w:val="22"/>
        </w:rPr>
      </w:pPr>
      <w:r w:rsidRPr="00C12677">
        <w:rPr>
          <w:rFonts w:ascii="Arial" w:hAnsi="Arial" w:cs="Arial"/>
          <w:sz w:val="22"/>
          <w:szCs w:val="22"/>
        </w:rPr>
        <w:tab/>
      </w:r>
      <w:r w:rsidR="00BF5AA7" w:rsidRPr="00C12677">
        <w:rPr>
          <w:rFonts w:ascii="Arial" w:hAnsi="Arial" w:cs="Arial"/>
          <w:sz w:val="22"/>
          <w:szCs w:val="22"/>
        </w:rPr>
        <w:t xml:space="preserve">Revenue from external customers is based on locations of the customers are as </w:t>
      </w:r>
      <w:r w:rsidR="00C12677" w:rsidRPr="00C12677">
        <w:rPr>
          <w:rFonts w:ascii="Arial" w:hAnsi="Arial" w:cs="Arial"/>
          <w:sz w:val="22"/>
          <w:szCs w:val="22"/>
        </w:rPr>
        <w:t>follows</w:t>
      </w:r>
      <w:r w:rsidR="00BF5AA7" w:rsidRPr="00C12677">
        <w:rPr>
          <w:rFonts w:ascii="Arial" w:hAnsi="Arial" w:cs="Arial"/>
          <w:sz w:val="22"/>
          <w:szCs w:val="22"/>
        </w:rPr>
        <w:t>.</w:t>
      </w:r>
    </w:p>
    <w:tbl>
      <w:tblPr>
        <w:tblW w:w="9093" w:type="dxa"/>
        <w:tblInd w:w="450" w:type="dxa"/>
        <w:tblLayout w:type="fixed"/>
        <w:tblLook w:val="04A0" w:firstRow="1" w:lastRow="0" w:firstColumn="1" w:lastColumn="0" w:noHBand="0" w:noVBand="1"/>
      </w:tblPr>
      <w:tblGrid>
        <w:gridCol w:w="5580"/>
        <w:gridCol w:w="1756"/>
        <w:gridCol w:w="1757"/>
      </w:tblGrid>
      <w:tr w:rsidR="00561C79" w:rsidRPr="00C12677" w14:paraId="5C5994D5" w14:textId="77777777" w:rsidTr="00897CB0">
        <w:trPr>
          <w:cantSplit/>
        </w:trPr>
        <w:tc>
          <w:tcPr>
            <w:tcW w:w="9093" w:type="dxa"/>
            <w:gridSpan w:val="3"/>
            <w:hideMark/>
          </w:tcPr>
          <w:p w14:paraId="7E4947EF" w14:textId="77777777" w:rsidR="00561C79" w:rsidRPr="00C12677" w:rsidRDefault="00561C79" w:rsidP="00C12677">
            <w:pPr>
              <w:spacing w:line="380" w:lineRule="exact"/>
              <w:ind w:right="-14"/>
              <w:jc w:val="right"/>
              <w:rPr>
                <w:rFonts w:ascii="Arial" w:hAnsi="Arial" w:cs="Arial"/>
                <w:sz w:val="22"/>
                <w:szCs w:val="22"/>
              </w:rPr>
            </w:pPr>
            <w:r w:rsidRPr="00C12677">
              <w:rPr>
                <w:rFonts w:ascii="Arial" w:hAnsi="Arial" w:cs="Arial"/>
                <w:sz w:val="22"/>
                <w:szCs w:val="22"/>
              </w:rPr>
              <w:t>(Unit: Million Baht)</w:t>
            </w:r>
          </w:p>
        </w:tc>
      </w:tr>
      <w:tr w:rsidR="00561C79" w:rsidRPr="00C12677" w14:paraId="46A4CDEF" w14:textId="77777777" w:rsidTr="00897CB0">
        <w:trPr>
          <w:cantSplit/>
        </w:trPr>
        <w:tc>
          <w:tcPr>
            <w:tcW w:w="5580" w:type="dxa"/>
          </w:tcPr>
          <w:p w14:paraId="73AF96B4" w14:textId="77777777" w:rsidR="00561C79" w:rsidRPr="00C12677" w:rsidRDefault="00561C79" w:rsidP="00C12677">
            <w:pPr>
              <w:spacing w:line="380" w:lineRule="exact"/>
              <w:ind w:right="-14"/>
              <w:jc w:val="thaiDistribute"/>
              <w:rPr>
                <w:rFonts w:ascii="Arial" w:hAnsi="Arial" w:cs="Arial"/>
                <w:sz w:val="22"/>
                <w:szCs w:val="22"/>
              </w:rPr>
            </w:pPr>
          </w:p>
        </w:tc>
        <w:tc>
          <w:tcPr>
            <w:tcW w:w="3513" w:type="dxa"/>
            <w:gridSpan w:val="2"/>
            <w:hideMark/>
          </w:tcPr>
          <w:p w14:paraId="323563BD" w14:textId="695AB8C2" w:rsidR="00561C79" w:rsidRPr="00C12677" w:rsidRDefault="00561C79" w:rsidP="00C12677">
            <w:pPr>
              <w:pBdr>
                <w:bottom w:val="single" w:sz="6" w:space="1" w:color="auto"/>
              </w:pBdr>
              <w:spacing w:line="380" w:lineRule="exact"/>
              <w:ind w:right="-14"/>
              <w:jc w:val="center"/>
              <w:rPr>
                <w:rFonts w:ascii="Arial" w:hAnsi="Arial" w:cs="Arial"/>
                <w:sz w:val="22"/>
                <w:szCs w:val="22"/>
              </w:rPr>
            </w:pPr>
            <w:r w:rsidRPr="00C12677">
              <w:rPr>
                <w:rFonts w:ascii="Arial" w:hAnsi="Arial" w:cs="Arial"/>
                <w:sz w:val="22"/>
                <w:szCs w:val="22"/>
              </w:rPr>
              <w:t>For the three-month periods</w:t>
            </w:r>
          </w:p>
          <w:p w14:paraId="45401650" w14:textId="77777777" w:rsidR="00561C79" w:rsidRPr="00C12677" w:rsidRDefault="00561C79" w:rsidP="00C12677">
            <w:pPr>
              <w:pBdr>
                <w:bottom w:val="single" w:sz="6" w:space="1" w:color="auto"/>
              </w:pBdr>
              <w:spacing w:line="380" w:lineRule="exact"/>
              <w:ind w:right="-14"/>
              <w:jc w:val="center"/>
              <w:rPr>
                <w:rFonts w:ascii="Arial" w:hAnsi="Arial" w:cs="Arial"/>
                <w:sz w:val="22"/>
                <w:szCs w:val="22"/>
              </w:rPr>
            </w:pPr>
            <w:r w:rsidRPr="00C12677">
              <w:rPr>
                <w:rFonts w:ascii="Arial" w:hAnsi="Arial" w:cs="Arial"/>
                <w:sz w:val="22"/>
                <w:szCs w:val="22"/>
              </w:rPr>
              <w:t xml:space="preserve">ended </w:t>
            </w:r>
            <w:r w:rsidRPr="00C12677">
              <w:rPr>
                <w:rFonts w:ascii="Arial" w:hAnsi="Arial" w:cs="Arial"/>
                <w:sz w:val="22"/>
                <w:szCs w:val="22"/>
                <w:cs/>
              </w:rPr>
              <w:t xml:space="preserve">31 </w:t>
            </w:r>
            <w:r w:rsidRPr="00C12677">
              <w:rPr>
                <w:rFonts w:ascii="Arial" w:hAnsi="Arial" w:cs="Arial"/>
                <w:sz w:val="22"/>
                <w:szCs w:val="22"/>
              </w:rPr>
              <w:t>March</w:t>
            </w:r>
          </w:p>
        </w:tc>
      </w:tr>
      <w:tr w:rsidR="00561C79" w:rsidRPr="00C12677" w14:paraId="6E80D2F8" w14:textId="77777777" w:rsidTr="00897CB0">
        <w:trPr>
          <w:cantSplit/>
        </w:trPr>
        <w:tc>
          <w:tcPr>
            <w:tcW w:w="5580" w:type="dxa"/>
          </w:tcPr>
          <w:p w14:paraId="3B7D1F9E" w14:textId="77777777" w:rsidR="00561C79" w:rsidRPr="00C12677" w:rsidRDefault="00561C79" w:rsidP="00C12677">
            <w:pPr>
              <w:spacing w:line="380" w:lineRule="exact"/>
              <w:ind w:right="-14"/>
              <w:jc w:val="thaiDistribute"/>
              <w:rPr>
                <w:rFonts w:ascii="Arial" w:hAnsi="Arial" w:cs="Arial"/>
                <w:b/>
                <w:bCs/>
                <w:sz w:val="22"/>
                <w:szCs w:val="22"/>
                <w:u w:val="single"/>
              </w:rPr>
            </w:pPr>
          </w:p>
        </w:tc>
        <w:tc>
          <w:tcPr>
            <w:tcW w:w="1756" w:type="dxa"/>
          </w:tcPr>
          <w:p w14:paraId="4A32C96A" w14:textId="5F19518F" w:rsidR="00561C79" w:rsidRPr="00C12677" w:rsidRDefault="00561C79" w:rsidP="00C12677">
            <w:pPr>
              <w:spacing w:line="380" w:lineRule="exact"/>
              <w:ind w:right="-14"/>
              <w:jc w:val="center"/>
              <w:rPr>
                <w:rFonts w:ascii="Arial" w:hAnsi="Arial" w:cs="Arial"/>
                <w:sz w:val="22"/>
                <w:szCs w:val="22"/>
                <w:u w:val="single"/>
              </w:rPr>
            </w:pPr>
            <w:r w:rsidRPr="00C12677">
              <w:rPr>
                <w:rFonts w:ascii="Arial" w:hAnsi="Arial" w:cs="Arial"/>
                <w:sz w:val="22"/>
                <w:szCs w:val="22"/>
                <w:u w:val="single"/>
              </w:rPr>
              <w:t>2026</w:t>
            </w:r>
          </w:p>
        </w:tc>
        <w:tc>
          <w:tcPr>
            <w:tcW w:w="1757" w:type="dxa"/>
            <w:hideMark/>
          </w:tcPr>
          <w:p w14:paraId="1965B942" w14:textId="1EB51670" w:rsidR="00561C79" w:rsidRPr="00C12677" w:rsidRDefault="00561C79" w:rsidP="00C12677">
            <w:pPr>
              <w:spacing w:line="380" w:lineRule="exact"/>
              <w:ind w:right="-14"/>
              <w:jc w:val="center"/>
              <w:rPr>
                <w:rFonts w:ascii="Arial" w:hAnsi="Arial" w:cs="Arial"/>
                <w:sz w:val="22"/>
                <w:szCs w:val="22"/>
                <w:u w:val="single"/>
              </w:rPr>
            </w:pPr>
            <w:r w:rsidRPr="00C12677">
              <w:rPr>
                <w:rFonts w:ascii="Arial" w:hAnsi="Arial" w:cs="Arial"/>
                <w:sz w:val="22"/>
                <w:szCs w:val="22"/>
                <w:u w:val="single"/>
              </w:rPr>
              <w:t>2025</w:t>
            </w:r>
          </w:p>
        </w:tc>
      </w:tr>
      <w:tr w:rsidR="00561C79" w:rsidRPr="00C12677" w14:paraId="012D8066" w14:textId="77777777" w:rsidTr="00897CB0">
        <w:trPr>
          <w:cantSplit/>
        </w:trPr>
        <w:tc>
          <w:tcPr>
            <w:tcW w:w="5580" w:type="dxa"/>
            <w:vAlign w:val="bottom"/>
            <w:hideMark/>
          </w:tcPr>
          <w:p w14:paraId="5F2A648F" w14:textId="77777777" w:rsidR="00561C79" w:rsidRPr="00C12677" w:rsidRDefault="00561C79" w:rsidP="00C12677">
            <w:pPr>
              <w:spacing w:line="380" w:lineRule="exact"/>
              <w:ind w:left="132" w:right="-43" w:hanging="132"/>
              <w:rPr>
                <w:rFonts w:ascii="Arial" w:hAnsi="Arial" w:cs="Arial"/>
                <w:sz w:val="22"/>
                <w:szCs w:val="22"/>
              </w:rPr>
            </w:pPr>
            <w:r w:rsidRPr="00C12677">
              <w:rPr>
                <w:rFonts w:ascii="Arial" w:hAnsi="Arial" w:cs="Arial"/>
                <w:sz w:val="22"/>
                <w:szCs w:val="22"/>
              </w:rPr>
              <w:t>Revenue from external customers</w:t>
            </w:r>
          </w:p>
        </w:tc>
        <w:tc>
          <w:tcPr>
            <w:tcW w:w="1756" w:type="dxa"/>
            <w:vAlign w:val="bottom"/>
          </w:tcPr>
          <w:p w14:paraId="7860B483" w14:textId="77777777" w:rsidR="00561C79" w:rsidRPr="00C12677" w:rsidRDefault="00561C79" w:rsidP="00C12677">
            <w:pPr>
              <w:tabs>
                <w:tab w:val="decimal" w:pos="972"/>
              </w:tabs>
              <w:spacing w:line="380" w:lineRule="exact"/>
              <w:ind w:right="-14"/>
              <w:rPr>
                <w:rFonts w:ascii="Arial" w:hAnsi="Arial" w:cs="Arial"/>
                <w:sz w:val="22"/>
                <w:szCs w:val="22"/>
                <w:cs/>
              </w:rPr>
            </w:pPr>
          </w:p>
        </w:tc>
        <w:tc>
          <w:tcPr>
            <w:tcW w:w="1757" w:type="dxa"/>
            <w:vAlign w:val="bottom"/>
          </w:tcPr>
          <w:p w14:paraId="30F9FB61" w14:textId="77777777" w:rsidR="00561C79" w:rsidRPr="00C12677" w:rsidRDefault="00561C79" w:rsidP="00C12677">
            <w:pPr>
              <w:tabs>
                <w:tab w:val="decimal" w:pos="972"/>
              </w:tabs>
              <w:spacing w:line="380" w:lineRule="exact"/>
              <w:ind w:right="-14"/>
              <w:rPr>
                <w:rFonts w:ascii="Arial" w:hAnsi="Arial" w:cs="Arial"/>
                <w:sz w:val="22"/>
                <w:szCs w:val="22"/>
              </w:rPr>
            </w:pPr>
          </w:p>
        </w:tc>
      </w:tr>
      <w:tr w:rsidR="00561C79" w:rsidRPr="00C12677" w14:paraId="7E3FDE27" w14:textId="77777777" w:rsidTr="00897CB0">
        <w:trPr>
          <w:cantSplit/>
        </w:trPr>
        <w:tc>
          <w:tcPr>
            <w:tcW w:w="5580" w:type="dxa"/>
            <w:vAlign w:val="bottom"/>
            <w:hideMark/>
          </w:tcPr>
          <w:p w14:paraId="49A37975" w14:textId="77777777" w:rsidR="00561C79" w:rsidRPr="00C12677" w:rsidRDefault="00561C79" w:rsidP="00C12677">
            <w:pPr>
              <w:spacing w:line="380" w:lineRule="exact"/>
              <w:ind w:left="222" w:right="-43"/>
              <w:rPr>
                <w:rFonts w:ascii="Arial" w:hAnsi="Arial" w:cs="Arial"/>
                <w:sz w:val="22"/>
                <w:szCs w:val="22"/>
              </w:rPr>
            </w:pPr>
            <w:r w:rsidRPr="00C12677">
              <w:rPr>
                <w:rFonts w:ascii="Arial" w:hAnsi="Arial" w:cs="Arial"/>
                <w:sz w:val="22"/>
                <w:szCs w:val="22"/>
              </w:rPr>
              <w:t>Thailand</w:t>
            </w:r>
          </w:p>
        </w:tc>
        <w:tc>
          <w:tcPr>
            <w:tcW w:w="1756" w:type="dxa"/>
            <w:vAlign w:val="center"/>
          </w:tcPr>
          <w:p w14:paraId="1F776462" w14:textId="3F3F297C" w:rsidR="00561C79" w:rsidRPr="00C12677" w:rsidRDefault="00924C42" w:rsidP="00C12677">
            <w:pPr>
              <w:tabs>
                <w:tab w:val="decimal" w:pos="1241"/>
              </w:tabs>
              <w:spacing w:line="380" w:lineRule="exact"/>
              <w:ind w:right="-14"/>
              <w:rPr>
                <w:rFonts w:ascii="Arial" w:hAnsi="Arial" w:cs="Arial"/>
                <w:sz w:val="22"/>
                <w:szCs w:val="22"/>
                <w:cs/>
              </w:rPr>
            </w:pPr>
            <w:r w:rsidRPr="00C12677">
              <w:rPr>
                <w:rFonts w:ascii="Arial" w:hAnsi="Arial" w:cs="Arial"/>
                <w:sz w:val="22"/>
                <w:szCs w:val="22"/>
              </w:rPr>
              <w:t>172</w:t>
            </w:r>
          </w:p>
        </w:tc>
        <w:tc>
          <w:tcPr>
            <w:tcW w:w="1757" w:type="dxa"/>
            <w:vAlign w:val="center"/>
            <w:hideMark/>
          </w:tcPr>
          <w:p w14:paraId="4252D19A" w14:textId="118E3608" w:rsidR="00561C79" w:rsidRPr="00C12677" w:rsidRDefault="00561C79" w:rsidP="00C12677">
            <w:pPr>
              <w:tabs>
                <w:tab w:val="decimal" w:pos="1241"/>
              </w:tabs>
              <w:spacing w:line="380" w:lineRule="exact"/>
              <w:ind w:right="-14"/>
              <w:rPr>
                <w:rFonts w:ascii="Arial" w:hAnsi="Arial" w:cs="Arial"/>
                <w:sz w:val="22"/>
                <w:szCs w:val="22"/>
              </w:rPr>
            </w:pPr>
            <w:r w:rsidRPr="00C12677">
              <w:rPr>
                <w:rFonts w:ascii="Arial" w:hAnsi="Arial" w:cs="Arial"/>
                <w:sz w:val="22"/>
                <w:szCs w:val="22"/>
              </w:rPr>
              <w:t>243</w:t>
            </w:r>
          </w:p>
        </w:tc>
      </w:tr>
      <w:tr w:rsidR="00561C79" w:rsidRPr="00C12677" w14:paraId="11ABF12A" w14:textId="77777777" w:rsidTr="00897CB0">
        <w:trPr>
          <w:cantSplit/>
        </w:trPr>
        <w:tc>
          <w:tcPr>
            <w:tcW w:w="5580" w:type="dxa"/>
            <w:vAlign w:val="bottom"/>
            <w:hideMark/>
          </w:tcPr>
          <w:p w14:paraId="733A7CDE" w14:textId="77777777" w:rsidR="00561C79" w:rsidRPr="00C12677" w:rsidRDefault="00561C79" w:rsidP="00C12677">
            <w:pPr>
              <w:spacing w:line="380" w:lineRule="exact"/>
              <w:ind w:left="222" w:right="-43"/>
              <w:rPr>
                <w:rFonts w:ascii="Arial" w:hAnsi="Arial" w:cs="Arial"/>
                <w:sz w:val="22"/>
                <w:szCs w:val="22"/>
              </w:rPr>
            </w:pPr>
            <w:r w:rsidRPr="00C12677">
              <w:rPr>
                <w:rFonts w:ascii="Arial" w:hAnsi="Arial" w:cs="Arial"/>
                <w:sz w:val="22"/>
                <w:szCs w:val="22"/>
              </w:rPr>
              <w:t>China</w:t>
            </w:r>
          </w:p>
        </w:tc>
        <w:tc>
          <w:tcPr>
            <w:tcW w:w="1756" w:type="dxa"/>
            <w:vAlign w:val="center"/>
          </w:tcPr>
          <w:p w14:paraId="25D556D9" w14:textId="7EEFB279" w:rsidR="00561C79" w:rsidRPr="00C12677" w:rsidRDefault="00924C42" w:rsidP="00C12677">
            <w:pPr>
              <w:tabs>
                <w:tab w:val="decimal" w:pos="1241"/>
              </w:tabs>
              <w:spacing w:line="380" w:lineRule="exact"/>
              <w:ind w:right="-14"/>
              <w:rPr>
                <w:rFonts w:ascii="Arial" w:hAnsi="Arial" w:cs="Arial"/>
                <w:sz w:val="22"/>
                <w:szCs w:val="22"/>
              </w:rPr>
            </w:pPr>
            <w:r w:rsidRPr="00C12677">
              <w:rPr>
                <w:rFonts w:ascii="Arial" w:hAnsi="Arial" w:cs="Arial"/>
                <w:sz w:val="22"/>
                <w:szCs w:val="22"/>
              </w:rPr>
              <w:t>99</w:t>
            </w:r>
          </w:p>
        </w:tc>
        <w:tc>
          <w:tcPr>
            <w:tcW w:w="1757" w:type="dxa"/>
            <w:vAlign w:val="center"/>
            <w:hideMark/>
          </w:tcPr>
          <w:p w14:paraId="0471829A" w14:textId="0E3A47A4" w:rsidR="00561C79" w:rsidRPr="00C12677" w:rsidRDefault="00561C79" w:rsidP="00C12677">
            <w:pPr>
              <w:tabs>
                <w:tab w:val="decimal" w:pos="1241"/>
              </w:tabs>
              <w:spacing w:line="380" w:lineRule="exact"/>
              <w:ind w:right="-14"/>
              <w:rPr>
                <w:rFonts w:ascii="Arial" w:hAnsi="Arial" w:cs="Arial"/>
                <w:sz w:val="22"/>
                <w:szCs w:val="22"/>
              </w:rPr>
            </w:pPr>
            <w:r w:rsidRPr="00C12677">
              <w:rPr>
                <w:rFonts w:ascii="Arial" w:hAnsi="Arial" w:cs="Arial"/>
                <w:sz w:val="22"/>
                <w:szCs w:val="22"/>
              </w:rPr>
              <w:t>164</w:t>
            </w:r>
          </w:p>
        </w:tc>
      </w:tr>
      <w:tr w:rsidR="00561C79" w:rsidRPr="00C12677" w14:paraId="277D5CCD" w14:textId="77777777" w:rsidTr="00897CB0">
        <w:trPr>
          <w:cantSplit/>
        </w:trPr>
        <w:tc>
          <w:tcPr>
            <w:tcW w:w="5580" w:type="dxa"/>
          </w:tcPr>
          <w:p w14:paraId="0C4F99F9" w14:textId="77777777" w:rsidR="00561C79" w:rsidRPr="00C12677" w:rsidRDefault="00561C79" w:rsidP="00C12677">
            <w:pPr>
              <w:spacing w:line="380" w:lineRule="exact"/>
              <w:ind w:left="222" w:right="-43"/>
              <w:rPr>
                <w:rFonts w:ascii="Arial" w:hAnsi="Arial" w:cs="Arial"/>
                <w:sz w:val="22"/>
                <w:szCs w:val="22"/>
              </w:rPr>
            </w:pPr>
            <w:r w:rsidRPr="00C12677">
              <w:rPr>
                <w:rFonts w:ascii="Arial" w:hAnsi="Arial" w:cs="Arial"/>
                <w:sz w:val="22"/>
                <w:szCs w:val="22"/>
              </w:rPr>
              <w:t>Vietnam</w:t>
            </w:r>
          </w:p>
        </w:tc>
        <w:tc>
          <w:tcPr>
            <w:tcW w:w="1756" w:type="dxa"/>
            <w:vAlign w:val="center"/>
          </w:tcPr>
          <w:p w14:paraId="64D2A465" w14:textId="2352ECB1" w:rsidR="00561C79" w:rsidRPr="00C12677" w:rsidRDefault="00924C42" w:rsidP="00C12677">
            <w:pPr>
              <w:tabs>
                <w:tab w:val="decimal" w:pos="1241"/>
              </w:tabs>
              <w:spacing w:line="380" w:lineRule="exact"/>
              <w:ind w:right="-14"/>
              <w:rPr>
                <w:rFonts w:ascii="Arial" w:hAnsi="Arial" w:cs="Arial"/>
                <w:sz w:val="22"/>
                <w:szCs w:val="22"/>
              </w:rPr>
            </w:pPr>
            <w:r w:rsidRPr="00C12677">
              <w:rPr>
                <w:rFonts w:ascii="Arial" w:hAnsi="Arial" w:cs="Arial"/>
                <w:sz w:val="22"/>
                <w:szCs w:val="22"/>
              </w:rPr>
              <w:t>48</w:t>
            </w:r>
          </w:p>
        </w:tc>
        <w:tc>
          <w:tcPr>
            <w:tcW w:w="1757" w:type="dxa"/>
            <w:vAlign w:val="center"/>
          </w:tcPr>
          <w:p w14:paraId="7FF9A6B5" w14:textId="2CB4E4B9" w:rsidR="00561C79" w:rsidRPr="00C12677" w:rsidRDefault="00561C79" w:rsidP="00C12677">
            <w:pPr>
              <w:tabs>
                <w:tab w:val="decimal" w:pos="1241"/>
              </w:tabs>
              <w:spacing w:line="380" w:lineRule="exact"/>
              <w:ind w:right="-14"/>
              <w:rPr>
                <w:rFonts w:ascii="Arial" w:hAnsi="Arial" w:cs="Arial"/>
                <w:sz w:val="22"/>
                <w:szCs w:val="22"/>
              </w:rPr>
            </w:pPr>
            <w:r w:rsidRPr="00C12677">
              <w:rPr>
                <w:rFonts w:ascii="Arial" w:hAnsi="Arial" w:cs="Arial"/>
                <w:sz w:val="22"/>
                <w:szCs w:val="22"/>
              </w:rPr>
              <w:t>71</w:t>
            </w:r>
          </w:p>
        </w:tc>
      </w:tr>
      <w:tr w:rsidR="00561C79" w:rsidRPr="00C12677" w14:paraId="1ED09FA0" w14:textId="77777777" w:rsidTr="00897CB0">
        <w:trPr>
          <w:cantSplit/>
        </w:trPr>
        <w:tc>
          <w:tcPr>
            <w:tcW w:w="5580" w:type="dxa"/>
            <w:hideMark/>
          </w:tcPr>
          <w:p w14:paraId="0F5DDF72" w14:textId="77777777" w:rsidR="00561C79" w:rsidRPr="00C12677" w:rsidRDefault="00561C79" w:rsidP="00C12677">
            <w:pPr>
              <w:spacing w:line="380" w:lineRule="exact"/>
              <w:ind w:left="222"/>
              <w:rPr>
                <w:rFonts w:ascii="Arial" w:hAnsi="Arial" w:cs="Arial"/>
                <w:sz w:val="22"/>
                <w:szCs w:val="22"/>
              </w:rPr>
            </w:pPr>
            <w:r w:rsidRPr="00C12677">
              <w:rPr>
                <w:rFonts w:ascii="Arial" w:hAnsi="Arial" w:cs="Arial"/>
                <w:sz w:val="22"/>
                <w:szCs w:val="22"/>
              </w:rPr>
              <w:t>Others</w:t>
            </w:r>
          </w:p>
        </w:tc>
        <w:tc>
          <w:tcPr>
            <w:tcW w:w="1756" w:type="dxa"/>
            <w:vAlign w:val="center"/>
          </w:tcPr>
          <w:p w14:paraId="1F51CA05" w14:textId="45B611A8" w:rsidR="00561C79" w:rsidRPr="00C12677" w:rsidRDefault="00924C42" w:rsidP="00C12677">
            <w:pPr>
              <w:pBdr>
                <w:bottom w:val="single" w:sz="4" w:space="1" w:color="auto"/>
              </w:pBdr>
              <w:tabs>
                <w:tab w:val="decimal" w:pos="1241"/>
              </w:tabs>
              <w:spacing w:line="380" w:lineRule="exact"/>
              <w:ind w:right="-14"/>
              <w:rPr>
                <w:rFonts w:ascii="Arial" w:hAnsi="Arial" w:cs="Arial"/>
                <w:sz w:val="22"/>
                <w:szCs w:val="22"/>
              </w:rPr>
            </w:pPr>
            <w:r w:rsidRPr="00C12677">
              <w:rPr>
                <w:rFonts w:ascii="Arial" w:hAnsi="Arial" w:cs="Arial"/>
                <w:sz w:val="22"/>
                <w:szCs w:val="22"/>
              </w:rPr>
              <w:t>173</w:t>
            </w:r>
          </w:p>
        </w:tc>
        <w:tc>
          <w:tcPr>
            <w:tcW w:w="1757" w:type="dxa"/>
            <w:vAlign w:val="center"/>
            <w:hideMark/>
          </w:tcPr>
          <w:p w14:paraId="1FBFDEBC" w14:textId="3F161EC2" w:rsidR="00561C79" w:rsidRPr="00C12677" w:rsidRDefault="00561C79" w:rsidP="00C12677">
            <w:pPr>
              <w:pBdr>
                <w:bottom w:val="single" w:sz="4" w:space="1" w:color="auto"/>
              </w:pBdr>
              <w:tabs>
                <w:tab w:val="decimal" w:pos="1241"/>
              </w:tabs>
              <w:spacing w:line="380" w:lineRule="exact"/>
              <w:ind w:right="-14"/>
              <w:rPr>
                <w:rFonts w:ascii="Arial" w:hAnsi="Arial" w:cs="Arial"/>
                <w:sz w:val="22"/>
                <w:szCs w:val="22"/>
              </w:rPr>
            </w:pPr>
            <w:r w:rsidRPr="00C12677">
              <w:rPr>
                <w:rFonts w:ascii="Arial" w:hAnsi="Arial" w:cs="Arial"/>
                <w:sz w:val="22"/>
                <w:szCs w:val="22"/>
                <w:cs/>
              </w:rPr>
              <w:t>175</w:t>
            </w:r>
          </w:p>
        </w:tc>
      </w:tr>
      <w:tr w:rsidR="00561C79" w:rsidRPr="00C12677" w14:paraId="48E66DA6" w14:textId="77777777" w:rsidTr="00897CB0">
        <w:trPr>
          <w:cantSplit/>
        </w:trPr>
        <w:tc>
          <w:tcPr>
            <w:tcW w:w="5580" w:type="dxa"/>
            <w:vAlign w:val="bottom"/>
            <w:hideMark/>
          </w:tcPr>
          <w:p w14:paraId="448881FC" w14:textId="77777777" w:rsidR="00561C79" w:rsidRPr="00C12677" w:rsidRDefault="00561C79" w:rsidP="00C12677">
            <w:pPr>
              <w:spacing w:line="380" w:lineRule="exact"/>
              <w:ind w:left="132" w:right="-43" w:hanging="132"/>
              <w:rPr>
                <w:rFonts w:ascii="Arial" w:hAnsi="Arial" w:cs="Arial"/>
                <w:sz w:val="22"/>
                <w:szCs w:val="22"/>
              </w:rPr>
            </w:pPr>
            <w:r w:rsidRPr="00C12677">
              <w:rPr>
                <w:rFonts w:ascii="Arial" w:hAnsi="Arial" w:cs="Arial"/>
                <w:sz w:val="22"/>
                <w:szCs w:val="22"/>
              </w:rPr>
              <w:t>Total</w:t>
            </w:r>
          </w:p>
        </w:tc>
        <w:tc>
          <w:tcPr>
            <w:tcW w:w="1756" w:type="dxa"/>
            <w:vAlign w:val="center"/>
          </w:tcPr>
          <w:p w14:paraId="43EF779D" w14:textId="615027A8" w:rsidR="00561C79" w:rsidRPr="00C12677" w:rsidRDefault="00924C42" w:rsidP="00C12677">
            <w:pPr>
              <w:pBdr>
                <w:bottom w:val="double" w:sz="4" w:space="1" w:color="auto"/>
              </w:pBdr>
              <w:tabs>
                <w:tab w:val="decimal" w:pos="1241"/>
              </w:tabs>
              <w:spacing w:line="380" w:lineRule="exact"/>
              <w:ind w:right="-14"/>
              <w:rPr>
                <w:rFonts w:ascii="Arial" w:hAnsi="Arial" w:cs="Arial"/>
                <w:sz w:val="22"/>
                <w:szCs w:val="22"/>
                <w:cs/>
              </w:rPr>
            </w:pPr>
            <w:r w:rsidRPr="00C12677">
              <w:rPr>
                <w:rFonts w:ascii="Arial" w:hAnsi="Arial" w:cs="Arial"/>
                <w:sz w:val="22"/>
                <w:szCs w:val="22"/>
              </w:rPr>
              <w:t>492</w:t>
            </w:r>
          </w:p>
        </w:tc>
        <w:tc>
          <w:tcPr>
            <w:tcW w:w="1757" w:type="dxa"/>
            <w:vAlign w:val="center"/>
            <w:hideMark/>
          </w:tcPr>
          <w:p w14:paraId="54CC9E6C" w14:textId="7112FCC4" w:rsidR="00561C79" w:rsidRPr="00C12677" w:rsidRDefault="00561C79" w:rsidP="00C12677">
            <w:pPr>
              <w:pBdr>
                <w:bottom w:val="double" w:sz="4" w:space="1" w:color="auto"/>
              </w:pBdr>
              <w:tabs>
                <w:tab w:val="decimal" w:pos="1241"/>
              </w:tabs>
              <w:spacing w:line="380" w:lineRule="exact"/>
              <w:ind w:right="-14"/>
              <w:rPr>
                <w:rFonts w:ascii="Arial" w:hAnsi="Arial" w:cs="Arial"/>
                <w:sz w:val="22"/>
                <w:szCs w:val="22"/>
              </w:rPr>
            </w:pPr>
            <w:r w:rsidRPr="00C12677">
              <w:rPr>
                <w:rFonts w:ascii="Arial" w:hAnsi="Arial" w:cs="Arial"/>
                <w:sz w:val="22"/>
                <w:szCs w:val="22"/>
              </w:rPr>
              <w:t>653</w:t>
            </w:r>
          </w:p>
        </w:tc>
      </w:tr>
    </w:tbl>
    <w:p w14:paraId="738AAD80" w14:textId="048F0A46" w:rsidR="00BF5AA7" w:rsidRPr="00C12677" w:rsidRDefault="001B289A" w:rsidP="00C12677">
      <w:pPr>
        <w:spacing w:before="120" w:after="120" w:line="380" w:lineRule="exact"/>
        <w:ind w:left="547" w:hanging="547"/>
        <w:jc w:val="thaiDistribute"/>
        <w:rPr>
          <w:rFonts w:ascii="Arial" w:hAnsi="Arial" w:cs="Arial"/>
          <w:b/>
          <w:bCs/>
          <w:sz w:val="22"/>
          <w:szCs w:val="22"/>
        </w:rPr>
      </w:pPr>
      <w:r w:rsidRPr="00C12677">
        <w:rPr>
          <w:rFonts w:ascii="Arial" w:hAnsi="Arial" w:cs="Arial"/>
          <w:b/>
          <w:bCs/>
          <w:sz w:val="22"/>
          <w:szCs w:val="22"/>
        </w:rPr>
        <w:lastRenderedPageBreak/>
        <w:t>1</w:t>
      </w:r>
      <w:r w:rsidR="00FA05F1" w:rsidRPr="00C12677">
        <w:rPr>
          <w:rFonts w:ascii="Arial" w:hAnsi="Arial" w:cs="Arial"/>
          <w:b/>
          <w:bCs/>
          <w:sz w:val="22"/>
          <w:szCs w:val="28"/>
        </w:rPr>
        <w:t>1</w:t>
      </w:r>
      <w:r w:rsidR="00BF5AA7" w:rsidRPr="00C12677">
        <w:rPr>
          <w:rFonts w:ascii="Arial" w:hAnsi="Arial" w:cs="Arial"/>
          <w:b/>
          <w:bCs/>
          <w:sz w:val="22"/>
          <w:szCs w:val="22"/>
        </w:rPr>
        <w:t>.</w:t>
      </w:r>
      <w:r w:rsidR="002A3504" w:rsidRPr="00C12677">
        <w:rPr>
          <w:rFonts w:ascii="Arial" w:hAnsi="Arial" w:cs="Arial"/>
          <w:b/>
          <w:bCs/>
          <w:sz w:val="22"/>
          <w:szCs w:val="22"/>
          <w:cs/>
        </w:rPr>
        <w:tab/>
      </w:r>
      <w:r w:rsidR="00BF5AA7" w:rsidRPr="00C12677">
        <w:rPr>
          <w:rFonts w:ascii="Arial" w:hAnsi="Arial" w:cs="Arial"/>
          <w:b/>
          <w:bCs/>
          <w:sz w:val="22"/>
          <w:szCs w:val="22"/>
        </w:rPr>
        <w:t>Commitments and contingent liabilities</w:t>
      </w:r>
    </w:p>
    <w:p w14:paraId="2A2F0AC7" w14:textId="5BC71D2D" w:rsidR="00BF5AA7" w:rsidRPr="00C12677" w:rsidRDefault="001B289A" w:rsidP="00C12677">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C12677">
        <w:rPr>
          <w:rFonts w:ascii="Arial" w:hAnsi="Arial" w:cs="Arial"/>
          <w:b/>
          <w:bCs/>
          <w:sz w:val="22"/>
          <w:szCs w:val="22"/>
        </w:rPr>
        <w:t>1</w:t>
      </w:r>
      <w:r w:rsidR="00FA05F1" w:rsidRPr="00C12677">
        <w:rPr>
          <w:rFonts w:ascii="Arial" w:hAnsi="Arial" w:cs="Arial"/>
          <w:b/>
          <w:bCs/>
          <w:sz w:val="22"/>
          <w:szCs w:val="22"/>
        </w:rPr>
        <w:t>1</w:t>
      </w:r>
      <w:r w:rsidR="00BF5AA7" w:rsidRPr="00C12677">
        <w:rPr>
          <w:rFonts w:ascii="Arial" w:hAnsi="Arial" w:cs="Arial"/>
          <w:b/>
          <w:bCs/>
          <w:sz w:val="22"/>
          <w:szCs w:val="22"/>
        </w:rPr>
        <w:t>.1</w:t>
      </w:r>
      <w:r w:rsidR="00BF5AA7" w:rsidRPr="00C12677">
        <w:rPr>
          <w:rFonts w:ascii="Arial" w:hAnsi="Arial" w:cs="Arial"/>
          <w:b/>
          <w:bCs/>
          <w:sz w:val="22"/>
          <w:szCs w:val="22"/>
        </w:rPr>
        <w:tab/>
      </w:r>
      <w:r w:rsidR="007474E4" w:rsidRPr="00C12677">
        <w:rPr>
          <w:rFonts w:ascii="Arial" w:hAnsi="Arial" w:cs="Arial"/>
          <w:b/>
          <w:bCs/>
          <w:sz w:val="22"/>
          <w:szCs w:val="22"/>
        </w:rPr>
        <w:t>S</w:t>
      </w:r>
      <w:r w:rsidR="00BF5AA7" w:rsidRPr="00C12677">
        <w:rPr>
          <w:rFonts w:ascii="Arial" w:hAnsi="Arial" w:cs="Arial"/>
          <w:b/>
          <w:bCs/>
          <w:sz w:val="22"/>
          <w:szCs w:val="22"/>
        </w:rPr>
        <w:t>ervice commitments</w:t>
      </w:r>
    </w:p>
    <w:p w14:paraId="69BD30C2" w14:textId="68341816" w:rsidR="00BF5AA7" w:rsidRPr="00C12677" w:rsidRDefault="00BF5AA7" w:rsidP="00C12677">
      <w:pPr>
        <w:tabs>
          <w:tab w:val="left" w:pos="900"/>
          <w:tab w:val="left" w:pos="2160"/>
          <w:tab w:val="right" w:pos="7280"/>
          <w:tab w:val="right" w:pos="8540"/>
        </w:tabs>
        <w:spacing w:before="120" w:after="120" w:line="380" w:lineRule="exact"/>
        <w:ind w:left="547" w:hanging="547"/>
        <w:jc w:val="thaiDistribute"/>
        <w:rPr>
          <w:rFonts w:ascii="Arial" w:hAnsi="Arial" w:cs="Arial"/>
          <w:color w:val="000000"/>
          <w:sz w:val="22"/>
          <w:szCs w:val="22"/>
        </w:rPr>
      </w:pPr>
      <w:r w:rsidRPr="00C12677">
        <w:rPr>
          <w:rFonts w:ascii="Arial" w:hAnsi="Arial" w:cs="Arial"/>
          <w:color w:val="000000"/>
          <w:sz w:val="22"/>
          <w:szCs w:val="22"/>
        </w:rPr>
        <w:tab/>
        <w:t xml:space="preserve">The Group has </w:t>
      </w:r>
      <w:proofErr w:type="gramStart"/>
      <w:r w:rsidRPr="00C12677">
        <w:rPr>
          <w:rFonts w:ascii="Arial" w:hAnsi="Arial" w:cs="Arial"/>
          <w:color w:val="000000"/>
          <w:sz w:val="22"/>
          <w:szCs w:val="22"/>
        </w:rPr>
        <w:t>entered into</w:t>
      </w:r>
      <w:proofErr w:type="gramEnd"/>
      <w:r w:rsidRPr="00C12677">
        <w:rPr>
          <w:rFonts w:ascii="Arial" w:hAnsi="Arial" w:cs="Arial"/>
          <w:color w:val="000000"/>
          <w:sz w:val="22"/>
          <w:szCs w:val="22"/>
        </w:rPr>
        <w:t xml:space="preserve"> </w:t>
      </w:r>
      <w:r w:rsidRPr="00C12677">
        <w:rPr>
          <w:rFonts w:ascii="Arial" w:hAnsi="Arial" w:cs="Arial"/>
          <w:color w:val="000000"/>
          <w:spacing w:val="-6"/>
          <w:sz w:val="22"/>
          <w:szCs w:val="22"/>
        </w:rPr>
        <w:t xml:space="preserve">service contracts. The terms of the contracts are generally </w:t>
      </w:r>
      <w:r w:rsidR="001B289A" w:rsidRPr="00C12677">
        <w:rPr>
          <w:rFonts w:ascii="Arial" w:hAnsi="Arial" w:cs="Arial"/>
          <w:color w:val="000000"/>
          <w:spacing w:val="-6"/>
          <w:sz w:val="22"/>
          <w:szCs w:val="22"/>
        </w:rPr>
        <w:t>1 - 3</w:t>
      </w:r>
      <w:r w:rsidRPr="00C12677">
        <w:rPr>
          <w:rFonts w:ascii="Arial" w:hAnsi="Arial" w:cs="Arial"/>
          <w:color w:val="000000"/>
          <w:spacing w:val="-6"/>
          <w:sz w:val="22"/>
          <w:szCs w:val="22"/>
        </w:rPr>
        <w:t xml:space="preserve"> years. These contracts</w:t>
      </w:r>
      <w:r w:rsidRPr="00C12677">
        <w:rPr>
          <w:rFonts w:ascii="Arial" w:hAnsi="Arial" w:cs="Arial"/>
          <w:color w:val="000000"/>
          <w:sz w:val="22"/>
          <w:szCs w:val="22"/>
        </w:rPr>
        <w:t xml:space="preserve"> are</w:t>
      </w:r>
      <w:r w:rsidR="007474E4" w:rsidRPr="00C12677">
        <w:rPr>
          <w:rFonts w:ascii="Arial" w:hAnsi="Arial" w:cs="Arial"/>
          <w:color w:val="000000"/>
          <w:sz w:val="22"/>
          <w:szCs w:val="22"/>
        </w:rPr>
        <w:t xml:space="preserve"> </w:t>
      </w:r>
      <w:r w:rsidRPr="00C12677">
        <w:rPr>
          <w:rFonts w:ascii="Arial" w:hAnsi="Arial" w:cs="Arial"/>
          <w:color w:val="000000"/>
          <w:sz w:val="22"/>
          <w:szCs w:val="22"/>
        </w:rPr>
        <w:t>non-cancellabl</w:t>
      </w:r>
      <w:r w:rsidR="00366695" w:rsidRPr="00C12677">
        <w:rPr>
          <w:rFonts w:ascii="Arial" w:hAnsi="Arial" w:cs="Arial"/>
          <w:color w:val="000000"/>
          <w:sz w:val="22"/>
          <w:szCs w:val="22"/>
        </w:rPr>
        <w:t>e, detailed below.</w:t>
      </w:r>
    </w:p>
    <w:tbl>
      <w:tblPr>
        <w:tblW w:w="9103" w:type="dxa"/>
        <w:tblInd w:w="360" w:type="dxa"/>
        <w:tblLook w:val="01E0" w:firstRow="1" w:lastRow="1" w:firstColumn="1" w:lastColumn="1" w:noHBand="0" w:noVBand="0"/>
      </w:tblPr>
      <w:tblGrid>
        <w:gridCol w:w="4860"/>
        <w:gridCol w:w="2121"/>
        <w:gridCol w:w="2122"/>
      </w:tblGrid>
      <w:tr w:rsidR="007474E4" w:rsidRPr="00C12677" w14:paraId="7E248AD6" w14:textId="77777777" w:rsidTr="00E847A2">
        <w:tc>
          <w:tcPr>
            <w:tcW w:w="4860" w:type="dxa"/>
          </w:tcPr>
          <w:p w14:paraId="2783CF29" w14:textId="5367C9E5" w:rsidR="007474E4" w:rsidRPr="00C12677" w:rsidRDefault="007474E4" w:rsidP="00C12677">
            <w:pPr>
              <w:spacing w:line="380" w:lineRule="exact"/>
              <w:ind w:left="372" w:right="-43"/>
              <w:jc w:val="both"/>
              <w:rPr>
                <w:rFonts w:ascii="Arial" w:hAnsi="Arial" w:cs="Arial"/>
                <w:color w:val="000000"/>
                <w:sz w:val="22"/>
                <w:szCs w:val="22"/>
              </w:rPr>
            </w:pPr>
          </w:p>
        </w:tc>
        <w:tc>
          <w:tcPr>
            <w:tcW w:w="4243" w:type="dxa"/>
            <w:gridSpan w:val="2"/>
            <w:vAlign w:val="bottom"/>
          </w:tcPr>
          <w:p w14:paraId="04990A15" w14:textId="6DCD42D4" w:rsidR="007474E4" w:rsidRPr="00C12677" w:rsidRDefault="007474E4" w:rsidP="00C12677">
            <w:pPr>
              <w:spacing w:line="380" w:lineRule="exact"/>
              <w:ind w:right="-43"/>
              <w:jc w:val="right"/>
              <w:rPr>
                <w:rFonts w:ascii="Arial" w:hAnsi="Arial" w:cs="Arial"/>
                <w:color w:val="000000"/>
                <w:sz w:val="22"/>
                <w:szCs w:val="22"/>
              </w:rPr>
            </w:pPr>
            <w:r w:rsidRPr="00C12677">
              <w:rPr>
                <w:rFonts w:ascii="Arial" w:hAnsi="Arial" w:cs="Arial"/>
                <w:color w:val="000000"/>
                <w:sz w:val="22"/>
                <w:szCs w:val="22"/>
              </w:rPr>
              <w:t>(Unit: Million Baht)</w:t>
            </w:r>
          </w:p>
        </w:tc>
      </w:tr>
      <w:tr w:rsidR="007474E4" w:rsidRPr="00C12677" w14:paraId="11759E52" w14:textId="77777777" w:rsidTr="00E847A2">
        <w:tc>
          <w:tcPr>
            <w:tcW w:w="4860" w:type="dxa"/>
          </w:tcPr>
          <w:p w14:paraId="5AEF3152" w14:textId="77777777" w:rsidR="007474E4" w:rsidRPr="00C12677" w:rsidRDefault="007474E4" w:rsidP="00C12677">
            <w:pPr>
              <w:spacing w:line="380" w:lineRule="exact"/>
              <w:ind w:left="372" w:right="-43"/>
              <w:jc w:val="both"/>
              <w:rPr>
                <w:rFonts w:ascii="Arial" w:hAnsi="Arial" w:cs="Arial"/>
                <w:color w:val="000000"/>
                <w:sz w:val="22"/>
                <w:szCs w:val="22"/>
              </w:rPr>
            </w:pPr>
          </w:p>
        </w:tc>
        <w:tc>
          <w:tcPr>
            <w:tcW w:w="2121" w:type="dxa"/>
            <w:vAlign w:val="center"/>
            <w:hideMark/>
          </w:tcPr>
          <w:p w14:paraId="3275583B" w14:textId="127875CC" w:rsidR="007474E4" w:rsidRPr="00C12677" w:rsidRDefault="00DF0C80" w:rsidP="00C12677">
            <w:pPr>
              <w:pBdr>
                <w:bottom w:val="single" w:sz="4" w:space="1" w:color="auto"/>
              </w:pBdr>
              <w:spacing w:line="380" w:lineRule="exact"/>
              <w:ind w:right="-43"/>
              <w:jc w:val="center"/>
              <w:rPr>
                <w:rFonts w:ascii="Arial" w:hAnsi="Arial" w:cs="Arial"/>
                <w:color w:val="000000"/>
                <w:sz w:val="22"/>
                <w:szCs w:val="22"/>
              </w:rPr>
            </w:pPr>
            <w:r w:rsidRPr="00C12677">
              <w:rPr>
                <w:rFonts w:ascii="Arial" w:hAnsi="Arial" w:cs="Arial"/>
                <w:color w:val="000000"/>
                <w:spacing w:val="-5"/>
                <w:sz w:val="22"/>
                <w:szCs w:val="22"/>
              </w:rPr>
              <w:t>31 March 2026</w:t>
            </w:r>
            <w:r w:rsidR="007474E4" w:rsidRPr="00C12677">
              <w:rPr>
                <w:rFonts w:ascii="Arial" w:hAnsi="Arial" w:cs="Arial"/>
                <w:color w:val="000000"/>
                <w:spacing w:val="-5"/>
                <w:sz w:val="22"/>
                <w:szCs w:val="22"/>
              </w:rPr>
              <w:t xml:space="preserve"> </w:t>
            </w:r>
          </w:p>
        </w:tc>
        <w:tc>
          <w:tcPr>
            <w:tcW w:w="2122" w:type="dxa"/>
            <w:hideMark/>
          </w:tcPr>
          <w:p w14:paraId="5AC6A35A" w14:textId="726D0467" w:rsidR="007474E4" w:rsidRPr="00C12677" w:rsidRDefault="00A652C8" w:rsidP="00C12677">
            <w:pPr>
              <w:pBdr>
                <w:bottom w:val="single" w:sz="4" w:space="1" w:color="auto"/>
              </w:pBdr>
              <w:spacing w:line="380" w:lineRule="exact"/>
              <w:ind w:right="-43"/>
              <w:jc w:val="center"/>
              <w:rPr>
                <w:rFonts w:ascii="Arial" w:hAnsi="Arial" w:cs="Arial"/>
                <w:color w:val="000000"/>
                <w:sz w:val="22"/>
                <w:szCs w:val="22"/>
              </w:rPr>
            </w:pPr>
            <w:r w:rsidRPr="00C12677">
              <w:rPr>
                <w:rFonts w:ascii="Arial" w:hAnsi="Arial" w:cs="Arial"/>
                <w:color w:val="000000"/>
                <w:spacing w:val="-5"/>
                <w:sz w:val="22"/>
                <w:szCs w:val="22"/>
              </w:rPr>
              <w:t xml:space="preserve">31 December </w:t>
            </w:r>
            <w:r w:rsidR="00DF0C80" w:rsidRPr="00C12677">
              <w:rPr>
                <w:rFonts w:ascii="Arial" w:hAnsi="Arial" w:cs="Arial"/>
                <w:color w:val="000000"/>
                <w:spacing w:val="-5"/>
                <w:sz w:val="22"/>
                <w:szCs w:val="22"/>
              </w:rPr>
              <w:t>2025</w:t>
            </w:r>
          </w:p>
        </w:tc>
      </w:tr>
      <w:tr w:rsidR="007474E4" w:rsidRPr="00C12677" w14:paraId="49A52D18" w14:textId="77777777" w:rsidTr="00E847A2">
        <w:tc>
          <w:tcPr>
            <w:tcW w:w="4860" w:type="dxa"/>
          </w:tcPr>
          <w:p w14:paraId="68477578" w14:textId="77777777" w:rsidR="007474E4" w:rsidRPr="00C12677" w:rsidRDefault="007474E4" w:rsidP="00C12677">
            <w:pPr>
              <w:spacing w:line="380" w:lineRule="exact"/>
              <w:ind w:left="372" w:right="-43"/>
              <w:jc w:val="both"/>
              <w:rPr>
                <w:rFonts w:ascii="Arial" w:hAnsi="Arial" w:cs="Arial"/>
                <w:color w:val="000000"/>
                <w:sz w:val="22"/>
                <w:szCs w:val="22"/>
              </w:rPr>
            </w:pPr>
          </w:p>
        </w:tc>
        <w:tc>
          <w:tcPr>
            <w:tcW w:w="2121" w:type="dxa"/>
            <w:vAlign w:val="center"/>
          </w:tcPr>
          <w:p w14:paraId="479B6D33" w14:textId="77777777" w:rsidR="007474E4" w:rsidRPr="00C12677" w:rsidRDefault="007474E4" w:rsidP="00C12677">
            <w:pPr>
              <w:spacing w:line="380" w:lineRule="exact"/>
              <w:ind w:right="-43"/>
              <w:jc w:val="center"/>
              <w:rPr>
                <w:rFonts w:ascii="Arial" w:hAnsi="Arial" w:cs="Arial"/>
                <w:color w:val="000000"/>
                <w:sz w:val="22"/>
                <w:szCs w:val="22"/>
              </w:rPr>
            </w:pPr>
          </w:p>
        </w:tc>
        <w:tc>
          <w:tcPr>
            <w:tcW w:w="2122" w:type="dxa"/>
            <w:hideMark/>
          </w:tcPr>
          <w:p w14:paraId="30B923F5" w14:textId="77777777" w:rsidR="007474E4" w:rsidRPr="00C12677" w:rsidRDefault="007474E4" w:rsidP="00C12677">
            <w:pPr>
              <w:spacing w:line="380" w:lineRule="exact"/>
              <w:ind w:right="-43"/>
              <w:jc w:val="center"/>
              <w:rPr>
                <w:rFonts w:ascii="Arial" w:hAnsi="Arial" w:cs="Arial"/>
                <w:color w:val="000000"/>
                <w:sz w:val="22"/>
                <w:szCs w:val="22"/>
              </w:rPr>
            </w:pPr>
            <w:r w:rsidRPr="00C12677">
              <w:rPr>
                <w:rFonts w:ascii="Arial" w:hAnsi="Arial" w:cs="Arial"/>
                <w:color w:val="000000"/>
                <w:spacing w:val="-5"/>
                <w:sz w:val="22"/>
                <w:szCs w:val="22"/>
              </w:rPr>
              <w:t>(Audited)</w:t>
            </w:r>
          </w:p>
        </w:tc>
      </w:tr>
      <w:tr w:rsidR="007474E4" w:rsidRPr="00C12677" w14:paraId="769E9532" w14:textId="77777777" w:rsidTr="00E847A2">
        <w:tc>
          <w:tcPr>
            <w:tcW w:w="4860" w:type="dxa"/>
            <w:hideMark/>
          </w:tcPr>
          <w:p w14:paraId="60BFC94F" w14:textId="77777777" w:rsidR="007474E4" w:rsidRPr="00C12677" w:rsidRDefault="007474E4" w:rsidP="00C12677">
            <w:pPr>
              <w:spacing w:line="380" w:lineRule="exact"/>
              <w:ind w:left="65" w:right="-43" w:firstLine="13"/>
              <w:jc w:val="both"/>
              <w:rPr>
                <w:rFonts w:ascii="Arial" w:hAnsi="Arial" w:cs="Arial"/>
                <w:color w:val="000000"/>
                <w:sz w:val="22"/>
                <w:szCs w:val="22"/>
              </w:rPr>
            </w:pPr>
            <w:r w:rsidRPr="00C12677">
              <w:rPr>
                <w:rFonts w:ascii="Arial" w:hAnsi="Arial" w:cs="Arial"/>
                <w:color w:val="000000"/>
                <w:sz w:val="22"/>
                <w:szCs w:val="22"/>
              </w:rPr>
              <w:t>Payable:</w:t>
            </w:r>
          </w:p>
        </w:tc>
        <w:tc>
          <w:tcPr>
            <w:tcW w:w="2121" w:type="dxa"/>
          </w:tcPr>
          <w:p w14:paraId="28DF8750" w14:textId="77777777" w:rsidR="007474E4" w:rsidRPr="00C12677" w:rsidRDefault="007474E4" w:rsidP="00C12677">
            <w:pPr>
              <w:spacing w:line="380" w:lineRule="exact"/>
              <w:ind w:right="-43"/>
              <w:jc w:val="center"/>
              <w:rPr>
                <w:rFonts w:ascii="Arial" w:hAnsi="Arial" w:cs="Arial"/>
                <w:color w:val="000000"/>
                <w:sz w:val="22"/>
                <w:szCs w:val="22"/>
                <w:u w:val="single"/>
              </w:rPr>
            </w:pPr>
          </w:p>
        </w:tc>
        <w:tc>
          <w:tcPr>
            <w:tcW w:w="2122" w:type="dxa"/>
          </w:tcPr>
          <w:p w14:paraId="2256CA60" w14:textId="77777777" w:rsidR="007474E4" w:rsidRPr="00C12677" w:rsidRDefault="007474E4" w:rsidP="00C12677">
            <w:pPr>
              <w:spacing w:line="380" w:lineRule="exact"/>
              <w:ind w:right="-43"/>
              <w:jc w:val="center"/>
              <w:rPr>
                <w:rFonts w:ascii="Arial" w:hAnsi="Arial" w:cs="Arial"/>
                <w:color w:val="000000"/>
                <w:sz w:val="22"/>
                <w:szCs w:val="22"/>
              </w:rPr>
            </w:pPr>
          </w:p>
        </w:tc>
      </w:tr>
      <w:tr w:rsidR="008B458B" w:rsidRPr="00C12677" w14:paraId="62ADBBDE" w14:textId="77777777" w:rsidTr="0024455E">
        <w:trPr>
          <w:trHeight w:val="68"/>
        </w:trPr>
        <w:tc>
          <w:tcPr>
            <w:tcW w:w="4860" w:type="dxa"/>
            <w:hideMark/>
          </w:tcPr>
          <w:p w14:paraId="3CCE9494" w14:textId="4228962F" w:rsidR="008B458B" w:rsidRPr="00C12677" w:rsidRDefault="008B458B" w:rsidP="00C12677">
            <w:pPr>
              <w:spacing w:line="380" w:lineRule="exact"/>
              <w:ind w:left="335" w:right="-43"/>
              <w:jc w:val="both"/>
              <w:rPr>
                <w:rFonts w:ascii="Arial" w:hAnsi="Arial" w:cs="Arial"/>
                <w:color w:val="000000"/>
                <w:sz w:val="22"/>
                <w:szCs w:val="22"/>
              </w:rPr>
            </w:pPr>
            <w:r w:rsidRPr="00C12677">
              <w:rPr>
                <w:rFonts w:ascii="Arial" w:hAnsi="Arial" w:cs="Arial"/>
                <w:sz w:val="22"/>
                <w:szCs w:val="22"/>
              </w:rPr>
              <w:t>In up to 1 year</w:t>
            </w:r>
          </w:p>
        </w:tc>
        <w:tc>
          <w:tcPr>
            <w:tcW w:w="2121" w:type="dxa"/>
            <w:vAlign w:val="bottom"/>
          </w:tcPr>
          <w:p w14:paraId="488B1521" w14:textId="00B74096" w:rsidR="008B458B" w:rsidRPr="00C12677" w:rsidRDefault="00FA05F1" w:rsidP="00C12677">
            <w:pPr>
              <w:spacing w:line="380" w:lineRule="exact"/>
              <w:ind w:right="-43"/>
              <w:jc w:val="center"/>
              <w:rPr>
                <w:rFonts w:ascii="Arial" w:hAnsi="Arial" w:cs="Arial"/>
                <w:color w:val="000000"/>
                <w:sz w:val="22"/>
                <w:szCs w:val="22"/>
                <w:cs/>
              </w:rPr>
            </w:pPr>
            <w:r w:rsidRPr="00C12677">
              <w:rPr>
                <w:rFonts w:ascii="Arial" w:hAnsi="Arial" w:cs="Arial"/>
                <w:color w:val="000000"/>
                <w:sz w:val="22"/>
                <w:szCs w:val="22"/>
              </w:rPr>
              <w:t>3</w:t>
            </w:r>
          </w:p>
        </w:tc>
        <w:tc>
          <w:tcPr>
            <w:tcW w:w="2122" w:type="dxa"/>
            <w:vAlign w:val="bottom"/>
          </w:tcPr>
          <w:p w14:paraId="1AB66783" w14:textId="707B843A" w:rsidR="008B458B" w:rsidRPr="00C12677" w:rsidRDefault="00B00431" w:rsidP="00C12677">
            <w:pPr>
              <w:spacing w:line="380" w:lineRule="exact"/>
              <w:ind w:right="-43"/>
              <w:jc w:val="center"/>
              <w:rPr>
                <w:rFonts w:ascii="Arial" w:hAnsi="Arial" w:cs="Arial"/>
                <w:color w:val="000000"/>
                <w:sz w:val="22"/>
                <w:szCs w:val="22"/>
                <w:cs/>
              </w:rPr>
            </w:pPr>
            <w:r w:rsidRPr="00C12677">
              <w:rPr>
                <w:rFonts w:ascii="Arial" w:hAnsi="Arial" w:cs="Arial"/>
                <w:color w:val="000000"/>
                <w:sz w:val="22"/>
                <w:szCs w:val="22"/>
              </w:rPr>
              <w:t>6</w:t>
            </w:r>
          </w:p>
        </w:tc>
      </w:tr>
    </w:tbl>
    <w:p w14:paraId="09CFC6D8" w14:textId="05A7483D" w:rsidR="00994991" w:rsidRPr="00C12677" w:rsidRDefault="00994991" w:rsidP="00C12677">
      <w:pPr>
        <w:tabs>
          <w:tab w:val="left" w:pos="900"/>
          <w:tab w:val="left" w:pos="2160"/>
          <w:tab w:val="right" w:pos="7280"/>
          <w:tab w:val="right" w:pos="8540"/>
        </w:tabs>
        <w:spacing w:before="240" w:after="120" w:line="380" w:lineRule="exact"/>
        <w:ind w:left="547" w:hanging="547"/>
        <w:jc w:val="thaiDistribute"/>
        <w:rPr>
          <w:rFonts w:ascii="Arial" w:hAnsi="Arial" w:cs="Arial"/>
          <w:b/>
          <w:bCs/>
          <w:color w:val="000000"/>
          <w:sz w:val="22"/>
          <w:szCs w:val="22"/>
        </w:rPr>
      </w:pPr>
      <w:r w:rsidRPr="00C12677">
        <w:rPr>
          <w:rFonts w:ascii="Arial" w:hAnsi="Arial" w:cs="Arial"/>
          <w:b/>
          <w:bCs/>
          <w:color w:val="000000"/>
          <w:sz w:val="22"/>
          <w:szCs w:val="28"/>
        </w:rPr>
        <w:t>1</w:t>
      </w:r>
      <w:r w:rsidR="00F95BE4" w:rsidRPr="00C12677">
        <w:rPr>
          <w:rFonts w:ascii="Arial" w:hAnsi="Arial" w:cs="Arial"/>
          <w:b/>
          <w:bCs/>
          <w:color w:val="000000"/>
          <w:sz w:val="22"/>
          <w:szCs w:val="28"/>
        </w:rPr>
        <w:t>1</w:t>
      </w:r>
      <w:r w:rsidRPr="00C12677">
        <w:rPr>
          <w:rFonts w:ascii="Arial" w:hAnsi="Arial" w:cs="Arial"/>
          <w:b/>
          <w:bCs/>
          <w:color w:val="000000"/>
          <w:sz w:val="22"/>
          <w:szCs w:val="22"/>
        </w:rPr>
        <w:t>.</w:t>
      </w:r>
      <w:r w:rsidR="00F95BE4" w:rsidRPr="00C12677">
        <w:rPr>
          <w:rFonts w:ascii="Arial" w:hAnsi="Arial" w:cs="Arial"/>
          <w:b/>
          <w:bCs/>
          <w:color w:val="000000"/>
          <w:sz w:val="22"/>
          <w:szCs w:val="22"/>
        </w:rPr>
        <w:t>2</w:t>
      </w:r>
      <w:r w:rsidRPr="00C12677">
        <w:rPr>
          <w:rFonts w:ascii="Arial" w:hAnsi="Arial" w:cs="Arial"/>
          <w:b/>
          <w:bCs/>
          <w:color w:val="000000"/>
          <w:sz w:val="22"/>
          <w:szCs w:val="22"/>
        </w:rPr>
        <w:tab/>
        <w:t>Capital commitments</w:t>
      </w:r>
    </w:p>
    <w:p w14:paraId="17F5A271" w14:textId="7B4EB21A" w:rsidR="00BF5AA7" w:rsidRPr="00C12677" w:rsidRDefault="00BF5AA7" w:rsidP="00C12677">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C12677">
        <w:rPr>
          <w:rFonts w:ascii="Arial" w:hAnsi="Arial" w:cs="Arial"/>
          <w:color w:val="000000"/>
          <w:sz w:val="22"/>
          <w:szCs w:val="22"/>
        </w:rPr>
        <w:tab/>
      </w:r>
      <w:r w:rsidRPr="00C12677">
        <w:rPr>
          <w:rFonts w:ascii="Arial" w:hAnsi="Arial" w:cs="Arial"/>
          <w:sz w:val="22"/>
          <w:szCs w:val="22"/>
        </w:rPr>
        <w:t xml:space="preserve">As at </w:t>
      </w:r>
      <w:r w:rsidR="00DF0C80" w:rsidRPr="00C12677">
        <w:rPr>
          <w:rFonts w:ascii="Arial" w:hAnsi="Arial" w:cs="Arial"/>
          <w:sz w:val="22"/>
          <w:szCs w:val="22"/>
        </w:rPr>
        <w:t>31 March 2026</w:t>
      </w:r>
      <w:r w:rsidRPr="00C12677">
        <w:rPr>
          <w:rFonts w:ascii="Arial" w:hAnsi="Arial" w:cs="Arial"/>
          <w:sz w:val="22"/>
          <w:szCs w:val="22"/>
        </w:rPr>
        <w:t xml:space="preserve">, the </w:t>
      </w:r>
      <w:r w:rsidR="00B4399F" w:rsidRPr="00C12677">
        <w:rPr>
          <w:rFonts w:ascii="Arial" w:hAnsi="Arial" w:cs="Arial"/>
          <w:sz w:val="22"/>
          <w:szCs w:val="28"/>
        </w:rPr>
        <w:t>Group</w:t>
      </w:r>
      <w:r w:rsidRPr="00C12677">
        <w:rPr>
          <w:rFonts w:ascii="Arial" w:hAnsi="Arial" w:cs="Arial"/>
          <w:sz w:val="22"/>
          <w:szCs w:val="22"/>
        </w:rPr>
        <w:t xml:space="preserve"> had capital commitments of approximately Baht</w:t>
      </w:r>
      <w:r w:rsidR="000F1EE2" w:rsidRPr="00C12677">
        <w:rPr>
          <w:rFonts w:ascii="Arial" w:hAnsi="Arial" w:cs="Arial"/>
          <w:sz w:val="22"/>
          <w:szCs w:val="22"/>
        </w:rPr>
        <w:t xml:space="preserve"> </w:t>
      </w:r>
      <w:r w:rsidR="00CB6356" w:rsidRPr="00C12677">
        <w:rPr>
          <w:rFonts w:ascii="Arial" w:hAnsi="Arial" w:cs="Arial"/>
          <w:sz w:val="22"/>
          <w:szCs w:val="22"/>
        </w:rPr>
        <w:t>8.5</w:t>
      </w:r>
      <w:r w:rsidR="0036447F" w:rsidRPr="00C12677">
        <w:rPr>
          <w:rFonts w:ascii="Arial" w:hAnsi="Arial" w:cs="Arial"/>
          <w:sz w:val="22"/>
          <w:szCs w:val="22"/>
        </w:rPr>
        <w:t xml:space="preserve"> </w:t>
      </w:r>
      <w:r w:rsidRPr="00C12677">
        <w:rPr>
          <w:rFonts w:ascii="Arial" w:hAnsi="Arial" w:cs="Arial"/>
          <w:sz w:val="22"/>
          <w:szCs w:val="22"/>
        </w:rPr>
        <w:t>millio</w:t>
      </w:r>
      <w:r w:rsidR="000F1EE2" w:rsidRPr="00C12677">
        <w:rPr>
          <w:rFonts w:ascii="Arial" w:hAnsi="Arial" w:cs="Arial"/>
          <w:sz w:val="22"/>
          <w:szCs w:val="22"/>
        </w:rPr>
        <w:t>n</w:t>
      </w:r>
      <w:r w:rsidR="00B32DC4" w:rsidRPr="00C12677">
        <w:rPr>
          <w:rFonts w:ascii="Arial" w:hAnsi="Arial" w:cs="Arial"/>
          <w:sz w:val="22"/>
          <w:szCs w:val="22"/>
        </w:rPr>
        <w:t xml:space="preserve"> and</w:t>
      </w:r>
      <w:r w:rsidR="000F1EE2" w:rsidRPr="00C12677">
        <w:rPr>
          <w:rFonts w:ascii="Arial" w:hAnsi="Arial" w:cs="Arial"/>
          <w:sz w:val="22"/>
          <w:szCs w:val="22"/>
        </w:rPr>
        <w:t xml:space="preserve"> RMB</w:t>
      </w:r>
      <w:r w:rsidR="007918A3" w:rsidRPr="00C12677">
        <w:rPr>
          <w:rFonts w:ascii="Arial" w:hAnsi="Arial" w:cs="Arial"/>
          <w:sz w:val="22"/>
          <w:szCs w:val="22"/>
        </w:rPr>
        <w:t xml:space="preserve"> </w:t>
      </w:r>
      <w:r w:rsidR="00CB6356" w:rsidRPr="00C12677">
        <w:rPr>
          <w:rFonts w:ascii="Arial" w:hAnsi="Arial" w:cs="Arial"/>
          <w:sz w:val="22"/>
          <w:szCs w:val="22"/>
        </w:rPr>
        <w:t>1</w:t>
      </w:r>
      <w:r w:rsidR="007937F6" w:rsidRPr="00C12677">
        <w:rPr>
          <w:rFonts w:ascii="Arial" w:hAnsi="Arial" w:cs="Arial"/>
          <w:sz w:val="22"/>
          <w:szCs w:val="22"/>
        </w:rPr>
        <w:t xml:space="preserve"> </w:t>
      </w:r>
      <w:r w:rsidR="00101EB5" w:rsidRPr="00C12677">
        <w:rPr>
          <w:rFonts w:ascii="Arial" w:hAnsi="Arial" w:cs="Arial"/>
          <w:sz w:val="22"/>
          <w:szCs w:val="22"/>
        </w:rPr>
        <w:t>million</w:t>
      </w:r>
      <w:r w:rsidR="007C3344" w:rsidRPr="00C12677">
        <w:rPr>
          <w:rFonts w:ascii="Arial" w:hAnsi="Arial" w:cs="Arial"/>
          <w:sz w:val="22"/>
          <w:szCs w:val="22"/>
        </w:rPr>
        <w:t xml:space="preserve"> </w:t>
      </w:r>
      <w:r w:rsidRPr="00C12677">
        <w:rPr>
          <w:rFonts w:ascii="Arial" w:hAnsi="Arial" w:cs="Arial"/>
          <w:sz w:val="22"/>
          <w:szCs w:val="22"/>
        </w:rPr>
        <w:t>(</w:t>
      </w:r>
      <w:r w:rsidR="00A652C8" w:rsidRPr="00C12677">
        <w:rPr>
          <w:rFonts w:ascii="Arial" w:hAnsi="Arial" w:cs="Arial"/>
          <w:sz w:val="22"/>
          <w:szCs w:val="22"/>
        </w:rPr>
        <w:t xml:space="preserve">31 December </w:t>
      </w:r>
      <w:r w:rsidR="00DF0C80" w:rsidRPr="00C12677">
        <w:rPr>
          <w:rFonts w:ascii="Arial" w:hAnsi="Arial" w:cs="Arial"/>
          <w:sz w:val="22"/>
          <w:szCs w:val="22"/>
        </w:rPr>
        <w:t>2025</w:t>
      </w:r>
      <w:r w:rsidRPr="00C12677">
        <w:rPr>
          <w:rFonts w:ascii="Arial" w:hAnsi="Arial" w:cs="Arial"/>
          <w:sz w:val="22"/>
          <w:szCs w:val="22"/>
        </w:rPr>
        <w:t xml:space="preserve">: </w:t>
      </w:r>
      <w:r w:rsidR="000C6795" w:rsidRPr="00C12677">
        <w:rPr>
          <w:rFonts w:ascii="Arial" w:hAnsi="Arial" w:cs="Arial"/>
          <w:sz w:val="22"/>
          <w:szCs w:val="22"/>
        </w:rPr>
        <w:t>Baht 3 million,</w:t>
      </w:r>
      <w:r w:rsidR="00B32DC4" w:rsidRPr="00C12677">
        <w:rPr>
          <w:rFonts w:ascii="Arial" w:hAnsi="Arial" w:cs="Arial"/>
          <w:sz w:val="22"/>
          <w:szCs w:val="22"/>
        </w:rPr>
        <w:t xml:space="preserve"> </w:t>
      </w:r>
      <w:r w:rsidR="000C6795" w:rsidRPr="00C12677">
        <w:rPr>
          <w:rFonts w:ascii="Arial" w:hAnsi="Arial" w:cs="Arial"/>
          <w:sz w:val="22"/>
          <w:szCs w:val="22"/>
        </w:rPr>
        <w:t xml:space="preserve">USD </w:t>
      </w:r>
      <w:r w:rsidR="00C32EDA" w:rsidRPr="00C12677">
        <w:rPr>
          <w:rFonts w:ascii="Arial" w:hAnsi="Arial" w:cs="Arial"/>
          <w:sz w:val="22"/>
          <w:szCs w:val="22"/>
        </w:rPr>
        <w:t>0.1</w:t>
      </w:r>
      <w:r w:rsidR="000C6795" w:rsidRPr="00C12677">
        <w:rPr>
          <w:rFonts w:ascii="Arial" w:hAnsi="Arial" w:cs="Arial"/>
          <w:sz w:val="22"/>
          <w:szCs w:val="22"/>
        </w:rPr>
        <w:t xml:space="preserve"> million, EUR 0.1 million and RMB 2.4 million</w:t>
      </w:r>
      <w:r w:rsidRPr="00C12677">
        <w:rPr>
          <w:rFonts w:ascii="Arial" w:hAnsi="Arial" w:cs="Arial"/>
          <w:sz w:val="22"/>
          <w:szCs w:val="22"/>
        </w:rPr>
        <w:t>)</w:t>
      </w:r>
      <w:r w:rsidR="005B2DD7" w:rsidRPr="00C12677">
        <w:rPr>
          <w:rFonts w:ascii="Arial" w:hAnsi="Arial" w:cs="Arial"/>
          <w:sz w:val="22"/>
          <w:szCs w:val="22"/>
          <w:cs/>
        </w:rPr>
        <w:t xml:space="preserve"> </w:t>
      </w:r>
      <w:r w:rsidR="005B2DD7" w:rsidRPr="00C12677">
        <w:rPr>
          <w:rFonts w:ascii="Arial" w:hAnsi="Arial" w:cs="Arial"/>
          <w:sz w:val="22"/>
          <w:szCs w:val="22"/>
        </w:rPr>
        <w:t>(</w:t>
      </w:r>
      <w:r w:rsidR="00A9285B" w:rsidRPr="00C12677">
        <w:rPr>
          <w:rFonts w:ascii="Arial" w:hAnsi="Arial" w:cs="Arial"/>
          <w:sz w:val="22"/>
          <w:szCs w:val="22"/>
        </w:rPr>
        <w:t>t</w:t>
      </w:r>
      <w:r w:rsidR="005B2DD7" w:rsidRPr="00C12677">
        <w:rPr>
          <w:rFonts w:ascii="Arial" w:hAnsi="Arial" w:cs="Arial"/>
          <w:sz w:val="22"/>
          <w:szCs w:val="22"/>
        </w:rPr>
        <w:t>he Company only: Bah</w:t>
      </w:r>
      <w:r w:rsidR="006257BD" w:rsidRPr="00C12677">
        <w:rPr>
          <w:rFonts w:ascii="Arial" w:hAnsi="Arial" w:cs="Arial"/>
          <w:sz w:val="22"/>
          <w:szCs w:val="22"/>
        </w:rPr>
        <w:t>t</w:t>
      </w:r>
      <w:r w:rsidR="007918A3" w:rsidRPr="00C12677">
        <w:rPr>
          <w:rFonts w:ascii="Arial" w:hAnsi="Arial" w:cs="Arial"/>
          <w:sz w:val="22"/>
          <w:szCs w:val="22"/>
        </w:rPr>
        <w:t xml:space="preserve"> </w:t>
      </w:r>
      <w:r w:rsidR="004218A0" w:rsidRPr="00C12677">
        <w:rPr>
          <w:rFonts w:ascii="Arial" w:hAnsi="Arial" w:cs="Arial"/>
          <w:sz w:val="22"/>
          <w:szCs w:val="22"/>
        </w:rPr>
        <w:t>7</w:t>
      </w:r>
      <w:r w:rsidR="00003291" w:rsidRPr="00C12677">
        <w:rPr>
          <w:rFonts w:ascii="Arial" w:hAnsi="Arial" w:cs="Arial"/>
          <w:sz w:val="22"/>
          <w:szCs w:val="22"/>
        </w:rPr>
        <w:t xml:space="preserve"> </w:t>
      </w:r>
      <w:r w:rsidR="005B2DD7" w:rsidRPr="00C12677">
        <w:rPr>
          <w:rFonts w:ascii="Arial" w:hAnsi="Arial" w:cs="Arial"/>
          <w:sz w:val="22"/>
          <w:szCs w:val="22"/>
        </w:rPr>
        <w:t>million</w:t>
      </w:r>
      <w:r w:rsidR="007918A3" w:rsidRPr="00C12677">
        <w:rPr>
          <w:rFonts w:ascii="Arial" w:hAnsi="Arial" w:cs="Arial"/>
          <w:sz w:val="22"/>
          <w:szCs w:val="22"/>
        </w:rPr>
        <w:t xml:space="preserve"> and RMB 0.</w:t>
      </w:r>
      <w:r w:rsidR="00A7628B" w:rsidRPr="00C12677">
        <w:rPr>
          <w:rFonts w:ascii="Arial" w:hAnsi="Arial" w:cs="Arial"/>
          <w:sz w:val="22"/>
          <w:szCs w:val="22"/>
        </w:rPr>
        <w:t>3</w:t>
      </w:r>
      <w:r w:rsidR="007918A3" w:rsidRPr="00C12677">
        <w:rPr>
          <w:rFonts w:ascii="Arial" w:hAnsi="Arial" w:cs="Arial"/>
          <w:sz w:val="22"/>
          <w:szCs w:val="22"/>
        </w:rPr>
        <w:t xml:space="preserve"> million </w:t>
      </w:r>
      <w:r w:rsidR="00A9285B" w:rsidRPr="00C12677">
        <w:rPr>
          <w:rFonts w:ascii="Arial" w:hAnsi="Arial" w:cs="Arial"/>
          <w:sz w:val="22"/>
          <w:szCs w:val="22"/>
        </w:rPr>
        <w:t>(</w:t>
      </w:r>
      <w:r w:rsidR="00A652C8" w:rsidRPr="00C12677">
        <w:rPr>
          <w:rFonts w:ascii="Arial" w:hAnsi="Arial" w:cs="Arial"/>
          <w:sz w:val="22"/>
          <w:szCs w:val="22"/>
        </w:rPr>
        <w:t xml:space="preserve">31 December </w:t>
      </w:r>
      <w:r w:rsidR="00DF0C80" w:rsidRPr="00C12677">
        <w:rPr>
          <w:rFonts w:ascii="Arial" w:hAnsi="Arial" w:cs="Arial"/>
          <w:sz w:val="22"/>
          <w:szCs w:val="22"/>
        </w:rPr>
        <w:t>2025</w:t>
      </w:r>
      <w:r w:rsidR="005B2DD7" w:rsidRPr="00C12677">
        <w:rPr>
          <w:rFonts w:ascii="Arial" w:hAnsi="Arial" w:cs="Arial"/>
          <w:sz w:val="22"/>
          <w:szCs w:val="22"/>
        </w:rPr>
        <w:t xml:space="preserve">: </w:t>
      </w:r>
      <w:r w:rsidR="00A472F0" w:rsidRPr="00C12677">
        <w:rPr>
          <w:rFonts w:ascii="Arial" w:hAnsi="Arial" w:cs="Arial"/>
          <w:sz w:val="22"/>
          <w:szCs w:val="22"/>
        </w:rPr>
        <w:t>Baht 2 million, USD 0.1 million, EUR 0.1 million and RMB 0.2 million</w:t>
      </w:r>
      <w:r w:rsidR="005B2DD7" w:rsidRPr="00C12677">
        <w:rPr>
          <w:rFonts w:ascii="Arial" w:hAnsi="Arial" w:cs="Arial"/>
          <w:sz w:val="22"/>
          <w:szCs w:val="22"/>
        </w:rPr>
        <w:t>)</w:t>
      </w:r>
      <w:r w:rsidR="00A9285B" w:rsidRPr="00C12677">
        <w:rPr>
          <w:rFonts w:ascii="Arial" w:hAnsi="Arial" w:cs="Arial"/>
          <w:sz w:val="22"/>
          <w:szCs w:val="22"/>
        </w:rPr>
        <w:t>)</w:t>
      </w:r>
      <w:r w:rsidR="005B2DD7" w:rsidRPr="00C12677">
        <w:rPr>
          <w:rFonts w:ascii="Arial" w:hAnsi="Arial" w:cs="Arial"/>
          <w:sz w:val="22"/>
          <w:szCs w:val="22"/>
        </w:rPr>
        <w:t xml:space="preserve"> </w:t>
      </w:r>
      <w:r w:rsidRPr="00C12677">
        <w:rPr>
          <w:rFonts w:ascii="Arial" w:hAnsi="Arial" w:cs="Arial"/>
          <w:sz w:val="22"/>
          <w:szCs w:val="22"/>
        </w:rPr>
        <w:t>relating to construction of factory building and purchase of machinery.</w:t>
      </w:r>
    </w:p>
    <w:p w14:paraId="6113BC77" w14:textId="5627FCC9" w:rsidR="00BF5AA7" w:rsidRPr="00C12677" w:rsidRDefault="00373431" w:rsidP="00C12677">
      <w:pPr>
        <w:tabs>
          <w:tab w:val="left" w:pos="900"/>
          <w:tab w:val="left" w:pos="2160"/>
          <w:tab w:val="right" w:pos="7280"/>
          <w:tab w:val="right" w:pos="8540"/>
        </w:tabs>
        <w:spacing w:before="120" w:after="120" w:line="380" w:lineRule="exact"/>
        <w:ind w:left="547" w:hanging="547"/>
        <w:jc w:val="thaiDistribute"/>
        <w:rPr>
          <w:rFonts w:ascii="Arial" w:hAnsi="Arial" w:cs="Arial"/>
          <w:b/>
          <w:bCs/>
          <w:color w:val="000000"/>
          <w:sz w:val="22"/>
          <w:szCs w:val="22"/>
        </w:rPr>
      </w:pPr>
      <w:r w:rsidRPr="00C12677">
        <w:rPr>
          <w:rFonts w:ascii="Arial" w:hAnsi="Arial" w:cs="Arial"/>
          <w:b/>
          <w:bCs/>
          <w:color w:val="000000"/>
          <w:sz w:val="22"/>
          <w:szCs w:val="28"/>
        </w:rPr>
        <w:t>1</w:t>
      </w:r>
      <w:r w:rsidR="00F95BE4" w:rsidRPr="00C12677">
        <w:rPr>
          <w:rFonts w:ascii="Arial" w:hAnsi="Arial" w:cs="Arial"/>
          <w:b/>
          <w:bCs/>
          <w:color w:val="000000"/>
          <w:sz w:val="22"/>
          <w:szCs w:val="28"/>
        </w:rPr>
        <w:t>1</w:t>
      </w:r>
      <w:r w:rsidR="00BF5AA7" w:rsidRPr="00C12677">
        <w:rPr>
          <w:rFonts w:ascii="Arial" w:hAnsi="Arial" w:cs="Arial"/>
          <w:b/>
          <w:bCs/>
          <w:color w:val="000000"/>
          <w:sz w:val="22"/>
          <w:szCs w:val="22"/>
        </w:rPr>
        <w:t>.3</w:t>
      </w:r>
      <w:r w:rsidR="00BF5AA7" w:rsidRPr="00C12677">
        <w:rPr>
          <w:rFonts w:ascii="Arial" w:hAnsi="Arial" w:cs="Arial"/>
          <w:b/>
          <w:bCs/>
          <w:color w:val="000000"/>
          <w:sz w:val="22"/>
          <w:szCs w:val="22"/>
        </w:rPr>
        <w:tab/>
        <w:t>Purchase of raw material commitments</w:t>
      </w:r>
    </w:p>
    <w:p w14:paraId="4D31FF0A" w14:textId="75FD1CA3" w:rsidR="004701C3" w:rsidRPr="00C12677" w:rsidRDefault="00BF5AA7" w:rsidP="00C12677">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C12677">
        <w:rPr>
          <w:rFonts w:ascii="Arial" w:hAnsi="Arial" w:cs="Arial"/>
          <w:color w:val="000000"/>
          <w:sz w:val="22"/>
          <w:szCs w:val="22"/>
        </w:rPr>
        <w:tab/>
      </w:r>
      <w:r w:rsidRPr="00C12677">
        <w:rPr>
          <w:rFonts w:ascii="Arial" w:hAnsi="Arial" w:cs="Arial"/>
          <w:sz w:val="22"/>
          <w:szCs w:val="22"/>
        </w:rPr>
        <w:t xml:space="preserve">As </w:t>
      </w:r>
      <w:proofErr w:type="gramStart"/>
      <w:r w:rsidRPr="00C12677">
        <w:rPr>
          <w:rFonts w:ascii="Arial" w:hAnsi="Arial" w:cs="Arial"/>
          <w:sz w:val="22"/>
          <w:szCs w:val="22"/>
        </w:rPr>
        <w:t>at</w:t>
      </w:r>
      <w:proofErr w:type="gramEnd"/>
      <w:r w:rsidRPr="00C12677">
        <w:rPr>
          <w:rFonts w:ascii="Arial" w:hAnsi="Arial" w:cs="Arial"/>
          <w:sz w:val="22"/>
          <w:szCs w:val="22"/>
        </w:rPr>
        <w:t xml:space="preserve"> </w:t>
      </w:r>
      <w:r w:rsidR="00DF0C80" w:rsidRPr="00C12677">
        <w:rPr>
          <w:rFonts w:ascii="Arial" w:hAnsi="Arial" w:cs="Arial"/>
          <w:color w:val="000000"/>
          <w:sz w:val="22"/>
          <w:szCs w:val="22"/>
        </w:rPr>
        <w:t>31 March 2026</w:t>
      </w:r>
      <w:r w:rsidRPr="00C12677">
        <w:rPr>
          <w:rFonts w:ascii="Arial" w:hAnsi="Arial" w:cs="Arial"/>
          <w:sz w:val="22"/>
          <w:szCs w:val="22"/>
        </w:rPr>
        <w:t xml:space="preserve">, </w:t>
      </w:r>
      <w:r w:rsidR="00B4399F" w:rsidRPr="00C12677">
        <w:rPr>
          <w:rFonts w:ascii="Arial" w:hAnsi="Arial" w:cs="Arial"/>
          <w:sz w:val="22"/>
          <w:szCs w:val="22"/>
        </w:rPr>
        <w:t xml:space="preserve">the Group </w:t>
      </w:r>
      <w:r w:rsidRPr="00C12677">
        <w:rPr>
          <w:rFonts w:ascii="Arial" w:hAnsi="Arial" w:cs="Arial"/>
          <w:sz w:val="22"/>
          <w:szCs w:val="22"/>
        </w:rPr>
        <w:t xml:space="preserve">had commitments of approximately </w:t>
      </w:r>
      <w:r w:rsidR="00DF52E9" w:rsidRPr="00C12677">
        <w:rPr>
          <w:rFonts w:ascii="Arial" w:hAnsi="Arial" w:cs="Arial"/>
          <w:sz w:val="22"/>
          <w:szCs w:val="22"/>
        </w:rPr>
        <w:t>Baht</w:t>
      </w:r>
      <w:r w:rsidR="00813D14" w:rsidRPr="00C12677">
        <w:rPr>
          <w:rFonts w:ascii="Arial" w:hAnsi="Arial" w:cs="Arial"/>
          <w:sz w:val="22"/>
          <w:szCs w:val="22"/>
        </w:rPr>
        <w:t xml:space="preserve"> 2.9</w:t>
      </w:r>
      <w:r w:rsidR="007918A3" w:rsidRPr="00C12677">
        <w:rPr>
          <w:rFonts w:ascii="Arial" w:hAnsi="Arial" w:cs="Arial"/>
          <w:sz w:val="22"/>
          <w:szCs w:val="22"/>
        </w:rPr>
        <w:t xml:space="preserve"> </w:t>
      </w:r>
      <w:r w:rsidR="00DF52E9" w:rsidRPr="00C12677">
        <w:rPr>
          <w:rFonts w:ascii="Arial" w:hAnsi="Arial" w:cs="Arial"/>
          <w:sz w:val="22"/>
          <w:szCs w:val="22"/>
        </w:rPr>
        <w:t>million</w:t>
      </w:r>
      <w:r w:rsidR="00AB319D" w:rsidRPr="00C12677">
        <w:rPr>
          <w:rFonts w:ascii="Arial" w:hAnsi="Arial" w:cs="Arial"/>
          <w:sz w:val="22"/>
          <w:szCs w:val="22"/>
        </w:rPr>
        <w:t xml:space="preserve"> and</w:t>
      </w:r>
      <w:r w:rsidR="00B32DC4" w:rsidRPr="00C12677">
        <w:rPr>
          <w:rFonts w:ascii="Arial" w:hAnsi="Arial" w:cs="Arial"/>
          <w:spacing w:val="-4"/>
          <w:sz w:val="22"/>
          <w:szCs w:val="22"/>
        </w:rPr>
        <w:t xml:space="preserve"> </w:t>
      </w:r>
      <w:r w:rsidRPr="00C12677">
        <w:rPr>
          <w:rFonts w:ascii="Arial" w:hAnsi="Arial" w:cs="Arial"/>
          <w:sz w:val="22"/>
          <w:szCs w:val="22"/>
        </w:rPr>
        <w:t>US</w:t>
      </w:r>
      <w:r w:rsidR="00AD30C7" w:rsidRPr="00C12677">
        <w:rPr>
          <w:rFonts w:ascii="Arial" w:hAnsi="Arial" w:cs="Arial"/>
          <w:sz w:val="22"/>
          <w:szCs w:val="22"/>
        </w:rPr>
        <w:t>D</w:t>
      </w:r>
      <w:r w:rsidR="007918A3" w:rsidRPr="00C12677">
        <w:rPr>
          <w:rFonts w:ascii="Arial" w:hAnsi="Arial" w:cs="Arial"/>
          <w:sz w:val="22"/>
          <w:szCs w:val="22"/>
        </w:rPr>
        <w:t xml:space="preserve"> </w:t>
      </w:r>
      <w:r w:rsidR="00813D14" w:rsidRPr="00C12677">
        <w:rPr>
          <w:rFonts w:ascii="Arial" w:hAnsi="Arial" w:cs="Arial"/>
          <w:sz w:val="22"/>
          <w:szCs w:val="22"/>
        </w:rPr>
        <w:t>3.3</w:t>
      </w:r>
      <w:r w:rsidR="00AD30C7" w:rsidRPr="00C12677">
        <w:rPr>
          <w:rFonts w:ascii="Arial" w:hAnsi="Arial" w:cs="Arial"/>
          <w:sz w:val="22"/>
          <w:szCs w:val="22"/>
        </w:rPr>
        <w:t xml:space="preserve"> </w:t>
      </w:r>
      <w:r w:rsidRPr="00C12677">
        <w:rPr>
          <w:rFonts w:ascii="Arial" w:hAnsi="Arial" w:cs="Arial"/>
          <w:sz w:val="22"/>
          <w:szCs w:val="22"/>
        </w:rPr>
        <w:t>million</w:t>
      </w:r>
      <w:r w:rsidR="00B32DC4" w:rsidRPr="00C12677">
        <w:rPr>
          <w:rFonts w:ascii="Arial" w:hAnsi="Arial" w:cs="Arial"/>
          <w:sz w:val="22"/>
          <w:szCs w:val="22"/>
        </w:rPr>
        <w:t xml:space="preserve"> </w:t>
      </w:r>
      <w:r w:rsidRPr="00C12677">
        <w:rPr>
          <w:rFonts w:ascii="Arial" w:hAnsi="Arial" w:cs="Arial"/>
          <w:sz w:val="22"/>
          <w:szCs w:val="22"/>
        </w:rPr>
        <w:t>(</w:t>
      </w:r>
      <w:r w:rsidR="00A652C8" w:rsidRPr="00C12677">
        <w:rPr>
          <w:rFonts w:ascii="Arial" w:hAnsi="Arial" w:cs="Arial"/>
          <w:sz w:val="22"/>
          <w:szCs w:val="22"/>
        </w:rPr>
        <w:t xml:space="preserve">31 December </w:t>
      </w:r>
      <w:r w:rsidR="00DF0C80" w:rsidRPr="00C12677">
        <w:rPr>
          <w:rFonts w:ascii="Arial" w:hAnsi="Arial" w:cs="Arial"/>
          <w:sz w:val="22"/>
          <w:szCs w:val="22"/>
        </w:rPr>
        <w:t>2025</w:t>
      </w:r>
      <w:r w:rsidRPr="00C12677">
        <w:rPr>
          <w:rFonts w:ascii="Arial" w:hAnsi="Arial" w:cs="Arial"/>
          <w:sz w:val="22"/>
          <w:szCs w:val="22"/>
        </w:rPr>
        <w:t xml:space="preserve">: </w:t>
      </w:r>
      <w:r w:rsidR="00AA7FE2" w:rsidRPr="00C12677">
        <w:rPr>
          <w:rFonts w:ascii="Arial" w:hAnsi="Arial" w:cs="Arial"/>
          <w:sz w:val="22"/>
          <w:szCs w:val="22"/>
        </w:rPr>
        <w:t>Baht 21 million, USD 15 million</w:t>
      </w:r>
      <w:r w:rsidRPr="00C12677">
        <w:rPr>
          <w:rFonts w:ascii="Arial" w:hAnsi="Arial" w:cs="Arial"/>
          <w:sz w:val="22"/>
          <w:szCs w:val="22"/>
        </w:rPr>
        <w:t>)</w:t>
      </w:r>
      <w:r w:rsidR="00B32DC4" w:rsidRPr="00C12677">
        <w:rPr>
          <w:rFonts w:ascii="Arial" w:hAnsi="Arial" w:cs="Arial"/>
          <w:sz w:val="22"/>
          <w:szCs w:val="22"/>
        </w:rPr>
        <w:t xml:space="preserve"> </w:t>
      </w:r>
      <w:r w:rsidR="005B2DD7" w:rsidRPr="00C12677">
        <w:rPr>
          <w:rFonts w:ascii="Arial" w:hAnsi="Arial" w:cs="Arial"/>
          <w:sz w:val="22"/>
          <w:szCs w:val="22"/>
        </w:rPr>
        <w:t>(</w:t>
      </w:r>
      <w:r w:rsidR="00373431" w:rsidRPr="00C12677">
        <w:rPr>
          <w:rFonts w:ascii="Arial" w:hAnsi="Arial" w:cs="Arial"/>
          <w:sz w:val="22"/>
          <w:szCs w:val="22"/>
        </w:rPr>
        <w:t>t</w:t>
      </w:r>
      <w:r w:rsidR="005B2DD7" w:rsidRPr="00C12677">
        <w:rPr>
          <w:rFonts w:ascii="Arial" w:hAnsi="Arial" w:cs="Arial"/>
          <w:sz w:val="22"/>
          <w:szCs w:val="22"/>
        </w:rPr>
        <w:t>he Company only: Baht</w:t>
      </w:r>
      <w:r w:rsidR="00813D14" w:rsidRPr="00C12677">
        <w:rPr>
          <w:rFonts w:ascii="Arial" w:hAnsi="Arial" w:cs="Arial"/>
          <w:sz w:val="22"/>
          <w:szCs w:val="22"/>
        </w:rPr>
        <w:t xml:space="preserve"> 2.8</w:t>
      </w:r>
      <w:r w:rsidR="00B32DC4" w:rsidRPr="00C12677">
        <w:rPr>
          <w:rFonts w:ascii="Arial" w:hAnsi="Arial" w:cs="Arial"/>
          <w:sz w:val="22"/>
          <w:szCs w:val="22"/>
        </w:rPr>
        <w:t xml:space="preserve"> </w:t>
      </w:r>
      <w:r w:rsidR="005B2DD7" w:rsidRPr="00C12677">
        <w:rPr>
          <w:rFonts w:ascii="Arial" w:hAnsi="Arial" w:cs="Arial"/>
          <w:sz w:val="22"/>
          <w:szCs w:val="22"/>
        </w:rPr>
        <w:t>million</w:t>
      </w:r>
      <w:r w:rsidR="00B32DC4" w:rsidRPr="00C12677">
        <w:rPr>
          <w:rFonts w:ascii="Arial" w:hAnsi="Arial" w:cs="Arial"/>
          <w:sz w:val="22"/>
          <w:szCs w:val="22"/>
        </w:rPr>
        <w:t xml:space="preserve"> and </w:t>
      </w:r>
      <w:r w:rsidR="005B2DD7" w:rsidRPr="00C12677">
        <w:rPr>
          <w:rFonts w:ascii="Arial" w:hAnsi="Arial" w:cs="Arial"/>
          <w:sz w:val="22"/>
          <w:szCs w:val="22"/>
        </w:rPr>
        <w:t>US</w:t>
      </w:r>
      <w:r w:rsidR="00003291" w:rsidRPr="00C12677">
        <w:rPr>
          <w:rFonts w:ascii="Arial" w:hAnsi="Arial" w:cs="Arial"/>
          <w:sz w:val="22"/>
          <w:szCs w:val="22"/>
        </w:rPr>
        <w:t>D</w:t>
      </w:r>
      <w:r w:rsidR="007918A3" w:rsidRPr="00C12677">
        <w:rPr>
          <w:rFonts w:ascii="Arial" w:hAnsi="Arial" w:cs="Arial"/>
          <w:sz w:val="22"/>
          <w:szCs w:val="22"/>
        </w:rPr>
        <w:t xml:space="preserve"> </w:t>
      </w:r>
      <w:r w:rsidR="00813D14" w:rsidRPr="00C12677">
        <w:rPr>
          <w:rFonts w:ascii="Arial" w:hAnsi="Arial" w:cs="Arial"/>
          <w:sz w:val="22"/>
          <w:szCs w:val="22"/>
        </w:rPr>
        <w:t>3.3</w:t>
      </w:r>
      <w:r w:rsidR="005B2DD7" w:rsidRPr="00C12677">
        <w:rPr>
          <w:rFonts w:ascii="Arial" w:hAnsi="Arial" w:cs="Arial"/>
          <w:sz w:val="22"/>
          <w:szCs w:val="22"/>
        </w:rPr>
        <w:t xml:space="preserve"> millio</w:t>
      </w:r>
      <w:r w:rsidR="00B32DC4" w:rsidRPr="00C12677">
        <w:rPr>
          <w:rFonts w:ascii="Arial" w:hAnsi="Arial" w:cs="Arial"/>
          <w:sz w:val="22"/>
          <w:szCs w:val="22"/>
        </w:rPr>
        <w:t xml:space="preserve">n </w:t>
      </w:r>
      <w:r w:rsidR="005B2DD7" w:rsidRPr="00C12677">
        <w:rPr>
          <w:rFonts w:ascii="Arial" w:hAnsi="Arial" w:cs="Arial"/>
          <w:sz w:val="22"/>
          <w:szCs w:val="22"/>
        </w:rPr>
        <w:t>(</w:t>
      </w:r>
      <w:r w:rsidR="00A652C8" w:rsidRPr="00C12677">
        <w:rPr>
          <w:rFonts w:ascii="Arial" w:hAnsi="Arial" w:cs="Arial"/>
          <w:sz w:val="22"/>
          <w:szCs w:val="22"/>
        </w:rPr>
        <w:t xml:space="preserve">31 December </w:t>
      </w:r>
      <w:r w:rsidR="00DF0C80" w:rsidRPr="00C12677">
        <w:rPr>
          <w:rFonts w:ascii="Arial" w:hAnsi="Arial" w:cs="Arial"/>
          <w:sz w:val="22"/>
          <w:szCs w:val="22"/>
        </w:rPr>
        <w:t>2025</w:t>
      </w:r>
      <w:r w:rsidR="005B2DD7" w:rsidRPr="00C12677">
        <w:rPr>
          <w:rFonts w:ascii="Arial" w:hAnsi="Arial" w:cs="Arial"/>
          <w:sz w:val="22"/>
          <w:szCs w:val="22"/>
        </w:rPr>
        <w:t xml:space="preserve">: </w:t>
      </w:r>
      <w:r w:rsidR="00562CF9" w:rsidRPr="00C12677">
        <w:rPr>
          <w:rFonts w:ascii="Arial" w:hAnsi="Arial" w:cs="Arial"/>
          <w:sz w:val="22"/>
          <w:szCs w:val="22"/>
        </w:rPr>
        <w:t xml:space="preserve">Baht </w:t>
      </w:r>
      <w:r w:rsidR="00003291" w:rsidRPr="00C12677">
        <w:rPr>
          <w:rFonts w:ascii="Arial" w:hAnsi="Arial" w:cs="Arial"/>
          <w:sz w:val="22"/>
          <w:szCs w:val="22"/>
        </w:rPr>
        <w:t>3</w:t>
      </w:r>
      <w:r w:rsidR="00562CF9" w:rsidRPr="00C12677">
        <w:rPr>
          <w:rFonts w:ascii="Arial" w:hAnsi="Arial" w:cs="Arial"/>
          <w:sz w:val="22"/>
          <w:szCs w:val="22"/>
        </w:rPr>
        <w:t>2 million</w:t>
      </w:r>
      <w:r w:rsidR="00003291" w:rsidRPr="00C12677">
        <w:rPr>
          <w:rFonts w:ascii="Arial" w:hAnsi="Arial" w:cs="Arial"/>
          <w:sz w:val="22"/>
          <w:szCs w:val="22"/>
        </w:rPr>
        <w:t xml:space="preserve">, </w:t>
      </w:r>
      <w:r w:rsidR="00562CF9" w:rsidRPr="00C12677">
        <w:rPr>
          <w:rFonts w:ascii="Arial" w:hAnsi="Arial" w:cs="Arial"/>
          <w:sz w:val="22"/>
          <w:szCs w:val="22"/>
        </w:rPr>
        <w:t xml:space="preserve">USD </w:t>
      </w:r>
      <w:r w:rsidR="00003291" w:rsidRPr="00C12677">
        <w:rPr>
          <w:rFonts w:ascii="Arial" w:hAnsi="Arial" w:cs="Arial"/>
          <w:sz w:val="22"/>
          <w:szCs w:val="22"/>
        </w:rPr>
        <w:t xml:space="preserve">5 </w:t>
      </w:r>
      <w:r w:rsidR="00562CF9" w:rsidRPr="00C12677">
        <w:rPr>
          <w:rFonts w:ascii="Arial" w:hAnsi="Arial" w:cs="Arial"/>
          <w:sz w:val="22"/>
          <w:szCs w:val="22"/>
        </w:rPr>
        <w:t>million</w:t>
      </w:r>
      <w:r w:rsidR="00003291" w:rsidRPr="00C12677">
        <w:rPr>
          <w:rFonts w:ascii="Arial" w:hAnsi="Arial" w:cs="Arial"/>
          <w:sz w:val="22"/>
          <w:szCs w:val="22"/>
        </w:rPr>
        <w:t xml:space="preserve"> and EUR 0.4 million</w:t>
      </w:r>
      <w:r w:rsidR="005B2DD7" w:rsidRPr="00C12677">
        <w:rPr>
          <w:rFonts w:ascii="Arial" w:hAnsi="Arial" w:cs="Arial"/>
          <w:sz w:val="22"/>
          <w:szCs w:val="22"/>
        </w:rPr>
        <w:t>))</w:t>
      </w:r>
      <w:r w:rsidRPr="00C12677">
        <w:rPr>
          <w:rFonts w:ascii="Arial" w:hAnsi="Arial" w:cs="Arial"/>
          <w:sz w:val="22"/>
          <w:szCs w:val="22"/>
        </w:rPr>
        <w:t xml:space="preserve"> relating to purchase of raw materials.</w:t>
      </w:r>
    </w:p>
    <w:p w14:paraId="1DB0B9C4" w14:textId="0AF9275A" w:rsidR="00AB16C6" w:rsidRPr="00C12677" w:rsidRDefault="00AB16C6" w:rsidP="00C12677">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C12677">
        <w:rPr>
          <w:rFonts w:ascii="Arial" w:hAnsi="Arial" w:cs="Arial"/>
          <w:b/>
          <w:bCs/>
          <w:sz w:val="22"/>
          <w:szCs w:val="22"/>
        </w:rPr>
        <w:t>1</w:t>
      </w:r>
      <w:r w:rsidR="00F95BE4" w:rsidRPr="00C12677">
        <w:rPr>
          <w:rFonts w:ascii="Arial" w:hAnsi="Arial" w:cs="Arial"/>
          <w:b/>
          <w:bCs/>
          <w:sz w:val="22"/>
          <w:szCs w:val="22"/>
        </w:rPr>
        <w:t>1</w:t>
      </w:r>
      <w:r w:rsidRPr="00C12677">
        <w:rPr>
          <w:rFonts w:ascii="Arial" w:hAnsi="Arial" w:cs="Arial"/>
          <w:b/>
          <w:bCs/>
          <w:sz w:val="22"/>
          <w:szCs w:val="22"/>
        </w:rPr>
        <w:t>.4</w:t>
      </w:r>
      <w:r w:rsidRPr="00C12677">
        <w:rPr>
          <w:rFonts w:ascii="Arial" w:hAnsi="Arial" w:cs="Arial"/>
          <w:b/>
          <w:bCs/>
          <w:sz w:val="22"/>
          <w:szCs w:val="22"/>
        </w:rPr>
        <w:tab/>
        <w:t>Commitments from partnership agreement</w:t>
      </w:r>
    </w:p>
    <w:p w14:paraId="62E2D1BE" w14:textId="4102EE74" w:rsidR="00AB16C6" w:rsidRPr="00C12677" w:rsidRDefault="00AB16C6" w:rsidP="00C12677">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C12677">
        <w:rPr>
          <w:rFonts w:ascii="Arial" w:hAnsi="Arial" w:cs="Arial"/>
          <w:sz w:val="22"/>
          <w:szCs w:val="22"/>
        </w:rPr>
        <w:tab/>
        <w:t>The Company entered into a partnership agreement with an overseas company, which the Company has commitment to pay compensation to the partner based on the quantity of goods sold in the future to the specified group of customers at rates and conditions specified in the agreement.</w:t>
      </w:r>
    </w:p>
    <w:p w14:paraId="0AD50F3D" w14:textId="77777777" w:rsidR="00DC2321" w:rsidRDefault="00DC2321">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239AD4DE" w14:textId="302EB4A6" w:rsidR="005B2DD7" w:rsidRPr="00C12677" w:rsidRDefault="00EC6B55" w:rsidP="00C1267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color w:val="000000"/>
          <w:sz w:val="22"/>
          <w:szCs w:val="22"/>
        </w:rPr>
      </w:pPr>
      <w:r w:rsidRPr="00C12677">
        <w:rPr>
          <w:rFonts w:ascii="Arial" w:hAnsi="Arial" w:cs="Arial"/>
          <w:b/>
          <w:bCs/>
          <w:color w:val="000000"/>
          <w:sz w:val="22"/>
          <w:szCs w:val="22"/>
        </w:rPr>
        <w:lastRenderedPageBreak/>
        <w:t>1</w:t>
      </w:r>
      <w:r w:rsidR="0064227D" w:rsidRPr="00C12677">
        <w:rPr>
          <w:rFonts w:ascii="Arial" w:hAnsi="Arial" w:cs="Arial"/>
          <w:b/>
          <w:bCs/>
          <w:color w:val="000000"/>
          <w:sz w:val="22"/>
          <w:szCs w:val="22"/>
        </w:rPr>
        <w:t>1</w:t>
      </w:r>
      <w:r w:rsidR="00BF5AA7" w:rsidRPr="00C12677">
        <w:rPr>
          <w:rFonts w:ascii="Arial" w:hAnsi="Arial" w:cs="Arial"/>
          <w:b/>
          <w:bCs/>
          <w:color w:val="000000"/>
          <w:sz w:val="22"/>
          <w:szCs w:val="22"/>
        </w:rPr>
        <w:t>.</w:t>
      </w:r>
      <w:r w:rsidR="00AB16C6" w:rsidRPr="00C12677">
        <w:rPr>
          <w:rFonts w:ascii="Arial" w:hAnsi="Arial" w:cs="Arial"/>
          <w:b/>
          <w:bCs/>
          <w:color w:val="000000"/>
          <w:sz w:val="22"/>
          <w:szCs w:val="22"/>
        </w:rPr>
        <w:t>5</w:t>
      </w:r>
      <w:r w:rsidR="00BF5AA7" w:rsidRPr="00C12677">
        <w:rPr>
          <w:rFonts w:ascii="Arial" w:hAnsi="Arial" w:cs="Arial"/>
          <w:b/>
          <w:bCs/>
          <w:color w:val="000000"/>
          <w:sz w:val="22"/>
          <w:szCs w:val="22"/>
        </w:rPr>
        <w:tab/>
      </w:r>
      <w:r w:rsidR="00F80C8F" w:rsidRPr="00C12677">
        <w:rPr>
          <w:rFonts w:ascii="Arial" w:hAnsi="Arial" w:cs="Arial"/>
          <w:b/>
          <w:bCs/>
          <w:color w:val="000000"/>
          <w:sz w:val="22"/>
          <w:szCs w:val="22"/>
        </w:rPr>
        <w:t>G</w:t>
      </w:r>
      <w:r w:rsidR="00BF5AA7" w:rsidRPr="00C12677">
        <w:rPr>
          <w:rFonts w:ascii="Arial" w:hAnsi="Arial" w:cs="Arial"/>
          <w:b/>
          <w:bCs/>
          <w:color w:val="000000"/>
          <w:sz w:val="22"/>
          <w:szCs w:val="22"/>
        </w:rPr>
        <w:t>uarantees</w:t>
      </w:r>
    </w:p>
    <w:p w14:paraId="125FF1AA" w14:textId="027D28DB" w:rsidR="00C12677" w:rsidRDefault="005B2DD7" w:rsidP="00C12677">
      <w:pPr>
        <w:tabs>
          <w:tab w:val="left" w:pos="900"/>
          <w:tab w:val="left" w:pos="5760"/>
          <w:tab w:val="decimal" w:pos="6660"/>
          <w:tab w:val="left" w:pos="7110"/>
          <w:tab w:val="decimal" w:pos="7920"/>
        </w:tabs>
        <w:spacing w:before="120" w:after="120" w:line="380" w:lineRule="exact"/>
        <w:ind w:left="907" w:hanging="360"/>
        <w:jc w:val="both"/>
        <w:rPr>
          <w:rFonts w:ascii="Arial" w:hAnsi="Arial" w:cs="Arial"/>
          <w:sz w:val="22"/>
          <w:szCs w:val="22"/>
        </w:rPr>
      </w:pPr>
      <w:r w:rsidRPr="00C12677">
        <w:rPr>
          <w:rFonts w:ascii="Arial" w:hAnsi="Arial" w:cs="Arial"/>
          <w:color w:val="000000"/>
          <w:sz w:val="22"/>
          <w:szCs w:val="22"/>
        </w:rPr>
        <w:t>1)</w:t>
      </w:r>
      <w:r w:rsidR="002A3504" w:rsidRPr="00C12677">
        <w:rPr>
          <w:rFonts w:ascii="Arial" w:hAnsi="Arial" w:cs="Arial"/>
          <w:b/>
          <w:bCs/>
          <w:color w:val="000000"/>
          <w:sz w:val="22"/>
          <w:szCs w:val="22"/>
        </w:rPr>
        <w:tab/>
      </w:r>
      <w:r w:rsidR="00BF5AA7" w:rsidRPr="00C12677">
        <w:rPr>
          <w:rFonts w:ascii="Arial" w:hAnsi="Arial" w:cs="Arial"/>
          <w:sz w:val="22"/>
          <w:szCs w:val="22"/>
        </w:rPr>
        <w:t xml:space="preserve">As </w:t>
      </w:r>
      <w:proofErr w:type="gramStart"/>
      <w:r w:rsidR="00BF5AA7" w:rsidRPr="00C12677">
        <w:rPr>
          <w:rFonts w:ascii="Arial" w:hAnsi="Arial" w:cs="Arial"/>
          <w:sz w:val="22"/>
          <w:szCs w:val="22"/>
        </w:rPr>
        <w:t>at</w:t>
      </w:r>
      <w:proofErr w:type="gramEnd"/>
      <w:r w:rsidR="00BF5AA7" w:rsidRPr="00C12677">
        <w:rPr>
          <w:rFonts w:ascii="Arial" w:hAnsi="Arial" w:cs="Arial"/>
          <w:sz w:val="22"/>
          <w:szCs w:val="22"/>
        </w:rPr>
        <w:t xml:space="preserve"> </w:t>
      </w:r>
      <w:r w:rsidR="00DF0C80" w:rsidRPr="00C12677">
        <w:rPr>
          <w:rFonts w:ascii="Arial" w:hAnsi="Arial" w:cs="Arial"/>
          <w:sz w:val="22"/>
          <w:szCs w:val="22"/>
        </w:rPr>
        <w:t>31 March 2026</w:t>
      </w:r>
      <w:r w:rsidR="00BF5AA7" w:rsidRPr="00C12677">
        <w:rPr>
          <w:rFonts w:ascii="Arial" w:hAnsi="Arial" w:cs="Arial"/>
          <w:sz w:val="22"/>
          <w:szCs w:val="22"/>
        </w:rPr>
        <w:t>, there were outstanding bank guarantees of Baht</w:t>
      </w:r>
      <w:r w:rsidR="007937F6" w:rsidRPr="00C12677">
        <w:rPr>
          <w:rFonts w:ascii="Arial" w:hAnsi="Arial" w:cs="Arial"/>
          <w:sz w:val="22"/>
          <w:szCs w:val="22"/>
        </w:rPr>
        <w:t xml:space="preserve"> </w:t>
      </w:r>
      <w:r w:rsidR="0064227D" w:rsidRPr="00C12677">
        <w:rPr>
          <w:rFonts w:ascii="Arial" w:hAnsi="Arial" w:cs="Arial"/>
          <w:sz w:val="22"/>
          <w:szCs w:val="22"/>
        </w:rPr>
        <w:t>1</w:t>
      </w:r>
      <w:r w:rsidR="00227F68" w:rsidRPr="00C12677">
        <w:rPr>
          <w:rFonts w:ascii="Arial" w:hAnsi="Arial" w:cs="Arial"/>
          <w:sz w:val="22"/>
          <w:szCs w:val="22"/>
        </w:rPr>
        <w:t>6</w:t>
      </w:r>
      <w:r w:rsidR="00670060" w:rsidRPr="00C12677">
        <w:rPr>
          <w:rFonts w:ascii="Arial" w:hAnsi="Arial" w:cs="Arial"/>
          <w:sz w:val="22"/>
          <w:szCs w:val="22"/>
        </w:rPr>
        <w:t xml:space="preserve"> </w:t>
      </w:r>
      <w:r w:rsidR="00BF5AA7" w:rsidRPr="00C12677">
        <w:rPr>
          <w:rFonts w:ascii="Arial" w:hAnsi="Arial" w:cs="Arial"/>
          <w:sz w:val="22"/>
          <w:szCs w:val="22"/>
        </w:rPr>
        <w:t xml:space="preserve">million                                      </w:t>
      </w:r>
      <w:proofErr w:type="gramStart"/>
      <w:r w:rsidR="00BF5AA7" w:rsidRPr="00C12677">
        <w:rPr>
          <w:rFonts w:ascii="Arial" w:hAnsi="Arial" w:cs="Arial"/>
          <w:sz w:val="22"/>
          <w:szCs w:val="22"/>
        </w:rPr>
        <w:t xml:space="preserve">   (</w:t>
      </w:r>
      <w:proofErr w:type="gramEnd"/>
      <w:r w:rsidR="00A652C8" w:rsidRPr="00C12677">
        <w:rPr>
          <w:rFonts w:ascii="Arial" w:hAnsi="Arial" w:cs="Arial"/>
          <w:sz w:val="22"/>
          <w:szCs w:val="22"/>
        </w:rPr>
        <w:t xml:space="preserve">31 December </w:t>
      </w:r>
      <w:r w:rsidR="00DF0C80" w:rsidRPr="00C12677">
        <w:rPr>
          <w:rFonts w:ascii="Arial" w:hAnsi="Arial" w:cs="Arial"/>
          <w:sz w:val="22"/>
          <w:szCs w:val="22"/>
        </w:rPr>
        <w:t>2025</w:t>
      </w:r>
      <w:r w:rsidR="00BF5AA7" w:rsidRPr="00C12677">
        <w:rPr>
          <w:rFonts w:ascii="Arial" w:hAnsi="Arial" w:cs="Arial"/>
          <w:sz w:val="22"/>
          <w:szCs w:val="22"/>
        </w:rPr>
        <w:t xml:space="preserve">: Baht </w:t>
      </w:r>
      <w:r w:rsidR="000F6F06" w:rsidRPr="00C12677">
        <w:rPr>
          <w:rFonts w:ascii="Arial" w:hAnsi="Arial" w:cs="Arial"/>
          <w:sz w:val="22"/>
          <w:szCs w:val="22"/>
        </w:rPr>
        <w:t>16</w:t>
      </w:r>
      <w:r w:rsidR="00BF5AA7" w:rsidRPr="00C12677">
        <w:rPr>
          <w:rFonts w:ascii="Arial" w:hAnsi="Arial" w:cs="Arial"/>
          <w:sz w:val="22"/>
          <w:szCs w:val="22"/>
        </w:rPr>
        <w:t xml:space="preserve"> million) issued by banks on behalf of the Company in respect of certain performance bonds as required in the normal course of business. </w:t>
      </w:r>
      <w:r w:rsidR="009F3B5B" w:rsidRPr="00C12677">
        <w:rPr>
          <w:rFonts w:ascii="Arial" w:hAnsi="Arial" w:cs="Arial"/>
          <w:sz w:val="22"/>
          <w:szCs w:val="22"/>
          <w:cs/>
        </w:rPr>
        <w:t xml:space="preserve">             </w:t>
      </w:r>
      <w:r w:rsidR="00BF5AA7" w:rsidRPr="00C12677">
        <w:rPr>
          <w:rFonts w:ascii="Arial" w:hAnsi="Arial" w:cs="Arial"/>
          <w:sz w:val="22"/>
          <w:szCs w:val="22"/>
        </w:rPr>
        <w:t xml:space="preserve">These </w:t>
      </w:r>
      <w:r w:rsidR="00BF5AA7" w:rsidRPr="00C12677">
        <w:rPr>
          <w:rFonts w:ascii="Arial" w:hAnsi="Arial" w:cs="Arial"/>
          <w:spacing w:val="-2"/>
          <w:sz w:val="22"/>
          <w:szCs w:val="22"/>
        </w:rPr>
        <w:t>included letters of guarantee amounting to Baht</w:t>
      </w:r>
      <w:r w:rsidR="007937F6" w:rsidRPr="00C12677">
        <w:rPr>
          <w:rFonts w:ascii="Arial" w:hAnsi="Arial" w:cs="Arial"/>
          <w:spacing w:val="-2"/>
          <w:sz w:val="22"/>
          <w:szCs w:val="22"/>
        </w:rPr>
        <w:t xml:space="preserve"> </w:t>
      </w:r>
      <w:r w:rsidR="00227F68" w:rsidRPr="00C12677">
        <w:rPr>
          <w:rFonts w:ascii="Arial" w:hAnsi="Arial" w:cs="Arial"/>
          <w:spacing w:val="-2"/>
          <w:sz w:val="22"/>
          <w:szCs w:val="22"/>
        </w:rPr>
        <w:t>3</w:t>
      </w:r>
      <w:r w:rsidR="00BF5AA7" w:rsidRPr="00C12677">
        <w:rPr>
          <w:rFonts w:ascii="Arial" w:hAnsi="Arial" w:cs="Arial"/>
          <w:spacing w:val="-2"/>
          <w:sz w:val="22"/>
          <w:szCs w:val="22"/>
        </w:rPr>
        <w:t xml:space="preserve"> million (</w:t>
      </w:r>
      <w:r w:rsidR="00A652C8" w:rsidRPr="00C12677">
        <w:rPr>
          <w:rFonts w:ascii="Arial" w:hAnsi="Arial" w:cs="Arial"/>
          <w:spacing w:val="-2"/>
          <w:sz w:val="22"/>
          <w:szCs w:val="22"/>
        </w:rPr>
        <w:t xml:space="preserve">31 December </w:t>
      </w:r>
      <w:r w:rsidR="00DF0C80" w:rsidRPr="00C12677">
        <w:rPr>
          <w:rFonts w:ascii="Arial" w:hAnsi="Arial" w:cs="Arial"/>
          <w:spacing w:val="-2"/>
          <w:sz w:val="22"/>
          <w:szCs w:val="22"/>
        </w:rPr>
        <w:t>2025</w:t>
      </w:r>
      <w:r w:rsidR="00BF5AA7" w:rsidRPr="00C12677">
        <w:rPr>
          <w:rFonts w:ascii="Arial" w:hAnsi="Arial" w:cs="Arial"/>
          <w:spacing w:val="-2"/>
          <w:sz w:val="22"/>
          <w:szCs w:val="22"/>
        </w:rPr>
        <w:t xml:space="preserve">: </w:t>
      </w:r>
      <w:r w:rsidR="00265EFA" w:rsidRPr="00C12677">
        <w:rPr>
          <w:rFonts w:ascii="Arial" w:hAnsi="Arial" w:cs="Arial"/>
          <w:spacing w:val="-2"/>
          <w:sz w:val="22"/>
          <w:szCs w:val="22"/>
        </w:rPr>
        <w:t xml:space="preserve">         </w:t>
      </w:r>
      <w:r w:rsidR="00BF5AA7" w:rsidRPr="00C12677">
        <w:rPr>
          <w:rFonts w:ascii="Arial" w:hAnsi="Arial" w:cs="Arial"/>
          <w:spacing w:val="-2"/>
          <w:sz w:val="22"/>
          <w:szCs w:val="22"/>
        </w:rPr>
        <w:t>Baht 3 million) to guarantee payments due to government agencies, Baht</w:t>
      </w:r>
      <w:r w:rsidR="00670060" w:rsidRPr="00C12677">
        <w:rPr>
          <w:rFonts w:ascii="Arial" w:hAnsi="Arial" w:cs="Arial"/>
          <w:spacing w:val="-2"/>
          <w:sz w:val="22"/>
          <w:szCs w:val="22"/>
        </w:rPr>
        <w:t xml:space="preserve"> </w:t>
      </w:r>
      <w:r w:rsidR="003C04F1" w:rsidRPr="00C12677">
        <w:rPr>
          <w:rFonts w:ascii="Arial" w:hAnsi="Arial" w:cs="Arial"/>
          <w:spacing w:val="-2"/>
          <w:sz w:val="22"/>
          <w:szCs w:val="22"/>
        </w:rPr>
        <w:t>12</w:t>
      </w:r>
      <w:r w:rsidR="00BF5AA7" w:rsidRPr="00C12677">
        <w:rPr>
          <w:rFonts w:ascii="Arial" w:hAnsi="Arial" w:cs="Arial"/>
          <w:spacing w:val="-2"/>
          <w:sz w:val="22"/>
          <w:szCs w:val="22"/>
        </w:rPr>
        <w:t xml:space="preserve"> million</w:t>
      </w:r>
      <w:r w:rsidR="00BF5AA7" w:rsidRPr="00C12677">
        <w:rPr>
          <w:rFonts w:ascii="Arial" w:hAnsi="Arial" w:cs="Arial"/>
          <w:spacing w:val="-2"/>
          <w:sz w:val="22"/>
          <w:szCs w:val="22"/>
          <w:cs/>
        </w:rPr>
        <w:t xml:space="preserve"> </w:t>
      </w:r>
      <w:r w:rsidR="00265EFA" w:rsidRPr="00C12677">
        <w:rPr>
          <w:rFonts w:ascii="Arial" w:hAnsi="Arial" w:cs="Arial"/>
          <w:spacing w:val="-2"/>
          <w:sz w:val="22"/>
          <w:szCs w:val="22"/>
        </w:rPr>
        <w:t xml:space="preserve">          </w:t>
      </w:r>
      <w:proofErr w:type="gramStart"/>
      <w:r w:rsidR="00265EFA" w:rsidRPr="00C12677">
        <w:rPr>
          <w:rFonts w:ascii="Arial" w:hAnsi="Arial" w:cs="Arial"/>
          <w:spacing w:val="-2"/>
          <w:sz w:val="22"/>
          <w:szCs w:val="22"/>
        </w:rPr>
        <w:t xml:space="preserve">   </w:t>
      </w:r>
      <w:r w:rsidR="00BF5AA7" w:rsidRPr="00C12677">
        <w:rPr>
          <w:rFonts w:ascii="Arial" w:hAnsi="Arial" w:cs="Arial"/>
          <w:spacing w:val="-2"/>
          <w:sz w:val="22"/>
          <w:szCs w:val="22"/>
        </w:rPr>
        <w:t>(</w:t>
      </w:r>
      <w:proofErr w:type="gramEnd"/>
      <w:r w:rsidR="00A652C8" w:rsidRPr="00C12677">
        <w:rPr>
          <w:rFonts w:ascii="Arial" w:hAnsi="Arial" w:cs="Arial"/>
          <w:spacing w:val="-2"/>
          <w:sz w:val="22"/>
          <w:szCs w:val="22"/>
        </w:rPr>
        <w:t xml:space="preserve">31 December </w:t>
      </w:r>
      <w:r w:rsidR="00DF0C80" w:rsidRPr="00C12677">
        <w:rPr>
          <w:rFonts w:ascii="Arial" w:hAnsi="Arial" w:cs="Arial"/>
          <w:spacing w:val="-2"/>
          <w:sz w:val="22"/>
          <w:szCs w:val="22"/>
        </w:rPr>
        <w:t>2025</w:t>
      </w:r>
      <w:r w:rsidR="00BF5AA7" w:rsidRPr="00C12677">
        <w:rPr>
          <w:rFonts w:ascii="Arial" w:hAnsi="Arial" w:cs="Arial"/>
          <w:sz w:val="22"/>
          <w:szCs w:val="22"/>
        </w:rPr>
        <w:t>: Baht 1</w:t>
      </w:r>
      <w:r w:rsidR="007474E4" w:rsidRPr="00C12677">
        <w:rPr>
          <w:rFonts w:ascii="Arial" w:hAnsi="Arial" w:cs="Arial"/>
          <w:sz w:val="22"/>
          <w:szCs w:val="22"/>
        </w:rPr>
        <w:t>2</w:t>
      </w:r>
      <w:r w:rsidR="00BF5AA7" w:rsidRPr="00C12677">
        <w:rPr>
          <w:rFonts w:ascii="Arial" w:hAnsi="Arial" w:cs="Arial"/>
          <w:sz w:val="22"/>
          <w:szCs w:val="22"/>
        </w:rPr>
        <w:t xml:space="preserve"> million) to</w:t>
      </w:r>
      <w:r w:rsidR="00BF5AA7" w:rsidRPr="00C12677">
        <w:rPr>
          <w:rFonts w:ascii="Arial" w:hAnsi="Arial" w:cs="Arial"/>
          <w:sz w:val="22"/>
          <w:szCs w:val="22"/>
          <w:cs/>
        </w:rPr>
        <w:t xml:space="preserve"> </w:t>
      </w:r>
      <w:r w:rsidR="00BF5AA7" w:rsidRPr="00C12677">
        <w:rPr>
          <w:rFonts w:ascii="Arial" w:hAnsi="Arial" w:cs="Arial"/>
          <w:sz w:val="22"/>
          <w:szCs w:val="22"/>
        </w:rPr>
        <w:t>guarantee</w:t>
      </w:r>
      <w:r w:rsidR="00BF5AA7" w:rsidRPr="00C12677">
        <w:rPr>
          <w:rFonts w:ascii="Arial" w:hAnsi="Arial" w:cs="Arial"/>
          <w:sz w:val="22"/>
          <w:szCs w:val="22"/>
          <w:cs/>
        </w:rPr>
        <w:t xml:space="preserve"> </w:t>
      </w:r>
      <w:r w:rsidR="00BF5AA7" w:rsidRPr="00C12677">
        <w:rPr>
          <w:rFonts w:ascii="Arial" w:hAnsi="Arial" w:cs="Arial"/>
          <w:sz w:val="22"/>
          <w:szCs w:val="22"/>
        </w:rPr>
        <w:t>electricity</w:t>
      </w:r>
      <w:r w:rsidR="00BF5AA7" w:rsidRPr="00C12677">
        <w:rPr>
          <w:rFonts w:ascii="Arial" w:hAnsi="Arial" w:cs="Arial"/>
          <w:sz w:val="22"/>
          <w:szCs w:val="22"/>
          <w:cs/>
        </w:rPr>
        <w:t xml:space="preserve"> </w:t>
      </w:r>
      <w:r w:rsidR="00BF5AA7" w:rsidRPr="00C12677">
        <w:rPr>
          <w:rFonts w:ascii="Arial" w:hAnsi="Arial" w:cs="Arial"/>
          <w:sz w:val="22"/>
          <w:szCs w:val="22"/>
        </w:rPr>
        <w:t>use,</w:t>
      </w:r>
      <w:r w:rsidR="00670F63" w:rsidRPr="00C12677">
        <w:rPr>
          <w:rFonts w:ascii="Arial" w:hAnsi="Arial" w:cs="Arial"/>
          <w:sz w:val="22"/>
          <w:szCs w:val="22"/>
        </w:rPr>
        <w:t xml:space="preserve"> and</w:t>
      </w:r>
      <w:r w:rsidR="00BF5AA7" w:rsidRPr="00C12677">
        <w:rPr>
          <w:rFonts w:ascii="Arial" w:hAnsi="Arial" w:cs="Arial"/>
          <w:sz w:val="22"/>
          <w:szCs w:val="22"/>
        </w:rPr>
        <w:t xml:space="preserve"> Baht</w:t>
      </w:r>
      <w:r w:rsidR="00670060" w:rsidRPr="00C12677">
        <w:rPr>
          <w:rFonts w:ascii="Arial" w:hAnsi="Arial" w:cs="Arial"/>
          <w:sz w:val="22"/>
          <w:szCs w:val="22"/>
        </w:rPr>
        <w:t xml:space="preserve"> </w:t>
      </w:r>
      <w:r w:rsidR="003C04F1" w:rsidRPr="00C12677">
        <w:rPr>
          <w:rFonts w:ascii="Arial" w:hAnsi="Arial" w:cs="Arial"/>
          <w:sz w:val="22"/>
          <w:szCs w:val="22"/>
        </w:rPr>
        <w:t>1</w:t>
      </w:r>
      <w:r w:rsidR="00561C79" w:rsidRPr="00C12677">
        <w:rPr>
          <w:rFonts w:ascii="Arial" w:hAnsi="Arial" w:cs="Arial"/>
          <w:sz w:val="22"/>
          <w:szCs w:val="22"/>
        </w:rPr>
        <w:t xml:space="preserve"> </w:t>
      </w:r>
      <w:r w:rsidR="00BF5AA7" w:rsidRPr="00C12677">
        <w:rPr>
          <w:rFonts w:ascii="Arial" w:hAnsi="Arial" w:cs="Arial"/>
          <w:sz w:val="22"/>
          <w:szCs w:val="22"/>
        </w:rPr>
        <w:t xml:space="preserve">million </w:t>
      </w:r>
      <w:proofErr w:type="gramStart"/>
      <w:r w:rsidR="00265EFA" w:rsidRPr="00C12677">
        <w:rPr>
          <w:rFonts w:ascii="Arial" w:hAnsi="Arial" w:cs="Arial"/>
          <w:sz w:val="22"/>
          <w:szCs w:val="22"/>
        </w:rPr>
        <w:t xml:space="preserve">   </w:t>
      </w:r>
      <w:r w:rsidR="00BF5AA7" w:rsidRPr="00C12677">
        <w:rPr>
          <w:rFonts w:ascii="Arial" w:hAnsi="Arial" w:cs="Arial"/>
          <w:sz w:val="22"/>
          <w:szCs w:val="22"/>
        </w:rPr>
        <w:t>(</w:t>
      </w:r>
      <w:proofErr w:type="gramEnd"/>
      <w:r w:rsidR="00A652C8" w:rsidRPr="00C12677">
        <w:rPr>
          <w:rFonts w:ascii="Arial" w:hAnsi="Arial" w:cs="Arial"/>
          <w:sz w:val="22"/>
          <w:szCs w:val="22"/>
        </w:rPr>
        <w:t xml:space="preserve">31 December </w:t>
      </w:r>
      <w:r w:rsidR="00DF0C80" w:rsidRPr="00C12677">
        <w:rPr>
          <w:rFonts w:ascii="Arial" w:hAnsi="Arial" w:cs="Arial"/>
          <w:sz w:val="22"/>
          <w:szCs w:val="22"/>
        </w:rPr>
        <w:t>2025</w:t>
      </w:r>
      <w:r w:rsidR="00BF5AA7" w:rsidRPr="00C12677">
        <w:rPr>
          <w:rFonts w:ascii="Arial" w:hAnsi="Arial" w:cs="Arial"/>
          <w:sz w:val="22"/>
          <w:szCs w:val="22"/>
        </w:rPr>
        <w:t xml:space="preserve">: Baht 1 million) </w:t>
      </w:r>
      <w:r w:rsidR="001355BA" w:rsidRPr="00C12677">
        <w:rPr>
          <w:rFonts w:ascii="Arial" w:hAnsi="Arial" w:cs="Arial"/>
          <w:sz w:val="22"/>
          <w:szCs w:val="22"/>
        </w:rPr>
        <w:t>to guarantee others.</w:t>
      </w:r>
    </w:p>
    <w:p w14:paraId="27F24B64" w14:textId="1F35034F" w:rsidR="005B2DD7" w:rsidRPr="00C12677" w:rsidRDefault="005B2DD7" w:rsidP="00C12677">
      <w:pPr>
        <w:tabs>
          <w:tab w:val="left" w:pos="900"/>
          <w:tab w:val="left" w:pos="5760"/>
          <w:tab w:val="decimal" w:pos="6660"/>
          <w:tab w:val="left" w:pos="7110"/>
          <w:tab w:val="decimal" w:pos="7920"/>
        </w:tabs>
        <w:spacing w:before="120" w:after="120" w:line="380" w:lineRule="exact"/>
        <w:ind w:left="907" w:right="-43" w:hanging="360"/>
        <w:jc w:val="both"/>
        <w:rPr>
          <w:rFonts w:ascii="Arial" w:hAnsi="Arial" w:cs="Arial"/>
          <w:sz w:val="22"/>
          <w:szCs w:val="22"/>
        </w:rPr>
      </w:pPr>
      <w:r w:rsidRPr="00C12677">
        <w:rPr>
          <w:rFonts w:ascii="Arial" w:hAnsi="Arial" w:cs="Arial"/>
          <w:sz w:val="22"/>
          <w:szCs w:val="22"/>
        </w:rPr>
        <w:t>2)</w:t>
      </w:r>
      <w:r w:rsidRPr="00C12677">
        <w:rPr>
          <w:rFonts w:ascii="Arial" w:hAnsi="Arial" w:cs="Arial"/>
          <w:sz w:val="22"/>
          <w:szCs w:val="22"/>
        </w:rPr>
        <w:tab/>
        <w:t xml:space="preserve">As </w:t>
      </w:r>
      <w:proofErr w:type="gramStart"/>
      <w:r w:rsidRPr="00C12677">
        <w:rPr>
          <w:rFonts w:ascii="Arial" w:hAnsi="Arial" w:cs="Arial"/>
          <w:sz w:val="22"/>
          <w:szCs w:val="22"/>
        </w:rPr>
        <w:t>at</w:t>
      </w:r>
      <w:proofErr w:type="gramEnd"/>
      <w:r w:rsidRPr="00C12677">
        <w:rPr>
          <w:rFonts w:ascii="Arial" w:hAnsi="Arial" w:cs="Arial"/>
          <w:sz w:val="22"/>
          <w:szCs w:val="22"/>
        </w:rPr>
        <w:t xml:space="preserve"> </w:t>
      </w:r>
      <w:r w:rsidR="00DF0C80" w:rsidRPr="00C12677">
        <w:rPr>
          <w:rFonts w:ascii="Arial" w:hAnsi="Arial" w:cs="Arial"/>
          <w:sz w:val="22"/>
          <w:szCs w:val="22"/>
        </w:rPr>
        <w:t>31 March 2026</w:t>
      </w:r>
      <w:r w:rsidRPr="00C12677">
        <w:rPr>
          <w:rFonts w:ascii="Arial" w:hAnsi="Arial" w:cs="Arial"/>
          <w:sz w:val="22"/>
          <w:szCs w:val="22"/>
        </w:rPr>
        <w:t>, the Company has guaranteed bank credit facilities of</w:t>
      </w:r>
      <w:r w:rsidR="00034FC8" w:rsidRPr="00C12677">
        <w:rPr>
          <w:rFonts w:ascii="Arial" w:hAnsi="Arial" w:cs="Arial"/>
          <w:sz w:val="22"/>
          <w:szCs w:val="22"/>
        </w:rPr>
        <w:t xml:space="preserve"> </w:t>
      </w:r>
      <w:r w:rsidRPr="00C12677">
        <w:rPr>
          <w:rFonts w:ascii="Arial" w:hAnsi="Arial" w:cs="Arial"/>
          <w:sz w:val="22"/>
          <w:szCs w:val="22"/>
        </w:rPr>
        <w:t>a subsidiary, amounting to Baht</w:t>
      </w:r>
      <w:r w:rsidR="007937F6" w:rsidRPr="00C12677">
        <w:rPr>
          <w:rFonts w:ascii="Arial" w:hAnsi="Arial" w:cs="Arial"/>
          <w:sz w:val="22"/>
          <w:szCs w:val="22"/>
        </w:rPr>
        <w:t xml:space="preserve"> </w:t>
      </w:r>
      <w:r w:rsidR="003C04F1" w:rsidRPr="00C12677">
        <w:rPr>
          <w:rFonts w:ascii="Arial" w:hAnsi="Arial" w:cs="Arial"/>
          <w:sz w:val="22"/>
          <w:szCs w:val="22"/>
        </w:rPr>
        <w:t>89</w:t>
      </w:r>
      <w:r w:rsidR="001977FB" w:rsidRPr="00C12677">
        <w:rPr>
          <w:rFonts w:ascii="Arial" w:hAnsi="Arial" w:cs="Arial"/>
          <w:sz w:val="22"/>
          <w:szCs w:val="22"/>
        </w:rPr>
        <w:t xml:space="preserve"> </w:t>
      </w:r>
      <w:r w:rsidRPr="00C12677">
        <w:rPr>
          <w:rFonts w:ascii="Arial" w:hAnsi="Arial" w:cs="Arial"/>
          <w:sz w:val="22"/>
          <w:szCs w:val="22"/>
        </w:rPr>
        <w:t>million</w:t>
      </w:r>
      <w:r w:rsidR="006652E6" w:rsidRPr="00C12677">
        <w:rPr>
          <w:rFonts w:ascii="Arial" w:hAnsi="Arial" w:cs="Arial"/>
          <w:sz w:val="22"/>
          <w:szCs w:val="22"/>
        </w:rPr>
        <w:t xml:space="preserve"> </w:t>
      </w:r>
      <w:r w:rsidR="00812096" w:rsidRPr="00C12677">
        <w:rPr>
          <w:rFonts w:ascii="Arial" w:hAnsi="Arial" w:cs="Arial"/>
          <w:sz w:val="22"/>
          <w:szCs w:val="22"/>
        </w:rPr>
        <w:t>(</w:t>
      </w:r>
      <w:r w:rsidR="00A652C8" w:rsidRPr="00C12677">
        <w:rPr>
          <w:rFonts w:ascii="Arial" w:hAnsi="Arial" w:cs="Arial"/>
          <w:sz w:val="22"/>
          <w:szCs w:val="22"/>
        </w:rPr>
        <w:t xml:space="preserve">31 December </w:t>
      </w:r>
      <w:r w:rsidR="00DF0C80" w:rsidRPr="00C12677">
        <w:rPr>
          <w:rFonts w:ascii="Arial" w:hAnsi="Arial" w:cs="Arial"/>
          <w:sz w:val="22"/>
          <w:szCs w:val="22"/>
        </w:rPr>
        <w:t>2025</w:t>
      </w:r>
      <w:r w:rsidR="00812096" w:rsidRPr="00C12677">
        <w:rPr>
          <w:rFonts w:ascii="Arial" w:hAnsi="Arial" w:cs="Arial"/>
          <w:sz w:val="22"/>
          <w:szCs w:val="22"/>
        </w:rPr>
        <w:t xml:space="preserve">: Baht </w:t>
      </w:r>
      <w:r w:rsidR="00812096" w:rsidRPr="00C12677">
        <w:rPr>
          <w:rFonts w:ascii="Arial" w:hAnsi="Arial" w:cs="Arial"/>
          <w:sz w:val="22"/>
          <w:szCs w:val="28"/>
        </w:rPr>
        <w:t>89</w:t>
      </w:r>
      <w:r w:rsidR="00812096" w:rsidRPr="00C12677">
        <w:rPr>
          <w:rFonts w:ascii="Arial" w:hAnsi="Arial" w:cs="Arial"/>
          <w:sz w:val="22"/>
          <w:szCs w:val="22"/>
        </w:rPr>
        <w:t xml:space="preserve"> million)</w:t>
      </w:r>
      <w:r w:rsidR="006652E6" w:rsidRPr="00C12677">
        <w:rPr>
          <w:rFonts w:ascii="Arial" w:hAnsi="Arial" w:cs="Arial"/>
          <w:sz w:val="22"/>
          <w:szCs w:val="22"/>
        </w:rPr>
        <w:t>.</w:t>
      </w:r>
    </w:p>
    <w:p w14:paraId="165BC678" w14:textId="48DB4671" w:rsidR="00BF5AA7" w:rsidRPr="00C12677" w:rsidRDefault="007474E4" w:rsidP="00C1267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C12677">
        <w:rPr>
          <w:rFonts w:ascii="Arial" w:hAnsi="Arial" w:cs="Arial"/>
          <w:b/>
          <w:bCs/>
          <w:sz w:val="22"/>
          <w:szCs w:val="22"/>
        </w:rPr>
        <w:t>1</w:t>
      </w:r>
      <w:r w:rsidR="00C673DD" w:rsidRPr="00C12677">
        <w:rPr>
          <w:rFonts w:ascii="Arial" w:hAnsi="Arial" w:cs="Arial"/>
          <w:b/>
          <w:bCs/>
          <w:sz w:val="22"/>
          <w:szCs w:val="22"/>
        </w:rPr>
        <w:t>2</w:t>
      </w:r>
      <w:r w:rsidR="00BF5AA7" w:rsidRPr="00C12677">
        <w:rPr>
          <w:rFonts w:ascii="Arial" w:hAnsi="Arial" w:cs="Arial"/>
          <w:b/>
          <w:bCs/>
          <w:sz w:val="22"/>
          <w:szCs w:val="22"/>
        </w:rPr>
        <w:t>.</w:t>
      </w:r>
      <w:r w:rsidR="00A5642F" w:rsidRPr="00C12677">
        <w:rPr>
          <w:rFonts w:ascii="Arial" w:hAnsi="Arial" w:cs="Arial"/>
          <w:b/>
          <w:bCs/>
          <w:sz w:val="22"/>
          <w:szCs w:val="22"/>
        </w:rPr>
        <w:tab/>
      </w:r>
      <w:r w:rsidR="00BF5AA7" w:rsidRPr="00C12677">
        <w:rPr>
          <w:rFonts w:ascii="Arial" w:hAnsi="Arial" w:cs="Arial"/>
          <w:b/>
          <w:bCs/>
          <w:sz w:val="22"/>
          <w:szCs w:val="22"/>
        </w:rPr>
        <w:t>Financial Instruments</w:t>
      </w:r>
    </w:p>
    <w:p w14:paraId="59D9ADED" w14:textId="30FBC0D7" w:rsidR="00BF5AA7" w:rsidRPr="00C12677" w:rsidRDefault="007474E4" w:rsidP="00C1267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C12677">
        <w:rPr>
          <w:rFonts w:ascii="Arial" w:hAnsi="Arial" w:cs="Arial"/>
          <w:b/>
          <w:bCs/>
          <w:sz w:val="22"/>
          <w:szCs w:val="22"/>
        </w:rPr>
        <w:t>1</w:t>
      </w:r>
      <w:r w:rsidR="00C673DD" w:rsidRPr="00C12677">
        <w:rPr>
          <w:rFonts w:ascii="Arial" w:hAnsi="Arial" w:cs="Arial"/>
          <w:b/>
          <w:bCs/>
          <w:sz w:val="22"/>
          <w:szCs w:val="22"/>
        </w:rPr>
        <w:t>2</w:t>
      </w:r>
      <w:r w:rsidR="00BF5AA7" w:rsidRPr="00C12677">
        <w:rPr>
          <w:rFonts w:ascii="Arial" w:hAnsi="Arial" w:cs="Arial"/>
          <w:b/>
          <w:bCs/>
          <w:sz w:val="22"/>
          <w:szCs w:val="22"/>
        </w:rPr>
        <w:t>.1</w:t>
      </w:r>
      <w:r w:rsidR="00BF5AA7" w:rsidRPr="00C12677">
        <w:rPr>
          <w:rFonts w:ascii="Arial" w:hAnsi="Arial" w:cs="Arial"/>
          <w:b/>
          <w:bCs/>
          <w:sz w:val="22"/>
          <w:szCs w:val="22"/>
        </w:rPr>
        <w:tab/>
        <w:t xml:space="preserve">Fair </w:t>
      </w:r>
      <w:r w:rsidR="00BF5AA7" w:rsidRPr="00C12677">
        <w:rPr>
          <w:rFonts w:ascii="Arial" w:hAnsi="Arial" w:cs="Arial"/>
          <w:b/>
          <w:bCs/>
          <w:color w:val="000000"/>
          <w:sz w:val="22"/>
          <w:szCs w:val="22"/>
        </w:rPr>
        <w:t>value</w:t>
      </w:r>
      <w:r w:rsidR="00BF5AA7" w:rsidRPr="00C12677">
        <w:rPr>
          <w:rFonts w:ascii="Arial" w:hAnsi="Arial" w:cs="Arial"/>
          <w:b/>
          <w:bCs/>
          <w:sz w:val="22"/>
          <w:szCs w:val="22"/>
        </w:rPr>
        <w:t xml:space="preserve"> of financial instruments</w:t>
      </w:r>
    </w:p>
    <w:p w14:paraId="7897A152" w14:textId="10A0CC91" w:rsidR="00561C79" w:rsidRPr="00C12677" w:rsidRDefault="002A23D2" w:rsidP="00C1267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C12677">
        <w:rPr>
          <w:rFonts w:ascii="Arial" w:hAnsi="Arial" w:cs="Arial"/>
          <w:sz w:val="22"/>
          <w:szCs w:val="22"/>
        </w:rPr>
        <w:tab/>
      </w:r>
      <w:r w:rsidR="00BF5AA7" w:rsidRPr="00C12677">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proofErr w:type="gramStart"/>
      <w:r w:rsidR="00BF5AA7" w:rsidRPr="00C12677">
        <w:rPr>
          <w:rFonts w:ascii="Arial" w:hAnsi="Arial" w:cs="Arial"/>
          <w:sz w:val="22"/>
          <w:szCs w:val="22"/>
        </w:rPr>
        <w:t>is</w:t>
      </w:r>
      <w:proofErr w:type="gramEnd"/>
      <w:r w:rsidR="00BF5AA7" w:rsidRPr="00C12677">
        <w:rPr>
          <w:rFonts w:ascii="Arial" w:hAnsi="Arial" w:cs="Arial"/>
          <w:sz w:val="22"/>
          <w:szCs w:val="22"/>
        </w:rPr>
        <w:t xml:space="preserve"> estimated to approximate their fair value.</w:t>
      </w:r>
    </w:p>
    <w:p w14:paraId="00F83B69" w14:textId="1EB55520" w:rsidR="00BF5AA7" w:rsidRPr="00C12677" w:rsidRDefault="007474E4" w:rsidP="00C1267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C12677">
        <w:rPr>
          <w:rFonts w:ascii="Arial" w:hAnsi="Arial" w:cs="Arial"/>
          <w:b/>
          <w:bCs/>
          <w:sz w:val="22"/>
          <w:szCs w:val="22"/>
        </w:rPr>
        <w:t>1</w:t>
      </w:r>
      <w:r w:rsidR="00B162F7" w:rsidRPr="00C12677">
        <w:rPr>
          <w:rFonts w:ascii="Arial" w:hAnsi="Arial" w:cs="Arial"/>
          <w:b/>
          <w:bCs/>
          <w:sz w:val="22"/>
          <w:szCs w:val="22"/>
        </w:rPr>
        <w:t>2</w:t>
      </w:r>
      <w:r w:rsidR="00BF5AA7" w:rsidRPr="00C12677">
        <w:rPr>
          <w:rFonts w:ascii="Arial" w:hAnsi="Arial" w:cs="Arial"/>
          <w:b/>
          <w:bCs/>
          <w:sz w:val="22"/>
          <w:szCs w:val="22"/>
        </w:rPr>
        <w:t>.2</w:t>
      </w:r>
      <w:r w:rsidR="00BF5AA7" w:rsidRPr="00C12677">
        <w:rPr>
          <w:rFonts w:ascii="Arial" w:hAnsi="Arial" w:cs="Arial"/>
          <w:b/>
          <w:bCs/>
          <w:sz w:val="22"/>
          <w:szCs w:val="22"/>
        </w:rPr>
        <w:tab/>
        <w:t>Fair value hierarchy</w:t>
      </w:r>
    </w:p>
    <w:p w14:paraId="4E0BDA93" w14:textId="77777777" w:rsidR="00BF5AA7" w:rsidRPr="00C12677" w:rsidRDefault="00BF5AA7" w:rsidP="00C1267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cs/>
        </w:rPr>
      </w:pPr>
      <w:r w:rsidRPr="00C12677">
        <w:rPr>
          <w:rFonts w:ascii="Arial" w:hAnsi="Arial" w:cs="Arial"/>
          <w:sz w:val="22"/>
          <w:szCs w:val="22"/>
        </w:rPr>
        <w:tab/>
        <w:t xml:space="preserve">The Group had the assets and liabilities that were measured at fair value using different levels of </w:t>
      </w:r>
      <w:proofErr w:type="gramStart"/>
      <w:r w:rsidRPr="00C12677">
        <w:rPr>
          <w:rFonts w:ascii="Arial" w:hAnsi="Arial" w:cs="Arial"/>
          <w:sz w:val="22"/>
          <w:szCs w:val="22"/>
        </w:rPr>
        <w:t>inputs</w:t>
      </w:r>
      <w:proofErr w:type="gramEnd"/>
      <w:r w:rsidRPr="00C12677">
        <w:rPr>
          <w:rFonts w:ascii="Arial" w:hAnsi="Arial" w:cs="Arial"/>
          <w:sz w:val="22"/>
          <w:szCs w:val="22"/>
        </w:rPr>
        <w:t xml:space="preserve"> as follows:</w:t>
      </w:r>
    </w:p>
    <w:tbl>
      <w:tblPr>
        <w:tblW w:w="9090" w:type="dxa"/>
        <w:tblInd w:w="450" w:type="dxa"/>
        <w:tblLayout w:type="fixed"/>
        <w:tblLook w:val="04A0" w:firstRow="1" w:lastRow="0" w:firstColumn="1" w:lastColumn="0" w:noHBand="0" w:noVBand="1"/>
      </w:tblPr>
      <w:tblGrid>
        <w:gridCol w:w="5400"/>
        <w:gridCol w:w="1845"/>
        <w:gridCol w:w="1845"/>
      </w:tblGrid>
      <w:tr w:rsidR="00561C79" w:rsidRPr="00C12677" w14:paraId="338F7FDA" w14:textId="77777777" w:rsidTr="00897CB0">
        <w:trPr>
          <w:trHeight w:val="91"/>
        </w:trPr>
        <w:tc>
          <w:tcPr>
            <w:tcW w:w="9090" w:type="dxa"/>
            <w:gridSpan w:val="3"/>
            <w:vAlign w:val="bottom"/>
          </w:tcPr>
          <w:p w14:paraId="4CE97738" w14:textId="77777777" w:rsidR="00561C79" w:rsidRPr="00C12677" w:rsidRDefault="00561C79" w:rsidP="00C12677">
            <w:pPr>
              <w:spacing w:line="380" w:lineRule="exact"/>
              <w:jc w:val="right"/>
              <w:rPr>
                <w:rFonts w:ascii="Arial" w:hAnsi="Arial" w:cs="Arial"/>
                <w:kern w:val="28"/>
                <w:sz w:val="22"/>
                <w:szCs w:val="22"/>
              </w:rPr>
            </w:pPr>
            <w:r w:rsidRPr="00C12677">
              <w:rPr>
                <w:rFonts w:ascii="Arial" w:hAnsi="Arial" w:cs="Arial"/>
                <w:kern w:val="28"/>
                <w:sz w:val="22"/>
                <w:szCs w:val="22"/>
              </w:rPr>
              <w:t>(Unit: Thousand Baht)</w:t>
            </w:r>
          </w:p>
        </w:tc>
      </w:tr>
      <w:tr w:rsidR="00561C79" w:rsidRPr="00C12677" w14:paraId="658306E8" w14:textId="77777777" w:rsidTr="00897CB0">
        <w:trPr>
          <w:trHeight w:val="175"/>
        </w:trPr>
        <w:tc>
          <w:tcPr>
            <w:tcW w:w="5400" w:type="dxa"/>
            <w:vAlign w:val="bottom"/>
          </w:tcPr>
          <w:p w14:paraId="2328A63D" w14:textId="77777777" w:rsidR="00561C79" w:rsidRPr="00C12677" w:rsidRDefault="00561C79" w:rsidP="00C12677">
            <w:pPr>
              <w:spacing w:line="380" w:lineRule="exact"/>
              <w:ind w:left="243" w:hanging="180"/>
              <w:rPr>
                <w:rFonts w:ascii="Arial" w:hAnsi="Arial" w:cs="Arial"/>
                <w:kern w:val="28"/>
                <w:sz w:val="22"/>
                <w:szCs w:val="22"/>
              </w:rPr>
            </w:pPr>
          </w:p>
        </w:tc>
        <w:tc>
          <w:tcPr>
            <w:tcW w:w="3690" w:type="dxa"/>
            <w:gridSpan w:val="2"/>
            <w:vAlign w:val="bottom"/>
          </w:tcPr>
          <w:p w14:paraId="697E360B" w14:textId="17E81D5E" w:rsidR="00561C79" w:rsidRPr="00C12677" w:rsidRDefault="00561C79" w:rsidP="00C12677">
            <w:pPr>
              <w:pBdr>
                <w:bottom w:val="single" w:sz="4" w:space="1" w:color="auto"/>
              </w:pBdr>
              <w:spacing w:line="380" w:lineRule="exact"/>
              <w:jc w:val="center"/>
              <w:rPr>
                <w:rFonts w:ascii="Arial" w:hAnsi="Arial" w:cs="Arial"/>
                <w:kern w:val="28"/>
                <w:sz w:val="22"/>
                <w:szCs w:val="22"/>
              </w:rPr>
            </w:pPr>
            <w:r w:rsidRPr="00C12677">
              <w:rPr>
                <w:rFonts w:ascii="Arial" w:hAnsi="Arial" w:cs="Arial"/>
                <w:kern w:val="28"/>
                <w:sz w:val="22"/>
                <w:szCs w:val="22"/>
              </w:rPr>
              <w:t>Consolidated / Separate</w:t>
            </w:r>
          </w:p>
          <w:p w14:paraId="29EC3391" w14:textId="77777777" w:rsidR="00561C79" w:rsidRPr="00C12677" w:rsidRDefault="00561C79" w:rsidP="00C12677">
            <w:pPr>
              <w:pBdr>
                <w:bottom w:val="single" w:sz="4" w:space="1" w:color="auto"/>
              </w:pBdr>
              <w:spacing w:line="380" w:lineRule="exact"/>
              <w:jc w:val="center"/>
              <w:rPr>
                <w:rFonts w:ascii="Arial" w:hAnsi="Arial" w:cs="Arial"/>
                <w:kern w:val="28"/>
                <w:sz w:val="22"/>
                <w:szCs w:val="22"/>
                <w:cs/>
              </w:rPr>
            </w:pPr>
            <w:r w:rsidRPr="00C12677">
              <w:rPr>
                <w:rFonts w:ascii="Arial" w:hAnsi="Arial" w:cs="Arial"/>
                <w:kern w:val="28"/>
                <w:sz w:val="22"/>
                <w:szCs w:val="22"/>
              </w:rPr>
              <w:t>financial statements</w:t>
            </w:r>
          </w:p>
        </w:tc>
      </w:tr>
      <w:tr w:rsidR="00561C79" w:rsidRPr="00C12677" w14:paraId="342E46CF" w14:textId="77777777" w:rsidTr="00897CB0">
        <w:trPr>
          <w:trHeight w:val="175"/>
        </w:trPr>
        <w:tc>
          <w:tcPr>
            <w:tcW w:w="5400" w:type="dxa"/>
            <w:vAlign w:val="bottom"/>
          </w:tcPr>
          <w:p w14:paraId="6EACEC30" w14:textId="77777777" w:rsidR="00561C79" w:rsidRPr="00C12677" w:rsidRDefault="00561C79" w:rsidP="00C12677">
            <w:pPr>
              <w:spacing w:line="380" w:lineRule="exact"/>
              <w:ind w:left="243" w:hanging="180"/>
              <w:rPr>
                <w:rFonts w:ascii="Arial" w:hAnsi="Arial" w:cs="Arial"/>
                <w:kern w:val="28"/>
                <w:sz w:val="22"/>
                <w:szCs w:val="22"/>
              </w:rPr>
            </w:pPr>
          </w:p>
        </w:tc>
        <w:tc>
          <w:tcPr>
            <w:tcW w:w="1845" w:type="dxa"/>
            <w:vAlign w:val="bottom"/>
          </w:tcPr>
          <w:p w14:paraId="7AEDDB94" w14:textId="6BAAF0E3" w:rsidR="00561C79" w:rsidRPr="00C12677" w:rsidRDefault="00561C79" w:rsidP="00C12677">
            <w:pPr>
              <w:pBdr>
                <w:bottom w:val="single" w:sz="4" w:space="1" w:color="auto"/>
              </w:pBdr>
              <w:spacing w:line="380" w:lineRule="exact"/>
              <w:jc w:val="center"/>
              <w:rPr>
                <w:rFonts w:ascii="Arial" w:hAnsi="Arial" w:cs="Arial"/>
                <w:kern w:val="28"/>
                <w:sz w:val="22"/>
                <w:szCs w:val="22"/>
              </w:rPr>
            </w:pPr>
            <w:r w:rsidRPr="00C12677">
              <w:rPr>
                <w:rFonts w:ascii="Arial" w:hAnsi="Arial" w:cs="Arial"/>
                <w:kern w:val="28"/>
                <w:sz w:val="22"/>
                <w:szCs w:val="22"/>
              </w:rPr>
              <w:t>31 March         2026</w:t>
            </w:r>
          </w:p>
        </w:tc>
        <w:tc>
          <w:tcPr>
            <w:tcW w:w="1845" w:type="dxa"/>
            <w:vAlign w:val="bottom"/>
          </w:tcPr>
          <w:p w14:paraId="120DBD92" w14:textId="5F7EBD8E" w:rsidR="00561C79" w:rsidRPr="00C12677" w:rsidRDefault="00561C79" w:rsidP="00C12677">
            <w:pPr>
              <w:pBdr>
                <w:bottom w:val="single" w:sz="4" w:space="1" w:color="auto"/>
              </w:pBdr>
              <w:spacing w:line="380" w:lineRule="exact"/>
              <w:jc w:val="center"/>
              <w:rPr>
                <w:rFonts w:ascii="Arial" w:hAnsi="Arial" w:cs="Arial"/>
                <w:kern w:val="28"/>
                <w:sz w:val="22"/>
                <w:szCs w:val="22"/>
              </w:rPr>
            </w:pPr>
            <w:r w:rsidRPr="00C12677">
              <w:rPr>
                <w:rFonts w:ascii="Arial" w:hAnsi="Arial" w:cs="Arial"/>
                <w:kern w:val="28"/>
                <w:sz w:val="22"/>
                <w:szCs w:val="22"/>
              </w:rPr>
              <w:t>31 December 2025</w:t>
            </w:r>
          </w:p>
        </w:tc>
      </w:tr>
      <w:tr w:rsidR="00561C79" w:rsidRPr="00C12677" w14:paraId="5D3FD517" w14:textId="77777777" w:rsidTr="00897CB0">
        <w:trPr>
          <w:trHeight w:val="54"/>
        </w:trPr>
        <w:tc>
          <w:tcPr>
            <w:tcW w:w="5400" w:type="dxa"/>
            <w:vAlign w:val="bottom"/>
          </w:tcPr>
          <w:p w14:paraId="6E5F3296" w14:textId="77777777" w:rsidR="00561C79" w:rsidRPr="00C12677" w:rsidRDefault="00561C79" w:rsidP="00C12677">
            <w:pPr>
              <w:spacing w:line="380" w:lineRule="exact"/>
              <w:ind w:left="243" w:hanging="180"/>
              <w:rPr>
                <w:rFonts w:ascii="Arial" w:hAnsi="Arial" w:cs="Arial"/>
                <w:kern w:val="28"/>
                <w:sz w:val="22"/>
                <w:szCs w:val="22"/>
              </w:rPr>
            </w:pPr>
          </w:p>
        </w:tc>
        <w:tc>
          <w:tcPr>
            <w:tcW w:w="1845" w:type="dxa"/>
            <w:vAlign w:val="bottom"/>
          </w:tcPr>
          <w:p w14:paraId="552497F5" w14:textId="77777777" w:rsidR="00561C79" w:rsidRPr="00C12677" w:rsidRDefault="00561C79" w:rsidP="00C12677">
            <w:pPr>
              <w:pBdr>
                <w:bottom w:val="single" w:sz="4" w:space="1" w:color="auto"/>
              </w:pBdr>
              <w:spacing w:line="380" w:lineRule="exact"/>
              <w:jc w:val="center"/>
              <w:rPr>
                <w:rFonts w:ascii="Arial" w:hAnsi="Arial" w:cs="Arial"/>
                <w:kern w:val="28"/>
                <w:sz w:val="22"/>
                <w:szCs w:val="22"/>
                <w:cs/>
              </w:rPr>
            </w:pPr>
            <w:r w:rsidRPr="00C12677">
              <w:rPr>
                <w:rFonts w:ascii="Arial" w:hAnsi="Arial" w:cs="Arial"/>
                <w:kern w:val="28"/>
                <w:sz w:val="22"/>
                <w:szCs w:val="22"/>
              </w:rPr>
              <w:t>Level</w:t>
            </w:r>
            <w:r w:rsidRPr="00C12677">
              <w:rPr>
                <w:rFonts w:ascii="Arial" w:hAnsi="Arial" w:cs="Arial"/>
                <w:kern w:val="28"/>
                <w:sz w:val="22"/>
                <w:szCs w:val="22"/>
                <w:cs/>
              </w:rPr>
              <w:t xml:space="preserve"> </w:t>
            </w:r>
            <w:r w:rsidRPr="00C12677">
              <w:rPr>
                <w:rFonts w:ascii="Arial" w:hAnsi="Arial" w:cs="Arial"/>
                <w:kern w:val="28"/>
                <w:sz w:val="22"/>
                <w:szCs w:val="22"/>
              </w:rPr>
              <w:t>2</w:t>
            </w:r>
          </w:p>
        </w:tc>
        <w:tc>
          <w:tcPr>
            <w:tcW w:w="1845" w:type="dxa"/>
            <w:vAlign w:val="bottom"/>
          </w:tcPr>
          <w:p w14:paraId="77E66865" w14:textId="77777777" w:rsidR="00561C79" w:rsidRPr="00C12677" w:rsidRDefault="00561C79" w:rsidP="00C12677">
            <w:pPr>
              <w:pBdr>
                <w:bottom w:val="single" w:sz="4" w:space="1" w:color="auto"/>
              </w:pBdr>
              <w:spacing w:line="380" w:lineRule="exact"/>
              <w:jc w:val="center"/>
              <w:rPr>
                <w:rFonts w:ascii="Arial" w:hAnsi="Arial" w:cs="Arial"/>
                <w:kern w:val="28"/>
                <w:sz w:val="22"/>
                <w:szCs w:val="22"/>
              </w:rPr>
            </w:pPr>
            <w:r w:rsidRPr="00C12677">
              <w:rPr>
                <w:rFonts w:ascii="Arial" w:hAnsi="Arial" w:cs="Arial"/>
                <w:kern w:val="28"/>
                <w:sz w:val="22"/>
                <w:szCs w:val="22"/>
              </w:rPr>
              <w:t>Level</w:t>
            </w:r>
            <w:r w:rsidRPr="00C12677">
              <w:rPr>
                <w:rFonts w:ascii="Arial" w:hAnsi="Arial" w:cs="Arial"/>
                <w:kern w:val="28"/>
                <w:sz w:val="22"/>
                <w:szCs w:val="22"/>
                <w:cs/>
              </w:rPr>
              <w:t xml:space="preserve"> </w:t>
            </w:r>
            <w:r w:rsidRPr="00C12677">
              <w:rPr>
                <w:rFonts w:ascii="Arial" w:hAnsi="Arial" w:cs="Arial"/>
                <w:kern w:val="28"/>
                <w:sz w:val="22"/>
                <w:szCs w:val="22"/>
              </w:rPr>
              <w:t>2</w:t>
            </w:r>
          </w:p>
        </w:tc>
      </w:tr>
      <w:tr w:rsidR="00161608" w:rsidRPr="00C12677" w14:paraId="37562605" w14:textId="77777777" w:rsidTr="00897CB0">
        <w:trPr>
          <w:trHeight w:val="57"/>
        </w:trPr>
        <w:tc>
          <w:tcPr>
            <w:tcW w:w="5400" w:type="dxa"/>
            <w:vAlign w:val="bottom"/>
          </w:tcPr>
          <w:p w14:paraId="74DEAA7F" w14:textId="4D18EDA3" w:rsidR="00161608" w:rsidRPr="00C12677" w:rsidRDefault="00161608" w:rsidP="00C12677">
            <w:pPr>
              <w:spacing w:line="380" w:lineRule="exact"/>
              <w:rPr>
                <w:rFonts w:ascii="Arial" w:hAnsi="Arial" w:cs="Arial"/>
                <w:b/>
                <w:bCs/>
                <w:kern w:val="28"/>
                <w:sz w:val="22"/>
                <w:szCs w:val="22"/>
                <w:cs/>
              </w:rPr>
            </w:pPr>
            <w:r w:rsidRPr="00C12677">
              <w:rPr>
                <w:rFonts w:ascii="Arial" w:hAnsi="Arial" w:cs="Arial"/>
                <w:b/>
                <w:bCs/>
                <w:kern w:val="28"/>
                <w:sz w:val="22"/>
                <w:szCs w:val="22"/>
              </w:rPr>
              <w:t>Assets measured at fair value</w:t>
            </w:r>
          </w:p>
        </w:tc>
        <w:tc>
          <w:tcPr>
            <w:tcW w:w="1845" w:type="dxa"/>
            <w:vAlign w:val="bottom"/>
          </w:tcPr>
          <w:p w14:paraId="1D3FAD7E" w14:textId="77777777" w:rsidR="00161608" w:rsidRPr="00C12677" w:rsidRDefault="00161608" w:rsidP="00C12677">
            <w:pPr>
              <w:tabs>
                <w:tab w:val="decimal" w:pos="882"/>
              </w:tabs>
              <w:spacing w:line="380" w:lineRule="exact"/>
              <w:ind w:hanging="14"/>
              <w:jc w:val="center"/>
              <w:rPr>
                <w:rFonts w:ascii="Arial" w:hAnsi="Arial" w:cs="Arial"/>
                <w:kern w:val="28"/>
                <w:sz w:val="22"/>
                <w:szCs w:val="22"/>
              </w:rPr>
            </w:pPr>
          </w:p>
        </w:tc>
        <w:tc>
          <w:tcPr>
            <w:tcW w:w="1845" w:type="dxa"/>
            <w:vAlign w:val="bottom"/>
          </w:tcPr>
          <w:p w14:paraId="2EEF8F38" w14:textId="77777777" w:rsidR="00161608" w:rsidRPr="00C12677" w:rsidRDefault="00161608" w:rsidP="00C12677">
            <w:pPr>
              <w:tabs>
                <w:tab w:val="decimal" w:pos="882"/>
              </w:tabs>
              <w:spacing w:line="380" w:lineRule="exact"/>
              <w:ind w:hanging="14"/>
              <w:jc w:val="center"/>
              <w:rPr>
                <w:rFonts w:ascii="Arial" w:hAnsi="Arial" w:cs="Arial"/>
                <w:kern w:val="28"/>
                <w:sz w:val="22"/>
                <w:szCs w:val="22"/>
              </w:rPr>
            </w:pPr>
          </w:p>
        </w:tc>
      </w:tr>
      <w:tr w:rsidR="00161608" w:rsidRPr="00C12677" w14:paraId="61B1B6C1" w14:textId="77777777" w:rsidTr="00897CB0">
        <w:trPr>
          <w:trHeight w:val="57"/>
        </w:trPr>
        <w:tc>
          <w:tcPr>
            <w:tcW w:w="5400" w:type="dxa"/>
            <w:vAlign w:val="bottom"/>
          </w:tcPr>
          <w:p w14:paraId="4A2356BF" w14:textId="12401CAA" w:rsidR="00161608" w:rsidRPr="00C12677" w:rsidRDefault="00161608" w:rsidP="00C12677">
            <w:pPr>
              <w:spacing w:line="380" w:lineRule="exact"/>
              <w:rPr>
                <w:rFonts w:ascii="Arial" w:hAnsi="Arial" w:cs="Arial"/>
                <w:kern w:val="28"/>
                <w:sz w:val="22"/>
                <w:szCs w:val="22"/>
              </w:rPr>
            </w:pPr>
            <w:r w:rsidRPr="00C12677">
              <w:rPr>
                <w:rFonts w:ascii="Arial" w:hAnsi="Arial" w:cs="Arial"/>
                <w:kern w:val="28"/>
                <w:sz w:val="22"/>
                <w:szCs w:val="22"/>
              </w:rPr>
              <w:t>Derivatives</w:t>
            </w:r>
          </w:p>
        </w:tc>
        <w:tc>
          <w:tcPr>
            <w:tcW w:w="1845" w:type="dxa"/>
            <w:vAlign w:val="bottom"/>
          </w:tcPr>
          <w:p w14:paraId="48C3B7AD" w14:textId="77777777" w:rsidR="00161608" w:rsidRPr="00C12677" w:rsidRDefault="00161608" w:rsidP="00C12677">
            <w:pPr>
              <w:tabs>
                <w:tab w:val="decimal" w:pos="882"/>
              </w:tabs>
              <w:spacing w:line="380" w:lineRule="exact"/>
              <w:ind w:hanging="14"/>
              <w:jc w:val="center"/>
              <w:rPr>
                <w:rFonts w:ascii="Arial" w:hAnsi="Arial" w:cs="Arial"/>
                <w:kern w:val="28"/>
                <w:sz w:val="22"/>
                <w:szCs w:val="22"/>
              </w:rPr>
            </w:pPr>
          </w:p>
        </w:tc>
        <w:tc>
          <w:tcPr>
            <w:tcW w:w="1845" w:type="dxa"/>
            <w:vAlign w:val="bottom"/>
          </w:tcPr>
          <w:p w14:paraId="176A3CF8" w14:textId="77777777" w:rsidR="00161608" w:rsidRPr="00C12677" w:rsidRDefault="00161608" w:rsidP="00C12677">
            <w:pPr>
              <w:tabs>
                <w:tab w:val="decimal" w:pos="882"/>
              </w:tabs>
              <w:spacing w:line="380" w:lineRule="exact"/>
              <w:ind w:hanging="14"/>
              <w:jc w:val="center"/>
              <w:rPr>
                <w:rFonts w:ascii="Arial" w:hAnsi="Arial" w:cs="Arial"/>
                <w:kern w:val="28"/>
                <w:sz w:val="22"/>
                <w:szCs w:val="22"/>
              </w:rPr>
            </w:pPr>
          </w:p>
        </w:tc>
      </w:tr>
      <w:tr w:rsidR="00161608" w:rsidRPr="00C12677" w14:paraId="4DA60E2F" w14:textId="77777777" w:rsidTr="00897CB0">
        <w:trPr>
          <w:trHeight w:val="57"/>
        </w:trPr>
        <w:tc>
          <w:tcPr>
            <w:tcW w:w="5400" w:type="dxa"/>
            <w:vAlign w:val="bottom"/>
          </w:tcPr>
          <w:p w14:paraId="22717A44" w14:textId="2A341344" w:rsidR="00161608" w:rsidRPr="00C12677" w:rsidRDefault="005E4BF9" w:rsidP="00C12677">
            <w:pPr>
              <w:spacing w:line="380" w:lineRule="exact"/>
              <w:rPr>
                <w:rFonts w:ascii="Arial" w:hAnsi="Arial" w:cs="Arial"/>
                <w:b/>
                <w:bCs/>
                <w:kern w:val="28"/>
                <w:sz w:val="22"/>
                <w:szCs w:val="22"/>
              </w:rPr>
            </w:pPr>
            <w:r w:rsidRPr="00C12677">
              <w:rPr>
                <w:rFonts w:ascii="Arial" w:hAnsi="Arial" w:cs="Arial"/>
                <w:spacing w:val="-2"/>
                <w:kern w:val="28"/>
                <w:sz w:val="22"/>
                <w:szCs w:val="22"/>
              </w:rPr>
              <w:t xml:space="preserve">  </w:t>
            </w:r>
            <w:r w:rsidR="00161608" w:rsidRPr="00C12677">
              <w:rPr>
                <w:rFonts w:ascii="Arial" w:hAnsi="Arial" w:cs="Arial"/>
                <w:spacing w:val="-2"/>
                <w:kern w:val="28"/>
                <w:sz w:val="22"/>
                <w:szCs w:val="22"/>
              </w:rPr>
              <w:t>Foreign exchange forward contracts</w:t>
            </w:r>
          </w:p>
        </w:tc>
        <w:tc>
          <w:tcPr>
            <w:tcW w:w="1845" w:type="dxa"/>
            <w:vAlign w:val="bottom"/>
          </w:tcPr>
          <w:p w14:paraId="766C447D" w14:textId="74234D2A" w:rsidR="00161608" w:rsidRPr="00C12677" w:rsidRDefault="00800CD6" w:rsidP="00C12677">
            <w:pPr>
              <w:tabs>
                <w:tab w:val="decimal" w:pos="882"/>
              </w:tabs>
              <w:spacing w:line="380" w:lineRule="exact"/>
              <w:ind w:hanging="14"/>
              <w:jc w:val="center"/>
              <w:rPr>
                <w:rFonts w:ascii="Arial" w:hAnsi="Arial" w:cs="Arial"/>
                <w:kern w:val="28"/>
                <w:sz w:val="22"/>
                <w:szCs w:val="22"/>
              </w:rPr>
            </w:pPr>
            <w:r w:rsidRPr="00C12677">
              <w:rPr>
                <w:rFonts w:ascii="Arial" w:hAnsi="Arial" w:cs="Arial"/>
                <w:kern w:val="28"/>
                <w:sz w:val="22"/>
                <w:szCs w:val="22"/>
              </w:rPr>
              <w:t>879</w:t>
            </w:r>
          </w:p>
        </w:tc>
        <w:tc>
          <w:tcPr>
            <w:tcW w:w="1845" w:type="dxa"/>
            <w:vAlign w:val="bottom"/>
          </w:tcPr>
          <w:p w14:paraId="328C5BAF" w14:textId="0954480F" w:rsidR="00161608" w:rsidRPr="00C12677" w:rsidRDefault="00800CD6" w:rsidP="00C12677">
            <w:pPr>
              <w:tabs>
                <w:tab w:val="decimal" w:pos="882"/>
              </w:tabs>
              <w:spacing w:line="380" w:lineRule="exact"/>
              <w:ind w:hanging="14"/>
              <w:jc w:val="center"/>
              <w:rPr>
                <w:rFonts w:ascii="Arial" w:hAnsi="Arial" w:cs="Arial"/>
                <w:kern w:val="28"/>
                <w:sz w:val="22"/>
                <w:szCs w:val="22"/>
              </w:rPr>
            </w:pPr>
            <w:r w:rsidRPr="00C12677">
              <w:rPr>
                <w:rFonts w:ascii="Arial" w:hAnsi="Arial" w:cs="Arial"/>
                <w:kern w:val="28"/>
                <w:sz w:val="22"/>
                <w:szCs w:val="22"/>
              </w:rPr>
              <w:t>-</w:t>
            </w:r>
          </w:p>
        </w:tc>
      </w:tr>
      <w:tr w:rsidR="000F2258" w:rsidRPr="00C12677" w14:paraId="47C7982B" w14:textId="77777777" w:rsidTr="00897CB0">
        <w:trPr>
          <w:trHeight w:val="57"/>
        </w:trPr>
        <w:tc>
          <w:tcPr>
            <w:tcW w:w="5400" w:type="dxa"/>
            <w:vAlign w:val="bottom"/>
          </w:tcPr>
          <w:p w14:paraId="45B5F0E4" w14:textId="77777777" w:rsidR="000F2258" w:rsidRPr="00C12677" w:rsidRDefault="000F2258" w:rsidP="00C12677">
            <w:pPr>
              <w:spacing w:line="380" w:lineRule="exact"/>
              <w:rPr>
                <w:rFonts w:ascii="Arial" w:hAnsi="Arial" w:cs="Arial"/>
                <w:b/>
                <w:bCs/>
                <w:kern w:val="28"/>
                <w:sz w:val="22"/>
                <w:szCs w:val="22"/>
              </w:rPr>
            </w:pPr>
          </w:p>
        </w:tc>
        <w:tc>
          <w:tcPr>
            <w:tcW w:w="1845" w:type="dxa"/>
            <w:vAlign w:val="bottom"/>
          </w:tcPr>
          <w:p w14:paraId="6FE73603" w14:textId="77777777" w:rsidR="000F2258" w:rsidRPr="00C12677" w:rsidRDefault="000F2258" w:rsidP="00C12677">
            <w:pPr>
              <w:tabs>
                <w:tab w:val="decimal" w:pos="882"/>
              </w:tabs>
              <w:spacing w:line="380" w:lineRule="exact"/>
              <w:ind w:hanging="14"/>
              <w:jc w:val="center"/>
              <w:rPr>
                <w:rFonts w:ascii="Arial" w:hAnsi="Arial" w:cs="Arial"/>
                <w:kern w:val="28"/>
                <w:sz w:val="22"/>
                <w:szCs w:val="22"/>
              </w:rPr>
            </w:pPr>
          </w:p>
        </w:tc>
        <w:tc>
          <w:tcPr>
            <w:tcW w:w="1845" w:type="dxa"/>
            <w:vAlign w:val="bottom"/>
          </w:tcPr>
          <w:p w14:paraId="14101378" w14:textId="77777777" w:rsidR="000F2258" w:rsidRPr="00C12677" w:rsidRDefault="000F2258" w:rsidP="00C12677">
            <w:pPr>
              <w:tabs>
                <w:tab w:val="decimal" w:pos="882"/>
              </w:tabs>
              <w:spacing w:line="380" w:lineRule="exact"/>
              <w:ind w:hanging="14"/>
              <w:jc w:val="center"/>
              <w:rPr>
                <w:rFonts w:ascii="Arial" w:hAnsi="Arial" w:cs="Arial"/>
                <w:kern w:val="28"/>
                <w:sz w:val="22"/>
                <w:szCs w:val="22"/>
              </w:rPr>
            </w:pPr>
          </w:p>
        </w:tc>
      </w:tr>
      <w:tr w:rsidR="00914DD3" w:rsidRPr="00C12677" w14:paraId="0495C9D2" w14:textId="77777777" w:rsidTr="00897CB0">
        <w:trPr>
          <w:trHeight w:val="57"/>
        </w:trPr>
        <w:tc>
          <w:tcPr>
            <w:tcW w:w="5400" w:type="dxa"/>
            <w:vAlign w:val="bottom"/>
          </w:tcPr>
          <w:p w14:paraId="2451B9DD" w14:textId="0B4BE9EE" w:rsidR="00914DD3" w:rsidRPr="00C12677" w:rsidRDefault="00914DD3" w:rsidP="00C12677">
            <w:pPr>
              <w:spacing w:line="380" w:lineRule="exact"/>
              <w:rPr>
                <w:rFonts w:ascii="Arial" w:hAnsi="Arial" w:cs="Arial"/>
                <w:b/>
                <w:bCs/>
                <w:kern w:val="28"/>
                <w:sz w:val="22"/>
                <w:szCs w:val="22"/>
              </w:rPr>
            </w:pPr>
            <w:r w:rsidRPr="00C12677">
              <w:rPr>
                <w:rFonts w:ascii="Arial" w:hAnsi="Arial" w:cs="Arial"/>
                <w:b/>
                <w:bCs/>
                <w:kern w:val="28"/>
                <w:sz w:val="22"/>
                <w:szCs w:val="22"/>
              </w:rPr>
              <w:t>Liabilities measured at fair value</w:t>
            </w:r>
          </w:p>
        </w:tc>
        <w:tc>
          <w:tcPr>
            <w:tcW w:w="1845" w:type="dxa"/>
            <w:vAlign w:val="bottom"/>
          </w:tcPr>
          <w:p w14:paraId="6E5407A8" w14:textId="77777777" w:rsidR="00914DD3" w:rsidRPr="00C12677" w:rsidRDefault="00914DD3" w:rsidP="00C12677">
            <w:pPr>
              <w:tabs>
                <w:tab w:val="decimal" w:pos="882"/>
              </w:tabs>
              <w:spacing w:line="380" w:lineRule="exact"/>
              <w:ind w:hanging="14"/>
              <w:jc w:val="center"/>
              <w:rPr>
                <w:rFonts w:ascii="Arial" w:hAnsi="Arial" w:cs="Arial"/>
                <w:kern w:val="28"/>
                <w:sz w:val="22"/>
                <w:szCs w:val="22"/>
              </w:rPr>
            </w:pPr>
          </w:p>
        </w:tc>
        <w:tc>
          <w:tcPr>
            <w:tcW w:w="1845" w:type="dxa"/>
            <w:vAlign w:val="bottom"/>
          </w:tcPr>
          <w:p w14:paraId="28B6B6F6" w14:textId="77777777" w:rsidR="00914DD3" w:rsidRPr="00C12677" w:rsidRDefault="00914DD3" w:rsidP="00C12677">
            <w:pPr>
              <w:tabs>
                <w:tab w:val="decimal" w:pos="882"/>
              </w:tabs>
              <w:spacing w:line="380" w:lineRule="exact"/>
              <w:ind w:hanging="14"/>
              <w:jc w:val="center"/>
              <w:rPr>
                <w:rFonts w:ascii="Arial" w:hAnsi="Arial" w:cs="Arial"/>
                <w:kern w:val="28"/>
                <w:sz w:val="22"/>
                <w:szCs w:val="22"/>
              </w:rPr>
            </w:pPr>
          </w:p>
        </w:tc>
      </w:tr>
      <w:tr w:rsidR="00914DD3" w:rsidRPr="00C12677" w14:paraId="453F0517" w14:textId="77777777" w:rsidTr="00897CB0">
        <w:trPr>
          <w:trHeight w:val="57"/>
        </w:trPr>
        <w:tc>
          <w:tcPr>
            <w:tcW w:w="5400" w:type="dxa"/>
            <w:vAlign w:val="bottom"/>
          </w:tcPr>
          <w:p w14:paraId="7EFD5D03" w14:textId="77777777" w:rsidR="00914DD3" w:rsidRPr="00C12677" w:rsidRDefault="00914DD3" w:rsidP="00C12677">
            <w:pPr>
              <w:spacing w:line="380" w:lineRule="exact"/>
              <w:rPr>
                <w:rFonts w:ascii="Arial" w:hAnsi="Arial" w:cs="Arial"/>
                <w:b/>
                <w:bCs/>
                <w:kern w:val="28"/>
                <w:sz w:val="22"/>
                <w:szCs w:val="22"/>
              </w:rPr>
            </w:pPr>
            <w:r w:rsidRPr="00C12677">
              <w:rPr>
                <w:rFonts w:ascii="Arial" w:hAnsi="Arial" w:cs="Arial"/>
                <w:kern w:val="28"/>
                <w:sz w:val="22"/>
                <w:szCs w:val="22"/>
              </w:rPr>
              <w:t>Derivatives</w:t>
            </w:r>
          </w:p>
        </w:tc>
        <w:tc>
          <w:tcPr>
            <w:tcW w:w="1845" w:type="dxa"/>
            <w:vAlign w:val="bottom"/>
          </w:tcPr>
          <w:p w14:paraId="58E63C11" w14:textId="0C30E795" w:rsidR="00914DD3" w:rsidRPr="00C12677" w:rsidRDefault="00914DD3" w:rsidP="00C12677">
            <w:pPr>
              <w:tabs>
                <w:tab w:val="decimal" w:pos="882"/>
              </w:tabs>
              <w:spacing w:line="380" w:lineRule="exact"/>
              <w:ind w:hanging="14"/>
              <w:jc w:val="center"/>
              <w:rPr>
                <w:rFonts w:ascii="Arial" w:hAnsi="Arial" w:cs="Arial"/>
                <w:kern w:val="28"/>
                <w:sz w:val="22"/>
                <w:szCs w:val="22"/>
                <w:cs/>
              </w:rPr>
            </w:pPr>
          </w:p>
        </w:tc>
        <w:tc>
          <w:tcPr>
            <w:tcW w:w="1845" w:type="dxa"/>
            <w:vAlign w:val="bottom"/>
          </w:tcPr>
          <w:p w14:paraId="139B3B4F" w14:textId="4B7B752D" w:rsidR="00914DD3" w:rsidRPr="00C12677" w:rsidRDefault="00914DD3" w:rsidP="00C12677">
            <w:pPr>
              <w:tabs>
                <w:tab w:val="decimal" w:pos="882"/>
              </w:tabs>
              <w:spacing w:line="380" w:lineRule="exact"/>
              <w:ind w:hanging="14"/>
              <w:jc w:val="center"/>
              <w:rPr>
                <w:rFonts w:ascii="Arial" w:hAnsi="Arial" w:cs="Arial"/>
                <w:kern w:val="28"/>
                <w:sz w:val="22"/>
                <w:szCs w:val="22"/>
                <w:cs/>
              </w:rPr>
            </w:pPr>
          </w:p>
        </w:tc>
      </w:tr>
      <w:tr w:rsidR="00914DD3" w:rsidRPr="00C12677" w14:paraId="11049B2F" w14:textId="77777777" w:rsidTr="00897CB0">
        <w:trPr>
          <w:trHeight w:val="57"/>
        </w:trPr>
        <w:tc>
          <w:tcPr>
            <w:tcW w:w="5400" w:type="dxa"/>
            <w:vAlign w:val="bottom"/>
          </w:tcPr>
          <w:p w14:paraId="1DB31076" w14:textId="77777777" w:rsidR="00914DD3" w:rsidRPr="00C12677" w:rsidRDefault="00914DD3" w:rsidP="00C12677">
            <w:pPr>
              <w:spacing w:line="380" w:lineRule="exact"/>
              <w:ind w:left="342" w:right="-108" w:hanging="186"/>
              <w:rPr>
                <w:rFonts w:ascii="Arial" w:hAnsi="Arial" w:cs="Arial"/>
                <w:spacing w:val="-2"/>
                <w:kern w:val="28"/>
                <w:sz w:val="22"/>
                <w:szCs w:val="22"/>
              </w:rPr>
            </w:pPr>
            <w:r w:rsidRPr="00C12677">
              <w:rPr>
                <w:rFonts w:ascii="Arial" w:hAnsi="Arial" w:cs="Arial"/>
                <w:spacing w:val="-2"/>
                <w:kern w:val="28"/>
                <w:sz w:val="22"/>
                <w:szCs w:val="22"/>
              </w:rPr>
              <w:t>Foreign exchange forward contracts</w:t>
            </w:r>
          </w:p>
        </w:tc>
        <w:tc>
          <w:tcPr>
            <w:tcW w:w="1845" w:type="dxa"/>
          </w:tcPr>
          <w:p w14:paraId="798B2ED1" w14:textId="01C19145" w:rsidR="00914DD3" w:rsidRPr="00C12677" w:rsidRDefault="00914DD3" w:rsidP="00C12677">
            <w:pPr>
              <w:tabs>
                <w:tab w:val="decimal" w:pos="882"/>
              </w:tabs>
              <w:spacing w:line="380" w:lineRule="exact"/>
              <w:ind w:hanging="14"/>
              <w:jc w:val="center"/>
              <w:rPr>
                <w:rFonts w:ascii="Arial" w:hAnsi="Arial" w:cs="Arial"/>
                <w:kern w:val="28"/>
                <w:sz w:val="22"/>
                <w:szCs w:val="22"/>
              </w:rPr>
            </w:pPr>
          </w:p>
        </w:tc>
        <w:tc>
          <w:tcPr>
            <w:tcW w:w="1845" w:type="dxa"/>
          </w:tcPr>
          <w:p w14:paraId="6B9011B7" w14:textId="589524A5" w:rsidR="00914DD3" w:rsidRPr="00C12677" w:rsidRDefault="00914DD3" w:rsidP="00C12677">
            <w:pPr>
              <w:tabs>
                <w:tab w:val="decimal" w:pos="882"/>
              </w:tabs>
              <w:spacing w:line="380" w:lineRule="exact"/>
              <w:ind w:hanging="14"/>
              <w:jc w:val="center"/>
              <w:rPr>
                <w:rFonts w:ascii="Arial" w:hAnsi="Arial" w:cs="Arial"/>
                <w:kern w:val="28"/>
                <w:sz w:val="22"/>
                <w:szCs w:val="22"/>
              </w:rPr>
            </w:pPr>
            <w:r w:rsidRPr="00C12677">
              <w:rPr>
                <w:rFonts w:ascii="Arial" w:hAnsi="Arial" w:cs="Arial"/>
                <w:kern w:val="28"/>
                <w:sz w:val="22"/>
                <w:szCs w:val="22"/>
              </w:rPr>
              <w:t>639</w:t>
            </w:r>
          </w:p>
        </w:tc>
      </w:tr>
    </w:tbl>
    <w:p w14:paraId="693126A7" w14:textId="215E5AB7" w:rsidR="000C4D77" w:rsidRPr="00C12677" w:rsidRDefault="000C4D77" w:rsidP="00C12677">
      <w:pPr>
        <w:tabs>
          <w:tab w:val="left" w:pos="2880"/>
          <w:tab w:val="left" w:pos="5760"/>
          <w:tab w:val="decimal" w:pos="6660"/>
          <w:tab w:val="left" w:pos="7110"/>
          <w:tab w:val="decimal" w:pos="7920"/>
        </w:tabs>
        <w:spacing w:before="200" w:after="120" w:line="380" w:lineRule="exact"/>
        <w:ind w:left="547" w:right="-43" w:hanging="547"/>
        <w:jc w:val="thaiDistribute"/>
        <w:rPr>
          <w:rFonts w:ascii="Arial" w:hAnsi="Arial" w:cs="Arial"/>
          <w:sz w:val="22"/>
          <w:szCs w:val="22"/>
          <w:cs/>
        </w:rPr>
      </w:pPr>
      <w:r w:rsidRPr="00C12677">
        <w:rPr>
          <w:rFonts w:ascii="Arial" w:hAnsi="Arial" w:cs="Arial"/>
          <w:sz w:val="22"/>
          <w:szCs w:val="22"/>
        </w:rPr>
        <w:tab/>
        <w:t>During the current</w:t>
      </w:r>
      <w:r w:rsidR="00412055" w:rsidRPr="00C12677">
        <w:rPr>
          <w:rFonts w:ascii="Arial" w:hAnsi="Arial" w:cs="Arial"/>
          <w:sz w:val="22"/>
          <w:szCs w:val="22"/>
        </w:rPr>
        <w:t xml:space="preserve"> period, there were no changes in the methods and the assumptions used to estimate the fair value of financial instruments and there were no transfers between the levels of the fair value hierarchy.</w:t>
      </w:r>
    </w:p>
    <w:p w14:paraId="579C31BB" w14:textId="3785DDE9" w:rsidR="00BF5AA7" w:rsidRPr="00C12677" w:rsidRDefault="005B4573" w:rsidP="00C1267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color w:val="000000"/>
          <w:sz w:val="22"/>
          <w:szCs w:val="22"/>
        </w:rPr>
      </w:pPr>
      <w:r w:rsidRPr="00C12677">
        <w:rPr>
          <w:rFonts w:ascii="Arial" w:hAnsi="Arial" w:cs="Arial"/>
          <w:b/>
          <w:bCs/>
          <w:color w:val="000000"/>
          <w:sz w:val="22"/>
          <w:szCs w:val="22"/>
        </w:rPr>
        <w:lastRenderedPageBreak/>
        <w:t>1</w:t>
      </w:r>
      <w:r w:rsidR="00F12A3F">
        <w:rPr>
          <w:rFonts w:ascii="Arial" w:hAnsi="Arial" w:cs="Arial"/>
          <w:b/>
          <w:bCs/>
          <w:color w:val="000000"/>
          <w:sz w:val="22"/>
          <w:szCs w:val="22"/>
        </w:rPr>
        <w:t>3</w:t>
      </w:r>
      <w:r w:rsidRPr="00C12677">
        <w:rPr>
          <w:rFonts w:ascii="Arial" w:hAnsi="Arial" w:cs="Arial"/>
          <w:b/>
          <w:bCs/>
          <w:color w:val="000000"/>
          <w:sz w:val="22"/>
          <w:szCs w:val="22"/>
        </w:rPr>
        <w:t>.</w:t>
      </w:r>
      <w:r w:rsidRPr="00C12677">
        <w:rPr>
          <w:rFonts w:ascii="Arial" w:hAnsi="Arial" w:cs="Arial"/>
          <w:b/>
          <w:bCs/>
          <w:color w:val="000000"/>
          <w:sz w:val="22"/>
          <w:szCs w:val="22"/>
        </w:rPr>
        <w:tab/>
      </w:r>
      <w:r w:rsidR="00BF5AA7" w:rsidRPr="00C12677">
        <w:rPr>
          <w:rFonts w:ascii="Arial" w:hAnsi="Arial" w:cs="Arial"/>
          <w:b/>
          <w:bCs/>
          <w:color w:val="000000"/>
          <w:sz w:val="22"/>
          <w:szCs w:val="22"/>
        </w:rPr>
        <w:t>Approval of interim financial statements</w:t>
      </w:r>
    </w:p>
    <w:p w14:paraId="02B4BE1F" w14:textId="5A10BA08" w:rsidR="00C3238C" w:rsidRPr="00C12677" w:rsidRDefault="00BF5AA7" w:rsidP="00C1267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C12677">
        <w:rPr>
          <w:rFonts w:ascii="Arial" w:hAnsi="Arial" w:cs="Arial"/>
          <w:color w:val="000000"/>
          <w:sz w:val="22"/>
          <w:szCs w:val="22"/>
        </w:rPr>
        <w:tab/>
      </w:r>
      <w:r w:rsidRPr="00C12677">
        <w:rPr>
          <w:rFonts w:ascii="Arial" w:hAnsi="Arial" w:cs="Arial"/>
          <w:sz w:val="22"/>
          <w:szCs w:val="22"/>
        </w:rPr>
        <w:t xml:space="preserve">These interim financial statements were </w:t>
      </w:r>
      <w:proofErr w:type="spellStart"/>
      <w:r w:rsidRPr="00C12677">
        <w:rPr>
          <w:rFonts w:ascii="Arial" w:hAnsi="Arial" w:cs="Arial"/>
          <w:sz w:val="22"/>
          <w:szCs w:val="22"/>
        </w:rPr>
        <w:t>authorised</w:t>
      </w:r>
      <w:proofErr w:type="spellEnd"/>
      <w:r w:rsidRPr="00C12677">
        <w:rPr>
          <w:rFonts w:ascii="Arial" w:hAnsi="Arial" w:cs="Arial"/>
          <w:sz w:val="22"/>
          <w:szCs w:val="22"/>
        </w:rPr>
        <w:t xml:space="preserve"> for issue by the Company’s Board of Directors on</w:t>
      </w:r>
      <w:r w:rsidR="00933654" w:rsidRPr="00C12677">
        <w:rPr>
          <w:rFonts w:ascii="Arial" w:hAnsi="Arial" w:cs="Arial"/>
          <w:sz w:val="22"/>
          <w:szCs w:val="22"/>
        </w:rPr>
        <w:t xml:space="preserve"> 15 May</w:t>
      </w:r>
      <w:r w:rsidR="00670060" w:rsidRPr="00C12677">
        <w:rPr>
          <w:rFonts w:ascii="Arial" w:hAnsi="Arial" w:cs="Arial"/>
          <w:sz w:val="22"/>
          <w:szCs w:val="22"/>
        </w:rPr>
        <w:t xml:space="preserve"> </w:t>
      </w:r>
      <w:r w:rsidR="00003291" w:rsidRPr="00C12677">
        <w:rPr>
          <w:rFonts w:ascii="Arial" w:hAnsi="Arial" w:cs="Arial"/>
          <w:sz w:val="22"/>
          <w:szCs w:val="22"/>
        </w:rPr>
        <w:t>202</w:t>
      </w:r>
      <w:r w:rsidR="00561C79" w:rsidRPr="00C12677">
        <w:rPr>
          <w:rFonts w:ascii="Arial" w:hAnsi="Arial" w:cs="Arial"/>
          <w:sz w:val="22"/>
          <w:szCs w:val="22"/>
        </w:rPr>
        <w:t>6</w:t>
      </w:r>
      <w:r w:rsidR="00003291" w:rsidRPr="00C12677">
        <w:rPr>
          <w:rFonts w:ascii="Arial" w:hAnsi="Arial" w:cs="Arial"/>
          <w:sz w:val="22"/>
          <w:szCs w:val="22"/>
        </w:rPr>
        <w:t>.</w:t>
      </w:r>
    </w:p>
    <w:p w14:paraId="476CB7CC" w14:textId="0CEE9B94" w:rsidR="00A308A1" w:rsidRPr="00C12677" w:rsidRDefault="00A308A1" w:rsidP="00C12677">
      <w:pPr>
        <w:tabs>
          <w:tab w:val="left" w:pos="2880"/>
          <w:tab w:val="left" w:pos="5760"/>
          <w:tab w:val="decimal" w:pos="6660"/>
          <w:tab w:val="left" w:pos="7110"/>
          <w:tab w:val="decimal" w:pos="7920"/>
        </w:tabs>
        <w:spacing w:before="120" w:after="120" w:line="380" w:lineRule="exact"/>
        <w:jc w:val="thaiDistribute"/>
        <w:rPr>
          <w:rFonts w:ascii="Arial" w:eastAsia="MS Mincho" w:hAnsi="Arial" w:cs="Arial"/>
        </w:rPr>
      </w:pPr>
    </w:p>
    <w:sectPr w:rsidR="00A308A1" w:rsidRPr="00C12677" w:rsidSect="00104BFD">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3AC9" w14:textId="77777777" w:rsidR="0041646D" w:rsidRDefault="0041646D" w:rsidP="008442C1">
      <w:r>
        <w:separator/>
      </w:r>
    </w:p>
  </w:endnote>
  <w:endnote w:type="continuationSeparator" w:id="0">
    <w:p w14:paraId="28A1C9EA" w14:textId="77777777" w:rsidR="0041646D" w:rsidRDefault="0041646D" w:rsidP="008442C1">
      <w:r>
        <w:continuationSeparator/>
      </w:r>
    </w:p>
  </w:endnote>
  <w:endnote w:type="continuationNotice" w:id="1">
    <w:p w14:paraId="656472EB" w14:textId="77777777" w:rsidR="0041646D" w:rsidRDefault="00416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285777"/>
      <w:docPartObj>
        <w:docPartGallery w:val="Page Numbers (Bottom of Page)"/>
        <w:docPartUnique/>
      </w:docPartObj>
    </w:sdtPr>
    <w:sdtEndPr>
      <w:rPr>
        <w:rFonts w:ascii="Arial" w:hAnsi="Arial" w:cs="Arial"/>
        <w:noProof/>
        <w:sz w:val="22"/>
        <w:szCs w:val="22"/>
      </w:rPr>
    </w:sdtEndPr>
    <w:sdtContent>
      <w:p w14:paraId="54654C3B" w14:textId="77777777" w:rsidR="005F4C46" w:rsidRPr="007C0A84" w:rsidRDefault="005F4C46">
        <w:pPr>
          <w:pStyle w:val="Footer"/>
          <w:jc w:val="right"/>
          <w:rPr>
            <w:rFonts w:ascii="Arial" w:hAnsi="Arial" w:cs="Arial"/>
            <w:sz w:val="22"/>
            <w:szCs w:val="22"/>
          </w:rPr>
        </w:pPr>
        <w:r w:rsidRPr="007C0A84">
          <w:rPr>
            <w:rFonts w:ascii="Arial" w:hAnsi="Arial" w:cs="Arial"/>
            <w:sz w:val="22"/>
            <w:szCs w:val="22"/>
          </w:rPr>
          <w:fldChar w:fldCharType="begin"/>
        </w:r>
        <w:r w:rsidRPr="007C0A84">
          <w:rPr>
            <w:rFonts w:ascii="Arial" w:hAnsi="Arial" w:cs="Arial"/>
            <w:sz w:val="22"/>
            <w:szCs w:val="22"/>
          </w:rPr>
          <w:instrText xml:space="preserve"> PAGE   \* MERGEFORMAT </w:instrText>
        </w:r>
        <w:r w:rsidRPr="007C0A84">
          <w:rPr>
            <w:rFonts w:ascii="Arial" w:hAnsi="Arial" w:cs="Arial"/>
            <w:sz w:val="22"/>
            <w:szCs w:val="22"/>
          </w:rPr>
          <w:fldChar w:fldCharType="separate"/>
        </w:r>
        <w:r w:rsidRPr="007C0A84">
          <w:rPr>
            <w:rFonts w:ascii="Arial" w:hAnsi="Arial" w:cs="Arial"/>
            <w:noProof/>
            <w:sz w:val="22"/>
            <w:szCs w:val="22"/>
          </w:rPr>
          <w:t>109</w:t>
        </w:r>
        <w:r w:rsidRPr="007C0A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762EF" w14:textId="77777777" w:rsidR="0041646D" w:rsidRDefault="0041646D" w:rsidP="008442C1">
      <w:r>
        <w:separator/>
      </w:r>
    </w:p>
  </w:footnote>
  <w:footnote w:type="continuationSeparator" w:id="0">
    <w:p w14:paraId="694AC043" w14:textId="77777777" w:rsidR="0041646D" w:rsidRDefault="0041646D" w:rsidP="008442C1">
      <w:r>
        <w:continuationSeparator/>
      </w:r>
    </w:p>
  </w:footnote>
  <w:footnote w:type="continuationNotice" w:id="1">
    <w:p w14:paraId="743FE3C9" w14:textId="77777777" w:rsidR="0041646D" w:rsidRDefault="004164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D8D1E" w14:textId="77777777" w:rsidR="00E92437" w:rsidRPr="00E92437" w:rsidRDefault="00E92437" w:rsidP="00E92437">
    <w:pPr>
      <w:tabs>
        <w:tab w:val="center" w:pos="4320"/>
        <w:tab w:val="right" w:pos="8640"/>
      </w:tabs>
      <w:jc w:val="right"/>
      <w:rPr>
        <w:rFonts w:ascii="Arial" w:hAnsi="Arial"/>
        <w:sz w:val="22"/>
        <w:szCs w:val="22"/>
      </w:rPr>
    </w:pPr>
    <w:r w:rsidRPr="00E9243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2030D"/>
    <w:multiLevelType w:val="hybridMultilevel"/>
    <w:tmpl w:val="A3C2D61A"/>
    <w:lvl w:ilvl="0" w:tplc="CD20E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8ED6DCA"/>
    <w:multiLevelType w:val="hybridMultilevel"/>
    <w:tmpl w:val="77E03C2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E1636B7"/>
    <w:multiLevelType w:val="hybridMultilevel"/>
    <w:tmpl w:val="929E3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6" w15:restartNumberingAfterBreak="0">
    <w:nsid w:val="34321005"/>
    <w:multiLevelType w:val="hybridMultilevel"/>
    <w:tmpl w:val="81CAC7F0"/>
    <w:lvl w:ilvl="0" w:tplc="2EBAE10A">
      <w:start w:val="1"/>
      <w:numFmt w:val="lowerLetter"/>
      <w:lvlText w:val="%1)"/>
      <w:lvlJc w:val="left"/>
      <w:pPr>
        <w:ind w:left="1325" w:hanging="360"/>
      </w:pPr>
      <w:rPr>
        <w:rFonts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4AC604E"/>
    <w:multiLevelType w:val="hybridMultilevel"/>
    <w:tmpl w:val="348C287C"/>
    <w:lvl w:ilvl="0" w:tplc="AA9A8784">
      <w:start w:val="1"/>
      <w:numFmt w:val="upperLetter"/>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8"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5350C"/>
    <w:multiLevelType w:val="hybridMultilevel"/>
    <w:tmpl w:val="4394D794"/>
    <w:lvl w:ilvl="0" w:tplc="76DAF016">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FA49E0"/>
    <w:multiLevelType w:val="multilevel"/>
    <w:tmpl w:val="B6128942"/>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22"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2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4"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AE7FF1"/>
    <w:multiLevelType w:val="hybridMultilevel"/>
    <w:tmpl w:val="C52831EA"/>
    <w:lvl w:ilvl="0" w:tplc="2EBAE10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D697BB7"/>
    <w:multiLevelType w:val="multilevel"/>
    <w:tmpl w:val="D05CE13E"/>
    <w:lvl w:ilvl="0">
      <w:start w:val="1"/>
      <w:numFmt w:val="decimal"/>
      <w:lvlText w:val="%1."/>
      <w:lvlJc w:val="left"/>
      <w:pPr>
        <w:ind w:left="970" w:hanging="610"/>
      </w:pPr>
      <w:rPr>
        <w:rFonts w:cs="Arial" w:hint="default"/>
      </w:rPr>
    </w:lvl>
    <w:lvl w:ilvl="1">
      <w:start w:val="1"/>
      <w:numFmt w:val="decimal"/>
      <w:isLgl/>
      <w:lvlText w:val="%1.%2"/>
      <w:lvlJc w:val="left"/>
      <w:pPr>
        <w:ind w:left="740" w:hanging="360"/>
      </w:pPr>
      <w:rPr>
        <w:rFonts w:cstheme="minorBidi" w:hint="default"/>
      </w:rPr>
    </w:lvl>
    <w:lvl w:ilvl="2">
      <w:start w:val="1"/>
      <w:numFmt w:val="decimal"/>
      <w:isLgl/>
      <w:lvlText w:val="%1.%2.%3"/>
      <w:lvlJc w:val="left"/>
      <w:pPr>
        <w:ind w:left="1120" w:hanging="720"/>
      </w:pPr>
      <w:rPr>
        <w:rFonts w:cstheme="minorBidi" w:hint="default"/>
      </w:rPr>
    </w:lvl>
    <w:lvl w:ilvl="3">
      <w:start w:val="1"/>
      <w:numFmt w:val="decimal"/>
      <w:isLgl/>
      <w:lvlText w:val="%1.%2.%3.%4"/>
      <w:lvlJc w:val="left"/>
      <w:pPr>
        <w:ind w:left="1140" w:hanging="720"/>
      </w:pPr>
      <w:rPr>
        <w:rFonts w:cstheme="minorBidi" w:hint="default"/>
      </w:rPr>
    </w:lvl>
    <w:lvl w:ilvl="4">
      <w:start w:val="1"/>
      <w:numFmt w:val="decimal"/>
      <w:isLgl/>
      <w:lvlText w:val="%1.%2.%3.%4.%5"/>
      <w:lvlJc w:val="left"/>
      <w:pPr>
        <w:ind w:left="1520" w:hanging="1080"/>
      </w:pPr>
      <w:rPr>
        <w:rFonts w:cstheme="minorBidi" w:hint="default"/>
      </w:rPr>
    </w:lvl>
    <w:lvl w:ilvl="5">
      <w:start w:val="1"/>
      <w:numFmt w:val="decimal"/>
      <w:isLgl/>
      <w:lvlText w:val="%1.%2.%3.%4.%5.%6"/>
      <w:lvlJc w:val="left"/>
      <w:pPr>
        <w:ind w:left="1540" w:hanging="1080"/>
      </w:pPr>
      <w:rPr>
        <w:rFonts w:cstheme="minorBidi" w:hint="default"/>
      </w:rPr>
    </w:lvl>
    <w:lvl w:ilvl="6">
      <w:start w:val="1"/>
      <w:numFmt w:val="decimal"/>
      <w:isLgl/>
      <w:lvlText w:val="%1.%2.%3.%4.%5.%6.%7"/>
      <w:lvlJc w:val="left"/>
      <w:pPr>
        <w:ind w:left="1920" w:hanging="1440"/>
      </w:pPr>
      <w:rPr>
        <w:rFonts w:cstheme="minorBidi" w:hint="default"/>
      </w:rPr>
    </w:lvl>
    <w:lvl w:ilvl="7">
      <w:start w:val="1"/>
      <w:numFmt w:val="decimal"/>
      <w:isLgl/>
      <w:lvlText w:val="%1.%2.%3.%4.%5.%6.%7.%8"/>
      <w:lvlJc w:val="left"/>
      <w:pPr>
        <w:ind w:left="1940" w:hanging="1440"/>
      </w:pPr>
      <w:rPr>
        <w:rFonts w:cstheme="minorBidi" w:hint="default"/>
      </w:rPr>
    </w:lvl>
    <w:lvl w:ilvl="8">
      <w:start w:val="1"/>
      <w:numFmt w:val="decimal"/>
      <w:isLgl/>
      <w:lvlText w:val="%1.%2.%3.%4.%5.%6.%7.%8.%9"/>
      <w:lvlJc w:val="left"/>
      <w:pPr>
        <w:ind w:left="2320" w:hanging="1800"/>
      </w:pPr>
      <w:rPr>
        <w:rFonts w:cstheme="minorBidi" w:hint="default"/>
      </w:rPr>
    </w:lvl>
  </w:abstractNum>
  <w:num w:numId="1" w16cid:durableId="1073353810">
    <w:abstractNumId w:val="25"/>
  </w:num>
  <w:num w:numId="2" w16cid:durableId="181673573">
    <w:abstractNumId w:val="23"/>
  </w:num>
  <w:num w:numId="3" w16cid:durableId="1171868523">
    <w:abstractNumId w:val="27"/>
  </w:num>
  <w:num w:numId="4" w16cid:durableId="390344571">
    <w:abstractNumId w:val="17"/>
  </w:num>
  <w:num w:numId="5" w16cid:durableId="1636913692">
    <w:abstractNumId w:val="15"/>
  </w:num>
  <w:num w:numId="6" w16cid:durableId="1370380765">
    <w:abstractNumId w:val="22"/>
  </w:num>
  <w:num w:numId="7" w16cid:durableId="123349931">
    <w:abstractNumId w:val="24"/>
  </w:num>
  <w:num w:numId="8" w16cid:durableId="53478725">
    <w:abstractNumId w:val="18"/>
  </w:num>
  <w:num w:numId="9" w16cid:durableId="536508521">
    <w:abstractNumId w:val="20"/>
  </w:num>
  <w:num w:numId="10" w16cid:durableId="775826364">
    <w:abstractNumId w:val="11"/>
  </w:num>
  <w:num w:numId="11" w16cid:durableId="1622766722">
    <w:abstractNumId w:val="16"/>
  </w:num>
  <w:num w:numId="12" w16cid:durableId="1645815717">
    <w:abstractNumId w:val="13"/>
  </w:num>
  <w:num w:numId="13" w16cid:durableId="429204633">
    <w:abstractNumId w:val="26"/>
  </w:num>
  <w:num w:numId="14" w16cid:durableId="1249191543">
    <w:abstractNumId w:val="21"/>
  </w:num>
  <w:num w:numId="15" w16cid:durableId="1374571325">
    <w:abstractNumId w:val="10"/>
  </w:num>
  <w:num w:numId="16" w16cid:durableId="1628076507">
    <w:abstractNumId w:val="19"/>
  </w:num>
  <w:num w:numId="17" w16cid:durableId="1952856627">
    <w:abstractNumId w:val="12"/>
  </w:num>
  <w:num w:numId="18" w16cid:durableId="273051634">
    <w:abstractNumId w:val="28"/>
  </w:num>
  <w:num w:numId="19" w16cid:durableId="19651097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683697">
    <w:abstractNumId w:val="9"/>
  </w:num>
  <w:num w:numId="21" w16cid:durableId="1386375354">
    <w:abstractNumId w:val="8"/>
    <w:lvlOverride w:ilvl="0">
      <w:startOverride w:val="1"/>
    </w:lvlOverride>
  </w:num>
  <w:num w:numId="22" w16cid:durableId="1942758376">
    <w:abstractNumId w:val="7"/>
  </w:num>
  <w:num w:numId="23" w16cid:durableId="644899614">
    <w:abstractNumId w:val="6"/>
  </w:num>
  <w:num w:numId="24" w16cid:durableId="1807551431">
    <w:abstractNumId w:val="5"/>
  </w:num>
  <w:num w:numId="25" w16cid:durableId="2029675100">
    <w:abstractNumId w:val="4"/>
  </w:num>
  <w:num w:numId="26" w16cid:durableId="909075695">
    <w:abstractNumId w:val="3"/>
    <w:lvlOverride w:ilvl="0">
      <w:startOverride w:val="1"/>
    </w:lvlOverride>
  </w:num>
  <w:num w:numId="27" w16cid:durableId="1129785085">
    <w:abstractNumId w:val="2"/>
    <w:lvlOverride w:ilvl="0">
      <w:startOverride w:val="1"/>
    </w:lvlOverride>
  </w:num>
  <w:num w:numId="28" w16cid:durableId="1886671305">
    <w:abstractNumId w:val="1"/>
    <w:lvlOverride w:ilvl="0">
      <w:startOverride w:val="1"/>
    </w:lvlOverride>
  </w:num>
  <w:num w:numId="29" w16cid:durableId="1609240357">
    <w:abstractNumId w:val="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B2"/>
    <w:rsid w:val="00000AB7"/>
    <w:rsid w:val="00000F0F"/>
    <w:rsid w:val="00000F4B"/>
    <w:rsid w:val="000013DB"/>
    <w:rsid w:val="0000220B"/>
    <w:rsid w:val="000023E7"/>
    <w:rsid w:val="00003291"/>
    <w:rsid w:val="00003411"/>
    <w:rsid w:val="0000364A"/>
    <w:rsid w:val="000037C4"/>
    <w:rsid w:val="00004666"/>
    <w:rsid w:val="000047C5"/>
    <w:rsid w:val="00004A69"/>
    <w:rsid w:val="00004E20"/>
    <w:rsid w:val="0000539E"/>
    <w:rsid w:val="000059A7"/>
    <w:rsid w:val="00005DA6"/>
    <w:rsid w:val="00005E07"/>
    <w:rsid w:val="00005F48"/>
    <w:rsid w:val="000060C4"/>
    <w:rsid w:val="0000645C"/>
    <w:rsid w:val="00006EA1"/>
    <w:rsid w:val="000073AB"/>
    <w:rsid w:val="0000759E"/>
    <w:rsid w:val="00007B86"/>
    <w:rsid w:val="00007C51"/>
    <w:rsid w:val="00007C95"/>
    <w:rsid w:val="00010055"/>
    <w:rsid w:val="0001082A"/>
    <w:rsid w:val="00010D26"/>
    <w:rsid w:val="0001153E"/>
    <w:rsid w:val="000119B7"/>
    <w:rsid w:val="00011F3F"/>
    <w:rsid w:val="00012730"/>
    <w:rsid w:val="00013351"/>
    <w:rsid w:val="000133A2"/>
    <w:rsid w:val="0001389A"/>
    <w:rsid w:val="0001436E"/>
    <w:rsid w:val="000150DA"/>
    <w:rsid w:val="00015D5C"/>
    <w:rsid w:val="00015E57"/>
    <w:rsid w:val="000160F5"/>
    <w:rsid w:val="00016291"/>
    <w:rsid w:val="00016A1C"/>
    <w:rsid w:val="00016E75"/>
    <w:rsid w:val="0001733D"/>
    <w:rsid w:val="00017D06"/>
    <w:rsid w:val="000200FA"/>
    <w:rsid w:val="000201BA"/>
    <w:rsid w:val="00020D6E"/>
    <w:rsid w:val="00021717"/>
    <w:rsid w:val="00022208"/>
    <w:rsid w:val="000224AC"/>
    <w:rsid w:val="00022775"/>
    <w:rsid w:val="00023402"/>
    <w:rsid w:val="00023765"/>
    <w:rsid w:val="00023BC6"/>
    <w:rsid w:val="00023DB5"/>
    <w:rsid w:val="00024125"/>
    <w:rsid w:val="00024B0E"/>
    <w:rsid w:val="00024E6B"/>
    <w:rsid w:val="00025FA9"/>
    <w:rsid w:val="0002632C"/>
    <w:rsid w:val="00027E4A"/>
    <w:rsid w:val="00030535"/>
    <w:rsid w:val="000310CD"/>
    <w:rsid w:val="0003117B"/>
    <w:rsid w:val="000311DF"/>
    <w:rsid w:val="0003161C"/>
    <w:rsid w:val="0003182E"/>
    <w:rsid w:val="00032E1D"/>
    <w:rsid w:val="00033D52"/>
    <w:rsid w:val="000340C1"/>
    <w:rsid w:val="000346D8"/>
    <w:rsid w:val="0003475D"/>
    <w:rsid w:val="0003476E"/>
    <w:rsid w:val="000348D0"/>
    <w:rsid w:val="00034E85"/>
    <w:rsid w:val="00034FC8"/>
    <w:rsid w:val="0003664B"/>
    <w:rsid w:val="00036F82"/>
    <w:rsid w:val="00037BD8"/>
    <w:rsid w:val="0004010F"/>
    <w:rsid w:val="0004040F"/>
    <w:rsid w:val="00040BE3"/>
    <w:rsid w:val="000410C8"/>
    <w:rsid w:val="0004189B"/>
    <w:rsid w:val="00041A70"/>
    <w:rsid w:val="00041CBE"/>
    <w:rsid w:val="00042CBB"/>
    <w:rsid w:val="0004309B"/>
    <w:rsid w:val="00043CA9"/>
    <w:rsid w:val="00043CD8"/>
    <w:rsid w:val="00043F22"/>
    <w:rsid w:val="000444D7"/>
    <w:rsid w:val="00044F6F"/>
    <w:rsid w:val="00045877"/>
    <w:rsid w:val="0004608B"/>
    <w:rsid w:val="000464CE"/>
    <w:rsid w:val="000466A6"/>
    <w:rsid w:val="0004680C"/>
    <w:rsid w:val="00046980"/>
    <w:rsid w:val="00047E8D"/>
    <w:rsid w:val="00050311"/>
    <w:rsid w:val="000507FD"/>
    <w:rsid w:val="000509DC"/>
    <w:rsid w:val="000509E3"/>
    <w:rsid w:val="000518A3"/>
    <w:rsid w:val="00051E32"/>
    <w:rsid w:val="00052020"/>
    <w:rsid w:val="000522A3"/>
    <w:rsid w:val="000522D5"/>
    <w:rsid w:val="000539CA"/>
    <w:rsid w:val="00053BF0"/>
    <w:rsid w:val="00053D22"/>
    <w:rsid w:val="00054074"/>
    <w:rsid w:val="00054280"/>
    <w:rsid w:val="000543B0"/>
    <w:rsid w:val="000554A2"/>
    <w:rsid w:val="000554EE"/>
    <w:rsid w:val="00055937"/>
    <w:rsid w:val="00055F66"/>
    <w:rsid w:val="000560C0"/>
    <w:rsid w:val="000568FB"/>
    <w:rsid w:val="00056C22"/>
    <w:rsid w:val="00056D87"/>
    <w:rsid w:val="00056E53"/>
    <w:rsid w:val="0005709E"/>
    <w:rsid w:val="0005759D"/>
    <w:rsid w:val="0005787B"/>
    <w:rsid w:val="0006044E"/>
    <w:rsid w:val="000605AA"/>
    <w:rsid w:val="0006076B"/>
    <w:rsid w:val="0006087B"/>
    <w:rsid w:val="000612DC"/>
    <w:rsid w:val="00061664"/>
    <w:rsid w:val="00061B23"/>
    <w:rsid w:val="00061C5C"/>
    <w:rsid w:val="00062621"/>
    <w:rsid w:val="00062B6D"/>
    <w:rsid w:val="00062C0F"/>
    <w:rsid w:val="00062F42"/>
    <w:rsid w:val="00063E3E"/>
    <w:rsid w:val="000642FB"/>
    <w:rsid w:val="00064D5B"/>
    <w:rsid w:val="00064ED7"/>
    <w:rsid w:val="00065149"/>
    <w:rsid w:val="00065276"/>
    <w:rsid w:val="000657BB"/>
    <w:rsid w:val="00065AB2"/>
    <w:rsid w:val="00067667"/>
    <w:rsid w:val="00067C69"/>
    <w:rsid w:val="00067E80"/>
    <w:rsid w:val="000714C4"/>
    <w:rsid w:val="00071631"/>
    <w:rsid w:val="0007185D"/>
    <w:rsid w:val="00071F1A"/>
    <w:rsid w:val="0007265C"/>
    <w:rsid w:val="00072D1C"/>
    <w:rsid w:val="00072F62"/>
    <w:rsid w:val="0007338B"/>
    <w:rsid w:val="0007371F"/>
    <w:rsid w:val="00073F10"/>
    <w:rsid w:val="00074083"/>
    <w:rsid w:val="000745C4"/>
    <w:rsid w:val="00074880"/>
    <w:rsid w:val="00074BD8"/>
    <w:rsid w:val="00074D81"/>
    <w:rsid w:val="00074D89"/>
    <w:rsid w:val="000750AB"/>
    <w:rsid w:val="000756C0"/>
    <w:rsid w:val="0007570F"/>
    <w:rsid w:val="0007610C"/>
    <w:rsid w:val="00076485"/>
    <w:rsid w:val="00076658"/>
    <w:rsid w:val="000768B1"/>
    <w:rsid w:val="00076CF5"/>
    <w:rsid w:val="0007706C"/>
    <w:rsid w:val="0007712B"/>
    <w:rsid w:val="00077588"/>
    <w:rsid w:val="0008046E"/>
    <w:rsid w:val="00080497"/>
    <w:rsid w:val="000805C1"/>
    <w:rsid w:val="00080758"/>
    <w:rsid w:val="00081A8E"/>
    <w:rsid w:val="00081C44"/>
    <w:rsid w:val="00081FBC"/>
    <w:rsid w:val="00082B29"/>
    <w:rsid w:val="00082B50"/>
    <w:rsid w:val="00082B54"/>
    <w:rsid w:val="00082E6F"/>
    <w:rsid w:val="00082F9E"/>
    <w:rsid w:val="00083066"/>
    <w:rsid w:val="00083207"/>
    <w:rsid w:val="000834AD"/>
    <w:rsid w:val="000844E2"/>
    <w:rsid w:val="000853CE"/>
    <w:rsid w:val="0008584B"/>
    <w:rsid w:val="00085C2B"/>
    <w:rsid w:val="00086A08"/>
    <w:rsid w:val="000870D2"/>
    <w:rsid w:val="000875CE"/>
    <w:rsid w:val="00087D9B"/>
    <w:rsid w:val="000901BE"/>
    <w:rsid w:val="000911DE"/>
    <w:rsid w:val="00091959"/>
    <w:rsid w:val="00092139"/>
    <w:rsid w:val="00092814"/>
    <w:rsid w:val="0009290D"/>
    <w:rsid w:val="00093517"/>
    <w:rsid w:val="00093647"/>
    <w:rsid w:val="00093A89"/>
    <w:rsid w:val="0009433E"/>
    <w:rsid w:val="00094F75"/>
    <w:rsid w:val="00095298"/>
    <w:rsid w:val="000954EE"/>
    <w:rsid w:val="000956B7"/>
    <w:rsid w:val="00095960"/>
    <w:rsid w:val="000969D3"/>
    <w:rsid w:val="00096BFA"/>
    <w:rsid w:val="00096DAA"/>
    <w:rsid w:val="00097980"/>
    <w:rsid w:val="000A02AB"/>
    <w:rsid w:val="000A045D"/>
    <w:rsid w:val="000A04F1"/>
    <w:rsid w:val="000A077B"/>
    <w:rsid w:val="000A0CE8"/>
    <w:rsid w:val="000A10B6"/>
    <w:rsid w:val="000A1E74"/>
    <w:rsid w:val="000A1F54"/>
    <w:rsid w:val="000A352C"/>
    <w:rsid w:val="000A35BA"/>
    <w:rsid w:val="000A3649"/>
    <w:rsid w:val="000A366D"/>
    <w:rsid w:val="000A36DD"/>
    <w:rsid w:val="000A3853"/>
    <w:rsid w:val="000A3BC0"/>
    <w:rsid w:val="000A406C"/>
    <w:rsid w:val="000A40F7"/>
    <w:rsid w:val="000A4395"/>
    <w:rsid w:val="000A4F89"/>
    <w:rsid w:val="000A5730"/>
    <w:rsid w:val="000A57C8"/>
    <w:rsid w:val="000A6D12"/>
    <w:rsid w:val="000A71F9"/>
    <w:rsid w:val="000A7270"/>
    <w:rsid w:val="000A731D"/>
    <w:rsid w:val="000A77B9"/>
    <w:rsid w:val="000A7D9B"/>
    <w:rsid w:val="000A7F1B"/>
    <w:rsid w:val="000B0EBB"/>
    <w:rsid w:val="000B1343"/>
    <w:rsid w:val="000B27FA"/>
    <w:rsid w:val="000B2B58"/>
    <w:rsid w:val="000B2EB7"/>
    <w:rsid w:val="000B2ED1"/>
    <w:rsid w:val="000B34E8"/>
    <w:rsid w:val="000B36B0"/>
    <w:rsid w:val="000B3DC0"/>
    <w:rsid w:val="000B3DDF"/>
    <w:rsid w:val="000B4557"/>
    <w:rsid w:val="000B46DC"/>
    <w:rsid w:val="000B46DE"/>
    <w:rsid w:val="000B4A52"/>
    <w:rsid w:val="000B5031"/>
    <w:rsid w:val="000B612A"/>
    <w:rsid w:val="000B6305"/>
    <w:rsid w:val="000B6D3D"/>
    <w:rsid w:val="000B6EB5"/>
    <w:rsid w:val="000B7EA5"/>
    <w:rsid w:val="000C10BF"/>
    <w:rsid w:val="000C1F6F"/>
    <w:rsid w:val="000C252B"/>
    <w:rsid w:val="000C2578"/>
    <w:rsid w:val="000C26E4"/>
    <w:rsid w:val="000C34EB"/>
    <w:rsid w:val="000C3A46"/>
    <w:rsid w:val="000C3AB5"/>
    <w:rsid w:val="000C3B07"/>
    <w:rsid w:val="000C4038"/>
    <w:rsid w:val="000C41C8"/>
    <w:rsid w:val="000C43E7"/>
    <w:rsid w:val="000C45A7"/>
    <w:rsid w:val="000C4D77"/>
    <w:rsid w:val="000C4FA4"/>
    <w:rsid w:val="000C5D33"/>
    <w:rsid w:val="000C5D36"/>
    <w:rsid w:val="000C6795"/>
    <w:rsid w:val="000C67D1"/>
    <w:rsid w:val="000C70D0"/>
    <w:rsid w:val="000C7543"/>
    <w:rsid w:val="000C787C"/>
    <w:rsid w:val="000C796F"/>
    <w:rsid w:val="000D0155"/>
    <w:rsid w:val="000D08ED"/>
    <w:rsid w:val="000D0CC7"/>
    <w:rsid w:val="000D0E1F"/>
    <w:rsid w:val="000D182F"/>
    <w:rsid w:val="000D1FEA"/>
    <w:rsid w:val="000D37BB"/>
    <w:rsid w:val="000D400A"/>
    <w:rsid w:val="000D4734"/>
    <w:rsid w:val="000D498D"/>
    <w:rsid w:val="000D49B6"/>
    <w:rsid w:val="000D4DDE"/>
    <w:rsid w:val="000D50CF"/>
    <w:rsid w:val="000D6099"/>
    <w:rsid w:val="000D68F3"/>
    <w:rsid w:val="000D7047"/>
    <w:rsid w:val="000D719B"/>
    <w:rsid w:val="000D7389"/>
    <w:rsid w:val="000D739B"/>
    <w:rsid w:val="000D74FC"/>
    <w:rsid w:val="000D76E5"/>
    <w:rsid w:val="000D7A35"/>
    <w:rsid w:val="000D7BDA"/>
    <w:rsid w:val="000D7C1C"/>
    <w:rsid w:val="000D7EB0"/>
    <w:rsid w:val="000D7FC3"/>
    <w:rsid w:val="000E03D8"/>
    <w:rsid w:val="000E07DD"/>
    <w:rsid w:val="000E0B1D"/>
    <w:rsid w:val="000E0FB6"/>
    <w:rsid w:val="000E1086"/>
    <w:rsid w:val="000E1282"/>
    <w:rsid w:val="000E1386"/>
    <w:rsid w:val="000E1E01"/>
    <w:rsid w:val="000E2DAA"/>
    <w:rsid w:val="000E2EC6"/>
    <w:rsid w:val="000E31A7"/>
    <w:rsid w:val="000E44E3"/>
    <w:rsid w:val="000E48FA"/>
    <w:rsid w:val="000E4A79"/>
    <w:rsid w:val="000E4D3C"/>
    <w:rsid w:val="000E60DB"/>
    <w:rsid w:val="000E658E"/>
    <w:rsid w:val="000E689A"/>
    <w:rsid w:val="000E71BB"/>
    <w:rsid w:val="000E787F"/>
    <w:rsid w:val="000E7AFF"/>
    <w:rsid w:val="000E7D3C"/>
    <w:rsid w:val="000F0421"/>
    <w:rsid w:val="000F043A"/>
    <w:rsid w:val="000F0DE2"/>
    <w:rsid w:val="000F0F8A"/>
    <w:rsid w:val="000F1C26"/>
    <w:rsid w:val="000F1EE2"/>
    <w:rsid w:val="000F2258"/>
    <w:rsid w:val="000F234A"/>
    <w:rsid w:val="000F2662"/>
    <w:rsid w:val="000F345C"/>
    <w:rsid w:val="000F3BCB"/>
    <w:rsid w:val="000F4996"/>
    <w:rsid w:val="000F49BB"/>
    <w:rsid w:val="000F4D94"/>
    <w:rsid w:val="000F50BA"/>
    <w:rsid w:val="000F5CDE"/>
    <w:rsid w:val="000F5DD1"/>
    <w:rsid w:val="000F62A5"/>
    <w:rsid w:val="000F6B95"/>
    <w:rsid w:val="000F6C27"/>
    <w:rsid w:val="000F6F06"/>
    <w:rsid w:val="000F7B4C"/>
    <w:rsid w:val="000F7C1D"/>
    <w:rsid w:val="001003E3"/>
    <w:rsid w:val="0010042B"/>
    <w:rsid w:val="00100944"/>
    <w:rsid w:val="00101039"/>
    <w:rsid w:val="001012C6"/>
    <w:rsid w:val="001013BE"/>
    <w:rsid w:val="00101BDA"/>
    <w:rsid w:val="00101EB5"/>
    <w:rsid w:val="00102692"/>
    <w:rsid w:val="0010316D"/>
    <w:rsid w:val="00103635"/>
    <w:rsid w:val="00103FDB"/>
    <w:rsid w:val="00104070"/>
    <w:rsid w:val="00104BFD"/>
    <w:rsid w:val="00104F6C"/>
    <w:rsid w:val="00105987"/>
    <w:rsid w:val="0010634F"/>
    <w:rsid w:val="00106BD7"/>
    <w:rsid w:val="00106F31"/>
    <w:rsid w:val="00107D02"/>
    <w:rsid w:val="00107F84"/>
    <w:rsid w:val="00110685"/>
    <w:rsid w:val="00110FF7"/>
    <w:rsid w:val="00111A8F"/>
    <w:rsid w:val="0011247E"/>
    <w:rsid w:val="001129F2"/>
    <w:rsid w:val="00112A30"/>
    <w:rsid w:val="00112B5C"/>
    <w:rsid w:val="001143D1"/>
    <w:rsid w:val="001145FB"/>
    <w:rsid w:val="0011481F"/>
    <w:rsid w:val="00114E02"/>
    <w:rsid w:val="00115243"/>
    <w:rsid w:val="00115437"/>
    <w:rsid w:val="00115FEF"/>
    <w:rsid w:val="00116F73"/>
    <w:rsid w:val="00117582"/>
    <w:rsid w:val="00117F22"/>
    <w:rsid w:val="0012009A"/>
    <w:rsid w:val="00120AE2"/>
    <w:rsid w:val="00120B90"/>
    <w:rsid w:val="00120BCF"/>
    <w:rsid w:val="00120C20"/>
    <w:rsid w:val="00121543"/>
    <w:rsid w:val="00121608"/>
    <w:rsid w:val="00121D14"/>
    <w:rsid w:val="00121D37"/>
    <w:rsid w:val="00121E77"/>
    <w:rsid w:val="00121F02"/>
    <w:rsid w:val="001227FE"/>
    <w:rsid w:val="00122AD4"/>
    <w:rsid w:val="001231F1"/>
    <w:rsid w:val="001232BA"/>
    <w:rsid w:val="0012369A"/>
    <w:rsid w:val="001241DE"/>
    <w:rsid w:val="001242D5"/>
    <w:rsid w:val="00124416"/>
    <w:rsid w:val="001248E1"/>
    <w:rsid w:val="00125C11"/>
    <w:rsid w:val="00125DDF"/>
    <w:rsid w:val="00125E5B"/>
    <w:rsid w:val="001261B2"/>
    <w:rsid w:val="00126547"/>
    <w:rsid w:val="0012658A"/>
    <w:rsid w:val="001268DC"/>
    <w:rsid w:val="00126DAB"/>
    <w:rsid w:val="00130D8B"/>
    <w:rsid w:val="00131051"/>
    <w:rsid w:val="00131823"/>
    <w:rsid w:val="00131B7A"/>
    <w:rsid w:val="00131FE7"/>
    <w:rsid w:val="00132372"/>
    <w:rsid w:val="00132686"/>
    <w:rsid w:val="001329C8"/>
    <w:rsid w:val="00132B50"/>
    <w:rsid w:val="00132E7F"/>
    <w:rsid w:val="00132F48"/>
    <w:rsid w:val="00133E43"/>
    <w:rsid w:val="00134854"/>
    <w:rsid w:val="00134A2D"/>
    <w:rsid w:val="00134F44"/>
    <w:rsid w:val="0013504F"/>
    <w:rsid w:val="001355BA"/>
    <w:rsid w:val="001357CA"/>
    <w:rsid w:val="00135910"/>
    <w:rsid w:val="00135A60"/>
    <w:rsid w:val="00135ECC"/>
    <w:rsid w:val="00135FDA"/>
    <w:rsid w:val="001363AD"/>
    <w:rsid w:val="001364AB"/>
    <w:rsid w:val="001373AF"/>
    <w:rsid w:val="00137441"/>
    <w:rsid w:val="00137ABB"/>
    <w:rsid w:val="00137D62"/>
    <w:rsid w:val="00140871"/>
    <w:rsid w:val="00140A8D"/>
    <w:rsid w:val="00140AC3"/>
    <w:rsid w:val="00140DE2"/>
    <w:rsid w:val="00140DE7"/>
    <w:rsid w:val="001410B3"/>
    <w:rsid w:val="00141AE1"/>
    <w:rsid w:val="00141D98"/>
    <w:rsid w:val="001421BC"/>
    <w:rsid w:val="00142409"/>
    <w:rsid w:val="0014272B"/>
    <w:rsid w:val="0014308E"/>
    <w:rsid w:val="0014366B"/>
    <w:rsid w:val="00143AE0"/>
    <w:rsid w:val="001444C5"/>
    <w:rsid w:val="001445D3"/>
    <w:rsid w:val="00144692"/>
    <w:rsid w:val="00144C15"/>
    <w:rsid w:val="0014536F"/>
    <w:rsid w:val="00145A30"/>
    <w:rsid w:val="00145A59"/>
    <w:rsid w:val="00145C41"/>
    <w:rsid w:val="001467F1"/>
    <w:rsid w:val="00146E22"/>
    <w:rsid w:val="0014722E"/>
    <w:rsid w:val="0014766F"/>
    <w:rsid w:val="00147725"/>
    <w:rsid w:val="0014793E"/>
    <w:rsid w:val="00147B71"/>
    <w:rsid w:val="00147CE6"/>
    <w:rsid w:val="0015098B"/>
    <w:rsid w:val="001509EA"/>
    <w:rsid w:val="00150CF3"/>
    <w:rsid w:val="00150F43"/>
    <w:rsid w:val="00151650"/>
    <w:rsid w:val="00151657"/>
    <w:rsid w:val="00151AA7"/>
    <w:rsid w:val="00151BEC"/>
    <w:rsid w:val="00151CB5"/>
    <w:rsid w:val="00151EDF"/>
    <w:rsid w:val="00151FE4"/>
    <w:rsid w:val="001523D5"/>
    <w:rsid w:val="001526ED"/>
    <w:rsid w:val="00152959"/>
    <w:rsid w:val="00152C20"/>
    <w:rsid w:val="00152DF5"/>
    <w:rsid w:val="00153921"/>
    <w:rsid w:val="00153B52"/>
    <w:rsid w:val="00153E25"/>
    <w:rsid w:val="00154677"/>
    <w:rsid w:val="001549CF"/>
    <w:rsid w:val="00155327"/>
    <w:rsid w:val="0015558E"/>
    <w:rsid w:val="001556AD"/>
    <w:rsid w:val="0015647F"/>
    <w:rsid w:val="00156487"/>
    <w:rsid w:val="00156638"/>
    <w:rsid w:val="00156994"/>
    <w:rsid w:val="00157778"/>
    <w:rsid w:val="00157C68"/>
    <w:rsid w:val="0016010B"/>
    <w:rsid w:val="001611FB"/>
    <w:rsid w:val="00161461"/>
    <w:rsid w:val="00161608"/>
    <w:rsid w:val="00161A60"/>
    <w:rsid w:val="00161B4A"/>
    <w:rsid w:val="001622C1"/>
    <w:rsid w:val="00162A60"/>
    <w:rsid w:val="00163307"/>
    <w:rsid w:val="001639DE"/>
    <w:rsid w:val="00163E74"/>
    <w:rsid w:val="0016400F"/>
    <w:rsid w:val="00164940"/>
    <w:rsid w:val="00164A42"/>
    <w:rsid w:val="00165CF2"/>
    <w:rsid w:val="00165D9F"/>
    <w:rsid w:val="00166EEF"/>
    <w:rsid w:val="00166EFC"/>
    <w:rsid w:val="001671DC"/>
    <w:rsid w:val="001675D7"/>
    <w:rsid w:val="00167894"/>
    <w:rsid w:val="0016790C"/>
    <w:rsid w:val="00170470"/>
    <w:rsid w:val="00170BBC"/>
    <w:rsid w:val="00170DD9"/>
    <w:rsid w:val="00171CF3"/>
    <w:rsid w:val="00171E06"/>
    <w:rsid w:val="001725BC"/>
    <w:rsid w:val="00172752"/>
    <w:rsid w:val="00172B9F"/>
    <w:rsid w:val="00173AC2"/>
    <w:rsid w:val="00173BBA"/>
    <w:rsid w:val="00174014"/>
    <w:rsid w:val="00174920"/>
    <w:rsid w:val="00174A3B"/>
    <w:rsid w:val="00174B01"/>
    <w:rsid w:val="00175623"/>
    <w:rsid w:val="00175B5F"/>
    <w:rsid w:val="00175E0B"/>
    <w:rsid w:val="00176606"/>
    <w:rsid w:val="00177075"/>
    <w:rsid w:val="00177107"/>
    <w:rsid w:val="00177393"/>
    <w:rsid w:val="00177611"/>
    <w:rsid w:val="00177D9C"/>
    <w:rsid w:val="00177F2B"/>
    <w:rsid w:val="001801A0"/>
    <w:rsid w:val="00180644"/>
    <w:rsid w:val="00180F99"/>
    <w:rsid w:val="00181556"/>
    <w:rsid w:val="00181882"/>
    <w:rsid w:val="001818AD"/>
    <w:rsid w:val="00181D09"/>
    <w:rsid w:val="00181D39"/>
    <w:rsid w:val="00182173"/>
    <w:rsid w:val="00182380"/>
    <w:rsid w:val="00182588"/>
    <w:rsid w:val="00182722"/>
    <w:rsid w:val="001829EF"/>
    <w:rsid w:val="00183292"/>
    <w:rsid w:val="0018329C"/>
    <w:rsid w:val="001834D9"/>
    <w:rsid w:val="001837DC"/>
    <w:rsid w:val="00185281"/>
    <w:rsid w:val="0018544A"/>
    <w:rsid w:val="001856CC"/>
    <w:rsid w:val="001858D7"/>
    <w:rsid w:val="00185D23"/>
    <w:rsid w:val="00186120"/>
    <w:rsid w:val="001861AC"/>
    <w:rsid w:val="00186793"/>
    <w:rsid w:val="00187053"/>
    <w:rsid w:val="00187DD4"/>
    <w:rsid w:val="00187F9F"/>
    <w:rsid w:val="00190092"/>
    <w:rsid w:val="00190358"/>
    <w:rsid w:val="00190513"/>
    <w:rsid w:val="00190924"/>
    <w:rsid w:val="00190B8E"/>
    <w:rsid w:val="00190EB6"/>
    <w:rsid w:val="001912DD"/>
    <w:rsid w:val="0019164F"/>
    <w:rsid w:val="0019188B"/>
    <w:rsid w:val="00192001"/>
    <w:rsid w:val="001920C0"/>
    <w:rsid w:val="00192800"/>
    <w:rsid w:val="00192887"/>
    <w:rsid w:val="0019298C"/>
    <w:rsid w:val="00192AAE"/>
    <w:rsid w:val="00193338"/>
    <w:rsid w:val="001933C4"/>
    <w:rsid w:val="00193968"/>
    <w:rsid w:val="00193E4F"/>
    <w:rsid w:val="00194FCF"/>
    <w:rsid w:val="00195054"/>
    <w:rsid w:val="00195CDE"/>
    <w:rsid w:val="001962E8"/>
    <w:rsid w:val="001977FB"/>
    <w:rsid w:val="00197E5D"/>
    <w:rsid w:val="00197EA6"/>
    <w:rsid w:val="001A01FC"/>
    <w:rsid w:val="001A0622"/>
    <w:rsid w:val="001A07B9"/>
    <w:rsid w:val="001A1C5F"/>
    <w:rsid w:val="001A20EC"/>
    <w:rsid w:val="001A293B"/>
    <w:rsid w:val="001A2D56"/>
    <w:rsid w:val="001A31C4"/>
    <w:rsid w:val="001A398A"/>
    <w:rsid w:val="001A39F4"/>
    <w:rsid w:val="001A3B25"/>
    <w:rsid w:val="001A42F2"/>
    <w:rsid w:val="001A44EF"/>
    <w:rsid w:val="001A462A"/>
    <w:rsid w:val="001A4B03"/>
    <w:rsid w:val="001A4C9A"/>
    <w:rsid w:val="001A5022"/>
    <w:rsid w:val="001A553A"/>
    <w:rsid w:val="001A65EC"/>
    <w:rsid w:val="001A680A"/>
    <w:rsid w:val="001A76E2"/>
    <w:rsid w:val="001A79DA"/>
    <w:rsid w:val="001B0368"/>
    <w:rsid w:val="001B1CF3"/>
    <w:rsid w:val="001B1F79"/>
    <w:rsid w:val="001B210D"/>
    <w:rsid w:val="001B289A"/>
    <w:rsid w:val="001B2B81"/>
    <w:rsid w:val="001B32ED"/>
    <w:rsid w:val="001B3933"/>
    <w:rsid w:val="001B3A38"/>
    <w:rsid w:val="001B3AD3"/>
    <w:rsid w:val="001B3CE6"/>
    <w:rsid w:val="001B43AD"/>
    <w:rsid w:val="001B4B2F"/>
    <w:rsid w:val="001B5835"/>
    <w:rsid w:val="001B5F5D"/>
    <w:rsid w:val="001B603B"/>
    <w:rsid w:val="001B60DD"/>
    <w:rsid w:val="001B73C7"/>
    <w:rsid w:val="001B73D8"/>
    <w:rsid w:val="001B777B"/>
    <w:rsid w:val="001C005C"/>
    <w:rsid w:val="001C027E"/>
    <w:rsid w:val="001C02DB"/>
    <w:rsid w:val="001C0313"/>
    <w:rsid w:val="001C0A63"/>
    <w:rsid w:val="001C0AE5"/>
    <w:rsid w:val="001C0CA6"/>
    <w:rsid w:val="001C0DE0"/>
    <w:rsid w:val="001C1469"/>
    <w:rsid w:val="001C1577"/>
    <w:rsid w:val="001C17B4"/>
    <w:rsid w:val="001C1B03"/>
    <w:rsid w:val="001C1E82"/>
    <w:rsid w:val="001C208E"/>
    <w:rsid w:val="001C220B"/>
    <w:rsid w:val="001C2C47"/>
    <w:rsid w:val="001C2C78"/>
    <w:rsid w:val="001C310D"/>
    <w:rsid w:val="001C35A9"/>
    <w:rsid w:val="001C3AD6"/>
    <w:rsid w:val="001C3D29"/>
    <w:rsid w:val="001C3DDB"/>
    <w:rsid w:val="001C4015"/>
    <w:rsid w:val="001C41B2"/>
    <w:rsid w:val="001C4773"/>
    <w:rsid w:val="001C55A1"/>
    <w:rsid w:val="001C56E8"/>
    <w:rsid w:val="001C5D88"/>
    <w:rsid w:val="001C5FBB"/>
    <w:rsid w:val="001C63DF"/>
    <w:rsid w:val="001C695A"/>
    <w:rsid w:val="001C7AD0"/>
    <w:rsid w:val="001D0483"/>
    <w:rsid w:val="001D099E"/>
    <w:rsid w:val="001D15EB"/>
    <w:rsid w:val="001D1615"/>
    <w:rsid w:val="001D1619"/>
    <w:rsid w:val="001D2085"/>
    <w:rsid w:val="001D219C"/>
    <w:rsid w:val="001D2BAA"/>
    <w:rsid w:val="001D2DF6"/>
    <w:rsid w:val="001D3521"/>
    <w:rsid w:val="001D3840"/>
    <w:rsid w:val="001D42EA"/>
    <w:rsid w:val="001D47B9"/>
    <w:rsid w:val="001D4C5B"/>
    <w:rsid w:val="001D59A6"/>
    <w:rsid w:val="001D7898"/>
    <w:rsid w:val="001D7E21"/>
    <w:rsid w:val="001D7F54"/>
    <w:rsid w:val="001E0768"/>
    <w:rsid w:val="001E0FB3"/>
    <w:rsid w:val="001E1377"/>
    <w:rsid w:val="001E14F2"/>
    <w:rsid w:val="001E1736"/>
    <w:rsid w:val="001E1E2C"/>
    <w:rsid w:val="001E27E6"/>
    <w:rsid w:val="001E2963"/>
    <w:rsid w:val="001E2CAB"/>
    <w:rsid w:val="001E4158"/>
    <w:rsid w:val="001E4B84"/>
    <w:rsid w:val="001E53C3"/>
    <w:rsid w:val="001E5635"/>
    <w:rsid w:val="001E57DD"/>
    <w:rsid w:val="001E59AC"/>
    <w:rsid w:val="001E5C6A"/>
    <w:rsid w:val="001E5E6B"/>
    <w:rsid w:val="001E61E9"/>
    <w:rsid w:val="001E6282"/>
    <w:rsid w:val="001E6BC0"/>
    <w:rsid w:val="001E74F0"/>
    <w:rsid w:val="001F0251"/>
    <w:rsid w:val="001F041C"/>
    <w:rsid w:val="001F043B"/>
    <w:rsid w:val="001F0880"/>
    <w:rsid w:val="001F0A44"/>
    <w:rsid w:val="001F0A51"/>
    <w:rsid w:val="001F0B8A"/>
    <w:rsid w:val="001F12B1"/>
    <w:rsid w:val="001F1656"/>
    <w:rsid w:val="001F1BBA"/>
    <w:rsid w:val="001F1CE6"/>
    <w:rsid w:val="001F1D0A"/>
    <w:rsid w:val="001F2109"/>
    <w:rsid w:val="001F3123"/>
    <w:rsid w:val="001F3B07"/>
    <w:rsid w:val="001F4C16"/>
    <w:rsid w:val="001F4E33"/>
    <w:rsid w:val="001F5A1B"/>
    <w:rsid w:val="001F5C58"/>
    <w:rsid w:val="001F5D67"/>
    <w:rsid w:val="001F5E56"/>
    <w:rsid w:val="001F61C3"/>
    <w:rsid w:val="001F630A"/>
    <w:rsid w:val="001F6393"/>
    <w:rsid w:val="001F6538"/>
    <w:rsid w:val="001F6735"/>
    <w:rsid w:val="001F6ABB"/>
    <w:rsid w:val="001F6CED"/>
    <w:rsid w:val="001F7BF3"/>
    <w:rsid w:val="001F7E70"/>
    <w:rsid w:val="00200641"/>
    <w:rsid w:val="00201125"/>
    <w:rsid w:val="00201864"/>
    <w:rsid w:val="00201AFF"/>
    <w:rsid w:val="00201F6D"/>
    <w:rsid w:val="00202689"/>
    <w:rsid w:val="00202F86"/>
    <w:rsid w:val="00203173"/>
    <w:rsid w:val="002031A6"/>
    <w:rsid w:val="00203679"/>
    <w:rsid w:val="00203BEA"/>
    <w:rsid w:val="00204DBD"/>
    <w:rsid w:val="002058CF"/>
    <w:rsid w:val="00205962"/>
    <w:rsid w:val="002059D2"/>
    <w:rsid w:val="00205C10"/>
    <w:rsid w:val="00205C82"/>
    <w:rsid w:val="00206218"/>
    <w:rsid w:val="0020626B"/>
    <w:rsid w:val="00206414"/>
    <w:rsid w:val="002067A0"/>
    <w:rsid w:val="002067F6"/>
    <w:rsid w:val="0020776E"/>
    <w:rsid w:val="00207A4B"/>
    <w:rsid w:val="00210477"/>
    <w:rsid w:val="00211109"/>
    <w:rsid w:val="00211420"/>
    <w:rsid w:val="00211AAC"/>
    <w:rsid w:val="0021239A"/>
    <w:rsid w:val="0021250D"/>
    <w:rsid w:val="0021257F"/>
    <w:rsid w:val="0021267D"/>
    <w:rsid w:val="0021366D"/>
    <w:rsid w:val="002139A8"/>
    <w:rsid w:val="00213A34"/>
    <w:rsid w:val="002143B5"/>
    <w:rsid w:val="00214977"/>
    <w:rsid w:val="00214A7F"/>
    <w:rsid w:val="00214DED"/>
    <w:rsid w:val="00214F09"/>
    <w:rsid w:val="0021544E"/>
    <w:rsid w:val="00215B1C"/>
    <w:rsid w:val="0021612C"/>
    <w:rsid w:val="00216239"/>
    <w:rsid w:val="00216292"/>
    <w:rsid w:val="002171C1"/>
    <w:rsid w:val="002177FF"/>
    <w:rsid w:val="00217890"/>
    <w:rsid w:val="00217B09"/>
    <w:rsid w:val="00220636"/>
    <w:rsid w:val="002206B8"/>
    <w:rsid w:val="00220BBA"/>
    <w:rsid w:val="00220EB6"/>
    <w:rsid w:val="00220FDD"/>
    <w:rsid w:val="00221085"/>
    <w:rsid w:val="00221147"/>
    <w:rsid w:val="0022118D"/>
    <w:rsid w:val="0022156F"/>
    <w:rsid w:val="00221BEC"/>
    <w:rsid w:val="00221C87"/>
    <w:rsid w:val="0022207F"/>
    <w:rsid w:val="00222099"/>
    <w:rsid w:val="002220D2"/>
    <w:rsid w:val="0022278B"/>
    <w:rsid w:val="00222BE4"/>
    <w:rsid w:val="0022309F"/>
    <w:rsid w:val="0022367F"/>
    <w:rsid w:val="00223714"/>
    <w:rsid w:val="00223B96"/>
    <w:rsid w:val="00223CD5"/>
    <w:rsid w:val="00223DE5"/>
    <w:rsid w:val="002244C4"/>
    <w:rsid w:val="00224687"/>
    <w:rsid w:val="00224E7B"/>
    <w:rsid w:val="00225630"/>
    <w:rsid w:val="00225E84"/>
    <w:rsid w:val="002261DE"/>
    <w:rsid w:val="0022706E"/>
    <w:rsid w:val="002273FD"/>
    <w:rsid w:val="00227889"/>
    <w:rsid w:val="00227F68"/>
    <w:rsid w:val="00230D6F"/>
    <w:rsid w:val="002310D4"/>
    <w:rsid w:val="00231296"/>
    <w:rsid w:val="0023130B"/>
    <w:rsid w:val="00231603"/>
    <w:rsid w:val="00232FD7"/>
    <w:rsid w:val="002332D5"/>
    <w:rsid w:val="00234529"/>
    <w:rsid w:val="0023491B"/>
    <w:rsid w:val="00234970"/>
    <w:rsid w:val="00234B6B"/>
    <w:rsid w:val="00234BA3"/>
    <w:rsid w:val="00235285"/>
    <w:rsid w:val="00235A4F"/>
    <w:rsid w:val="00235BAA"/>
    <w:rsid w:val="00236281"/>
    <w:rsid w:val="00236295"/>
    <w:rsid w:val="00236487"/>
    <w:rsid w:val="00236E3F"/>
    <w:rsid w:val="00236FE8"/>
    <w:rsid w:val="00240052"/>
    <w:rsid w:val="00240356"/>
    <w:rsid w:val="00240562"/>
    <w:rsid w:val="0024110C"/>
    <w:rsid w:val="00241E59"/>
    <w:rsid w:val="0024203B"/>
    <w:rsid w:val="00242093"/>
    <w:rsid w:val="00242605"/>
    <w:rsid w:val="0024279F"/>
    <w:rsid w:val="002427C1"/>
    <w:rsid w:val="00243AF1"/>
    <w:rsid w:val="00243D3F"/>
    <w:rsid w:val="00243F0A"/>
    <w:rsid w:val="00244317"/>
    <w:rsid w:val="0024455E"/>
    <w:rsid w:val="00244BC1"/>
    <w:rsid w:val="002450B0"/>
    <w:rsid w:val="0024596A"/>
    <w:rsid w:val="00245987"/>
    <w:rsid w:val="00245D2F"/>
    <w:rsid w:val="00246A96"/>
    <w:rsid w:val="0024713A"/>
    <w:rsid w:val="0024789B"/>
    <w:rsid w:val="00247F20"/>
    <w:rsid w:val="00250937"/>
    <w:rsid w:val="00250AD1"/>
    <w:rsid w:val="00250CBF"/>
    <w:rsid w:val="002510AF"/>
    <w:rsid w:val="0025111C"/>
    <w:rsid w:val="002516E2"/>
    <w:rsid w:val="0025176B"/>
    <w:rsid w:val="00251B2D"/>
    <w:rsid w:val="00251D09"/>
    <w:rsid w:val="00253549"/>
    <w:rsid w:val="0025392C"/>
    <w:rsid w:val="00253CEB"/>
    <w:rsid w:val="00254141"/>
    <w:rsid w:val="00254712"/>
    <w:rsid w:val="002550A7"/>
    <w:rsid w:val="002555A1"/>
    <w:rsid w:val="00255CCF"/>
    <w:rsid w:val="00256570"/>
    <w:rsid w:val="002569F0"/>
    <w:rsid w:val="00256CBE"/>
    <w:rsid w:val="00257019"/>
    <w:rsid w:val="00257164"/>
    <w:rsid w:val="0026043E"/>
    <w:rsid w:val="0026083D"/>
    <w:rsid w:val="002608A2"/>
    <w:rsid w:val="00260919"/>
    <w:rsid w:val="0026192B"/>
    <w:rsid w:val="002619AD"/>
    <w:rsid w:val="00261CDA"/>
    <w:rsid w:val="0026303F"/>
    <w:rsid w:val="002634E3"/>
    <w:rsid w:val="0026350F"/>
    <w:rsid w:val="002639D3"/>
    <w:rsid w:val="002639DF"/>
    <w:rsid w:val="00263E10"/>
    <w:rsid w:val="0026496A"/>
    <w:rsid w:val="00265407"/>
    <w:rsid w:val="0026571D"/>
    <w:rsid w:val="00265757"/>
    <w:rsid w:val="00265CB3"/>
    <w:rsid w:val="00265D30"/>
    <w:rsid w:val="00265EFA"/>
    <w:rsid w:val="00266240"/>
    <w:rsid w:val="002663EA"/>
    <w:rsid w:val="00266821"/>
    <w:rsid w:val="00266B4A"/>
    <w:rsid w:val="00266CE0"/>
    <w:rsid w:val="00267106"/>
    <w:rsid w:val="00267396"/>
    <w:rsid w:val="002673D4"/>
    <w:rsid w:val="002677D2"/>
    <w:rsid w:val="00270862"/>
    <w:rsid w:val="002708DC"/>
    <w:rsid w:val="00270FDF"/>
    <w:rsid w:val="00271380"/>
    <w:rsid w:val="00271543"/>
    <w:rsid w:val="00271BCA"/>
    <w:rsid w:val="00272284"/>
    <w:rsid w:val="00272926"/>
    <w:rsid w:val="00272B7D"/>
    <w:rsid w:val="00272BC8"/>
    <w:rsid w:val="00272CEB"/>
    <w:rsid w:val="00272EF3"/>
    <w:rsid w:val="0027424E"/>
    <w:rsid w:val="00274538"/>
    <w:rsid w:val="00274754"/>
    <w:rsid w:val="00274DF1"/>
    <w:rsid w:val="00274EAE"/>
    <w:rsid w:val="0027510C"/>
    <w:rsid w:val="002759F5"/>
    <w:rsid w:val="00275DE2"/>
    <w:rsid w:val="0027620D"/>
    <w:rsid w:val="00276ACF"/>
    <w:rsid w:val="00276B47"/>
    <w:rsid w:val="00276B62"/>
    <w:rsid w:val="00276C48"/>
    <w:rsid w:val="002772B5"/>
    <w:rsid w:val="00277595"/>
    <w:rsid w:val="0027770D"/>
    <w:rsid w:val="00277B5D"/>
    <w:rsid w:val="00280853"/>
    <w:rsid w:val="00280D96"/>
    <w:rsid w:val="00281495"/>
    <w:rsid w:val="002814CD"/>
    <w:rsid w:val="002816D7"/>
    <w:rsid w:val="00281B93"/>
    <w:rsid w:val="00281BA4"/>
    <w:rsid w:val="002823AB"/>
    <w:rsid w:val="002829AC"/>
    <w:rsid w:val="00282F65"/>
    <w:rsid w:val="002830CE"/>
    <w:rsid w:val="00283B83"/>
    <w:rsid w:val="00283EDD"/>
    <w:rsid w:val="00284069"/>
    <w:rsid w:val="00284F4B"/>
    <w:rsid w:val="00285882"/>
    <w:rsid w:val="00285CBD"/>
    <w:rsid w:val="00285CF3"/>
    <w:rsid w:val="002866FE"/>
    <w:rsid w:val="00286CAE"/>
    <w:rsid w:val="00286E47"/>
    <w:rsid w:val="00286E69"/>
    <w:rsid w:val="00286EAC"/>
    <w:rsid w:val="0028730F"/>
    <w:rsid w:val="00287999"/>
    <w:rsid w:val="00287AA2"/>
    <w:rsid w:val="00287DE8"/>
    <w:rsid w:val="002903FD"/>
    <w:rsid w:val="00290497"/>
    <w:rsid w:val="002905A6"/>
    <w:rsid w:val="00290B47"/>
    <w:rsid w:val="00290F71"/>
    <w:rsid w:val="00291767"/>
    <w:rsid w:val="00291FF6"/>
    <w:rsid w:val="002927A7"/>
    <w:rsid w:val="002929BF"/>
    <w:rsid w:val="00292D21"/>
    <w:rsid w:val="00292EAC"/>
    <w:rsid w:val="002931A1"/>
    <w:rsid w:val="00293C85"/>
    <w:rsid w:val="00294CF2"/>
    <w:rsid w:val="00294E3E"/>
    <w:rsid w:val="00294F84"/>
    <w:rsid w:val="002950A5"/>
    <w:rsid w:val="00295C21"/>
    <w:rsid w:val="00295FE0"/>
    <w:rsid w:val="00296317"/>
    <w:rsid w:val="0029650E"/>
    <w:rsid w:val="00297A8A"/>
    <w:rsid w:val="00297BA2"/>
    <w:rsid w:val="002A0097"/>
    <w:rsid w:val="002A00B4"/>
    <w:rsid w:val="002A06E9"/>
    <w:rsid w:val="002A108B"/>
    <w:rsid w:val="002A1254"/>
    <w:rsid w:val="002A1924"/>
    <w:rsid w:val="002A1B91"/>
    <w:rsid w:val="002A210D"/>
    <w:rsid w:val="002A21DD"/>
    <w:rsid w:val="002A23D2"/>
    <w:rsid w:val="002A23DF"/>
    <w:rsid w:val="002A2B2E"/>
    <w:rsid w:val="002A336C"/>
    <w:rsid w:val="002A3504"/>
    <w:rsid w:val="002A38F2"/>
    <w:rsid w:val="002A40E8"/>
    <w:rsid w:val="002A4A9A"/>
    <w:rsid w:val="002A536F"/>
    <w:rsid w:val="002A53E5"/>
    <w:rsid w:val="002A596E"/>
    <w:rsid w:val="002A5ADE"/>
    <w:rsid w:val="002A5EE7"/>
    <w:rsid w:val="002A5F75"/>
    <w:rsid w:val="002A61CE"/>
    <w:rsid w:val="002A63E5"/>
    <w:rsid w:val="002A6E38"/>
    <w:rsid w:val="002A74C9"/>
    <w:rsid w:val="002A762C"/>
    <w:rsid w:val="002A7A74"/>
    <w:rsid w:val="002A7A9D"/>
    <w:rsid w:val="002A7AA7"/>
    <w:rsid w:val="002B065D"/>
    <w:rsid w:val="002B0DFA"/>
    <w:rsid w:val="002B17A2"/>
    <w:rsid w:val="002B1AEE"/>
    <w:rsid w:val="002B23D5"/>
    <w:rsid w:val="002B2C50"/>
    <w:rsid w:val="002B2E7F"/>
    <w:rsid w:val="002B3452"/>
    <w:rsid w:val="002B352F"/>
    <w:rsid w:val="002B3AC9"/>
    <w:rsid w:val="002B4072"/>
    <w:rsid w:val="002B415D"/>
    <w:rsid w:val="002B4290"/>
    <w:rsid w:val="002B455C"/>
    <w:rsid w:val="002B4B01"/>
    <w:rsid w:val="002B5DA6"/>
    <w:rsid w:val="002B5DAF"/>
    <w:rsid w:val="002B5DFE"/>
    <w:rsid w:val="002B64EE"/>
    <w:rsid w:val="002B6564"/>
    <w:rsid w:val="002B67E5"/>
    <w:rsid w:val="002B6B0B"/>
    <w:rsid w:val="002B6CF0"/>
    <w:rsid w:val="002B70DD"/>
    <w:rsid w:val="002B752D"/>
    <w:rsid w:val="002C04C4"/>
    <w:rsid w:val="002C0711"/>
    <w:rsid w:val="002C0755"/>
    <w:rsid w:val="002C1436"/>
    <w:rsid w:val="002C1C92"/>
    <w:rsid w:val="002C23F6"/>
    <w:rsid w:val="002C30A2"/>
    <w:rsid w:val="002C3119"/>
    <w:rsid w:val="002C3513"/>
    <w:rsid w:val="002C3BC5"/>
    <w:rsid w:val="002C3D3D"/>
    <w:rsid w:val="002C4138"/>
    <w:rsid w:val="002C43B5"/>
    <w:rsid w:val="002C43E0"/>
    <w:rsid w:val="002C44E0"/>
    <w:rsid w:val="002C47A7"/>
    <w:rsid w:val="002C492D"/>
    <w:rsid w:val="002C4A9B"/>
    <w:rsid w:val="002C56A3"/>
    <w:rsid w:val="002C57AD"/>
    <w:rsid w:val="002C6588"/>
    <w:rsid w:val="002C6BB2"/>
    <w:rsid w:val="002C7984"/>
    <w:rsid w:val="002D032D"/>
    <w:rsid w:val="002D145E"/>
    <w:rsid w:val="002D1C6E"/>
    <w:rsid w:val="002D231B"/>
    <w:rsid w:val="002D24F7"/>
    <w:rsid w:val="002D29CF"/>
    <w:rsid w:val="002D2B16"/>
    <w:rsid w:val="002D2C47"/>
    <w:rsid w:val="002D36F6"/>
    <w:rsid w:val="002D376C"/>
    <w:rsid w:val="002D47CB"/>
    <w:rsid w:val="002D48AF"/>
    <w:rsid w:val="002D48F9"/>
    <w:rsid w:val="002D52C3"/>
    <w:rsid w:val="002D543D"/>
    <w:rsid w:val="002D5C3F"/>
    <w:rsid w:val="002D70B1"/>
    <w:rsid w:val="002D7A54"/>
    <w:rsid w:val="002D7E72"/>
    <w:rsid w:val="002E015B"/>
    <w:rsid w:val="002E0231"/>
    <w:rsid w:val="002E1126"/>
    <w:rsid w:val="002E12BF"/>
    <w:rsid w:val="002E1367"/>
    <w:rsid w:val="002E150B"/>
    <w:rsid w:val="002E1628"/>
    <w:rsid w:val="002E17D7"/>
    <w:rsid w:val="002E2294"/>
    <w:rsid w:val="002E2665"/>
    <w:rsid w:val="002E32A9"/>
    <w:rsid w:val="002E3369"/>
    <w:rsid w:val="002E3B29"/>
    <w:rsid w:val="002E3C95"/>
    <w:rsid w:val="002E40D9"/>
    <w:rsid w:val="002E4E68"/>
    <w:rsid w:val="002E5A31"/>
    <w:rsid w:val="002E5FBE"/>
    <w:rsid w:val="002E6145"/>
    <w:rsid w:val="002E656A"/>
    <w:rsid w:val="002E6713"/>
    <w:rsid w:val="002E6E42"/>
    <w:rsid w:val="002F05FD"/>
    <w:rsid w:val="002F0A67"/>
    <w:rsid w:val="002F0C57"/>
    <w:rsid w:val="002F0D6C"/>
    <w:rsid w:val="002F0DF7"/>
    <w:rsid w:val="002F0F9B"/>
    <w:rsid w:val="002F118F"/>
    <w:rsid w:val="002F1838"/>
    <w:rsid w:val="002F19CC"/>
    <w:rsid w:val="002F1E18"/>
    <w:rsid w:val="002F1FFE"/>
    <w:rsid w:val="002F208C"/>
    <w:rsid w:val="002F28B8"/>
    <w:rsid w:val="002F2F65"/>
    <w:rsid w:val="002F356F"/>
    <w:rsid w:val="002F358D"/>
    <w:rsid w:val="002F393F"/>
    <w:rsid w:val="002F3B16"/>
    <w:rsid w:val="002F3EB8"/>
    <w:rsid w:val="002F4190"/>
    <w:rsid w:val="002F4715"/>
    <w:rsid w:val="002F516E"/>
    <w:rsid w:val="002F55FE"/>
    <w:rsid w:val="002F64FB"/>
    <w:rsid w:val="002F6AF0"/>
    <w:rsid w:val="002F6C3F"/>
    <w:rsid w:val="002F6E18"/>
    <w:rsid w:val="002F6FC4"/>
    <w:rsid w:val="002F762E"/>
    <w:rsid w:val="002F7A1A"/>
    <w:rsid w:val="003000B0"/>
    <w:rsid w:val="003002B0"/>
    <w:rsid w:val="003002DD"/>
    <w:rsid w:val="00300965"/>
    <w:rsid w:val="003010CA"/>
    <w:rsid w:val="00303978"/>
    <w:rsid w:val="00303B32"/>
    <w:rsid w:val="00303CDD"/>
    <w:rsid w:val="00304099"/>
    <w:rsid w:val="00304717"/>
    <w:rsid w:val="00304813"/>
    <w:rsid w:val="00306176"/>
    <w:rsid w:val="0030647F"/>
    <w:rsid w:val="003067E5"/>
    <w:rsid w:val="003068CB"/>
    <w:rsid w:val="00306D32"/>
    <w:rsid w:val="00306DB8"/>
    <w:rsid w:val="003074B0"/>
    <w:rsid w:val="00307DDD"/>
    <w:rsid w:val="003103E6"/>
    <w:rsid w:val="00310791"/>
    <w:rsid w:val="00310B8B"/>
    <w:rsid w:val="00310F25"/>
    <w:rsid w:val="00311525"/>
    <w:rsid w:val="0031172F"/>
    <w:rsid w:val="00311C8F"/>
    <w:rsid w:val="00311F7B"/>
    <w:rsid w:val="0031333F"/>
    <w:rsid w:val="00314332"/>
    <w:rsid w:val="003143E3"/>
    <w:rsid w:val="0031451A"/>
    <w:rsid w:val="0031574B"/>
    <w:rsid w:val="003158E7"/>
    <w:rsid w:val="00315AFB"/>
    <w:rsid w:val="0031668A"/>
    <w:rsid w:val="00316960"/>
    <w:rsid w:val="00316A4B"/>
    <w:rsid w:val="00316EAE"/>
    <w:rsid w:val="0031716E"/>
    <w:rsid w:val="0031734F"/>
    <w:rsid w:val="00317423"/>
    <w:rsid w:val="00317F31"/>
    <w:rsid w:val="00320294"/>
    <w:rsid w:val="003206FE"/>
    <w:rsid w:val="003208D0"/>
    <w:rsid w:val="0032097D"/>
    <w:rsid w:val="00320D27"/>
    <w:rsid w:val="00320D2C"/>
    <w:rsid w:val="00320F97"/>
    <w:rsid w:val="003210C6"/>
    <w:rsid w:val="00321165"/>
    <w:rsid w:val="00321226"/>
    <w:rsid w:val="00321A99"/>
    <w:rsid w:val="00321DD1"/>
    <w:rsid w:val="00321EB2"/>
    <w:rsid w:val="0032244D"/>
    <w:rsid w:val="003226EE"/>
    <w:rsid w:val="0032272A"/>
    <w:rsid w:val="00322970"/>
    <w:rsid w:val="00322CE5"/>
    <w:rsid w:val="003230D7"/>
    <w:rsid w:val="003235BF"/>
    <w:rsid w:val="003235FF"/>
    <w:rsid w:val="00323A4A"/>
    <w:rsid w:val="00323D47"/>
    <w:rsid w:val="00323EB3"/>
    <w:rsid w:val="003249BA"/>
    <w:rsid w:val="003253BC"/>
    <w:rsid w:val="003254F0"/>
    <w:rsid w:val="003258FE"/>
    <w:rsid w:val="00325984"/>
    <w:rsid w:val="0032782C"/>
    <w:rsid w:val="00327E07"/>
    <w:rsid w:val="00331FAC"/>
    <w:rsid w:val="00332985"/>
    <w:rsid w:val="003329EC"/>
    <w:rsid w:val="0033391F"/>
    <w:rsid w:val="00333B52"/>
    <w:rsid w:val="00334224"/>
    <w:rsid w:val="00334341"/>
    <w:rsid w:val="00334B7E"/>
    <w:rsid w:val="00334E92"/>
    <w:rsid w:val="0033582E"/>
    <w:rsid w:val="00335C5A"/>
    <w:rsid w:val="00335D0C"/>
    <w:rsid w:val="00335DB9"/>
    <w:rsid w:val="00335EE7"/>
    <w:rsid w:val="003367F9"/>
    <w:rsid w:val="00336FD3"/>
    <w:rsid w:val="00337403"/>
    <w:rsid w:val="00337555"/>
    <w:rsid w:val="00337D86"/>
    <w:rsid w:val="00337ED9"/>
    <w:rsid w:val="003401E4"/>
    <w:rsid w:val="00340ED3"/>
    <w:rsid w:val="00340F3C"/>
    <w:rsid w:val="00341402"/>
    <w:rsid w:val="00341C21"/>
    <w:rsid w:val="0034222F"/>
    <w:rsid w:val="003435BB"/>
    <w:rsid w:val="00343CE6"/>
    <w:rsid w:val="00343D0B"/>
    <w:rsid w:val="00344015"/>
    <w:rsid w:val="003447B6"/>
    <w:rsid w:val="00344958"/>
    <w:rsid w:val="00345402"/>
    <w:rsid w:val="00345755"/>
    <w:rsid w:val="00346345"/>
    <w:rsid w:val="003463C5"/>
    <w:rsid w:val="00346577"/>
    <w:rsid w:val="003466AF"/>
    <w:rsid w:val="00346701"/>
    <w:rsid w:val="00346DFA"/>
    <w:rsid w:val="0034744F"/>
    <w:rsid w:val="00347D5A"/>
    <w:rsid w:val="00347ECA"/>
    <w:rsid w:val="00347FB0"/>
    <w:rsid w:val="00350F27"/>
    <w:rsid w:val="00350F34"/>
    <w:rsid w:val="00351020"/>
    <w:rsid w:val="0035104B"/>
    <w:rsid w:val="00351653"/>
    <w:rsid w:val="00351A74"/>
    <w:rsid w:val="00351B2B"/>
    <w:rsid w:val="00351C93"/>
    <w:rsid w:val="00351DEB"/>
    <w:rsid w:val="00351EC1"/>
    <w:rsid w:val="00352021"/>
    <w:rsid w:val="003523B9"/>
    <w:rsid w:val="003523F9"/>
    <w:rsid w:val="003525AD"/>
    <w:rsid w:val="00352829"/>
    <w:rsid w:val="00352AA2"/>
    <w:rsid w:val="00352B02"/>
    <w:rsid w:val="00353831"/>
    <w:rsid w:val="00353BB4"/>
    <w:rsid w:val="00354410"/>
    <w:rsid w:val="00354446"/>
    <w:rsid w:val="003545CC"/>
    <w:rsid w:val="003549B3"/>
    <w:rsid w:val="00354DC2"/>
    <w:rsid w:val="003554C6"/>
    <w:rsid w:val="003554EE"/>
    <w:rsid w:val="00355582"/>
    <w:rsid w:val="00355DE1"/>
    <w:rsid w:val="00355E37"/>
    <w:rsid w:val="00355E7F"/>
    <w:rsid w:val="00355EAD"/>
    <w:rsid w:val="003560C5"/>
    <w:rsid w:val="00356668"/>
    <w:rsid w:val="0035717A"/>
    <w:rsid w:val="00357E27"/>
    <w:rsid w:val="00360079"/>
    <w:rsid w:val="00361125"/>
    <w:rsid w:val="003611EB"/>
    <w:rsid w:val="003619F4"/>
    <w:rsid w:val="00361CF2"/>
    <w:rsid w:val="00361DBB"/>
    <w:rsid w:val="003620F3"/>
    <w:rsid w:val="00363486"/>
    <w:rsid w:val="00363567"/>
    <w:rsid w:val="00363670"/>
    <w:rsid w:val="00363755"/>
    <w:rsid w:val="00363CC6"/>
    <w:rsid w:val="003640FD"/>
    <w:rsid w:val="00364126"/>
    <w:rsid w:val="0036447F"/>
    <w:rsid w:val="00364497"/>
    <w:rsid w:val="00364BD6"/>
    <w:rsid w:val="00364BEB"/>
    <w:rsid w:val="0036558C"/>
    <w:rsid w:val="00365B8F"/>
    <w:rsid w:val="00366695"/>
    <w:rsid w:val="003673E8"/>
    <w:rsid w:val="00367C15"/>
    <w:rsid w:val="00367EAE"/>
    <w:rsid w:val="003705A1"/>
    <w:rsid w:val="00370FAC"/>
    <w:rsid w:val="0037184A"/>
    <w:rsid w:val="00371F9E"/>
    <w:rsid w:val="00372808"/>
    <w:rsid w:val="00373145"/>
    <w:rsid w:val="00373431"/>
    <w:rsid w:val="00373675"/>
    <w:rsid w:val="00373E73"/>
    <w:rsid w:val="00373F42"/>
    <w:rsid w:val="00374380"/>
    <w:rsid w:val="003745CC"/>
    <w:rsid w:val="00374789"/>
    <w:rsid w:val="003749EB"/>
    <w:rsid w:val="00375294"/>
    <w:rsid w:val="003752E3"/>
    <w:rsid w:val="00375684"/>
    <w:rsid w:val="00375E69"/>
    <w:rsid w:val="0037622E"/>
    <w:rsid w:val="00376F7F"/>
    <w:rsid w:val="003773E2"/>
    <w:rsid w:val="00377A41"/>
    <w:rsid w:val="00377B7D"/>
    <w:rsid w:val="00377CE1"/>
    <w:rsid w:val="00377F9C"/>
    <w:rsid w:val="00380022"/>
    <w:rsid w:val="003802D9"/>
    <w:rsid w:val="003804A5"/>
    <w:rsid w:val="00380730"/>
    <w:rsid w:val="003809AF"/>
    <w:rsid w:val="00380E2E"/>
    <w:rsid w:val="0038121A"/>
    <w:rsid w:val="003815B0"/>
    <w:rsid w:val="00381700"/>
    <w:rsid w:val="0038194C"/>
    <w:rsid w:val="00382538"/>
    <w:rsid w:val="00382BB1"/>
    <w:rsid w:val="00383168"/>
    <w:rsid w:val="00383EE8"/>
    <w:rsid w:val="00383F06"/>
    <w:rsid w:val="003845B3"/>
    <w:rsid w:val="003848F4"/>
    <w:rsid w:val="00384FCA"/>
    <w:rsid w:val="00385AE9"/>
    <w:rsid w:val="0038606E"/>
    <w:rsid w:val="00386FE7"/>
    <w:rsid w:val="00387660"/>
    <w:rsid w:val="00387E3C"/>
    <w:rsid w:val="003915E0"/>
    <w:rsid w:val="00391624"/>
    <w:rsid w:val="00391E7C"/>
    <w:rsid w:val="0039252D"/>
    <w:rsid w:val="003926F0"/>
    <w:rsid w:val="00392861"/>
    <w:rsid w:val="003933F0"/>
    <w:rsid w:val="00393C05"/>
    <w:rsid w:val="0039407A"/>
    <w:rsid w:val="0039475A"/>
    <w:rsid w:val="003948AA"/>
    <w:rsid w:val="00394AB2"/>
    <w:rsid w:val="00394CDE"/>
    <w:rsid w:val="00394E67"/>
    <w:rsid w:val="00394F26"/>
    <w:rsid w:val="00395103"/>
    <w:rsid w:val="00395B1F"/>
    <w:rsid w:val="0039627A"/>
    <w:rsid w:val="0039685D"/>
    <w:rsid w:val="003971ED"/>
    <w:rsid w:val="003973F5"/>
    <w:rsid w:val="00397640"/>
    <w:rsid w:val="00397803"/>
    <w:rsid w:val="0039783C"/>
    <w:rsid w:val="003978F3"/>
    <w:rsid w:val="003A01C8"/>
    <w:rsid w:val="003A050B"/>
    <w:rsid w:val="003A0931"/>
    <w:rsid w:val="003A0D5D"/>
    <w:rsid w:val="003A1F02"/>
    <w:rsid w:val="003A2240"/>
    <w:rsid w:val="003A2B55"/>
    <w:rsid w:val="003A2D25"/>
    <w:rsid w:val="003A3375"/>
    <w:rsid w:val="003A347D"/>
    <w:rsid w:val="003A3570"/>
    <w:rsid w:val="003A370C"/>
    <w:rsid w:val="003A4184"/>
    <w:rsid w:val="003A4D45"/>
    <w:rsid w:val="003A5064"/>
    <w:rsid w:val="003A51BE"/>
    <w:rsid w:val="003A5535"/>
    <w:rsid w:val="003A5732"/>
    <w:rsid w:val="003A57F7"/>
    <w:rsid w:val="003A583F"/>
    <w:rsid w:val="003A5E2D"/>
    <w:rsid w:val="003A63BB"/>
    <w:rsid w:val="003A6454"/>
    <w:rsid w:val="003A64C9"/>
    <w:rsid w:val="003A6588"/>
    <w:rsid w:val="003A67AD"/>
    <w:rsid w:val="003A6A85"/>
    <w:rsid w:val="003A70E2"/>
    <w:rsid w:val="003B0181"/>
    <w:rsid w:val="003B0EC9"/>
    <w:rsid w:val="003B131F"/>
    <w:rsid w:val="003B18A1"/>
    <w:rsid w:val="003B1D42"/>
    <w:rsid w:val="003B21EA"/>
    <w:rsid w:val="003B247B"/>
    <w:rsid w:val="003B2B18"/>
    <w:rsid w:val="003B2B58"/>
    <w:rsid w:val="003B325C"/>
    <w:rsid w:val="003B3A08"/>
    <w:rsid w:val="003B433D"/>
    <w:rsid w:val="003B4D7C"/>
    <w:rsid w:val="003B501A"/>
    <w:rsid w:val="003B5028"/>
    <w:rsid w:val="003B51F9"/>
    <w:rsid w:val="003B538A"/>
    <w:rsid w:val="003B5823"/>
    <w:rsid w:val="003B5879"/>
    <w:rsid w:val="003B5DAD"/>
    <w:rsid w:val="003B6508"/>
    <w:rsid w:val="003B6B49"/>
    <w:rsid w:val="003B71DD"/>
    <w:rsid w:val="003B759C"/>
    <w:rsid w:val="003B7EA1"/>
    <w:rsid w:val="003B7F54"/>
    <w:rsid w:val="003C040C"/>
    <w:rsid w:val="003C0416"/>
    <w:rsid w:val="003C04F1"/>
    <w:rsid w:val="003C0721"/>
    <w:rsid w:val="003C07AD"/>
    <w:rsid w:val="003C08CB"/>
    <w:rsid w:val="003C0A1E"/>
    <w:rsid w:val="003C0BE8"/>
    <w:rsid w:val="003C177A"/>
    <w:rsid w:val="003C1D34"/>
    <w:rsid w:val="003C1F19"/>
    <w:rsid w:val="003C1F2E"/>
    <w:rsid w:val="003C23A5"/>
    <w:rsid w:val="003C2904"/>
    <w:rsid w:val="003C2B4C"/>
    <w:rsid w:val="003C2C1E"/>
    <w:rsid w:val="003C2EF1"/>
    <w:rsid w:val="003C312F"/>
    <w:rsid w:val="003C3D96"/>
    <w:rsid w:val="003C401B"/>
    <w:rsid w:val="003C41CD"/>
    <w:rsid w:val="003C4270"/>
    <w:rsid w:val="003C458F"/>
    <w:rsid w:val="003C4BA8"/>
    <w:rsid w:val="003C4E58"/>
    <w:rsid w:val="003C4EB1"/>
    <w:rsid w:val="003C5485"/>
    <w:rsid w:val="003C59D4"/>
    <w:rsid w:val="003C5E0C"/>
    <w:rsid w:val="003C6064"/>
    <w:rsid w:val="003C62B0"/>
    <w:rsid w:val="003C65C0"/>
    <w:rsid w:val="003C7155"/>
    <w:rsid w:val="003C7475"/>
    <w:rsid w:val="003C78AF"/>
    <w:rsid w:val="003C7BE5"/>
    <w:rsid w:val="003C7E22"/>
    <w:rsid w:val="003D11CF"/>
    <w:rsid w:val="003D18EB"/>
    <w:rsid w:val="003D23C2"/>
    <w:rsid w:val="003D2831"/>
    <w:rsid w:val="003D293C"/>
    <w:rsid w:val="003D3519"/>
    <w:rsid w:val="003D3A1A"/>
    <w:rsid w:val="003D3D35"/>
    <w:rsid w:val="003D3FBF"/>
    <w:rsid w:val="003D43E8"/>
    <w:rsid w:val="003D4AA9"/>
    <w:rsid w:val="003D53A0"/>
    <w:rsid w:val="003D55BD"/>
    <w:rsid w:val="003D5D58"/>
    <w:rsid w:val="003D687D"/>
    <w:rsid w:val="003D7007"/>
    <w:rsid w:val="003D7091"/>
    <w:rsid w:val="003D76F3"/>
    <w:rsid w:val="003D7819"/>
    <w:rsid w:val="003D79F2"/>
    <w:rsid w:val="003E002A"/>
    <w:rsid w:val="003E04A6"/>
    <w:rsid w:val="003E054B"/>
    <w:rsid w:val="003E06FA"/>
    <w:rsid w:val="003E0945"/>
    <w:rsid w:val="003E0AC0"/>
    <w:rsid w:val="003E1093"/>
    <w:rsid w:val="003E1104"/>
    <w:rsid w:val="003E1288"/>
    <w:rsid w:val="003E1A01"/>
    <w:rsid w:val="003E1E1B"/>
    <w:rsid w:val="003E24DF"/>
    <w:rsid w:val="003E2529"/>
    <w:rsid w:val="003E2E94"/>
    <w:rsid w:val="003E2FF1"/>
    <w:rsid w:val="003E3252"/>
    <w:rsid w:val="003E3DE9"/>
    <w:rsid w:val="003E4B70"/>
    <w:rsid w:val="003E4EDE"/>
    <w:rsid w:val="003E4F2C"/>
    <w:rsid w:val="003E516D"/>
    <w:rsid w:val="003E556A"/>
    <w:rsid w:val="003E559A"/>
    <w:rsid w:val="003E5834"/>
    <w:rsid w:val="003E5A66"/>
    <w:rsid w:val="003E5D7A"/>
    <w:rsid w:val="003E686E"/>
    <w:rsid w:val="003E6A1B"/>
    <w:rsid w:val="003E6E02"/>
    <w:rsid w:val="003E719D"/>
    <w:rsid w:val="003E71A0"/>
    <w:rsid w:val="003F014B"/>
    <w:rsid w:val="003F0685"/>
    <w:rsid w:val="003F06A7"/>
    <w:rsid w:val="003F0753"/>
    <w:rsid w:val="003F113E"/>
    <w:rsid w:val="003F1318"/>
    <w:rsid w:val="003F17E1"/>
    <w:rsid w:val="003F1A00"/>
    <w:rsid w:val="003F2652"/>
    <w:rsid w:val="003F2A3F"/>
    <w:rsid w:val="003F2F1E"/>
    <w:rsid w:val="003F2F36"/>
    <w:rsid w:val="003F3677"/>
    <w:rsid w:val="003F384A"/>
    <w:rsid w:val="003F397D"/>
    <w:rsid w:val="003F3EDD"/>
    <w:rsid w:val="003F42F2"/>
    <w:rsid w:val="003F49C1"/>
    <w:rsid w:val="003F4D47"/>
    <w:rsid w:val="003F4E01"/>
    <w:rsid w:val="003F5573"/>
    <w:rsid w:val="003F598A"/>
    <w:rsid w:val="003F5BA2"/>
    <w:rsid w:val="003F65DD"/>
    <w:rsid w:val="003F66B5"/>
    <w:rsid w:val="003F74C0"/>
    <w:rsid w:val="004003D0"/>
    <w:rsid w:val="004009EF"/>
    <w:rsid w:val="00401332"/>
    <w:rsid w:val="0040169A"/>
    <w:rsid w:val="00401816"/>
    <w:rsid w:val="00401AC7"/>
    <w:rsid w:val="0040295E"/>
    <w:rsid w:val="004029A5"/>
    <w:rsid w:val="00402E5D"/>
    <w:rsid w:val="00402E98"/>
    <w:rsid w:val="004034B2"/>
    <w:rsid w:val="004039BF"/>
    <w:rsid w:val="00403C33"/>
    <w:rsid w:val="00403EAE"/>
    <w:rsid w:val="0040418F"/>
    <w:rsid w:val="00405709"/>
    <w:rsid w:val="00405A3A"/>
    <w:rsid w:val="00405A86"/>
    <w:rsid w:val="00406090"/>
    <w:rsid w:val="004064EF"/>
    <w:rsid w:val="00406713"/>
    <w:rsid w:val="00407640"/>
    <w:rsid w:val="004076F9"/>
    <w:rsid w:val="00407935"/>
    <w:rsid w:val="00410247"/>
    <w:rsid w:val="0041025B"/>
    <w:rsid w:val="004107D6"/>
    <w:rsid w:val="00410BA2"/>
    <w:rsid w:val="0041130F"/>
    <w:rsid w:val="004114C2"/>
    <w:rsid w:val="004114C7"/>
    <w:rsid w:val="004117CE"/>
    <w:rsid w:val="00411FC9"/>
    <w:rsid w:val="00412055"/>
    <w:rsid w:val="00412CCC"/>
    <w:rsid w:val="00412D71"/>
    <w:rsid w:val="00412DA0"/>
    <w:rsid w:val="00413061"/>
    <w:rsid w:val="00413F0C"/>
    <w:rsid w:val="0041440E"/>
    <w:rsid w:val="0041460A"/>
    <w:rsid w:val="00414A10"/>
    <w:rsid w:val="00414A6E"/>
    <w:rsid w:val="004154D9"/>
    <w:rsid w:val="0041559D"/>
    <w:rsid w:val="00415D42"/>
    <w:rsid w:val="00415D87"/>
    <w:rsid w:val="0041646D"/>
    <w:rsid w:val="00416B83"/>
    <w:rsid w:val="00417005"/>
    <w:rsid w:val="0041707D"/>
    <w:rsid w:val="004172B9"/>
    <w:rsid w:val="00420072"/>
    <w:rsid w:val="00420549"/>
    <w:rsid w:val="00420565"/>
    <w:rsid w:val="00420C2C"/>
    <w:rsid w:val="00420D5A"/>
    <w:rsid w:val="00420E82"/>
    <w:rsid w:val="00420EE3"/>
    <w:rsid w:val="00420FC0"/>
    <w:rsid w:val="0042104D"/>
    <w:rsid w:val="004212C2"/>
    <w:rsid w:val="004218A0"/>
    <w:rsid w:val="00421E35"/>
    <w:rsid w:val="0042215F"/>
    <w:rsid w:val="004223BC"/>
    <w:rsid w:val="00422AA1"/>
    <w:rsid w:val="004233B7"/>
    <w:rsid w:val="00423C05"/>
    <w:rsid w:val="004243D8"/>
    <w:rsid w:val="004247DC"/>
    <w:rsid w:val="00424C35"/>
    <w:rsid w:val="00424D9B"/>
    <w:rsid w:val="004251FE"/>
    <w:rsid w:val="0042528C"/>
    <w:rsid w:val="00425AA0"/>
    <w:rsid w:val="00425C3C"/>
    <w:rsid w:val="0042653F"/>
    <w:rsid w:val="004269ED"/>
    <w:rsid w:val="004269F6"/>
    <w:rsid w:val="00426E32"/>
    <w:rsid w:val="004271CF"/>
    <w:rsid w:val="004277F7"/>
    <w:rsid w:val="00427950"/>
    <w:rsid w:val="00430903"/>
    <w:rsid w:val="00430909"/>
    <w:rsid w:val="004310A2"/>
    <w:rsid w:val="004318B1"/>
    <w:rsid w:val="00432315"/>
    <w:rsid w:val="0043328E"/>
    <w:rsid w:val="00433E4C"/>
    <w:rsid w:val="00435194"/>
    <w:rsid w:val="00435412"/>
    <w:rsid w:val="004355B5"/>
    <w:rsid w:val="00435ACF"/>
    <w:rsid w:val="00435E42"/>
    <w:rsid w:val="00435EA8"/>
    <w:rsid w:val="004370A0"/>
    <w:rsid w:val="004370AA"/>
    <w:rsid w:val="00437104"/>
    <w:rsid w:val="004404E8"/>
    <w:rsid w:val="004409A3"/>
    <w:rsid w:val="00440C61"/>
    <w:rsid w:val="00441370"/>
    <w:rsid w:val="004413D6"/>
    <w:rsid w:val="004414FB"/>
    <w:rsid w:val="004415CF"/>
    <w:rsid w:val="00443171"/>
    <w:rsid w:val="0044339E"/>
    <w:rsid w:val="00443BD2"/>
    <w:rsid w:val="00443E22"/>
    <w:rsid w:val="00443F5E"/>
    <w:rsid w:val="004444BF"/>
    <w:rsid w:val="00444AE8"/>
    <w:rsid w:val="00444D2A"/>
    <w:rsid w:val="00444E19"/>
    <w:rsid w:val="00444E25"/>
    <w:rsid w:val="00445208"/>
    <w:rsid w:val="0044551E"/>
    <w:rsid w:val="00445A49"/>
    <w:rsid w:val="00445B07"/>
    <w:rsid w:val="00445F5F"/>
    <w:rsid w:val="00446085"/>
    <w:rsid w:val="00446A05"/>
    <w:rsid w:val="00446B03"/>
    <w:rsid w:val="00447877"/>
    <w:rsid w:val="00447889"/>
    <w:rsid w:val="00447D53"/>
    <w:rsid w:val="004501AA"/>
    <w:rsid w:val="00450D0A"/>
    <w:rsid w:val="004517BB"/>
    <w:rsid w:val="004518C0"/>
    <w:rsid w:val="00451A69"/>
    <w:rsid w:val="004522B6"/>
    <w:rsid w:val="0045274F"/>
    <w:rsid w:val="00452840"/>
    <w:rsid w:val="00452D6C"/>
    <w:rsid w:val="00453620"/>
    <w:rsid w:val="00453DCB"/>
    <w:rsid w:val="0045508C"/>
    <w:rsid w:val="00455887"/>
    <w:rsid w:val="004565E5"/>
    <w:rsid w:val="00456BD4"/>
    <w:rsid w:val="0045797C"/>
    <w:rsid w:val="00457F48"/>
    <w:rsid w:val="004601F3"/>
    <w:rsid w:val="004603B5"/>
    <w:rsid w:val="004628AA"/>
    <w:rsid w:val="0046322E"/>
    <w:rsid w:val="00463562"/>
    <w:rsid w:val="0046398F"/>
    <w:rsid w:val="00463C0A"/>
    <w:rsid w:val="00463D29"/>
    <w:rsid w:val="00463F5A"/>
    <w:rsid w:val="0046495A"/>
    <w:rsid w:val="00465059"/>
    <w:rsid w:val="004656E7"/>
    <w:rsid w:val="00466336"/>
    <w:rsid w:val="004664B5"/>
    <w:rsid w:val="0046691F"/>
    <w:rsid w:val="004677A2"/>
    <w:rsid w:val="00467810"/>
    <w:rsid w:val="004701C3"/>
    <w:rsid w:val="004705B5"/>
    <w:rsid w:val="00470761"/>
    <w:rsid w:val="00470FF5"/>
    <w:rsid w:val="0047121F"/>
    <w:rsid w:val="004717B8"/>
    <w:rsid w:val="00471848"/>
    <w:rsid w:val="00471D30"/>
    <w:rsid w:val="00471E39"/>
    <w:rsid w:val="0047249D"/>
    <w:rsid w:val="004724B6"/>
    <w:rsid w:val="0047361B"/>
    <w:rsid w:val="00473C60"/>
    <w:rsid w:val="00473D85"/>
    <w:rsid w:val="0047464F"/>
    <w:rsid w:val="00475389"/>
    <w:rsid w:val="004753B7"/>
    <w:rsid w:val="00475409"/>
    <w:rsid w:val="00475524"/>
    <w:rsid w:val="004761A1"/>
    <w:rsid w:val="00476E3B"/>
    <w:rsid w:val="00476E70"/>
    <w:rsid w:val="00477DD6"/>
    <w:rsid w:val="00477EFB"/>
    <w:rsid w:val="00480291"/>
    <w:rsid w:val="00480538"/>
    <w:rsid w:val="00480581"/>
    <w:rsid w:val="004805C3"/>
    <w:rsid w:val="004813D5"/>
    <w:rsid w:val="004815A5"/>
    <w:rsid w:val="00481A0B"/>
    <w:rsid w:val="00481B5A"/>
    <w:rsid w:val="00481C79"/>
    <w:rsid w:val="0048241E"/>
    <w:rsid w:val="004832D4"/>
    <w:rsid w:val="00483305"/>
    <w:rsid w:val="0048467A"/>
    <w:rsid w:val="00484E7C"/>
    <w:rsid w:val="00485615"/>
    <w:rsid w:val="0048587E"/>
    <w:rsid w:val="00485E3E"/>
    <w:rsid w:val="00485F94"/>
    <w:rsid w:val="004861B1"/>
    <w:rsid w:val="00486491"/>
    <w:rsid w:val="00486EEC"/>
    <w:rsid w:val="00490105"/>
    <w:rsid w:val="00490362"/>
    <w:rsid w:val="00490407"/>
    <w:rsid w:val="0049064F"/>
    <w:rsid w:val="00490651"/>
    <w:rsid w:val="00490B1D"/>
    <w:rsid w:val="00490F12"/>
    <w:rsid w:val="00491639"/>
    <w:rsid w:val="0049165D"/>
    <w:rsid w:val="00491BDE"/>
    <w:rsid w:val="00492012"/>
    <w:rsid w:val="004926F4"/>
    <w:rsid w:val="0049271B"/>
    <w:rsid w:val="004927AF"/>
    <w:rsid w:val="00493060"/>
    <w:rsid w:val="004936DF"/>
    <w:rsid w:val="00493B01"/>
    <w:rsid w:val="00494DA7"/>
    <w:rsid w:val="00494DD5"/>
    <w:rsid w:val="00495256"/>
    <w:rsid w:val="0049597F"/>
    <w:rsid w:val="0049626E"/>
    <w:rsid w:val="0049650E"/>
    <w:rsid w:val="00496B0A"/>
    <w:rsid w:val="00496B8F"/>
    <w:rsid w:val="00496D73"/>
    <w:rsid w:val="00497016"/>
    <w:rsid w:val="004972A5"/>
    <w:rsid w:val="00497458"/>
    <w:rsid w:val="00497477"/>
    <w:rsid w:val="0049751E"/>
    <w:rsid w:val="00497894"/>
    <w:rsid w:val="0049794E"/>
    <w:rsid w:val="004A00DE"/>
    <w:rsid w:val="004A0C4D"/>
    <w:rsid w:val="004A0E38"/>
    <w:rsid w:val="004A0EA7"/>
    <w:rsid w:val="004A1138"/>
    <w:rsid w:val="004A11D9"/>
    <w:rsid w:val="004A1944"/>
    <w:rsid w:val="004A19AC"/>
    <w:rsid w:val="004A1A5C"/>
    <w:rsid w:val="004A1CB1"/>
    <w:rsid w:val="004A1D47"/>
    <w:rsid w:val="004A1DBC"/>
    <w:rsid w:val="004A1E83"/>
    <w:rsid w:val="004A1F95"/>
    <w:rsid w:val="004A21DC"/>
    <w:rsid w:val="004A2213"/>
    <w:rsid w:val="004A36FD"/>
    <w:rsid w:val="004A379C"/>
    <w:rsid w:val="004A54AC"/>
    <w:rsid w:val="004A5A99"/>
    <w:rsid w:val="004A5B3F"/>
    <w:rsid w:val="004A5BDC"/>
    <w:rsid w:val="004A7301"/>
    <w:rsid w:val="004A796D"/>
    <w:rsid w:val="004B0089"/>
    <w:rsid w:val="004B00FC"/>
    <w:rsid w:val="004B0B58"/>
    <w:rsid w:val="004B1AD8"/>
    <w:rsid w:val="004B1B54"/>
    <w:rsid w:val="004B1D0B"/>
    <w:rsid w:val="004B1D7B"/>
    <w:rsid w:val="004B2382"/>
    <w:rsid w:val="004B26E7"/>
    <w:rsid w:val="004B3120"/>
    <w:rsid w:val="004B360D"/>
    <w:rsid w:val="004B38EC"/>
    <w:rsid w:val="004B3BC7"/>
    <w:rsid w:val="004B46CF"/>
    <w:rsid w:val="004B4B4D"/>
    <w:rsid w:val="004B4EF1"/>
    <w:rsid w:val="004B5307"/>
    <w:rsid w:val="004B553A"/>
    <w:rsid w:val="004B5D17"/>
    <w:rsid w:val="004B74E1"/>
    <w:rsid w:val="004B7984"/>
    <w:rsid w:val="004B7F2A"/>
    <w:rsid w:val="004C02C5"/>
    <w:rsid w:val="004C0AC2"/>
    <w:rsid w:val="004C0AD8"/>
    <w:rsid w:val="004C0B16"/>
    <w:rsid w:val="004C0BDB"/>
    <w:rsid w:val="004C0D1A"/>
    <w:rsid w:val="004C0DCA"/>
    <w:rsid w:val="004C10FB"/>
    <w:rsid w:val="004C12A0"/>
    <w:rsid w:val="004C19A3"/>
    <w:rsid w:val="004C1DF7"/>
    <w:rsid w:val="004C2492"/>
    <w:rsid w:val="004C267A"/>
    <w:rsid w:val="004C2F57"/>
    <w:rsid w:val="004C2FA7"/>
    <w:rsid w:val="004C321F"/>
    <w:rsid w:val="004C3290"/>
    <w:rsid w:val="004C3295"/>
    <w:rsid w:val="004C3B59"/>
    <w:rsid w:val="004C3C66"/>
    <w:rsid w:val="004C3D6C"/>
    <w:rsid w:val="004C3EF5"/>
    <w:rsid w:val="004C4204"/>
    <w:rsid w:val="004C4ECA"/>
    <w:rsid w:val="004C5290"/>
    <w:rsid w:val="004C6827"/>
    <w:rsid w:val="004C6E9D"/>
    <w:rsid w:val="004C6FB5"/>
    <w:rsid w:val="004C7754"/>
    <w:rsid w:val="004C7D73"/>
    <w:rsid w:val="004C7EDE"/>
    <w:rsid w:val="004C7F25"/>
    <w:rsid w:val="004D1577"/>
    <w:rsid w:val="004D1D1D"/>
    <w:rsid w:val="004D1DBC"/>
    <w:rsid w:val="004D1F6A"/>
    <w:rsid w:val="004D29CF"/>
    <w:rsid w:val="004D2DC9"/>
    <w:rsid w:val="004D2E4C"/>
    <w:rsid w:val="004D2EBC"/>
    <w:rsid w:val="004D30E6"/>
    <w:rsid w:val="004D336B"/>
    <w:rsid w:val="004D45AB"/>
    <w:rsid w:val="004D45F2"/>
    <w:rsid w:val="004D47E7"/>
    <w:rsid w:val="004D5295"/>
    <w:rsid w:val="004D5E92"/>
    <w:rsid w:val="004D64B4"/>
    <w:rsid w:val="004D6911"/>
    <w:rsid w:val="004D7459"/>
    <w:rsid w:val="004D76E4"/>
    <w:rsid w:val="004D76F1"/>
    <w:rsid w:val="004E0210"/>
    <w:rsid w:val="004E0D00"/>
    <w:rsid w:val="004E1007"/>
    <w:rsid w:val="004E1ACB"/>
    <w:rsid w:val="004E27E5"/>
    <w:rsid w:val="004E28B3"/>
    <w:rsid w:val="004E2BD3"/>
    <w:rsid w:val="004E30C9"/>
    <w:rsid w:val="004E3553"/>
    <w:rsid w:val="004E3790"/>
    <w:rsid w:val="004E3929"/>
    <w:rsid w:val="004E4645"/>
    <w:rsid w:val="004E4949"/>
    <w:rsid w:val="004E4C2C"/>
    <w:rsid w:val="004E4F18"/>
    <w:rsid w:val="004E5146"/>
    <w:rsid w:val="004E5B00"/>
    <w:rsid w:val="004E5E8F"/>
    <w:rsid w:val="004E5F7B"/>
    <w:rsid w:val="004E6091"/>
    <w:rsid w:val="004E6397"/>
    <w:rsid w:val="004E672E"/>
    <w:rsid w:val="004E674C"/>
    <w:rsid w:val="004E6D26"/>
    <w:rsid w:val="004E705A"/>
    <w:rsid w:val="004E7181"/>
    <w:rsid w:val="004E74F9"/>
    <w:rsid w:val="004E7720"/>
    <w:rsid w:val="004E79B5"/>
    <w:rsid w:val="004E7D47"/>
    <w:rsid w:val="004F02B4"/>
    <w:rsid w:val="004F03F0"/>
    <w:rsid w:val="004F0998"/>
    <w:rsid w:val="004F0C58"/>
    <w:rsid w:val="004F112E"/>
    <w:rsid w:val="004F1497"/>
    <w:rsid w:val="004F1BDC"/>
    <w:rsid w:val="004F257C"/>
    <w:rsid w:val="004F28FD"/>
    <w:rsid w:val="004F29BF"/>
    <w:rsid w:val="004F2CC7"/>
    <w:rsid w:val="004F335D"/>
    <w:rsid w:val="004F357D"/>
    <w:rsid w:val="004F3932"/>
    <w:rsid w:val="004F483C"/>
    <w:rsid w:val="004F48E1"/>
    <w:rsid w:val="004F4A5B"/>
    <w:rsid w:val="004F5A90"/>
    <w:rsid w:val="004F5B82"/>
    <w:rsid w:val="004F625E"/>
    <w:rsid w:val="004F62A4"/>
    <w:rsid w:val="004F68C2"/>
    <w:rsid w:val="004F6B23"/>
    <w:rsid w:val="004F6C72"/>
    <w:rsid w:val="004F74BC"/>
    <w:rsid w:val="004F74C6"/>
    <w:rsid w:val="004F77A0"/>
    <w:rsid w:val="004F7C83"/>
    <w:rsid w:val="0050016F"/>
    <w:rsid w:val="00500478"/>
    <w:rsid w:val="005004FE"/>
    <w:rsid w:val="00501317"/>
    <w:rsid w:val="005015C5"/>
    <w:rsid w:val="005015F7"/>
    <w:rsid w:val="00501C77"/>
    <w:rsid w:val="00502B70"/>
    <w:rsid w:val="00502E83"/>
    <w:rsid w:val="00503011"/>
    <w:rsid w:val="005030D9"/>
    <w:rsid w:val="0050388A"/>
    <w:rsid w:val="00503D42"/>
    <w:rsid w:val="005043B2"/>
    <w:rsid w:val="005049AD"/>
    <w:rsid w:val="005049CC"/>
    <w:rsid w:val="00504A33"/>
    <w:rsid w:val="00504E47"/>
    <w:rsid w:val="00505689"/>
    <w:rsid w:val="0050596B"/>
    <w:rsid w:val="00505A1C"/>
    <w:rsid w:val="00505A37"/>
    <w:rsid w:val="00505D54"/>
    <w:rsid w:val="00506143"/>
    <w:rsid w:val="00506166"/>
    <w:rsid w:val="00506507"/>
    <w:rsid w:val="005067BE"/>
    <w:rsid w:val="005071E6"/>
    <w:rsid w:val="00507DFA"/>
    <w:rsid w:val="00511005"/>
    <w:rsid w:val="0051109A"/>
    <w:rsid w:val="00512421"/>
    <w:rsid w:val="005126EA"/>
    <w:rsid w:val="00513334"/>
    <w:rsid w:val="00513569"/>
    <w:rsid w:val="00513A33"/>
    <w:rsid w:val="00514479"/>
    <w:rsid w:val="00514805"/>
    <w:rsid w:val="00514BFC"/>
    <w:rsid w:val="00514E92"/>
    <w:rsid w:val="005159C4"/>
    <w:rsid w:val="00515C56"/>
    <w:rsid w:val="00516625"/>
    <w:rsid w:val="0051669F"/>
    <w:rsid w:val="00517125"/>
    <w:rsid w:val="00517F99"/>
    <w:rsid w:val="0052046B"/>
    <w:rsid w:val="0052051C"/>
    <w:rsid w:val="0052053C"/>
    <w:rsid w:val="005207E4"/>
    <w:rsid w:val="00520858"/>
    <w:rsid w:val="00520C27"/>
    <w:rsid w:val="00520CEB"/>
    <w:rsid w:val="005210B0"/>
    <w:rsid w:val="0052125D"/>
    <w:rsid w:val="00521650"/>
    <w:rsid w:val="00521920"/>
    <w:rsid w:val="0052245B"/>
    <w:rsid w:val="00522ADC"/>
    <w:rsid w:val="00522CB2"/>
    <w:rsid w:val="00522E95"/>
    <w:rsid w:val="005236E8"/>
    <w:rsid w:val="00523ED6"/>
    <w:rsid w:val="00524084"/>
    <w:rsid w:val="00524344"/>
    <w:rsid w:val="00524501"/>
    <w:rsid w:val="00524C83"/>
    <w:rsid w:val="00525DEE"/>
    <w:rsid w:val="0052654B"/>
    <w:rsid w:val="00526725"/>
    <w:rsid w:val="0052691A"/>
    <w:rsid w:val="00526D92"/>
    <w:rsid w:val="00527C74"/>
    <w:rsid w:val="0053049C"/>
    <w:rsid w:val="0053092C"/>
    <w:rsid w:val="00530D7A"/>
    <w:rsid w:val="00530ED4"/>
    <w:rsid w:val="00530FD4"/>
    <w:rsid w:val="005320A0"/>
    <w:rsid w:val="00532746"/>
    <w:rsid w:val="00532D47"/>
    <w:rsid w:val="00532F92"/>
    <w:rsid w:val="005334C5"/>
    <w:rsid w:val="005335CF"/>
    <w:rsid w:val="0053409E"/>
    <w:rsid w:val="005345CD"/>
    <w:rsid w:val="00535379"/>
    <w:rsid w:val="0053559C"/>
    <w:rsid w:val="00535AF0"/>
    <w:rsid w:val="0053640F"/>
    <w:rsid w:val="0053642E"/>
    <w:rsid w:val="0053653D"/>
    <w:rsid w:val="0053664A"/>
    <w:rsid w:val="00536A54"/>
    <w:rsid w:val="00537522"/>
    <w:rsid w:val="0053761D"/>
    <w:rsid w:val="00537A63"/>
    <w:rsid w:val="00537C88"/>
    <w:rsid w:val="0054076D"/>
    <w:rsid w:val="00541085"/>
    <w:rsid w:val="00541204"/>
    <w:rsid w:val="005418A1"/>
    <w:rsid w:val="00541C3F"/>
    <w:rsid w:val="00542354"/>
    <w:rsid w:val="00542CD0"/>
    <w:rsid w:val="00542FDF"/>
    <w:rsid w:val="00543716"/>
    <w:rsid w:val="00543830"/>
    <w:rsid w:val="00543B96"/>
    <w:rsid w:val="00543C54"/>
    <w:rsid w:val="00543DD3"/>
    <w:rsid w:val="0054419A"/>
    <w:rsid w:val="00544833"/>
    <w:rsid w:val="00544A08"/>
    <w:rsid w:val="00545008"/>
    <w:rsid w:val="00545112"/>
    <w:rsid w:val="0054536B"/>
    <w:rsid w:val="0054543B"/>
    <w:rsid w:val="00545664"/>
    <w:rsid w:val="00545939"/>
    <w:rsid w:val="00545A46"/>
    <w:rsid w:val="005465B6"/>
    <w:rsid w:val="005465C1"/>
    <w:rsid w:val="0054669C"/>
    <w:rsid w:val="00546E73"/>
    <w:rsid w:val="00546FB0"/>
    <w:rsid w:val="005471CF"/>
    <w:rsid w:val="005474B0"/>
    <w:rsid w:val="0054766B"/>
    <w:rsid w:val="005504E1"/>
    <w:rsid w:val="00551A57"/>
    <w:rsid w:val="00551E63"/>
    <w:rsid w:val="00551EF4"/>
    <w:rsid w:val="0055216F"/>
    <w:rsid w:val="00552462"/>
    <w:rsid w:val="005526A7"/>
    <w:rsid w:val="0055281D"/>
    <w:rsid w:val="00552858"/>
    <w:rsid w:val="00552EBD"/>
    <w:rsid w:val="005532CA"/>
    <w:rsid w:val="00553922"/>
    <w:rsid w:val="00553B67"/>
    <w:rsid w:val="00554193"/>
    <w:rsid w:val="00554A3D"/>
    <w:rsid w:val="00554BA4"/>
    <w:rsid w:val="00554CF6"/>
    <w:rsid w:val="0055541F"/>
    <w:rsid w:val="00555C5A"/>
    <w:rsid w:val="00556EAD"/>
    <w:rsid w:val="00557428"/>
    <w:rsid w:val="005578D7"/>
    <w:rsid w:val="00557A9A"/>
    <w:rsid w:val="00560239"/>
    <w:rsid w:val="005606FC"/>
    <w:rsid w:val="00560AD6"/>
    <w:rsid w:val="005617E1"/>
    <w:rsid w:val="00561A4C"/>
    <w:rsid w:val="00561C79"/>
    <w:rsid w:val="00561F0F"/>
    <w:rsid w:val="0056231A"/>
    <w:rsid w:val="00562BCE"/>
    <w:rsid w:val="00562CF9"/>
    <w:rsid w:val="00562F07"/>
    <w:rsid w:val="005649A1"/>
    <w:rsid w:val="00564CA1"/>
    <w:rsid w:val="00564CD9"/>
    <w:rsid w:val="00564D09"/>
    <w:rsid w:val="0056585F"/>
    <w:rsid w:val="00565A2C"/>
    <w:rsid w:val="00565C3C"/>
    <w:rsid w:val="00566029"/>
    <w:rsid w:val="0056675E"/>
    <w:rsid w:val="005667E6"/>
    <w:rsid w:val="005668F7"/>
    <w:rsid w:val="005677C5"/>
    <w:rsid w:val="00567BEA"/>
    <w:rsid w:val="00567DEF"/>
    <w:rsid w:val="0057017B"/>
    <w:rsid w:val="00570789"/>
    <w:rsid w:val="00570FA1"/>
    <w:rsid w:val="005716B4"/>
    <w:rsid w:val="00571707"/>
    <w:rsid w:val="00571F2D"/>
    <w:rsid w:val="005721B4"/>
    <w:rsid w:val="00572411"/>
    <w:rsid w:val="00572CCC"/>
    <w:rsid w:val="00572E56"/>
    <w:rsid w:val="0057316A"/>
    <w:rsid w:val="00573956"/>
    <w:rsid w:val="00573993"/>
    <w:rsid w:val="00573C51"/>
    <w:rsid w:val="00573FB9"/>
    <w:rsid w:val="00575575"/>
    <w:rsid w:val="0057590E"/>
    <w:rsid w:val="00575C91"/>
    <w:rsid w:val="0057629F"/>
    <w:rsid w:val="0057634A"/>
    <w:rsid w:val="00576C05"/>
    <w:rsid w:val="005775CE"/>
    <w:rsid w:val="00580632"/>
    <w:rsid w:val="00580C03"/>
    <w:rsid w:val="00580DE2"/>
    <w:rsid w:val="00581882"/>
    <w:rsid w:val="00582297"/>
    <w:rsid w:val="00582413"/>
    <w:rsid w:val="005824D4"/>
    <w:rsid w:val="00582668"/>
    <w:rsid w:val="0058269A"/>
    <w:rsid w:val="00582C1E"/>
    <w:rsid w:val="005830D7"/>
    <w:rsid w:val="00583124"/>
    <w:rsid w:val="00583329"/>
    <w:rsid w:val="005833DF"/>
    <w:rsid w:val="00583848"/>
    <w:rsid w:val="00583EFF"/>
    <w:rsid w:val="0058400A"/>
    <w:rsid w:val="00584B85"/>
    <w:rsid w:val="00585334"/>
    <w:rsid w:val="0058538E"/>
    <w:rsid w:val="0058594D"/>
    <w:rsid w:val="00585A0C"/>
    <w:rsid w:val="0058604F"/>
    <w:rsid w:val="005860EF"/>
    <w:rsid w:val="00586774"/>
    <w:rsid w:val="00586CDE"/>
    <w:rsid w:val="0058733C"/>
    <w:rsid w:val="005874AD"/>
    <w:rsid w:val="00587929"/>
    <w:rsid w:val="00590C77"/>
    <w:rsid w:val="00591B5B"/>
    <w:rsid w:val="00591D5D"/>
    <w:rsid w:val="005926D4"/>
    <w:rsid w:val="00592CC9"/>
    <w:rsid w:val="00592F74"/>
    <w:rsid w:val="00593958"/>
    <w:rsid w:val="00593CEB"/>
    <w:rsid w:val="0059459D"/>
    <w:rsid w:val="00594BCD"/>
    <w:rsid w:val="00595006"/>
    <w:rsid w:val="00595266"/>
    <w:rsid w:val="00595496"/>
    <w:rsid w:val="005957D4"/>
    <w:rsid w:val="005958FA"/>
    <w:rsid w:val="00595A71"/>
    <w:rsid w:val="00595C15"/>
    <w:rsid w:val="00595C47"/>
    <w:rsid w:val="0059634B"/>
    <w:rsid w:val="00597B37"/>
    <w:rsid w:val="00597FEB"/>
    <w:rsid w:val="005A03D1"/>
    <w:rsid w:val="005A09C7"/>
    <w:rsid w:val="005A115E"/>
    <w:rsid w:val="005A1331"/>
    <w:rsid w:val="005A1429"/>
    <w:rsid w:val="005A1A74"/>
    <w:rsid w:val="005A1E8C"/>
    <w:rsid w:val="005A20D2"/>
    <w:rsid w:val="005A229C"/>
    <w:rsid w:val="005A2646"/>
    <w:rsid w:val="005A2694"/>
    <w:rsid w:val="005A3AF9"/>
    <w:rsid w:val="005A3E5B"/>
    <w:rsid w:val="005A4204"/>
    <w:rsid w:val="005A4D20"/>
    <w:rsid w:val="005A4E53"/>
    <w:rsid w:val="005A5CDE"/>
    <w:rsid w:val="005A623E"/>
    <w:rsid w:val="005A6518"/>
    <w:rsid w:val="005A6646"/>
    <w:rsid w:val="005A6705"/>
    <w:rsid w:val="005A6858"/>
    <w:rsid w:val="005A68BE"/>
    <w:rsid w:val="005A6F64"/>
    <w:rsid w:val="005A7FC5"/>
    <w:rsid w:val="005B0B2B"/>
    <w:rsid w:val="005B184B"/>
    <w:rsid w:val="005B1E70"/>
    <w:rsid w:val="005B21E6"/>
    <w:rsid w:val="005B2A66"/>
    <w:rsid w:val="005B2DD7"/>
    <w:rsid w:val="005B3556"/>
    <w:rsid w:val="005B41F4"/>
    <w:rsid w:val="005B4364"/>
    <w:rsid w:val="005B43F5"/>
    <w:rsid w:val="005B4573"/>
    <w:rsid w:val="005B46F9"/>
    <w:rsid w:val="005B4703"/>
    <w:rsid w:val="005B4BFC"/>
    <w:rsid w:val="005B50A2"/>
    <w:rsid w:val="005B53A3"/>
    <w:rsid w:val="005B5985"/>
    <w:rsid w:val="005B62AC"/>
    <w:rsid w:val="005B683E"/>
    <w:rsid w:val="005B6BEB"/>
    <w:rsid w:val="005B724D"/>
    <w:rsid w:val="005B75D9"/>
    <w:rsid w:val="005C0517"/>
    <w:rsid w:val="005C08DD"/>
    <w:rsid w:val="005C0A9E"/>
    <w:rsid w:val="005C0B41"/>
    <w:rsid w:val="005C0DC3"/>
    <w:rsid w:val="005C17B6"/>
    <w:rsid w:val="005C1FB1"/>
    <w:rsid w:val="005C25DF"/>
    <w:rsid w:val="005C2D62"/>
    <w:rsid w:val="005C2EE7"/>
    <w:rsid w:val="005C33B4"/>
    <w:rsid w:val="005C3D10"/>
    <w:rsid w:val="005C3E7D"/>
    <w:rsid w:val="005C3F0B"/>
    <w:rsid w:val="005C3F20"/>
    <w:rsid w:val="005C4799"/>
    <w:rsid w:val="005C48FA"/>
    <w:rsid w:val="005C5229"/>
    <w:rsid w:val="005C5256"/>
    <w:rsid w:val="005C5476"/>
    <w:rsid w:val="005C5BA1"/>
    <w:rsid w:val="005C60CD"/>
    <w:rsid w:val="005C697D"/>
    <w:rsid w:val="005C7301"/>
    <w:rsid w:val="005C7A55"/>
    <w:rsid w:val="005D0D4F"/>
    <w:rsid w:val="005D10C3"/>
    <w:rsid w:val="005D17EC"/>
    <w:rsid w:val="005D1E54"/>
    <w:rsid w:val="005D2220"/>
    <w:rsid w:val="005D24A5"/>
    <w:rsid w:val="005D24D0"/>
    <w:rsid w:val="005D2AE2"/>
    <w:rsid w:val="005D2BDB"/>
    <w:rsid w:val="005D2EDB"/>
    <w:rsid w:val="005D38C7"/>
    <w:rsid w:val="005D3A04"/>
    <w:rsid w:val="005D3C98"/>
    <w:rsid w:val="005D4413"/>
    <w:rsid w:val="005D454B"/>
    <w:rsid w:val="005D4AC0"/>
    <w:rsid w:val="005D5B9A"/>
    <w:rsid w:val="005D6BDF"/>
    <w:rsid w:val="005D6E3D"/>
    <w:rsid w:val="005D73B5"/>
    <w:rsid w:val="005D749A"/>
    <w:rsid w:val="005D7D3D"/>
    <w:rsid w:val="005E0B9B"/>
    <w:rsid w:val="005E1528"/>
    <w:rsid w:val="005E1646"/>
    <w:rsid w:val="005E1AF6"/>
    <w:rsid w:val="005E1FCE"/>
    <w:rsid w:val="005E2081"/>
    <w:rsid w:val="005E2112"/>
    <w:rsid w:val="005E26B8"/>
    <w:rsid w:val="005E2CE6"/>
    <w:rsid w:val="005E3241"/>
    <w:rsid w:val="005E32A2"/>
    <w:rsid w:val="005E371F"/>
    <w:rsid w:val="005E388A"/>
    <w:rsid w:val="005E3E42"/>
    <w:rsid w:val="005E3E83"/>
    <w:rsid w:val="005E3FAB"/>
    <w:rsid w:val="005E40D0"/>
    <w:rsid w:val="005E41C1"/>
    <w:rsid w:val="005E498E"/>
    <w:rsid w:val="005E4BF9"/>
    <w:rsid w:val="005E52FF"/>
    <w:rsid w:val="005E5882"/>
    <w:rsid w:val="005E5A14"/>
    <w:rsid w:val="005E5B2B"/>
    <w:rsid w:val="005E5B9A"/>
    <w:rsid w:val="005E5F00"/>
    <w:rsid w:val="005E604E"/>
    <w:rsid w:val="005E6111"/>
    <w:rsid w:val="005E67F4"/>
    <w:rsid w:val="005E6C0C"/>
    <w:rsid w:val="005E772F"/>
    <w:rsid w:val="005E7754"/>
    <w:rsid w:val="005E7A98"/>
    <w:rsid w:val="005F12A9"/>
    <w:rsid w:val="005F1EB9"/>
    <w:rsid w:val="005F1FB5"/>
    <w:rsid w:val="005F2296"/>
    <w:rsid w:val="005F2434"/>
    <w:rsid w:val="005F2485"/>
    <w:rsid w:val="005F2626"/>
    <w:rsid w:val="005F2732"/>
    <w:rsid w:val="005F2C14"/>
    <w:rsid w:val="005F3B1E"/>
    <w:rsid w:val="005F3D72"/>
    <w:rsid w:val="005F422A"/>
    <w:rsid w:val="005F4C46"/>
    <w:rsid w:val="005F4E8C"/>
    <w:rsid w:val="005F4FA1"/>
    <w:rsid w:val="005F4FE7"/>
    <w:rsid w:val="005F5500"/>
    <w:rsid w:val="005F5B96"/>
    <w:rsid w:val="005F5CA0"/>
    <w:rsid w:val="005F5E17"/>
    <w:rsid w:val="005F6ADC"/>
    <w:rsid w:val="005F6C3F"/>
    <w:rsid w:val="005F6EF0"/>
    <w:rsid w:val="005F712D"/>
    <w:rsid w:val="005F79DC"/>
    <w:rsid w:val="00600473"/>
    <w:rsid w:val="0060070C"/>
    <w:rsid w:val="00600774"/>
    <w:rsid w:val="00600866"/>
    <w:rsid w:val="00600A16"/>
    <w:rsid w:val="00600D12"/>
    <w:rsid w:val="006019C0"/>
    <w:rsid w:val="00601C6B"/>
    <w:rsid w:val="0060230A"/>
    <w:rsid w:val="006023DE"/>
    <w:rsid w:val="00602AAE"/>
    <w:rsid w:val="00602C0C"/>
    <w:rsid w:val="00602DCD"/>
    <w:rsid w:val="00602FA2"/>
    <w:rsid w:val="0060301C"/>
    <w:rsid w:val="00603045"/>
    <w:rsid w:val="006043A4"/>
    <w:rsid w:val="006043F2"/>
    <w:rsid w:val="00604A0F"/>
    <w:rsid w:val="00604EC4"/>
    <w:rsid w:val="0060559E"/>
    <w:rsid w:val="00605F10"/>
    <w:rsid w:val="0060665E"/>
    <w:rsid w:val="0060675A"/>
    <w:rsid w:val="00606F8B"/>
    <w:rsid w:val="00607155"/>
    <w:rsid w:val="006071AE"/>
    <w:rsid w:val="00607F5A"/>
    <w:rsid w:val="006101E6"/>
    <w:rsid w:val="0061033B"/>
    <w:rsid w:val="00610C60"/>
    <w:rsid w:val="00611781"/>
    <w:rsid w:val="00611C31"/>
    <w:rsid w:val="00612179"/>
    <w:rsid w:val="006123B5"/>
    <w:rsid w:val="006127CD"/>
    <w:rsid w:val="0061362E"/>
    <w:rsid w:val="00613E3E"/>
    <w:rsid w:val="0061428F"/>
    <w:rsid w:val="006145AE"/>
    <w:rsid w:val="00614ADC"/>
    <w:rsid w:val="00614AF1"/>
    <w:rsid w:val="00614BB2"/>
    <w:rsid w:val="00614C5C"/>
    <w:rsid w:val="00616696"/>
    <w:rsid w:val="00616B45"/>
    <w:rsid w:val="00616F72"/>
    <w:rsid w:val="006205DC"/>
    <w:rsid w:val="006210FA"/>
    <w:rsid w:val="0062152C"/>
    <w:rsid w:val="00621CE6"/>
    <w:rsid w:val="00622520"/>
    <w:rsid w:val="00622539"/>
    <w:rsid w:val="00622DFD"/>
    <w:rsid w:val="00622F93"/>
    <w:rsid w:val="00623201"/>
    <w:rsid w:val="006239C8"/>
    <w:rsid w:val="00623C3F"/>
    <w:rsid w:val="00623C57"/>
    <w:rsid w:val="00624587"/>
    <w:rsid w:val="006248D3"/>
    <w:rsid w:val="006250E5"/>
    <w:rsid w:val="0062519C"/>
    <w:rsid w:val="00625252"/>
    <w:rsid w:val="00625691"/>
    <w:rsid w:val="006257BD"/>
    <w:rsid w:val="00625F65"/>
    <w:rsid w:val="00626361"/>
    <w:rsid w:val="0062684F"/>
    <w:rsid w:val="00626B90"/>
    <w:rsid w:val="0062723C"/>
    <w:rsid w:val="006274C4"/>
    <w:rsid w:val="00627641"/>
    <w:rsid w:val="00627A8B"/>
    <w:rsid w:val="00627BCE"/>
    <w:rsid w:val="00627E6C"/>
    <w:rsid w:val="00630B08"/>
    <w:rsid w:val="00631653"/>
    <w:rsid w:val="006316F0"/>
    <w:rsid w:val="00631E76"/>
    <w:rsid w:val="006327D1"/>
    <w:rsid w:val="00632DA4"/>
    <w:rsid w:val="006330FC"/>
    <w:rsid w:val="00633155"/>
    <w:rsid w:val="00633509"/>
    <w:rsid w:val="00633B92"/>
    <w:rsid w:val="00633ED7"/>
    <w:rsid w:val="0063404A"/>
    <w:rsid w:val="00634214"/>
    <w:rsid w:val="00634687"/>
    <w:rsid w:val="0063475E"/>
    <w:rsid w:val="00634760"/>
    <w:rsid w:val="00634763"/>
    <w:rsid w:val="00634866"/>
    <w:rsid w:val="00634AFF"/>
    <w:rsid w:val="00634ECD"/>
    <w:rsid w:val="00636021"/>
    <w:rsid w:val="00637DAD"/>
    <w:rsid w:val="006400BF"/>
    <w:rsid w:val="006400DC"/>
    <w:rsid w:val="006409C9"/>
    <w:rsid w:val="00641D75"/>
    <w:rsid w:val="00641FE8"/>
    <w:rsid w:val="00642064"/>
    <w:rsid w:val="0064227D"/>
    <w:rsid w:val="00642734"/>
    <w:rsid w:val="00642B13"/>
    <w:rsid w:val="006438EF"/>
    <w:rsid w:val="00643C48"/>
    <w:rsid w:val="00644565"/>
    <w:rsid w:val="00644F69"/>
    <w:rsid w:val="00645379"/>
    <w:rsid w:val="006459E1"/>
    <w:rsid w:val="006461D6"/>
    <w:rsid w:val="00646971"/>
    <w:rsid w:val="00646D7B"/>
    <w:rsid w:val="00647073"/>
    <w:rsid w:val="006478C9"/>
    <w:rsid w:val="00647D42"/>
    <w:rsid w:val="00650581"/>
    <w:rsid w:val="00651332"/>
    <w:rsid w:val="00651AB8"/>
    <w:rsid w:val="00651D2F"/>
    <w:rsid w:val="00652B6F"/>
    <w:rsid w:val="00652DAC"/>
    <w:rsid w:val="006533C2"/>
    <w:rsid w:val="006538D1"/>
    <w:rsid w:val="00653DCD"/>
    <w:rsid w:val="006546B5"/>
    <w:rsid w:val="006546F9"/>
    <w:rsid w:val="00654AB9"/>
    <w:rsid w:val="00654B09"/>
    <w:rsid w:val="00654BA4"/>
    <w:rsid w:val="00654D77"/>
    <w:rsid w:val="00654F1E"/>
    <w:rsid w:val="00655020"/>
    <w:rsid w:val="006553ED"/>
    <w:rsid w:val="006554FD"/>
    <w:rsid w:val="006555B2"/>
    <w:rsid w:val="0065619C"/>
    <w:rsid w:val="00656A28"/>
    <w:rsid w:val="00656A7D"/>
    <w:rsid w:val="00656CC4"/>
    <w:rsid w:val="00657616"/>
    <w:rsid w:val="00660020"/>
    <w:rsid w:val="00660230"/>
    <w:rsid w:val="00660A09"/>
    <w:rsid w:val="006614F7"/>
    <w:rsid w:val="0066152F"/>
    <w:rsid w:val="00661940"/>
    <w:rsid w:val="00661C4F"/>
    <w:rsid w:val="00661EC1"/>
    <w:rsid w:val="00662217"/>
    <w:rsid w:val="006629BC"/>
    <w:rsid w:val="006638C3"/>
    <w:rsid w:val="006638CB"/>
    <w:rsid w:val="00663937"/>
    <w:rsid w:val="00663E4F"/>
    <w:rsid w:val="006642DF"/>
    <w:rsid w:val="006645B9"/>
    <w:rsid w:val="006652E6"/>
    <w:rsid w:val="0066544E"/>
    <w:rsid w:val="00666280"/>
    <w:rsid w:val="00666291"/>
    <w:rsid w:val="0066653C"/>
    <w:rsid w:val="0066724C"/>
    <w:rsid w:val="0066747A"/>
    <w:rsid w:val="006674E6"/>
    <w:rsid w:val="00667B88"/>
    <w:rsid w:val="00667CBA"/>
    <w:rsid w:val="00670060"/>
    <w:rsid w:val="00670328"/>
    <w:rsid w:val="00670DA4"/>
    <w:rsid w:val="00670F63"/>
    <w:rsid w:val="006710BF"/>
    <w:rsid w:val="006713DF"/>
    <w:rsid w:val="006714E2"/>
    <w:rsid w:val="00671550"/>
    <w:rsid w:val="00671915"/>
    <w:rsid w:val="00671D93"/>
    <w:rsid w:val="00672E0C"/>
    <w:rsid w:val="006733AA"/>
    <w:rsid w:val="006734DB"/>
    <w:rsid w:val="0067371D"/>
    <w:rsid w:val="00673D35"/>
    <w:rsid w:val="00674253"/>
    <w:rsid w:val="0067494F"/>
    <w:rsid w:val="00674CB1"/>
    <w:rsid w:val="006757FE"/>
    <w:rsid w:val="00675A01"/>
    <w:rsid w:val="0067616D"/>
    <w:rsid w:val="006769A8"/>
    <w:rsid w:val="00676B53"/>
    <w:rsid w:val="00676CF3"/>
    <w:rsid w:val="006774A3"/>
    <w:rsid w:val="00677CA0"/>
    <w:rsid w:val="00680025"/>
    <w:rsid w:val="00680ABC"/>
    <w:rsid w:val="00680E6B"/>
    <w:rsid w:val="00680E80"/>
    <w:rsid w:val="00681343"/>
    <w:rsid w:val="00681388"/>
    <w:rsid w:val="006814CE"/>
    <w:rsid w:val="0068180D"/>
    <w:rsid w:val="00681A89"/>
    <w:rsid w:val="00681DBF"/>
    <w:rsid w:val="0068283D"/>
    <w:rsid w:val="00682986"/>
    <w:rsid w:val="00682FF5"/>
    <w:rsid w:val="00683212"/>
    <w:rsid w:val="0068393E"/>
    <w:rsid w:val="006858D4"/>
    <w:rsid w:val="00685B14"/>
    <w:rsid w:val="00685D8A"/>
    <w:rsid w:val="00685DCC"/>
    <w:rsid w:val="0068675B"/>
    <w:rsid w:val="00686D69"/>
    <w:rsid w:val="00686FDE"/>
    <w:rsid w:val="006902CA"/>
    <w:rsid w:val="00690CA3"/>
    <w:rsid w:val="0069149C"/>
    <w:rsid w:val="00691780"/>
    <w:rsid w:val="0069178A"/>
    <w:rsid w:val="00691E32"/>
    <w:rsid w:val="006929FC"/>
    <w:rsid w:val="00692A95"/>
    <w:rsid w:val="0069348D"/>
    <w:rsid w:val="00693A06"/>
    <w:rsid w:val="00693AE1"/>
    <w:rsid w:val="00693AE6"/>
    <w:rsid w:val="00693C2B"/>
    <w:rsid w:val="00694387"/>
    <w:rsid w:val="00695126"/>
    <w:rsid w:val="006953A2"/>
    <w:rsid w:val="006956E1"/>
    <w:rsid w:val="006957AA"/>
    <w:rsid w:val="00695BF9"/>
    <w:rsid w:val="00695D97"/>
    <w:rsid w:val="00695FF5"/>
    <w:rsid w:val="006967B0"/>
    <w:rsid w:val="00696CE1"/>
    <w:rsid w:val="00697654"/>
    <w:rsid w:val="00697E0A"/>
    <w:rsid w:val="006A02BC"/>
    <w:rsid w:val="006A0375"/>
    <w:rsid w:val="006A05C1"/>
    <w:rsid w:val="006A106C"/>
    <w:rsid w:val="006A1150"/>
    <w:rsid w:val="006A143E"/>
    <w:rsid w:val="006A145F"/>
    <w:rsid w:val="006A1BC9"/>
    <w:rsid w:val="006A1D68"/>
    <w:rsid w:val="006A2003"/>
    <w:rsid w:val="006A276F"/>
    <w:rsid w:val="006A2EC6"/>
    <w:rsid w:val="006A3435"/>
    <w:rsid w:val="006A3B0C"/>
    <w:rsid w:val="006A3C3C"/>
    <w:rsid w:val="006A3E8F"/>
    <w:rsid w:val="006A4004"/>
    <w:rsid w:val="006A4FBA"/>
    <w:rsid w:val="006A501F"/>
    <w:rsid w:val="006A5BB1"/>
    <w:rsid w:val="006A5CAC"/>
    <w:rsid w:val="006A5EC8"/>
    <w:rsid w:val="006A6AB0"/>
    <w:rsid w:val="006A6D02"/>
    <w:rsid w:val="006A6F80"/>
    <w:rsid w:val="006A7477"/>
    <w:rsid w:val="006A75A1"/>
    <w:rsid w:val="006A7ACD"/>
    <w:rsid w:val="006A7B5E"/>
    <w:rsid w:val="006B068B"/>
    <w:rsid w:val="006B07FD"/>
    <w:rsid w:val="006B0F63"/>
    <w:rsid w:val="006B12D6"/>
    <w:rsid w:val="006B1792"/>
    <w:rsid w:val="006B1E84"/>
    <w:rsid w:val="006B2686"/>
    <w:rsid w:val="006B28C9"/>
    <w:rsid w:val="006B2B2B"/>
    <w:rsid w:val="006B3222"/>
    <w:rsid w:val="006B3278"/>
    <w:rsid w:val="006B37D6"/>
    <w:rsid w:val="006B387B"/>
    <w:rsid w:val="006B389D"/>
    <w:rsid w:val="006B3E47"/>
    <w:rsid w:val="006B3E9B"/>
    <w:rsid w:val="006B41BB"/>
    <w:rsid w:val="006B4E27"/>
    <w:rsid w:val="006B50FA"/>
    <w:rsid w:val="006B5221"/>
    <w:rsid w:val="006B57E4"/>
    <w:rsid w:val="006B58F8"/>
    <w:rsid w:val="006B5A7D"/>
    <w:rsid w:val="006B602B"/>
    <w:rsid w:val="006B663F"/>
    <w:rsid w:val="006B6760"/>
    <w:rsid w:val="006B703B"/>
    <w:rsid w:val="006C0342"/>
    <w:rsid w:val="006C06F6"/>
    <w:rsid w:val="006C0916"/>
    <w:rsid w:val="006C1415"/>
    <w:rsid w:val="006C23ED"/>
    <w:rsid w:val="006C2426"/>
    <w:rsid w:val="006C28C5"/>
    <w:rsid w:val="006C296C"/>
    <w:rsid w:val="006C38F8"/>
    <w:rsid w:val="006C4A0D"/>
    <w:rsid w:val="006C5352"/>
    <w:rsid w:val="006C5709"/>
    <w:rsid w:val="006C6159"/>
    <w:rsid w:val="006C6364"/>
    <w:rsid w:val="006C7B43"/>
    <w:rsid w:val="006D010E"/>
    <w:rsid w:val="006D03A9"/>
    <w:rsid w:val="006D0418"/>
    <w:rsid w:val="006D059A"/>
    <w:rsid w:val="006D1251"/>
    <w:rsid w:val="006D1480"/>
    <w:rsid w:val="006D2302"/>
    <w:rsid w:val="006D270D"/>
    <w:rsid w:val="006D2B29"/>
    <w:rsid w:val="006D2D33"/>
    <w:rsid w:val="006D3264"/>
    <w:rsid w:val="006D3991"/>
    <w:rsid w:val="006D4898"/>
    <w:rsid w:val="006D4A95"/>
    <w:rsid w:val="006D53C4"/>
    <w:rsid w:val="006D58EF"/>
    <w:rsid w:val="006D6772"/>
    <w:rsid w:val="006D6C3B"/>
    <w:rsid w:val="006D7A46"/>
    <w:rsid w:val="006E001F"/>
    <w:rsid w:val="006E09EE"/>
    <w:rsid w:val="006E1CE8"/>
    <w:rsid w:val="006E1F6D"/>
    <w:rsid w:val="006E242C"/>
    <w:rsid w:val="006E35BA"/>
    <w:rsid w:val="006E3EA4"/>
    <w:rsid w:val="006E3F70"/>
    <w:rsid w:val="006E4782"/>
    <w:rsid w:val="006E545A"/>
    <w:rsid w:val="006E58BF"/>
    <w:rsid w:val="006E5C0E"/>
    <w:rsid w:val="006E5D90"/>
    <w:rsid w:val="006E6145"/>
    <w:rsid w:val="006E6358"/>
    <w:rsid w:val="006E658B"/>
    <w:rsid w:val="006E6849"/>
    <w:rsid w:val="006E6909"/>
    <w:rsid w:val="006E6DDA"/>
    <w:rsid w:val="006E6E1D"/>
    <w:rsid w:val="006E766C"/>
    <w:rsid w:val="006F0F66"/>
    <w:rsid w:val="006F125A"/>
    <w:rsid w:val="006F157D"/>
    <w:rsid w:val="006F1DF7"/>
    <w:rsid w:val="006F1FEF"/>
    <w:rsid w:val="006F20C5"/>
    <w:rsid w:val="006F23DF"/>
    <w:rsid w:val="006F2802"/>
    <w:rsid w:val="006F2B18"/>
    <w:rsid w:val="006F2E4A"/>
    <w:rsid w:val="006F398B"/>
    <w:rsid w:val="006F4035"/>
    <w:rsid w:val="006F4BDD"/>
    <w:rsid w:val="006F50FE"/>
    <w:rsid w:val="006F520F"/>
    <w:rsid w:val="006F52A2"/>
    <w:rsid w:val="006F551D"/>
    <w:rsid w:val="006F556C"/>
    <w:rsid w:val="006F5578"/>
    <w:rsid w:val="006F57C7"/>
    <w:rsid w:val="006F60A0"/>
    <w:rsid w:val="006F61E4"/>
    <w:rsid w:val="006F623C"/>
    <w:rsid w:val="006F6A92"/>
    <w:rsid w:val="006F7515"/>
    <w:rsid w:val="006F76D1"/>
    <w:rsid w:val="00700A27"/>
    <w:rsid w:val="00700BB2"/>
    <w:rsid w:val="00700F31"/>
    <w:rsid w:val="007013BF"/>
    <w:rsid w:val="00701745"/>
    <w:rsid w:val="007019FA"/>
    <w:rsid w:val="00701C0A"/>
    <w:rsid w:val="00702448"/>
    <w:rsid w:val="00702607"/>
    <w:rsid w:val="00702A78"/>
    <w:rsid w:val="00702C19"/>
    <w:rsid w:val="00702C54"/>
    <w:rsid w:val="00702DD2"/>
    <w:rsid w:val="00703BBA"/>
    <w:rsid w:val="00703CDF"/>
    <w:rsid w:val="0070410C"/>
    <w:rsid w:val="00704427"/>
    <w:rsid w:val="00704ABD"/>
    <w:rsid w:val="00704C0A"/>
    <w:rsid w:val="00704CE5"/>
    <w:rsid w:val="00705532"/>
    <w:rsid w:val="00705B5A"/>
    <w:rsid w:val="00705D5F"/>
    <w:rsid w:val="00706334"/>
    <w:rsid w:val="007063B0"/>
    <w:rsid w:val="00706472"/>
    <w:rsid w:val="007065E3"/>
    <w:rsid w:val="007066F7"/>
    <w:rsid w:val="00706E71"/>
    <w:rsid w:val="007073B1"/>
    <w:rsid w:val="00707904"/>
    <w:rsid w:val="00707C12"/>
    <w:rsid w:val="00710538"/>
    <w:rsid w:val="00710C10"/>
    <w:rsid w:val="007113A4"/>
    <w:rsid w:val="007124C4"/>
    <w:rsid w:val="0071255A"/>
    <w:rsid w:val="00712C31"/>
    <w:rsid w:val="007132E5"/>
    <w:rsid w:val="00713557"/>
    <w:rsid w:val="00713F2A"/>
    <w:rsid w:val="00713F4F"/>
    <w:rsid w:val="00714289"/>
    <w:rsid w:val="00714D65"/>
    <w:rsid w:val="00715B32"/>
    <w:rsid w:val="00715B36"/>
    <w:rsid w:val="00715D39"/>
    <w:rsid w:val="00715D84"/>
    <w:rsid w:val="00716118"/>
    <w:rsid w:val="007161C8"/>
    <w:rsid w:val="00716F1B"/>
    <w:rsid w:val="00717A53"/>
    <w:rsid w:val="00717E92"/>
    <w:rsid w:val="0072000C"/>
    <w:rsid w:val="00720561"/>
    <w:rsid w:val="00720BCA"/>
    <w:rsid w:val="00721A30"/>
    <w:rsid w:val="0072217B"/>
    <w:rsid w:val="0072338A"/>
    <w:rsid w:val="0072344C"/>
    <w:rsid w:val="0072590C"/>
    <w:rsid w:val="00725B7F"/>
    <w:rsid w:val="0072630B"/>
    <w:rsid w:val="007271D0"/>
    <w:rsid w:val="0072778B"/>
    <w:rsid w:val="00727903"/>
    <w:rsid w:val="00730147"/>
    <w:rsid w:val="00730185"/>
    <w:rsid w:val="00730943"/>
    <w:rsid w:val="00730EE0"/>
    <w:rsid w:val="00731CC4"/>
    <w:rsid w:val="00731E83"/>
    <w:rsid w:val="00731F06"/>
    <w:rsid w:val="00733384"/>
    <w:rsid w:val="007338EB"/>
    <w:rsid w:val="007340CF"/>
    <w:rsid w:val="007347DF"/>
    <w:rsid w:val="00734C42"/>
    <w:rsid w:val="00735008"/>
    <w:rsid w:val="0073562B"/>
    <w:rsid w:val="00735F1F"/>
    <w:rsid w:val="007360AB"/>
    <w:rsid w:val="00736237"/>
    <w:rsid w:val="007363F3"/>
    <w:rsid w:val="007367DD"/>
    <w:rsid w:val="00736A09"/>
    <w:rsid w:val="00737498"/>
    <w:rsid w:val="0073750C"/>
    <w:rsid w:val="007377CC"/>
    <w:rsid w:val="0073796C"/>
    <w:rsid w:val="00737FCE"/>
    <w:rsid w:val="00740661"/>
    <w:rsid w:val="00740C36"/>
    <w:rsid w:val="00740EDC"/>
    <w:rsid w:val="00741049"/>
    <w:rsid w:val="0074190E"/>
    <w:rsid w:val="00741A66"/>
    <w:rsid w:val="00742278"/>
    <w:rsid w:val="007422EC"/>
    <w:rsid w:val="00742671"/>
    <w:rsid w:val="00742881"/>
    <w:rsid w:val="00742B0A"/>
    <w:rsid w:val="00743368"/>
    <w:rsid w:val="007444A8"/>
    <w:rsid w:val="0074475B"/>
    <w:rsid w:val="007455BA"/>
    <w:rsid w:val="007455FF"/>
    <w:rsid w:val="007457DE"/>
    <w:rsid w:val="00746047"/>
    <w:rsid w:val="007464D4"/>
    <w:rsid w:val="00746FEC"/>
    <w:rsid w:val="007474E4"/>
    <w:rsid w:val="0074772F"/>
    <w:rsid w:val="00750F2B"/>
    <w:rsid w:val="00750FED"/>
    <w:rsid w:val="00751220"/>
    <w:rsid w:val="00751244"/>
    <w:rsid w:val="00751481"/>
    <w:rsid w:val="00751888"/>
    <w:rsid w:val="0075188E"/>
    <w:rsid w:val="00751ECA"/>
    <w:rsid w:val="00752114"/>
    <w:rsid w:val="00752227"/>
    <w:rsid w:val="007535B5"/>
    <w:rsid w:val="00753885"/>
    <w:rsid w:val="00755781"/>
    <w:rsid w:val="007569E4"/>
    <w:rsid w:val="00756DA8"/>
    <w:rsid w:val="007578BA"/>
    <w:rsid w:val="00757FD0"/>
    <w:rsid w:val="0076069F"/>
    <w:rsid w:val="0076076F"/>
    <w:rsid w:val="00760B65"/>
    <w:rsid w:val="00760DF7"/>
    <w:rsid w:val="00761214"/>
    <w:rsid w:val="00761399"/>
    <w:rsid w:val="007614DC"/>
    <w:rsid w:val="00761513"/>
    <w:rsid w:val="00761571"/>
    <w:rsid w:val="00761DB1"/>
    <w:rsid w:val="007621CD"/>
    <w:rsid w:val="00763300"/>
    <w:rsid w:val="007636F7"/>
    <w:rsid w:val="00763BCC"/>
    <w:rsid w:val="00763C71"/>
    <w:rsid w:val="00763F4B"/>
    <w:rsid w:val="00764533"/>
    <w:rsid w:val="007654BA"/>
    <w:rsid w:val="00766071"/>
    <w:rsid w:val="00766356"/>
    <w:rsid w:val="007665F7"/>
    <w:rsid w:val="00766FB6"/>
    <w:rsid w:val="00767319"/>
    <w:rsid w:val="00767B71"/>
    <w:rsid w:val="00770022"/>
    <w:rsid w:val="007708F9"/>
    <w:rsid w:val="0077106E"/>
    <w:rsid w:val="00771345"/>
    <w:rsid w:val="00771BAE"/>
    <w:rsid w:val="00771DB8"/>
    <w:rsid w:val="0077218A"/>
    <w:rsid w:val="0077239B"/>
    <w:rsid w:val="00772C67"/>
    <w:rsid w:val="00772FAA"/>
    <w:rsid w:val="0077314D"/>
    <w:rsid w:val="00773163"/>
    <w:rsid w:val="00774380"/>
    <w:rsid w:val="00774674"/>
    <w:rsid w:val="00774F5D"/>
    <w:rsid w:val="00774FAD"/>
    <w:rsid w:val="00775499"/>
    <w:rsid w:val="00775E36"/>
    <w:rsid w:val="0077644C"/>
    <w:rsid w:val="007765B4"/>
    <w:rsid w:val="007777C0"/>
    <w:rsid w:val="00777B16"/>
    <w:rsid w:val="0078020B"/>
    <w:rsid w:val="0078046C"/>
    <w:rsid w:val="00780F02"/>
    <w:rsid w:val="00781C9A"/>
    <w:rsid w:val="00781EB5"/>
    <w:rsid w:val="00781FFC"/>
    <w:rsid w:val="00782009"/>
    <w:rsid w:val="00782283"/>
    <w:rsid w:val="00782A57"/>
    <w:rsid w:val="00782AE7"/>
    <w:rsid w:val="00782B0C"/>
    <w:rsid w:val="0078371C"/>
    <w:rsid w:val="00783A17"/>
    <w:rsid w:val="00783C2A"/>
    <w:rsid w:val="00783E14"/>
    <w:rsid w:val="00784624"/>
    <w:rsid w:val="00784C2B"/>
    <w:rsid w:val="00785967"/>
    <w:rsid w:val="00786A2D"/>
    <w:rsid w:val="00787188"/>
    <w:rsid w:val="007877BA"/>
    <w:rsid w:val="007878B1"/>
    <w:rsid w:val="00787A86"/>
    <w:rsid w:val="00787FE3"/>
    <w:rsid w:val="00790ABB"/>
    <w:rsid w:val="00790C73"/>
    <w:rsid w:val="00790E8F"/>
    <w:rsid w:val="007912D3"/>
    <w:rsid w:val="007918A3"/>
    <w:rsid w:val="00791B86"/>
    <w:rsid w:val="00792472"/>
    <w:rsid w:val="00792B8E"/>
    <w:rsid w:val="007932AE"/>
    <w:rsid w:val="00793383"/>
    <w:rsid w:val="0079339D"/>
    <w:rsid w:val="007933B3"/>
    <w:rsid w:val="00793726"/>
    <w:rsid w:val="007937F6"/>
    <w:rsid w:val="00793CAC"/>
    <w:rsid w:val="00793FB3"/>
    <w:rsid w:val="0079400F"/>
    <w:rsid w:val="00794B02"/>
    <w:rsid w:val="00794CF6"/>
    <w:rsid w:val="0079568B"/>
    <w:rsid w:val="0079587B"/>
    <w:rsid w:val="00795AE7"/>
    <w:rsid w:val="00795FDE"/>
    <w:rsid w:val="007967ED"/>
    <w:rsid w:val="00796C11"/>
    <w:rsid w:val="00796C62"/>
    <w:rsid w:val="00797C8F"/>
    <w:rsid w:val="007A0381"/>
    <w:rsid w:val="007A0541"/>
    <w:rsid w:val="007A0EE1"/>
    <w:rsid w:val="007A1094"/>
    <w:rsid w:val="007A17D9"/>
    <w:rsid w:val="007A1814"/>
    <w:rsid w:val="007A1953"/>
    <w:rsid w:val="007A24D9"/>
    <w:rsid w:val="007A2967"/>
    <w:rsid w:val="007A2BAE"/>
    <w:rsid w:val="007A2EAB"/>
    <w:rsid w:val="007A3447"/>
    <w:rsid w:val="007A3462"/>
    <w:rsid w:val="007A3B34"/>
    <w:rsid w:val="007A3C6C"/>
    <w:rsid w:val="007A41DC"/>
    <w:rsid w:val="007A4203"/>
    <w:rsid w:val="007A4A27"/>
    <w:rsid w:val="007A4C95"/>
    <w:rsid w:val="007A4D9E"/>
    <w:rsid w:val="007A5118"/>
    <w:rsid w:val="007A5652"/>
    <w:rsid w:val="007A5AEB"/>
    <w:rsid w:val="007A637A"/>
    <w:rsid w:val="007A6642"/>
    <w:rsid w:val="007A78E8"/>
    <w:rsid w:val="007A7A69"/>
    <w:rsid w:val="007A7A6E"/>
    <w:rsid w:val="007B011F"/>
    <w:rsid w:val="007B0750"/>
    <w:rsid w:val="007B10EF"/>
    <w:rsid w:val="007B2468"/>
    <w:rsid w:val="007B2899"/>
    <w:rsid w:val="007B2B3A"/>
    <w:rsid w:val="007B2BB8"/>
    <w:rsid w:val="007B3236"/>
    <w:rsid w:val="007B3E8C"/>
    <w:rsid w:val="007B4106"/>
    <w:rsid w:val="007B45F1"/>
    <w:rsid w:val="007B4653"/>
    <w:rsid w:val="007B4BB0"/>
    <w:rsid w:val="007B588E"/>
    <w:rsid w:val="007B5C6E"/>
    <w:rsid w:val="007B6252"/>
    <w:rsid w:val="007B6731"/>
    <w:rsid w:val="007B68AB"/>
    <w:rsid w:val="007B6A1C"/>
    <w:rsid w:val="007B6AB1"/>
    <w:rsid w:val="007B6E2F"/>
    <w:rsid w:val="007B7544"/>
    <w:rsid w:val="007B756A"/>
    <w:rsid w:val="007B75D5"/>
    <w:rsid w:val="007B76C5"/>
    <w:rsid w:val="007B7FF0"/>
    <w:rsid w:val="007C0A84"/>
    <w:rsid w:val="007C0B12"/>
    <w:rsid w:val="007C1498"/>
    <w:rsid w:val="007C1D5A"/>
    <w:rsid w:val="007C29DB"/>
    <w:rsid w:val="007C30A3"/>
    <w:rsid w:val="007C3314"/>
    <w:rsid w:val="007C3344"/>
    <w:rsid w:val="007C367D"/>
    <w:rsid w:val="007C43E4"/>
    <w:rsid w:val="007C47E0"/>
    <w:rsid w:val="007C4800"/>
    <w:rsid w:val="007C4F1A"/>
    <w:rsid w:val="007C5461"/>
    <w:rsid w:val="007C54D9"/>
    <w:rsid w:val="007C5F59"/>
    <w:rsid w:val="007C636D"/>
    <w:rsid w:val="007C691E"/>
    <w:rsid w:val="007C6CF4"/>
    <w:rsid w:val="007C6F8C"/>
    <w:rsid w:val="007C7758"/>
    <w:rsid w:val="007D04AA"/>
    <w:rsid w:val="007D0937"/>
    <w:rsid w:val="007D0C4A"/>
    <w:rsid w:val="007D0CD6"/>
    <w:rsid w:val="007D0D03"/>
    <w:rsid w:val="007D0F2A"/>
    <w:rsid w:val="007D19F2"/>
    <w:rsid w:val="007D1CFF"/>
    <w:rsid w:val="007D1D54"/>
    <w:rsid w:val="007D2013"/>
    <w:rsid w:val="007D22C3"/>
    <w:rsid w:val="007D2920"/>
    <w:rsid w:val="007D2CEB"/>
    <w:rsid w:val="007D30D6"/>
    <w:rsid w:val="007D34C2"/>
    <w:rsid w:val="007D36B1"/>
    <w:rsid w:val="007D3752"/>
    <w:rsid w:val="007D440E"/>
    <w:rsid w:val="007D4525"/>
    <w:rsid w:val="007D4672"/>
    <w:rsid w:val="007D4EB9"/>
    <w:rsid w:val="007D5E65"/>
    <w:rsid w:val="007D64D1"/>
    <w:rsid w:val="007D6AFA"/>
    <w:rsid w:val="007D6C16"/>
    <w:rsid w:val="007D6E94"/>
    <w:rsid w:val="007D7472"/>
    <w:rsid w:val="007E09E9"/>
    <w:rsid w:val="007E0B4A"/>
    <w:rsid w:val="007E0BA5"/>
    <w:rsid w:val="007E10E0"/>
    <w:rsid w:val="007E1460"/>
    <w:rsid w:val="007E1A54"/>
    <w:rsid w:val="007E1C54"/>
    <w:rsid w:val="007E1E75"/>
    <w:rsid w:val="007E266F"/>
    <w:rsid w:val="007E2687"/>
    <w:rsid w:val="007E29CF"/>
    <w:rsid w:val="007E2DAB"/>
    <w:rsid w:val="007E35C4"/>
    <w:rsid w:val="007E3AD0"/>
    <w:rsid w:val="007E3E19"/>
    <w:rsid w:val="007E4358"/>
    <w:rsid w:val="007E46A7"/>
    <w:rsid w:val="007E48DF"/>
    <w:rsid w:val="007E4C19"/>
    <w:rsid w:val="007E4E54"/>
    <w:rsid w:val="007E4E88"/>
    <w:rsid w:val="007E504D"/>
    <w:rsid w:val="007E54B6"/>
    <w:rsid w:val="007E68FC"/>
    <w:rsid w:val="007E7506"/>
    <w:rsid w:val="007E756C"/>
    <w:rsid w:val="007E7645"/>
    <w:rsid w:val="007F04C5"/>
    <w:rsid w:val="007F16A1"/>
    <w:rsid w:val="007F1BCD"/>
    <w:rsid w:val="007F1D63"/>
    <w:rsid w:val="007F27EC"/>
    <w:rsid w:val="007F2B09"/>
    <w:rsid w:val="007F2FA5"/>
    <w:rsid w:val="007F362E"/>
    <w:rsid w:val="007F3B9D"/>
    <w:rsid w:val="007F412B"/>
    <w:rsid w:val="007F4217"/>
    <w:rsid w:val="007F42DF"/>
    <w:rsid w:val="007F431A"/>
    <w:rsid w:val="007F4588"/>
    <w:rsid w:val="007F4846"/>
    <w:rsid w:val="007F4896"/>
    <w:rsid w:val="007F4BB6"/>
    <w:rsid w:val="007F4CB3"/>
    <w:rsid w:val="007F504F"/>
    <w:rsid w:val="007F5630"/>
    <w:rsid w:val="007F581D"/>
    <w:rsid w:val="007F5E5C"/>
    <w:rsid w:val="007F66D1"/>
    <w:rsid w:val="007F69AE"/>
    <w:rsid w:val="007F7315"/>
    <w:rsid w:val="007F779A"/>
    <w:rsid w:val="007F7A28"/>
    <w:rsid w:val="008002E1"/>
    <w:rsid w:val="00800746"/>
    <w:rsid w:val="00800A32"/>
    <w:rsid w:val="00800CD6"/>
    <w:rsid w:val="00801070"/>
    <w:rsid w:val="00801149"/>
    <w:rsid w:val="008014C7"/>
    <w:rsid w:val="008018CE"/>
    <w:rsid w:val="00801B3E"/>
    <w:rsid w:val="00801D48"/>
    <w:rsid w:val="00801FDA"/>
    <w:rsid w:val="00802517"/>
    <w:rsid w:val="008031DE"/>
    <w:rsid w:val="00803581"/>
    <w:rsid w:val="008046B8"/>
    <w:rsid w:val="00804A9A"/>
    <w:rsid w:val="00804CBE"/>
    <w:rsid w:val="00805434"/>
    <w:rsid w:val="008054BF"/>
    <w:rsid w:val="0080551F"/>
    <w:rsid w:val="00805B44"/>
    <w:rsid w:val="00805B8C"/>
    <w:rsid w:val="00805FF2"/>
    <w:rsid w:val="00806647"/>
    <w:rsid w:val="00806CFE"/>
    <w:rsid w:val="0080700B"/>
    <w:rsid w:val="008071A4"/>
    <w:rsid w:val="008075D9"/>
    <w:rsid w:val="00807785"/>
    <w:rsid w:val="00807B1A"/>
    <w:rsid w:val="0081027B"/>
    <w:rsid w:val="0081038D"/>
    <w:rsid w:val="00811D00"/>
    <w:rsid w:val="00811F18"/>
    <w:rsid w:val="00811F1A"/>
    <w:rsid w:val="00812096"/>
    <w:rsid w:val="00812138"/>
    <w:rsid w:val="00812183"/>
    <w:rsid w:val="008121CC"/>
    <w:rsid w:val="00812FD7"/>
    <w:rsid w:val="0081307E"/>
    <w:rsid w:val="008133BA"/>
    <w:rsid w:val="008135F6"/>
    <w:rsid w:val="008137DE"/>
    <w:rsid w:val="00813C45"/>
    <w:rsid w:val="00813D14"/>
    <w:rsid w:val="0081434A"/>
    <w:rsid w:val="008143B0"/>
    <w:rsid w:val="00814A56"/>
    <w:rsid w:val="00814C1D"/>
    <w:rsid w:val="00814FC9"/>
    <w:rsid w:val="00815954"/>
    <w:rsid w:val="00815B84"/>
    <w:rsid w:val="00816094"/>
    <w:rsid w:val="00816743"/>
    <w:rsid w:val="00817608"/>
    <w:rsid w:val="008176B7"/>
    <w:rsid w:val="00817AED"/>
    <w:rsid w:val="00820762"/>
    <w:rsid w:val="008207E3"/>
    <w:rsid w:val="00820A18"/>
    <w:rsid w:val="008210A5"/>
    <w:rsid w:val="00821F5F"/>
    <w:rsid w:val="00821FE2"/>
    <w:rsid w:val="00821FF0"/>
    <w:rsid w:val="00822170"/>
    <w:rsid w:val="00822A51"/>
    <w:rsid w:val="00822FD6"/>
    <w:rsid w:val="00823227"/>
    <w:rsid w:val="00823477"/>
    <w:rsid w:val="008239EF"/>
    <w:rsid w:val="00825561"/>
    <w:rsid w:val="008255C7"/>
    <w:rsid w:val="008257E3"/>
    <w:rsid w:val="008268F8"/>
    <w:rsid w:val="00826BA4"/>
    <w:rsid w:val="00826F17"/>
    <w:rsid w:val="0082721D"/>
    <w:rsid w:val="0082742E"/>
    <w:rsid w:val="00830B5C"/>
    <w:rsid w:val="00831628"/>
    <w:rsid w:val="0083169D"/>
    <w:rsid w:val="008320C6"/>
    <w:rsid w:val="008321F7"/>
    <w:rsid w:val="0083221A"/>
    <w:rsid w:val="008322D2"/>
    <w:rsid w:val="008323C9"/>
    <w:rsid w:val="00832411"/>
    <w:rsid w:val="00832AB6"/>
    <w:rsid w:val="00832B70"/>
    <w:rsid w:val="00832DAA"/>
    <w:rsid w:val="00833306"/>
    <w:rsid w:val="00833488"/>
    <w:rsid w:val="008339A0"/>
    <w:rsid w:val="00833A97"/>
    <w:rsid w:val="00833D06"/>
    <w:rsid w:val="00834017"/>
    <w:rsid w:val="008350AF"/>
    <w:rsid w:val="008351E3"/>
    <w:rsid w:val="008358FC"/>
    <w:rsid w:val="008364F3"/>
    <w:rsid w:val="00836620"/>
    <w:rsid w:val="00837378"/>
    <w:rsid w:val="008377DD"/>
    <w:rsid w:val="00840DD2"/>
    <w:rsid w:val="00840F37"/>
    <w:rsid w:val="00841502"/>
    <w:rsid w:val="008419AC"/>
    <w:rsid w:val="00841AD6"/>
    <w:rsid w:val="00841EFB"/>
    <w:rsid w:val="0084259C"/>
    <w:rsid w:val="00842CBA"/>
    <w:rsid w:val="008430A9"/>
    <w:rsid w:val="008431CB"/>
    <w:rsid w:val="008435B1"/>
    <w:rsid w:val="00843A62"/>
    <w:rsid w:val="00843BB9"/>
    <w:rsid w:val="008442C1"/>
    <w:rsid w:val="008443E0"/>
    <w:rsid w:val="00844F68"/>
    <w:rsid w:val="00845413"/>
    <w:rsid w:val="0084558A"/>
    <w:rsid w:val="00845772"/>
    <w:rsid w:val="008459C4"/>
    <w:rsid w:val="00845E10"/>
    <w:rsid w:val="00845FC2"/>
    <w:rsid w:val="008461A8"/>
    <w:rsid w:val="008466D5"/>
    <w:rsid w:val="0084756E"/>
    <w:rsid w:val="00850816"/>
    <w:rsid w:val="00850CF8"/>
    <w:rsid w:val="00850F3F"/>
    <w:rsid w:val="0085149D"/>
    <w:rsid w:val="00851EA6"/>
    <w:rsid w:val="008525D8"/>
    <w:rsid w:val="00852C25"/>
    <w:rsid w:val="00852CA8"/>
    <w:rsid w:val="00852CB0"/>
    <w:rsid w:val="00852E4F"/>
    <w:rsid w:val="00853776"/>
    <w:rsid w:val="00853B16"/>
    <w:rsid w:val="00853CD2"/>
    <w:rsid w:val="0085424D"/>
    <w:rsid w:val="00854CD3"/>
    <w:rsid w:val="00854D9C"/>
    <w:rsid w:val="008557EC"/>
    <w:rsid w:val="00855945"/>
    <w:rsid w:val="00855D25"/>
    <w:rsid w:val="00855E7E"/>
    <w:rsid w:val="00855F0F"/>
    <w:rsid w:val="00855F7F"/>
    <w:rsid w:val="00857A29"/>
    <w:rsid w:val="00857D26"/>
    <w:rsid w:val="00857D37"/>
    <w:rsid w:val="00860B2A"/>
    <w:rsid w:val="00860F59"/>
    <w:rsid w:val="00861034"/>
    <w:rsid w:val="008615F3"/>
    <w:rsid w:val="00861745"/>
    <w:rsid w:val="00861DD3"/>
    <w:rsid w:val="0086270F"/>
    <w:rsid w:val="00862CDD"/>
    <w:rsid w:val="008630CC"/>
    <w:rsid w:val="008633AF"/>
    <w:rsid w:val="00864A29"/>
    <w:rsid w:val="008654AF"/>
    <w:rsid w:val="0086644E"/>
    <w:rsid w:val="008667FC"/>
    <w:rsid w:val="00867406"/>
    <w:rsid w:val="008676C0"/>
    <w:rsid w:val="008701F0"/>
    <w:rsid w:val="008703E3"/>
    <w:rsid w:val="00871A57"/>
    <w:rsid w:val="00871D05"/>
    <w:rsid w:val="00872305"/>
    <w:rsid w:val="00872315"/>
    <w:rsid w:val="00872508"/>
    <w:rsid w:val="008731A7"/>
    <w:rsid w:val="008732ED"/>
    <w:rsid w:val="008733BC"/>
    <w:rsid w:val="00873543"/>
    <w:rsid w:val="00873781"/>
    <w:rsid w:val="008737EB"/>
    <w:rsid w:val="00873D14"/>
    <w:rsid w:val="00873ECD"/>
    <w:rsid w:val="008743B8"/>
    <w:rsid w:val="008743E6"/>
    <w:rsid w:val="008748CF"/>
    <w:rsid w:val="008750AD"/>
    <w:rsid w:val="00875AD2"/>
    <w:rsid w:val="00875C4A"/>
    <w:rsid w:val="00875FF8"/>
    <w:rsid w:val="00876124"/>
    <w:rsid w:val="008768C3"/>
    <w:rsid w:val="008769B5"/>
    <w:rsid w:val="00876A79"/>
    <w:rsid w:val="00876DCB"/>
    <w:rsid w:val="00877186"/>
    <w:rsid w:val="00877562"/>
    <w:rsid w:val="0088053C"/>
    <w:rsid w:val="00880921"/>
    <w:rsid w:val="00880DB9"/>
    <w:rsid w:val="00880EB7"/>
    <w:rsid w:val="008810F8"/>
    <w:rsid w:val="0088195C"/>
    <w:rsid w:val="00881B0D"/>
    <w:rsid w:val="00881BD1"/>
    <w:rsid w:val="00881F9A"/>
    <w:rsid w:val="00882206"/>
    <w:rsid w:val="0088268C"/>
    <w:rsid w:val="00882926"/>
    <w:rsid w:val="00882F37"/>
    <w:rsid w:val="0088323F"/>
    <w:rsid w:val="00883524"/>
    <w:rsid w:val="00883635"/>
    <w:rsid w:val="008837DF"/>
    <w:rsid w:val="008846C8"/>
    <w:rsid w:val="00884A10"/>
    <w:rsid w:val="00884A28"/>
    <w:rsid w:val="00885197"/>
    <w:rsid w:val="00885AF5"/>
    <w:rsid w:val="00885CCF"/>
    <w:rsid w:val="00887551"/>
    <w:rsid w:val="00887FDE"/>
    <w:rsid w:val="0089093E"/>
    <w:rsid w:val="00890A8C"/>
    <w:rsid w:val="008914CF"/>
    <w:rsid w:val="008918A3"/>
    <w:rsid w:val="008924D4"/>
    <w:rsid w:val="00892DFB"/>
    <w:rsid w:val="00894227"/>
    <w:rsid w:val="008953BC"/>
    <w:rsid w:val="008955FF"/>
    <w:rsid w:val="00895709"/>
    <w:rsid w:val="00895A5E"/>
    <w:rsid w:val="00896038"/>
    <w:rsid w:val="0089694D"/>
    <w:rsid w:val="008979A6"/>
    <w:rsid w:val="00897ADF"/>
    <w:rsid w:val="00897F00"/>
    <w:rsid w:val="008A1245"/>
    <w:rsid w:val="008A1EAF"/>
    <w:rsid w:val="008A26EB"/>
    <w:rsid w:val="008A296E"/>
    <w:rsid w:val="008A2AB2"/>
    <w:rsid w:val="008A3999"/>
    <w:rsid w:val="008A3F02"/>
    <w:rsid w:val="008A3FD2"/>
    <w:rsid w:val="008A456A"/>
    <w:rsid w:val="008A456C"/>
    <w:rsid w:val="008A46C6"/>
    <w:rsid w:val="008A486F"/>
    <w:rsid w:val="008A5761"/>
    <w:rsid w:val="008A699E"/>
    <w:rsid w:val="008A6F6A"/>
    <w:rsid w:val="008A7135"/>
    <w:rsid w:val="008A72CB"/>
    <w:rsid w:val="008A7960"/>
    <w:rsid w:val="008A7BCB"/>
    <w:rsid w:val="008B01F1"/>
    <w:rsid w:val="008B044D"/>
    <w:rsid w:val="008B07C7"/>
    <w:rsid w:val="008B0AD5"/>
    <w:rsid w:val="008B103E"/>
    <w:rsid w:val="008B16C0"/>
    <w:rsid w:val="008B1C06"/>
    <w:rsid w:val="008B20E3"/>
    <w:rsid w:val="008B25D4"/>
    <w:rsid w:val="008B28AB"/>
    <w:rsid w:val="008B2A3A"/>
    <w:rsid w:val="008B2B74"/>
    <w:rsid w:val="008B2C51"/>
    <w:rsid w:val="008B2DAD"/>
    <w:rsid w:val="008B2DCA"/>
    <w:rsid w:val="008B3137"/>
    <w:rsid w:val="008B32D1"/>
    <w:rsid w:val="008B383C"/>
    <w:rsid w:val="008B3C8A"/>
    <w:rsid w:val="008B458B"/>
    <w:rsid w:val="008B4BC2"/>
    <w:rsid w:val="008B51E6"/>
    <w:rsid w:val="008B6267"/>
    <w:rsid w:val="008B63E3"/>
    <w:rsid w:val="008B65B0"/>
    <w:rsid w:val="008B72C6"/>
    <w:rsid w:val="008B7C30"/>
    <w:rsid w:val="008C002C"/>
    <w:rsid w:val="008C01B1"/>
    <w:rsid w:val="008C0342"/>
    <w:rsid w:val="008C03A2"/>
    <w:rsid w:val="008C0823"/>
    <w:rsid w:val="008C094C"/>
    <w:rsid w:val="008C0B41"/>
    <w:rsid w:val="008C0CF2"/>
    <w:rsid w:val="008C1770"/>
    <w:rsid w:val="008C2203"/>
    <w:rsid w:val="008C23D9"/>
    <w:rsid w:val="008C2549"/>
    <w:rsid w:val="008C2CF4"/>
    <w:rsid w:val="008C2F8D"/>
    <w:rsid w:val="008C2FE6"/>
    <w:rsid w:val="008C447E"/>
    <w:rsid w:val="008C4A93"/>
    <w:rsid w:val="008C5966"/>
    <w:rsid w:val="008C5A9C"/>
    <w:rsid w:val="008C5AEA"/>
    <w:rsid w:val="008C5E0C"/>
    <w:rsid w:val="008C6446"/>
    <w:rsid w:val="008C69D2"/>
    <w:rsid w:val="008C7EE5"/>
    <w:rsid w:val="008C7F9A"/>
    <w:rsid w:val="008C7FA3"/>
    <w:rsid w:val="008D04BB"/>
    <w:rsid w:val="008D0B2E"/>
    <w:rsid w:val="008D124F"/>
    <w:rsid w:val="008D17F8"/>
    <w:rsid w:val="008D193F"/>
    <w:rsid w:val="008D19B0"/>
    <w:rsid w:val="008D1A3D"/>
    <w:rsid w:val="008D1B01"/>
    <w:rsid w:val="008D1E8D"/>
    <w:rsid w:val="008D30DF"/>
    <w:rsid w:val="008D3317"/>
    <w:rsid w:val="008D373E"/>
    <w:rsid w:val="008D3EFA"/>
    <w:rsid w:val="008D40EE"/>
    <w:rsid w:val="008D4530"/>
    <w:rsid w:val="008D4827"/>
    <w:rsid w:val="008D4864"/>
    <w:rsid w:val="008D48FF"/>
    <w:rsid w:val="008D5153"/>
    <w:rsid w:val="008D557F"/>
    <w:rsid w:val="008D5BE0"/>
    <w:rsid w:val="008D68DE"/>
    <w:rsid w:val="008D6AB3"/>
    <w:rsid w:val="008D6BFC"/>
    <w:rsid w:val="008D6C8F"/>
    <w:rsid w:val="008D7148"/>
    <w:rsid w:val="008D72FA"/>
    <w:rsid w:val="008D7352"/>
    <w:rsid w:val="008D7F1D"/>
    <w:rsid w:val="008E02BB"/>
    <w:rsid w:val="008E05D8"/>
    <w:rsid w:val="008E09F3"/>
    <w:rsid w:val="008E0F1B"/>
    <w:rsid w:val="008E1082"/>
    <w:rsid w:val="008E1252"/>
    <w:rsid w:val="008E13CC"/>
    <w:rsid w:val="008E14C5"/>
    <w:rsid w:val="008E166F"/>
    <w:rsid w:val="008E176F"/>
    <w:rsid w:val="008E1A6C"/>
    <w:rsid w:val="008E240F"/>
    <w:rsid w:val="008E2995"/>
    <w:rsid w:val="008E2F42"/>
    <w:rsid w:val="008E2FF7"/>
    <w:rsid w:val="008E3AEE"/>
    <w:rsid w:val="008E3E27"/>
    <w:rsid w:val="008E41DB"/>
    <w:rsid w:val="008E486E"/>
    <w:rsid w:val="008E4E77"/>
    <w:rsid w:val="008E50D7"/>
    <w:rsid w:val="008E50E8"/>
    <w:rsid w:val="008E544E"/>
    <w:rsid w:val="008E5A4C"/>
    <w:rsid w:val="008E680A"/>
    <w:rsid w:val="008E6873"/>
    <w:rsid w:val="008E6ABF"/>
    <w:rsid w:val="008E6CF2"/>
    <w:rsid w:val="008E718E"/>
    <w:rsid w:val="008E7457"/>
    <w:rsid w:val="008E76C6"/>
    <w:rsid w:val="008E77C0"/>
    <w:rsid w:val="008E7948"/>
    <w:rsid w:val="008E79F3"/>
    <w:rsid w:val="008F0266"/>
    <w:rsid w:val="008F033A"/>
    <w:rsid w:val="008F093B"/>
    <w:rsid w:val="008F0B71"/>
    <w:rsid w:val="008F1613"/>
    <w:rsid w:val="008F18B6"/>
    <w:rsid w:val="008F18B7"/>
    <w:rsid w:val="008F1CF2"/>
    <w:rsid w:val="008F1F9A"/>
    <w:rsid w:val="008F2623"/>
    <w:rsid w:val="008F26B0"/>
    <w:rsid w:val="008F2765"/>
    <w:rsid w:val="008F283E"/>
    <w:rsid w:val="008F2E29"/>
    <w:rsid w:val="008F481F"/>
    <w:rsid w:val="008F4940"/>
    <w:rsid w:val="008F49C7"/>
    <w:rsid w:val="008F5092"/>
    <w:rsid w:val="008F511B"/>
    <w:rsid w:val="008F5640"/>
    <w:rsid w:val="008F6005"/>
    <w:rsid w:val="008F60C4"/>
    <w:rsid w:val="008F65B9"/>
    <w:rsid w:val="008F6978"/>
    <w:rsid w:val="008F72BD"/>
    <w:rsid w:val="008F76A2"/>
    <w:rsid w:val="008F7B15"/>
    <w:rsid w:val="008F7DF9"/>
    <w:rsid w:val="00900226"/>
    <w:rsid w:val="00900880"/>
    <w:rsid w:val="00900CA2"/>
    <w:rsid w:val="00900E49"/>
    <w:rsid w:val="0090147B"/>
    <w:rsid w:val="009014ED"/>
    <w:rsid w:val="009015A8"/>
    <w:rsid w:val="00901662"/>
    <w:rsid w:val="00901B2D"/>
    <w:rsid w:val="00901ED4"/>
    <w:rsid w:val="00901EE8"/>
    <w:rsid w:val="00901F7D"/>
    <w:rsid w:val="00902417"/>
    <w:rsid w:val="00902AB0"/>
    <w:rsid w:val="0090330C"/>
    <w:rsid w:val="00903759"/>
    <w:rsid w:val="00904464"/>
    <w:rsid w:val="00904B04"/>
    <w:rsid w:val="00904D5E"/>
    <w:rsid w:val="00905154"/>
    <w:rsid w:val="00905FD3"/>
    <w:rsid w:val="00906976"/>
    <w:rsid w:val="00906B96"/>
    <w:rsid w:val="00910400"/>
    <w:rsid w:val="00910418"/>
    <w:rsid w:val="009108E7"/>
    <w:rsid w:val="00910D1D"/>
    <w:rsid w:val="00910EEB"/>
    <w:rsid w:val="00910F1E"/>
    <w:rsid w:val="0091136F"/>
    <w:rsid w:val="00911ECB"/>
    <w:rsid w:val="0091218B"/>
    <w:rsid w:val="009127BC"/>
    <w:rsid w:val="00912C65"/>
    <w:rsid w:val="009133C1"/>
    <w:rsid w:val="00913D2A"/>
    <w:rsid w:val="00913F62"/>
    <w:rsid w:val="009148D2"/>
    <w:rsid w:val="009149E6"/>
    <w:rsid w:val="00914CED"/>
    <w:rsid w:val="00914DD3"/>
    <w:rsid w:val="00916390"/>
    <w:rsid w:val="00916590"/>
    <w:rsid w:val="00920082"/>
    <w:rsid w:val="009211BD"/>
    <w:rsid w:val="00921458"/>
    <w:rsid w:val="00921F03"/>
    <w:rsid w:val="0092273B"/>
    <w:rsid w:val="00922B9F"/>
    <w:rsid w:val="0092310B"/>
    <w:rsid w:val="0092496F"/>
    <w:rsid w:val="009249C1"/>
    <w:rsid w:val="00924AB5"/>
    <w:rsid w:val="00924C42"/>
    <w:rsid w:val="00924DAB"/>
    <w:rsid w:val="009250A6"/>
    <w:rsid w:val="00927010"/>
    <w:rsid w:val="0092741C"/>
    <w:rsid w:val="009276E7"/>
    <w:rsid w:val="009300B7"/>
    <w:rsid w:val="009305A5"/>
    <w:rsid w:val="009305E9"/>
    <w:rsid w:val="0093064C"/>
    <w:rsid w:val="00932A9D"/>
    <w:rsid w:val="00933654"/>
    <w:rsid w:val="00933A37"/>
    <w:rsid w:val="0093445D"/>
    <w:rsid w:val="00935EC5"/>
    <w:rsid w:val="00936FAB"/>
    <w:rsid w:val="00937391"/>
    <w:rsid w:val="00937945"/>
    <w:rsid w:val="00937B84"/>
    <w:rsid w:val="00940151"/>
    <w:rsid w:val="009407A8"/>
    <w:rsid w:val="00940E4C"/>
    <w:rsid w:val="00940E9E"/>
    <w:rsid w:val="00941575"/>
    <w:rsid w:val="00941C25"/>
    <w:rsid w:val="00942705"/>
    <w:rsid w:val="00942F00"/>
    <w:rsid w:val="00943156"/>
    <w:rsid w:val="00943332"/>
    <w:rsid w:val="0094344C"/>
    <w:rsid w:val="00943F97"/>
    <w:rsid w:val="00944303"/>
    <w:rsid w:val="0094452A"/>
    <w:rsid w:val="00944745"/>
    <w:rsid w:val="009447E4"/>
    <w:rsid w:val="00944C41"/>
    <w:rsid w:val="00944DC2"/>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0501"/>
    <w:rsid w:val="00951263"/>
    <w:rsid w:val="00951691"/>
    <w:rsid w:val="0095175F"/>
    <w:rsid w:val="00952CBD"/>
    <w:rsid w:val="00952F42"/>
    <w:rsid w:val="00954D9D"/>
    <w:rsid w:val="00954F18"/>
    <w:rsid w:val="009556B5"/>
    <w:rsid w:val="009558DA"/>
    <w:rsid w:val="00955B42"/>
    <w:rsid w:val="00955B94"/>
    <w:rsid w:val="00955BF8"/>
    <w:rsid w:val="00956F25"/>
    <w:rsid w:val="009576DF"/>
    <w:rsid w:val="00957969"/>
    <w:rsid w:val="00957A36"/>
    <w:rsid w:val="00957D72"/>
    <w:rsid w:val="00960036"/>
    <w:rsid w:val="009619EE"/>
    <w:rsid w:val="00961CA3"/>
    <w:rsid w:val="009624B5"/>
    <w:rsid w:val="0096253A"/>
    <w:rsid w:val="0096312A"/>
    <w:rsid w:val="00963214"/>
    <w:rsid w:val="00964084"/>
    <w:rsid w:val="00964786"/>
    <w:rsid w:val="009648A6"/>
    <w:rsid w:val="00964AB4"/>
    <w:rsid w:val="00964E7B"/>
    <w:rsid w:val="00965044"/>
    <w:rsid w:val="00965145"/>
    <w:rsid w:val="0096547A"/>
    <w:rsid w:val="0096555D"/>
    <w:rsid w:val="009655B6"/>
    <w:rsid w:val="009663FD"/>
    <w:rsid w:val="009665AF"/>
    <w:rsid w:val="00966699"/>
    <w:rsid w:val="009669A5"/>
    <w:rsid w:val="00966C59"/>
    <w:rsid w:val="00966E6B"/>
    <w:rsid w:val="00967651"/>
    <w:rsid w:val="00967C24"/>
    <w:rsid w:val="00967C45"/>
    <w:rsid w:val="00967D17"/>
    <w:rsid w:val="00970084"/>
    <w:rsid w:val="009701BD"/>
    <w:rsid w:val="00970261"/>
    <w:rsid w:val="00970442"/>
    <w:rsid w:val="009704D5"/>
    <w:rsid w:val="0097085E"/>
    <w:rsid w:val="00970DC0"/>
    <w:rsid w:val="00970E00"/>
    <w:rsid w:val="00970FBB"/>
    <w:rsid w:val="0097106E"/>
    <w:rsid w:val="009711FC"/>
    <w:rsid w:val="00971309"/>
    <w:rsid w:val="00971386"/>
    <w:rsid w:val="009713D4"/>
    <w:rsid w:val="00971405"/>
    <w:rsid w:val="00971FBC"/>
    <w:rsid w:val="009726AA"/>
    <w:rsid w:val="00972E19"/>
    <w:rsid w:val="00972EFE"/>
    <w:rsid w:val="00972FE2"/>
    <w:rsid w:val="00973AE9"/>
    <w:rsid w:val="00973BD0"/>
    <w:rsid w:val="00973D84"/>
    <w:rsid w:val="00973F18"/>
    <w:rsid w:val="0097402F"/>
    <w:rsid w:val="00974405"/>
    <w:rsid w:val="00974655"/>
    <w:rsid w:val="00974688"/>
    <w:rsid w:val="009746E4"/>
    <w:rsid w:val="00974D11"/>
    <w:rsid w:val="009759C6"/>
    <w:rsid w:val="00975CBB"/>
    <w:rsid w:val="00975FA2"/>
    <w:rsid w:val="00976110"/>
    <w:rsid w:val="00976623"/>
    <w:rsid w:val="009774C9"/>
    <w:rsid w:val="00977914"/>
    <w:rsid w:val="00980C67"/>
    <w:rsid w:val="00980DF5"/>
    <w:rsid w:val="00980EEF"/>
    <w:rsid w:val="00981014"/>
    <w:rsid w:val="00982EAF"/>
    <w:rsid w:val="009832C1"/>
    <w:rsid w:val="009834FE"/>
    <w:rsid w:val="00983562"/>
    <w:rsid w:val="00983696"/>
    <w:rsid w:val="00983B9A"/>
    <w:rsid w:val="00983FDC"/>
    <w:rsid w:val="00984D24"/>
    <w:rsid w:val="00984EFB"/>
    <w:rsid w:val="0098542C"/>
    <w:rsid w:val="0098604B"/>
    <w:rsid w:val="009864FA"/>
    <w:rsid w:val="00986F39"/>
    <w:rsid w:val="00987719"/>
    <w:rsid w:val="00990362"/>
    <w:rsid w:val="0099065A"/>
    <w:rsid w:val="0099105A"/>
    <w:rsid w:val="0099109E"/>
    <w:rsid w:val="00991447"/>
    <w:rsid w:val="00991546"/>
    <w:rsid w:val="0099157A"/>
    <w:rsid w:val="009915CB"/>
    <w:rsid w:val="00991FAC"/>
    <w:rsid w:val="0099244E"/>
    <w:rsid w:val="009926BF"/>
    <w:rsid w:val="00992D71"/>
    <w:rsid w:val="009930DA"/>
    <w:rsid w:val="0099334E"/>
    <w:rsid w:val="009933B3"/>
    <w:rsid w:val="009936E1"/>
    <w:rsid w:val="00993BD3"/>
    <w:rsid w:val="00993CAC"/>
    <w:rsid w:val="00994709"/>
    <w:rsid w:val="00994991"/>
    <w:rsid w:val="009949B0"/>
    <w:rsid w:val="00994DEE"/>
    <w:rsid w:val="00994EAD"/>
    <w:rsid w:val="0099612B"/>
    <w:rsid w:val="00996706"/>
    <w:rsid w:val="00996817"/>
    <w:rsid w:val="00996F0C"/>
    <w:rsid w:val="0099726B"/>
    <w:rsid w:val="0099726C"/>
    <w:rsid w:val="009A03CB"/>
    <w:rsid w:val="009A0891"/>
    <w:rsid w:val="009A1066"/>
    <w:rsid w:val="009A10DC"/>
    <w:rsid w:val="009A115D"/>
    <w:rsid w:val="009A1863"/>
    <w:rsid w:val="009A26C2"/>
    <w:rsid w:val="009A2BEF"/>
    <w:rsid w:val="009A2D55"/>
    <w:rsid w:val="009A3077"/>
    <w:rsid w:val="009A3395"/>
    <w:rsid w:val="009A3555"/>
    <w:rsid w:val="009A4458"/>
    <w:rsid w:val="009A45DC"/>
    <w:rsid w:val="009A4D71"/>
    <w:rsid w:val="009A53E4"/>
    <w:rsid w:val="009A54D0"/>
    <w:rsid w:val="009A63BC"/>
    <w:rsid w:val="009A66C7"/>
    <w:rsid w:val="009A66E9"/>
    <w:rsid w:val="009A6899"/>
    <w:rsid w:val="009A6DF4"/>
    <w:rsid w:val="009A6FD6"/>
    <w:rsid w:val="009A76C3"/>
    <w:rsid w:val="009A78D3"/>
    <w:rsid w:val="009B0097"/>
    <w:rsid w:val="009B02C8"/>
    <w:rsid w:val="009B069D"/>
    <w:rsid w:val="009B0785"/>
    <w:rsid w:val="009B0F9B"/>
    <w:rsid w:val="009B1306"/>
    <w:rsid w:val="009B1D0E"/>
    <w:rsid w:val="009B1E4A"/>
    <w:rsid w:val="009B2582"/>
    <w:rsid w:val="009B2A21"/>
    <w:rsid w:val="009B3094"/>
    <w:rsid w:val="009B33F8"/>
    <w:rsid w:val="009B3504"/>
    <w:rsid w:val="009B3E01"/>
    <w:rsid w:val="009B49E4"/>
    <w:rsid w:val="009B4A19"/>
    <w:rsid w:val="009B4D07"/>
    <w:rsid w:val="009B5028"/>
    <w:rsid w:val="009B530B"/>
    <w:rsid w:val="009B5B5B"/>
    <w:rsid w:val="009B624B"/>
    <w:rsid w:val="009B673E"/>
    <w:rsid w:val="009B6B1E"/>
    <w:rsid w:val="009B718A"/>
    <w:rsid w:val="009B7253"/>
    <w:rsid w:val="009B736B"/>
    <w:rsid w:val="009B7C5E"/>
    <w:rsid w:val="009B7C74"/>
    <w:rsid w:val="009C044E"/>
    <w:rsid w:val="009C05B9"/>
    <w:rsid w:val="009C0746"/>
    <w:rsid w:val="009C0861"/>
    <w:rsid w:val="009C0DC9"/>
    <w:rsid w:val="009C0E42"/>
    <w:rsid w:val="009C1529"/>
    <w:rsid w:val="009C1C9E"/>
    <w:rsid w:val="009C2053"/>
    <w:rsid w:val="009C266D"/>
    <w:rsid w:val="009C3364"/>
    <w:rsid w:val="009C33C3"/>
    <w:rsid w:val="009C3746"/>
    <w:rsid w:val="009C3785"/>
    <w:rsid w:val="009C3801"/>
    <w:rsid w:val="009C38CA"/>
    <w:rsid w:val="009C3CC1"/>
    <w:rsid w:val="009C3E31"/>
    <w:rsid w:val="009C40E0"/>
    <w:rsid w:val="009C49D8"/>
    <w:rsid w:val="009C4C64"/>
    <w:rsid w:val="009C4EAA"/>
    <w:rsid w:val="009C59D6"/>
    <w:rsid w:val="009C5F0F"/>
    <w:rsid w:val="009C5F1C"/>
    <w:rsid w:val="009C622E"/>
    <w:rsid w:val="009C670B"/>
    <w:rsid w:val="009C6F62"/>
    <w:rsid w:val="009C7759"/>
    <w:rsid w:val="009C7A9C"/>
    <w:rsid w:val="009C7E4C"/>
    <w:rsid w:val="009D04E4"/>
    <w:rsid w:val="009D09DF"/>
    <w:rsid w:val="009D1E06"/>
    <w:rsid w:val="009D244C"/>
    <w:rsid w:val="009D2E78"/>
    <w:rsid w:val="009D362A"/>
    <w:rsid w:val="009D38B5"/>
    <w:rsid w:val="009D3F37"/>
    <w:rsid w:val="009D423C"/>
    <w:rsid w:val="009D51DD"/>
    <w:rsid w:val="009D5516"/>
    <w:rsid w:val="009D5B0F"/>
    <w:rsid w:val="009D5D41"/>
    <w:rsid w:val="009D6624"/>
    <w:rsid w:val="009D665C"/>
    <w:rsid w:val="009D716C"/>
    <w:rsid w:val="009D742E"/>
    <w:rsid w:val="009D7447"/>
    <w:rsid w:val="009D7EE3"/>
    <w:rsid w:val="009E03E3"/>
    <w:rsid w:val="009E0EDE"/>
    <w:rsid w:val="009E155C"/>
    <w:rsid w:val="009E15C5"/>
    <w:rsid w:val="009E1C6C"/>
    <w:rsid w:val="009E2020"/>
    <w:rsid w:val="009E31D5"/>
    <w:rsid w:val="009E33C3"/>
    <w:rsid w:val="009E37EF"/>
    <w:rsid w:val="009E3D9C"/>
    <w:rsid w:val="009E3DBE"/>
    <w:rsid w:val="009E4B3F"/>
    <w:rsid w:val="009E4CC1"/>
    <w:rsid w:val="009E5450"/>
    <w:rsid w:val="009E5BDF"/>
    <w:rsid w:val="009E5E1D"/>
    <w:rsid w:val="009E5E7A"/>
    <w:rsid w:val="009E64D7"/>
    <w:rsid w:val="009E6753"/>
    <w:rsid w:val="009E699E"/>
    <w:rsid w:val="009E6C3B"/>
    <w:rsid w:val="009E74CF"/>
    <w:rsid w:val="009E7D7B"/>
    <w:rsid w:val="009F0E3B"/>
    <w:rsid w:val="009F1177"/>
    <w:rsid w:val="009F167D"/>
    <w:rsid w:val="009F1F0E"/>
    <w:rsid w:val="009F21E5"/>
    <w:rsid w:val="009F220E"/>
    <w:rsid w:val="009F25EF"/>
    <w:rsid w:val="009F281F"/>
    <w:rsid w:val="009F2B9C"/>
    <w:rsid w:val="009F2C96"/>
    <w:rsid w:val="009F2DB5"/>
    <w:rsid w:val="009F2DCB"/>
    <w:rsid w:val="009F3284"/>
    <w:rsid w:val="009F335D"/>
    <w:rsid w:val="009F36E8"/>
    <w:rsid w:val="009F3B5B"/>
    <w:rsid w:val="009F3F97"/>
    <w:rsid w:val="009F40B6"/>
    <w:rsid w:val="009F4452"/>
    <w:rsid w:val="009F4BB9"/>
    <w:rsid w:val="009F540C"/>
    <w:rsid w:val="009F54CC"/>
    <w:rsid w:val="009F54D3"/>
    <w:rsid w:val="009F5BA1"/>
    <w:rsid w:val="009F5C14"/>
    <w:rsid w:val="009F5C77"/>
    <w:rsid w:val="009F5E47"/>
    <w:rsid w:val="009F60AB"/>
    <w:rsid w:val="009F6787"/>
    <w:rsid w:val="009F6DD3"/>
    <w:rsid w:val="009F6F23"/>
    <w:rsid w:val="009F78FF"/>
    <w:rsid w:val="00A00519"/>
    <w:rsid w:val="00A006AD"/>
    <w:rsid w:val="00A006F1"/>
    <w:rsid w:val="00A00DDE"/>
    <w:rsid w:val="00A010C9"/>
    <w:rsid w:val="00A010FE"/>
    <w:rsid w:val="00A01111"/>
    <w:rsid w:val="00A02A1D"/>
    <w:rsid w:val="00A0301A"/>
    <w:rsid w:val="00A03122"/>
    <w:rsid w:val="00A0333B"/>
    <w:rsid w:val="00A0373C"/>
    <w:rsid w:val="00A040F6"/>
    <w:rsid w:val="00A0422E"/>
    <w:rsid w:val="00A04ED8"/>
    <w:rsid w:val="00A04F4E"/>
    <w:rsid w:val="00A04FA1"/>
    <w:rsid w:val="00A05218"/>
    <w:rsid w:val="00A05366"/>
    <w:rsid w:val="00A05F7E"/>
    <w:rsid w:val="00A061FC"/>
    <w:rsid w:val="00A06797"/>
    <w:rsid w:val="00A06F4B"/>
    <w:rsid w:val="00A07449"/>
    <w:rsid w:val="00A07C57"/>
    <w:rsid w:val="00A101F7"/>
    <w:rsid w:val="00A104F3"/>
    <w:rsid w:val="00A10B0A"/>
    <w:rsid w:val="00A10DA1"/>
    <w:rsid w:val="00A10F47"/>
    <w:rsid w:val="00A11F96"/>
    <w:rsid w:val="00A11FB4"/>
    <w:rsid w:val="00A120A2"/>
    <w:rsid w:val="00A12105"/>
    <w:rsid w:val="00A125D3"/>
    <w:rsid w:val="00A12E9C"/>
    <w:rsid w:val="00A13631"/>
    <w:rsid w:val="00A13B6D"/>
    <w:rsid w:val="00A13C02"/>
    <w:rsid w:val="00A13C44"/>
    <w:rsid w:val="00A14230"/>
    <w:rsid w:val="00A146ED"/>
    <w:rsid w:val="00A148DC"/>
    <w:rsid w:val="00A15B3F"/>
    <w:rsid w:val="00A15BBB"/>
    <w:rsid w:val="00A16F6F"/>
    <w:rsid w:val="00A171C4"/>
    <w:rsid w:val="00A17B5F"/>
    <w:rsid w:val="00A17DB0"/>
    <w:rsid w:val="00A20165"/>
    <w:rsid w:val="00A21307"/>
    <w:rsid w:val="00A218B3"/>
    <w:rsid w:val="00A2203C"/>
    <w:rsid w:val="00A2229A"/>
    <w:rsid w:val="00A22540"/>
    <w:rsid w:val="00A2303A"/>
    <w:rsid w:val="00A23794"/>
    <w:rsid w:val="00A238A7"/>
    <w:rsid w:val="00A23D83"/>
    <w:rsid w:val="00A2500B"/>
    <w:rsid w:val="00A25CEF"/>
    <w:rsid w:val="00A2636B"/>
    <w:rsid w:val="00A2644E"/>
    <w:rsid w:val="00A2695C"/>
    <w:rsid w:val="00A27FB4"/>
    <w:rsid w:val="00A27FCB"/>
    <w:rsid w:val="00A30542"/>
    <w:rsid w:val="00A30622"/>
    <w:rsid w:val="00A3070C"/>
    <w:rsid w:val="00A3088E"/>
    <w:rsid w:val="00A308A1"/>
    <w:rsid w:val="00A30C27"/>
    <w:rsid w:val="00A31132"/>
    <w:rsid w:val="00A314AB"/>
    <w:rsid w:val="00A31642"/>
    <w:rsid w:val="00A31D63"/>
    <w:rsid w:val="00A330D1"/>
    <w:rsid w:val="00A3355F"/>
    <w:rsid w:val="00A337FF"/>
    <w:rsid w:val="00A345B9"/>
    <w:rsid w:val="00A347BD"/>
    <w:rsid w:val="00A35246"/>
    <w:rsid w:val="00A35B9D"/>
    <w:rsid w:val="00A35E32"/>
    <w:rsid w:val="00A3624B"/>
    <w:rsid w:val="00A36423"/>
    <w:rsid w:val="00A3651B"/>
    <w:rsid w:val="00A3697F"/>
    <w:rsid w:val="00A36CC7"/>
    <w:rsid w:val="00A36ECA"/>
    <w:rsid w:val="00A36FB3"/>
    <w:rsid w:val="00A405D2"/>
    <w:rsid w:val="00A40982"/>
    <w:rsid w:val="00A41065"/>
    <w:rsid w:val="00A41128"/>
    <w:rsid w:val="00A4146C"/>
    <w:rsid w:val="00A417D0"/>
    <w:rsid w:val="00A41C07"/>
    <w:rsid w:val="00A42C06"/>
    <w:rsid w:val="00A42D6B"/>
    <w:rsid w:val="00A42F74"/>
    <w:rsid w:val="00A4369E"/>
    <w:rsid w:val="00A437C1"/>
    <w:rsid w:val="00A43F36"/>
    <w:rsid w:val="00A44802"/>
    <w:rsid w:val="00A44A0F"/>
    <w:rsid w:val="00A44CFB"/>
    <w:rsid w:val="00A44F76"/>
    <w:rsid w:val="00A45CDB"/>
    <w:rsid w:val="00A4606C"/>
    <w:rsid w:val="00A46709"/>
    <w:rsid w:val="00A46993"/>
    <w:rsid w:val="00A4706A"/>
    <w:rsid w:val="00A4727C"/>
    <w:rsid w:val="00A472F0"/>
    <w:rsid w:val="00A4767C"/>
    <w:rsid w:val="00A476E6"/>
    <w:rsid w:val="00A479BF"/>
    <w:rsid w:val="00A5007E"/>
    <w:rsid w:val="00A509FF"/>
    <w:rsid w:val="00A50F1A"/>
    <w:rsid w:val="00A51682"/>
    <w:rsid w:val="00A51B9C"/>
    <w:rsid w:val="00A51F2F"/>
    <w:rsid w:val="00A5245E"/>
    <w:rsid w:val="00A524DC"/>
    <w:rsid w:val="00A528F9"/>
    <w:rsid w:val="00A52942"/>
    <w:rsid w:val="00A52F0A"/>
    <w:rsid w:val="00A539EE"/>
    <w:rsid w:val="00A55643"/>
    <w:rsid w:val="00A557E1"/>
    <w:rsid w:val="00A55C24"/>
    <w:rsid w:val="00A55D62"/>
    <w:rsid w:val="00A55D92"/>
    <w:rsid w:val="00A5642F"/>
    <w:rsid w:val="00A56F3E"/>
    <w:rsid w:val="00A5722A"/>
    <w:rsid w:val="00A57A90"/>
    <w:rsid w:val="00A60D0F"/>
    <w:rsid w:val="00A6124C"/>
    <w:rsid w:val="00A6130A"/>
    <w:rsid w:val="00A61B2F"/>
    <w:rsid w:val="00A61C70"/>
    <w:rsid w:val="00A61C87"/>
    <w:rsid w:val="00A61CC1"/>
    <w:rsid w:val="00A61E77"/>
    <w:rsid w:val="00A62676"/>
    <w:rsid w:val="00A628F4"/>
    <w:rsid w:val="00A62C9B"/>
    <w:rsid w:val="00A632EB"/>
    <w:rsid w:val="00A63302"/>
    <w:rsid w:val="00A63447"/>
    <w:rsid w:val="00A64BD5"/>
    <w:rsid w:val="00A64CAF"/>
    <w:rsid w:val="00A65243"/>
    <w:rsid w:val="00A652C8"/>
    <w:rsid w:val="00A6655E"/>
    <w:rsid w:val="00A66BA2"/>
    <w:rsid w:val="00A66DDC"/>
    <w:rsid w:val="00A66F12"/>
    <w:rsid w:val="00A66F5E"/>
    <w:rsid w:val="00A66F83"/>
    <w:rsid w:val="00A6715F"/>
    <w:rsid w:val="00A674EB"/>
    <w:rsid w:val="00A67A4E"/>
    <w:rsid w:val="00A70393"/>
    <w:rsid w:val="00A70964"/>
    <w:rsid w:val="00A70AB4"/>
    <w:rsid w:val="00A70B24"/>
    <w:rsid w:val="00A70F3D"/>
    <w:rsid w:val="00A71685"/>
    <w:rsid w:val="00A72268"/>
    <w:rsid w:val="00A725D1"/>
    <w:rsid w:val="00A734EC"/>
    <w:rsid w:val="00A73914"/>
    <w:rsid w:val="00A739BC"/>
    <w:rsid w:val="00A73A1A"/>
    <w:rsid w:val="00A73D5C"/>
    <w:rsid w:val="00A75AFC"/>
    <w:rsid w:val="00A7628B"/>
    <w:rsid w:val="00A76868"/>
    <w:rsid w:val="00A76EC5"/>
    <w:rsid w:val="00A771F4"/>
    <w:rsid w:val="00A772DB"/>
    <w:rsid w:val="00A77543"/>
    <w:rsid w:val="00A77943"/>
    <w:rsid w:val="00A77B19"/>
    <w:rsid w:val="00A80215"/>
    <w:rsid w:val="00A8138F"/>
    <w:rsid w:val="00A816C7"/>
    <w:rsid w:val="00A81F66"/>
    <w:rsid w:val="00A82093"/>
    <w:rsid w:val="00A82409"/>
    <w:rsid w:val="00A825EF"/>
    <w:rsid w:val="00A827A3"/>
    <w:rsid w:val="00A82B29"/>
    <w:rsid w:val="00A830ED"/>
    <w:rsid w:val="00A83174"/>
    <w:rsid w:val="00A8326F"/>
    <w:rsid w:val="00A83381"/>
    <w:rsid w:val="00A83FCB"/>
    <w:rsid w:val="00A84CDA"/>
    <w:rsid w:val="00A8580B"/>
    <w:rsid w:val="00A85937"/>
    <w:rsid w:val="00A85D82"/>
    <w:rsid w:val="00A85DDB"/>
    <w:rsid w:val="00A86523"/>
    <w:rsid w:val="00A86AA3"/>
    <w:rsid w:val="00A86F1A"/>
    <w:rsid w:val="00A87203"/>
    <w:rsid w:val="00A909B7"/>
    <w:rsid w:val="00A90D07"/>
    <w:rsid w:val="00A91C6F"/>
    <w:rsid w:val="00A91D08"/>
    <w:rsid w:val="00A926E8"/>
    <w:rsid w:val="00A9285B"/>
    <w:rsid w:val="00A94064"/>
    <w:rsid w:val="00A9464B"/>
    <w:rsid w:val="00A946AB"/>
    <w:rsid w:val="00A956D6"/>
    <w:rsid w:val="00A95B8F"/>
    <w:rsid w:val="00A95CC5"/>
    <w:rsid w:val="00A95E13"/>
    <w:rsid w:val="00A96159"/>
    <w:rsid w:val="00A9643E"/>
    <w:rsid w:val="00A96514"/>
    <w:rsid w:val="00A967E4"/>
    <w:rsid w:val="00A968AA"/>
    <w:rsid w:val="00A96B95"/>
    <w:rsid w:val="00A96D63"/>
    <w:rsid w:val="00A97121"/>
    <w:rsid w:val="00A97340"/>
    <w:rsid w:val="00A973CF"/>
    <w:rsid w:val="00A97407"/>
    <w:rsid w:val="00A976D5"/>
    <w:rsid w:val="00A978AA"/>
    <w:rsid w:val="00A97B06"/>
    <w:rsid w:val="00A97BBD"/>
    <w:rsid w:val="00A97D5E"/>
    <w:rsid w:val="00AA0234"/>
    <w:rsid w:val="00AA0986"/>
    <w:rsid w:val="00AA0AFC"/>
    <w:rsid w:val="00AA1158"/>
    <w:rsid w:val="00AA2050"/>
    <w:rsid w:val="00AA20B8"/>
    <w:rsid w:val="00AA3559"/>
    <w:rsid w:val="00AA356C"/>
    <w:rsid w:val="00AA394F"/>
    <w:rsid w:val="00AA39C1"/>
    <w:rsid w:val="00AA3B18"/>
    <w:rsid w:val="00AA3CD5"/>
    <w:rsid w:val="00AA3FCB"/>
    <w:rsid w:val="00AA470E"/>
    <w:rsid w:val="00AA4B93"/>
    <w:rsid w:val="00AA4E5F"/>
    <w:rsid w:val="00AA5596"/>
    <w:rsid w:val="00AA600E"/>
    <w:rsid w:val="00AA60F4"/>
    <w:rsid w:val="00AA63CF"/>
    <w:rsid w:val="00AA64F9"/>
    <w:rsid w:val="00AA66D8"/>
    <w:rsid w:val="00AA6A8C"/>
    <w:rsid w:val="00AA7C21"/>
    <w:rsid w:val="00AA7FE2"/>
    <w:rsid w:val="00AB06F6"/>
    <w:rsid w:val="00AB0BAE"/>
    <w:rsid w:val="00AB115B"/>
    <w:rsid w:val="00AB1534"/>
    <w:rsid w:val="00AB16C6"/>
    <w:rsid w:val="00AB1AA4"/>
    <w:rsid w:val="00AB1AEF"/>
    <w:rsid w:val="00AB1E18"/>
    <w:rsid w:val="00AB211B"/>
    <w:rsid w:val="00AB2140"/>
    <w:rsid w:val="00AB2911"/>
    <w:rsid w:val="00AB2B31"/>
    <w:rsid w:val="00AB2BC9"/>
    <w:rsid w:val="00AB319D"/>
    <w:rsid w:val="00AB351F"/>
    <w:rsid w:val="00AB3C03"/>
    <w:rsid w:val="00AB3C35"/>
    <w:rsid w:val="00AB4215"/>
    <w:rsid w:val="00AB4569"/>
    <w:rsid w:val="00AB47E5"/>
    <w:rsid w:val="00AB49ED"/>
    <w:rsid w:val="00AB4D2D"/>
    <w:rsid w:val="00AB5306"/>
    <w:rsid w:val="00AB5C0D"/>
    <w:rsid w:val="00AB5C70"/>
    <w:rsid w:val="00AB6859"/>
    <w:rsid w:val="00AB6AD6"/>
    <w:rsid w:val="00AC0145"/>
    <w:rsid w:val="00AC02DE"/>
    <w:rsid w:val="00AC0CF0"/>
    <w:rsid w:val="00AC10D5"/>
    <w:rsid w:val="00AC13A6"/>
    <w:rsid w:val="00AC1B0E"/>
    <w:rsid w:val="00AC1F85"/>
    <w:rsid w:val="00AC20A3"/>
    <w:rsid w:val="00AC236D"/>
    <w:rsid w:val="00AC2389"/>
    <w:rsid w:val="00AC2467"/>
    <w:rsid w:val="00AC265F"/>
    <w:rsid w:val="00AC280C"/>
    <w:rsid w:val="00AC33D1"/>
    <w:rsid w:val="00AC35BF"/>
    <w:rsid w:val="00AC35D9"/>
    <w:rsid w:val="00AC3C38"/>
    <w:rsid w:val="00AC4377"/>
    <w:rsid w:val="00AC456D"/>
    <w:rsid w:val="00AC486C"/>
    <w:rsid w:val="00AC4942"/>
    <w:rsid w:val="00AC4BC0"/>
    <w:rsid w:val="00AC5269"/>
    <w:rsid w:val="00AC53C1"/>
    <w:rsid w:val="00AC564E"/>
    <w:rsid w:val="00AC5DF5"/>
    <w:rsid w:val="00AC6228"/>
    <w:rsid w:val="00AC6AA3"/>
    <w:rsid w:val="00AC6AE9"/>
    <w:rsid w:val="00AC71A9"/>
    <w:rsid w:val="00AC72DE"/>
    <w:rsid w:val="00AC7688"/>
    <w:rsid w:val="00AC7E39"/>
    <w:rsid w:val="00AC7E8E"/>
    <w:rsid w:val="00AC7F3D"/>
    <w:rsid w:val="00AD01E0"/>
    <w:rsid w:val="00AD04F1"/>
    <w:rsid w:val="00AD0660"/>
    <w:rsid w:val="00AD17F3"/>
    <w:rsid w:val="00AD1843"/>
    <w:rsid w:val="00AD1AE6"/>
    <w:rsid w:val="00AD2033"/>
    <w:rsid w:val="00AD215C"/>
    <w:rsid w:val="00AD2194"/>
    <w:rsid w:val="00AD2400"/>
    <w:rsid w:val="00AD2438"/>
    <w:rsid w:val="00AD263C"/>
    <w:rsid w:val="00AD2BB7"/>
    <w:rsid w:val="00AD30C7"/>
    <w:rsid w:val="00AD3BA1"/>
    <w:rsid w:val="00AD3DA2"/>
    <w:rsid w:val="00AD4281"/>
    <w:rsid w:val="00AD49B7"/>
    <w:rsid w:val="00AD4D06"/>
    <w:rsid w:val="00AD5190"/>
    <w:rsid w:val="00AD55CC"/>
    <w:rsid w:val="00AD5EFD"/>
    <w:rsid w:val="00AD5F56"/>
    <w:rsid w:val="00AD65AE"/>
    <w:rsid w:val="00AD7453"/>
    <w:rsid w:val="00AD7500"/>
    <w:rsid w:val="00AD7554"/>
    <w:rsid w:val="00AD7D6F"/>
    <w:rsid w:val="00AD7FC8"/>
    <w:rsid w:val="00AE031A"/>
    <w:rsid w:val="00AE10DB"/>
    <w:rsid w:val="00AE1152"/>
    <w:rsid w:val="00AE1449"/>
    <w:rsid w:val="00AE1BB9"/>
    <w:rsid w:val="00AE1D70"/>
    <w:rsid w:val="00AE225E"/>
    <w:rsid w:val="00AE23ED"/>
    <w:rsid w:val="00AE24EF"/>
    <w:rsid w:val="00AE2D3F"/>
    <w:rsid w:val="00AE3822"/>
    <w:rsid w:val="00AE383F"/>
    <w:rsid w:val="00AE3C00"/>
    <w:rsid w:val="00AE3DB4"/>
    <w:rsid w:val="00AE3E26"/>
    <w:rsid w:val="00AE4539"/>
    <w:rsid w:val="00AE4B6E"/>
    <w:rsid w:val="00AE4E51"/>
    <w:rsid w:val="00AE4EFF"/>
    <w:rsid w:val="00AE4F82"/>
    <w:rsid w:val="00AE534A"/>
    <w:rsid w:val="00AE57A4"/>
    <w:rsid w:val="00AE5B1E"/>
    <w:rsid w:val="00AE5C6A"/>
    <w:rsid w:val="00AE63F4"/>
    <w:rsid w:val="00AE65C7"/>
    <w:rsid w:val="00AE6884"/>
    <w:rsid w:val="00AE6D09"/>
    <w:rsid w:val="00AE7397"/>
    <w:rsid w:val="00AE7676"/>
    <w:rsid w:val="00AE7908"/>
    <w:rsid w:val="00AF0BEC"/>
    <w:rsid w:val="00AF102F"/>
    <w:rsid w:val="00AF1133"/>
    <w:rsid w:val="00AF1626"/>
    <w:rsid w:val="00AF2FAA"/>
    <w:rsid w:val="00AF386B"/>
    <w:rsid w:val="00AF3E67"/>
    <w:rsid w:val="00AF3E6B"/>
    <w:rsid w:val="00AF404A"/>
    <w:rsid w:val="00AF4B81"/>
    <w:rsid w:val="00AF4D48"/>
    <w:rsid w:val="00AF4FA2"/>
    <w:rsid w:val="00AF513A"/>
    <w:rsid w:val="00AF55D9"/>
    <w:rsid w:val="00AF5860"/>
    <w:rsid w:val="00AF596A"/>
    <w:rsid w:val="00AF5EE8"/>
    <w:rsid w:val="00AF5FF2"/>
    <w:rsid w:val="00AF624B"/>
    <w:rsid w:val="00AF6732"/>
    <w:rsid w:val="00AF6B7B"/>
    <w:rsid w:val="00AF6D96"/>
    <w:rsid w:val="00AF7CB6"/>
    <w:rsid w:val="00B00208"/>
    <w:rsid w:val="00B00431"/>
    <w:rsid w:val="00B0062C"/>
    <w:rsid w:val="00B00781"/>
    <w:rsid w:val="00B008E6"/>
    <w:rsid w:val="00B00C4B"/>
    <w:rsid w:val="00B013D2"/>
    <w:rsid w:val="00B01A1A"/>
    <w:rsid w:val="00B02370"/>
    <w:rsid w:val="00B02AF8"/>
    <w:rsid w:val="00B02DDB"/>
    <w:rsid w:val="00B02E43"/>
    <w:rsid w:val="00B038F9"/>
    <w:rsid w:val="00B03EC0"/>
    <w:rsid w:val="00B0427C"/>
    <w:rsid w:val="00B04936"/>
    <w:rsid w:val="00B04F8E"/>
    <w:rsid w:val="00B05035"/>
    <w:rsid w:val="00B0614D"/>
    <w:rsid w:val="00B0685E"/>
    <w:rsid w:val="00B06E16"/>
    <w:rsid w:val="00B070EC"/>
    <w:rsid w:val="00B072B3"/>
    <w:rsid w:val="00B07DAA"/>
    <w:rsid w:val="00B07DBE"/>
    <w:rsid w:val="00B100FE"/>
    <w:rsid w:val="00B1078F"/>
    <w:rsid w:val="00B10874"/>
    <w:rsid w:val="00B118C7"/>
    <w:rsid w:val="00B122B4"/>
    <w:rsid w:val="00B1274C"/>
    <w:rsid w:val="00B12B34"/>
    <w:rsid w:val="00B12B48"/>
    <w:rsid w:val="00B130E7"/>
    <w:rsid w:val="00B14A48"/>
    <w:rsid w:val="00B1579A"/>
    <w:rsid w:val="00B15852"/>
    <w:rsid w:val="00B15F90"/>
    <w:rsid w:val="00B162F7"/>
    <w:rsid w:val="00B16805"/>
    <w:rsid w:val="00B168C0"/>
    <w:rsid w:val="00B17AC7"/>
    <w:rsid w:val="00B17E1E"/>
    <w:rsid w:val="00B211F0"/>
    <w:rsid w:val="00B21539"/>
    <w:rsid w:val="00B21E71"/>
    <w:rsid w:val="00B22BE9"/>
    <w:rsid w:val="00B22EB8"/>
    <w:rsid w:val="00B233AB"/>
    <w:rsid w:val="00B23AD0"/>
    <w:rsid w:val="00B23D0C"/>
    <w:rsid w:val="00B2408D"/>
    <w:rsid w:val="00B242C3"/>
    <w:rsid w:val="00B24505"/>
    <w:rsid w:val="00B25EE3"/>
    <w:rsid w:val="00B26199"/>
    <w:rsid w:val="00B266AE"/>
    <w:rsid w:val="00B26AC5"/>
    <w:rsid w:val="00B26E43"/>
    <w:rsid w:val="00B2700C"/>
    <w:rsid w:val="00B271AD"/>
    <w:rsid w:val="00B2768A"/>
    <w:rsid w:val="00B27844"/>
    <w:rsid w:val="00B279B3"/>
    <w:rsid w:val="00B30AC5"/>
    <w:rsid w:val="00B30FA4"/>
    <w:rsid w:val="00B3111F"/>
    <w:rsid w:val="00B31410"/>
    <w:rsid w:val="00B31659"/>
    <w:rsid w:val="00B31D1C"/>
    <w:rsid w:val="00B31F58"/>
    <w:rsid w:val="00B3293C"/>
    <w:rsid w:val="00B32A78"/>
    <w:rsid w:val="00B32DC4"/>
    <w:rsid w:val="00B333D8"/>
    <w:rsid w:val="00B33A09"/>
    <w:rsid w:val="00B34505"/>
    <w:rsid w:val="00B34763"/>
    <w:rsid w:val="00B34916"/>
    <w:rsid w:val="00B351EF"/>
    <w:rsid w:val="00B3598A"/>
    <w:rsid w:val="00B35B4C"/>
    <w:rsid w:val="00B36150"/>
    <w:rsid w:val="00B36365"/>
    <w:rsid w:val="00B3640F"/>
    <w:rsid w:val="00B3662D"/>
    <w:rsid w:val="00B372B8"/>
    <w:rsid w:val="00B376F7"/>
    <w:rsid w:val="00B403F7"/>
    <w:rsid w:val="00B41136"/>
    <w:rsid w:val="00B41438"/>
    <w:rsid w:val="00B419A5"/>
    <w:rsid w:val="00B42354"/>
    <w:rsid w:val="00B42FB5"/>
    <w:rsid w:val="00B43223"/>
    <w:rsid w:val="00B43338"/>
    <w:rsid w:val="00B43722"/>
    <w:rsid w:val="00B43763"/>
    <w:rsid w:val="00B4399F"/>
    <w:rsid w:val="00B44339"/>
    <w:rsid w:val="00B44717"/>
    <w:rsid w:val="00B44810"/>
    <w:rsid w:val="00B44893"/>
    <w:rsid w:val="00B45272"/>
    <w:rsid w:val="00B45961"/>
    <w:rsid w:val="00B45B43"/>
    <w:rsid w:val="00B45D0B"/>
    <w:rsid w:val="00B45F3B"/>
    <w:rsid w:val="00B46638"/>
    <w:rsid w:val="00B46C9F"/>
    <w:rsid w:val="00B46FA2"/>
    <w:rsid w:val="00B4798A"/>
    <w:rsid w:val="00B50073"/>
    <w:rsid w:val="00B5019A"/>
    <w:rsid w:val="00B501F5"/>
    <w:rsid w:val="00B50E2C"/>
    <w:rsid w:val="00B5147E"/>
    <w:rsid w:val="00B51B1D"/>
    <w:rsid w:val="00B5289B"/>
    <w:rsid w:val="00B52A94"/>
    <w:rsid w:val="00B52E3E"/>
    <w:rsid w:val="00B53157"/>
    <w:rsid w:val="00B53242"/>
    <w:rsid w:val="00B5336E"/>
    <w:rsid w:val="00B537EE"/>
    <w:rsid w:val="00B53AC2"/>
    <w:rsid w:val="00B53ACD"/>
    <w:rsid w:val="00B53E3F"/>
    <w:rsid w:val="00B53F23"/>
    <w:rsid w:val="00B5417D"/>
    <w:rsid w:val="00B546C8"/>
    <w:rsid w:val="00B55116"/>
    <w:rsid w:val="00B55132"/>
    <w:rsid w:val="00B554BC"/>
    <w:rsid w:val="00B556FA"/>
    <w:rsid w:val="00B5596B"/>
    <w:rsid w:val="00B572CF"/>
    <w:rsid w:val="00B573D1"/>
    <w:rsid w:val="00B57747"/>
    <w:rsid w:val="00B57759"/>
    <w:rsid w:val="00B57A5B"/>
    <w:rsid w:val="00B57E96"/>
    <w:rsid w:val="00B60027"/>
    <w:rsid w:val="00B6011F"/>
    <w:rsid w:val="00B60932"/>
    <w:rsid w:val="00B61817"/>
    <w:rsid w:val="00B61C8F"/>
    <w:rsid w:val="00B627A9"/>
    <w:rsid w:val="00B62C97"/>
    <w:rsid w:val="00B6347D"/>
    <w:rsid w:val="00B6414A"/>
    <w:rsid w:val="00B641BA"/>
    <w:rsid w:val="00B64572"/>
    <w:rsid w:val="00B64991"/>
    <w:rsid w:val="00B64A54"/>
    <w:rsid w:val="00B64E29"/>
    <w:rsid w:val="00B6509E"/>
    <w:rsid w:val="00B651B9"/>
    <w:rsid w:val="00B65847"/>
    <w:rsid w:val="00B65A1D"/>
    <w:rsid w:val="00B65B29"/>
    <w:rsid w:val="00B65E94"/>
    <w:rsid w:val="00B66654"/>
    <w:rsid w:val="00B672DC"/>
    <w:rsid w:val="00B6745E"/>
    <w:rsid w:val="00B678AB"/>
    <w:rsid w:val="00B70B90"/>
    <w:rsid w:val="00B7149E"/>
    <w:rsid w:val="00B7151E"/>
    <w:rsid w:val="00B7154B"/>
    <w:rsid w:val="00B72248"/>
    <w:rsid w:val="00B72797"/>
    <w:rsid w:val="00B72CDC"/>
    <w:rsid w:val="00B73201"/>
    <w:rsid w:val="00B7332E"/>
    <w:rsid w:val="00B742E5"/>
    <w:rsid w:val="00B7485A"/>
    <w:rsid w:val="00B74C67"/>
    <w:rsid w:val="00B75087"/>
    <w:rsid w:val="00B755C5"/>
    <w:rsid w:val="00B75A2C"/>
    <w:rsid w:val="00B75D72"/>
    <w:rsid w:val="00B75F33"/>
    <w:rsid w:val="00B763B3"/>
    <w:rsid w:val="00B76659"/>
    <w:rsid w:val="00B76689"/>
    <w:rsid w:val="00B766CE"/>
    <w:rsid w:val="00B77141"/>
    <w:rsid w:val="00B77264"/>
    <w:rsid w:val="00B7739F"/>
    <w:rsid w:val="00B77586"/>
    <w:rsid w:val="00B776D4"/>
    <w:rsid w:val="00B779B0"/>
    <w:rsid w:val="00B77A2C"/>
    <w:rsid w:val="00B8002B"/>
    <w:rsid w:val="00B80749"/>
    <w:rsid w:val="00B80A0E"/>
    <w:rsid w:val="00B80AD1"/>
    <w:rsid w:val="00B80DD2"/>
    <w:rsid w:val="00B80E2D"/>
    <w:rsid w:val="00B8111D"/>
    <w:rsid w:val="00B814AF"/>
    <w:rsid w:val="00B81544"/>
    <w:rsid w:val="00B815D0"/>
    <w:rsid w:val="00B81F55"/>
    <w:rsid w:val="00B826C5"/>
    <w:rsid w:val="00B829A9"/>
    <w:rsid w:val="00B8453D"/>
    <w:rsid w:val="00B84971"/>
    <w:rsid w:val="00B8598A"/>
    <w:rsid w:val="00B85B71"/>
    <w:rsid w:val="00B868E8"/>
    <w:rsid w:val="00B86C38"/>
    <w:rsid w:val="00B87238"/>
    <w:rsid w:val="00B876FE"/>
    <w:rsid w:val="00B878DB"/>
    <w:rsid w:val="00B90A8F"/>
    <w:rsid w:val="00B90AF4"/>
    <w:rsid w:val="00B91198"/>
    <w:rsid w:val="00B913AF"/>
    <w:rsid w:val="00B9152A"/>
    <w:rsid w:val="00B9187A"/>
    <w:rsid w:val="00B91AFF"/>
    <w:rsid w:val="00B92129"/>
    <w:rsid w:val="00B92341"/>
    <w:rsid w:val="00B92713"/>
    <w:rsid w:val="00B927F5"/>
    <w:rsid w:val="00B93099"/>
    <w:rsid w:val="00B93133"/>
    <w:rsid w:val="00B9344C"/>
    <w:rsid w:val="00B93718"/>
    <w:rsid w:val="00B93B0A"/>
    <w:rsid w:val="00B93E0C"/>
    <w:rsid w:val="00B944E8"/>
    <w:rsid w:val="00B9484B"/>
    <w:rsid w:val="00B948A6"/>
    <w:rsid w:val="00B9507E"/>
    <w:rsid w:val="00B95BF0"/>
    <w:rsid w:val="00B96109"/>
    <w:rsid w:val="00B9614B"/>
    <w:rsid w:val="00B962F7"/>
    <w:rsid w:val="00B96A39"/>
    <w:rsid w:val="00B974D4"/>
    <w:rsid w:val="00B97598"/>
    <w:rsid w:val="00B97745"/>
    <w:rsid w:val="00B97873"/>
    <w:rsid w:val="00B97A56"/>
    <w:rsid w:val="00BA05A1"/>
    <w:rsid w:val="00BA0B84"/>
    <w:rsid w:val="00BA199B"/>
    <w:rsid w:val="00BA1D21"/>
    <w:rsid w:val="00BA1DD9"/>
    <w:rsid w:val="00BA34F2"/>
    <w:rsid w:val="00BA386D"/>
    <w:rsid w:val="00BA4515"/>
    <w:rsid w:val="00BA487D"/>
    <w:rsid w:val="00BA4EA1"/>
    <w:rsid w:val="00BA5F14"/>
    <w:rsid w:val="00BA65B0"/>
    <w:rsid w:val="00BA7697"/>
    <w:rsid w:val="00BA7B61"/>
    <w:rsid w:val="00BA7C1C"/>
    <w:rsid w:val="00BA7D0C"/>
    <w:rsid w:val="00BA7EC5"/>
    <w:rsid w:val="00BB0316"/>
    <w:rsid w:val="00BB047B"/>
    <w:rsid w:val="00BB0ED7"/>
    <w:rsid w:val="00BB1A20"/>
    <w:rsid w:val="00BB2616"/>
    <w:rsid w:val="00BB31B0"/>
    <w:rsid w:val="00BB35F8"/>
    <w:rsid w:val="00BB3D7A"/>
    <w:rsid w:val="00BB3E68"/>
    <w:rsid w:val="00BB3FC8"/>
    <w:rsid w:val="00BB42ED"/>
    <w:rsid w:val="00BB49BF"/>
    <w:rsid w:val="00BB639A"/>
    <w:rsid w:val="00BB645D"/>
    <w:rsid w:val="00BB6520"/>
    <w:rsid w:val="00BB657E"/>
    <w:rsid w:val="00BB685B"/>
    <w:rsid w:val="00BB6CB3"/>
    <w:rsid w:val="00BB6E7C"/>
    <w:rsid w:val="00BB7035"/>
    <w:rsid w:val="00BB7091"/>
    <w:rsid w:val="00BB71EE"/>
    <w:rsid w:val="00BB72E7"/>
    <w:rsid w:val="00BB76B1"/>
    <w:rsid w:val="00BB7D9A"/>
    <w:rsid w:val="00BB7DE4"/>
    <w:rsid w:val="00BC0382"/>
    <w:rsid w:val="00BC06FD"/>
    <w:rsid w:val="00BC0EB7"/>
    <w:rsid w:val="00BC13FD"/>
    <w:rsid w:val="00BC1764"/>
    <w:rsid w:val="00BC28FE"/>
    <w:rsid w:val="00BC297C"/>
    <w:rsid w:val="00BC2B37"/>
    <w:rsid w:val="00BC2D3E"/>
    <w:rsid w:val="00BC32FA"/>
    <w:rsid w:val="00BC3772"/>
    <w:rsid w:val="00BC3871"/>
    <w:rsid w:val="00BC3997"/>
    <w:rsid w:val="00BC3D16"/>
    <w:rsid w:val="00BC3DFF"/>
    <w:rsid w:val="00BC3EF2"/>
    <w:rsid w:val="00BC4D26"/>
    <w:rsid w:val="00BC4ED8"/>
    <w:rsid w:val="00BC579A"/>
    <w:rsid w:val="00BC58BF"/>
    <w:rsid w:val="00BC653A"/>
    <w:rsid w:val="00BC663D"/>
    <w:rsid w:val="00BC6984"/>
    <w:rsid w:val="00BC6CBB"/>
    <w:rsid w:val="00BC70F4"/>
    <w:rsid w:val="00BC7164"/>
    <w:rsid w:val="00BC7CCD"/>
    <w:rsid w:val="00BD02C0"/>
    <w:rsid w:val="00BD1ADE"/>
    <w:rsid w:val="00BD1D31"/>
    <w:rsid w:val="00BD1DF0"/>
    <w:rsid w:val="00BD1F6F"/>
    <w:rsid w:val="00BD2136"/>
    <w:rsid w:val="00BD28B4"/>
    <w:rsid w:val="00BD2F48"/>
    <w:rsid w:val="00BD2F5F"/>
    <w:rsid w:val="00BD3077"/>
    <w:rsid w:val="00BD3CE0"/>
    <w:rsid w:val="00BD404B"/>
    <w:rsid w:val="00BD4847"/>
    <w:rsid w:val="00BD4AE0"/>
    <w:rsid w:val="00BD5798"/>
    <w:rsid w:val="00BD58A8"/>
    <w:rsid w:val="00BD58BE"/>
    <w:rsid w:val="00BD5A6E"/>
    <w:rsid w:val="00BD5DFB"/>
    <w:rsid w:val="00BD5E6A"/>
    <w:rsid w:val="00BD65AB"/>
    <w:rsid w:val="00BD677E"/>
    <w:rsid w:val="00BD6AF5"/>
    <w:rsid w:val="00BD7138"/>
    <w:rsid w:val="00BD779C"/>
    <w:rsid w:val="00BD7821"/>
    <w:rsid w:val="00BD7C20"/>
    <w:rsid w:val="00BD7F26"/>
    <w:rsid w:val="00BE00C3"/>
    <w:rsid w:val="00BE01C8"/>
    <w:rsid w:val="00BE03DE"/>
    <w:rsid w:val="00BE13A1"/>
    <w:rsid w:val="00BE2560"/>
    <w:rsid w:val="00BE30EB"/>
    <w:rsid w:val="00BE3393"/>
    <w:rsid w:val="00BE34FB"/>
    <w:rsid w:val="00BE39FB"/>
    <w:rsid w:val="00BE4B93"/>
    <w:rsid w:val="00BE4C7F"/>
    <w:rsid w:val="00BE4CEC"/>
    <w:rsid w:val="00BE4D8D"/>
    <w:rsid w:val="00BE5640"/>
    <w:rsid w:val="00BE65A5"/>
    <w:rsid w:val="00BE6FCA"/>
    <w:rsid w:val="00BE706C"/>
    <w:rsid w:val="00BE7489"/>
    <w:rsid w:val="00BE7CEE"/>
    <w:rsid w:val="00BE7D77"/>
    <w:rsid w:val="00BF02FD"/>
    <w:rsid w:val="00BF05ED"/>
    <w:rsid w:val="00BF082A"/>
    <w:rsid w:val="00BF0E2E"/>
    <w:rsid w:val="00BF1097"/>
    <w:rsid w:val="00BF138D"/>
    <w:rsid w:val="00BF13CA"/>
    <w:rsid w:val="00BF1435"/>
    <w:rsid w:val="00BF1989"/>
    <w:rsid w:val="00BF1FBA"/>
    <w:rsid w:val="00BF2225"/>
    <w:rsid w:val="00BF2633"/>
    <w:rsid w:val="00BF2B24"/>
    <w:rsid w:val="00BF30BF"/>
    <w:rsid w:val="00BF334B"/>
    <w:rsid w:val="00BF3379"/>
    <w:rsid w:val="00BF3449"/>
    <w:rsid w:val="00BF3921"/>
    <w:rsid w:val="00BF3B1F"/>
    <w:rsid w:val="00BF3DFB"/>
    <w:rsid w:val="00BF40D7"/>
    <w:rsid w:val="00BF47A6"/>
    <w:rsid w:val="00BF4A14"/>
    <w:rsid w:val="00BF4A5C"/>
    <w:rsid w:val="00BF4C16"/>
    <w:rsid w:val="00BF518B"/>
    <w:rsid w:val="00BF5497"/>
    <w:rsid w:val="00BF575D"/>
    <w:rsid w:val="00BF5A1F"/>
    <w:rsid w:val="00BF5AA7"/>
    <w:rsid w:val="00BF5B75"/>
    <w:rsid w:val="00BF5BA3"/>
    <w:rsid w:val="00BF602F"/>
    <w:rsid w:val="00BF63BA"/>
    <w:rsid w:val="00BF6698"/>
    <w:rsid w:val="00BF6785"/>
    <w:rsid w:val="00BF6EB4"/>
    <w:rsid w:val="00BF73CE"/>
    <w:rsid w:val="00BF75EF"/>
    <w:rsid w:val="00BF782F"/>
    <w:rsid w:val="00C005CD"/>
    <w:rsid w:val="00C00A8E"/>
    <w:rsid w:val="00C00E8F"/>
    <w:rsid w:val="00C0187C"/>
    <w:rsid w:val="00C01F01"/>
    <w:rsid w:val="00C025FA"/>
    <w:rsid w:val="00C035E2"/>
    <w:rsid w:val="00C03771"/>
    <w:rsid w:val="00C03878"/>
    <w:rsid w:val="00C03A8E"/>
    <w:rsid w:val="00C03F0D"/>
    <w:rsid w:val="00C042A1"/>
    <w:rsid w:val="00C042EE"/>
    <w:rsid w:val="00C044D3"/>
    <w:rsid w:val="00C04844"/>
    <w:rsid w:val="00C05284"/>
    <w:rsid w:val="00C05C71"/>
    <w:rsid w:val="00C05CDD"/>
    <w:rsid w:val="00C05D8E"/>
    <w:rsid w:val="00C05FBB"/>
    <w:rsid w:val="00C065E2"/>
    <w:rsid w:val="00C06C07"/>
    <w:rsid w:val="00C06D49"/>
    <w:rsid w:val="00C0761D"/>
    <w:rsid w:val="00C077C3"/>
    <w:rsid w:val="00C077C7"/>
    <w:rsid w:val="00C100A1"/>
    <w:rsid w:val="00C101A2"/>
    <w:rsid w:val="00C1062B"/>
    <w:rsid w:val="00C10827"/>
    <w:rsid w:val="00C10B9E"/>
    <w:rsid w:val="00C10F68"/>
    <w:rsid w:val="00C11531"/>
    <w:rsid w:val="00C11592"/>
    <w:rsid w:val="00C11A31"/>
    <w:rsid w:val="00C11B28"/>
    <w:rsid w:val="00C124A0"/>
    <w:rsid w:val="00C124A3"/>
    <w:rsid w:val="00C125F2"/>
    <w:rsid w:val="00C12677"/>
    <w:rsid w:val="00C12FF9"/>
    <w:rsid w:val="00C13131"/>
    <w:rsid w:val="00C1318F"/>
    <w:rsid w:val="00C14B05"/>
    <w:rsid w:val="00C14E04"/>
    <w:rsid w:val="00C1502A"/>
    <w:rsid w:val="00C151B9"/>
    <w:rsid w:val="00C1586D"/>
    <w:rsid w:val="00C160ED"/>
    <w:rsid w:val="00C20C5F"/>
    <w:rsid w:val="00C20C8B"/>
    <w:rsid w:val="00C21101"/>
    <w:rsid w:val="00C2205E"/>
    <w:rsid w:val="00C22101"/>
    <w:rsid w:val="00C2210A"/>
    <w:rsid w:val="00C22117"/>
    <w:rsid w:val="00C22A59"/>
    <w:rsid w:val="00C22AD4"/>
    <w:rsid w:val="00C22CEB"/>
    <w:rsid w:val="00C230CC"/>
    <w:rsid w:val="00C236BC"/>
    <w:rsid w:val="00C237D4"/>
    <w:rsid w:val="00C2390C"/>
    <w:rsid w:val="00C23BB1"/>
    <w:rsid w:val="00C24350"/>
    <w:rsid w:val="00C24E14"/>
    <w:rsid w:val="00C25F68"/>
    <w:rsid w:val="00C2620B"/>
    <w:rsid w:val="00C26E96"/>
    <w:rsid w:val="00C2728F"/>
    <w:rsid w:val="00C27D38"/>
    <w:rsid w:val="00C30269"/>
    <w:rsid w:val="00C30482"/>
    <w:rsid w:val="00C30511"/>
    <w:rsid w:val="00C309C2"/>
    <w:rsid w:val="00C30A11"/>
    <w:rsid w:val="00C30D48"/>
    <w:rsid w:val="00C31013"/>
    <w:rsid w:val="00C3238C"/>
    <w:rsid w:val="00C3273A"/>
    <w:rsid w:val="00C32D60"/>
    <w:rsid w:val="00C32E0C"/>
    <w:rsid w:val="00C32EDA"/>
    <w:rsid w:val="00C3368F"/>
    <w:rsid w:val="00C33D84"/>
    <w:rsid w:val="00C33FA8"/>
    <w:rsid w:val="00C33FE2"/>
    <w:rsid w:val="00C3434D"/>
    <w:rsid w:val="00C34835"/>
    <w:rsid w:val="00C34CC9"/>
    <w:rsid w:val="00C34D64"/>
    <w:rsid w:val="00C351C0"/>
    <w:rsid w:val="00C35720"/>
    <w:rsid w:val="00C357C9"/>
    <w:rsid w:val="00C36402"/>
    <w:rsid w:val="00C3652F"/>
    <w:rsid w:val="00C36895"/>
    <w:rsid w:val="00C373E4"/>
    <w:rsid w:val="00C37C4D"/>
    <w:rsid w:val="00C37F00"/>
    <w:rsid w:val="00C400A1"/>
    <w:rsid w:val="00C400FB"/>
    <w:rsid w:val="00C4025D"/>
    <w:rsid w:val="00C405E4"/>
    <w:rsid w:val="00C40637"/>
    <w:rsid w:val="00C409E6"/>
    <w:rsid w:val="00C40AB2"/>
    <w:rsid w:val="00C40E35"/>
    <w:rsid w:val="00C424EA"/>
    <w:rsid w:val="00C425E9"/>
    <w:rsid w:val="00C42A99"/>
    <w:rsid w:val="00C434C9"/>
    <w:rsid w:val="00C4353E"/>
    <w:rsid w:val="00C43956"/>
    <w:rsid w:val="00C441CD"/>
    <w:rsid w:val="00C4485A"/>
    <w:rsid w:val="00C44BD4"/>
    <w:rsid w:val="00C44BEE"/>
    <w:rsid w:val="00C458E3"/>
    <w:rsid w:val="00C45A43"/>
    <w:rsid w:val="00C46044"/>
    <w:rsid w:val="00C46300"/>
    <w:rsid w:val="00C46394"/>
    <w:rsid w:val="00C46956"/>
    <w:rsid w:val="00C47106"/>
    <w:rsid w:val="00C4726E"/>
    <w:rsid w:val="00C473CE"/>
    <w:rsid w:val="00C475BF"/>
    <w:rsid w:val="00C47BED"/>
    <w:rsid w:val="00C47D7E"/>
    <w:rsid w:val="00C50EDF"/>
    <w:rsid w:val="00C510F0"/>
    <w:rsid w:val="00C5191E"/>
    <w:rsid w:val="00C51EEA"/>
    <w:rsid w:val="00C52A06"/>
    <w:rsid w:val="00C52A31"/>
    <w:rsid w:val="00C52C3C"/>
    <w:rsid w:val="00C52DF1"/>
    <w:rsid w:val="00C52F42"/>
    <w:rsid w:val="00C53357"/>
    <w:rsid w:val="00C53FF0"/>
    <w:rsid w:val="00C54320"/>
    <w:rsid w:val="00C54327"/>
    <w:rsid w:val="00C547F0"/>
    <w:rsid w:val="00C54DC7"/>
    <w:rsid w:val="00C557E4"/>
    <w:rsid w:val="00C55B18"/>
    <w:rsid w:val="00C55BA0"/>
    <w:rsid w:val="00C56C17"/>
    <w:rsid w:val="00C57166"/>
    <w:rsid w:val="00C57502"/>
    <w:rsid w:val="00C57698"/>
    <w:rsid w:val="00C57A05"/>
    <w:rsid w:val="00C57B41"/>
    <w:rsid w:val="00C6044C"/>
    <w:rsid w:val="00C6044D"/>
    <w:rsid w:val="00C60810"/>
    <w:rsid w:val="00C60EC3"/>
    <w:rsid w:val="00C622EC"/>
    <w:rsid w:val="00C626E9"/>
    <w:rsid w:val="00C62A09"/>
    <w:rsid w:val="00C63226"/>
    <w:rsid w:val="00C63271"/>
    <w:rsid w:val="00C6421F"/>
    <w:rsid w:val="00C6452C"/>
    <w:rsid w:val="00C64862"/>
    <w:rsid w:val="00C65152"/>
    <w:rsid w:val="00C65161"/>
    <w:rsid w:val="00C6532A"/>
    <w:rsid w:val="00C65C27"/>
    <w:rsid w:val="00C65C66"/>
    <w:rsid w:val="00C673DD"/>
    <w:rsid w:val="00C675D7"/>
    <w:rsid w:val="00C67C11"/>
    <w:rsid w:val="00C70906"/>
    <w:rsid w:val="00C71101"/>
    <w:rsid w:val="00C71545"/>
    <w:rsid w:val="00C718F8"/>
    <w:rsid w:val="00C724F7"/>
    <w:rsid w:val="00C72C31"/>
    <w:rsid w:val="00C72D03"/>
    <w:rsid w:val="00C72D7B"/>
    <w:rsid w:val="00C72EEA"/>
    <w:rsid w:val="00C72F64"/>
    <w:rsid w:val="00C73131"/>
    <w:rsid w:val="00C735E1"/>
    <w:rsid w:val="00C746EE"/>
    <w:rsid w:val="00C74B79"/>
    <w:rsid w:val="00C74DB1"/>
    <w:rsid w:val="00C75014"/>
    <w:rsid w:val="00C750C4"/>
    <w:rsid w:val="00C75380"/>
    <w:rsid w:val="00C75583"/>
    <w:rsid w:val="00C75980"/>
    <w:rsid w:val="00C761E5"/>
    <w:rsid w:val="00C772D4"/>
    <w:rsid w:val="00C773DF"/>
    <w:rsid w:val="00C77584"/>
    <w:rsid w:val="00C776D1"/>
    <w:rsid w:val="00C77718"/>
    <w:rsid w:val="00C7784F"/>
    <w:rsid w:val="00C77E21"/>
    <w:rsid w:val="00C80BD4"/>
    <w:rsid w:val="00C80EE8"/>
    <w:rsid w:val="00C8124B"/>
    <w:rsid w:val="00C8125D"/>
    <w:rsid w:val="00C8141D"/>
    <w:rsid w:val="00C81826"/>
    <w:rsid w:val="00C81E9D"/>
    <w:rsid w:val="00C81F66"/>
    <w:rsid w:val="00C82A21"/>
    <w:rsid w:val="00C837FD"/>
    <w:rsid w:val="00C83803"/>
    <w:rsid w:val="00C83A03"/>
    <w:rsid w:val="00C83B86"/>
    <w:rsid w:val="00C85161"/>
    <w:rsid w:val="00C85508"/>
    <w:rsid w:val="00C85534"/>
    <w:rsid w:val="00C855E8"/>
    <w:rsid w:val="00C85B93"/>
    <w:rsid w:val="00C86C7F"/>
    <w:rsid w:val="00C87467"/>
    <w:rsid w:val="00C874F8"/>
    <w:rsid w:val="00C8778B"/>
    <w:rsid w:val="00C87B56"/>
    <w:rsid w:val="00C87DED"/>
    <w:rsid w:val="00C90D92"/>
    <w:rsid w:val="00C9153D"/>
    <w:rsid w:val="00C9249A"/>
    <w:rsid w:val="00C93882"/>
    <w:rsid w:val="00C93EF2"/>
    <w:rsid w:val="00C9405F"/>
    <w:rsid w:val="00C941C2"/>
    <w:rsid w:val="00C94D4A"/>
    <w:rsid w:val="00C95586"/>
    <w:rsid w:val="00C95AB8"/>
    <w:rsid w:val="00C9674A"/>
    <w:rsid w:val="00C96DD7"/>
    <w:rsid w:val="00C972F2"/>
    <w:rsid w:val="00C972F3"/>
    <w:rsid w:val="00CA006E"/>
    <w:rsid w:val="00CA042B"/>
    <w:rsid w:val="00CA08CC"/>
    <w:rsid w:val="00CA1256"/>
    <w:rsid w:val="00CA139C"/>
    <w:rsid w:val="00CA1421"/>
    <w:rsid w:val="00CA1C1F"/>
    <w:rsid w:val="00CA1CBE"/>
    <w:rsid w:val="00CA339E"/>
    <w:rsid w:val="00CA3714"/>
    <w:rsid w:val="00CA39EC"/>
    <w:rsid w:val="00CA3CEC"/>
    <w:rsid w:val="00CA5286"/>
    <w:rsid w:val="00CA551C"/>
    <w:rsid w:val="00CA59FB"/>
    <w:rsid w:val="00CA5AF8"/>
    <w:rsid w:val="00CA5BC7"/>
    <w:rsid w:val="00CA6946"/>
    <w:rsid w:val="00CA6CF0"/>
    <w:rsid w:val="00CA6EFA"/>
    <w:rsid w:val="00CA7ACF"/>
    <w:rsid w:val="00CA7C53"/>
    <w:rsid w:val="00CB07C6"/>
    <w:rsid w:val="00CB0FE8"/>
    <w:rsid w:val="00CB10D8"/>
    <w:rsid w:val="00CB12A9"/>
    <w:rsid w:val="00CB16A4"/>
    <w:rsid w:val="00CB1843"/>
    <w:rsid w:val="00CB1A0F"/>
    <w:rsid w:val="00CB1AA6"/>
    <w:rsid w:val="00CB3064"/>
    <w:rsid w:val="00CB30B3"/>
    <w:rsid w:val="00CB3BE6"/>
    <w:rsid w:val="00CB4286"/>
    <w:rsid w:val="00CB42D5"/>
    <w:rsid w:val="00CB44EB"/>
    <w:rsid w:val="00CB46A4"/>
    <w:rsid w:val="00CB4B7F"/>
    <w:rsid w:val="00CB5054"/>
    <w:rsid w:val="00CB511D"/>
    <w:rsid w:val="00CB54CF"/>
    <w:rsid w:val="00CB5722"/>
    <w:rsid w:val="00CB60DD"/>
    <w:rsid w:val="00CB6309"/>
    <w:rsid w:val="00CB6356"/>
    <w:rsid w:val="00CB7100"/>
    <w:rsid w:val="00CB793C"/>
    <w:rsid w:val="00CB7CD0"/>
    <w:rsid w:val="00CB7DAD"/>
    <w:rsid w:val="00CC0461"/>
    <w:rsid w:val="00CC11AA"/>
    <w:rsid w:val="00CC1E55"/>
    <w:rsid w:val="00CC2620"/>
    <w:rsid w:val="00CC2C8B"/>
    <w:rsid w:val="00CC2DCB"/>
    <w:rsid w:val="00CC32BD"/>
    <w:rsid w:val="00CC33B9"/>
    <w:rsid w:val="00CC3D94"/>
    <w:rsid w:val="00CC47F8"/>
    <w:rsid w:val="00CC509E"/>
    <w:rsid w:val="00CC525F"/>
    <w:rsid w:val="00CC5480"/>
    <w:rsid w:val="00CC57D0"/>
    <w:rsid w:val="00CC58B4"/>
    <w:rsid w:val="00CC5B0C"/>
    <w:rsid w:val="00CC6051"/>
    <w:rsid w:val="00CC6772"/>
    <w:rsid w:val="00CC6D0C"/>
    <w:rsid w:val="00CC7396"/>
    <w:rsid w:val="00CC79F0"/>
    <w:rsid w:val="00CC7BAF"/>
    <w:rsid w:val="00CC7E24"/>
    <w:rsid w:val="00CD00D0"/>
    <w:rsid w:val="00CD06D1"/>
    <w:rsid w:val="00CD087F"/>
    <w:rsid w:val="00CD1A73"/>
    <w:rsid w:val="00CD1B26"/>
    <w:rsid w:val="00CD24CD"/>
    <w:rsid w:val="00CD2E67"/>
    <w:rsid w:val="00CD3513"/>
    <w:rsid w:val="00CD3983"/>
    <w:rsid w:val="00CD3AF6"/>
    <w:rsid w:val="00CD3E30"/>
    <w:rsid w:val="00CD4010"/>
    <w:rsid w:val="00CD4447"/>
    <w:rsid w:val="00CD4CF6"/>
    <w:rsid w:val="00CD560E"/>
    <w:rsid w:val="00CD571D"/>
    <w:rsid w:val="00CD57DF"/>
    <w:rsid w:val="00CD5CDD"/>
    <w:rsid w:val="00CD5EA8"/>
    <w:rsid w:val="00CD6108"/>
    <w:rsid w:val="00CD637A"/>
    <w:rsid w:val="00CD6D56"/>
    <w:rsid w:val="00CD74F9"/>
    <w:rsid w:val="00CE054F"/>
    <w:rsid w:val="00CE09EB"/>
    <w:rsid w:val="00CE0B16"/>
    <w:rsid w:val="00CE0EE1"/>
    <w:rsid w:val="00CE1B19"/>
    <w:rsid w:val="00CE1B66"/>
    <w:rsid w:val="00CE2072"/>
    <w:rsid w:val="00CE2476"/>
    <w:rsid w:val="00CE263A"/>
    <w:rsid w:val="00CE2B62"/>
    <w:rsid w:val="00CE310D"/>
    <w:rsid w:val="00CE354A"/>
    <w:rsid w:val="00CE415A"/>
    <w:rsid w:val="00CE421F"/>
    <w:rsid w:val="00CE48E8"/>
    <w:rsid w:val="00CE4989"/>
    <w:rsid w:val="00CE4BCB"/>
    <w:rsid w:val="00CE52D8"/>
    <w:rsid w:val="00CE5B8A"/>
    <w:rsid w:val="00CE618A"/>
    <w:rsid w:val="00CE6193"/>
    <w:rsid w:val="00CE65D2"/>
    <w:rsid w:val="00CE6997"/>
    <w:rsid w:val="00CE6DE6"/>
    <w:rsid w:val="00CE7281"/>
    <w:rsid w:val="00CE7316"/>
    <w:rsid w:val="00CE7FDD"/>
    <w:rsid w:val="00CF008A"/>
    <w:rsid w:val="00CF0133"/>
    <w:rsid w:val="00CF0745"/>
    <w:rsid w:val="00CF0826"/>
    <w:rsid w:val="00CF09B4"/>
    <w:rsid w:val="00CF0A1A"/>
    <w:rsid w:val="00CF1766"/>
    <w:rsid w:val="00CF1A5E"/>
    <w:rsid w:val="00CF21D8"/>
    <w:rsid w:val="00CF22DD"/>
    <w:rsid w:val="00CF2424"/>
    <w:rsid w:val="00CF2954"/>
    <w:rsid w:val="00CF3B6B"/>
    <w:rsid w:val="00CF3E44"/>
    <w:rsid w:val="00CF438D"/>
    <w:rsid w:val="00CF4DCE"/>
    <w:rsid w:val="00CF507C"/>
    <w:rsid w:val="00CF5368"/>
    <w:rsid w:val="00CF5BA5"/>
    <w:rsid w:val="00CF5C38"/>
    <w:rsid w:val="00CF65B3"/>
    <w:rsid w:val="00CF66C8"/>
    <w:rsid w:val="00CF709E"/>
    <w:rsid w:val="00CF7528"/>
    <w:rsid w:val="00CF77B8"/>
    <w:rsid w:val="00D00021"/>
    <w:rsid w:val="00D00653"/>
    <w:rsid w:val="00D00FF9"/>
    <w:rsid w:val="00D0156C"/>
    <w:rsid w:val="00D01AEF"/>
    <w:rsid w:val="00D01E85"/>
    <w:rsid w:val="00D022D6"/>
    <w:rsid w:val="00D02FE9"/>
    <w:rsid w:val="00D031CE"/>
    <w:rsid w:val="00D03270"/>
    <w:rsid w:val="00D039F6"/>
    <w:rsid w:val="00D03C68"/>
    <w:rsid w:val="00D04839"/>
    <w:rsid w:val="00D04F3A"/>
    <w:rsid w:val="00D05DA0"/>
    <w:rsid w:val="00D0667C"/>
    <w:rsid w:val="00D06804"/>
    <w:rsid w:val="00D06A98"/>
    <w:rsid w:val="00D06E4F"/>
    <w:rsid w:val="00D07255"/>
    <w:rsid w:val="00D0744D"/>
    <w:rsid w:val="00D07AD2"/>
    <w:rsid w:val="00D07B2E"/>
    <w:rsid w:val="00D07C52"/>
    <w:rsid w:val="00D10299"/>
    <w:rsid w:val="00D1116B"/>
    <w:rsid w:val="00D11F71"/>
    <w:rsid w:val="00D12A3B"/>
    <w:rsid w:val="00D12C81"/>
    <w:rsid w:val="00D1318D"/>
    <w:rsid w:val="00D1341F"/>
    <w:rsid w:val="00D13631"/>
    <w:rsid w:val="00D1374B"/>
    <w:rsid w:val="00D13BC1"/>
    <w:rsid w:val="00D13E33"/>
    <w:rsid w:val="00D1449B"/>
    <w:rsid w:val="00D15049"/>
    <w:rsid w:val="00D15521"/>
    <w:rsid w:val="00D15A00"/>
    <w:rsid w:val="00D178EF"/>
    <w:rsid w:val="00D17B3F"/>
    <w:rsid w:val="00D20A56"/>
    <w:rsid w:val="00D20EA8"/>
    <w:rsid w:val="00D2126C"/>
    <w:rsid w:val="00D21E0C"/>
    <w:rsid w:val="00D21FCE"/>
    <w:rsid w:val="00D2336A"/>
    <w:rsid w:val="00D235D8"/>
    <w:rsid w:val="00D24723"/>
    <w:rsid w:val="00D24DF1"/>
    <w:rsid w:val="00D2507D"/>
    <w:rsid w:val="00D2523F"/>
    <w:rsid w:val="00D258CD"/>
    <w:rsid w:val="00D25A2B"/>
    <w:rsid w:val="00D25C34"/>
    <w:rsid w:val="00D267FE"/>
    <w:rsid w:val="00D26DC1"/>
    <w:rsid w:val="00D270EC"/>
    <w:rsid w:val="00D272D2"/>
    <w:rsid w:val="00D272EE"/>
    <w:rsid w:val="00D308C5"/>
    <w:rsid w:val="00D30A97"/>
    <w:rsid w:val="00D30C32"/>
    <w:rsid w:val="00D30EB3"/>
    <w:rsid w:val="00D3160F"/>
    <w:rsid w:val="00D317AA"/>
    <w:rsid w:val="00D31E70"/>
    <w:rsid w:val="00D32076"/>
    <w:rsid w:val="00D32861"/>
    <w:rsid w:val="00D328A3"/>
    <w:rsid w:val="00D32AD8"/>
    <w:rsid w:val="00D32EFA"/>
    <w:rsid w:val="00D332D2"/>
    <w:rsid w:val="00D3337C"/>
    <w:rsid w:val="00D33463"/>
    <w:rsid w:val="00D33EBA"/>
    <w:rsid w:val="00D34D00"/>
    <w:rsid w:val="00D3500B"/>
    <w:rsid w:val="00D3501E"/>
    <w:rsid w:val="00D35194"/>
    <w:rsid w:val="00D353B3"/>
    <w:rsid w:val="00D35439"/>
    <w:rsid w:val="00D3647C"/>
    <w:rsid w:val="00D36F7D"/>
    <w:rsid w:val="00D37D0E"/>
    <w:rsid w:val="00D40000"/>
    <w:rsid w:val="00D40363"/>
    <w:rsid w:val="00D40C7E"/>
    <w:rsid w:val="00D41C5B"/>
    <w:rsid w:val="00D41D76"/>
    <w:rsid w:val="00D42F9C"/>
    <w:rsid w:val="00D4400C"/>
    <w:rsid w:val="00D441A3"/>
    <w:rsid w:val="00D44210"/>
    <w:rsid w:val="00D4427B"/>
    <w:rsid w:val="00D447A0"/>
    <w:rsid w:val="00D44D40"/>
    <w:rsid w:val="00D44E51"/>
    <w:rsid w:val="00D45A8B"/>
    <w:rsid w:val="00D45E84"/>
    <w:rsid w:val="00D4606C"/>
    <w:rsid w:val="00D465B9"/>
    <w:rsid w:val="00D466EA"/>
    <w:rsid w:val="00D4720F"/>
    <w:rsid w:val="00D47428"/>
    <w:rsid w:val="00D4788A"/>
    <w:rsid w:val="00D478BF"/>
    <w:rsid w:val="00D47B02"/>
    <w:rsid w:val="00D50404"/>
    <w:rsid w:val="00D504C8"/>
    <w:rsid w:val="00D50948"/>
    <w:rsid w:val="00D51279"/>
    <w:rsid w:val="00D515EB"/>
    <w:rsid w:val="00D5163B"/>
    <w:rsid w:val="00D51EDC"/>
    <w:rsid w:val="00D5214E"/>
    <w:rsid w:val="00D52411"/>
    <w:rsid w:val="00D52B2E"/>
    <w:rsid w:val="00D533B3"/>
    <w:rsid w:val="00D53754"/>
    <w:rsid w:val="00D53819"/>
    <w:rsid w:val="00D5388E"/>
    <w:rsid w:val="00D5399B"/>
    <w:rsid w:val="00D54BC3"/>
    <w:rsid w:val="00D55122"/>
    <w:rsid w:val="00D55237"/>
    <w:rsid w:val="00D559BA"/>
    <w:rsid w:val="00D55CFC"/>
    <w:rsid w:val="00D55FDC"/>
    <w:rsid w:val="00D562E3"/>
    <w:rsid w:val="00D567C3"/>
    <w:rsid w:val="00D56EA4"/>
    <w:rsid w:val="00D57124"/>
    <w:rsid w:val="00D57221"/>
    <w:rsid w:val="00D60C77"/>
    <w:rsid w:val="00D61337"/>
    <w:rsid w:val="00D614E1"/>
    <w:rsid w:val="00D61AF3"/>
    <w:rsid w:val="00D61B3A"/>
    <w:rsid w:val="00D622F9"/>
    <w:rsid w:val="00D6313C"/>
    <w:rsid w:val="00D632A7"/>
    <w:rsid w:val="00D63E92"/>
    <w:rsid w:val="00D64AB9"/>
    <w:rsid w:val="00D64DA4"/>
    <w:rsid w:val="00D66350"/>
    <w:rsid w:val="00D6670D"/>
    <w:rsid w:val="00D66A24"/>
    <w:rsid w:val="00D66C2F"/>
    <w:rsid w:val="00D66D27"/>
    <w:rsid w:val="00D66D48"/>
    <w:rsid w:val="00D66ED0"/>
    <w:rsid w:val="00D6714C"/>
    <w:rsid w:val="00D67A35"/>
    <w:rsid w:val="00D704A6"/>
    <w:rsid w:val="00D70786"/>
    <w:rsid w:val="00D70C99"/>
    <w:rsid w:val="00D7117B"/>
    <w:rsid w:val="00D71329"/>
    <w:rsid w:val="00D71619"/>
    <w:rsid w:val="00D718FE"/>
    <w:rsid w:val="00D71F98"/>
    <w:rsid w:val="00D72015"/>
    <w:rsid w:val="00D7461F"/>
    <w:rsid w:val="00D74AD8"/>
    <w:rsid w:val="00D75599"/>
    <w:rsid w:val="00D761DA"/>
    <w:rsid w:val="00D7688D"/>
    <w:rsid w:val="00D80A0A"/>
    <w:rsid w:val="00D80E89"/>
    <w:rsid w:val="00D81A53"/>
    <w:rsid w:val="00D81F87"/>
    <w:rsid w:val="00D82139"/>
    <w:rsid w:val="00D825F4"/>
    <w:rsid w:val="00D82F9A"/>
    <w:rsid w:val="00D82FD9"/>
    <w:rsid w:val="00D831EA"/>
    <w:rsid w:val="00D83419"/>
    <w:rsid w:val="00D853CC"/>
    <w:rsid w:val="00D85408"/>
    <w:rsid w:val="00D85415"/>
    <w:rsid w:val="00D85D7D"/>
    <w:rsid w:val="00D8618E"/>
    <w:rsid w:val="00D86453"/>
    <w:rsid w:val="00D86535"/>
    <w:rsid w:val="00D86579"/>
    <w:rsid w:val="00D86BBC"/>
    <w:rsid w:val="00D87636"/>
    <w:rsid w:val="00D87955"/>
    <w:rsid w:val="00D903E2"/>
    <w:rsid w:val="00D9075A"/>
    <w:rsid w:val="00D91212"/>
    <w:rsid w:val="00D926E8"/>
    <w:rsid w:val="00D926F3"/>
    <w:rsid w:val="00D929A3"/>
    <w:rsid w:val="00D929BE"/>
    <w:rsid w:val="00D92CD2"/>
    <w:rsid w:val="00D93169"/>
    <w:rsid w:val="00D931BA"/>
    <w:rsid w:val="00D9338B"/>
    <w:rsid w:val="00D9371A"/>
    <w:rsid w:val="00D93ADC"/>
    <w:rsid w:val="00D94561"/>
    <w:rsid w:val="00D948AD"/>
    <w:rsid w:val="00D94CF9"/>
    <w:rsid w:val="00D952E3"/>
    <w:rsid w:val="00D95B37"/>
    <w:rsid w:val="00D95BE4"/>
    <w:rsid w:val="00D97336"/>
    <w:rsid w:val="00D97472"/>
    <w:rsid w:val="00D97813"/>
    <w:rsid w:val="00DA07BB"/>
    <w:rsid w:val="00DA192A"/>
    <w:rsid w:val="00DA1B0F"/>
    <w:rsid w:val="00DA1B32"/>
    <w:rsid w:val="00DA1D61"/>
    <w:rsid w:val="00DA25B9"/>
    <w:rsid w:val="00DA27FB"/>
    <w:rsid w:val="00DA2890"/>
    <w:rsid w:val="00DA2AA1"/>
    <w:rsid w:val="00DA2B6F"/>
    <w:rsid w:val="00DA2F30"/>
    <w:rsid w:val="00DA382B"/>
    <w:rsid w:val="00DA3B81"/>
    <w:rsid w:val="00DA40DF"/>
    <w:rsid w:val="00DA4313"/>
    <w:rsid w:val="00DA4F79"/>
    <w:rsid w:val="00DA69D3"/>
    <w:rsid w:val="00DA6C26"/>
    <w:rsid w:val="00DA6D88"/>
    <w:rsid w:val="00DA71E3"/>
    <w:rsid w:val="00DA7F69"/>
    <w:rsid w:val="00DB028F"/>
    <w:rsid w:val="00DB0ECD"/>
    <w:rsid w:val="00DB0FEF"/>
    <w:rsid w:val="00DB1F73"/>
    <w:rsid w:val="00DB2114"/>
    <w:rsid w:val="00DB220F"/>
    <w:rsid w:val="00DB261E"/>
    <w:rsid w:val="00DB2790"/>
    <w:rsid w:val="00DB2924"/>
    <w:rsid w:val="00DB35AB"/>
    <w:rsid w:val="00DB42C5"/>
    <w:rsid w:val="00DB46D6"/>
    <w:rsid w:val="00DB48D1"/>
    <w:rsid w:val="00DB4BD2"/>
    <w:rsid w:val="00DB4D5C"/>
    <w:rsid w:val="00DB4F65"/>
    <w:rsid w:val="00DB5083"/>
    <w:rsid w:val="00DB5E22"/>
    <w:rsid w:val="00DB5F39"/>
    <w:rsid w:val="00DB66C3"/>
    <w:rsid w:val="00DB6B6D"/>
    <w:rsid w:val="00DB716D"/>
    <w:rsid w:val="00DB7418"/>
    <w:rsid w:val="00DB7BDF"/>
    <w:rsid w:val="00DB7DAE"/>
    <w:rsid w:val="00DC01B5"/>
    <w:rsid w:val="00DC08C6"/>
    <w:rsid w:val="00DC2321"/>
    <w:rsid w:val="00DC27A3"/>
    <w:rsid w:val="00DC3148"/>
    <w:rsid w:val="00DC3548"/>
    <w:rsid w:val="00DC3C3F"/>
    <w:rsid w:val="00DC4153"/>
    <w:rsid w:val="00DC41CE"/>
    <w:rsid w:val="00DC43E7"/>
    <w:rsid w:val="00DC4560"/>
    <w:rsid w:val="00DC4563"/>
    <w:rsid w:val="00DC540B"/>
    <w:rsid w:val="00DC5D87"/>
    <w:rsid w:val="00DC6B27"/>
    <w:rsid w:val="00DC6E73"/>
    <w:rsid w:val="00DC7162"/>
    <w:rsid w:val="00DC7373"/>
    <w:rsid w:val="00DD0212"/>
    <w:rsid w:val="00DD09C2"/>
    <w:rsid w:val="00DD1422"/>
    <w:rsid w:val="00DD1F4A"/>
    <w:rsid w:val="00DD2378"/>
    <w:rsid w:val="00DD2973"/>
    <w:rsid w:val="00DD2E89"/>
    <w:rsid w:val="00DD31DF"/>
    <w:rsid w:val="00DD3C28"/>
    <w:rsid w:val="00DD3C90"/>
    <w:rsid w:val="00DD3EDA"/>
    <w:rsid w:val="00DD4366"/>
    <w:rsid w:val="00DD4733"/>
    <w:rsid w:val="00DD4921"/>
    <w:rsid w:val="00DD4C47"/>
    <w:rsid w:val="00DD4E6F"/>
    <w:rsid w:val="00DD521C"/>
    <w:rsid w:val="00DD5C8D"/>
    <w:rsid w:val="00DD5E08"/>
    <w:rsid w:val="00DD6413"/>
    <w:rsid w:val="00DD6538"/>
    <w:rsid w:val="00DD6B8C"/>
    <w:rsid w:val="00DD6E59"/>
    <w:rsid w:val="00DD721B"/>
    <w:rsid w:val="00DD73B3"/>
    <w:rsid w:val="00DD7B04"/>
    <w:rsid w:val="00DD7B34"/>
    <w:rsid w:val="00DD7D69"/>
    <w:rsid w:val="00DE037A"/>
    <w:rsid w:val="00DE05C2"/>
    <w:rsid w:val="00DE07EE"/>
    <w:rsid w:val="00DE39F4"/>
    <w:rsid w:val="00DE4D3E"/>
    <w:rsid w:val="00DE5027"/>
    <w:rsid w:val="00DE55AF"/>
    <w:rsid w:val="00DE560B"/>
    <w:rsid w:val="00DE59E0"/>
    <w:rsid w:val="00DE5D6A"/>
    <w:rsid w:val="00DE6588"/>
    <w:rsid w:val="00DE6B3A"/>
    <w:rsid w:val="00DE6E82"/>
    <w:rsid w:val="00DE6F83"/>
    <w:rsid w:val="00DE73C0"/>
    <w:rsid w:val="00DE7BD3"/>
    <w:rsid w:val="00DE7F1D"/>
    <w:rsid w:val="00DF0174"/>
    <w:rsid w:val="00DF02A4"/>
    <w:rsid w:val="00DF04CE"/>
    <w:rsid w:val="00DF05E8"/>
    <w:rsid w:val="00DF0AE5"/>
    <w:rsid w:val="00DF0C80"/>
    <w:rsid w:val="00DF1919"/>
    <w:rsid w:val="00DF1B02"/>
    <w:rsid w:val="00DF22AB"/>
    <w:rsid w:val="00DF2333"/>
    <w:rsid w:val="00DF2C47"/>
    <w:rsid w:val="00DF32E6"/>
    <w:rsid w:val="00DF496B"/>
    <w:rsid w:val="00DF49E4"/>
    <w:rsid w:val="00DF52E9"/>
    <w:rsid w:val="00DF540B"/>
    <w:rsid w:val="00DF5711"/>
    <w:rsid w:val="00DF63E2"/>
    <w:rsid w:val="00DF724A"/>
    <w:rsid w:val="00DF73FE"/>
    <w:rsid w:val="00DF7800"/>
    <w:rsid w:val="00DF7B53"/>
    <w:rsid w:val="00E0078C"/>
    <w:rsid w:val="00E00BAA"/>
    <w:rsid w:val="00E00D11"/>
    <w:rsid w:val="00E00FE5"/>
    <w:rsid w:val="00E01249"/>
    <w:rsid w:val="00E0159E"/>
    <w:rsid w:val="00E01BAF"/>
    <w:rsid w:val="00E01C4C"/>
    <w:rsid w:val="00E01C5A"/>
    <w:rsid w:val="00E01DD9"/>
    <w:rsid w:val="00E0395F"/>
    <w:rsid w:val="00E03ED3"/>
    <w:rsid w:val="00E04188"/>
    <w:rsid w:val="00E0436F"/>
    <w:rsid w:val="00E045E5"/>
    <w:rsid w:val="00E05256"/>
    <w:rsid w:val="00E055F2"/>
    <w:rsid w:val="00E05A91"/>
    <w:rsid w:val="00E05AC4"/>
    <w:rsid w:val="00E061DB"/>
    <w:rsid w:val="00E0649C"/>
    <w:rsid w:val="00E07E0B"/>
    <w:rsid w:val="00E10139"/>
    <w:rsid w:val="00E1034D"/>
    <w:rsid w:val="00E105FA"/>
    <w:rsid w:val="00E107CF"/>
    <w:rsid w:val="00E1089A"/>
    <w:rsid w:val="00E110D6"/>
    <w:rsid w:val="00E11177"/>
    <w:rsid w:val="00E1140E"/>
    <w:rsid w:val="00E11CDC"/>
    <w:rsid w:val="00E11F98"/>
    <w:rsid w:val="00E12228"/>
    <w:rsid w:val="00E12AC2"/>
    <w:rsid w:val="00E12B65"/>
    <w:rsid w:val="00E12FC6"/>
    <w:rsid w:val="00E12FE7"/>
    <w:rsid w:val="00E12FEC"/>
    <w:rsid w:val="00E1341C"/>
    <w:rsid w:val="00E134E5"/>
    <w:rsid w:val="00E13A28"/>
    <w:rsid w:val="00E13C4C"/>
    <w:rsid w:val="00E13E47"/>
    <w:rsid w:val="00E1442B"/>
    <w:rsid w:val="00E14465"/>
    <w:rsid w:val="00E14A9F"/>
    <w:rsid w:val="00E14C3F"/>
    <w:rsid w:val="00E16255"/>
    <w:rsid w:val="00E1634E"/>
    <w:rsid w:val="00E167C9"/>
    <w:rsid w:val="00E1681A"/>
    <w:rsid w:val="00E169D6"/>
    <w:rsid w:val="00E16D2C"/>
    <w:rsid w:val="00E17025"/>
    <w:rsid w:val="00E17076"/>
    <w:rsid w:val="00E2027B"/>
    <w:rsid w:val="00E2028A"/>
    <w:rsid w:val="00E206FD"/>
    <w:rsid w:val="00E2092E"/>
    <w:rsid w:val="00E214FF"/>
    <w:rsid w:val="00E215E6"/>
    <w:rsid w:val="00E21A96"/>
    <w:rsid w:val="00E21ACB"/>
    <w:rsid w:val="00E22411"/>
    <w:rsid w:val="00E2275F"/>
    <w:rsid w:val="00E22AB8"/>
    <w:rsid w:val="00E22DE2"/>
    <w:rsid w:val="00E26499"/>
    <w:rsid w:val="00E27131"/>
    <w:rsid w:val="00E272B2"/>
    <w:rsid w:val="00E27575"/>
    <w:rsid w:val="00E31A54"/>
    <w:rsid w:val="00E31CE2"/>
    <w:rsid w:val="00E32022"/>
    <w:rsid w:val="00E328B3"/>
    <w:rsid w:val="00E32C56"/>
    <w:rsid w:val="00E33242"/>
    <w:rsid w:val="00E33D89"/>
    <w:rsid w:val="00E34322"/>
    <w:rsid w:val="00E34965"/>
    <w:rsid w:val="00E34A4D"/>
    <w:rsid w:val="00E35179"/>
    <w:rsid w:val="00E356B7"/>
    <w:rsid w:val="00E35807"/>
    <w:rsid w:val="00E3581D"/>
    <w:rsid w:val="00E35C51"/>
    <w:rsid w:val="00E35E97"/>
    <w:rsid w:val="00E36435"/>
    <w:rsid w:val="00E366B0"/>
    <w:rsid w:val="00E37454"/>
    <w:rsid w:val="00E376C4"/>
    <w:rsid w:val="00E412C4"/>
    <w:rsid w:val="00E4253E"/>
    <w:rsid w:val="00E428A3"/>
    <w:rsid w:val="00E42EC9"/>
    <w:rsid w:val="00E431F1"/>
    <w:rsid w:val="00E43405"/>
    <w:rsid w:val="00E43507"/>
    <w:rsid w:val="00E43525"/>
    <w:rsid w:val="00E43682"/>
    <w:rsid w:val="00E43881"/>
    <w:rsid w:val="00E43D04"/>
    <w:rsid w:val="00E44211"/>
    <w:rsid w:val="00E451B1"/>
    <w:rsid w:val="00E46D65"/>
    <w:rsid w:val="00E46D6E"/>
    <w:rsid w:val="00E470A6"/>
    <w:rsid w:val="00E476B1"/>
    <w:rsid w:val="00E47B6D"/>
    <w:rsid w:val="00E504E6"/>
    <w:rsid w:val="00E509E7"/>
    <w:rsid w:val="00E50A7D"/>
    <w:rsid w:val="00E50AA6"/>
    <w:rsid w:val="00E51086"/>
    <w:rsid w:val="00E51200"/>
    <w:rsid w:val="00E51995"/>
    <w:rsid w:val="00E522ED"/>
    <w:rsid w:val="00E52C2B"/>
    <w:rsid w:val="00E536B4"/>
    <w:rsid w:val="00E53D85"/>
    <w:rsid w:val="00E54717"/>
    <w:rsid w:val="00E5490B"/>
    <w:rsid w:val="00E54E0B"/>
    <w:rsid w:val="00E55958"/>
    <w:rsid w:val="00E55BE5"/>
    <w:rsid w:val="00E55E23"/>
    <w:rsid w:val="00E561D0"/>
    <w:rsid w:val="00E563B8"/>
    <w:rsid w:val="00E5672A"/>
    <w:rsid w:val="00E56B4F"/>
    <w:rsid w:val="00E56C84"/>
    <w:rsid w:val="00E56E1C"/>
    <w:rsid w:val="00E579DD"/>
    <w:rsid w:val="00E57C5B"/>
    <w:rsid w:val="00E57E56"/>
    <w:rsid w:val="00E60468"/>
    <w:rsid w:val="00E60797"/>
    <w:rsid w:val="00E609A7"/>
    <w:rsid w:val="00E60B2A"/>
    <w:rsid w:val="00E60B5D"/>
    <w:rsid w:val="00E61043"/>
    <w:rsid w:val="00E61206"/>
    <w:rsid w:val="00E615A0"/>
    <w:rsid w:val="00E62581"/>
    <w:rsid w:val="00E62BEE"/>
    <w:rsid w:val="00E62CC2"/>
    <w:rsid w:val="00E632B2"/>
    <w:rsid w:val="00E633D6"/>
    <w:rsid w:val="00E6416A"/>
    <w:rsid w:val="00E6443A"/>
    <w:rsid w:val="00E656BE"/>
    <w:rsid w:val="00E658C5"/>
    <w:rsid w:val="00E6672B"/>
    <w:rsid w:val="00E6698C"/>
    <w:rsid w:val="00E66BE5"/>
    <w:rsid w:val="00E676D4"/>
    <w:rsid w:val="00E67722"/>
    <w:rsid w:val="00E67E64"/>
    <w:rsid w:val="00E705DF"/>
    <w:rsid w:val="00E70DEE"/>
    <w:rsid w:val="00E71226"/>
    <w:rsid w:val="00E71FF3"/>
    <w:rsid w:val="00E724F4"/>
    <w:rsid w:val="00E72B5F"/>
    <w:rsid w:val="00E72D69"/>
    <w:rsid w:val="00E72E4F"/>
    <w:rsid w:val="00E73BAE"/>
    <w:rsid w:val="00E73D91"/>
    <w:rsid w:val="00E74070"/>
    <w:rsid w:val="00E7481F"/>
    <w:rsid w:val="00E74942"/>
    <w:rsid w:val="00E763BE"/>
    <w:rsid w:val="00E7752F"/>
    <w:rsid w:val="00E77E43"/>
    <w:rsid w:val="00E77E93"/>
    <w:rsid w:val="00E80A51"/>
    <w:rsid w:val="00E80FC8"/>
    <w:rsid w:val="00E8123D"/>
    <w:rsid w:val="00E81287"/>
    <w:rsid w:val="00E812D5"/>
    <w:rsid w:val="00E82442"/>
    <w:rsid w:val="00E82F53"/>
    <w:rsid w:val="00E8311E"/>
    <w:rsid w:val="00E847A2"/>
    <w:rsid w:val="00E8551B"/>
    <w:rsid w:val="00E85C40"/>
    <w:rsid w:val="00E85DCF"/>
    <w:rsid w:val="00E860F8"/>
    <w:rsid w:val="00E86BF7"/>
    <w:rsid w:val="00E86EDB"/>
    <w:rsid w:val="00E86F64"/>
    <w:rsid w:val="00E86FB7"/>
    <w:rsid w:val="00E874B1"/>
    <w:rsid w:val="00E87662"/>
    <w:rsid w:val="00E901CE"/>
    <w:rsid w:val="00E904FF"/>
    <w:rsid w:val="00E90760"/>
    <w:rsid w:val="00E90A99"/>
    <w:rsid w:val="00E90E86"/>
    <w:rsid w:val="00E919B2"/>
    <w:rsid w:val="00E91C5A"/>
    <w:rsid w:val="00E92253"/>
    <w:rsid w:val="00E9237C"/>
    <w:rsid w:val="00E92437"/>
    <w:rsid w:val="00E92902"/>
    <w:rsid w:val="00E92AC9"/>
    <w:rsid w:val="00E93081"/>
    <w:rsid w:val="00E931DE"/>
    <w:rsid w:val="00E9335A"/>
    <w:rsid w:val="00E936EA"/>
    <w:rsid w:val="00E93770"/>
    <w:rsid w:val="00E93D3D"/>
    <w:rsid w:val="00E94F86"/>
    <w:rsid w:val="00E95E4F"/>
    <w:rsid w:val="00E965DE"/>
    <w:rsid w:val="00E972FE"/>
    <w:rsid w:val="00E9740C"/>
    <w:rsid w:val="00E97858"/>
    <w:rsid w:val="00E9793A"/>
    <w:rsid w:val="00E97CAC"/>
    <w:rsid w:val="00EA0434"/>
    <w:rsid w:val="00EA08D6"/>
    <w:rsid w:val="00EA0AFC"/>
    <w:rsid w:val="00EA0F69"/>
    <w:rsid w:val="00EA10E2"/>
    <w:rsid w:val="00EA19C2"/>
    <w:rsid w:val="00EA296D"/>
    <w:rsid w:val="00EA2B42"/>
    <w:rsid w:val="00EA2B77"/>
    <w:rsid w:val="00EA2F74"/>
    <w:rsid w:val="00EA361B"/>
    <w:rsid w:val="00EA3AEA"/>
    <w:rsid w:val="00EA4234"/>
    <w:rsid w:val="00EA47FB"/>
    <w:rsid w:val="00EA495E"/>
    <w:rsid w:val="00EA52FC"/>
    <w:rsid w:val="00EA5341"/>
    <w:rsid w:val="00EA58CF"/>
    <w:rsid w:val="00EA6012"/>
    <w:rsid w:val="00EA6294"/>
    <w:rsid w:val="00EA66C7"/>
    <w:rsid w:val="00EA6C26"/>
    <w:rsid w:val="00EA78FE"/>
    <w:rsid w:val="00EA7C78"/>
    <w:rsid w:val="00EB009D"/>
    <w:rsid w:val="00EB0556"/>
    <w:rsid w:val="00EB063D"/>
    <w:rsid w:val="00EB166C"/>
    <w:rsid w:val="00EB200E"/>
    <w:rsid w:val="00EB2179"/>
    <w:rsid w:val="00EB217D"/>
    <w:rsid w:val="00EB22AD"/>
    <w:rsid w:val="00EB2816"/>
    <w:rsid w:val="00EB3571"/>
    <w:rsid w:val="00EB3A4C"/>
    <w:rsid w:val="00EB48BF"/>
    <w:rsid w:val="00EB4BA6"/>
    <w:rsid w:val="00EB4DB7"/>
    <w:rsid w:val="00EB4F31"/>
    <w:rsid w:val="00EB4FA3"/>
    <w:rsid w:val="00EB5547"/>
    <w:rsid w:val="00EB5714"/>
    <w:rsid w:val="00EB59F5"/>
    <w:rsid w:val="00EB5A44"/>
    <w:rsid w:val="00EB5C84"/>
    <w:rsid w:val="00EB5F54"/>
    <w:rsid w:val="00EB685B"/>
    <w:rsid w:val="00EB6CC1"/>
    <w:rsid w:val="00EB6E35"/>
    <w:rsid w:val="00EB7697"/>
    <w:rsid w:val="00EC0378"/>
    <w:rsid w:val="00EC1DA2"/>
    <w:rsid w:val="00EC29E6"/>
    <w:rsid w:val="00EC458A"/>
    <w:rsid w:val="00EC4809"/>
    <w:rsid w:val="00EC4C1A"/>
    <w:rsid w:val="00EC5DDA"/>
    <w:rsid w:val="00EC61CC"/>
    <w:rsid w:val="00EC6468"/>
    <w:rsid w:val="00EC6958"/>
    <w:rsid w:val="00EC6B55"/>
    <w:rsid w:val="00EC6FCB"/>
    <w:rsid w:val="00EC7008"/>
    <w:rsid w:val="00EC7156"/>
    <w:rsid w:val="00EC756A"/>
    <w:rsid w:val="00EC785E"/>
    <w:rsid w:val="00ED019F"/>
    <w:rsid w:val="00ED022D"/>
    <w:rsid w:val="00ED0507"/>
    <w:rsid w:val="00ED09EE"/>
    <w:rsid w:val="00ED1787"/>
    <w:rsid w:val="00ED2198"/>
    <w:rsid w:val="00ED2C6B"/>
    <w:rsid w:val="00ED333F"/>
    <w:rsid w:val="00ED34C7"/>
    <w:rsid w:val="00ED355A"/>
    <w:rsid w:val="00ED3AD5"/>
    <w:rsid w:val="00ED3ECF"/>
    <w:rsid w:val="00ED4205"/>
    <w:rsid w:val="00ED424F"/>
    <w:rsid w:val="00ED4506"/>
    <w:rsid w:val="00ED4746"/>
    <w:rsid w:val="00ED483E"/>
    <w:rsid w:val="00ED4F0D"/>
    <w:rsid w:val="00ED52CE"/>
    <w:rsid w:val="00ED52F9"/>
    <w:rsid w:val="00ED54EC"/>
    <w:rsid w:val="00ED64EB"/>
    <w:rsid w:val="00ED70AA"/>
    <w:rsid w:val="00ED70B8"/>
    <w:rsid w:val="00EE00E5"/>
    <w:rsid w:val="00EE03BB"/>
    <w:rsid w:val="00EE075D"/>
    <w:rsid w:val="00EE087F"/>
    <w:rsid w:val="00EE0E89"/>
    <w:rsid w:val="00EE12FB"/>
    <w:rsid w:val="00EE212A"/>
    <w:rsid w:val="00EE26C8"/>
    <w:rsid w:val="00EE283F"/>
    <w:rsid w:val="00EE2937"/>
    <w:rsid w:val="00EE2B7A"/>
    <w:rsid w:val="00EE2F6D"/>
    <w:rsid w:val="00EE408E"/>
    <w:rsid w:val="00EE4780"/>
    <w:rsid w:val="00EE54D1"/>
    <w:rsid w:val="00EE5F22"/>
    <w:rsid w:val="00EE69E0"/>
    <w:rsid w:val="00EE69E2"/>
    <w:rsid w:val="00EE6AB5"/>
    <w:rsid w:val="00EE6EED"/>
    <w:rsid w:val="00EE6FCF"/>
    <w:rsid w:val="00EE70F8"/>
    <w:rsid w:val="00EE714D"/>
    <w:rsid w:val="00EE765B"/>
    <w:rsid w:val="00EE773F"/>
    <w:rsid w:val="00EF132E"/>
    <w:rsid w:val="00EF208A"/>
    <w:rsid w:val="00EF23A2"/>
    <w:rsid w:val="00EF39E7"/>
    <w:rsid w:val="00EF3FC1"/>
    <w:rsid w:val="00EF436F"/>
    <w:rsid w:val="00EF438B"/>
    <w:rsid w:val="00EF49A8"/>
    <w:rsid w:val="00EF49C5"/>
    <w:rsid w:val="00EF4CF4"/>
    <w:rsid w:val="00EF50D0"/>
    <w:rsid w:val="00EF63C1"/>
    <w:rsid w:val="00EF6446"/>
    <w:rsid w:val="00EF6679"/>
    <w:rsid w:val="00EF6C2D"/>
    <w:rsid w:val="00EF6E03"/>
    <w:rsid w:val="00EF7264"/>
    <w:rsid w:val="00EF7A6D"/>
    <w:rsid w:val="00EF7DBE"/>
    <w:rsid w:val="00F0004F"/>
    <w:rsid w:val="00F00250"/>
    <w:rsid w:val="00F01013"/>
    <w:rsid w:val="00F01DC7"/>
    <w:rsid w:val="00F0200E"/>
    <w:rsid w:val="00F02589"/>
    <w:rsid w:val="00F036CD"/>
    <w:rsid w:val="00F03726"/>
    <w:rsid w:val="00F06438"/>
    <w:rsid w:val="00F06A7A"/>
    <w:rsid w:val="00F06DD6"/>
    <w:rsid w:val="00F07B9B"/>
    <w:rsid w:val="00F07EDD"/>
    <w:rsid w:val="00F11213"/>
    <w:rsid w:val="00F11392"/>
    <w:rsid w:val="00F11A7A"/>
    <w:rsid w:val="00F11DB9"/>
    <w:rsid w:val="00F11E87"/>
    <w:rsid w:val="00F12446"/>
    <w:rsid w:val="00F124C0"/>
    <w:rsid w:val="00F12A3F"/>
    <w:rsid w:val="00F1381E"/>
    <w:rsid w:val="00F13B82"/>
    <w:rsid w:val="00F13F15"/>
    <w:rsid w:val="00F1448A"/>
    <w:rsid w:val="00F14E85"/>
    <w:rsid w:val="00F151C2"/>
    <w:rsid w:val="00F154C0"/>
    <w:rsid w:val="00F15F0B"/>
    <w:rsid w:val="00F164DC"/>
    <w:rsid w:val="00F1687F"/>
    <w:rsid w:val="00F16DA7"/>
    <w:rsid w:val="00F174A6"/>
    <w:rsid w:val="00F20130"/>
    <w:rsid w:val="00F208DA"/>
    <w:rsid w:val="00F20C09"/>
    <w:rsid w:val="00F21018"/>
    <w:rsid w:val="00F210A5"/>
    <w:rsid w:val="00F2126E"/>
    <w:rsid w:val="00F21707"/>
    <w:rsid w:val="00F21B35"/>
    <w:rsid w:val="00F21C7D"/>
    <w:rsid w:val="00F22406"/>
    <w:rsid w:val="00F224DC"/>
    <w:rsid w:val="00F22C44"/>
    <w:rsid w:val="00F22E16"/>
    <w:rsid w:val="00F23205"/>
    <w:rsid w:val="00F234E2"/>
    <w:rsid w:val="00F239AF"/>
    <w:rsid w:val="00F23E02"/>
    <w:rsid w:val="00F24AB4"/>
    <w:rsid w:val="00F25919"/>
    <w:rsid w:val="00F267A6"/>
    <w:rsid w:val="00F26EF1"/>
    <w:rsid w:val="00F2797D"/>
    <w:rsid w:val="00F30157"/>
    <w:rsid w:val="00F31009"/>
    <w:rsid w:val="00F31346"/>
    <w:rsid w:val="00F3141D"/>
    <w:rsid w:val="00F31E0C"/>
    <w:rsid w:val="00F32B9D"/>
    <w:rsid w:val="00F32DB4"/>
    <w:rsid w:val="00F33252"/>
    <w:rsid w:val="00F33595"/>
    <w:rsid w:val="00F33DF0"/>
    <w:rsid w:val="00F34069"/>
    <w:rsid w:val="00F344B5"/>
    <w:rsid w:val="00F34C82"/>
    <w:rsid w:val="00F34F10"/>
    <w:rsid w:val="00F3576E"/>
    <w:rsid w:val="00F359D8"/>
    <w:rsid w:val="00F35E3D"/>
    <w:rsid w:val="00F35FE6"/>
    <w:rsid w:val="00F36160"/>
    <w:rsid w:val="00F36198"/>
    <w:rsid w:val="00F3629F"/>
    <w:rsid w:val="00F36667"/>
    <w:rsid w:val="00F36838"/>
    <w:rsid w:val="00F37509"/>
    <w:rsid w:val="00F3763F"/>
    <w:rsid w:val="00F376BB"/>
    <w:rsid w:val="00F37E40"/>
    <w:rsid w:val="00F40A0C"/>
    <w:rsid w:val="00F40F71"/>
    <w:rsid w:val="00F41303"/>
    <w:rsid w:val="00F427E5"/>
    <w:rsid w:val="00F42C10"/>
    <w:rsid w:val="00F42C1C"/>
    <w:rsid w:val="00F42F62"/>
    <w:rsid w:val="00F43568"/>
    <w:rsid w:val="00F435F9"/>
    <w:rsid w:val="00F43776"/>
    <w:rsid w:val="00F444C2"/>
    <w:rsid w:val="00F4499D"/>
    <w:rsid w:val="00F44CF6"/>
    <w:rsid w:val="00F44D65"/>
    <w:rsid w:val="00F45334"/>
    <w:rsid w:val="00F45532"/>
    <w:rsid w:val="00F45595"/>
    <w:rsid w:val="00F46297"/>
    <w:rsid w:val="00F46498"/>
    <w:rsid w:val="00F4659D"/>
    <w:rsid w:val="00F4673A"/>
    <w:rsid w:val="00F46E79"/>
    <w:rsid w:val="00F46FD2"/>
    <w:rsid w:val="00F47511"/>
    <w:rsid w:val="00F47996"/>
    <w:rsid w:val="00F479AD"/>
    <w:rsid w:val="00F5002C"/>
    <w:rsid w:val="00F5080D"/>
    <w:rsid w:val="00F50811"/>
    <w:rsid w:val="00F50898"/>
    <w:rsid w:val="00F50B24"/>
    <w:rsid w:val="00F50E91"/>
    <w:rsid w:val="00F51035"/>
    <w:rsid w:val="00F520D5"/>
    <w:rsid w:val="00F52189"/>
    <w:rsid w:val="00F52A3B"/>
    <w:rsid w:val="00F5309C"/>
    <w:rsid w:val="00F5312D"/>
    <w:rsid w:val="00F5351C"/>
    <w:rsid w:val="00F537E7"/>
    <w:rsid w:val="00F53BA4"/>
    <w:rsid w:val="00F54209"/>
    <w:rsid w:val="00F544B4"/>
    <w:rsid w:val="00F54748"/>
    <w:rsid w:val="00F550AA"/>
    <w:rsid w:val="00F5540A"/>
    <w:rsid w:val="00F5559C"/>
    <w:rsid w:val="00F55871"/>
    <w:rsid w:val="00F55EF5"/>
    <w:rsid w:val="00F55F84"/>
    <w:rsid w:val="00F5635C"/>
    <w:rsid w:val="00F56812"/>
    <w:rsid w:val="00F56E58"/>
    <w:rsid w:val="00F5708D"/>
    <w:rsid w:val="00F57164"/>
    <w:rsid w:val="00F57F0B"/>
    <w:rsid w:val="00F602F6"/>
    <w:rsid w:val="00F604CA"/>
    <w:rsid w:val="00F605D3"/>
    <w:rsid w:val="00F6089F"/>
    <w:rsid w:val="00F609F7"/>
    <w:rsid w:val="00F617B5"/>
    <w:rsid w:val="00F61B95"/>
    <w:rsid w:val="00F61E74"/>
    <w:rsid w:val="00F61FCB"/>
    <w:rsid w:val="00F62982"/>
    <w:rsid w:val="00F62E82"/>
    <w:rsid w:val="00F63908"/>
    <w:rsid w:val="00F6390A"/>
    <w:rsid w:val="00F639EA"/>
    <w:rsid w:val="00F644B1"/>
    <w:rsid w:val="00F6477C"/>
    <w:rsid w:val="00F64991"/>
    <w:rsid w:val="00F64ADB"/>
    <w:rsid w:val="00F64D8D"/>
    <w:rsid w:val="00F65067"/>
    <w:rsid w:val="00F65085"/>
    <w:rsid w:val="00F65659"/>
    <w:rsid w:val="00F663F9"/>
    <w:rsid w:val="00F669F8"/>
    <w:rsid w:val="00F679B9"/>
    <w:rsid w:val="00F67C0E"/>
    <w:rsid w:val="00F70280"/>
    <w:rsid w:val="00F71BBC"/>
    <w:rsid w:val="00F71D3C"/>
    <w:rsid w:val="00F71E45"/>
    <w:rsid w:val="00F721D1"/>
    <w:rsid w:val="00F724EF"/>
    <w:rsid w:val="00F72678"/>
    <w:rsid w:val="00F7282E"/>
    <w:rsid w:val="00F72A2F"/>
    <w:rsid w:val="00F72B6F"/>
    <w:rsid w:val="00F73252"/>
    <w:rsid w:val="00F73488"/>
    <w:rsid w:val="00F73502"/>
    <w:rsid w:val="00F73714"/>
    <w:rsid w:val="00F73E71"/>
    <w:rsid w:val="00F73F10"/>
    <w:rsid w:val="00F74812"/>
    <w:rsid w:val="00F74A91"/>
    <w:rsid w:val="00F75271"/>
    <w:rsid w:val="00F75545"/>
    <w:rsid w:val="00F7627B"/>
    <w:rsid w:val="00F7650D"/>
    <w:rsid w:val="00F774B5"/>
    <w:rsid w:val="00F7788E"/>
    <w:rsid w:val="00F77FD5"/>
    <w:rsid w:val="00F8035B"/>
    <w:rsid w:val="00F80640"/>
    <w:rsid w:val="00F80C8F"/>
    <w:rsid w:val="00F81387"/>
    <w:rsid w:val="00F813A0"/>
    <w:rsid w:val="00F81A99"/>
    <w:rsid w:val="00F81D0D"/>
    <w:rsid w:val="00F81F20"/>
    <w:rsid w:val="00F83779"/>
    <w:rsid w:val="00F83FFF"/>
    <w:rsid w:val="00F846EF"/>
    <w:rsid w:val="00F8482A"/>
    <w:rsid w:val="00F84A61"/>
    <w:rsid w:val="00F84B0F"/>
    <w:rsid w:val="00F85136"/>
    <w:rsid w:val="00F8581B"/>
    <w:rsid w:val="00F85D6E"/>
    <w:rsid w:val="00F85E6F"/>
    <w:rsid w:val="00F86257"/>
    <w:rsid w:val="00F8705B"/>
    <w:rsid w:val="00F90320"/>
    <w:rsid w:val="00F91306"/>
    <w:rsid w:val="00F91868"/>
    <w:rsid w:val="00F91CF4"/>
    <w:rsid w:val="00F92763"/>
    <w:rsid w:val="00F9323E"/>
    <w:rsid w:val="00F93C04"/>
    <w:rsid w:val="00F93C87"/>
    <w:rsid w:val="00F93F25"/>
    <w:rsid w:val="00F94FA5"/>
    <w:rsid w:val="00F95005"/>
    <w:rsid w:val="00F95299"/>
    <w:rsid w:val="00F95666"/>
    <w:rsid w:val="00F95BE4"/>
    <w:rsid w:val="00F95ECA"/>
    <w:rsid w:val="00F96119"/>
    <w:rsid w:val="00F96248"/>
    <w:rsid w:val="00F96A08"/>
    <w:rsid w:val="00F96B7C"/>
    <w:rsid w:val="00F97009"/>
    <w:rsid w:val="00F97596"/>
    <w:rsid w:val="00F97BDF"/>
    <w:rsid w:val="00F97F19"/>
    <w:rsid w:val="00FA0375"/>
    <w:rsid w:val="00FA0499"/>
    <w:rsid w:val="00FA05F1"/>
    <w:rsid w:val="00FA0D0F"/>
    <w:rsid w:val="00FA1AA2"/>
    <w:rsid w:val="00FA1F7C"/>
    <w:rsid w:val="00FA2308"/>
    <w:rsid w:val="00FA30BD"/>
    <w:rsid w:val="00FA3426"/>
    <w:rsid w:val="00FA378A"/>
    <w:rsid w:val="00FA3C7A"/>
    <w:rsid w:val="00FA469E"/>
    <w:rsid w:val="00FA4E76"/>
    <w:rsid w:val="00FA54B4"/>
    <w:rsid w:val="00FA5622"/>
    <w:rsid w:val="00FA632D"/>
    <w:rsid w:val="00FA724C"/>
    <w:rsid w:val="00FA74D4"/>
    <w:rsid w:val="00FA7EA7"/>
    <w:rsid w:val="00FB0281"/>
    <w:rsid w:val="00FB063D"/>
    <w:rsid w:val="00FB09B5"/>
    <w:rsid w:val="00FB138B"/>
    <w:rsid w:val="00FB1397"/>
    <w:rsid w:val="00FB2157"/>
    <w:rsid w:val="00FB22CE"/>
    <w:rsid w:val="00FB2842"/>
    <w:rsid w:val="00FB2A95"/>
    <w:rsid w:val="00FB2F69"/>
    <w:rsid w:val="00FB311D"/>
    <w:rsid w:val="00FB44C6"/>
    <w:rsid w:val="00FB4A66"/>
    <w:rsid w:val="00FB4B3B"/>
    <w:rsid w:val="00FB4C39"/>
    <w:rsid w:val="00FB54AD"/>
    <w:rsid w:val="00FB5B40"/>
    <w:rsid w:val="00FB5CDA"/>
    <w:rsid w:val="00FB5F1D"/>
    <w:rsid w:val="00FB5FB9"/>
    <w:rsid w:val="00FB6533"/>
    <w:rsid w:val="00FB6775"/>
    <w:rsid w:val="00FB689A"/>
    <w:rsid w:val="00FB6FD4"/>
    <w:rsid w:val="00FB7441"/>
    <w:rsid w:val="00FB759B"/>
    <w:rsid w:val="00FB7DA2"/>
    <w:rsid w:val="00FC00BE"/>
    <w:rsid w:val="00FC0706"/>
    <w:rsid w:val="00FC0B6F"/>
    <w:rsid w:val="00FC130A"/>
    <w:rsid w:val="00FC1E9D"/>
    <w:rsid w:val="00FC20D2"/>
    <w:rsid w:val="00FC2A73"/>
    <w:rsid w:val="00FC2B90"/>
    <w:rsid w:val="00FC2BFA"/>
    <w:rsid w:val="00FC2C64"/>
    <w:rsid w:val="00FC2DA8"/>
    <w:rsid w:val="00FC2FB5"/>
    <w:rsid w:val="00FC3142"/>
    <w:rsid w:val="00FC436B"/>
    <w:rsid w:val="00FC4468"/>
    <w:rsid w:val="00FC4480"/>
    <w:rsid w:val="00FC46AF"/>
    <w:rsid w:val="00FC4939"/>
    <w:rsid w:val="00FC4E3A"/>
    <w:rsid w:val="00FC5578"/>
    <w:rsid w:val="00FC592F"/>
    <w:rsid w:val="00FC5960"/>
    <w:rsid w:val="00FC5969"/>
    <w:rsid w:val="00FC5E84"/>
    <w:rsid w:val="00FC694A"/>
    <w:rsid w:val="00FC6CE4"/>
    <w:rsid w:val="00FC6F14"/>
    <w:rsid w:val="00FC7066"/>
    <w:rsid w:val="00FC746D"/>
    <w:rsid w:val="00FC7686"/>
    <w:rsid w:val="00FC7E65"/>
    <w:rsid w:val="00FC7F58"/>
    <w:rsid w:val="00FD0C46"/>
    <w:rsid w:val="00FD1C12"/>
    <w:rsid w:val="00FD1C23"/>
    <w:rsid w:val="00FD20C1"/>
    <w:rsid w:val="00FD20C8"/>
    <w:rsid w:val="00FD29FC"/>
    <w:rsid w:val="00FD3019"/>
    <w:rsid w:val="00FD314E"/>
    <w:rsid w:val="00FD3312"/>
    <w:rsid w:val="00FD33B5"/>
    <w:rsid w:val="00FD37E7"/>
    <w:rsid w:val="00FD3DFA"/>
    <w:rsid w:val="00FD3FBF"/>
    <w:rsid w:val="00FD42B5"/>
    <w:rsid w:val="00FD5A1E"/>
    <w:rsid w:val="00FD600D"/>
    <w:rsid w:val="00FD64E8"/>
    <w:rsid w:val="00FD67D8"/>
    <w:rsid w:val="00FD6AE4"/>
    <w:rsid w:val="00FD6FDA"/>
    <w:rsid w:val="00FD7427"/>
    <w:rsid w:val="00FD7633"/>
    <w:rsid w:val="00FD76AB"/>
    <w:rsid w:val="00FD7CA9"/>
    <w:rsid w:val="00FE0301"/>
    <w:rsid w:val="00FE0927"/>
    <w:rsid w:val="00FE1026"/>
    <w:rsid w:val="00FE14D0"/>
    <w:rsid w:val="00FE15F4"/>
    <w:rsid w:val="00FE192B"/>
    <w:rsid w:val="00FE1BCD"/>
    <w:rsid w:val="00FE1DC9"/>
    <w:rsid w:val="00FE2888"/>
    <w:rsid w:val="00FE2F35"/>
    <w:rsid w:val="00FE3A4B"/>
    <w:rsid w:val="00FE3DA5"/>
    <w:rsid w:val="00FE3EB9"/>
    <w:rsid w:val="00FE4723"/>
    <w:rsid w:val="00FE47DB"/>
    <w:rsid w:val="00FE4A37"/>
    <w:rsid w:val="00FE4A54"/>
    <w:rsid w:val="00FE4E99"/>
    <w:rsid w:val="00FE521C"/>
    <w:rsid w:val="00FE53F9"/>
    <w:rsid w:val="00FE6A87"/>
    <w:rsid w:val="00FE6FB3"/>
    <w:rsid w:val="00FE71ED"/>
    <w:rsid w:val="00FE7448"/>
    <w:rsid w:val="00FE790D"/>
    <w:rsid w:val="00FE7ACF"/>
    <w:rsid w:val="00FE7C47"/>
    <w:rsid w:val="00FF06D0"/>
    <w:rsid w:val="00FF10F2"/>
    <w:rsid w:val="00FF11AD"/>
    <w:rsid w:val="00FF1538"/>
    <w:rsid w:val="00FF1740"/>
    <w:rsid w:val="00FF179B"/>
    <w:rsid w:val="00FF21E3"/>
    <w:rsid w:val="00FF3145"/>
    <w:rsid w:val="00FF323D"/>
    <w:rsid w:val="00FF32EF"/>
    <w:rsid w:val="00FF344A"/>
    <w:rsid w:val="00FF34B0"/>
    <w:rsid w:val="00FF3801"/>
    <w:rsid w:val="00FF3CCC"/>
    <w:rsid w:val="00FF40FA"/>
    <w:rsid w:val="00FF4766"/>
    <w:rsid w:val="00FF4F2D"/>
    <w:rsid w:val="00FF5006"/>
    <w:rsid w:val="00FF51DA"/>
    <w:rsid w:val="00FF5321"/>
    <w:rsid w:val="00FF5388"/>
    <w:rsid w:val="00FF54FD"/>
    <w:rsid w:val="00FF5A68"/>
    <w:rsid w:val="00FF6267"/>
    <w:rsid w:val="00FF6589"/>
    <w:rsid w:val="00FF6B3F"/>
    <w:rsid w:val="00FF6C76"/>
    <w:rsid w:val="00FF75DA"/>
    <w:rsid w:val="00FF7C86"/>
    <w:rsid w:val="025A12EE"/>
    <w:rsid w:val="0277C3D6"/>
    <w:rsid w:val="02FC1C0E"/>
    <w:rsid w:val="037FA5A2"/>
    <w:rsid w:val="04FFF2DD"/>
    <w:rsid w:val="052B871C"/>
    <w:rsid w:val="058D1AFC"/>
    <w:rsid w:val="05CEAD54"/>
    <w:rsid w:val="05D816B7"/>
    <w:rsid w:val="05F7FAA6"/>
    <w:rsid w:val="069F7EF8"/>
    <w:rsid w:val="076A7DB5"/>
    <w:rsid w:val="08B992DE"/>
    <w:rsid w:val="0921AC1A"/>
    <w:rsid w:val="098319A7"/>
    <w:rsid w:val="0983F850"/>
    <w:rsid w:val="09ED6C64"/>
    <w:rsid w:val="09F4592A"/>
    <w:rsid w:val="0ABD7C7B"/>
    <w:rsid w:val="0B3A780E"/>
    <w:rsid w:val="0B7B0199"/>
    <w:rsid w:val="0FCFD0A6"/>
    <w:rsid w:val="0FE55558"/>
    <w:rsid w:val="10502A30"/>
    <w:rsid w:val="1069528D"/>
    <w:rsid w:val="11A18EE4"/>
    <w:rsid w:val="12AF6603"/>
    <w:rsid w:val="13A8E54A"/>
    <w:rsid w:val="13F03035"/>
    <w:rsid w:val="14626588"/>
    <w:rsid w:val="14966429"/>
    <w:rsid w:val="14E2C22F"/>
    <w:rsid w:val="15239B53"/>
    <w:rsid w:val="160F70C0"/>
    <w:rsid w:val="166365C9"/>
    <w:rsid w:val="16CA871A"/>
    <w:rsid w:val="16F142DD"/>
    <w:rsid w:val="185B3C15"/>
    <w:rsid w:val="18A5D861"/>
    <w:rsid w:val="18E593EB"/>
    <w:rsid w:val="1935D6AB"/>
    <w:rsid w:val="19BA8D45"/>
    <w:rsid w:val="19CDE0CE"/>
    <w:rsid w:val="1A4AE292"/>
    <w:rsid w:val="1AD1A70C"/>
    <w:rsid w:val="1CF743DF"/>
    <w:rsid w:val="1E5907E1"/>
    <w:rsid w:val="2176FD6C"/>
    <w:rsid w:val="21844220"/>
    <w:rsid w:val="219DD8EC"/>
    <w:rsid w:val="22A360B2"/>
    <w:rsid w:val="23BE6A5F"/>
    <w:rsid w:val="24EDE25A"/>
    <w:rsid w:val="251783C2"/>
    <w:rsid w:val="25712E36"/>
    <w:rsid w:val="258574A2"/>
    <w:rsid w:val="25B3684A"/>
    <w:rsid w:val="26D7C525"/>
    <w:rsid w:val="26E853C4"/>
    <w:rsid w:val="273D8801"/>
    <w:rsid w:val="2A2500C3"/>
    <w:rsid w:val="2A58E5C5"/>
    <w:rsid w:val="2A76F025"/>
    <w:rsid w:val="2A957121"/>
    <w:rsid w:val="2AA4CD8F"/>
    <w:rsid w:val="2B1B0365"/>
    <w:rsid w:val="2B8D84A1"/>
    <w:rsid w:val="2BAA9393"/>
    <w:rsid w:val="2D19122D"/>
    <w:rsid w:val="2D4F34D9"/>
    <w:rsid w:val="2DBB014A"/>
    <w:rsid w:val="2F7A1188"/>
    <w:rsid w:val="2FBB3BF9"/>
    <w:rsid w:val="2FD699FD"/>
    <w:rsid w:val="3022FE22"/>
    <w:rsid w:val="32B691E6"/>
    <w:rsid w:val="32E1A1E4"/>
    <w:rsid w:val="33DF0834"/>
    <w:rsid w:val="353CACB1"/>
    <w:rsid w:val="361942A6"/>
    <w:rsid w:val="37B51307"/>
    <w:rsid w:val="38A8E5C3"/>
    <w:rsid w:val="39932152"/>
    <w:rsid w:val="39A5E63E"/>
    <w:rsid w:val="39DE75B1"/>
    <w:rsid w:val="3A9FD736"/>
    <w:rsid w:val="3BB61388"/>
    <w:rsid w:val="3C99BF01"/>
    <w:rsid w:val="3D8F685A"/>
    <w:rsid w:val="3ED1614B"/>
    <w:rsid w:val="3ED17A07"/>
    <w:rsid w:val="3F069548"/>
    <w:rsid w:val="3F60B4A3"/>
    <w:rsid w:val="3FFA9F9A"/>
    <w:rsid w:val="415BF54D"/>
    <w:rsid w:val="41C6C64B"/>
    <w:rsid w:val="4244F3A0"/>
    <w:rsid w:val="43210A1D"/>
    <w:rsid w:val="4459B3D4"/>
    <w:rsid w:val="4493960F"/>
    <w:rsid w:val="45BC453B"/>
    <w:rsid w:val="463753F6"/>
    <w:rsid w:val="46AF03C5"/>
    <w:rsid w:val="47E617DC"/>
    <w:rsid w:val="487ADB9D"/>
    <w:rsid w:val="487DE706"/>
    <w:rsid w:val="48925195"/>
    <w:rsid w:val="4A63C580"/>
    <w:rsid w:val="4A6FE80C"/>
    <w:rsid w:val="4C5742AE"/>
    <w:rsid w:val="4CDE6ED1"/>
    <w:rsid w:val="4D99C7E9"/>
    <w:rsid w:val="4E45D0CF"/>
    <w:rsid w:val="4ED74582"/>
    <w:rsid w:val="4F804D66"/>
    <w:rsid w:val="503EF964"/>
    <w:rsid w:val="50813AE1"/>
    <w:rsid w:val="50C126BC"/>
    <w:rsid w:val="510BBC8D"/>
    <w:rsid w:val="513E8C5E"/>
    <w:rsid w:val="5660E83E"/>
    <w:rsid w:val="58EB3C74"/>
    <w:rsid w:val="5A70EDEF"/>
    <w:rsid w:val="5AA97B15"/>
    <w:rsid w:val="5BE49108"/>
    <w:rsid w:val="5C0DBD4E"/>
    <w:rsid w:val="5C539477"/>
    <w:rsid w:val="5D3C1745"/>
    <w:rsid w:val="5DB0F0CE"/>
    <w:rsid w:val="5E17DDC0"/>
    <w:rsid w:val="5F1C2EBD"/>
    <w:rsid w:val="5F48250D"/>
    <w:rsid w:val="5F554EA9"/>
    <w:rsid w:val="5F8F0354"/>
    <w:rsid w:val="5FC6D096"/>
    <w:rsid w:val="5FF45A06"/>
    <w:rsid w:val="6007CA84"/>
    <w:rsid w:val="60207FBA"/>
    <w:rsid w:val="60A60380"/>
    <w:rsid w:val="6184D671"/>
    <w:rsid w:val="61AF4AAA"/>
    <w:rsid w:val="64507586"/>
    <w:rsid w:val="651F03A6"/>
    <w:rsid w:val="659219C6"/>
    <w:rsid w:val="65F7BB1C"/>
    <w:rsid w:val="66020572"/>
    <w:rsid w:val="668ED1B7"/>
    <w:rsid w:val="6721B97E"/>
    <w:rsid w:val="68C9E5F4"/>
    <w:rsid w:val="68E2ED91"/>
    <w:rsid w:val="699EA946"/>
    <w:rsid w:val="6A1C5A6B"/>
    <w:rsid w:val="6A4CF62B"/>
    <w:rsid w:val="6BF61499"/>
    <w:rsid w:val="6C59B323"/>
    <w:rsid w:val="6DAD77A4"/>
    <w:rsid w:val="6E36512E"/>
    <w:rsid w:val="6E41D6DE"/>
    <w:rsid w:val="701C6E68"/>
    <w:rsid w:val="70B0BC48"/>
    <w:rsid w:val="7588875E"/>
    <w:rsid w:val="7588D9A2"/>
    <w:rsid w:val="75BC12DC"/>
    <w:rsid w:val="7673E047"/>
    <w:rsid w:val="77FE9CFF"/>
    <w:rsid w:val="7973AE31"/>
    <w:rsid w:val="7A0C1DD4"/>
    <w:rsid w:val="7A75513F"/>
    <w:rsid w:val="7BB76537"/>
    <w:rsid w:val="7C5E38B0"/>
    <w:rsid w:val="7CBB4AB5"/>
    <w:rsid w:val="7DBC7E9B"/>
    <w:rsid w:val="7FE09C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8DAEB8FE-4727-4D84-A3DB-00A3BFDF8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B6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uiPriority w:val="9"/>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BF5AA7"/>
    <w:pPr>
      <w:keepNext/>
      <w:keepLines/>
      <w:overflowPunct/>
      <w:autoSpaceDE/>
      <w:autoSpaceDN/>
      <w:adjustRightInd/>
      <w:spacing w:before="40"/>
      <w:textAlignment w:val="auto"/>
      <w:outlineLvl w:val="4"/>
    </w:pPr>
    <w:rPr>
      <w:rFonts w:asciiTheme="majorHAnsi" w:eastAsiaTheme="majorEastAsia" w:hAnsiTheme="majorHAnsi" w:cstheme="majorBidi"/>
      <w:color w:val="365F91" w:themeColor="accent1" w:themeShade="BF"/>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D66D48"/>
    <w:pPr>
      <w:spacing w:before="240" w:after="60"/>
      <w:outlineLvl w:val="6"/>
    </w:pPr>
    <w:rPr>
      <w:sz w:val="20"/>
      <w:szCs w:val="20"/>
    </w:rPr>
  </w:style>
  <w:style w:type="paragraph" w:styleId="Heading8">
    <w:name w:val="heading 8"/>
    <w:basedOn w:val="Normal"/>
    <w:next w:val="Normal"/>
    <w:link w:val="Heading8Char"/>
    <w:uiPriority w:val="9"/>
    <w:qFormat/>
    <w:rsid w:val="005210B0"/>
    <w:pPr>
      <w:spacing w:before="240" w:after="60"/>
      <w:outlineLvl w:val="7"/>
    </w:pPr>
    <w:rPr>
      <w:rFonts w:hAnsi="Times New Roman"/>
      <w:i/>
      <w:iCs/>
    </w:rPr>
  </w:style>
  <w:style w:type="paragraph" w:styleId="Heading9">
    <w:name w:val="heading 9"/>
    <w:basedOn w:val="Normal"/>
    <w:next w:val="Normal"/>
    <w:link w:val="Heading9Char"/>
    <w:uiPriority w:val="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35"/>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1"/>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1"/>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3230D7"/>
    <w:rPr>
      <w:rFonts w:eastAsia="Times New Roman" w:hAnsi="Tms Rmn"/>
      <w:sz w:val="16"/>
      <w:szCs w:val="16"/>
    </w:rPr>
  </w:style>
  <w:style w:type="character" w:customStyle="1" w:styleId="HeaderChar">
    <w:name w:val="Header Char"/>
    <w:basedOn w:val="DefaultParagraphFont"/>
    <w:link w:val="Header"/>
    <w:uiPriority w:val="99"/>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uiPriority w:val="99"/>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uiPriority w:val="99"/>
    <w:rsid w:val="002A23DF"/>
    <w:rPr>
      <w:rFonts w:ascii="Cordia New" w:eastAsia="Cordia New" w:hAnsi="Cordia New"/>
      <w:sz w:val="28"/>
      <w:szCs w:val="28"/>
      <w:lang w:val="x-none" w:eastAsia="x-none"/>
    </w:rPr>
  </w:style>
  <w:style w:type="character" w:customStyle="1" w:styleId="Heading6Char">
    <w:name w:val="Heading 6 Char"/>
    <w:basedOn w:val="DefaultParagraphFont"/>
    <w:link w:val="Heading6"/>
    <w:rsid w:val="00F81387"/>
    <w:rPr>
      <w:rFonts w:eastAsia="Times New Roman"/>
      <w:b/>
      <w:bCs/>
      <w:sz w:val="22"/>
      <w:szCs w:val="22"/>
    </w:rPr>
  </w:style>
  <w:style w:type="character" w:customStyle="1" w:styleId="Heading5Char">
    <w:name w:val="Heading 5 Char"/>
    <w:basedOn w:val="DefaultParagraphFont"/>
    <w:link w:val="Heading5"/>
    <w:uiPriority w:val="9"/>
    <w:semiHidden/>
    <w:rsid w:val="00BF5AA7"/>
    <w:rPr>
      <w:rFonts w:asciiTheme="majorHAnsi" w:eastAsiaTheme="majorEastAsia" w:hAnsiTheme="majorHAnsi" w:cstheme="majorBidi"/>
      <w:color w:val="365F91" w:themeColor="accent1" w:themeShade="BF"/>
      <w:sz w:val="24"/>
      <w:szCs w:val="28"/>
    </w:rPr>
  </w:style>
  <w:style w:type="character" w:customStyle="1" w:styleId="Heading1Char">
    <w:name w:val="Heading 1 Char"/>
    <w:basedOn w:val="DefaultParagraphFont"/>
    <w:link w:val="Heading1"/>
    <w:uiPriority w:val="9"/>
    <w:rsid w:val="00BF5AA7"/>
    <w:rPr>
      <w:rFonts w:ascii="Arial" w:eastAsia="Times New Roman" w:hAnsi="Arial"/>
      <w:b/>
      <w:bCs/>
      <w:kern w:val="32"/>
      <w:sz w:val="32"/>
      <w:szCs w:val="32"/>
    </w:rPr>
  </w:style>
  <w:style w:type="character" w:customStyle="1" w:styleId="Heading2Char">
    <w:name w:val="Heading 2 Char"/>
    <w:basedOn w:val="DefaultParagraphFont"/>
    <w:link w:val="Heading2"/>
    <w:uiPriority w:val="9"/>
    <w:rsid w:val="00BF5AA7"/>
    <w:rPr>
      <w:rFonts w:eastAsia="Times New Roman" w:hAnsi="Tms Rmn"/>
      <w:b/>
      <w:bCs/>
      <w:i/>
      <w:iCs/>
      <w:sz w:val="24"/>
      <w:szCs w:val="28"/>
    </w:rPr>
  </w:style>
  <w:style w:type="character" w:customStyle="1" w:styleId="Heading3Char">
    <w:name w:val="Heading 3 Char"/>
    <w:basedOn w:val="DefaultParagraphFont"/>
    <w:link w:val="Heading3"/>
    <w:rsid w:val="00BF5AA7"/>
    <w:rPr>
      <w:rFonts w:eastAsia="Times New Roman" w:hAnsi="Tms Rmn"/>
      <w:b/>
      <w:bCs/>
      <w:sz w:val="24"/>
      <w:szCs w:val="28"/>
    </w:rPr>
  </w:style>
  <w:style w:type="character" w:customStyle="1" w:styleId="Heading4Char">
    <w:name w:val="Heading 4 Char"/>
    <w:basedOn w:val="DefaultParagraphFont"/>
    <w:link w:val="Heading4"/>
    <w:uiPriority w:val="9"/>
    <w:rsid w:val="00BF5AA7"/>
    <w:rPr>
      <w:rFonts w:eastAsia="Times New Roman"/>
      <w:b/>
      <w:bCs/>
      <w:sz w:val="28"/>
      <w:szCs w:val="28"/>
    </w:rPr>
  </w:style>
  <w:style w:type="character" w:customStyle="1" w:styleId="Heading7Char">
    <w:name w:val="Heading 7 Char"/>
    <w:basedOn w:val="DefaultParagraphFont"/>
    <w:link w:val="Heading7"/>
    <w:uiPriority w:val="9"/>
    <w:rsid w:val="00BF5AA7"/>
    <w:rPr>
      <w:rFonts w:eastAsia="Times New Roman" w:hAnsi="Tms Rmn"/>
    </w:rPr>
  </w:style>
  <w:style w:type="character" w:customStyle="1" w:styleId="Heading8Char">
    <w:name w:val="Heading 8 Char"/>
    <w:basedOn w:val="DefaultParagraphFont"/>
    <w:link w:val="Heading8"/>
    <w:uiPriority w:val="9"/>
    <w:rsid w:val="00BF5AA7"/>
    <w:rPr>
      <w:rFonts w:eastAsia="Times New Roman"/>
      <w:i/>
      <w:iCs/>
      <w:sz w:val="24"/>
      <w:szCs w:val="24"/>
    </w:rPr>
  </w:style>
  <w:style w:type="character" w:customStyle="1" w:styleId="Heading9Char">
    <w:name w:val="Heading 9 Char"/>
    <w:basedOn w:val="DefaultParagraphFont"/>
    <w:link w:val="Heading9"/>
    <w:uiPriority w:val="9"/>
    <w:rsid w:val="00BF5AA7"/>
    <w:rPr>
      <w:rFonts w:ascii="Angsana New" w:eastAsia="Times New Roman" w:hAnsi="Angsana New"/>
      <w:sz w:val="32"/>
      <w:szCs w:val="32"/>
    </w:rPr>
  </w:style>
  <w:style w:type="paragraph" w:styleId="HTMLAddress">
    <w:name w:val="HTML Address"/>
    <w:basedOn w:val="Normal"/>
    <w:link w:val="HTMLAddressChar"/>
    <w:uiPriority w:val="99"/>
    <w:semiHidden/>
    <w:unhideWhenUsed/>
    <w:rsid w:val="00BF5AA7"/>
    <w:pPr>
      <w:overflowPunct/>
      <w:autoSpaceDE/>
      <w:autoSpaceDN/>
      <w:adjustRightInd/>
      <w:textAlignment w:val="auto"/>
    </w:pPr>
    <w:rPr>
      <w:rFonts w:hAnsi="Times New Roman"/>
      <w:i/>
      <w:iCs/>
      <w:szCs w:val="28"/>
    </w:rPr>
  </w:style>
  <w:style w:type="character" w:customStyle="1" w:styleId="HTMLAddressChar">
    <w:name w:val="HTML Address Char"/>
    <w:basedOn w:val="DefaultParagraphFont"/>
    <w:link w:val="HTMLAddress"/>
    <w:uiPriority w:val="99"/>
    <w:semiHidden/>
    <w:rsid w:val="00BF5AA7"/>
    <w:rPr>
      <w:rFonts w:eastAsia="Times New Roman"/>
      <w:i/>
      <w:iCs/>
      <w:sz w:val="24"/>
      <w:szCs w:val="28"/>
    </w:rPr>
  </w:style>
  <w:style w:type="paragraph" w:styleId="HTMLPreformatted">
    <w:name w:val="HTML Preformatted"/>
    <w:basedOn w:val="Normal"/>
    <w:link w:val="HTMLPreformattedChar"/>
    <w:uiPriority w:val="99"/>
    <w:unhideWhenUsed/>
    <w:rsid w:val="00BF5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hAnsi="Consolas"/>
      <w:sz w:val="20"/>
      <w:szCs w:val="25"/>
    </w:rPr>
  </w:style>
  <w:style w:type="character" w:customStyle="1" w:styleId="HTMLPreformattedChar">
    <w:name w:val="HTML Preformatted Char"/>
    <w:basedOn w:val="DefaultParagraphFont"/>
    <w:link w:val="HTMLPreformatted"/>
    <w:uiPriority w:val="99"/>
    <w:rsid w:val="00BF5AA7"/>
    <w:rPr>
      <w:rFonts w:ascii="Consolas" w:eastAsia="Times New Roman" w:hAnsi="Consolas"/>
      <w:szCs w:val="25"/>
    </w:rPr>
  </w:style>
  <w:style w:type="paragraph" w:customStyle="1" w:styleId="msonormal0">
    <w:name w:val="msonormal"/>
    <w:basedOn w:val="Normal"/>
    <w:uiPriority w:val="99"/>
    <w:semiHidden/>
    <w:rsid w:val="00BF5AA7"/>
    <w:pPr>
      <w:overflowPunct/>
      <w:autoSpaceDE/>
      <w:autoSpaceDN/>
      <w:adjustRightInd/>
      <w:textAlignment w:val="auto"/>
    </w:pPr>
    <w:rPr>
      <w:rFonts w:hAnsi="Times New Roman"/>
      <w:szCs w:val="30"/>
    </w:rPr>
  </w:style>
  <w:style w:type="paragraph" w:styleId="Index1">
    <w:name w:val="index 1"/>
    <w:basedOn w:val="Normal"/>
    <w:next w:val="Normal"/>
    <w:autoRedefine/>
    <w:uiPriority w:val="99"/>
    <w:semiHidden/>
    <w:unhideWhenUsed/>
    <w:rsid w:val="00BF5AA7"/>
    <w:pPr>
      <w:overflowPunct/>
      <w:autoSpaceDE/>
      <w:autoSpaceDN/>
      <w:adjustRightInd/>
      <w:ind w:left="240" w:hanging="240"/>
      <w:textAlignment w:val="auto"/>
    </w:pPr>
    <w:rPr>
      <w:rFonts w:hAnsi="Times New Roman"/>
      <w:szCs w:val="28"/>
    </w:rPr>
  </w:style>
  <w:style w:type="paragraph" w:styleId="Index2">
    <w:name w:val="index 2"/>
    <w:basedOn w:val="Normal"/>
    <w:next w:val="Normal"/>
    <w:autoRedefine/>
    <w:uiPriority w:val="99"/>
    <w:semiHidden/>
    <w:unhideWhenUsed/>
    <w:rsid w:val="00BF5AA7"/>
    <w:pPr>
      <w:overflowPunct/>
      <w:autoSpaceDE/>
      <w:autoSpaceDN/>
      <w:adjustRightInd/>
      <w:ind w:left="480" w:hanging="240"/>
      <w:textAlignment w:val="auto"/>
    </w:pPr>
    <w:rPr>
      <w:rFonts w:hAnsi="Times New Roman"/>
      <w:szCs w:val="28"/>
    </w:rPr>
  </w:style>
  <w:style w:type="paragraph" w:styleId="Index3">
    <w:name w:val="index 3"/>
    <w:basedOn w:val="Normal"/>
    <w:next w:val="Normal"/>
    <w:autoRedefine/>
    <w:uiPriority w:val="99"/>
    <w:semiHidden/>
    <w:unhideWhenUsed/>
    <w:rsid w:val="00BF5AA7"/>
    <w:pPr>
      <w:overflowPunct/>
      <w:autoSpaceDE/>
      <w:autoSpaceDN/>
      <w:adjustRightInd/>
      <w:ind w:left="720" w:hanging="240"/>
      <w:textAlignment w:val="auto"/>
    </w:pPr>
    <w:rPr>
      <w:rFonts w:hAnsi="Times New Roman"/>
      <w:szCs w:val="28"/>
    </w:rPr>
  </w:style>
  <w:style w:type="paragraph" w:styleId="Index4">
    <w:name w:val="index 4"/>
    <w:basedOn w:val="Normal"/>
    <w:next w:val="Normal"/>
    <w:autoRedefine/>
    <w:uiPriority w:val="99"/>
    <w:semiHidden/>
    <w:unhideWhenUsed/>
    <w:rsid w:val="00BF5AA7"/>
    <w:pPr>
      <w:overflowPunct/>
      <w:autoSpaceDE/>
      <w:autoSpaceDN/>
      <w:adjustRightInd/>
      <w:ind w:left="960" w:hanging="240"/>
      <w:textAlignment w:val="auto"/>
    </w:pPr>
    <w:rPr>
      <w:rFonts w:hAnsi="Times New Roman"/>
      <w:szCs w:val="28"/>
    </w:rPr>
  </w:style>
  <w:style w:type="paragraph" w:styleId="Index5">
    <w:name w:val="index 5"/>
    <w:basedOn w:val="Normal"/>
    <w:next w:val="Normal"/>
    <w:autoRedefine/>
    <w:uiPriority w:val="99"/>
    <w:semiHidden/>
    <w:unhideWhenUsed/>
    <w:rsid w:val="00BF5AA7"/>
    <w:pPr>
      <w:overflowPunct/>
      <w:autoSpaceDE/>
      <w:autoSpaceDN/>
      <w:adjustRightInd/>
      <w:ind w:left="1200" w:hanging="240"/>
      <w:textAlignment w:val="auto"/>
    </w:pPr>
    <w:rPr>
      <w:rFonts w:hAnsi="Times New Roman"/>
      <w:szCs w:val="28"/>
    </w:rPr>
  </w:style>
  <w:style w:type="paragraph" w:styleId="Index6">
    <w:name w:val="index 6"/>
    <w:basedOn w:val="Normal"/>
    <w:next w:val="Normal"/>
    <w:autoRedefine/>
    <w:uiPriority w:val="99"/>
    <w:semiHidden/>
    <w:unhideWhenUsed/>
    <w:rsid w:val="00BF5AA7"/>
    <w:pPr>
      <w:overflowPunct/>
      <w:autoSpaceDE/>
      <w:autoSpaceDN/>
      <w:adjustRightInd/>
      <w:ind w:left="1440" w:hanging="240"/>
      <w:textAlignment w:val="auto"/>
    </w:pPr>
    <w:rPr>
      <w:rFonts w:hAnsi="Times New Roman"/>
      <w:szCs w:val="28"/>
    </w:rPr>
  </w:style>
  <w:style w:type="paragraph" w:styleId="Index7">
    <w:name w:val="index 7"/>
    <w:basedOn w:val="Normal"/>
    <w:next w:val="Normal"/>
    <w:autoRedefine/>
    <w:uiPriority w:val="99"/>
    <w:semiHidden/>
    <w:unhideWhenUsed/>
    <w:rsid w:val="00BF5AA7"/>
    <w:pPr>
      <w:overflowPunct/>
      <w:autoSpaceDE/>
      <w:autoSpaceDN/>
      <w:adjustRightInd/>
      <w:ind w:left="1680" w:hanging="240"/>
      <w:textAlignment w:val="auto"/>
    </w:pPr>
    <w:rPr>
      <w:rFonts w:hAnsi="Times New Roman"/>
      <w:szCs w:val="28"/>
    </w:rPr>
  </w:style>
  <w:style w:type="paragraph" w:styleId="Index8">
    <w:name w:val="index 8"/>
    <w:basedOn w:val="Normal"/>
    <w:next w:val="Normal"/>
    <w:autoRedefine/>
    <w:uiPriority w:val="99"/>
    <w:semiHidden/>
    <w:unhideWhenUsed/>
    <w:rsid w:val="00BF5AA7"/>
    <w:pPr>
      <w:overflowPunct/>
      <w:autoSpaceDE/>
      <w:autoSpaceDN/>
      <w:adjustRightInd/>
      <w:ind w:left="1920" w:hanging="240"/>
      <w:textAlignment w:val="auto"/>
    </w:pPr>
    <w:rPr>
      <w:rFonts w:hAnsi="Times New Roman"/>
      <w:szCs w:val="28"/>
    </w:rPr>
  </w:style>
  <w:style w:type="paragraph" w:styleId="Index9">
    <w:name w:val="index 9"/>
    <w:basedOn w:val="Normal"/>
    <w:next w:val="Normal"/>
    <w:autoRedefine/>
    <w:uiPriority w:val="99"/>
    <w:semiHidden/>
    <w:unhideWhenUsed/>
    <w:rsid w:val="00BF5AA7"/>
    <w:pPr>
      <w:overflowPunct/>
      <w:autoSpaceDE/>
      <w:autoSpaceDN/>
      <w:adjustRightInd/>
      <w:ind w:left="2160" w:hanging="240"/>
      <w:textAlignment w:val="auto"/>
    </w:pPr>
    <w:rPr>
      <w:rFonts w:hAnsi="Times New Roman"/>
      <w:szCs w:val="28"/>
    </w:rPr>
  </w:style>
  <w:style w:type="paragraph" w:styleId="NormalIndent">
    <w:name w:val="Normal Indent"/>
    <w:basedOn w:val="Normal"/>
    <w:uiPriority w:val="99"/>
    <w:semiHidden/>
    <w:unhideWhenUsed/>
    <w:rsid w:val="00BF5AA7"/>
    <w:pPr>
      <w:overflowPunct/>
      <w:autoSpaceDE/>
      <w:autoSpaceDN/>
      <w:adjustRightInd/>
      <w:ind w:left="720"/>
      <w:textAlignment w:val="auto"/>
    </w:pPr>
    <w:rPr>
      <w:rFonts w:hAnsi="Times New Roman"/>
      <w:szCs w:val="28"/>
    </w:rPr>
  </w:style>
  <w:style w:type="paragraph" w:styleId="FootnoteText">
    <w:name w:val="footnote text"/>
    <w:basedOn w:val="Normal"/>
    <w:link w:val="Foot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FootnoteTextChar">
    <w:name w:val="Footnote Text Char"/>
    <w:basedOn w:val="DefaultParagraphFont"/>
    <w:link w:val="FootnoteText"/>
    <w:uiPriority w:val="99"/>
    <w:semiHidden/>
    <w:rsid w:val="00BF5AA7"/>
    <w:rPr>
      <w:rFonts w:eastAsia="Times New Roman"/>
      <w:szCs w:val="25"/>
    </w:rPr>
  </w:style>
  <w:style w:type="paragraph" w:styleId="IndexHeading">
    <w:name w:val="index heading"/>
    <w:basedOn w:val="Normal"/>
    <w:next w:val="Index1"/>
    <w:uiPriority w:val="99"/>
    <w:semiHidden/>
    <w:unhideWhenUsed/>
    <w:rsid w:val="00BF5AA7"/>
    <w:pPr>
      <w:overflowPunct/>
      <w:autoSpaceDE/>
      <w:autoSpaceDN/>
      <w:adjustRightInd/>
      <w:textAlignment w:val="auto"/>
    </w:pPr>
    <w:rPr>
      <w:rFonts w:asciiTheme="majorHAnsi" w:eastAsiaTheme="majorEastAsia" w:hAnsiTheme="majorHAnsi" w:cstheme="majorBidi"/>
      <w:b/>
      <w:bCs/>
      <w:szCs w:val="28"/>
    </w:rPr>
  </w:style>
  <w:style w:type="paragraph" w:styleId="EnvelopeAddress">
    <w:name w:val="envelope address"/>
    <w:basedOn w:val="Normal"/>
    <w:uiPriority w:val="99"/>
    <w:semiHidden/>
    <w:unhideWhenUsed/>
    <w:rsid w:val="00BF5AA7"/>
    <w:pPr>
      <w:framePr w:w="7920" w:h="1980" w:hSpace="180" w:wrap="auto" w:hAnchor="page" w:xAlign="center" w:yAlign="bottom"/>
      <w:overflowPunct/>
      <w:autoSpaceDE/>
      <w:autoSpaceDN/>
      <w:adjustRightInd/>
      <w:ind w:left="2880"/>
      <w:textAlignment w:val="auto"/>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F5AA7"/>
    <w:pPr>
      <w:overflowPunct/>
      <w:autoSpaceDE/>
      <w:autoSpaceDN/>
      <w:adjustRightInd/>
      <w:textAlignment w:val="auto"/>
    </w:pPr>
    <w:rPr>
      <w:rFonts w:asciiTheme="majorHAnsi" w:eastAsiaTheme="majorEastAsia" w:hAnsiTheme="majorHAnsi" w:cstheme="majorBidi"/>
      <w:sz w:val="20"/>
      <w:szCs w:val="25"/>
    </w:rPr>
  </w:style>
  <w:style w:type="paragraph" w:styleId="EndnoteText">
    <w:name w:val="endnote text"/>
    <w:basedOn w:val="Normal"/>
    <w:link w:val="End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EndnoteTextChar">
    <w:name w:val="Endnote Text Char"/>
    <w:basedOn w:val="DefaultParagraphFont"/>
    <w:link w:val="EndnoteText"/>
    <w:uiPriority w:val="99"/>
    <w:semiHidden/>
    <w:rsid w:val="00BF5AA7"/>
    <w:rPr>
      <w:rFonts w:eastAsia="Times New Roman"/>
      <w:szCs w:val="25"/>
    </w:rPr>
  </w:style>
  <w:style w:type="paragraph" w:styleId="MacroText">
    <w:name w:val="macro"/>
    <w:link w:val="MacroTextChar"/>
    <w:uiPriority w:val="99"/>
    <w:semiHidden/>
    <w:unhideWhenUsed/>
    <w:rsid w:val="00BF5A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szCs w:val="25"/>
    </w:rPr>
  </w:style>
  <w:style w:type="character" w:customStyle="1" w:styleId="MacroTextChar">
    <w:name w:val="Macro Text Char"/>
    <w:basedOn w:val="DefaultParagraphFont"/>
    <w:link w:val="MacroText"/>
    <w:uiPriority w:val="99"/>
    <w:semiHidden/>
    <w:rsid w:val="00BF5AA7"/>
    <w:rPr>
      <w:rFonts w:ascii="Consolas" w:eastAsia="Times New Roman" w:hAnsi="Consolas"/>
      <w:szCs w:val="25"/>
    </w:rPr>
  </w:style>
  <w:style w:type="paragraph" w:styleId="ListBullet">
    <w:name w:val="List Bullet"/>
    <w:basedOn w:val="Normal"/>
    <w:uiPriority w:val="99"/>
    <w:semiHidden/>
    <w:unhideWhenUsed/>
    <w:rsid w:val="00BF5AA7"/>
    <w:pPr>
      <w:numPr>
        <w:numId w:val="20"/>
      </w:numPr>
      <w:overflowPunct/>
      <w:autoSpaceDE/>
      <w:autoSpaceDN/>
      <w:adjustRightInd/>
      <w:contextualSpacing/>
      <w:textAlignment w:val="auto"/>
    </w:pPr>
    <w:rPr>
      <w:rFonts w:hAnsi="Times New Roman"/>
      <w:szCs w:val="28"/>
    </w:rPr>
  </w:style>
  <w:style w:type="paragraph" w:styleId="ListNumber">
    <w:name w:val="List Number"/>
    <w:basedOn w:val="Normal"/>
    <w:uiPriority w:val="99"/>
    <w:unhideWhenUsed/>
    <w:rsid w:val="00BF5AA7"/>
    <w:pPr>
      <w:numPr>
        <w:numId w:val="21"/>
      </w:numPr>
      <w:overflowPunct/>
      <w:autoSpaceDE/>
      <w:autoSpaceDN/>
      <w:adjustRightInd/>
      <w:contextualSpacing/>
      <w:textAlignment w:val="auto"/>
    </w:pPr>
    <w:rPr>
      <w:rFonts w:hAnsi="Times New Roman"/>
      <w:szCs w:val="28"/>
    </w:rPr>
  </w:style>
  <w:style w:type="paragraph" w:styleId="List2">
    <w:name w:val="List 2"/>
    <w:basedOn w:val="Normal"/>
    <w:uiPriority w:val="99"/>
    <w:semiHidden/>
    <w:unhideWhenUsed/>
    <w:rsid w:val="00BF5AA7"/>
    <w:pPr>
      <w:overflowPunct/>
      <w:autoSpaceDE/>
      <w:autoSpaceDN/>
      <w:adjustRightInd/>
      <w:ind w:left="566" w:hanging="283"/>
      <w:contextualSpacing/>
      <w:textAlignment w:val="auto"/>
    </w:pPr>
    <w:rPr>
      <w:rFonts w:hAnsi="Times New Roman"/>
      <w:szCs w:val="28"/>
    </w:rPr>
  </w:style>
  <w:style w:type="paragraph" w:styleId="List3">
    <w:name w:val="List 3"/>
    <w:basedOn w:val="Normal"/>
    <w:uiPriority w:val="99"/>
    <w:semiHidden/>
    <w:unhideWhenUsed/>
    <w:rsid w:val="00BF5AA7"/>
    <w:pPr>
      <w:overflowPunct/>
      <w:autoSpaceDE/>
      <w:autoSpaceDN/>
      <w:adjustRightInd/>
      <w:ind w:left="849" w:hanging="283"/>
      <w:contextualSpacing/>
      <w:textAlignment w:val="auto"/>
    </w:pPr>
    <w:rPr>
      <w:rFonts w:hAnsi="Times New Roman"/>
      <w:szCs w:val="28"/>
    </w:rPr>
  </w:style>
  <w:style w:type="paragraph" w:styleId="List4">
    <w:name w:val="List 4"/>
    <w:basedOn w:val="Normal"/>
    <w:uiPriority w:val="99"/>
    <w:unhideWhenUsed/>
    <w:rsid w:val="00BF5AA7"/>
    <w:pPr>
      <w:overflowPunct/>
      <w:autoSpaceDE/>
      <w:autoSpaceDN/>
      <w:adjustRightInd/>
      <w:ind w:left="1132" w:hanging="283"/>
      <w:contextualSpacing/>
      <w:textAlignment w:val="auto"/>
    </w:pPr>
    <w:rPr>
      <w:rFonts w:hAnsi="Times New Roman"/>
      <w:szCs w:val="28"/>
    </w:rPr>
  </w:style>
  <w:style w:type="paragraph" w:styleId="List5">
    <w:name w:val="List 5"/>
    <w:basedOn w:val="Normal"/>
    <w:uiPriority w:val="99"/>
    <w:unhideWhenUsed/>
    <w:rsid w:val="00BF5AA7"/>
    <w:pPr>
      <w:overflowPunct/>
      <w:autoSpaceDE/>
      <w:autoSpaceDN/>
      <w:adjustRightInd/>
      <w:ind w:left="1415" w:hanging="283"/>
      <w:contextualSpacing/>
      <w:textAlignment w:val="auto"/>
    </w:pPr>
    <w:rPr>
      <w:rFonts w:hAnsi="Times New Roman"/>
      <w:szCs w:val="28"/>
    </w:rPr>
  </w:style>
  <w:style w:type="paragraph" w:styleId="ListBullet2">
    <w:name w:val="List Bullet 2"/>
    <w:basedOn w:val="Normal"/>
    <w:uiPriority w:val="99"/>
    <w:semiHidden/>
    <w:unhideWhenUsed/>
    <w:rsid w:val="00BF5AA7"/>
    <w:pPr>
      <w:numPr>
        <w:numId w:val="22"/>
      </w:numPr>
      <w:overflowPunct/>
      <w:autoSpaceDE/>
      <w:autoSpaceDN/>
      <w:adjustRightInd/>
      <w:contextualSpacing/>
      <w:textAlignment w:val="auto"/>
    </w:pPr>
    <w:rPr>
      <w:rFonts w:hAnsi="Times New Roman"/>
      <w:szCs w:val="28"/>
    </w:rPr>
  </w:style>
  <w:style w:type="paragraph" w:styleId="ListBullet3">
    <w:name w:val="List Bullet 3"/>
    <w:basedOn w:val="Normal"/>
    <w:uiPriority w:val="99"/>
    <w:semiHidden/>
    <w:unhideWhenUsed/>
    <w:rsid w:val="00BF5AA7"/>
    <w:pPr>
      <w:numPr>
        <w:numId w:val="23"/>
      </w:numPr>
      <w:overflowPunct/>
      <w:autoSpaceDE/>
      <w:autoSpaceDN/>
      <w:adjustRightInd/>
      <w:contextualSpacing/>
      <w:textAlignment w:val="auto"/>
    </w:pPr>
    <w:rPr>
      <w:rFonts w:hAnsi="Times New Roman"/>
      <w:szCs w:val="28"/>
    </w:rPr>
  </w:style>
  <w:style w:type="paragraph" w:styleId="ListBullet4">
    <w:name w:val="List Bullet 4"/>
    <w:basedOn w:val="Normal"/>
    <w:uiPriority w:val="99"/>
    <w:semiHidden/>
    <w:unhideWhenUsed/>
    <w:rsid w:val="00BF5AA7"/>
    <w:pPr>
      <w:numPr>
        <w:numId w:val="24"/>
      </w:numPr>
      <w:overflowPunct/>
      <w:autoSpaceDE/>
      <w:autoSpaceDN/>
      <w:adjustRightInd/>
      <w:contextualSpacing/>
      <w:textAlignment w:val="auto"/>
    </w:pPr>
    <w:rPr>
      <w:rFonts w:hAnsi="Times New Roman"/>
      <w:szCs w:val="28"/>
    </w:rPr>
  </w:style>
  <w:style w:type="paragraph" w:styleId="ListBullet5">
    <w:name w:val="List Bullet 5"/>
    <w:basedOn w:val="Normal"/>
    <w:uiPriority w:val="99"/>
    <w:semiHidden/>
    <w:unhideWhenUsed/>
    <w:rsid w:val="00BF5AA7"/>
    <w:pPr>
      <w:numPr>
        <w:numId w:val="25"/>
      </w:numPr>
      <w:overflowPunct/>
      <w:autoSpaceDE/>
      <w:autoSpaceDN/>
      <w:adjustRightInd/>
      <w:contextualSpacing/>
      <w:textAlignment w:val="auto"/>
    </w:pPr>
    <w:rPr>
      <w:rFonts w:hAnsi="Times New Roman"/>
      <w:szCs w:val="28"/>
    </w:rPr>
  </w:style>
  <w:style w:type="paragraph" w:styleId="ListNumber2">
    <w:name w:val="List Number 2"/>
    <w:basedOn w:val="Normal"/>
    <w:uiPriority w:val="99"/>
    <w:semiHidden/>
    <w:unhideWhenUsed/>
    <w:rsid w:val="00BF5AA7"/>
    <w:pPr>
      <w:numPr>
        <w:numId w:val="26"/>
      </w:numPr>
      <w:overflowPunct/>
      <w:autoSpaceDE/>
      <w:autoSpaceDN/>
      <w:adjustRightInd/>
      <w:contextualSpacing/>
      <w:textAlignment w:val="auto"/>
    </w:pPr>
    <w:rPr>
      <w:rFonts w:hAnsi="Times New Roman"/>
      <w:szCs w:val="28"/>
    </w:rPr>
  </w:style>
  <w:style w:type="paragraph" w:styleId="ListNumber3">
    <w:name w:val="List Number 3"/>
    <w:basedOn w:val="Normal"/>
    <w:uiPriority w:val="99"/>
    <w:semiHidden/>
    <w:unhideWhenUsed/>
    <w:rsid w:val="00BF5AA7"/>
    <w:pPr>
      <w:numPr>
        <w:numId w:val="27"/>
      </w:numPr>
      <w:overflowPunct/>
      <w:autoSpaceDE/>
      <w:autoSpaceDN/>
      <w:adjustRightInd/>
      <w:contextualSpacing/>
      <w:textAlignment w:val="auto"/>
    </w:pPr>
    <w:rPr>
      <w:rFonts w:hAnsi="Times New Roman"/>
      <w:szCs w:val="28"/>
    </w:rPr>
  </w:style>
  <w:style w:type="paragraph" w:styleId="ListNumber4">
    <w:name w:val="List Number 4"/>
    <w:basedOn w:val="Normal"/>
    <w:uiPriority w:val="99"/>
    <w:semiHidden/>
    <w:unhideWhenUsed/>
    <w:rsid w:val="00BF5AA7"/>
    <w:pPr>
      <w:numPr>
        <w:numId w:val="28"/>
      </w:numPr>
      <w:overflowPunct/>
      <w:autoSpaceDE/>
      <w:autoSpaceDN/>
      <w:adjustRightInd/>
      <w:contextualSpacing/>
      <w:textAlignment w:val="auto"/>
    </w:pPr>
    <w:rPr>
      <w:rFonts w:hAnsi="Times New Roman"/>
      <w:szCs w:val="28"/>
    </w:rPr>
  </w:style>
  <w:style w:type="paragraph" w:styleId="ListNumber5">
    <w:name w:val="List Number 5"/>
    <w:basedOn w:val="Normal"/>
    <w:uiPriority w:val="99"/>
    <w:semiHidden/>
    <w:unhideWhenUsed/>
    <w:rsid w:val="00BF5AA7"/>
    <w:pPr>
      <w:numPr>
        <w:numId w:val="29"/>
      </w:numPr>
      <w:overflowPunct/>
      <w:autoSpaceDE/>
      <w:autoSpaceDN/>
      <w:adjustRightInd/>
      <w:contextualSpacing/>
      <w:textAlignment w:val="auto"/>
    </w:pPr>
    <w:rPr>
      <w:rFonts w:hAnsi="Times New Roman"/>
      <w:szCs w:val="28"/>
    </w:rPr>
  </w:style>
  <w:style w:type="paragraph" w:styleId="Title">
    <w:name w:val="Title"/>
    <w:basedOn w:val="Normal"/>
    <w:next w:val="Normal"/>
    <w:link w:val="TitleChar"/>
    <w:uiPriority w:val="10"/>
    <w:qFormat/>
    <w:rsid w:val="00BF5AA7"/>
    <w:pPr>
      <w:overflowPunct/>
      <w:autoSpaceDE/>
      <w:autoSpaceDN/>
      <w:adjustRightInd/>
      <w:contextualSpacing/>
      <w:textAlignment w:val="auto"/>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F5AA7"/>
    <w:rPr>
      <w:rFonts w:asciiTheme="majorHAnsi" w:eastAsiaTheme="majorEastAsia" w:hAnsiTheme="majorHAnsi" w:cstheme="majorBidi"/>
      <w:spacing w:val="-10"/>
      <w:kern w:val="28"/>
      <w:sz w:val="56"/>
      <w:szCs w:val="71"/>
    </w:rPr>
  </w:style>
  <w:style w:type="paragraph" w:styleId="Closing">
    <w:name w:val="Closing"/>
    <w:basedOn w:val="Normal"/>
    <w:link w:val="Closing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ClosingChar">
    <w:name w:val="Closing Char"/>
    <w:basedOn w:val="DefaultParagraphFont"/>
    <w:link w:val="Closing"/>
    <w:uiPriority w:val="99"/>
    <w:semiHidden/>
    <w:rsid w:val="00BF5AA7"/>
    <w:rPr>
      <w:rFonts w:eastAsia="Times New Roman"/>
      <w:sz w:val="24"/>
      <w:szCs w:val="28"/>
    </w:rPr>
  </w:style>
  <w:style w:type="paragraph" w:styleId="Signature">
    <w:name w:val="Signature"/>
    <w:basedOn w:val="Normal"/>
    <w:link w:val="Signature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SignatureChar">
    <w:name w:val="Signature Char"/>
    <w:basedOn w:val="DefaultParagraphFont"/>
    <w:link w:val="Signature"/>
    <w:uiPriority w:val="99"/>
    <w:semiHidden/>
    <w:rsid w:val="00BF5AA7"/>
    <w:rPr>
      <w:rFonts w:eastAsia="Times New Roman"/>
      <w:sz w:val="24"/>
      <w:szCs w:val="28"/>
    </w:rPr>
  </w:style>
  <w:style w:type="character" w:customStyle="1" w:styleId="BodyTextChar">
    <w:name w:val="Body Text Char"/>
    <w:basedOn w:val="DefaultParagraphFont"/>
    <w:uiPriority w:val="99"/>
    <w:semiHidden/>
    <w:rsid w:val="00BF5AA7"/>
    <w:rPr>
      <w:rFonts w:ascii="Angsana New" w:eastAsia="Times New Roman" w:hAnsi="Angsana New"/>
      <w:sz w:val="32"/>
      <w:szCs w:val="32"/>
    </w:rPr>
  </w:style>
  <w:style w:type="character" w:customStyle="1" w:styleId="BodyTextIndentChar">
    <w:name w:val="Body Text Indent Char"/>
    <w:basedOn w:val="DefaultParagraphFont"/>
    <w:uiPriority w:val="99"/>
    <w:semiHidden/>
    <w:rsid w:val="00BF5AA7"/>
    <w:rPr>
      <w:rFonts w:ascii="Angsana New" w:eastAsia="Times New Roman" w:hAnsi="Angsana New"/>
      <w:sz w:val="32"/>
      <w:szCs w:val="32"/>
    </w:rPr>
  </w:style>
  <w:style w:type="paragraph" w:styleId="ListContinue">
    <w:name w:val="List Continue"/>
    <w:basedOn w:val="Normal"/>
    <w:uiPriority w:val="99"/>
    <w:semiHidden/>
    <w:unhideWhenUsed/>
    <w:rsid w:val="00BF5AA7"/>
    <w:pPr>
      <w:overflowPunct/>
      <w:autoSpaceDE/>
      <w:autoSpaceDN/>
      <w:adjustRightInd/>
      <w:spacing w:after="120"/>
      <w:ind w:left="283"/>
      <w:contextualSpacing/>
      <w:textAlignment w:val="auto"/>
    </w:pPr>
    <w:rPr>
      <w:rFonts w:hAnsi="Times New Roman"/>
      <w:szCs w:val="28"/>
    </w:rPr>
  </w:style>
  <w:style w:type="paragraph" w:styleId="ListContinue2">
    <w:name w:val="List Continue 2"/>
    <w:basedOn w:val="Normal"/>
    <w:uiPriority w:val="99"/>
    <w:semiHidden/>
    <w:unhideWhenUsed/>
    <w:rsid w:val="00BF5AA7"/>
    <w:pPr>
      <w:overflowPunct/>
      <w:autoSpaceDE/>
      <w:autoSpaceDN/>
      <w:adjustRightInd/>
      <w:spacing w:after="120"/>
      <w:ind w:left="566"/>
      <w:contextualSpacing/>
      <w:textAlignment w:val="auto"/>
    </w:pPr>
    <w:rPr>
      <w:rFonts w:hAnsi="Times New Roman"/>
      <w:szCs w:val="28"/>
    </w:rPr>
  </w:style>
  <w:style w:type="paragraph" w:styleId="ListContinue3">
    <w:name w:val="List Continue 3"/>
    <w:basedOn w:val="Normal"/>
    <w:uiPriority w:val="99"/>
    <w:semiHidden/>
    <w:unhideWhenUsed/>
    <w:rsid w:val="00BF5AA7"/>
    <w:pPr>
      <w:overflowPunct/>
      <w:autoSpaceDE/>
      <w:autoSpaceDN/>
      <w:adjustRightInd/>
      <w:spacing w:after="120"/>
      <w:ind w:left="849"/>
      <w:contextualSpacing/>
      <w:textAlignment w:val="auto"/>
    </w:pPr>
    <w:rPr>
      <w:rFonts w:hAnsi="Times New Roman"/>
      <w:szCs w:val="28"/>
    </w:rPr>
  </w:style>
  <w:style w:type="paragraph" w:styleId="ListContinue4">
    <w:name w:val="List Continue 4"/>
    <w:basedOn w:val="Normal"/>
    <w:uiPriority w:val="99"/>
    <w:semiHidden/>
    <w:unhideWhenUsed/>
    <w:rsid w:val="00BF5AA7"/>
    <w:pPr>
      <w:overflowPunct/>
      <w:autoSpaceDE/>
      <w:autoSpaceDN/>
      <w:adjustRightInd/>
      <w:spacing w:after="120"/>
      <w:ind w:left="1132"/>
      <w:contextualSpacing/>
      <w:textAlignment w:val="auto"/>
    </w:pPr>
    <w:rPr>
      <w:rFonts w:hAnsi="Times New Roman"/>
      <w:szCs w:val="28"/>
    </w:rPr>
  </w:style>
  <w:style w:type="paragraph" w:styleId="ListContinue5">
    <w:name w:val="List Continue 5"/>
    <w:basedOn w:val="Normal"/>
    <w:uiPriority w:val="99"/>
    <w:semiHidden/>
    <w:unhideWhenUsed/>
    <w:rsid w:val="00BF5AA7"/>
    <w:pPr>
      <w:overflowPunct/>
      <w:autoSpaceDE/>
      <w:autoSpaceDN/>
      <w:adjustRightInd/>
      <w:spacing w:after="120"/>
      <w:ind w:left="1415"/>
      <w:contextualSpacing/>
      <w:textAlignment w:val="auto"/>
    </w:pPr>
    <w:rPr>
      <w:rFonts w:hAnsi="Times New Roman"/>
      <w:szCs w:val="28"/>
    </w:rPr>
  </w:style>
  <w:style w:type="paragraph" w:styleId="MessageHeader">
    <w:name w:val="Message Header"/>
    <w:basedOn w:val="Normal"/>
    <w:link w:val="MessageHeaderChar"/>
    <w:uiPriority w:val="99"/>
    <w:semiHidden/>
    <w:unhideWhenUsed/>
    <w:rsid w:val="00BF5AA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F5AA7"/>
    <w:rPr>
      <w:rFonts w:asciiTheme="majorHAnsi" w:eastAsiaTheme="majorEastAsia" w:hAnsiTheme="majorHAnsi" w:cstheme="majorBidi"/>
      <w:sz w:val="24"/>
      <w:szCs w:val="30"/>
      <w:shd w:val="pct20" w:color="auto" w:fill="auto"/>
    </w:rPr>
  </w:style>
  <w:style w:type="paragraph" w:styleId="Subtitle">
    <w:name w:val="Subtitle"/>
    <w:basedOn w:val="Normal"/>
    <w:next w:val="Normal"/>
    <w:link w:val="SubtitleChar"/>
    <w:uiPriority w:val="11"/>
    <w:qFormat/>
    <w:rsid w:val="00BF5AA7"/>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BF5AA7"/>
    <w:rPr>
      <w:rFonts w:asciiTheme="minorHAnsi" w:eastAsiaTheme="minorEastAsia" w:hAnsiTheme="minorHAnsi" w:cstheme="minorBidi"/>
      <w:color w:val="5A5A5A" w:themeColor="text1" w:themeTint="A5"/>
      <w:spacing w:val="15"/>
      <w:sz w:val="22"/>
      <w:szCs w:val="28"/>
    </w:rPr>
  </w:style>
  <w:style w:type="paragraph" w:styleId="Salutation">
    <w:name w:val="Salutation"/>
    <w:basedOn w:val="Normal"/>
    <w:next w:val="Normal"/>
    <w:link w:val="SalutationChar"/>
    <w:uiPriority w:val="99"/>
    <w:unhideWhenUsed/>
    <w:rsid w:val="00BF5AA7"/>
    <w:pPr>
      <w:overflowPunct/>
      <w:autoSpaceDE/>
      <w:autoSpaceDN/>
      <w:adjustRightInd/>
      <w:textAlignment w:val="auto"/>
    </w:pPr>
    <w:rPr>
      <w:rFonts w:hAnsi="Times New Roman"/>
      <w:szCs w:val="28"/>
    </w:rPr>
  </w:style>
  <w:style w:type="character" w:customStyle="1" w:styleId="SalutationChar">
    <w:name w:val="Salutation Char"/>
    <w:basedOn w:val="DefaultParagraphFont"/>
    <w:link w:val="Salutation"/>
    <w:uiPriority w:val="99"/>
    <w:rsid w:val="00BF5AA7"/>
    <w:rPr>
      <w:rFonts w:eastAsia="Times New Roman"/>
      <w:sz w:val="24"/>
      <w:szCs w:val="28"/>
    </w:rPr>
  </w:style>
  <w:style w:type="paragraph" w:styleId="Date">
    <w:name w:val="Date"/>
    <w:basedOn w:val="Normal"/>
    <w:next w:val="Normal"/>
    <w:link w:val="DateChar"/>
    <w:uiPriority w:val="99"/>
    <w:unhideWhenUsed/>
    <w:rsid w:val="00BF5AA7"/>
    <w:pPr>
      <w:overflowPunct/>
      <w:autoSpaceDE/>
      <w:autoSpaceDN/>
      <w:adjustRightInd/>
      <w:textAlignment w:val="auto"/>
    </w:pPr>
    <w:rPr>
      <w:rFonts w:hAnsi="Times New Roman"/>
      <w:szCs w:val="28"/>
    </w:rPr>
  </w:style>
  <w:style w:type="character" w:customStyle="1" w:styleId="DateChar">
    <w:name w:val="Date Char"/>
    <w:basedOn w:val="DefaultParagraphFont"/>
    <w:link w:val="Date"/>
    <w:uiPriority w:val="99"/>
    <w:rsid w:val="00BF5AA7"/>
    <w:rPr>
      <w:rFonts w:eastAsia="Times New Roman"/>
      <w:sz w:val="24"/>
      <w:szCs w:val="28"/>
    </w:rPr>
  </w:style>
  <w:style w:type="paragraph" w:styleId="BodyTextFirstIndent">
    <w:name w:val="Body Text First Indent"/>
    <w:basedOn w:val="BodyText"/>
    <w:link w:val="BodyTextFirstIndentChar"/>
    <w:uiPriority w:val="99"/>
    <w:unhideWhenUsed/>
    <w:rsid w:val="00BF5AA7"/>
    <w:pPr>
      <w:overflowPunct/>
      <w:autoSpaceDE/>
      <w:autoSpaceDN/>
      <w:adjustRightInd/>
      <w:spacing w:after="0"/>
      <w:ind w:firstLine="360"/>
      <w:textAlignment w:val="auto"/>
    </w:pPr>
    <w:rPr>
      <w:rFonts w:hAnsi="Times New Roman"/>
      <w:szCs w:val="28"/>
    </w:rPr>
  </w:style>
  <w:style w:type="character" w:customStyle="1" w:styleId="BodyTextChar1">
    <w:name w:val="Body Text Char1"/>
    <w:basedOn w:val="DefaultParagraphFont"/>
    <w:link w:val="BodyText"/>
    <w:uiPriority w:val="99"/>
    <w:rsid w:val="00BF5AA7"/>
    <w:rPr>
      <w:rFonts w:eastAsia="Times New Roman" w:hAnsi="Tms Rmn"/>
      <w:sz w:val="24"/>
      <w:szCs w:val="24"/>
    </w:rPr>
  </w:style>
  <w:style w:type="character" w:customStyle="1" w:styleId="BodyTextFirstIndentChar">
    <w:name w:val="Body Text First Indent Char"/>
    <w:basedOn w:val="BodyTextChar1"/>
    <w:link w:val="BodyTextFirstIndent"/>
    <w:uiPriority w:val="99"/>
    <w:rsid w:val="00BF5AA7"/>
    <w:rPr>
      <w:rFonts w:eastAsia="Times New Roman" w:hAnsi="Tms Rmn"/>
      <w:sz w:val="24"/>
      <w:szCs w:val="28"/>
    </w:rPr>
  </w:style>
  <w:style w:type="paragraph" w:styleId="BodyTextFirstIndent2">
    <w:name w:val="Body Text First Indent 2"/>
    <w:basedOn w:val="BodyTextIndent"/>
    <w:link w:val="BodyTextFirstIndent2Char"/>
    <w:uiPriority w:val="99"/>
    <w:semiHidden/>
    <w:unhideWhenUsed/>
    <w:rsid w:val="00BF5AA7"/>
    <w:pPr>
      <w:spacing w:after="0"/>
      <w:ind w:firstLine="360"/>
    </w:pPr>
    <w:rPr>
      <w:rFonts w:cs="Angsana New"/>
      <w:szCs w:val="28"/>
      <w:lang w:bidi="th-TH"/>
    </w:rPr>
  </w:style>
  <w:style w:type="character" w:customStyle="1" w:styleId="BodyTextIndentChar1">
    <w:name w:val="Body Text Indent Char1"/>
    <w:basedOn w:val="DefaultParagraphFont"/>
    <w:link w:val="BodyTextIndent"/>
    <w:uiPriority w:val="99"/>
    <w:rsid w:val="00BF5AA7"/>
    <w:rPr>
      <w:rFonts w:eastAsia="Times New Roman" w:cs="Times New Roman"/>
      <w:sz w:val="24"/>
      <w:szCs w:val="24"/>
      <w:lang w:bidi="ar-SA"/>
    </w:rPr>
  </w:style>
  <w:style w:type="character" w:customStyle="1" w:styleId="BodyTextFirstIndent2Char">
    <w:name w:val="Body Text First Indent 2 Char"/>
    <w:basedOn w:val="BodyTextIndentChar1"/>
    <w:link w:val="BodyTextFirstIndent2"/>
    <w:uiPriority w:val="99"/>
    <w:semiHidden/>
    <w:rsid w:val="00BF5AA7"/>
    <w:rPr>
      <w:rFonts w:eastAsia="Times New Roman" w:cs="Times New Roman"/>
      <w:sz w:val="24"/>
      <w:szCs w:val="28"/>
      <w:lang w:bidi="ar-SA"/>
    </w:rPr>
  </w:style>
  <w:style w:type="paragraph" w:styleId="NoteHeading">
    <w:name w:val="Note Heading"/>
    <w:basedOn w:val="Normal"/>
    <w:next w:val="Normal"/>
    <w:link w:val="NoteHeadingChar"/>
    <w:uiPriority w:val="99"/>
    <w:semiHidden/>
    <w:unhideWhenUsed/>
    <w:rsid w:val="00BF5AA7"/>
    <w:pPr>
      <w:overflowPunct/>
      <w:autoSpaceDE/>
      <w:autoSpaceDN/>
      <w:adjustRightInd/>
      <w:textAlignment w:val="auto"/>
    </w:pPr>
    <w:rPr>
      <w:rFonts w:hAnsi="Times New Roman"/>
      <w:szCs w:val="28"/>
    </w:rPr>
  </w:style>
  <w:style w:type="character" w:customStyle="1" w:styleId="NoteHeadingChar">
    <w:name w:val="Note Heading Char"/>
    <w:basedOn w:val="DefaultParagraphFont"/>
    <w:link w:val="NoteHeading"/>
    <w:uiPriority w:val="99"/>
    <w:semiHidden/>
    <w:rsid w:val="00BF5AA7"/>
    <w:rPr>
      <w:rFonts w:eastAsia="Times New Roman"/>
      <w:sz w:val="24"/>
      <w:szCs w:val="28"/>
    </w:rPr>
  </w:style>
  <w:style w:type="character" w:customStyle="1" w:styleId="BodyText2Char">
    <w:name w:val="Body Text 2 Char"/>
    <w:basedOn w:val="DefaultParagraphFont"/>
    <w:link w:val="BodyText2"/>
    <w:uiPriority w:val="99"/>
    <w:rsid w:val="00BF5AA7"/>
    <w:rPr>
      <w:rFonts w:ascii="Angsana New" w:eastAsia="Times New Roman" w:hAnsi="Angsana New"/>
      <w:sz w:val="32"/>
      <w:szCs w:val="32"/>
    </w:rPr>
  </w:style>
  <w:style w:type="paragraph" w:styleId="BodyText3">
    <w:name w:val="Body Text 3"/>
    <w:basedOn w:val="Normal"/>
    <w:link w:val="BodyText3Char"/>
    <w:uiPriority w:val="99"/>
    <w:semiHidden/>
    <w:unhideWhenUsed/>
    <w:rsid w:val="00BF5AA7"/>
    <w:pPr>
      <w:overflowPunct/>
      <w:autoSpaceDE/>
      <w:autoSpaceDN/>
      <w:adjustRightInd/>
      <w:spacing w:after="120"/>
      <w:textAlignment w:val="auto"/>
    </w:pPr>
    <w:rPr>
      <w:rFonts w:hAnsi="Times New Roman"/>
      <w:sz w:val="16"/>
      <w:szCs w:val="20"/>
    </w:rPr>
  </w:style>
  <w:style w:type="character" w:customStyle="1" w:styleId="BodyText3Char">
    <w:name w:val="Body Text 3 Char"/>
    <w:basedOn w:val="DefaultParagraphFont"/>
    <w:link w:val="BodyText3"/>
    <w:uiPriority w:val="99"/>
    <w:semiHidden/>
    <w:rsid w:val="00BF5AA7"/>
    <w:rPr>
      <w:rFonts w:eastAsia="Times New Roman"/>
      <w:sz w:val="16"/>
    </w:rPr>
  </w:style>
  <w:style w:type="paragraph" w:styleId="DocumentMap">
    <w:name w:val="Document Map"/>
    <w:basedOn w:val="Normal"/>
    <w:link w:val="DocumentMapChar"/>
    <w:uiPriority w:val="99"/>
    <w:semiHidden/>
    <w:unhideWhenUsed/>
    <w:rsid w:val="00BF5AA7"/>
    <w:pPr>
      <w:overflowPunct/>
      <w:autoSpaceDE/>
      <w:autoSpaceDN/>
      <w:adjustRightInd/>
      <w:textAlignment w:val="auto"/>
    </w:pPr>
    <w:rPr>
      <w:rFonts w:ascii="Segoe UI" w:hAnsi="Segoe UI"/>
      <w:sz w:val="16"/>
      <w:szCs w:val="20"/>
    </w:rPr>
  </w:style>
  <w:style w:type="character" w:customStyle="1" w:styleId="DocumentMapChar">
    <w:name w:val="Document Map Char"/>
    <w:basedOn w:val="DefaultParagraphFont"/>
    <w:link w:val="DocumentMap"/>
    <w:uiPriority w:val="99"/>
    <w:semiHidden/>
    <w:rsid w:val="00BF5AA7"/>
    <w:rPr>
      <w:rFonts w:ascii="Segoe UI" w:eastAsia="Times New Roman" w:hAnsi="Segoe UI"/>
      <w:sz w:val="16"/>
    </w:rPr>
  </w:style>
  <w:style w:type="paragraph" w:styleId="E-mailSignature">
    <w:name w:val="E-mail Signature"/>
    <w:basedOn w:val="Normal"/>
    <w:link w:val="E-mailSignatureChar"/>
    <w:uiPriority w:val="99"/>
    <w:semiHidden/>
    <w:unhideWhenUsed/>
    <w:rsid w:val="00BF5AA7"/>
    <w:pPr>
      <w:overflowPunct/>
      <w:autoSpaceDE/>
      <w:autoSpaceDN/>
      <w:adjustRightInd/>
      <w:textAlignment w:val="auto"/>
    </w:pPr>
    <w:rPr>
      <w:rFonts w:hAnsi="Times New Roman"/>
      <w:szCs w:val="28"/>
    </w:rPr>
  </w:style>
  <w:style w:type="character" w:customStyle="1" w:styleId="E-mailSignatureChar">
    <w:name w:val="E-mail Signature Char"/>
    <w:basedOn w:val="DefaultParagraphFont"/>
    <w:link w:val="E-mailSignature"/>
    <w:uiPriority w:val="99"/>
    <w:semiHidden/>
    <w:rsid w:val="00BF5AA7"/>
    <w:rPr>
      <w:rFonts w:eastAsia="Times New Roman"/>
      <w:sz w:val="24"/>
      <w:szCs w:val="28"/>
    </w:rPr>
  </w:style>
  <w:style w:type="character" w:customStyle="1" w:styleId="BalloonTextChar">
    <w:name w:val="Balloon Text Char"/>
    <w:basedOn w:val="DefaultParagraphFont"/>
    <w:link w:val="BalloonText"/>
    <w:uiPriority w:val="99"/>
    <w:semiHidden/>
    <w:rsid w:val="00BF5AA7"/>
    <w:rPr>
      <w:rFonts w:ascii="Tahoma" w:eastAsia="Times New Roman" w:hAnsi="Tahoma" w:cs="Tahoma"/>
      <w:sz w:val="16"/>
      <w:szCs w:val="16"/>
    </w:rPr>
  </w:style>
  <w:style w:type="paragraph" w:styleId="NoSpacing">
    <w:name w:val="No Spacing"/>
    <w:uiPriority w:val="1"/>
    <w:qFormat/>
    <w:rsid w:val="00BF5AA7"/>
    <w:rPr>
      <w:rFonts w:eastAsia="Times New Roman"/>
      <w:sz w:val="24"/>
      <w:szCs w:val="28"/>
    </w:rPr>
  </w:style>
  <w:style w:type="paragraph" w:styleId="Quote">
    <w:name w:val="Quote"/>
    <w:basedOn w:val="Normal"/>
    <w:next w:val="Normal"/>
    <w:link w:val="QuoteChar"/>
    <w:uiPriority w:val="29"/>
    <w:qFormat/>
    <w:rsid w:val="00BF5AA7"/>
    <w:pPr>
      <w:overflowPunct/>
      <w:autoSpaceDE/>
      <w:autoSpaceDN/>
      <w:adjustRightInd/>
      <w:spacing w:before="200" w:after="160"/>
      <w:ind w:left="864" w:right="864"/>
      <w:jc w:val="center"/>
      <w:textAlignment w:val="auto"/>
    </w:pPr>
    <w:rPr>
      <w:rFonts w:hAnsi="Times New Roman"/>
      <w:i/>
      <w:iCs/>
      <w:color w:val="404040" w:themeColor="text1" w:themeTint="BF"/>
      <w:szCs w:val="28"/>
    </w:rPr>
  </w:style>
  <w:style w:type="character" w:customStyle="1" w:styleId="QuoteChar">
    <w:name w:val="Quote Char"/>
    <w:basedOn w:val="DefaultParagraphFont"/>
    <w:link w:val="Quote"/>
    <w:uiPriority w:val="29"/>
    <w:rsid w:val="00BF5AA7"/>
    <w:rPr>
      <w:rFonts w:eastAsia="Times New Roman"/>
      <w:i/>
      <w:iCs/>
      <w:color w:val="404040" w:themeColor="text1" w:themeTint="BF"/>
      <w:sz w:val="24"/>
      <w:szCs w:val="28"/>
    </w:rPr>
  </w:style>
  <w:style w:type="paragraph" w:styleId="IntenseQuote">
    <w:name w:val="Intense Quote"/>
    <w:basedOn w:val="Normal"/>
    <w:next w:val="Normal"/>
    <w:link w:val="IntenseQuoteChar"/>
    <w:uiPriority w:val="30"/>
    <w:qFormat/>
    <w:rsid w:val="00BF5AA7"/>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hAnsi="Times New Roman"/>
      <w:i/>
      <w:iCs/>
      <w:color w:val="4F81BD" w:themeColor="accent1"/>
      <w:szCs w:val="28"/>
    </w:rPr>
  </w:style>
  <w:style w:type="character" w:customStyle="1" w:styleId="IntenseQuoteChar">
    <w:name w:val="Intense Quote Char"/>
    <w:basedOn w:val="DefaultParagraphFont"/>
    <w:link w:val="IntenseQuote"/>
    <w:uiPriority w:val="30"/>
    <w:rsid w:val="00BF5AA7"/>
    <w:rPr>
      <w:rFonts w:eastAsia="Times New Roman"/>
      <w:i/>
      <w:iCs/>
      <w:color w:val="4F81BD" w:themeColor="accent1"/>
      <w:sz w:val="24"/>
      <w:szCs w:val="28"/>
    </w:rPr>
  </w:style>
  <w:style w:type="paragraph" w:styleId="Bibliography">
    <w:name w:val="Bibliography"/>
    <w:basedOn w:val="Normal"/>
    <w:next w:val="Normal"/>
    <w:uiPriority w:val="37"/>
    <w:semiHidden/>
    <w:unhideWhenUsed/>
    <w:rsid w:val="00BF5AA7"/>
    <w:pPr>
      <w:overflowPunct/>
      <w:autoSpaceDE/>
      <w:autoSpaceDN/>
      <w:adjustRightInd/>
      <w:textAlignment w:val="auto"/>
    </w:pPr>
    <w:rPr>
      <w:rFonts w:hAnsi="Times New Roman"/>
      <w:szCs w:val="28"/>
    </w:rPr>
  </w:style>
  <w:style w:type="table" w:customStyle="1" w:styleId="TableGrid21">
    <w:name w:val="Table Grid2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F5C7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66F12"/>
  </w:style>
  <w:style w:type="paragraph" w:customStyle="1" w:styleId="spanwrap">
    <w:name w:val="spanwrap"/>
    <w:basedOn w:val="Normal"/>
    <w:rsid w:val="00FB5F1D"/>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22764240">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1426694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35302690">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0445001">
      <w:bodyDiv w:val="1"/>
      <w:marLeft w:val="0"/>
      <w:marRight w:val="0"/>
      <w:marTop w:val="0"/>
      <w:marBottom w:val="0"/>
      <w:divBdr>
        <w:top w:val="none" w:sz="0" w:space="0" w:color="auto"/>
        <w:left w:val="none" w:sz="0" w:space="0" w:color="auto"/>
        <w:bottom w:val="none" w:sz="0" w:space="0" w:color="auto"/>
        <w:right w:val="none" w:sz="0" w:space="0" w:color="auto"/>
      </w:divBdr>
    </w:div>
    <w:div w:id="109150935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8129126">
      <w:bodyDiv w:val="1"/>
      <w:marLeft w:val="0"/>
      <w:marRight w:val="0"/>
      <w:marTop w:val="0"/>
      <w:marBottom w:val="0"/>
      <w:divBdr>
        <w:top w:val="none" w:sz="0" w:space="0" w:color="auto"/>
        <w:left w:val="none" w:sz="0" w:space="0" w:color="auto"/>
        <w:bottom w:val="none" w:sz="0" w:space="0" w:color="auto"/>
        <w:right w:val="none" w:sz="0" w:space="0" w:color="auto"/>
      </w:divBdr>
    </w:div>
    <w:div w:id="1276404215">
      <w:bodyDiv w:val="1"/>
      <w:marLeft w:val="0"/>
      <w:marRight w:val="0"/>
      <w:marTop w:val="0"/>
      <w:marBottom w:val="0"/>
      <w:divBdr>
        <w:top w:val="none" w:sz="0" w:space="0" w:color="auto"/>
        <w:left w:val="none" w:sz="0" w:space="0" w:color="auto"/>
        <w:bottom w:val="none" w:sz="0" w:space="0" w:color="auto"/>
        <w:right w:val="none" w:sz="0" w:space="0" w:color="auto"/>
      </w:divBdr>
    </w:div>
    <w:div w:id="1291398810">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38729738">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47452877">
      <w:bodyDiv w:val="1"/>
      <w:marLeft w:val="0"/>
      <w:marRight w:val="0"/>
      <w:marTop w:val="0"/>
      <w:marBottom w:val="0"/>
      <w:divBdr>
        <w:top w:val="none" w:sz="0" w:space="0" w:color="auto"/>
        <w:left w:val="none" w:sz="0" w:space="0" w:color="auto"/>
        <w:bottom w:val="none" w:sz="0" w:space="0" w:color="auto"/>
        <w:right w:val="none" w:sz="0" w:space="0" w:color="auto"/>
      </w:divBdr>
    </w:div>
    <w:div w:id="1565217241">
      <w:bodyDiv w:val="1"/>
      <w:marLeft w:val="0"/>
      <w:marRight w:val="0"/>
      <w:marTop w:val="0"/>
      <w:marBottom w:val="0"/>
      <w:divBdr>
        <w:top w:val="none" w:sz="0" w:space="0" w:color="auto"/>
        <w:left w:val="none" w:sz="0" w:space="0" w:color="auto"/>
        <w:bottom w:val="none" w:sz="0" w:space="0" w:color="auto"/>
        <w:right w:val="none" w:sz="0" w:space="0" w:color="auto"/>
      </w:divBdr>
    </w:div>
    <w:div w:id="1575042740">
      <w:bodyDiv w:val="1"/>
      <w:marLeft w:val="0"/>
      <w:marRight w:val="0"/>
      <w:marTop w:val="0"/>
      <w:marBottom w:val="0"/>
      <w:divBdr>
        <w:top w:val="none" w:sz="0" w:space="0" w:color="auto"/>
        <w:left w:val="none" w:sz="0" w:space="0" w:color="auto"/>
        <w:bottom w:val="none" w:sz="0" w:space="0" w:color="auto"/>
        <w:right w:val="none" w:sz="0" w:space="0" w:color="auto"/>
      </w:divBdr>
    </w:div>
    <w:div w:id="1616868553">
      <w:bodyDiv w:val="1"/>
      <w:marLeft w:val="0"/>
      <w:marRight w:val="0"/>
      <w:marTop w:val="0"/>
      <w:marBottom w:val="0"/>
      <w:divBdr>
        <w:top w:val="none" w:sz="0" w:space="0" w:color="auto"/>
        <w:left w:val="none" w:sz="0" w:space="0" w:color="auto"/>
        <w:bottom w:val="none" w:sz="0" w:space="0" w:color="auto"/>
        <w:right w:val="none" w:sz="0" w:space="0" w:color="auto"/>
      </w:divBdr>
    </w:div>
    <w:div w:id="1638729298">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69202887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746032336">
      <w:bodyDiv w:val="1"/>
      <w:marLeft w:val="0"/>
      <w:marRight w:val="0"/>
      <w:marTop w:val="0"/>
      <w:marBottom w:val="0"/>
      <w:divBdr>
        <w:top w:val="none" w:sz="0" w:space="0" w:color="auto"/>
        <w:left w:val="none" w:sz="0" w:space="0" w:color="auto"/>
        <w:bottom w:val="none" w:sz="0" w:space="0" w:color="auto"/>
        <w:right w:val="none" w:sz="0" w:space="0" w:color="auto"/>
      </w:divBdr>
    </w:div>
    <w:div w:id="1832863451">
      <w:bodyDiv w:val="1"/>
      <w:marLeft w:val="0"/>
      <w:marRight w:val="0"/>
      <w:marTop w:val="0"/>
      <w:marBottom w:val="0"/>
      <w:divBdr>
        <w:top w:val="none" w:sz="0" w:space="0" w:color="auto"/>
        <w:left w:val="none" w:sz="0" w:space="0" w:color="auto"/>
        <w:bottom w:val="none" w:sz="0" w:space="0" w:color="auto"/>
        <w:right w:val="none" w:sz="0" w:space="0" w:color="auto"/>
      </w:divBdr>
    </w:div>
    <w:div w:id="1884749924">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31218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44553839">
      <w:bodyDiv w:val="1"/>
      <w:marLeft w:val="0"/>
      <w:marRight w:val="0"/>
      <w:marTop w:val="0"/>
      <w:marBottom w:val="0"/>
      <w:divBdr>
        <w:top w:val="none" w:sz="0" w:space="0" w:color="auto"/>
        <w:left w:val="none" w:sz="0" w:space="0" w:color="auto"/>
        <w:bottom w:val="none" w:sz="0" w:space="0" w:color="auto"/>
        <w:right w:val="none" w:sz="0" w:space="0" w:color="auto"/>
      </w:divBdr>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64400778">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40680874">
      <w:bodyDiv w:val="1"/>
      <w:marLeft w:val="0"/>
      <w:marRight w:val="0"/>
      <w:marTop w:val="0"/>
      <w:marBottom w:val="0"/>
      <w:divBdr>
        <w:top w:val="none" w:sz="0" w:space="0" w:color="auto"/>
        <w:left w:val="none" w:sz="0" w:space="0" w:color="auto"/>
        <w:bottom w:val="none" w:sz="0" w:space="0" w:color="auto"/>
        <w:right w:val="none" w:sz="0" w:space="0" w:color="auto"/>
      </w:divBdr>
      <w:divsChild>
        <w:div w:id="936408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2.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5FCEE-2202-44AE-B8D8-14205D2524FA}">
  <ds:schemaRefs>
    <ds:schemaRef ds:uri="http://schemas.openxmlformats.org/officeDocument/2006/bibliography"/>
  </ds:schemaRefs>
</ds:datastoreItem>
</file>

<file path=customXml/itemProps4.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2331</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Danita Sirabowornkit</cp:lastModifiedBy>
  <cp:revision>53</cp:revision>
  <cp:lastPrinted>2026-05-07T14:08:00Z</cp:lastPrinted>
  <dcterms:created xsi:type="dcterms:W3CDTF">2026-05-07T03:24:00Z</dcterms:created>
  <dcterms:modified xsi:type="dcterms:W3CDTF">2026-05-07T14:08:00Z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