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7340C219" w14:textId="77777777" w:rsidTr="00B677BF">
        <w:trPr>
          <w:trHeight w:val="2865"/>
        </w:trPr>
        <w:tc>
          <w:tcPr>
            <w:tcW w:w="2628" w:type="dxa"/>
          </w:tcPr>
          <w:p w14:paraId="00D74FEA" w14:textId="77777777" w:rsidR="00AB0C21" w:rsidRPr="00AB0C21" w:rsidRDefault="00AB0C21" w:rsidP="006206A6">
            <w:pPr>
              <w:widowControl w:val="0"/>
              <w:overflowPunct/>
              <w:autoSpaceDE/>
              <w:autoSpaceDN/>
              <w:adjustRightInd/>
              <w:spacing w:line="380" w:lineRule="exact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476FFD35" w14:textId="3593E303" w:rsidR="001C6F34" w:rsidRDefault="001C6F34" w:rsidP="006206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1C6F34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บริษัทหลักทรัพย์</w:t>
            </w:r>
            <w:r w:rsidRPr="001C6F34">
              <w:rPr>
                <w:rFonts w:ascii="Angsana New" w:eastAsia="Calibri" w:hAnsi="Angsana New" w:hint="cs"/>
                <w:color w:val="646464"/>
                <w:sz w:val="36"/>
                <w:szCs w:val="36"/>
                <w:lang w:eastAsia="th-TH"/>
              </w:rPr>
              <w:t xml:space="preserve"> </w:t>
            </w:r>
            <w:r w:rsidRPr="001C6F34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กรุงไทย เอ็กซ์สปริง จำกัด</w:t>
            </w:r>
          </w:p>
          <w:p w14:paraId="22369E9E" w14:textId="1593FE14" w:rsidR="00AB0C21" w:rsidRDefault="00360680" w:rsidP="006206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</w:pP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การสอบทาน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ข้อมูลทาง</w:t>
            </w:r>
            <w:r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การเงิน</w:t>
            </w:r>
            <w:r w:rsidR="006206A6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ที่แสดงเงินลงทุน</w:t>
            </w:r>
          </w:p>
          <w:p w14:paraId="7C740680" w14:textId="111225B5" w:rsidR="006206A6" w:rsidRPr="001D199B" w:rsidRDefault="006206A6" w:rsidP="006206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</w:pP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ตามว</w:t>
            </w:r>
            <w:r w:rsidR="001E7371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ิ</w:t>
            </w:r>
            <w:r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ธีส่วนได้เสียและข้อมูลทางการเงินเฉพาะกิจการ</w:t>
            </w:r>
          </w:p>
          <w:p w14:paraId="246FE213" w14:textId="04AAA37A" w:rsidR="00AB0C21" w:rsidRPr="001D199B" w:rsidRDefault="00610E83" w:rsidP="006206A6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610E83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สำหรับงวด</w:t>
            </w:r>
            <w:r w:rsidRPr="00610E83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สามเดือนสิ้</w:t>
            </w:r>
            <w:r w:rsidRPr="00610E83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>นสุดวัน</w:t>
            </w:r>
            <w:r w:rsidRPr="00610E83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ที่</w:t>
            </w:r>
            <w:r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AB0C21" w:rsidRPr="001D199B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31</w:t>
            </w:r>
            <w:r w:rsidR="00AB0C21" w:rsidRPr="001D199B">
              <w:rPr>
                <w:rFonts w:ascii="Angsana New" w:eastAsia="Calibri" w:hAnsi="Angsana New"/>
                <w:color w:val="646464"/>
                <w:sz w:val="36"/>
                <w:szCs w:val="36"/>
                <w:cs/>
                <w:lang w:eastAsia="th-TH"/>
              </w:rPr>
              <w:t xml:space="preserve"> </w:t>
            </w:r>
            <w:r w:rsidR="0040225B" w:rsidRPr="001D199B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 xml:space="preserve">มีนาคม </w:t>
            </w:r>
            <w:r w:rsidR="00411254">
              <w:rPr>
                <w:rFonts w:ascii="Angsana New" w:eastAsia="Calibri" w:hAnsi="Angsana New"/>
                <w:color w:val="646464"/>
                <w:sz w:val="36"/>
                <w:szCs w:val="36"/>
                <w:lang w:eastAsia="th-TH"/>
              </w:rPr>
              <w:t>256</w:t>
            </w:r>
            <w:r w:rsidR="00AF35A4">
              <w:rPr>
                <w:rFonts w:ascii="Angsana New" w:eastAsia="Calibri" w:hAnsi="Angsana New" w:hint="cs"/>
                <w:color w:val="646464"/>
                <w:sz w:val="36"/>
                <w:szCs w:val="36"/>
                <w:cs/>
                <w:lang w:eastAsia="th-TH"/>
              </w:rPr>
              <w:t>9</w:t>
            </w:r>
          </w:p>
        </w:tc>
      </w:tr>
    </w:tbl>
    <w:p w14:paraId="16633910" w14:textId="77777777" w:rsidR="006F05E5" w:rsidRPr="00A86CB3" w:rsidRDefault="006F05E5" w:rsidP="006206A6">
      <w:pPr>
        <w:widowControl w:val="0"/>
        <w:overflowPunct/>
        <w:autoSpaceDE/>
        <w:autoSpaceDN/>
        <w:adjustRightInd/>
        <w:spacing w:line="380" w:lineRule="exact"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A86CB3" w:rsidSect="000C568A">
          <w:pgSz w:w="11906" w:h="16838" w:code="9"/>
          <w:pgMar w:top="3312" w:right="1080" w:bottom="7200" w:left="360" w:header="720" w:footer="720" w:gutter="0"/>
          <w:pgNumType w:start="2"/>
          <w:cols w:space="720"/>
          <w:docGrid w:linePitch="360"/>
        </w:sectPr>
      </w:pPr>
    </w:p>
    <w:p w14:paraId="7790D794" w14:textId="77777777" w:rsidR="00DA1972" w:rsidRPr="001D199B" w:rsidRDefault="00DA1972" w:rsidP="00471384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CDCD2DF" w14:textId="77777777" w:rsidR="00397C3D" w:rsidRDefault="00DA1972" w:rsidP="00471384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bookmarkStart w:id="0" w:name="_Hlk102050731"/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1C6F34" w:rsidRPr="001C6F34">
        <w:rPr>
          <w:rFonts w:ascii="Angsana New" w:eastAsia="Calibri" w:hAnsi="Angsana New" w:hint="cs"/>
          <w:sz w:val="32"/>
          <w:szCs w:val="32"/>
          <w:cs/>
          <w:lang w:eastAsia="th-TH"/>
        </w:rPr>
        <w:t>บริษัทหลักทรัพย์</w:t>
      </w:r>
      <w:r w:rsidR="001C6F34" w:rsidRPr="001C6F34">
        <w:rPr>
          <w:rFonts w:ascii="Angsana New" w:eastAsia="Calibri" w:hAnsi="Angsana New" w:hint="cs"/>
          <w:sz w:val="32"/>
          <w:szCs w:val="32"/>
          <w:lang w:eastAsia="th-TH"/>
        </w:rPr>
        <w:t xml:space="preserve"> </w:t>
      </w:r>
      <w:r w:rsidR="001C6F34" w:rsidRPr="001C6F34">
        <w:rPr>
          <w:rFonts w:ascii="Angsana New" w:eastAsia="Calibri" w:hAnsi="Angsana New" w:hint="cs"/>
          <w:sz w:val="32"/>
          <w:szCs w:val="32"/>
          <w:cs/>
          <w:lang w:eastAsia="th-TH"/>
        </w:rPr>
        <w:t>กรุงไทย เอ็กซ์สปริง จำกัด</w:t>
      </w:r>
      <w:bookmarkEnd w:id="0"/>
    </w:p>
    <w:p w14:paraId="4AAE61CD" w14:textId="4DBAE7E8" w:rsidR="006206A6" w:rsidRPr="00240128" w:rsidRDefault="006206A6" w:rsidP="00471384">
      <w:pPr>
        <w:widowControl w:val="0"/>
        <w:overflowPunct/>
        <w:autoSpaceDE/>
        <w:autoSpaceDN/>
        <w:adjustRightInd/>
        <w:spacing w:before="240" w:after="80"/>
        <w:textAlignment w:val="auto"/>
        <w:rPr>
          <w:rFonts w:ascii="Angsana New" w:hAnsi="Angsana New"/>
          <w:spacing w:val="-2"/>
          <w:sz w:val="32"/>
          <w:szCs w:val="32"/>
        </w:rPr>
      </w:pPr>
      <w:r w:rsidRPr="00240128">
        <w:rPr>
          <w:rFonts w:ascii="Angsana New" w:hAnsi="Angsana New"/>
          <w:spacing w:val="-2"/>
          <w:sz w:val="32"/>
          <w:szCs w:val="32"/>
          <w:cs/>
        </w:rPr>
        <w:t>ข้าพเจ้าได้สอบทาน</w:t>
      </w:r>
      <w:r w:rsidRPr="00240128">
        <w:rPr>
          <w:rFonts w:asciiTheme="majorBidi" w:hAnsiTheme="majorBidi" w:hint="cs"/>
          <w:sz w:val="32"/>
          <w:szCs w:val="32"/>
          <w:cs/>
        </w:rPr>
        <w:t>ข้อมูลทางการเงินที่แสดงเงินลงทุนตามวิธีส่วนได้เสีย</w:t>
      </w:r>
      <w:r w:rsidRPr="00240128">
        <w:rPr>
          <w:rFonts w:asciiTheme="majorBidi" w:hAnsiTheme="majorBidi"/>
          <w:sz w:val="32"/>
          <w:szCs w:val="32"/>
          <w:cs/>
        </w:rPr>
        <w:t>ของบริษัท</w:t>
      </w:r>
      <w:r w:rsidRPr="00240128">
        <w:rPr>
          <w:rFonts w:ascii="Angsana New" w:eastAsia="Calibri" w:hAnsi="Angsana New" w:hint="cs"/>
          <w:sz w:val="32"/>
          <w:szCs w:val="32"/>
          <w:cs/>
          <w:lang w:eastAsia="th-TH"/>
        </w:rPr>
        <w:t>หลักทรัพย์</w:t>
      </w:r>
      <w:r w:rsidRPr="00240128">
        <w:rPr>
          <w:rFonts w:ascii="Angsana New" w:eastAsia="Calibri" w:hAnsi="Angsana New" w:hint="cs"/>
          <w:sz w:val="32"/>
          <w:szCs w:val="32"/>
          <w:lang w:eastAsia="th-TH"/>
        </w:rPr>
        <w:t xml:space="preserve"> </w:t>
      </w:r>
      <w:r w:rsidRPr="00240128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กรุงไทย </w:t>
      </w:r>
      <w:r w:rsidRPr="00240128">
        <w:rPr>
          <w:rFonts w:ascii="Angsana New" w:eastAsia="Calibri" w:hAnsi="Angsana New"/>
          <w:sz w:val="32"/>
          <w:szCs w:val="32"/>
          <w:cs/>
          <w:lang w:eastAsia="th-TH"/>
        </w:rPr>
        <w:br/>
      </w:r>
      <w:r w:rsidRPr="00240128">
        <w:rPr>
          <w:rFonts w:ascii="Angsana New" w:eastAsia="Calibri" w:hAnsi="Angsana New" w:hint="cs"/>
          <w:sz w:val="32"/>
          <w:szCs w:val="32"/>
          <w:cs/>
          <w:lang w:eastAsia="th-TH"/>
        </w:rPr>
        <w:t>เอ็กซ์สปริง จำกัด</w:t>
      </w:r>
      <w:r w:rsidRPr="00240128">
        <w:rPr>
          <w:rFonts w:asciiTheme="majorBidi" w:hAnsiTheme="majorBidi"/>
          <w:sz w:val="32"/>
          <w:szCs w:val="32"/>
        </w:rPr>
        <w:t xml:space="preserve"> </w:t>
      </w:r>
      <w:r w:rsidRPr="00240128">
        <w:rPr>
          <w:rFonts w:asciiTheme="majorBidi" w:hAnsiTheme="majorBidi" w:hint="cs"/>
          <w:sz w:val="32"/>
          <w:szCs w:val="32"/>
          <w:cs/>
        </w:rPr>
        <w:t>ซึ่งประกอบไปด้วย</w:t>
      </w:r>
      <w:r w:rsidRPr="00240128">
        <w:rPr>
          <w:rFonts w:ascii="Angsana New" w:hAnsi="Angsana New"/>
          <w:spacing w:val="-2"/>
          <w:sz w:val="32"/>
          <w:szCs w:val="32"/>
          <w:cs/>
        </w:rPr>
        <w:t>งบฐานะการเงิน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ที่แสดงเงินลงทุนตามวิธีส่วนได้เสีย</w:t>
      </w:r>
      <w:r w:rsidRPr="00240128">
        <w:rPr>
          <w:rFonts w:ascii="Angsana New" w:hAnsi="Angsana New"/>
          <w:spacing w:val="-2"/>
          <w:sz w:val="32"/>
          <w:szCs w:val="32"/>
          <w:cs/>
        </w:rPr>
        <w:t xml:space="preserve"> ณ วัน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2401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</w:rPr>
        <w:t xml:space="preserve">31 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Pr="002401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</w:rPr>
        <w:t>256</w:t>
      </w:r>
      <w:r w:rsidR="00AF35A4">
        <w:rPr>
          <w:rFonts w:ascii="Angsana New" w:hAnsi="Angsana New" w:hint="cs"/>
          <w:spacing w:val="-2"/>
          <w:sz w:val="32"/>
          <w:szCs w:val="32"/>
          <w:cs/>
        </w:rPr>
        <w:t>9</w:t>
      </w:r>
      <w:r w:rsidRPr="00240128">
        <w:rPr>
          <w:rFonts w:ascii="Angsana New" w:hAnsi="Angsana New"/>
          <w:spacing w:val="-2"/>
          <w:sz w:val="32"/>
          <w:szCs w:val="32"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งบกำไรขาดทุนเบ็ดเสร็จที่แสดงเงินลงทุนตามวิธีส่วนได้เสีย</w:t>
      </w:r>
      <w:r w:rsidRPr="00240128">
        <w:rPr>
          <w:rFonts w:ascii="Angsana New" w:hAnsi="Angsana New"/>
          <w:spacing w:val="-2"/>
          <w:sz w:val="32"/>
          <w:szCs w:val="32"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  <w:cs/>
        </w:rPr>
        <w:t>งบการเป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ลี่</w:t>
      </w:r>
      <w:r w:rsidRPr="00240128">
        <w:rPr>
          <w:rFonts w:ascii="Angsana New" w:hAnsi="Angsana New"/>
          <w:spacing w:val="-2"/>
          <w:sz w:val="32"/>
          <w:szCs w:val="32"/>
          <w:cs/>
        </w:rPr>
        <w:t>ยนแปลงส่วนของ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เจ้าของ</w:t>
      </w:r>
      <w:r w:rsidRPr="00240128">
        <w:rPr>
          <w:rFonts w:asciiTheme="majorBidi" w:hAnsiTheme="majorBidi" w:hint="cs"/>
          <w:sz w:val="32"/>
          <w:szCs w:val="32"/>
          <w:cs/>
        </w:rPr>
        <w:t>ที่แสดงเงินลงทุนตามวิธีส่วนได้เสีย</w:t>
      </w:r>
      <w:r w:rsidRPr="00240128">
        <w:rPr>
          <w:rFonts w:ascii="Angsana New" w:hAnsi="Angsana New"/>
          <w:spacing w:val="-2"/>
          <w:sz w:val="32"/>
          <w:szCs w:val="32"/>
          <w:cs/>
        </w:rPr>
        <w:t>แล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ะ</w:t>
      </w:r>
      <w:r w:rsidRPr="00240128">
        <w:rPr>
          <w:rFonts w:ascii="Angsana New" w:hAnsi="Angsana New"/>
          <w:spacing w:val="-2"/>
          <w:sz w:val="32"/>
          <w:szCs w:val="32"/>
          <w:cs/>
        </w:rPr>
        <w:t>งบกระแสเงินสดที่แสดงเงินลงทุนตามวิธีส่วนได้เสียสำหรับงวด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สามเดือนสิ้</w:t>
      </w:r>
      <w:r w:rsidRPr="00240128">
        <w:rPr>
          <w:rFonts w:ascii="Angsana New" w:hAnsi="Angsana New"/>
          <w:spacing w:val="-2"/>
          <w:sz w:val="32"/>
          <w:szCs w:val="32"/>
          <w:cs/>
        </w:rPr>
        <w:t>นสุดวัน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เดียวกัน</w:t>
      </w:r>
      <w:r w:rsidRPr="002401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 w:rsidRPr="00240128">
        <w:rPr>
          <w:rFonts w:asciiTheme="majorBidi" w:hAnsiTheme="majorBidi" w:hint="cs"/>
          <w:sz w:val="32"/>
          <w:szCs w:val="32"/>
          <w:cs/>
        </w:rPr>
        <w:t>ที่แสดงเงินลงทุนตามวิธีส่วนได้เสีย</w:t>
      </w:r>
      <w:r w:rsidRPr="00240128">
        <w:rPr>
          <w:rFonts w:ascii="Angsana New" w:hAnsi="Angsana New" w:hint="cs"/>
          <w:sz w:val="32"/>
          <w:szCs w:val="32"/>
          <w:cs/>
        </w:rPr>
        <w:t>ระหว่างกาล</w:t>
      </w:r>
      <w:r w:rsidRPr="00240128">
        <w:rPr>
          <w:rFonts w:ascii="Angsana New" w:hAnsi="Angsana New"/>
          <w:sz w:val="32"/>
          <w:szCs w:val="32"/>
          <w:cs/>
        </w:rPr>
        <w:t>แบบย่อ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 xml:space="preserve"> และได้สอบทานข้อมูลทางการเงินเฉพาะกิจการของ</w:t>
      </w:r>
      <w:r w:rsidRPr="00240128">
        <w:rPr>
          <w:rFonts w:ascii="Angsana New" w:hAnsi="Angsana New"/>
          <w:spacing w:val="-2"/>
          <w:sz w:val="32"/>
          <w:szCs w:val="32"/>
          <w:cs/>
        </w:rPr>
        <w:t>บริษัทหลักทรัพย์ กรุงไทย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เอ็กซ์สปริง </w:t>
      </w:r>
      <w:r w:rsidRPr="00240128">
        <w:rPr>
          <w:rFonts w:ascii="Angsana New" w:hAnsi="Angsana New"/>
          <w:spacing w:val="-2"/>
          <w:sz w:val="32"/>
          <w:szCs w:val="32"/>
          <w:cs/>
        </w:rPr>
        <w:t>จำกัด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 xml:space="preserve"> ด้วยเช่นกัน (รวมเรียกว่า “ข้อมูลทางการเงินระหว่างกาล”) ซึ่</w:t>
      </w:r>
      <w:r w:rsidRPr="00240128">
        <w:rPr>
          <w:rFonts w:ascii="Angsana New" w:hAnsi="Angsana New"/>
          <w:spacing w:val="-2"/>
          <w:sz w:val="32"/>
          <w:szCs w:val="32"/>
          <w:cs/>
        </w:rPr>
        <w:t>ง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240128">
        <w:rPr>
          <w:rFonts w:ascii="Angsana New" w:hAnsi="Angsana New"/>
          <w:spacing w:val="-2"/>
          <w:sz w:val="32"/>
          <w:szCs w:val="32"/>
          <w:cs/>
        </w:rPr>
        <w:t>บริหารของกิจการเป็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Pr="00240128">
        <w:rPr>
          <w:rFonts w:ascii="Angsana New" w:hAnsi="Angsana New"/>
          <w:spacing w:val="-2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นี้</w:t>
      </w:r>
      <w:r w:rsidRPr="00240128">
        <w:rPr>
          <w:rFonts w:ascii="Angsana New" w:hAnsi="Angsana New"/>
          <w:spacing w:val="-2"/>
          <w:sz w:val="32"/>
          <w:szCs w:val="32"/>
          <w:cs/>
        </w:rPr>
        <w:t>ตามมาตรฐานการบัญ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 xml:space="preserve">ชี </w:t>
      </w:r>
      <w:r w:rsidRPr="00240128">
        <w:rPr>
          <w:rFonts w:ascii="Angsana New" w:hAnsi="Angsana New"/>
          <w:spacing w:val="-2"/>
          <w:sz w:val="32"/>
          <w:szCs w:val="32"/>
          <w:cs/>
        </w:rPr>
        <w:t>ฉบับ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ที่</w:t>
      </w:r>
      <w:r w:rsidRPr="0024012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</w:rPr>
        <w:t>34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  <w:cs/>
        </w:rPr>
        <w:t>เ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รื่</w:t>
      </w:r>
      <w:r w:rsidRPr="00240128">
        <w:rPr>
          <w:rFonts w:ascii="Angsana New" w:hAnsi="Angsana New"/>
          <w:spacing w:val="-2"/>
          <w:sz w:val="32"/>
          <w:szCs w:val="32"/>
          <w:cs/>
        </w:rPr>
        <w:t xml:space="preserve">อง 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การรายงานทางการเงิน</w:t>
      </w:r>
      <w:r w:rsidRPr="00240128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240128">
        <w:rPr>
          <w:rFonts w:ascii="Angsana New" w:hAnsi="Angsana New"/>
          <w:spacing w:val="-2"/>
          <w:sz w:val="32"/>
          <w:szCs w:val="32"/>
          <w:cs/>
        </w:rPr>
        <w:t>ส่วนข้าพเจ้าเป็น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ผู้</w:t>
      </w:r>
      <w:r w:rsidRPr="00240128">
        <w:rPr>
          <w:rFonts w:ascii="Angsana New" w:hAnsi="Angsana New"/>
          <w:spacing w:val="-2"/>
          <w:sz w:val="32"/>
          <w:szCs w:val="32"/>
          <w:cs/>
        </w:rPr>
        <w:t>รับผิดชอบใ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น</w:t>
      </w:r>
      <w:r w:rsidRPr="00240128">
        <w:rPr>
          <w:rFonts w:ascii="Angsana New" w:hAnsi="Angsana New"/>
          <w:spacing w:val="-2"/>
          <w:sz w:val="32"/>
          <w:szCs w:val="32"/>
          <w:cs/>
        </w:rPr>
        <w:t>การให้ข้อสรุปเ</w:t>
      </w:r>
      <w:r w:rsidRPr="00240128">
        <w:rPr>
          <w:rFonts w:ascii="Angsana New" w:hAnsi="Angsana New" w:hint="cs"/>
          <w:spacing w:val="-2"/>
          <w:sz w:val="32"/>
          <w:szCs w:val="32"/>
          <w:cs/>
        </w:rPr>
        <w:t>กี่</w:t>
      </w:r>
      <w:r w:rsidRPr="00240128">
        <w:rPr>
          <w:rFonts w:ascii="Angsana New" w:hAnsi="Angsana New"/>
          <w:spacing w:val="-2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6525ABEE" w14:textId="77777777" w:rsidR="00F9172E" w:rsidRPr="001D199B" w:rsidRDefault="00F9172E" w:rsidP="00471384">
      <w:pPr>
        <w:widowControl w:val="0"/>
        <w:overflowPunct/>
        <w:spacing w:before="80" w:after="8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D199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7141A4A5" w14:textId="10B9ABC0" w:rsidR="00F9172E" w:rsidRPr="001D199B" w:rsidRDefault="00F9172E" w:rsidP="00471384">
      <w:pPr>
        <w:widowControl w:val="0"/>
        <w:overflowPunct/>
        <w:spacing w:before="80" w:after="8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F82C47" w:rsidRPr="001D199B">
        <w:rPr>
          <w:rFonts w:ascii="Angsana New" w:hAnsi="Angsana New"/>
          <w:sz w:val="32"/>
          <w:szCs w:val="32"/>
        </w:rPr>
        <w:t>2410</w:t>
      </w:r>
      <w:r w:rsidRPr="001D199B">
        <w:rPr>
          <w:rFonts w:ascii="Angsana New" w:hAnsi="Angsana New" w:hint="cs"/>
          <w:sz w:val="32"/>
          <w:szCs w:val="32"/>
          <w:cs/>
        </w:rPr>
        <w:t xml:space="preserve"> เรื่อง </w:t>
      </w:r>
      <w:r w:rsidRPr="001D199B">
        <w:rPr>
          <w:rFonts w:ascii="Angsana New" w:hAnsi="Angsana New"/>
          <w:sz w:val="32"/>
          <w:szCs w:val="32"/>
          <w:cs/>
        </w:rPr>
        <w:t>การสอบทานข้อมูลทางการเงิน</w:t>
      </w:r>
      <w:r w:rsidR="00783B15" w:rsidRPr="001D199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D199B">
        <w:rPr>
          <w:rFonts w:ascii="Angsana New" w:hAnsi="Angsana New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1D199B">
        <w:rPr>
          <w:rFonts w:ascii="Angsana New" w:hAnsi="Angsana New"/>
          <w:sz w:val="32"/>
          <w:szCs w:val="32"/>
        </w:rPr>
        <w:t xml:space="preserve"> </w:t>
      </w:r>
      <w:r w:rsidRPr="001D199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1D199B">
        <w:rPr>
          <w:rFonts w:ascii="Angsana New" w:hAnsi="Angsana New" w:hint="cs"/>
          <w:sz w:val="32"/>
          <w:szCs w:val="32"/>
          <w:cs/>
        </w:rPr>
        <w:t>่</w:t>
      </w:r>
      <w:r w:rsidRPr="001D199B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</w:t>
      </w:r>
      <w:r w:rsidRPr="001D199B">
        <w:rPr>
          <w:rFonts w:ascii="Angsana New" w:hAnsi="Angsana New" w:hint="cs"/>
          <w:sz w:val="32"/>
          <w:szCs w:val="32"/>
          <w:cs/>
        </w:rPr>
        <w:t xml:space="preserve">ี </w:t>
      </w:r>
      <w:r w:rsidRPr="001D199B">
        <w:rPr>
          <w:rFonts w:ascii="Angsana New" w:hAnsi="Angsana New"/>
          <w:sz w:val="32"/>
          <w:szCs w:val="32"/>
          <w:cs/>
        </w:rPr>
        <w:t>การวิเคราะห์เปรียบเทียบและวิธีการสอบทานอื่น</w:t>
      </w:r>
      <w:r w:rsidRPr="001D199B">
        <w:rPr>
          <w:rFonts w:ascii="Angsana New" w:hAnsi="Angsana New"/>
          <w:sz w:val="32"/>
          <w:szCs w:val="32"/>
        </w:rPr>
        <w:t xml:space="preserve"> </w:t>
      </w:r>
      <w:r w:rsidR="00A94CAB">
        <w:rPr>
          <w:rFonts w:ascii="Angsana New" w:hAnsi="Angsana New"/>
          <w:sz w:val="32"/>
          <w:szCs w:val="32"/>
        </w:rPr>
        <w:t xml:space="preserve"> </w:t>
      </w:r>
      <w:r w:rsidRPr="001D199B">
        <w:rPr>
          <w:rFonts w:ascii="Angsana New" w:hAnsi="Angsana New"/>
          <w:sz w:val="32"/>
          <w:szCs w:val="32"/>
          <w:cs/>
        </w:rPr>
        <w:t>การ</w:t>
      </w:r>
      <w:r w:rsidRPr="000C568A">
        <w:rPr>
          <w:rFonts w:ascii="Angsana New" w:hAnsi="Angsana New"/>
          <w:spacing w:val="-2"/>
          <w:sz w:val="32"/>
          <w:szCs w:val="32"/>
          <w:cs/>
        </w:rPr>
        <w:t>สอบทานนี้มีขอบเขตจำกัดกว่าการตรวจสอบตามมาตรฐาน</w:t>
      </w:r>
      <w:r w:rsidR="000C568A" w:rsidRPr="000C568A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="00B31221" w:rsidRPr="000C568A">
        <w:rPr>
          <w:rFonts w:ascii="Angsana New" w:hAnsi="Angsana New"/>
          <w:spacing w:val="-2"/>
          <w:sz w:val="32"/>
          <w:szCs w:val="32"/>
          <w:cs/>
        </w:rPr>
        <w:t>การ</w:t>
      </w:r>
      <w:r w:rsidRPr="000C568A">
        <w:rPr>
          <w:rFonts w:ascii="Angsana New" w:hAnsi="Angsana New"/>
          <w:spacing w:val="-2"/>
          <w:sz w:val="32"/>
          <w:szCs w:val="32"/>
          <w:cs/>
        </w:rPr>
        <w:t>สอบบัญชี</w:t>
      </w:r>
      <w:r w:rsidR="000C568A" w:rsidRPr="000C568A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1D199B">
        <w:rPr>
          <w:rFonts w:ascii="Angsana New" w:hAnsi="Angsana New" w:hint="cs"/>
          <w:sz w:val="32"/>
          <w:szCs w:val="32"/>
          <w:cs/>
        </w:rPr>
        <w:t xml:space="preserve"> </w:t>
      </w:r>
      <w:r w:rsidRPr="001D199B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1D199B">
        <w:rPr>
          <w:rFonts w:ascii="Angsana New" w:hAnsi="Angsana New" w:hint="cs"/>
          <w:sz w:val="32"/>
          <w:szCs w:val="32"/>
          <w:cs/>
        </w:rPr>
        <w:t>ที่</w:t>
      </w:r>
      <w:r w:rsidRPr="001D199B">
        <w:rPr>
          <w:rFonts w:ascii="Angsana New" w:hAnsi="Angsana New"/>
          <w:sz w:val="32"/>
          <w:szCs w:val="32"/>
          <w:cs/>
        </w:rPr>
        <w:t xml:space="preserve">มีนัยสำคัญทั้งหมดซึ่งอาจพบได้จากการตรวจสอบ </w:t>
      </w:r>
      <w:r w:rsidR="000C568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ดังนั้น</w:t>
      </w:r>
      <w:r w:rsidR="00DB2E22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ข้าพเจ้าจึงไม่</w:t>
      </w:r>
      <w:r w:rsidRPr="001D199B">
        <w:rPr>
          <w:rFonts w:ascii="Angsana New" w:eastAsia="Calibri" w:hAnsi="Angsana New" w:hint="cs"/>
          <w:sz w:val="32"/>
          <w:szCs w:val="32"/>
          <w:cs/>
          <w:lang w:eastAsia="th-TH"/>
        </w:rPr>
        <w:t>ได้</w:t>
      </w: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แสดงความเห็นต่อข้อมูลทางการเงินระหว่างกาล</w:t>
      </w:r>
      <w:r w:rsidRPr="001D199B">
        <w:rPr>
          <w:rFonts w:ascii="Angsana New" w:eastAsia="Calibri" w:hAnsi="Angsana New" w:hint="cs"/>
          <w:sz w:val="32"/>
          <w:szCs w:val="32"/>
          <w:cs/>
          <w:lang w:eastAsia="th-TH"/>
        </w:rPr>
        <w:t>ที่</w:t>
      </w: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สอบทาน</w:t>
      </w:r>
    </w:p>
    <w:p w14:paraId="7E565050" w14:textId="77777777" w:rsidR="00F9172E" w:rsidRPr="001D199B" w:rsidRDefault="00F9172E" w:rsidP="00471384">
      <w:pPr>
        <w:widowControl w:val="0"/>
        <w:overflowPunct/>
        <w:spacing w:before="80" w:after="80"/>
        <w:textAlignment w:val="auto"/>
        <w:rPr>
          <w:rFonts w:ascii="Angsana New" w:hAnsi="Angsana New"/>
          <w:b/>
          <w:bCs/>
          <w:color w:val="000000"/>
          <w:sz w:val="32"/>
          <w:szCs w:val="32"/>
        </w:rPr>
      </w:pPr>
      <w:r w:rsidRPr="001D199B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6ADD167D" w14:textId="77777777" w:rsidR="00B15F51" w:rsidRDefault="00F9172E" w:rsidP="00471384">
      <w:pPr>
        <w:tabs>
          <w:tab w:val="center" w:pos="6570"/>
        </w:tabs>
        <w:spacing w:before="80" w:after="80"/>
        <w:rPr>
          <w:rFonts w:ascii="Angsana New" w:hAnsi="Angsana New"/>
          <w:sz w:val="32"/>
          <w:szCs w:val="32"/>
        </w:rPr>
      </w:pPr>
      <w:r w:rsidRPr="001D199B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1D199B">
        <w:rPr>
          <w:rFonts w:ascii="Angsana New" w:hAnsi="Angsana New" w:hint="cs"/>
          <w:sz w:val="32"/>
          <w:szCs w:val="32"/>
          <w:cs/>
        </w:rPr>
        <w:t>ที่</w:t>
      </w:r>
      <w:r w:rsidRPr="001D199B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1D199B">
        <w:rPr>
          <w:rFonts w:ascii="Angsana New" w:hAnsi="Angsana New" w:hint="cs"/>
          <w:sz w:val="32"/>
          <w:szCs w:val="32"/>
          <w:cs/>
        </w:rPr>
        <w:t>ี</w:t>
      </w:r>
      <w:r w:rsidR="003272DE" w:rsidRPr="001D199B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1D199B">
        <w:rPr>
          <w:rFonts w:ascii="Angsana New" w:hAnsi="Angsana New"/>
          <w:sz w:val="32"/>
          <w:szCs w:val="32"/>
          <w:cs/>
        </w:rPr>
        <w:t>ฉบับที่</w:t>
      </w:r>
      <w:r w:rsidR="00E37E06" w:rsidRPr="001D199B">
        <w:rPr>
          <w:rFonts w:ascii="Angsana New" w:hAnsi="Angsana New" w:hint="cs"/>
          <w:sz w:val="32"/>
          <w:szCs w:val="32"/>
          <w:cs/>
        </w:rPr>
        <w:t xml:space="preserve"> </w:t>
      </w:r>
      <w:r w:rsidR="00E37E06" w:rsidRPr="001D199B">
        <w:rPr>
          <w:rFonts w:ascii="Angsana New" w:hAnsi="Angsana New"/>
          <w:sz w:val="32"/>
          <w:szCs w:val="32"/>
        </w:rPr>
        <w:t>34</w:t>
      </w:r>
      <w:r w:rsidRPr="001D199B">
        <w:rPr>
          <w:rFonts w:ascii="Angsana New" w:hAnsi="Angsana New"/>
          <w:sz w:val="32"/>
          <w:szCs w:val="32"/>
          <w:cs/>
        </w:rPr>
        <w:t xml:space="preserve"> เรื่อง </w:t>
      </w:r>
      <w:r w:rsidR="00783B15" w:rsidRPr="001D199B">
        <w:rPr>
          <w:rFonts w:ascii="Angsana New" w:hAnsi="Angsana New" w:hint="cs"/>
          <w:sz w:val="32"/>
          <w:szCs w:val="32"/>
          <w:cs/>
        </w:rPr>
        <w:t>การรายงานทางการเงิน</w:t>
      </w:r>
      <w:r w:rsidRPr="001D199B">
        <w:rPr>
          <w:rFonts w:ascii="Angsana New" w:hAnsi="Angsana New"/>
          <w:sz w:val="32"/>
          <w:szCs w:val="32"/>
          <w:cs/>
        </w:rPr>
        <w:t>ระหว่างกาล</w:t>
      </w:r>
      <w:r w:rsidR="00BC19BC">
        <w:rPr>
          <w:rFonts w:ascii="Angsana New" w:hAnsi="Angsana New" w:hint="cs"/>
          <w:sz w:val="32"/>
          <w:szCs w:val="32"/>
          <w:cs/>
        </w:rPr>
        <w:t xml:space="preserve"> </w:t>
      </w:r>
      <w:r w:rsidRPr="001D199B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35B4B432" w14:textId="6A12562C" w:rsidR="007257EE" w:rsidRDefault="007257EE" w:rsidP="006206A6">
      <w:pPr>
        <w:tabs>
          <w:tab w:val="center" w:pos="6570"/>
        </w:tabs>
        <w:spacing w:before="120" w:after="120" w:line="380" w:lineRule="exact"/>
        <w:rPr>
          <w:rFonts w:ascii="Angsana New" w:hAnsi="Angsana New"/>
          <w:sz w:val="32"/>
          <w:szCs w:val="32"/>
        </w:rPr>
      </w:pPr>
    </w:p>
    <w:p w14:paraId="7C2F38A9" w14:textId="77777777" w:rsidR="007257EE" w:rsidRDefault="007257EE" w:rsidP="006206A6">
      <w:pPr>
        <w:tabs>
          <w:tab w:val="center" w:pos="6570"/>
        </w:tabs>
        <w:spacing w:before="120" w:after="120" w:line="380" w:lineRule="exact"/>
        <w:rPr>
          <w:rFonts w:ascii="Angsana New" w:hAnsi="Angsana New"/>
          <w:sz w:val="32"/>
          <w:szCs w:val="32"/>
        </w:rPr>
      </w:pPr>
    </w:p>
    <w:p w14:paraId="0B1F1D93" w14:textId="77777777" w:rsidR="00E675F8" w:rsidRPr="004C4FE7" w:rsidRDefault="00E675F8" w:rsidP="00471384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  <w:cs/>
        </w:rPr>
      </w:pPr>
      <w:r>
        <w:rPr>
          <w:rFonts w:ascii="Angsana New" w:eastAsia="Calibri" w:hAnsi="Angsana New" w:hint="cs"/>
          <w:sz w:val="32"/>
          <w:szCs w:val="32"/>
          <w:cs/>
        </w:rPr>
        <w:t>วรรณวิไล เพชรสร้าง</w:t>
      </w:r>
    </w:p>
    <w:p w14:paraId="43BE4C32" w14:textId="77777777" w:rsidR="00E675F8" w:rsidRPr="004C4FE7" w:rsidRDefault="00E675F8" w:rsidP="00471384">
      <w:pPr>
        <w:widowControl w:val="0"/>
        <w:overflowPunct/>
        <w:autoSpaceDE/>
        <w:textAlignment w:val="auto"/>
        <w:rPr>
          <w:rFonts w:ascii="Angsana New" w:eastAsia="Calibri" w:hAnsi="Angsana New"/>
          <w:sz w:val="32"/>
          <w:szCs w:val="32"/>
        </w:rPr>
      </w:pPr>
      <w:r w:rsidRPr="004C4FE7">
        <w:rPr>
          <w:rFonts w:ascii="Angsana New" w:eastAsia="Calibri" w:hAnsi="Angsana New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eastAsia="Calibri" w:hAnsi="Angsana New"/>
          <w:sz w:val="32"/>
          <w:szCs w:val="32"/>
        </w:rPr>
        <w:t>5315</w:t>
      </w:r>
    </w:p>
    <w:p w14:paraId="047D6A47" w14:textId="77777777" w:rsidR="007257EE" w:rsidRPr="001D199B" w:rsidRDefault="007257EE" w:rsidP="00471384">
      <w:pPr>
        <w:widowControl w:val="0"/>
        <w:overflowPunct/>
        <w:autoSpaceDE/>
        <w:autoSpaceDN/>
        <w:adjustRightInd/>
        <w:spacing w:before="240"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บริษัท สำนักงาน อีวาย จำกัด</w:t>
      </w:r>
    </w:p>
    <w:p w14:paraId="5A62D78B" w14:textId="7A560072" w:rsidR="007257EE" w:rsidRPr="00AB0C21" w:rsidRDefault="007257EE" w:rsidP="00471384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กรุงเทพฯ</w:t>
      </w:r>
      <w:r w:rsidRPr="001D199B">
        <w:rPr>
          <w:rFonts w:ascii="Angsana New" w:eastAsia="Calibri" w:hAnsi="Angsana New"/>
          <w:sz w:val="32"/>
          <w:szCs w:val="32"/>
          <w:lang w:eastAsia="th-TH"/>
        </w:rPr>
        <w:t>:</w:t>
      </w:r>
      <w:r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</w:t>
      </w:r>
      <w:r w:rsidR="000C568A">
        <w:rPr>
          <w:rFonts w:ascii="Angsana New" w:eastAsia="Calibri" w:hAnsi="Angsana New"/>
          <w:sz w:val="32"/>
          <w:szCs w:val="32"/>
          <w:lang w:eastAsia="th-TH"/>
        </w:rPr>
        <w:t>5</w:t>
      </w:r>
      <w:r w:rsidR="000C568A">
        <w:rPr>
          <w:rFonts w:ascii="Angsana New" w:eastAsia="Calibri" w:hAnsi="Angsana New" w:hint="cs"/>
          <w:sz w:val="32"/>
          <w:szCs w:val="32"/>
          <w:cs/>
          <w:lang w:eastAsia="th-TH"/>
        </w:rPr>
        <w:t xml:space="preserve"> พฤษภาคม </w:t>
      </w:r>
      <w:r w:rsidR="000C568A">
        <w:rPr>
          <w:rFonts w:ascii="Angsana New" w:eastAsia="Calibri" w:hAnsi="Angsana New"/>
          <w:sz w:val="32"/>
          <w:szCs w:val="32"/>
          <w:lang w:eastAsia="th-TH"/>
        </w:rPr>
        <w:t>2569</w:t>
      </w:r>
    </w:p>
    <w:sectPr w:rsidR="007257EE" w:rsidRPr="00AB0C21" w:rsidSect="00471384">
      <w:footerReference w:type="default" r:id="rId11"/>
      <w:pgSz w:w="11906" w:h="16838" w:code="9"/>
      <w:pgMar w:top="3312" w:right="1080" w:bottom="259" w:left="1296" w:header="720" w:footer="144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FBFA6" w14:textId="77777777" w:rsidR="001A48B6" w:rsidRDefault="001A48B6" w:rsidP="00F275D4">
      <w:r>
        <w:separator/>
      </w:r>
    </w:p>
  </w:endnote>
  <w:endnote w:type="continuationSeparator" w:id="0">
    <w:p w14:paraId="52892862" w14:textId="77777777" w:rsidR="001A48B6" w:rsidRDefault="001A48B6" w:rsidP="00F275D4">
      <w:r>
        <w:continuationSeparator/>
      </w:r>
    </w:p>
  </w:endnote>
  <w:endnote w:type="continuationNotice" w:id="1">
    <w:p w14:paraId="754D8F75" w14:textId="77777777" w:rsidR="001A48B6" w:rsidRDefault="001A48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74C1D" w14:textId="259480DB" w:rsidR="00B15F51" w:rsidRPr="00471384" w:rsidRDefault="00B15F51" w:rsidP="004713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84563" w14:textId="77777777" w:rsidR="001A48B6" w:rsidRDefault="001A48B6" w:rsidP="00F275D4">
      <w:r>
        <w:separator/>
      </w:r>
    </w:p>
  </w:footnote>
  <w:footnote w:type="continuationSeparator" w:id="0">
    <w:p w14:paraId="2831BB0F" w14:textId="77777777" w:rsidR="001A48B6" w:rsidRDefault="001A48B6" w:rsidP="00F275D4">
      <w:r>
        <w:continuationSeparator/>
      </w:r>
    </w:p>
  </w:footnote>
  <w:footnote w:type="continuationNotice" w:id="1">
    <w:p w14:paraId="748ADCE9" w14:textId="77777777" w:rsidR="001A48B6" w:rsidRDefault="001A48B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3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4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2121685004">
    <w:abstractNumId w:val="1"/>
  </w:num>
  <w:num w:numId="2" w16cid:durableId="1218392811">
    <w:abstractNumId w:val="0"/>
  </w:num>
  <w:num w:numId="3" w16cid:durableId="1731731314">
    <w:abstractNumId w:val="5"/>
  </w:num>
  <w:num w:numId="4" w16cid:durableId="628442036">
    <w:abstractNumId w:val="8"/>
  </w:num>
  <w:num w:numId="5" w16cid:durableId="1004356600">
    <w:abstractNumId w:val="4"/>
  </w:num>
  <w:num w:numId="6" w16cid:durableId="1680616580">
    <w:abstractNumId w:val="9"/>
  </w:num>
  <w:num w:numId="7" w16cid:durableId="376861243">
    <w:abstractNumId w:val="2"/>
  </w:num>
  <w:num w:numId="8" w16cid:durableId="1310942998">
    <w:abstractNumId w:val="3"/>
  </w:num>
  <w:num w:numId="9" w16cid:durableId="1177885765">
    <w:abstractNumId w:val="7"/>
  </w:num>
  <w:num w:numId="10" w16cid:durableId="6825612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21F03"/>
    <w:rsid w:val="00021F35"/>
    <w:rsid w:val="00022ADA"/>
    <w:rsid w:val="00037245"/>
    <w:rsid w:val="0004048D"/>
    <w:rsid w:val="00043D8E"/>
    <w:rsid w:val="00046017"/>
    <w:rsid w:val="00055B81"/>
    <w:rsid w:val="00055D6E"/>
    <w:rsid w:val="00055FD2"/>
    <w:rsid w:val="00076ECC"/>
    <w:rsid w:val="000859FB"/>
    <w:rsid w:val="00095A04"/>
    <w:rsid w:val="00096821"/>
    <w:rsid w:val="000B0C78"/>
    <w:rsid w:val="000C41F1"/>
    <w:rsid w:val="000C568A"/>
    <w:rsid w:val="000D331A"/>
    <w:rsid w:val="000E6D5F"/>
    <w:rsid w:val="000F2465"/>
    <w:rsid w:val="000F40E8"/>
    <w:rsid w:val="00107865"/>
    <w:rsid w:val="00110362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A07"/>
    <w:rsid w:val="00157C36"/>
    <w:rsid w:val="0016016E"/>
    <w:rsid w:val="001760A5"/>
    <w:rsid w:val="00177FA2"/>
    <w:rsid w:val="00180296"/>
    <w:rsid w:val="00190EEE"/>
    <w:rsid w:val="001A455C"/>
    <w:rsid w:val="001A48B6"/>
    <w:rsid w:val="001A723C"/>
    <w:rsid w:val="001B746B"/>
    <w:rsid w:val="001B7F84"/>
    <w:rsid w:val="001C5640"/>
    <w:rsid w:val="001C5D05"/>
    <w:rsid w:val="001C6F34"/>
    <w:rsid w:val="001D1907"/>
    <w:rsid w:val="001D199B"/>
    <w:rsid w:val="001E49CD"/>
    <w:rsid w:val="001E7371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3350"/>
    <w:rsid w:val="00284E99"/>
    <w:rsid w:val="002A0AD0"/>
    <w:rsid w:val="002B1FBE"/>
    <w:rsid w:val="002D0431"/>
    <w:rsid w:val="002E2DDC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50722"/>
    <w:rsid w:val="0035110B"/>
    <w:rsid w:val="00360680"/>
    <w:rsid w:val="00364682"/>
    <w:rsid w:val="00365196"/>
    <w:rsid w:val="0037373A"/>
    <w:rsid w:val="00382211"/>
    <w:rsid w:val="00397C3D"/>
    <w:rsid w:val="003A30F0"/>
    <w:rsid w:val="003A69BA"/>
    <w:rsid w:val="003A70D2"/>
    <w:rsid w:val="003E2D65"/>
    <w:rsid w:val="003E439F"/>
    <w:rsid w:val="003E6689"/>
    <w:rsid w:val="0040225B"/>
    <w:rsid w:val="004061DF"/>
    <w:rsid w:val="00411254"/>
    <w:rsid w:val="00443978"/>
    <w:rsid w:val="00444B88"/>
    <w:rsid w:val="004513D7"/>
    <w:rsid w:val="00466F74"/>
    <w:rsid w:val="00471384"/>
    <w:rsid w:val="00480D9A"/>
    <w:rsid w:val="00483DDA"/>
    <w:rsid w:val="00496D5B"/>
    <w:rsid w:val="004B734C"/>
    <w:rsid w:val="004C7F08"/>
    <w:rsid w:val="004E45ED"/>
    <w:rsid w:val="004F7AEE"/>
    <w:rsid w:val="005022C4"/>
    <w:rsid w:val="00504E5B"/>
    <w:rsid w:val="005171B8"/>
    <w:rsid w:val="00522FF7"/>
    <w:rsid w:val="00527CB4"/>
    <w:rsid w:val="00534BA3"/>
    <w:rsid w:val="00540659"/>
    <w:rsid w:val="00540955"/>
    <w:rsid w:val="00543E3F"/>
    <w:rsid w:val="0055115F"/>
    <w:rsid w:val="00553678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06A6"/>
    <w:rsid w:val="00630EA5"/>
    <w:rsid w:val="006410A7"/>
    <w:rsid w:val="00641888"/>
    <w:rsid w:val="00650DC4"/>
    <w:rsid w:val="00672200"/>
    <w:rsid w:val="006B19D7"/>
    <w:rsid w:val="006C2813"/>
    <w:rsid w:val="006D2B61"/>
    <w:rsid w:val="006E1AF2"/>
    <w:rsid w:val="006E6DBD"/>
    <w:rsid w:val="006F05E5"/>
    <w:rsid w:val="006F1734"/>
    <w:rsid w:val="006F77A3"/>
    <w:rsid w:val="00700A5F"/>
    <w:rsid w:val="007257EE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C25C0"/>
    <w:rsid w:val="007F3220"/>
    <w:rsid w:val="00802110"/>
    <w:rsid w:val="00804ADF"/>
    <w:rsid w:val="008142EC"/>
    <w:rsid w:val="00817B76"/>
    <w:rsid w:val="0082279E"/>
    <w:rsid w:val="00841D3E"/>
    <w:rsid w:val="00851025"/>
    <w:rsid w:val="00851BE9"/>
    <w:rsid w:val="00854706"/>
    <w:rsid w:val="00856C4B"/>
    <w:rsid w:val="0086032A"/>
    <w:rsid w:val="0089764A"/>
    <w:rsid w:val="008A5716"/>
    <w:rsid w:val="008B0E4A"/>
    <w:rsid w:val="008B61DC"/>
    <w:rsid w:val="008D6168"/>
    <w:rsid w:val="008E1035"/>
    <w:rsid w:val="008E26A1"/>
    <w:rsid w:val="008E5C9F"/>
    <w:rsid w:val="00911D28"/>
    <w:rsid w:val="00914A04"/>
    <w:rsid w:val="009230CB"/>
    <w:rsid w:val="0092476F"/>
    <w:rsid w:val="00934DA8"/>
    <w:rsid w:val="00936E0D"/>
    <w:rsid w:val="009374F4"/>
    <w:rsid w:val="009404FB"/>
    <w:rsid w:val="00946194"/>
    <w:rsid w:val="00947BD9"/>
    <w:rsid w:val="00957BC8"/>
    <w:rsid w:val="00964085"/>
    <w:rsid w:val="009757C3"/>
    <w:rsid w:val="00975A2A"/>
    <w:rsid w:val="00990681"/>
    <w:rsid w:val="00991AB7"/>
    <w:rsid w:val="009939BA"/>
    <w:rsid w:val="009955C8"/>
    <w:rsid w:val="009A4D3A"/>
    <w:rsid w:val="009A5B9C"/>
    <w:rsid w:val="009B282C"/>
    <w:rsid w:val="009B5FC6"/>
    <w:rsid w:val="009D4A36"/>
    <w:rsid w:val="009E0CEF"/>
    <w:rsid w:val="009F0E1A"/>
    <w:rsid w:val="009F3D5E"/>
    <w:rsid w:val="009F6CFA"/>
    <w:rsid w:val="00A0361B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BCF"/>
    <w:rsid w:val="00A60D69"/>
    <w:rsid w:val="00A77E8B"/>
    <w:rsid w:val="00A83F43"/>
    <w:rsid w:val="00A85442"/>
    <w:rsid w:val="00A86CB3"/>
    <w:rsid w:val="00A90357"/>
    <w:rsid w:val="00A908C6"/>
    <w:rsid w:val="00A916CE"/>
    <w:rsid w:val="00A94CAB"/>
    <w:rsid w:val="00AA3C46"/>
    <w:rsid w:val="00AB0034"/>
    <w:rsid w:val="00AB0C21"/>
    <w:rsid w:val="00AC2F6E"/>
    <w:rsid w:val="00AC3E3F"/>
    <w:rsid w:val="00AE1230"/>
    <w:rsid w:val="00AE2F33"/>
    <w:rsid w:val="00AF0288"/>
    <w:rsid w:val="00AF35A4"/>
    <w:rsid w:val="00AF62FF"/>
    <w:rsid w:val="00B03746"/>
    <w:rsid w:val="00B070B3"/>
    <w:rsid w:val="00B15F51"/>
    <w:rsid w:val="00B31221"/>
    <w:rsid w:val="00B40D94"/>
    <w:rsid w:val="00B531E2"/>
    <w:rsid w:val="00B6693E"/>
    <w:rsid w:val="00B677BF"/>
    <w:rsid w:val="00B730FA"/>
    <w:rsid w:val="00B7354B"/>
    <w:rsid w:val="00B833B6"/>
    <w:rsid w:val="00B867C0"/>
    <w:rsid w:val="00BB3865"/>
    <w:rsid w:val="00BC19BC"/>
    <w:rsid w:val="00BD1F4F"/>
    <w:rsid w:val="00BD3BCA"/>
    <w:rsid w:val="00BD6502"/>
    <w:rsid w:val="00BD79AE"/>
    <w:rsid w:val="00BE684E"/>
    <w:rsid w:val="00BF3372"/>
    <w:rsid w:val="00C00A1F"/>
    <w:rsid w:val="00C131AF"/>
    <w:rsid w:val="00C24443"/>
    <w:rsid w:val="00C26013"/>
    <w:rsid w:val="00C30E75"/>
    <w:rsid w:val="00C32D6D"/>
    <w:rsid w:val="00C55139"/>
    <w:rsid w:val="00C6277E"/>
    <w:rsid w:val="00C76D70"/>
    <w:rsid w:val="00C81A70"/>
    <w:rsid w:val="00C81B0B"/>
    <w:rsid w:val="00C81EF7"/>
    <w:rsid w:val="00C90377"/>
    <w:rsid w:val="00C9436A"/>
    <w:rsid w:val="00CA1F4E"/>
    <w:rsid w:val="00CB047E"/>
    <w:rsid w:val="00CB2847"/>
    <w:rsid w:val="00CD2B52"/>
    <w:rsid w:val="00CD7ACF"/>
    <w:rsid w:val="00CE0438"/>
    <w:rsid w:val="00CE0540"/>
    <w:rsid w:val="00CE1013"/>
    <w:rsid w:val="00CF596C"/>
    <w:rsid w:val="00D06B02"/>
    <w:rsid w:val="00D31F79"/>
    <w:rsid w:val="00D3598E"/>
    <w:rsid w:val="00D42A92"/>
    <w:rsid w:val="00D6101D"/>
    <w:rsid w:val="00D61C24"/>
    <w:rsid w:val="00D637BB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6BC8"/>
    <w:rsid w:val="00DD7246"/>
    <w:rsid w:val="00DD7575"/>
    <w:rsid w:val="00DE23F6"/>
    <w:rsid w:val="00DE3DCE"/>
    <w:rsid w:val="00E00FBC"/>
    <w:rsid w:val="00E113CB"/>
    <w:rsid w:val="00E22977"/>
    <w:rsid w:val="00E30D0B"/>
    <w:rsid w:val="00E313FF"/>
    <w:rsid w:val="00E32CB9"/>
    <w:rsid w:val="00E36C44"/>
    <w:rsid w:val="00E37E06"/>
    <w:rsid w:val="00E45F95"/>
    <w:rsid w:val="00E53B2E"/>
    <w:rsid w:val="00E675F8"/>
    <w:rsid w:val="00E7589A"/>
    <w:rsid w:val="00E87E9F"/>
    <w:rsid w:val="00EA1443"/>
    <w:rsid w:val="00EC1946"/>
    <w:rsid w:val="00EC7AF6"/>
    <w:rsid w:val="00EE44A8"/>
    <w:rsid w:val="00EF1289"/>
    <w:rsid w:val="00EF5E4D"/>
    <w:rsid w:val="00EF6406"/>
    <w:rsid w:val="00F076DA"/>
    <w:rsid w:val="00F25C82"/>
    <w:rsid w:val="00F275D4"/>
    <w:rsid w:val="00F462F8"/>
    <w:rsid w:val="00F600CB"/>
    <w:rsid w:val="00F60E58"/>
    <w:rsid w:val="00F80F99"/>
    <w:rsid w:val="00F82C47"/>
    <w:rsid w:val="00F83D18"/>
    <w:rsid w:val="00F85441"/>
    <w:rsid w:val="00F87086"/>
    <w:rsid w:val="00F9172E"/>
    <w:rsid w:val="00FA69CB"/>
    <w:rsid w:val="00FB543B"/>
    <w:rsid w:val="00FC5A1A"/>
    <w:rsid w:val="00FD3AB7"/>
    <w:rsid w:val="00FD4D01"/>
    <w:rsid w:val="00FD69ED"/>
    <w:rsid w:val="00FE1F4B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D4D87E"/>
  <w15:docId w15:val="{7C3141A7-7995-4161-A900-F7DF391A8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5460408176DA45B1735284EE7B6AB9" ma:contentTypeVersion="19" ma:contentTypeDescription="Create a new document." ma:contentTypeScope="" ma:versionID="c6bd28ffbc3498b6b2b35665958a9da6">
  <xsd:schema xmlns:xsd="http://www.w3.org/2001/XMLSchema" xmlns:xs="http://www.w3.org/2001/XMLSchema" xmlns:p="http://schemas.microsoft.com/office/2006/metadata/properties" xmlns:ns2="ad789e5b-c3d7-45a2-9b51-fc3a8beccf7f" xmlns:ns3="6c38dde8-bb6f-4ae1-b2d7-6690e3031bb4" targetNamespace="http://schemas.microsoft.com/office/2006/metadata/properties" ma:root="true" ma:fieldsID="7d8af5dc437b89f1f3bee21294609dbc" ns2:_="" ns3:_="">
    <xsd:import namespace="ad789e5b-c3d7-45a2-9b51-fc3a8beccf7f"/>
    <xsd:import namespace="6c38dde8-bb6f-4ae1-b2d7-6690e3031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89e5b-c3d7-45a2-9b51-fc3a8beccf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38dde8-bb6f-4ae1-b2d7-6690e3031bb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3623f79-46ba-4d8a-9a33-d9e57251ad5f}" ma:internalName="TaxCatchAll" ma:showField="CatchAllData" ma:web="6c38dde8-bb6f-4ae1-b2d7-6690e3031bb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89e5b-c3d7-45a2-9b51-fc3a8beccf7f">
      <Terms xmlns="http://schemas.microsoft.com/office/infopath/2007/PartnerControls"/>
    </lcf76f155ced4ddcb4097134ff3c332f>
    <TaxCatchAll xmlns="6c38dde8-bb6f-4ae1-b2d7-6690e3031bb4" xsi:nil="true"/>
  </documentManagement>
</p:properties>
</file>

<file path=customXml/itemProps1.xml><?xml version="1.0" encoding="utf-8"?>
<ds:datastoreItem xmlns:ds="http://schemas.openxmlformats.org/officeDocument/2006/customXml" ds:itemID="{C2C2D02B-CA9B-4FD6-B6C5-E82DFAFA6A5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4ABCEBD-0305-478B-BDD4-EBA2B7EEAB13}"/>
</file>

<file path=customXml/itemProps4.xml><?xml version="1.0" encoding="utf-8"?>
<ds:datastoreItem xmlns:ds="http://schemas.openxmlformats.org/officeDocument/2006/customXml" ds:itemID="{559AFBA0-067A-4050-B70A-50030D3C9193}">
  <ds:schemaRefs>
    <ds:schemaRef ds:uri="http://schemas.microsoft.com/office/2006/metadata/properties"/>
    <ds:schemaRef ds:uri="6c38dde8-bb6f-4ae1-b2d7-6690e3031bb4"/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ad789e5b-c3d7-45a2-9b51-fc3a8beccf7f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317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cp:lastModifiedBy>Monthira Nitsuwan</cp:lastModifiedBy>
  <cp:revision>14</cp:revision>
  <cp:lastPrinted>2026-04-22T10:39:00Z</cp:lastPrinted>
  <dcterms:created xsi:type="dcterms:W3CDTF">2025-04-17T03:25:00Z</dcterms:created>
  <dcterms:modified xsi:type="dcterms:W3CDTF">2026-05-13T06:47:00Z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0x0101001C5460408176DA45B1735284EE7B6AB9</vt:lpwstr>
  </property>
</Properties>
</file>