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2CB280" w14:textId="77777777" w:rsidR="001A1794" w:rsidRPr="000D6D31" w:rsidRDefault="001A1794" w:rsidP="001A1794">
      <w:pPr>
        <w:tabs>
          <w:tab w:val="left" w:pos="2410"/>
        </w:tabs>
        <w:spacing w:line="380" w:lineRule="exact"/>
        <w:rPr>
          <w:rFonts w:ascii="Arial" w:hAnsi="Arial" w:cs="Arial"/>
          <w:b/>
          <w:bCs/>
          <w:sz w:val="22"/>
          <w:szCs w:val="22"/>
        </w:rPr>
      </w:pPr>
      <w:r w:rsidRPr="000D6D31">
        <w:rPr>
          <w:rFonts w:ascii="Arial" w:hAnsi="Arial" w:cs="Arial"/>
          <w:b/>
          <w:bCs/>
          <w:sz w:val="22"/>
          <w:szCs w:val="22"/>
        </w:rPr>
        <w:t xml:space="preserve">Krungthai XSpring Securities Company Limited </w:t>
      </w:r>
    </w:p>
    <w:p w14:paraId="24C8A454" w14:textId="2DEC5025" w:rsidR="00A95098" w:rsidRPr="000D6D31" w:rsidRDefault="00E65CB9" w:rsidP="00DA42DD">
      <w:pPr>
        <w:tabs>
          <w:tab w:val="left" w:pos="2410"/>
        </w:tabs>
        <w:spacing w:line="380" w:lineRule="exact"/>
        <w:rPr>
          <w:rFonts w:ascii="Arial" w:hAnsi="Arial" w:cs="Arial"/>
          <w:b/>
          <w:bCs/>
          <w:sz w:val="22"/>
          <w:szCs w:val="22"/>
        </w:rPr>
      </w:pPr>
      <w:r w:rsidRPr="000D6D31">
        <w:rPr>
          <w:rFonts w:ascii="Arial" w:hAnsi="Arial" w:cs="Arial"/>
          <w:b/>
          <w:bCs/>
          <w:sz w:val="22"/>
          <w:szCs w:val="22"/>
        </w:rPr>
        <w:t>Condensed notes</w:t>
      </w:r>
      <w:r w:rsidR="00A95098" w:rsidRPr="000D6D31">
        <w:rPr>
          <w:rFonts w:ascii="Arial" w:hAnsi="Arial" w:cs="Arial"/>
          <w:b/>
          <w:bCs/>
          <w:sz w:val="22"/>
          <w:szCs w:val="22"/>
        </w:rPr>
        <w:t xml:space="preserve"> to </w:t>
      </w:r>
      <w:r w:rsidR="00E427EF" w:rsidRPr="000D6D31">
        <w:rPr>
          <w:rFonts w:ascii="Arial" w:hAnsi="Arial" w:cs="Arial"/>
          <w:b/>
          <w:bCs/>
          <w:sz w:val="22"/>
          <w:szCs w:val="22"/>
        </w:rPr>
        <w:t>interim</w:t>
      </w:r>
      <w:r w:rsidR="00A95098" w:rsidRPr="000D6D31">
        <w:rPr>
          <w:rFonts w:ascii="Arial" w:hAnsi="Arial" w:cs="Arial"/>
          <w:b/>
          <w:bCs/>
          <w:sz w:val="22"/>
          <w:szCs w:val="22"/>
        </w:rPr>
        <w:t xml:space="preserve"> financial statements</w:t>
      </w:r>
    </w:p>
    <w:p w14:paraId="4054FD76" w14:textId="5B29486A" w:rsidR="00B23BE2" w:rsidRPr="000D6D31" w:rsidRDefault="00B23BE2" w:rsidP="00DA42DD">
      <w:pPr>
        <w:tabs>
          <w:tab w:val="left" w:pos="2410"/>
        </w:tabs>
        <w:spacing w:line="380" w:lineRule="exact"/>
        <w:rPr>
          <w:rFonts w:ascii="Arial" w:hAnsi="Arial" w:cs="Arial"/>
          <w:b/>
          <w:bCs/>
          <w:caps/>
          <w:sz w:val="22"/>
          <w:szCs w:val="22"/>
        </w:rPr>
      </w:pPr>
      <w:r w:rsidRPr="000D6D31">
        <w:rPr>
          <w:rFonts w:ascii="Arial" w:hAnsi="Arial" w:cs="Arial"/>
          <w:b/>
          <w:bCs/>
          <w:sz w:val="22"/>
          <w:szCs w:val="22"/>
        </w:rPr>
        <w:t xml:space="preserve">For the </w:t>
      </w:r>
      <w:r w:rsidR="00480175" w:rsidRPr="000D6D31">
        <w:rPr>
          <w:rFonts w:ascii="Arial" w:hAnsi="Arial" w:cs="Arial"/>
          <w:b/>
          <w:bCs/>
          <w:sz w:val="22"/>
          <w:szCs w:val="22"/>
        </w:rPr>
        <w:t>three</w:t>
      </w:r>
      <w:r w:rsidR="00480175" w:rsidRPr="000D6D31">
        <w:rPr>
          <w:rFonts w:ascii="Arial" w:hAnsi="Arial"/>
          <w:b/>
          <w:bCs/>
          <w:sz w:val="22"/>
          <w:szCs w:val="22"/>
          <w:cs/>
        </w:rPr>
        <w:t>-</w:t>
      </w:r>
      <w:r w:rsidR="00480175" w:rsidRPr="000D6D31">
        <w:rPr>
          <w:rFonts w:ascii="Arial" w:hAnsi="Arial" w:cs="Arial"/>
          <w:b/>
          <w:bCs/>
          <w:sz w:val="22"/>
          <w:szCs w:val="22"/>
        </w:rPr>
        <w:t xml:space="preserve">month </w:t>
      </w:r>
      <w:r w:rsidRPr="000D6D31">
        <w:rPr>
          <w:rFonts w:ascii="Arial" w:hAnsi="Arial" w:cs="Arial"/>
          <w:b/>
          <w:bCs/>
          <w:sz w:val="22"/>
          <w:szCs w:val="22"/>
        </w:rPr>
        <w:t xml:space="preserve">period ended </w:t>
      </w:r>
      <w:r w:rsidR="006967D9" w:rsidRPr="000D6D31">
        <w:rPr>
          <w:rFonts w:ascii="Arial" w:hAnsi="Arial" w:cs="Arial"/>
          <w:b/>
          <w:bCs/>
          <w:sz w:val="22"/>
          <w:szCs w:val="22"/>
        </w:rPr>
        <w:t xml:space="preserve">31 March </w:t>
      </w:r>
      <w:r w:rsidR="00F35A01" w:rsidRPr="000D6D31">
        <w:rPr>
          <w:rFonts w:ascii="Arial" w:hAnsi="Arial" w:cs="Arial"/>
          <w:b/>
          <w:bCs/>
          <w:sz w:val="22"/>
          <w:szCs w:val="22"/>
        </w:rPr>
        <w:t>202</w:t>
      </w:r>
      <w:r w:rsidR="001D4209" w:rsidRPr="000D6D31">
        <w:rPr>
          <w:rFonts w:ascii="Arial" w:hAnsi="Arial" w:cs="Arial"/>
          <w:b/>
          <w:bCs/>
          <w:sz w:val="22"/>
          <w:szCs w:val="22"/>
        </w:rPr>
        <w:t>6</w:t>
      </w:r>
    </w:p>
    <w:p w14:paraId="178C74A2" w14:textId="77777777" w:rsidR="007F7262" w:rsidRPr="000D6D31" w:rsidRDefault="00F02005" w:rsidP="00A24E80">
      <w:pPr>
        <w:pStyle w:val="ListParagraph"/>
        <w:numPr>
          <w:ilvl w:val="0"/>
          <w:numId w:val="1"/>
        </w:numPr>
        <w:spacing w:before="360" w:after="12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 xml:space="preserve">General information </w:t>
      </w:r>
    </w:p>
    <w:p w14:paraId="02631963" w14:textId="77837C43" w:rsidR="00C17DE3" w:rsidRPr="000D6D31" w:rsidRDefault="006D5BD4" w:rsidP="006B0969">
      <w:pPr>
        <w:tabs>
          <w:tab w:val="left" w:pos="1440"/>
          <w:tab w:val="left" w:pos="2880"/>
        </w:tabs>
        <w:spacing w:before="120" w:after="120" w:line="380" w:lineRule="exact"/>
        <w:ind w:left="540" w:hanging="540"/>
        <w:jc w:val="thaiDistribute"/>
        <w:rPr>
          <w:rFonts w:ascii="Arial" w:hAnsi="Arial" w:cs="Arial"/>
          <w:sz w:val="22"/>
          <w:szCs w:val="22"/>
        </w:rPr>
      </w:pPr>
      <w:r w:rsidRPr="000D6D31">
        <w:rPr>
          <w:rFonts w:ascii="Arial" w:hAnsi="Arial" w:cs="Arial"/>
          <w:sz w:val="22"/>
          <w:szCs w:val="22"/>
          <w:cs/>
        </w:rPr>
        <w:tab/>
      </w:r>
      <w:r w:rsidR="009D225F" w:rsidRPr="000D6D31">
        <w:rPr>
          <w:rFonts w:ascii="Arial" w:hAnsi="Arial" w:cs="Arial"/>
          <w:sz w:val="22"/>
          <w:szCs w:val="22"/>
        </w:rPr>
        <w:t xml:space="preserve">Krungthai </w:t>
      </w:r>
      <w:r w:rsidR="001A1794" w:rsidRPr="000D6D31">
        <w:rPr>
          <w:rFonts w:ascii="Arial" w:hAnsi="Arial" w:cs="Arial"/>
          <w:sz w:val="22"/>
          <w:szCs w:val="22"/>
        </w:rPr>
        <w:t xml:space="preserve">XSpring </w:t>
      </w:r>
      <w:r w:rsidR="009D225F" w:rsidRPr="000D6D31">
        <w:rPr>
          <w:rFonts w:ascii="Arial" w:hAnsi="Arial" w:cs="Arial"/>
          <w:sz w:val="22"/>
          <w:szCs w:val="22"/>
        </w:rPr>
        <w:t xml:space="preserve">Securities Company Limited </w:t>
      </w:r>
      <w:r w:rsidR="008C20BF" w:rsidRPr="000D6D31">
        <w:rPr>
          <w:rFonts w:ascii="Arial" w:hAnsi="Arial"/>
          <w:sz w:val="22"/>
          <w:szCs w:val="22"/>
          <w:cs/>
        </w:rPr>
        <w:t>(</w:t>
      </w:r>
      <w:r w:rsidR="00FD331C" w:rsidRPr="000D6D31">
        <w:rPr>
          <w:rFonts w:ascii="Arial" w:hAnsi="Arial"/>
          <w:sz w:val="22"/>
          <w:szCs w:val="22"/>
          <w:cs/>
        </w:rPr>
        <w:t>“</w:t>
      </w:r>
      <w:r w:rsidR="009D225F" w:rsidRPr="000D6D31">
        <w:rPr>
          <w:rFonts w:ascii="Arial" w:hAnsi="Arial" w:cs="Arial"/>
          <w:sz w:val="22"/>
          <w:szCs w:val="22"/>
        </w:rPr>
        <w:t>the Company</w:t>
      </w:r>
      <w:r w:rsidR="009D225F" w:rsidRPr="000D6D31">
        <w:rPr>
          <w:rFonts w:ascii="Arial" w:hAnsi="Arial"/>
          <w:sz w:val="22"/>
          <w:szCs w:val="22"/>
          <w:cs/>
        </w:rPr>
        <w:t>”</w:t>
      </w:r>
      <w:r w:rsidR="008C20BF" w:rsidRPr="000D6D31">
        <w:rPr>
          <w:rFonts w:ascii="Arial" w:hAnsi="Arial"/>
          <w:sz w:val="22"/>
          <w:szCs w:val="22"/>
          <w:cs/>
        </w:rPr>
        <w:t>)</w:t>
      </w:r>
      <w:r w:rsidR="009D225F" w:rsidRPr="000D6D31">
        <w:rPr>
          <w:rFonts w:ascii="Arial" w:hAnsi="Arial"/>
          <w:sz w:val="22"/>
          <w:szCs w:val="22"/>
          <w:cs/>
        </w:rPr>
        <w:t xml:space="preserve"> </w:t>
      </w:r>
      <w:r w:rsidR="009D225F" w:rsidRPr="000D6D31">
        <w:rPr>
          <w:rFonts w:ascii="Arial" w:hAnsi="Arial" w:cs="Arial"/>
          <w:sz w:val="22"/>
          <w:szCs w:val="22"/>
        </w:rPr>
        <w:t>is incorporated in Thailand and has its registered office at 287 Liberty Square, 16th Floor, Silom Road</w:t>
      </w:r>
      <w:r w:rsidR="00FD331C" w:rsidRPr="000D6D31">
        <w:rPr>
          <w:rFonts w:ascii="Arial" w:hAnsi="Arial" w:cs="Arial"/>
          <w:sz w:val="22"/>
          <w:szCs w:val="22"/>
        </w:rPr>
        <w:t>, Silom</w:t>
      </w:r>
      <w:r w:rsidR="009D225F" w:rsidRPr="000D6D31">
        <w:rPr>
          <w:rFonts w:ascii="Arial" w:hAnsi="Arial" w:cs="Arial"/>
          <w:sz w:val="22"/>
          <w:szCs w:val="22"/>
        </w:rPr>
        <w:t>, Bangrak, Bangkok</w:t>
      </w:r>
      <w:r w:rsidR="009D225F" w:rsidRPr="000D6D31">
        <w:rPr>
          <w:rFonts w:ascii="Arial" w:hAnsi="Arial"/>
          <w:sz w:val="22"/>
          <w:szCs w:val="22"/>
          <w:cs/>
        </w:rPr>
        <w:t>.</w:t>
      </w:r>
    </w:p>
    <w:p w14:paraId="2ED196B9" w14:textId="4334F6EF" w:rsidR="00C17DE3" w:rsidRPr="000D6D31" w:rsidRDefault="00C17DE3" w:rsidP="006B0969">
      <w:pPr>
        <w:tabs>
          <w:tab w:val="left" w:pos="1440"/>
          <w:tab w:val="left" w:pos="2880"/>
        </w:tabs>
        <w:spacing w:before="120" w:after="120" w:line="380" w:lineRule="exact"/>
        <w:ind w:left="540" w:hanging="540"/>
        <w:jc w:val="thaiDistribute"/>
        <w:rPr>
          <w:rFonts w:ascii="Arial" w:hAnsi="Arial" w:cs="Arial"/>
          <w:sz w:val="22"/>
          <w:szCs w:val="22"/>
        </w:rPr>
      </w:pPr>
      <w:r w:rsidRPr="000D6D31">
        <w:rPr>
          <w:rFonts w:ascii="Arial" w:hAnsi="Arial" w:cs="Arial"/>
          <w:sz w:val="22"/>
          <w:szCs w:val="22"/>
        </w:rPr>
        <w:tab/>
        <w:t xml:space="preserve">As at 31 March </w:t>
      </w:r>
      <w:r w:rsidR="001D4209" w:rsidRPr="000D6D31">
        <w:rPr>
          <w:rFonts w:ascii="Arial" w:hAnsi="Arial" w:cs="Arial"/>
          <w:sz w:val="22"/>
          <w:szCs w:val="22"/>
        </w:rPr>
        <w:t>2026</w:t>
      </w:r>
      <w:r w:rsidRPr="000D6D31">
        <w:rPr>
          <w:rFonts w:ascii="Arial" w:hAnsi="Arial" w:cs="Arial"/>
          <w:sz w:val="22"/>
          <w:szCs w:val="22"/>
        </w:rPr>
        <w:t xml:space="preserve">, the Company has </w:t>
      </w:r>
      <w:r w:rsidR="002B1C1B" w:rsidRPr="000D6D31">
        <w:rPr>
          <w:rFonts w:ascii="Arial" w:hAnsi="Arial" w:cs="Arial"/>
          <w:sz w:val="22"/>
          <w:szCs w:val="22"/>
        </w:rPr>
        <w:t>9</w:t>
      </w:r>
      <w:r w:rsidRPr="000D6D31">
        <w:rPr>
          <w:rFonts w:ascii="Arial" w:hAnsi="Arial" w:cs="Arial"/>
          <w:sz w:val="22"/>
          <w:szCs w:val="22"/>
        </w:rPr>
        <w:t xml:space="preserve"> branches</w:t>
      </w:r>
      <w:r w:rsidR="00246F3A" w:rsidRPr="000D6D31">
        <w:rPr>
          <w:rFonts w:ascii="Arial" w:hAnsi="Arial"/>
          <w:sz w:val="22"/>
          <w:szCs w:val="22"/>
          <w:cs/>
        </w:rPr>
        <w:t xml:space="preserve"> </w:t>
      </w:r>
      <w:r w:rsidR="00A3054C" w:rsidRPr="000D6D31">
        <w:rPr>
          <w:rFonts w:ascii="Arial" w:hAnsi="Arial"/>
          <w:sz w:val="22"/>
          <w:szCs w:val="22"/>
          <w:cs/>
        </w:rPr>
        <w:t>(</w:t>
      </w:r>
      <w:r w:rsidR="00246F3A" w:rsidRPr="000D6D31">
        <w:rPr>
          <w:rFonts w:ascii="Arial" w:hAnsi="Arial" w:cs="Arial"/>
          <w:sz w:val="22"/>
          <w:szCs w:val="22"/>
        </w:rPr>
        <w:t xml:space="preserve">31 December </w:t>
      </w:r>
      <w:r w:rsidR="001D4209" w:rsidRPr="000D6D31">
        <w:rPr>
          <w:rFonts w:ascii="Arial" w:hAnsi="Arial" w:cs="Arial"/>
          <w:sz w:val="22"/>
          <w:szCs w:val="22"/>
        </w:rPr>
        <w:t>2025</w:t>
      </w:r>
      <w:r w:rsidR="00246F3A" w:rsidRPr="000D6D31">
        <w:rPr>
          <w:rFonts w:ascii="Arial" w:hAnsi="Arial"/>
          <w:sz w:val="22"/>
          <w:szCs w:val="22"/>
          <w:cs/>
        </w:rPr>
        <w:t xml:space="preserve">: </w:t>
      </w:r>
      <w:r w:rsidR="00246F3A" w:rsidRPr="000D6D31">
        <w:rPr>
          <w:rFonts w:ascii="Arial" w:hAnsi="Arial" w:cs="Arial"/>
          <w:sz w:val="22"/>
          <w:szCs w:val="22"/>
        </w:rPr>
        <w:t>the Company has</w:t>
      </w:r>
      <w:r w:rsidR="009D225F" w:rsidRPr="000D6D31">
        <w:rPr>
          <w:rFonts w:ascii="Arial" w:hAnsi="Arial"/>
          <w:sz w:val="22"/>
          <w:szCs w:val="22"/>
          <w:cs/>
        </w:rPr>
        <w:t xml:space="preserve"> </w:t>
      </w:r>
      <w:r w:rsidR="001D4209" w:rsidRPr="000D6D31">
        <w:rPr>
          <w:rFonts w:ascii="Arial" w:hAnsi="Arial" w:cs="Arial"/>
          <w:sz w:val="22"/>
          <w:szCs w:val="22"/>
        </w:rPr>
        <w:t>9</w:t>
      </w:r>
      <w:r w:rsidR="00246F3A" w:rsidRPr="000D6D31">
        <w:rPr>
          <w:rFonts w:ascii="Arial" w:hAnsi="Arial" w:cs="Arial"/>
          <w:sz w:val="22"/>
          <w:szCs w:val="22"/>
        </w:rPr>
        <w:t xml:space="preserve"> branches</w:t>
      </w:r>
      <w:r w:rsidR="00A3054C" w:rsidRPr="000D6D31">
        <w:rPr>
          <w:rFonts w:ascii="Arial" w:hAnsi="Arial"/>
          <w:sz w:val="22"/>
          <w:szCs w:val="22"/>
          <w:cs/>
        </w:rPr>
        <w:t>)</w:t>
      </w:r>
      <w:r w:rsidR="00246F3A" w:rsidRPr="000D6D31">
        <w:rPr>
          <w:rFonts w:ascii="Arial" w:hAnsi="Arial"/>
          <w:sz w:val="22"/>
          <w:szCs w:val="22"/>
          <w:cs/>
        </w:rPr>
        <w:t>.</w:t>
      </w:r>
    </w:p>
    <w:p w14:paraId="3990140C" w14:textId="687DFAB7" w:rsidR="00C17DE3" w:rsidRPr="000D6D31" w:rsidRDefault="00C17DE3" w:rsidP="006B0969">
      <w:pPr>
        <w:spacing w:before="120" w:after="120" w:line="380" w:lineRule="exact"/>
        <w:ind w:left="567" w:right="-2"/>
        <w:jc w:val="thaiDistribute"/>
        <w:rPr>
          <w:rFonts w:ascii="Arial" w:hAnsi="Arial" w:cs="Arial"/>
          <w:sz w:val="22"/>
          <w:szCs w:val="22"/>
        </w:rPr>
      </w:pPr>
      <w:r w:rsidRPr="000D6D31">
        <w:rPr>
          <w:rFonts w:ascii="Arial" w:hAnsi="Arial" w:cs="Arial"/>
          <w:sz w:val="22"/>
          <w:szCs w:val="22"/>
        </w:rPr>
        <w:t xml:space="preserve">The Company was incorporated under the Civil and Commercial Code of Thailand on </w:t>
      </w:r>
      <w:r w:rsidR="0026236F" w:rsidRPr="000D6D31">
        <w:rPr>
          <w:rFonts w:ascii="Arial" w:hAnsi="Arial"/>
          <w:sz w:val="22"/>
          <w:szCs w:val="22"/>
          <w:cs/>
        </w:rPr>
        <w:t xml:space="preserve">                      </w:t>
      </w:r>
      <w:r w:rsidRPr="000D6D31">
        <w:rPr>
          <w:rFonts w:ascii="Arial" w:hAnsi="Arial" w:cs="Arial"/>
          <w:sz w:val="22"/>
          <w:szCs w:val="22"/>
        </w:rPr>
        <w:t>30 May 2000 and was granted licenses from the Ministry of Finance to conduct activities in securities brokerage, securities dealing, financial advisory and underwriting</w:t>
      </w:r>
      <w:r w:rsidRPr="000D6D31">
        <w:rPr>
          <w:rFonts w:ascii="Arial" w:hAnsi="Arial"/>
          <w:sz w:val="22"/>
          <w:szCs w:val="22"/>
          <w:cs/>
        </w:rPr>
        <w:t xml:space="preserve">. </w:t>
      </w:r>
      <w:r w:rsidRPr="000D6D31">
        <w:rPr>
          <w:rFonts w:ascii="Arial" w:hAnsi="Arial" w:cs="Arial"/>
          <w:sz w:val="22"/>
          <w:szCs w:val="22"/>
        </w:rPr>
        <w:t xml:space="preserve">In </w:t>
      </w:r>
      <w:r w:rsidR="00A3054C" w:rsidRPr="000D6D31">
        <w:rPr>
          <w:rFonts w:ascii="Arial" w:hAnsi="Arial" w:cs="Arial"/>
          <w:sz w:val="22"/>
          <w:szCs w:val="22"/>
        </w:rPr>
        <w:t xml:space="preserve">addition,  </w:t>
      </w:r>
      <w:r w:rsidRPr="000D6D31">
        <w:rPr>
          <w:rFonts w:ascii="Arial" w:hAnsi="Arial" w:cs="Arial"/>
          <w:sz w:val="22"/>
          <w:szCs w:val="22"/>
        </w:rPr>
        <w:t xml:space="preserve">            on 23 February 2009, the Company was granted license type A from the Ministry of Finance</w:t>
      </w:r>
      <w:r w:rsidRPr="000D6D31">
        <w:rPr>
          <w:rFonts w:ascii="Arial" w:hAnsi="Arial"/>
          <w:sz w:val="22"/>
          <w:szCs w:val="22"/>
          <w:cs/>
        </w:rPr>
        <w:t>.</w:t>
      </w:r>
    </w:p>
    <w:p w14:paraId="675DDCDC" w14:textId="52BBCF0C" w:rsidR="0083359B" w:rsidRPr="000D6D31" w:rsidRDefault="00C17DE3" w:rsidP="006B0969">
      <w:pPr>
        <w:spacing w:before="120" w:after="120" w:line="380" w:lineRule="exact"/>
        <w:ind w:left="567" w:right="-2"/>
        <w:jc w:val="thaiDistribute"/>
        <w:rPr>
          <w:rFonts w:ascii="Arial" w:hAnsi="Arial" w:cs="Arial"/>
          <w:sz w:val="22"/>
          <w:szCs w:val="22"/>
        </w:rPr>
      </w:pPr>
      <w:r w:rsidRPr="000D6D31">
        <w:rPr>
          <w:rFonts w:ascii="Arial" w:hAnsi="Arial" w:cs="Arial"/>
          <w:sz w:val="22"/>
          <w:szCs w:val="22"/>
        </w:rPr>
        <w:t xml:space="preserve">On </w:t>
      </w:r>
      <w:r w:rsidR="0026236F" w:rsidRPr="000D6D31">
        <w:rPr>
          <w:rFonts w:ascii="Arial" w:hAnsi="Arial" w:cs="Arial"/>
          <w:sz w:val="22"/>
          <w:szCs w:val="22"/>
        </w:rPr>
        <w:t xml:space="preserve">28 </w:t>
      </w:r>
      <w:r w:rsidRPr="000D6D31">
        <w:rPr>
          <w:rFonts w:ascii="Arial" w:hAnsi="Arial" w:cs="Arial"/>
          <w:sz w:val="22"/>
          <w:szCs w:val="22"/>
        </w:rPr>
        <w:t xml:space="preserve">September 2018, the Company </w:t>
      </w:r>
      <w:r w:rsidR="00AC34D5" w:rsidRPr="000D6D31">
        <w:rPr>
          <w:rFonts w:ascii="Arial" w:hAnsi="Arial" w:cs="Arial"/>
          <w:sz w:val="22"/>
          <w:szCs w:val="22"/>
        </w:rPr>
        <w:t xml:space="preserve">was </w:t>
      </w:r>
      <w:r w:rsidRPr="000D6D31">
        <w:rPr>
          <w:rFonts w:ascii="Arial" w:hAnsi="Arial" w:cs="Arial"/>
          <w:sz w:val="22"/>
          <w:szCs w:val="22"/>
        </w:rPr>
        <w:t>granted licenses from the Ministry of Finance to conduct activities in foreign exchange</w:t>
      </w:r>
      <w:r w:rsidRPr="000D6D31">
        <w:rPr>
          <w:rFonts w:ascii="Arial" w:hAnsi="Arial"/>
          <w:sz w:val="22"/>
          <w:szCs w:val="22"/>
          <w:cs/>
        </w:rPr>
        <w:t>.</w:t>
      </w:r>
    </w:p>
    <w:p w14:paraId="62907561" w14:textId="1704B7BB" w:rsidR="00C17DE3" w:rsidRPr="000D6D31" w:rsidRDefault="0083359B" w:rsidP="006B0969">
      <w:pPr>
        <w:spacing w:before="120" w:after="120" w:line="380" w:lineRule="exact"/>
        <w:ind w:left="567" w:right="-2"/>
        <w:jc w:val="thaiDistribute"/>
        <w:rPr>
          <w:rFonts w:ascii="Arial" w:hAnsi="Arial" w:cs="Arial"/>
          <w:sz w:val="22"/>
          <w:szCs w:val="22"/>
        </w:rPr>
      </w:pPr>
      <w:r w:rsidRPr="000D6D31">
        <w:rPr>
          <w:rFonts w:ascii="Arial" w:hAnsi="Arial" w:cs="Arial"/>
          <w:sz w:val="22"/>
          <w:szCs w:val="22"/>
        </w:rPr>
        <w:t xml:space="preserve">The major shareholders as at 31 March </w:t>
      </w:r>
      <w:r w:rsidR="001D4209" w:rsidRPr="000D6D31">
        <w:rPr>
          <w:rFonts w:ascii="Arial" w:hAnsi="Arial" w:cs="Arial"/>
          <w:sz w:val="22"/>
          <w:szCs w:val="22"/>
        </w:rPr>
        <w:t>2026</w:t>
      </w:r>
      <w:r w:rsidRPr="000D6D31">
        <w:rPr>
          <w:rFonts w:ascii="Arial" w:hAnsi="Arial" w:cs="Arial"/>
          <w:sz w:val="22"/>
          <w:szCs w:val="22"/>
        </w:rPr>
        <w:t xml:space="preserve"> and 31 December </w:t>
      </w:r>
      <w:r w:rsidR="001D4209" w:rsidRPr="000D6D31">
        <w:rPr>
          <w:rFonts w:ascii="Arial" w:hAnsi="Arial" w:cs="Arial"/>
          <w:sz w:val="22"/>
          <w:szCs w:val="22"/>
        </w:rPr>
        <w:t>2025</w:t>
      </w:r>
      <w:r w:rsidRPr="000D6D31">
        <w:rPr>
          <w:rFonts w:ascii="Arial" w:hAnsi="Arial" w:cs="Arial"/>
          <w:sz w:val="22"/>
          <w:szCs w:val="22"/>
        </w:rPr>
        <w:t xml:space="preserve"> were Krung Thai Bank Public Company Limited </w:t>
      </w:r>
      <w:r w:rsidR="004C7437" w:rsidRPr="000D6D31">
        <w:rPr>
          <w:rFonts w:ascii="Arial" w:hAnsi="Arial"/>
          <w:sz w:val="22"/>
          <w:szCs w:val="22"/>
          <w:cs/>
        </w:rPr>
        <w:t>(</w:t>
      </w:r>
      <w:r w:rsidRPr="000D6D31">
        <w:rPr>
          <w:rFonts w:ascii="Arial" w:hAnsi="Arial" w:cs="Arial"/>
          <w:sz w:val="22"/>
          <w:szCs w:val="22"/>
        </w:rPr>
        <w:t>5</w:t>
      </w:r>
      <w:r w:rsidR="00A3054C" w:rsidRPr="000D6D31">
        <w:rPr>
          <w:rFonts w:ascii="Arial" w:hAnsi="Arial" w:cs="Arial"/>
          <w:sz w:val="22"/>
          <w:szCs w:val="22"/>
        </w:rPr>
        <w:t>0</w:t>
      </w:r>
      <w:r w:rsidR="00A3054C" w:rsidRPr="000D6D31">
        <w:rPr>
          <w:rFonts w:ascii="Arial" w:hAnsi="Arial"/>
          <w:sz w:val="22"/>
          <w:szCs w:val="22"/>
          <w:cs/>
        </w:rPr>
        <w:t>%</w:t>
      </w:r>
      <w:r w:rsidRPr="000D6D31">
        <w:rPr>
          <w:rFonts w:ascii="Arial" w:hAnsi="Arial"/>
          <w:sz w:val="22"/>
          <w:szCs w:val="22"/>
          <w:cs/>
        </w:rPr>
        <w:t xml:space="preserve"> </w:t>
      </w:r>
      <w:r w:rsidRPr="000D6D31">
        <w:rPr>
          <w:rFonts w:ascii="Arial" w:hAnsi="Arial" w:cs="Arial"/>
          <w:sz w:val="22"/>
          <w:szCs w:val="22"/>
        </w:rPr>
        <w:t>shareholdin</w:t>
      </w:r>
      <w:r w:rsidR="00A3054C" w:rsidRPr="000D6D31">
        <w:rPr>
          <w:rFonts w:ascii="Arial" w:hAnsi="Arial" w:cs="Arial"/>
          <w:sz w:val="22"/>
          <w:szCs w:val="22"/>
        </w:rPr>
        <w:t>g</w:t>
      </w:r>
      <w:r w:rsidR="00A3054C" w:rsidRPr="000D6D31">
        <w:rPr>
          <w:rFonts w:ascii="Arial" w:hAnsi="Arial"/>
          <w:sz w:val="22"/>
          <w:szCs w:val="22"/>
          <w:cs/>
        </w:rPr>
        <w:t>)</w:t>
      </w:r>
      <w:r w:rsidRPr="000D6D31">
        <w:rPr>
          <w:rFonts w:ascii="Arial" w:hAnsi="Arial"/>
          <w:sz w:val="22"/>
          <w:szCs w:val="22"/>
          <w:cs/>
        </w:rPr>
        <w:t xml:space="preserve"> </w:t>
      </w:r>
      <w:r w:rsidRPr="000D6D31">
        <w:rPr>
          <w:rFonts w:ascii="Arial" w:hAnsi="Arial" w:cs="Arial"/>
          <w:sz w:val="22"/>
          <w:szCs w:val="22"/>
        </w:rPr>
        <w:t xml:space="preserve">and </w:t>
      </w:r>
      <w:r w:rsidR="009D225F" w:rsidRPr="000D6D31">
        <w:rPr>
          <w:rFonts w:ascii="Arial" w:hAnsi="Arial" w:cs="Arial"/>
          <w:sz w:val="22"/>
          <w:szCs w:val="22"/>
        </w:rPr>
        <w:t>XSpring Capital Public Company Limited</w:t>
      </w:r>
      <w:r w:rsidR="00A3054C" w:rsidRPr="000D6D31">
        <w:rPr>
          <w:rFonts w:ascii="Arial" w:hAnsi="Arial"/>
          <w:sz w:val="22"/>
          <w:szCs w:val="22"/>
          <w:cs/>
        </w:rPr>
        <w:t xml:space="preserve"> (</w:t>
      </w:r>
      <w:r w:rsidR="009D225F" w:rsidRPr="000D6D31">
        <w:rPr>
          <w:rFonts w:ascii="Arial" w:hAnsi="Arial" w:cs="Arial"/>
          <w:sz w:val="22"/>
          <w:szCs w:val="22"/>
        </w:rPr>
        <w:t>49</w:t>
      </w:r>
      <w:r w:rsidR="009D225F" w:rsidRPr="000D6D31">
        <w:rPr>
          <w:rFonts w:ascii="Arial" w:hAnsi="Arial"/>
          <w:sz w:val="22"/>
          <w:szCs w:val="22"/>
          <w:cs/>
        </w:rPr>
        <w:t>.</w:t>
      </w:r>
      <w:r w:rsidR="009D225F" w:rsidRPr="000D6D31">
        <w:rPr>
          <w:rFonts w:ascii="Arial" w:hAnsi="Arial" w:cs="Arial"/>
          <w:sz w:val="22"/>
          <w:szCs w:val="22"/>
        </w:rPr>
        <w:t>71</w:t>
      </w:r>
      <w:r w:rsidR="00A3054C" w:rsidRPr="000D6D31">
        <w:rPr>
          <w:rFonts w:ascii="Arial" w:hAnsi="Arial"/>
          <w:sz w:val="22"/>
          <w:szCs w:val="22"/>
          <w:cs/>
        </w:rPr>
        <w:t>%</w:t>
      </w:r>
      <w:r w:rsidRPr="000D6D31">
        <w:rPr>
          <w:rFonts w:ascii="Arial" w:hAnsi="Arial"/>
          <w:sz w:val="22"/>
          <w:szCs w:val="22"/>
          <w:cs/>
        </w:rPr>
        <w:t xml:space="preserve"> </w:t>
      </w:r>
      <w:r w:rsidRPr="000D6D31">
        <w:rPr>
          <w:rFonts w:ascii="Arial" w:hAnsi="Arial" w:cs="Arial"/>
          <w:sz w:val="22"/>
          <w:szCs w:val="22"/>
        </w:rPr>
        <w:t>shareholding</w:t>
      </w:r>
      <w:r w:rsidR="00A3054C" w:rsidRPr="000D6D31">
        <w:rPr>
          <w:rFonts w:ascii="Arial" w:hAnsi="Arial"/>
          <w:sz w:val="22"/>
          <w:szCs w:val="22"/>
          <w:cs/>
        </w:rPr>
        <w:t>)</w:t>
      </w:r>
      <w:r w:rsidRPr="000D6D31">
        <w:rPr>
          <w:rFonts w:ascii="Arial" w:hAnsi="Arial" w:cs="Arial"/>
          <w:sz w:val="22"/>
          <w:szCs w:val="22"/>
        </w:rPr>
        <w:t>, which are incorporated in Thailand</w:t>
      </w:r>
      <w:r w:rsidRPr="000D6D31">
        <w:rPr>
          <w:rFonts w:ascii="Arial" w:hAnsi="Arial"/>
          <w:sz w:val="22"/>
          <w:szCs w:val="22"/>
          <w:cs/>
        </w:rPr>
        <w:t>.</w:t>
      </w:r>
    </w:p>
    <w:p w14:paraId="594547A7" w14:textId="77777777" w:rsidR="00CC1278" w:rsidRPr="000D6D31" w:rsidRDefault="00CC1278" w:rsidP="00A24E80">
      <w:pPr>
        <w:pStyle w:val="ListParagraph"/>
        <w:numPr>
          <w:ilvl w:val="0"/>
          <w:numId w:val="1"/>
        </w:numPr>
        <w:spacing w:before="120" w:after="12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Basis for the preparation of interim financial statements</w:t>
      </w:r>
    </w:p>
    <w:p w14:paraId="39AD7AAE" w14:textId="59C2527C" w:rsidR="00165220" w:rsidRPr="000D6D31" w:rsidRDefault="00CC1278" w:rsidP="006B0969">
      <w:pPr>
        <w:pStyle w:val="ListParagraph"/>
        <w:numPr>
          <w:ilvl w:val="1"/>
          <w:numId w:val="3"/>
        </w:numPr>
        <w:spacing w:before="120" w:after="120" w:line="380" w:lineRule="exact"/>
        <w:ind w:left="540" w:hanging="540"/>
        <w:contextualSpacing w:val="0"/>
        <w:jc w:val="thaiDistribute"/>
        <w:rPr>
          <w:rFonts w:ascii="Arial" w:hAnsi="Arial" w:cs="Arial"/>
          <w:b/>
          <w:bCs/>
          <w:sz w:val="22"/>
          <w:szCs w:val="22"/>
        </w:rPr>
      </w:pPr>
      <w:r w:rsidRPr="000D6D31">
        <w:rPr>
          <w:rFonts w:ascii="Arial" w:hAnsi="Arial" w:cs="Arial"/>
          <w:sz w:val="22"/>
          <w:szCs w:val="22"/>
        </w:rPr>
        <w:t xml:space="preserve">These interim financial statements </w:t>
      </w:r>
      <w:r w:rsidR="00892D19" w:rsidRPr="000D6D31">
        <w:rPr>
          <w:rFonts w:ascii="Arial" w:hAnsi="Arial" w:cs="Arial"/>
          <w:spacing w:val="-4"/>
          <w:sz w:val="22"/>
          <w:szCs w:val="22"/>
        </w:rPr>
        <w:t>are prepared in accordance with Thai Accounting Standard</w:t>
      </w:r>
      <w:r w:rsidR="00892D19" w:rsidRPr="000D6D31">
        <w:rPr>
          <w:rFonts w:ascii="Arial" w:hAnsi="Arial" w:cs="Arial"/>
          <w:sz w:val="22"/>
          <w:szCs w:val="22"/>
        </w:rPr>
        <w:t xml:space="preserve"> No</w:t>
      </w:r>
      <w:r w:rsidR="00892D19" w:rsidRPr="000D6D31">
        <w:rPr>
          <w:rFonts w:ascii="Arial" w:hAnsi="Arial"/>
          <w:sz w:val="22"/>
          <w:szCs w:val="22"/>
          <w:cs/>
        </w:rPr>
        <w:t xml:space="preserve">. </w:t>
      </w:r>
      <w:r w:rsidR="00892D19" w:rsidRPr="000D6D31">
        <w:rPr>
          <w:rFonts w:ascii="Arial" w:hAnsi="Arial" w:cs="Arial"/>
          <w:sz w:val="22"/>
          <w:szCs w:val="22"/>
        </w:rPr>
        <w:t>34 Interim Financial Reporting, with the Company presenting condensed interim financial statements</w:t>
      </w:r>
      <w:r w:rsidR="00892D19" w:rsidRPr="000D6D31">
        <w:rPr>
          <w:rFonts w:ascii="Arial" w:hAnsi="Arial"/>
          <w:sz w:val="22"/>
          <w:szCs w:val="22"/>
          <w:cs/>
        </w:rPr>
        <w:t xml:space="preserve">. </w:t>
      </w:r>
      <w:r w:rsidR="00892D19" w:rsidRPr="000D6D31">
        <w:rPr>
          <w:rFonts w:ascii="Arial" w:hAnsi="Arial" w:cs="Arial"/>
          <w:sz w:val="22"/>
          <w:szCs w:val="22"/>
        </w:rPr>
        <w:t>The Company has presented the statements of financial position, comprehensive income, changes in shareholders</w:t>
      </w:r>
      <w:r w:rsidR="00892D19" w:rsidRPr="000D6D31">
        <w:rPr>
          <w:rFonts w:ascii="Arial" w:hAnsi="Arial"/>
          <w:sz w:val="22"/>
          <w:szCs w:val="22"/>
          <w:cs/>
        </w:rPr>
        <w:t xml:space="preserve">’ </w:t>
      </w:r>
      <w:r w:rsidR="00892D19" w:rsidRPr="000D6D31">
        <w:rPr>
          <w:rFonts w:ascii="Arial" w:hAnsi="Arial" w:cs="Arial"/>
          <w:sz w:val="22"/>
          <w:szCs w:val="22"/>
        </w:rPr>
        <w:t xml:space="preserve">equity and cash flows in the same format as that used for the annual financial statements and the presentation of the financial statements has been made in compliance with requirement of the notification of the Office of the Securities and Exchange Commission relating to the format of the financial statements of securities companies </w:t>
      </w:r>
      <w:r w:rsidR="00892D19" w:rsidRPr="000D6D31">
        <w:rPr>
          <w:rFonts w:ascii="Arial" w:hAnsi="Arial"/>
          <w:sz w:val="22"/>
          <w:szCs w:val="22"/>
          <w:cs/>
        </w:rPr>
        <w:t>(</w:t>
      </w:r>
      <w:r w:rsidR="00892D19" w:rsidRPr="000D6D31">
        <w:rPr>
          <w:rFonts w:ascii="Arial" w:hAnsi="Arial" w:cs="Arial"/>
          <w:sz w:val="22"/>
          <w:szCs w:val="22"/>
        </w:rPr>
        <w:t>version 3</w:t>
      </w:r>
      <w:r w:rsidR="00892D19" w:rsidRPr="000D6D31">
        <w:rPr>
          <w:rFonts w:ascii="Arial" w:hAnsi="Arial"/>
          <w:sz w:val="22"/>
          <w:szCs w:val="22"/>
          <w:cs/>
        </w:rPr>
        <w:t xml:space="preserve">) </w:t>
      </w:r>
      <w:r w:rsidR="00892D19" w:rsidRPr="000D6D31">
        <w:rPr>
          <w:rFonts w:ascii="Arial" w:hAnsi="Arial" w:cs="Arial"/>
          <w:sz w:val="22"/>
          <w:szCs w:val="22"/>
        </w:rPr>
        <w:t>No</w:t>
      </w:r>
      <w:r w:rsidR="00892D19" w:rsidRPr="000D6D31">
        <w:rPr>
          <w:rFonts w:ascii="Arial" w:hAnsi="Arial"/>
          <w:sz w:val="22"/>
          <w:szCs w:val="22"/>
          <w:cs/>
        </w:rPr>
        <w:t xml:space="preserve">. </w:t>
      </w:r>
      <w:r w:rsidR="00892D19" w:rsidRPr="000D6D31">
        <w:rPr>
          <w:rFonts w:ascii="Arial" w:hAnsi="Arial" w:cs="Arial"/>
          <w:sz w:val="22"/>
          <w:szCs w:val="22"/>
        </w:rPr>
        <w:t>SorThor</w:t>
      </w:r>
      <w:r w:rsidR="00892D19" w:rsidRPr="000D6D31">
        <w:rPr>
          <w:rFonts w:ascii="Arial" w:hAnsi="Arial"/>
          <w:sz w:val="22"/>
          <w:szCs w:val="22"/>
          <w:cs/>
        </w:rPr>
        <w:t xml:space="preserve">. </w:t>
      </w:r>
      <w:r w:rsidR="00892D19" w:rsidRPr="000D6D31">
        <w:rPr>
          <w:rFonts w:ascii="Arial" w:hAnsi="Arial" w:cs="Arial"/>
          <w:sz w:val="22"/>
          <w:szCs w:val="22"/>
        </w:rPr>
        <w:t>6</w:t>
      </w:r>
      <w:r w:rsidR="00892D19" w:rsidRPr="000D6D31">
        <w:rPr>
          <w:rFonts w:ascii="Arial" w:hAnsi="Arial"/>
          <w:sz w:val="22"/>
          <w:szCs w:val="22"/>
          <w:cs/>
        </w:rPr>
        <w:t>/</w:t>
      </w:r>
      <w:r w:rsidR="00892D19" w:rsidRPr="000D6D31">
        <w:rPr>
          <w:rFonts w:ascii="Arial" w:hAnsi="Arial" w:cs="Arial"/>
          <w:sz w:val="22"/>
          <w:szCs w:val="22"/>
        </w:rPr>
        <w:t>2562 dated 8 January 2019 and has presented notes to the interim financial statements on a condensed basis</w:t>
      </w:r>
      <w:r w:rsidR="00892D19" w:rsidRPr="000D6D31">
        <w:rPr>
          <w:rFonts w:ascii="Arial" w:hAnsi="Arial"/>
          <w:sz w:val="22"/>
          <w:szCs w:val="22"/>
          <w:cs/>
        </w:rPr>
        <w:t>.</w:t>
      </w:r>
    </w:p>
    <w:p w14:paraId="4E59BBBB" w14:textId="0F37328E" w:rsidR="00CC1278" w:rsidRPr="000D6D31" w:rsidRDefault="00CC1278" w:rsidP="006B0969">
      <w:pPr>
        <w:pStyle w:val="ListParagraph"/>
        <w:tabs>
          <w:tab w:val="left" w:pos="600"/>
          <w:tab w:val="left" w:pos="2880"/>
        </w:tabs>
        <w:spacing w:before="120" w:after="120" w:line="380" w:lineRule="exact"/>
        <w:ind w:left="540"/>
        <w:contextualSpacing w:val="0"/>
        <w:jc w:val="thaiDistribute"/>
        <w:rPr>
          <w:rFonts w:ascii="Arial" w:hAnsi="Arial" w:cs="Arial"/>
          <w:sz w:val="22"/>
          <w:szCs w:val="22"/>
        </w:rPr>
      </w:pPr>
      <w:r w:rsidRPr="000D6D31">
        <w:rPr>
          <w:rFonts w:ascii="Arial" w:hAnsi="Arial" w:cs="Arial"/>
          <w:sz w:val="22"/>
          <w:szCs w:val="22"/>
        </w:rPr>
        <w:t>The interim financial statements are intended to provide information</w:t>
      </w:r>
      <w:r w:rsidR="00C1294A" w:rsidRPr="000D6D31">
        <w:rPr>
          <w:rFonts w:ascii="Arial" w:hAnsi="Arial"/>
          <w:sz w:val="22"/>
          <w:szCs w:val="22"/>
          <w:cs/>
        </w:rPr>
        <w:t xml:space="preserve"> </w:t>
      </w:r>
      <w:r w:rsidR="00AC34D5" w:rsidRPr="000D6D31">
        <w:rPr>
          <w:rFonts w:ascii="Arial" w:hAnsi="Arial" w:cs="Arial"/>
          <w:sz w:val="22"/>
          <w:szCs w:val="22"/>
        </w:rPr>
        <w:t xml:space="preserve">additional </w:t>
      </w:r>
      <w:r w:rsidRPr="000D6D31">
        <w:rPr>
          <w:rFonts w:ascii="Arial" w:hAnsi="Arial" w:cs="Arial"/>
          <w:sz w:val="22"/>
          <w:szCs w:val="22"/>
        </w:rPr>
        <w:t>to that included in the latest annual financial statements</w:t>
      </w:r>
      <w:r w:rsidRPr="000D6D31">
        <w:rPr>
          <w:rFonts w:ascii="Arial" w:hAnsi="Arial"/>
          <w:sz w:val="22"/>
          <w:szCs w:val="22"/>
          <w:cs/>
        </w:rPr>
        <w:t xml:space="preserve">. </w:t>
      </w:r>
      <w:r w:rsidRPr="000D6D31">
        <w:rPr>
          <w:rFonts w:ascii="Arial" w:hAnsi="Arial" w:cs="Arial"/>
          <w:sz w:val="22"/>
          <w:szCs w:val="22"/>
        </w:rPr>
        <w:t>Accordingly, they focus on new activities, events and circumstances so as not to duplicate information previously reported</w:t>
      </w:r>
      <w:r w:rsidRPr="000D6D31">
        <w:rPr>
          <w:rFonts w:ascii="Arial" w:hAnsi="Arial"/>
          <w:sz w:val="22"/>
          <w:szCs w:val="22"/>
          <w:cs/>
        </w:rPr>
        <w:t xml:space="preserve">. </w:t>
      </w:r>
      <w:r w:rsidRPr="000D6D31">
        <w:rPr>
          <w:rFonts w:ascii="Arial" w:hAnsi="Arial" w:cs="Arial"/>
          <w:sz w:val="22"/>
          <w:szCs w:val="22"/>
        </w:rPr>
        <w:t>These interim financial statements should therefore be read in conjunction with the latest annual financial statements</w:t>
      </w:r>
      <w:r w:rsidRPr="000D6D31">
        <w:rPr>
          <w:rFonts w:ascii="Arial" w:hAnsi="Arial"/>
          <w:sz w:val="22"/>
          <w:szCs w:val="22"/>
          <w:cs/>
        </w:rPr>
        <w:t>.</w:t>
      </w:r>
    </w:p>
    <w:p w14:paraId="397778F8" w14:textId="77777777" w:rsidR="006B0969" w:rsidRPr="000D6D31" w:rsidRDefault="006B0969">
      <w:pPr>
        <w:overflowPunct/>
        <w:autoSpaceDE/>
        <w:autoSpaceDN/>
        <w:adjustRightInd/>
        <w:textAlignment w:val="auto"/>
        <w:rPr>
          <w:rFonts w:ascii="Arial" w:hAnsi="Arial" w:cs="Arial"/>
          <w:sz w:val="22"/>
          <w:szCs w:val="22"/>
        </w:rPr>
      </w:pPr>
      <w:r w:rsidRPr="000D6D31">
        <w:rPr>
          <w:rFonts w:ascii="Arial" w:hAnsi="Arial"/>
          <w:sz w:val="22"/>
          <w:szCs w:val="22"/>
          <w:cs/>
        </w:rPr>
        <w:br w:type="page"/>
      </w:r>
    </w:p>
    <w:p w14:paraId="6383E446" w14:textId="63867D08" w:rsidR="00CC1278" w:rsidRPr="000D6D31" w:rsidRDefault="00CC1278" w:rsidP="006B0969">
      <w:pPr>
        <w:tabs>
          <w:tab w:val="left" w:pos="600"/>
          <w:tab w:val="left" w:pos="2880"/>
        </w:tabs>
        <w:spacing w:before="120" w:after="120" w:line="380" w:lineRule="exact"/>
        <w:ind w:left="547" w:hanging="547"/>
        <w:jc w:val="thaiDistribute"/>
        <w:rPr>
          <w:rFonts w:ascii="Arial" w:hAnsi="Arial" w:cs="Arial"/>
          <w:sz w:val="22"/>
          <w:szCs w:val="22"/>
        </w:rPr>
      </w:pPr>
      <w:r w:rsidRPr="000D6D31">
        <w:rPr>
          <w:rFonts w:ascii="Arial" w:hAnsi="Arial" w:cs="Arial"/>
          <w:sz w:val="22"/>
          <w:szCs w:val="22"/>
        </w:rPr>
        <w:lastRenderedPageBreak/>
        <w:tab/>
        <w:t>The interim financial statements in Thai language are the official statutory financial statements of the Company</w:t>
      </w:r>
      <w:r w:rsidRPr="000D6D31">
        <w:rPr>
          <w:rFonts w:ascii="Arial" w:hAnsi="Arial"/>
          <w:sz w:val="22"/>
          <w:szCs w:val="22"/>
          <w:cs/>
        </w:rPr>
        <w:t xml:space="preserve">. </w:t>
      </w:r>
      <w:r w:rsidRPr="000D6D31">
        <w:rPr>
          <w:rFonts w:ascii="Arial" w:hAnsi="Arial" w:cs="Arial"/>
          <w:sz w:val="22"/>
          <w:szCs w:val="22"/>
        </w:rPr>
        <w:t>The interim financial statements in English language have been translated from the interim financial statements in Thai language</w:t>
      </w:r>
      <w:r w:rsidRPr="000D6D31">
        <w:rPr>
          <w:rFonts w:ascii="Arial" w:hAnsi="Arial"/>
          <w:sz w:val="22"/>
          <w:szCs w:val="22"/>
          <w:cs/>
        </w:rPr>
        <w:t>.</w:t>
      </w:r>
      <w:r w:rsidR="00CC4B28" w:rsidRPr="000D6D31">
        <w:rPr>
          <w:rFonts w:ascii="Arial" w:hAnsi="Arial" w:cs="Arial"/>
          <w:sz w:val="22"/>
          <w:szCs w:val="22"/>
        </w:rPr>
        <w:t xml:space="preserve"> In case of </w:t>
      </w:r>
      <w:r w:rsidR="00CF2093" w:rsidRPr="000D6D31">
        <w:rPr>
          <w:rFonts w:ascii="Arial" w:hAnsi="Arial" w:cs="Arial"/>
          <w:sz w:val="22"/>
          <w:szCs w:val="22"/>
        </w:rPr>
        <w:t xml:space="preserve">a </w:t>
      </w:r>
      <w:r w:rsidR="00CC4B28" w:rsidRPr="000D6D31">
        <w:rPr>
          <w:rFonts w:ascii="Arial" w:hAnsi="Arial" w:cs="Arial"/>
          <w:sz w:val="22"/>
          <w:szCs w:val="22"/>
        </w:rPr>
        <w:t>conflict or a difference in interpretation between the two languages, the Thai language interim financial statements shall prevail</w:t>
      </w:r>
      <w:r w:rsidR="00CC4B28" w:rsidRPr="000D6D31">
        <w:rPr>
          <w:rFonts w:ascii="Arial" w:hAnsi="Arial"/>
          <w:sz w:val="22"/>
          <w:szCs w:val="22"/>
          <w:cs/>
        </w:rPr>
        <w:t>.</w:t>
      </w:r>
    </w:p>
    <w:p w14:paraId="55D94E7C" w14:textId="77777777" w:rsidR="00CC1278" w:rsidRPr="000D6D31" w:rsidRDefault="00CC1278" w:rsidP="006B0969">
      <w:pPr>
        <w:pStyle w:val="ListParagraph"/>
        <w:numPr>
          <w:ilvl w:val="1"/>
          <w:numId w:val="3"/>
        </w:numPr>
        <w:spacing w:before="120" w:after="120" w:line="380" w:lineRule="exact"/>
        <w:ind w:left="540" w:hanging="540"/>
        <w:contextualSpacing w:val="0"/>
        <w:jc w:val="both"/>
        <w:rPr>
          <w:rFonts w:ascii="Arial" w:eastAsia="Arial Unicode MS" w:hAnsi="Arial" w:cs="Arial"/>
          <w:b/>
          <w:bCs/>
          <w:sz w:val="22"/>
          <w:szCs w:val="22"/>
        </w:rPr>
      </w:pPr>
      <w:r w:rsidRPr="000D6D31">
        <w:rPr>
          <w:rFonts w:ascii="Arial" w:eastAsia="Arial Unicode MS" w:hAnsi="Arial" w:cs="Arial"/>
          <w:b/>
          <w:bCs/>
          <w:sz w:val="22"/>
          <w:szCs w:val="22"/>
        </w:rPr>
        <w:t>Financial statements in which the equity method is applied</w:t>
      </w:r>
    </w:p>
    <w:p w14:paraId="0CA4CAF5" w14:textId="442D3064" w:rsidR="00CC1278" w:rsidRPr="000D6D31" w:rsidRDefault="00CC1278" w:rsidP="006B0969">
      <w:pPr>
        <w:tabs>
          <w:tab w:val="left" w:pos="1440"/>
        </w:tabs>
        <w:spacing w:before="120" w:after="120" w:line="380" w:lineRule="exact"/>
        <w:ind w:left="547" w:hanging="547"/>
        <w:jc w:val="thaiDistribute"/>
        <w:rPr>
          <w:rFonts w:ascii="Arial" w:hAnsi="Arial" w:cs="Arial"/>
          <w:sz w:val="22"/>
          <w:szCs w:val="22"/>
        </w:rPr>
      </w:pPr>
      <w:r w:rsidRPr="000D6D31">
        <w:rPr>
          <w:rFonts w:ascii="Arial" w:hAnsi="Arial" w:cs="Arial"/>
          <w:sz w:val="22"/>
          <w:szCs w:val="22"/>
          <w:cs/>
        </w:rPr>
        <w:tab/>
      </w:r>
      <w:r w:rsidRPr="000D6D31">
        <w:rPr>
          <w:rFonts w:ascii="Arial" w:hAnsi="Arial" w:cs="Arial"/>
          <w:sz w:val="22"/>
          <w:szCs w:val="22"/>
        </w:rPr>
        <w:t>The Company has prepared financial statements in which the equity method is applied</w:t>
      </w:r>
      <w:r w:rsidR="00EF47C4" w:rsidRPr="000D6D31">
        <w:rPr>
          <w:rFonts w:ascii="Arial" w:hAnsi="Arial" w:cs="Arial"/>
          <w:sz w:val="22"/>
          <w:szCs w:val="22"/>
        </w:rPr>
        <w:t xml:space="preserve"> for the three</w:t>
      </w:r>
      <w:r w:rsidR="00EF47C4" w:rsidRPr="000D6D31">
        <w:rPr>
          <w:rFonts w:ascii="Arial" w:hAnsi="Arial"/>
          <w:sz w:val="22"/>
          <w:szCs w:val="22"/>
          <w:cs/>
        </w:rPr>
        <w:t>-</w:t>
      </w:r>
      <w:r w:rsidR="00EF47C4" w:rsidRPr="000D6D31">
        <w:rPr>
          <w:rFonts w:ascii="Arial" w:hAnsi="Arial" w:cs="Arial"/>
          <w:sz w:val="22"/>
          <w:szCs w:val="22"/>
        </w:rPr>
        <w:t xml:space="preserve">month period ended 31 March </w:t>
      </w:r>
      <w:r w:rsidR="001D4209" w:rsidRPr="000D6D31">
        <w:rPr>
          <w:rFonts w:ascii="Arial" w:hAnsi="Arial" w:cs="Arial"/>
          <w:sz w:val="22"/>
          <w:szCs w:val="22"/>
        </w:rPr>
        <w:t>2026</w:t>
      </w:r>
      <w:r w:rsidRPr="000D6D31">
        <w:rPr>
          <w:rFonts w:ascii="Arial" w:hAnsi="Arial" w:cs="Arial"/>
          <w:sz w:val="22"/>
          <w:szCs w:val="22"/>
        </w:rPr>
        <w:t>, which have</w:t>
      </w:r>
      <w:r w:rsidRPr="000D6D31">
        <w:rPr>
          <w:rFonts w:ascii="Arial" w:hAnsi="Arial"/>
          <w:sz w:val="22"/>
          <w:szCs w:val="22"/>
          <w:cs/>
        </w:rPr>
        <w:t xml:space="preserve"> </w:t>
      </w:r>
      <w:r w:rsidRPr="000D6D31">
        <w:rPr>
          <w:rFonts w:ascii="Arial" w:hAnsi="Arial" w:cs="Arial"/>
          <w:sz w:val="22"/>
          <w:szCs w:val="22"/>
        </w:rPr>
        <w:t xml:space="preserve">included </w:t>
      </w:r>
      <w:r w:rsidR="00EF47C4" w:rsidRPr="000D6D31">
        <w:rPr>
          <w:rFonts w:ascii="Arial" w:hAnsi="Arial" w:cs="Arial"/>
          <w:sz w:val="22"/>
          <w:szCs w:val="22"/>
        </w:rPr>
        <w:t>investment</w:t>
      </w:r>
      <w:r w:rsidRPr="000D6D31">
        <w:rPr>
          <w:rFonts w:ascii="Arial" w:hAnsi="Arial" w:cs="Arial"/>
          <w:sz w:val="22"/>
          <w:szCs w:val="22"/>
        </w:rPr>
        <w:t xml:space="preserve"> in associated companies </w:t>
      </w:r>
      <w:r w:rsidR="00EF47C4" w:rsidRPr="000D6D31">
        <w:rPr>
          <w:rFonts w:ascii="Arial" w:hAnsi="Arial" w:cs="Arial"/>
          <w:sz w:val="22"/>
          <w:szCs w:val="22"/>
        </w:rPr>
        <w:t>in</w:t>
      </w:r>
      <w:r w:rsidRPr="000D6D31">
        <w:rPr>
          <w:rFonts w:ascii="Arial" w:hAnsi="Arial" w:cs="Arial"/>
          <w:sz w:val="22"/>
          <w:szCs w:val="22"/>
        </w:rPr>
        <w:t xml:space="preserve"> which </w:t>
      </w:r>
      <w:r w:rsidR="00EF47C4" w:rsidRPr="000D6D31">
        <w:rPr>
          <w:rFonts w:ascii="Arial" w:hAnsi="Arial" w:cs="Arial"/>
          <w:sz w:val="22"/>
          <w:szCs w:val="22"/>
        </w:rPr>
        <w:t xml:space="preserve">the equity method is applied which </w:t>
      </w:r>
      <w:r w:rsidRPr="000D6D31">
        <w:rPr>
          <w:rFonts w:ascii="Arial" w:hAnsi="Arial" w:cs="Arial"/>
          <w:sz w:val="22"/>
          <w:szCs w:val="22"/>
        </w:rPr>
        <w:t>is derived from the financial statements of BCEL</w:t>
      </w:r>
      <w:r w:rsidRPr="000D6D31">
        <w:rPr>
          <w:rFonts w:ascii="Arial" w:hAnsi="Arial"/>
          <w:sz w:val="22"/>
          <w:szCs w:val="22"/>
          <w:cs/>
        </w:rPr>
        <w:t>-</w:t>
      </w:r>
      <w:r w:rsidRPr="000D6D31">
        <w:rPr>
          <w:rFonts w:ascii="Arial" w:hAnsi="Arial" w:cs="Arial"/>
          <w:sz w:val="22"/>
          <w:szCs w:val="22"/>
        </w:rPr>
        <w:t>KT Securities Co</w:t>
      </w:r>
      <w:r w:rsidRPr="000D6D31">
        <w:rPr>
          <w:rFonts w:ascii="Arial" w:hAnsi="Arial"/>
          <w:sz w:val="22"/>
          <w:szCs w:val="22"/>
          <w:cs/>
        </w:rPr>
        <w:t>.</w:t>
      </w:r>
      <w:r w:rsidRPr="000D6D31">
        <w:rPr>
          <w:rFonts w:ascii="Arial" w:hAnsi="Arial" w:cs="Arial"/>
          <w:sz w:val="22"/>
          <w:szCs w:val="22"/>
        </w:rPr>
        <w:t>, Ltd</w:t>
      </w:r>
      <w:r w:rsidRPr="000D6D31">
        <w:rPr>
          <w:rFonts w:ascii="Arial" w:hAnsi="Arial"/>
          <w:sz w:val="22"/>
          <w:szCs w:val="22"/>
          <w:cs/>
        </w:rPr>
        <w:t>.</w:t>
      </w:r>
      <w:r w:rsidRPr="000D6D31">
        <w:rPr>
          <w:rFonts w:ascii="Arial" w:hAnsi="Arial" w:cs="Arial"/>
          <w:sz w:val="22"/>
          <w:szCs w:val="22"/>
        </w:rPr>
        <w:t>, KTZ Ruby Hill Securities Co</w:t>
      </w:r>
      <w:r w:rsidRPr="000D6D31">
        <w:rPr>
          <w:rFonts w:ascii="Arial" w:hAnsi="Arial"/>
          <w:sz w:val="22"/>
          <w:szCs w:val="22"/>
          <w:cs/>
        </w:rPr>
        <w:t>.</w:t>
      </w:r>
      <w:r w:rsidRPr="000D6D31">
        <w:rPr>
          <w:rFonts w:ascii="Arial" w:hAnsi="Arial" w:cs="Arial"/>
          <w:sz w:val="22"/>
          <w:szCs w:val="22"/>
        </w:rPr>
        <w:t>, Ltd</w:t>
      </w:r>
      <w:r w:rsidRPr="000D6D31">
        <w:rPr>
          <w:rFonts w:ascii="Arial" w:hAnsi="Arial"/>
          <w:sz w:val="22"/>
          <w:szCs w:val="22"/>
          <w:cs/>
        </w:rPr>
        <w:t xml:space="preserve">. </w:t>
      </w:r>
      <w:r w:rsidRPr="000D6D31">
        <w:rPr>
          <w:rFonts w:ascii="Arial" w:hAnsi="Arial" w:cs="Arial"/>
          <w:sz w:val="22"/>
          <w:szCs w:val="22"/>
        </w:rPr>
        <w:t>and Deepscope Pte</w:t>
      </w:r>
      <w:r w:rsidR="00EF47C4" w:rsidRPr="000D6D31">
        <w:rPr>
          <w:rFonts w:ascii="Arial" w:hAnsi="Arial"/>
          <w:sz w:val="22"/>
          <w:szCs w:val="22"/>
          <w:cs/>
        </w:rPr>
        <w:t>.</w:t>
      </w:r>
      <w:r w:rsidRPr="000D6D31">
        <w:rPr>
          <w:rFonts w:ascii="Arial" w:hAnsi="Arial" w:cs="Arial"/>
          <w:sz w:val="22"/>
          <w:szCs w:val="22"/>
        </w:rPr>
        <w:t xml:space="preserve"> Ltd</w:t>
      </w:r>
      <w:r w:rsidRPr="000D6D31">
        <w:rPr>
          <w:rFonts w:ascii="Arial" w:hAnsi="Arial"/>
          <w:sz w:val="22"/>
          <w:szCs w:val="22"/>
          <w:cs/>
        </w:rPr>
        <w:t xml:space="preserve">. </w:t>
      </w:r>
      <w:r w:rsidR="005D4DD6" w:rsidRPr="000D6D31">
        <w:rPr>
          <w:rFonts w:ascii="Arial" w:hAnsi="Arial"/>
          <w:sz w:val="22"/>
          <w:szCs w:val="22"/>
          <w:cs/>
        </w:rPr>
        <w:t>(</w:t>
      </w:r>
      <w:r w:rsidRPr="000D6D31">
        <w:rPr>
          <w:rFonts w:ascii="Arial" w:hAnsi="Arial"/>
          <w:sz w:val="22"/>
          <w:szCs w:val="22"/>
          <w:cs/>
        </w:rPr>
        <w:t>“</w:t>
      </w:r>
      <w:r w:rsidRPr="000D6D31">
        <w:rPr>
          <w:rFonts w:ascii="Arial" w:hAnsi="Arial" w:cs="Arial"/>
          <w:sz w:val="22"/>
          <w:szCs w:val="22"/>
        </w:rPr>
        <w:t>the associate</w:t>
      </w:r>
      <w:r w:rsidR="00A26355" w:rsidRPr="000D6D31">
        <w:rPr>
          <w:rFonts w:ascii="Arial" w:hAnsi="Arial" w:cs="Arial"/>
          <w:sz w:val="22"/>
        </w:rPr>
        <w:t>s</w:t>
      </w:r>
      <w:r w:rsidRPr="000D6D31">
        <w:rPr>
          <w:rFonts w:ascii="Arial" w:hAnsi="Arial"/>
          <w:sz w:val="22"/>
          <w:szCs w:val="22"/>
          <w:cs/>
        </w:rPr>
        <w:t>”</w:t>
      </w:r>
      <w:r w:rsidR="005D4DD6" w:rsidRPr="000D6D31">
        <w:rPr>
          <w:rFonts w:ascii="Arial" w:hAnsi="Arial"/>
          <w:sz w:val="22"/>
          <w:szCs w:val="22"/>
          <w:cs/>
        </w:rPr>
        <w:t>)</w:t>
      </w:r>
      <w:r w:rsidR="006527DF" w:rsidRPr="000D6D31">
        <w:rPr>
          <w:rFonts w:ascii="Arial" w:hAnsi="Arial" w:cs="Arial"/>
          <w:sz w:val="22"/>
          <w:szCs w:val="22"/>
        </w:rPr>
        <w:t xml:space="preserve"> and have been prepared on the same basis as that applied for the financial statements for the year ended 31 December </w:t>
      </w:r>
      <w:r w:rsidR="001D4209" w:rsidRPr="000D6D31">
        <w:rPr>
          <w:rFonts w:ascii="Arial" w:hAnsi="Arial" w:cs="Arial"/>
          <w:sz w:val="22"/>
          <w:szCs w:val="22"/>
        </w:rPr>
        <w:t>2025</w:t>
      </w:r>
      <w:r w:rsidR="00E14BA5" w:rsidRPr="000D6D31">
        <w:rPr>
          <w:rFonts w:ascii="Arial" w:hAnsi="Arial"/>
          <w:sz w:val="22"/>
          <w:szCs w:val="22"/>
          <w:cs/>
        </w:rPr>
        <w:t>.</w:t>
      </w:r>
    </w:p>
    <w:p w14:paraId="290ADFAA" w14:textId="77777777" w:rsidR="00CC1278" w:rsidRPr="000D6D31" w:rsidRDefault="00CC1278" w:rsidP="006B0969">
      <w:pPr>
        <w:pStyle w:val="ListParagraph"/>
        <w:numPr>
          <w:ilvl w:val="1"/>
          <w:numId w:val="3"/>
        </w:numPr>
        <w:spacing w:before="120" w:after="120" w:line="380" w:lineRule="exact"/>
        <w:ind w:left="540" w:hanging="540"/>
        <w:contextualSpacing w:val="0"/>
        <w:jc w:val="both"/>
        <w:rPr>
          <w:rFonts w:ascii="Arial" w:eastAsia="Arial Unicode MS" w:hAnsi="Arial" w:cs="Arial"/>
          <w:b/>
          <w:bCs/>
          <w:sz w:val="22"/>
          <w:szCs w:val="22"/>
        </w:rPr>
      </w:pPr>
      <w:r w:rsidRPr="000D6D31">
        <w:rPr>
          <w:rFonts w:ascii="Arial" w:eastAsia="Arial Unicode MS" w:hAnsi="Arial" w:cs="Arial"/>
          <w:b/>
          <w:bCs/>
          <w:sz w:val="22"/>
          <w:szCs w:val="22"/>
        </w:rPr>
        <w:t xml:space="preserve">Separate financial statements </w:t>
      </w:r>
    </w:p>
    <w:p w14:paraId="21333B40" w14:textId="3D7C54FF" w:rsidR="00CC1278" w:rsidRPr="000D6D31" w:rsidRDefault="00CC1278" w:rsidP="006B0969">
      <w:pPr>
        <w:tabs>
          <w:tab w:val="left" w:pos="1440"/>
        </w:tabs>
        <w:spacing w:before="120" w:after="120" w:line="380" w:lineRule="exact"/>
        <w:ind w:left="547" w:hanging="547"/>
        <w:jc w:val="thaiDistribute"/>
        <w:rPr>
          <w:rFonts w:ascii="Arial" w:hAnsi="Arial" w:cs="Arial"/>
          <w:sz w:val="22"/>
          <w:szCs w:val="22"/>
        </w:rPr>
      </w:pPr>
      <w:r w:rsidRPr="000D6D31">
        <w:rPr>
          <w:rFonts w:ascii="Arial" w:eastAsia="Arial Unicode MS" w:hAnsi="Arial" w:cs="Arial"/>
          <w:bCs/>
          <w:sz w:val="22"/>
          <w:szCs w:val="22"/>
        </w:rPr>
        <w:tab/>
      </w:r>
      <w:r w:rsidRPr="000D6D31">
        <w:rPr>
          <w:rFonts w:ascii="Arial" w:hAnsi="Arial" w:cs="Arial"/>
          <w:sz w:val="22"/>
          <w:szCs w:val="22"/>
        </w:rPr>
        <w:t>The Company has prepared its separate financial statements, which present investments in associate</w:t>
      </w:r>
      <w:r w:rsidR="00043FFF" w:rsidRPr="000D6D31">
        <w:rPr>
          <w:rFonts w:ascii="Arial" w:hAnsi="Arial" w:cs="Arial"/>
          <w:sz w:val="22"/>
          <w:szCs w:val="22"/>
        </w:rPr>
        <w:t>s</w:t>
      </w:r>
      <w:r w:rsidRPr="000D6D31">
        <w:rPr>
          <w:rFonts w:ascii="Arial" w:hAnsi="Arial" w:cs="Arial"/>
          <w:sz w:val="22"/>
          <w:szCs w:val="22"/>
        </w:rPr>
        <w:t xml:space="preserve"> under the cost method</w:t>
      </w:r>
      <w:r w:rsidRPr="000D6D31">
        <w:rPr>
          <w:rFonts w:ascii="Arial" w:hAnsi="Arial"/>
          <w:sz w:val="22"/>
          <w:szCs w:val="22"/>
          <w:cs/>
        </w:rPr>
        <w:t>.</w:t>
      </w:r>
    </w:p>
    <w:p w14:paraId="4574CC75" w14:textId="40D5DF5D" w:rsidR="0006221E" w:rsidRPr="000D6D31" w:rsidRDefault="00CC4B28" w:rsidP="00A24E80">
      <w:pPr>
        <w:pStyle w:val="ListParagraph"/>
        <w:numPr>
          <w:ilvl w:val="0"/>
          <w:numId w:val="1"/>
        </w:numPr>
        <w:spacing w:before="120" w:after="12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A</w:t>
      </w:r>
      <w:r w:rsidR="0006221E" w:rsidRPr="000D6D31">
        <w:rPr>
          <w:rFonts w:ascii="Arial" w:hAnsi="Arial" w:cs="Arial"/>
          <w:b/>
          <w:bCs/>
          <w:sz w:val="22"/>
          <w:szCs w:val="22"/>
        </w:rPr>
        <w:t>ccounting policies</w:t>
      </w:r>
    </w:p>
    <w:p w14:paraId="2CD485EA" w14:textId="2119152B" w:rsidR="00481F2F" w:rsidRPr="000D6D31" w:rsidRDefault="00CB5F5B" w:rsidP="006B0969">
      <w:pPr>
        <w:spacing w:before="120" w:after="120" w:line="380" w:lineRule="exact"/>
        <w:ind w:left="547"/>
        <w:jc w:val="thaiDistribute"/>
        <w:rPr>
          <w:rFonts w:ascii="Arial" w:hAnsi="Arial" w:cs="Arial"/>
          <w:sz w:val="22"/>
          <w:szCs w:val="22"/>
        </w:rPr>
      </w:pPr>
      <w:r w:rsidRPr="000D6D31">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3B1308" w:rsidRPr="000D6D31">
        <w:rPr>
          <w:rFonts w:ascii="Arial" w:hAnsi="Arial"/>
          <w:sz w:val="22"/>
          <w:szCs w:val="22"/>
          <w:cs/>
        </w:rPr>
        <w:t xml:space="preserve">                       </w:t>
      </w:r>
      <w:r w:rsidRPr="000D6D31">
        <w:rPr>
          <w:rFonts w:ascii="Arial" w:hAnsi="Arial" w:cs="Arial"/>
          <w:sz w:val="22"/>
          <w:szCs w:val="22"/>
        </w:rPr>
        <w:t xml:space="preserve">31 December </w:t>
      </w:r>
      <w:r w:rsidR="001D4209" w:rsidRPr="000D6D31">
        <w:rPr>
          <w:rFonts w:ascii="Arial" w:hAnsi="Arial" w:cs="Arial"/>
          <w:sz w:val="22"/>
          <w:szCs w:val="22"/>
        </w:rPr>
        <w:t>2025</w:t>
      </w:r>
      <w:r w:rsidR="00EC486C" w:rsidRPr="000D6D31">
        <w:rPr>
          <w:rFonts w:ascii="Arial" w:hAnsi="Arial"/>
          <w:sz w:val="22"/>
          <w:szCs w:val="22"/>
          <w:cs/>
        </w:rPr>
        <w:t>.</w:t>
      </w:r>
    </w:p>
    <w:p w14:paraId="70221A93" w14:textId="3A52F728" w:rsidR="00EF47C4" w:rsidRPr="000D6D31" w:rsidRDefault="00EF47C4" w:rsidP="006B0969">
      <w:pPr>
        <w:spacing w:before="120" w:after="120" w:line="380" w:lineRule="exact"/>
        <w:ind w:left="547"/>
        <w:jc w:val="thaiDistribute"/>
        <w:rPr>
          <w:rFonts w:ascii="Arial" w:hAnsi="Arial" w:cs="Arial"/>
          <w:sz w:val="22"/>
          <w:szCs w:val="22"/>
        </w:rPr>
      </w:pPr>
      <w:r w:rsidRPr="000D6D31">
        <w:rPr>
          <w:rFonts w:ascii="Arial" w:hAnsi="Arial" w:cs="Arial"/>
          <w:sz w:val="22"/>
          <w:szCs w:val="22"/>
        </w:rPr>
        <w:t>The revised financial reporting standards</w:t>
      </w:r>
      <w:r w:rsidR="000907DC">
        <w:rPr>
          <w:rFonts w:ascii="Arial" w:hAnsi="Arial" w:cs="Arial"/>
          <w:sz w:val="22"/>
          <w:szCs w:val="22"/>
        </w:rPr>
        <w:t>,</w:t>
      </w:r>
      <w:r w:rsidRPr="000D6D31">
        <w:rPr>
          <w:rFonts w:ascii="Arial" w:hAnsi="Arial" w:cs="Arial"/>
          <w:sz w:val="22"/>
          <w:szCs w:val="22"/>
        </w:rPr>
        <w:t xml:space="preserve"> which are effective for fiscal year</w:t>
      </w:r>
      <w:r w:rsidR="001F3F27" w:rsidRPr="000D6D31">
        <w:rPr>
          <w:rFonts w:ascii="Arial" w:hAnsi="Arial" w:cs="Arial"/>
          <w:sz w:val="22"/>
          <w:szCs w:val="22"/>
        </w:rPr>
        <w:t>s</w:t>
      </w:r>
      <w:r w:rsidRPr="000D6D31">
        <w:rPr>
          <w:rFonts w:ascii="Arial" w:hAnsi="Arial" w:cs="Arial"/>
          <w:sz w:val="22"/>
          <w:szCs w:val="22"/>
        </w:rPr>
        <w:t xml:space="preserve"> beginning on or after 1 January </w:t>
      </w:r>
      <w:r w:rsidR="001D4209" w:rsidRPr="000D6D31">
        <w:rPr>
          <w:rFonts w:ascii="Arial" w:hAnsi="Arial" w:cs="Arial"/>
          <w:sz w:val="22"/>
          <w:szCs w:val="22"/>
        </w:rPr>
        <w:t>2026</w:t>
      </w:r>
      <w:r w:rsidRPr="000D6D31">
        <w:rPr>
          <w:rFonts w:ascii="Arial" w:hAnsi="Arial" w:cs="Arial"/>
          <w:sz w:val="22"/>
          <w:szCs w:val="22"/>
        </w:rPr>
        <w:t>, do not have any significant impact on the Company</w:t>
      </w:r>
      <w:r w:rsidRPr="000D6D31">
        <w:rPr>
          <w:rFonts w:ascii="Arial" w:hAnsi="Arial"/>
          <w:sz w:val="22"/>
          <w:szCs w:val="22"/>
          <w:cs/>
        </w:rPr>
        <w:t>’</w:t>
      </w:r>
      <w:r w:rsidRPr="000D6D31">
        <w:rPr>
          <w:rFonts w:ascii="Arial" w:hAnsi="Arial" w:cs="Arial"/>
          <w:sz w:val="22"/>
          <w:szCs w:val="22"/>
        </w:rPr>
        <w:t>s financial statements</w:t>
      </w:r>
      <w:r w:rsidRPr="000D6D31">
        <w:rPr>
          <w:rFonts w:ascii="Arial" w:hAnsi="Arial"/>
          <w:sz w:val="22"/>
          <w:szCs w:val="22"/>
          <w:cs/>
        </w:rPr>
        <w:t>.</w:t>
      </w:r>
    </w:p>
    <w:p w14:paraId="67627EEC" w14:textId="7948C2C9" w:rsidR="007F7262" w:rsidRPr="000D6D31" w:rsidRDefault="00B74493" w:rsidP="00A24E80">
      <w:pPr>
        <w:pStyle w:val="ListParagraph"/>
        <w:numPr>
          <w:ilvl w:val="0"/>
          <w:numId w:val="1"/>
        </w:numPr>
        <w:spacing w:before="120" w:after="12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Cash and cash equivalents</w:t>
      </w:r>
    </w:p>
    <w:p w14:paraId="48AC17F3" w14:textId="77777777" w:rsidR="00163529" w:rsidRPr="000D6D31" w:rsidRDefault="00163529" w:rsidP="006B0969">
      <w:pPr>
        <w:tabs>
          <w:tab w:val="left" w:pos="900"/>
          <w:tab w:val="left" w:pos="1440"/>
          <w:tab w:val="left" w:pos="1980"/>
          <w:tab w:val="left" w:pos="2880"/>
          <w:tab w:val="left" w:pos="5040"/>
          <w:tab w:val="right" w:pos="7200"/>
        </w:tabs>
        <w:spacing w:line="360" w:lineRule="exact"/>
        <w:ind w:left="357" w:hanging="357"/>
        <w:jc w:val="right"/>
        <w:rPr>
          <w:rFonts w:ascii="Arial" w:hAnsi="Arial" w:cs="Arial"/>
          <w:sz w:val="18"/>
          <w:szCs w:val="18"/>
        </w:rPr>
      </w:pPr>
      <w:r w:rsidRPr="000D6D31">
        <w:rPr>
          <w:rFonts w:ascii="Arial" w:hAnsi="Arial" w:cs="Arial"/>
          <w:sz w:val="18"/>
          <w:szCs w:val="18"/>
        </w:rPr>
        <w:tab/>
      </w:r>
      <w:r w:rsidR="004B75A3" w:rsidRPr="000D6D31">
        <w:rPr>
          <w:rFonts w:ascii="Arial" w:hAnsi="Arial"/>
          <w:sz w:val="18"/>
          <w:szCs w:val="18"/>
          <w:cs/>
        </w:rPr>
        <w:t>(</w:t>
      </w:r>
      <w:r w:rsidRPr="000D6D31">
        <w:rPr>
          <w:rFonts w:ascii="Arial" w:hAnsi="Arial" w:cs="Arial"/>
          <w:sz w:val="18"/>
          <w:szCs w:val="18"/>
        </w:rPr>
        <w:t>Unit</w:t>
      </w:r>
      <w:r w:rsidRPr="000D6D31">
        <w:rPr>
          <w:rFonts w:ascii="Arial" w:hAnsi="Arial"/>
          <w:sz w:val="18"/>
          <w:szCs w:val="18"/>
          <w:cs/>
        </w:rPr>
        <w:t xml:space="preserve">: </w:t>
      </w:r>
      <w:r w:rsidRPr="000D6D31">
        <w:rPr>
          <w:rFonts w:ascii="Arial" w:hAnsi="Arial" w:cs="Arial"/>
          <w:sz w:val="18"/>
          <w:szCs w:val="18"/>
        </w:rPr>
        <w:t>Baht</w:t>
      </w:r>
      <w:r w:rsidR="004B75A3" w:rsidRPr="000D6D31">
        <w:rPr>
          <w:rFonts w:ascii="Arial" w:hAnsi="Arial"/>
          <w:sz w:val="18"/>
          <w:szCs w:val="18"/>
          <w:cs/>
        </w:rPr>
        <w:t>)</w:t>
      </w:r>
    </w:p>
    <w:tbl>
      <w:tblPr>
        <w:tblW w:w="9180" w:type="dxa"/>
        <w:tblInd w:w="450" w:type="dxa"/>
        <w:tblLayout w:type="fixed"/>
        <w:tblLook w:val="0000" w:firstRow="0" w:lastRow="0" w:firstColumn="0" w:lastColumn="0" w:noHBand="0" w:noVBand="0"/>
      </w:tblPr>
      <w:tblGrid>
        <w:gridCol w:w="5130"/>
        <w:gridCol w:w="2025"/>
        <w:gridCol w:w="2025"/>
      </w:tblGrid>
      <w:tr w:rsidR="000D6D31" w:rsidRPr="000D6D31" w14:paraId="0CBB4ED9" w14:textId="77777777" w:rsidTr="003E0CFD">
        <w:tc>
          <w:tcPr>
            <w:tcW w:w="5130" w:type="dxa"/>
            <w:vAlign w:val="bottom"/>
          </w:tcPr>
          <w:p w14:paraId="0D1F948E" w14:textId="77777777" w:rsidR="008C4DEC" w:rsidRPr="000D6D31" w:rsidRDefault="008C4DEC" w:rsidP="006B0969">
            <w:pPr>
              <w:tabs>
                <w:tab w:val="left" w:pos="900"/>
                <w:tab w:val="left" w:pos="1440"/>
                <w:tab w:val="left" w:pos="1980"/>
              </w:tabs>
              <w:spacing w:line="360" w:lineRule="exact"/>
              <w:ind w:right="-108"/>
              <w:jc w:val="center"/>
              <w:rPr>
                <w:rFonts w:ascii="Arial" w:hAnsi="Arial" w:cs="Arial"/>
                <w:sz w:val="18"/>
                <w:szCs w:val="18"/>
              </w:rPr>
            </w:pPr>
          </w:p>
        </w:tc>
        <w:tc>
          <w:tcPr>
            <w:tcW w:w="4050" w:type="dxa"/>
            <w:gridSpan w:val="2"/>
            <w:vAlign w:val="bottom"/>
          </w:tcPr>
          <w:p w14:paraId="0F92C5CF" w14:textId="37688C80" w:rsidR="008C4DEC" w:rsidRPr="000D6D31" w:rsidRDefault="008C4DEC" w:rsidP="006B0969">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0D6D31">
              <w:rPr>
                <w:rFonts w:ascii="Arial" w:hAnsi="Arial" w:cs="Arial"/>
                <w:sz w:val="18"/>
                <w:szCs w:val="18"/>
              </w:rPr>
              <w:t xml:space="preserve">Financial statements </w:t>
            </w:r>
            <w:r w:rsidR="005C1B06" w:rsidRPr="000D6D31">
              <w:rPr>
                <w:rFonts w:ascii="Arial" w:hAnsi="Arial"/>
                <w:sz w:val="18"/>
                <w:szCs w:val="18"/>
                <w:cs/>
              </w:rPr>
              <w:t xml:space="preserve">                                                       </w:t>
            </w:r>
            <w:r w:rsidRPr="000D6D31">
              <w:rPr>
                <w:rFonts w:ascii="Arial" w:hAnsi="Arial" w:cs="Arial"/>
                <w:sz w:val="18"/>
                <w:szCs w:val="18"/>
              </w:rPr>
              <w:t>in which</w:t>
            </w:r>
            <w:r w:rsidR="00180FAC" w:rsidRPr="000D6D31">
              <w:rPr>
                <w:rFonts w:ascii="Arial" w:hAnsi="Arial"/>
                <w:sz w:val="18"/>
                <w:szCs w:val="18"/>
                <w:cs/>
              </w:rPr>
              <w:t xml:space="preserve"> </w:t>
            </w:r>
            <w:r w:rsidR="0026236F" w:rsidRPr="000D6D31">
              <w:rPr>
                <w:rFonts w:ascii="Arial" w:hAnsi="Arial" w:cs="Arial"/>
                <w:sz w:val="18"/>
                <w:szCs w:val="18"/>
              </w:rPr>
              <w:t xml:space="preserve">the </w:t>
            </w:r>
            <w:r w:rsidRPr="000D6D31">
              <w:rPr>
                <w:rFonts w:ascii="Arial" w:hAnsi="Arial" w:cs="Arial"/>
                <w:sz w:val="18"/>
                <w:szCs w:val="18"/>
              </w:rPr>
              <w:t>equity method</w:t>
            </w:r>
            <w:r w:rsidR="005C1B06" w:rsidRPr="000D6D31">
              <w:rPr>
                <w:rFonts w:ascii="Arial" w:hAnsi="Arial"/>
                <w:sz w:val="18"/>
                <w:szCs w:val="18"/>
                <w:cs/>
              </w:rPr>
              <w:t xml:space="preserve"> </w:t>
            </w:r>
            <w:r w:rsidRPr="000D6D31">
              <w:rPr>
                <w:rFonts w:ascii="Arial" w:hAnsi="Arial" w:cs="Arial"/>
                <w:sz w:val="18"/>
                <w:szCs w:val="18"/>
              </w:rPr>
              <w:t xml:space="preserve">is applied </w:t>
            </w:r>
            <w:r w:rsidR="005C1B06" w:rsidRPr="000D6D31">
              <w:rPr>
                <w:rFonts w:ascii="Arial" w:hAnsi="Arial"/>
                <w:sz w:val="18"/>
                <w:szCs w:val="18"/>
                <w:cs/>
              </w:rPr>
              <w:t xml:space="preserve">                           </w:t>
            </w:r>
            <w:r w:rsidRPr="000D6D31">
              <w:rPr>
                <w:rFonts w:ascii="Arial" w:hAnsi="Arial" w:cs="Arial"/>
                <w:sz w:val="18"/>
                <w:szCs w:val="18"/>
              </w:rPr>
              <w:t>and</w:t>
            </w:r>
            <w:r w:rsidR="00180FAC" w:rsidRPr="000D6D31">
              <w:rPr>
                <w:rFonts w:ascii="Arial" w:hAnsi="Arial"/>
                <w:sz w:val="18"/>
                <w:szCs w:val="18"/>
                <w:cs/>
              </w:rPr>
              <w:t xml:space="preserve"> </w:t>
            </w:r>
            <w:r w:rsidRPr="000D6D31">
              <w:rPr>
                <w:rFonts w:ascii="Arial" w:hAnsi="Arial" w:cs="Arial"/>
                <w:sz w:val="18"/>
                <w:szCs w:val="18"/>
              </w:rPr>
              <w:t>separate financial statements</w:t>
            </w:r>
          </w:p>
        </w:tc>
      </w:tr>
      <w:tr w:rsidR="000D6D31" w:rsidRPr="000D6D31" w14:paraId="6D5A1C65" w14:textId="77777777" w:rsidTr="003E0CFD">
        <w:tc>
          <w:tcPr>
            <w:tcW w:w="5130" w:type="dxa"/>
            <w:vAlign w:val="bottom"/>
          </w:tcPr>
          <w:p w14:paraId="08CC9A9A" w14:textId="77777777" w:rsidR="008C4DEC" w:rsidRPr="000D6D31" w:rsidRDefault="008C4DEC" w:rsidP="006B0969">
            <w:pPr>
              <w:tabs>
                <w:tab w:val="left" w:pos="900"/>
                <w:tab w:val="left" w:pos="1440"/>
                <w:tab w:val="left" w:pos="1980"/>
              </w:tabs>
              <w:spacing w:line="360" w:lineRule="exact"/>
              <w:ind w:right="-108"/>
              <w:jc w:val="center"/>
              <w:rPr>
                <w:rFonts w:ascii="Arial" w:hAnsi="Arial" w:cs="Arial"/>
                <w:sz w:val="18"/>
                <w:szCs w:val="18"/>
              </w:rPr>
            </w:pPr>
          </w:p>
        </w:tc>
        <w:tc>
          <w:tcPr>
            <w:tcW w:w="2025" w:type="dxa"/>
            <w:vAlign w:val="bottom"/>
          </w:tcPr>
          <w:p w14:paraId="2C53A92A" w14:textId="2AE95DEB" w:rsidR="008C4DEC" w:rsidRPr="000D6D31" w:rsidRDefault="008C4DEC" w:rsidP="006B0969">
            <w:pPr>
              <w:pBdr>
                <w:bottom w:val="single" w:sz="6" w:space="1" w:color="auto"/>
              </w:pBdr>
              <w:tabs>
                <w:tab w:val="left" w:pos="1440"/>
                <w:tab w:val="left" w:pos="1980"/>
              </w:tabs>
              <w:spacing w:line="360" w:lineRule="exact"/>
              <w:jc w:val="center"/>
              <w:rPr>
                <w:rFonts w:ascii="Arial" w:hAnsi="Arial" w:cs="Arial"/>
                <w:sz w:val="18"/>
                <w:szCs w:val="18"/>
              </w:rPr>
            </w:pPr>
            <w:r w:rsidRPr="000D6D31">
              <w:rPr>
                <w:rFonts w:ascii="Arial" w:hAnsi="Arial" w:cs="Arial"/>
                <w:sz w:val="18"/>
                <w:szCs w:val="18"/>
              </w:rPr>
              <w:t xml:space="preserve">31 March </w:t>
            </w:r>
            <w:r w:rsidR="00F0186C" w:rsidRPr="000D6D31">
              <w:rPr>
                <w:rFonts w:ascii="Arial" w:hAnsi="Arial" w:cs="Arial"/>
                <w:sz w:val="18"/>
                <w:szCs w:val="18"/>
              </w:rPr>
              <w:t>202</w:t>
            </w:r>
            <w:r w:rsidR="001D4209" w:rsidRPr="000D6D31">
              <w:rPr>
                <w:rFonts w:ascii="Arial" w:hAnsi="Arial" w:cs="Arial"/>
                <w:sz w:val="18"/>
                <w:szCs w:val="18"/>
              </w:rPr>
              <w:t>6</w:t>
            </w:r>
          </w:p>
        </w:tc>
        <w:tc>
          <w:tcPr>
            <w:tcW w:w="2025" w:type="dxa"/>
            <w:vAlign w:val="bottom"/>
          </w:tcPr>
          <w:p w14:paraId="208D71F9" w14:textId="7BC8FD3A" w:rsidR="008C4DEC" w:rsidRPr="000D6D31" w:rsidRDefault="008C4DEC" w:rsidP="006B0969">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0D6D31">
              <w:rPr>
                <w:rFonts w:ascii="Arial" w:hAnsi="Arial" w:cs="Arial"/>
                <w:sz w:val="18"/>
                <w:szCs w:val="18"/>
              </w:rPr>
              <w:t xml:space="preserve">31 December </w:t>
            </w:r>
            <w:r w:rsidR="00F0186C" w:rsidRPr="000D6D31">
              <w:rPr>
                <w:rFonts w:ascii="Arial" w:hAnsi="Arial" w:cs="Arial"/>
                <w:sz w:val="18"/>
                <w:szCs w:val="18"/>
              </w:rPr>
              <w:t>202</w:t>
            </w:r>
            <w:r w:rsidR="001D4209" w:rsidRPr="000D6D31">
              <w:rPr>
                <w:rFonts w:ascii="Arial" w:hAnsi="Arial" w:cs="Arial"/>
                <w:sz w:val="18"/>
                <w:szCs w:val="18"/>
              </w:rPr>
              <w:t>5</w:t>
            </w:r>
          </w:p>
        </w:tc>
      </w:tr>
      <w:tr w:rsidR="000D6D31" w:rsidRPr="000D6D31" w14:paraId="05736C2B" w14:textId="77777777" w:rsidTr="009D16A3">
        <w:tc>
          <w:tcPr>
            <w:tcW w:w="5130" w:type="dxa"/>
            <w:vAlign w:val="bottom"/>
          </w:tcPr>
          <w:p w14:paraId="35003EB6" w14:textId="77777777" w:rsidR="002B1C1B" w:rsidRPr="000D6D31" w:rsidRDefault="002B1C1B" w:rsidP="002B1C1B">
            <w:pPr>
              <w:tabs>
                <w:tab w:val="left" w:pos="900"/>
                <w:tab w:val="left" w:pos="1440"/>
                <w:tab w:val="left" w:pos="1980"/>
              </w:tabs>
              <w:spacing w:line="360" w:lineRule="exact"/>
              <w:ind w:left="162" w:right="-108" w:hanging="162"/>
              <w:rPr>
                <w:rFonts w:ascii="Arial" w:hAnsi="Arial" w:cs="Arial"/>
                <w:sz w:val="18"/>
                <w:szCs w:val="18"/>
              </w:rPr>
            </w:pPr>
            <w:r w:rsidRPr="000D6D31">
              <w:rPr>
                <w:rFonts w:ascii="Arial" w:hAnsi="Arial" w:cs="Arial"/>
                <w:sz w:val="18"/>
                <w:szCs w:val="18"/>
              </w:rPr>
              <w:t>Cash, short</w:t>
            </w:r>
            <w:r w:rsidRPr="000D6D31">
              <w:rPr>
                <w:rFonts w:ascii="Arial" w:hAnsi="Arial"/>
                <w:sz w:val="18"/>
                <w:szCs w:val="18"/>
                <w:cs/>
              </w:rPr>
              <w:t>-</w:t>
            </w:r>
            <w:r w:rsidRPr="000D6D31">
              <w:rPr>
                <w:rFonts w:ascii="Arial" w:hAnsi="Arial" w:cs="Arial"/>
                <w:sz w:val="18"/>
                <w:szCs w:val="18"/>
              </w:rPr>
              <w:t>term fixed deposits and promissory notes with maturity within 3 months from date of acquisition</w:t>
            </w:r>
          </w:p>
        </w:tc>
        <w:tc>
          <w:tcPr>
            <w:tcW w:w="2025" w:type="dxa"/>
            <w:tcBorders>
              <w:top w:val="nil"/>
              <w:left w:val="nil"/>
              <w:bottom w:val="nil"/>
              <w:right w:val="nil"/>
            </w:tcBorders>
            <w:vAlign w:val="bottom"/>
          </w:tcPr>
          <w:p w14:paraId="657294DF" w14:textId="5F7CFF5A"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cs="Arial"/>
                <w:sz w:val="18"/>
                <w:szCs w:val="18"/>
              </w:rPr>
              <w:t>3,249,165,024</w:t>
            </w:r>
          </w:p>
        </w:tc>
        <w:tc>
          <w:tcPr>
            <w:tcW w:w="2025" w:type="dxa"/>
            <w:vAlign w:val="bottom"/>
          </w:tcPr>
          <w:p w14:paraId="77C61729" w14:textId="5EF835A1"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cs="Arial"/>
                <w:sz w:val="18"/>
                <w:szCs w:val="18"/>
              </w:rPr>
              <w:t>3,568,374,454</w:t>
            </w:r>
          </w:p>
        </w:tc>
      </w:tr>
      <w:tr w:rsidR="000D6D31" w:rsidRPr="000D6D31" w14:paraId="13F67A29" w14:textId="77777777" w:rsidTr="009D16A3">
        <w:trPr>
          <w:trHeight w:val="270"/>
        </w:trPr>
        <w:tc>
          <w:tcPr>
            <w:tcW w:w="5130" w:type="dxa"/>
            <w:vAlign w:val="bottom"/>
          </w:tcPr>
          <w:p w14:paraId="3809733B" w14:textId="77777777" w:rsidR="002B1C1B" w:rsidRPr="000D6D31" w:rsidRDefault="002B1C1B" w:rsidP="002B1C1B">
            <w:pPr>
              <w:tabs>
                <w:tab w:val="left" w:pos="900"/>
                <w:tab w:val="left" w:pos="1440"/>
                <w:tab w:val="left" w:pos="1980"/>
              </w:tabs>
              <w:spacing w:line="360" w:lineRule="exact"/>
              <w:ind w:left="162" w:right="-108" w:hanging="162"/>
              <w:rPr>
                <w:rFonts w:ascii="Arial" w:hAnsi="Arial" w:cs="Arial"/>
                <w:sz w:val="18"/>
                <w:szCs w:val="18"/>
              </w:rPr>
            </w:pPr>
            <w:r w:rsidRPr="000D6D31">
              <w:rPr>
                <w:rFonts w:ascii="Arial" w:hAnsi="Arial" w:cs="Arial"/>
                <w:sz w:val="18"/>
                <w:szCs w:val="18"/>
              </w:rPr>
              <w:t>Less</w:t>
            </w:r>
            <w:r w:rsidRPr="000D6D31">
              <w:rPr>
                <w:rFonts w:ascii="Arial" w:hAnsi="Arial"/>
                <w:sz w:val="18"/>
                <w:szCs w:val="18"/>
                <w:cs/>
              </w:rPr>
              <w:t xml:space="preserve">: </w:t>
            </w:r>
            <w:r w:rsidRPr="000D6D31">
              <w:rPr>
                <w:rFonts w:ascii="Arial" w:hAnsi="Arial" w:cs="Arial"/>
                <w:sz w:val="18"/>
                <w:szCs w:val="18"/>
              </w:rPr>
              <w:t>Cash deposits held for customers</w:t>
            </w:r>
          </w:p>
        </w:tc>
        <w:tc>
          <w:tcPr>
            <w:tcW w:w="2025" w:type="dxa"/>
            <w:tcBorders>
              <w:top w:val="nil"/>
              <w:left w:val="nil"/>
              <w:bottom w:val="nil"/>
              <w:right w:val="nil"/>
            </w:tcBorders>
            <w:vAlign w:val="bottom"/>
          </w:tcPr>
          <w:p w14:paraId="5D966E75" w14:textId="595D0FC9" w:rsidR="002B1C1B" w:rsidRPr="000D6D31" w:rsidRDefault="002B1C1B" w:rsidP="002B1C1B">
            <w:pPr>
              <w:pBdr>
                <w:bottom w:val="single" w:sz="4" w:space="1" w:color="auto"/>
              </w:pBdr>
              <w:tabs>
                <w:tab w:val="decimal" w:pos="1647"/>
              </w:tabs>
              <w:spacing w:line="360" w:lineRule="exact"/>
              <w:rPr>
                <w:rFonts w:ascii="Arial" w:hAnsi="Arial" w:cs="Arial"/>
                <w:sz w:val="18"/>
                <w:szCs w:val="18"/>
              </w:rPr>
            </w:pPr>
            <w:r w:rsidRPr="000D6D31">
              <w:rPr>
                <w:rFonts w:ascii="Arial" w:hAnsi="Arial"/>
                <w:sz w:val="18"/>
                <w:szCs w:val="18"/>
                <w:cs/>
              </w:rPr>
              <w:t>(</w:t>
            </w:r>
            <w:r w:rsidRPr="000D6D31">
              <w:rPr>
                <w:rFonts w:ascii="Arial" w:hAnsi="Arial" w:cs="Arial"/>
                <w:sz w:val="18"/>
                <w:szCs w:val="18"/>
                <w:cs/>
              </w:rPr>
              <w:t>3</w:t>
            </w:r>
            <w:r w:rsidRPr="000D6D31">
              <w:rPr>
                <w:rFonts w:ascii="Arial" w:hAnsi="Arial" w:cs="Arial"/>
                <w:sz w:val="18"/>
                <w:szCs w:val="18"/>
              </w:rPr>
              <w:t>,</w:t>
            </w:r>
            <w:r w:rsidRPr="000D6D31">
              <w:rPr>
                <w:rFonts w:ascii="Arial" w:hAnsi="Arial" w:cs="Arial"/>
                <w:sz w:val="18"/>
                <w:szCs w:val="18"/>
                <w:cs/>
              </w:rPr>
              <w:t>043</w:t>
            </w:r>
            <w:r w:rsidRPr="000D6D31">
              <w:rPr>
                <w:rFonts w:ascii="Arial" w:hAnsi="Arial" w:cs="Arial"/>
                <w:sz w:val="18"/>
                <w:szCs w:val="18"/>
              </w:rPr>
              <w:t>,</w:t>
            </w:r>
            <w:r w:rsidRPr="000D6D31">
              <w:rPr>
                <w:rFonts w:ascii="Arial" w:hAnsi="Arial" w:cs="Arial"/>
                <w:sz w:val="18"/>
                <w:szCs w:val="18"/>
                <w:cs/>
              </w:rPr>
              <w:t>007</w:t>
            </w:r>
            <w:r w:rsidRPr="000D6D31">
              <w:rPr>
                <w:rFonts w:ascii="Arial" w:hAnsi="Arial" w:cs="Arial"/>
                <w:sz w:val="18"/>
                <w:szCs w:val="18"/>
              </w:rPr>
              <w:t>,</w:t>
            </w:r>
            <w:r w:rsidRPr="000D6D31">
              <w:rPr>
                <w:rFonts w:ascii="Arial" w:hAnsi="Arial" w:cs="Arial"/>
                <w:sz w:val="18"/>
                <w:szCs w:val="18"/>
                <w:cs/>
              </w:rPr>
              <w:t>192</w:t>
            </w:r>
            <w:r w:rsidRPr="000D6D31">
              <w:rPr>
                <w:rFonts w:ascii="Arial" w:hAnsi="Arial"/>
                <w:sz w:val="18"/>
                <w:szCs w:val="18"/>
                <w:cs/>
              </w:rPr>
              <w:t>)</w:t>
            </w:r>
          </w:p>
        </w:tc>
        <w:tc>
          <w:tcPr>
            <w:tcW w:w="2025" w:type="dxa"/>
            <w:vAlign w:val="bottom"/>
          </w:tcPr>
          <w:p w14:paraId="6F18580A" w14:textId="4FBAF648" w:rsidR="002B1C1B" w:rsidRPr="000D6D31" w:rsidRDefault="002B1C1B" w:rsidP="002B1C1B">
            <w:pPr>
              <w:pBdr>
                <w:bottom w:val="single" w:sz="4" w:space="1" w:color="auto"/>
              </w:pBdr>
              <w:tabs>
                <w:tab w:val="decimal" w:pos="1647"/>
              </w:tabs>
              <w:spacing w:line="360" w:lineRule="exact"/>
              <w:rPr>
                <w:rFonts w:ascii="Arial" w:hAnsi="Arial" w:cs="Arial"/>
                <w:sz w:val="18"/>
                <w:szCs w:val="18"/>
              </w:rPr>
            </w:pPr>
            <w:r w:rsidRPr="000D6D31">
              <w:rPr>
                <w:rFonts w:ascii="Arial" w:hAnsi="Arial"/>
                <w:sz w:val="18"/>
                <w:szCs w:val="18"/>
                <w:cs/>
              </w:rPr>
              <w:t>(</w:t>
            </w:r>
            <w:r w:rsidRPr="000D6D31">
              <w:rPr>
                <w:rFonts w:ascii="Arial" w:hAnsi="Arial" w:cs="Arial"/>
                <w:sz w:val="18"/>
                <w:szCs w:val="18"/>
              </w:rPr>
              <w:t>2,977,966,221</w:t>
            </w:r>
            <w:r w:rsidRPr="000D6D31">
              <w:rPr>
                <w:rFonts w:ascii="Arial" w:hAnsi="Arial"/>
                <w:sz w:val="18"/>
                <w:szCs w:val="18"/>
                <w:cs/>
              </w:rPr>
              <w:t>)</w:t>
            </w:r>
          </w:p>
        </w:tc>
      </w:tr>
      <w:tr w:rsidR="000D6D31" w:rsidRPr="000D6D31" w14:paraId="609BB2FE" w14:textId="77777777" w:rsidTr="003E0CFD">
        <w:trPr>
          <w:trHeight w:val="216"/>
        </w:trPr>
        <w:tc>
          <w:tcPr>
            <w:tcW w:w="5130" w:type="dxa"/>
            <w:vAlign w:val="bottom"/>
          </w:tcPr>
          <w:p w14:paraId="71B93A8D" w14:textId="77777777" w:rsidR="002B1C1B" w:rsidRPr="000D6D31" w:rsidRDefault="002B1C1B" w:rsidP="002B1C1B">
            <w:pPr>
              <w:pStyle w:val="Heading5"/>
              <w:spacing w:line="360" w:lineRule="exact"/>
              <w:ind w:right="-108"/>
              <w:jc w:val="left"/>
              <w:rPr>
                <w:rFonts w:ascii="Arial" w:hAnsi="Arial" w:cs="Arial"/>
                <w:sz w:val="18"/>
                <w:szCs w:val="18"/>
                <w:u w:val="none"/>
                <w:lang w:val="en-US" w:eastAsia="en-US"/>
              </w:rPr>
            </w:pPr>
            <w:r w:rsidRPr="000D6D31">
              <w:rPr>
                <w:rFonts w:ascii="Arial" w:hAnsi="Arial" w:cs="Arial"/>
                <w:sz w:val="18"/>
                <w:szCs w:val="18"/>
                <w:u w:val="none"/>
                <w:lang w:val="en-US" w:eastAsia="en-US"/>
              </w:rPr>
              <w:t xml:space="preserve">Cash and cash equivalents </w:t>
            </w:r>
          </w:p>
        </w:tc>
        <w:tc>
          <w:tcPr>
            <w:tcW w:w="2025" w:type="dxa"/>
            <w:vAlign w:val="bottom"/>
          </w:tcPr>
          <w:p w14:paraId="6A08343F" w14:textId="62338808" w:rsidR="002B1C1B" w:rsidRPr="000D6D31" w:rsidRDefault="002B1C1B" w:rsidP="002B1C1B">
            <w:pPr>
              <w:pBdr>
                <w:bottom w:val="double" w:sz="4" w:space="1" w:color="auto"/>
              </w:pBdr>
              <w:tabs>
                <w:tab w:val="decimal" w:pos="1647"/>
              </w:tabs>
              <w:spacing w:line="360" w:lineRule="exact"/>
              <w:rPr>
                <w:rFonts w:ascii="Arial" w:hAnsi="Arial" w:cs="Arial"/>
                <w:sz w:val="18"/>
                <w:szCs w:val="18"/>
              </w:rPr>
            </w:pPr>
            <w:r w:rsidRPr="000D6D31">
              <w:rPr>
                <w:rFonts w:ascii="Arial" w:hAnsi="Arial" w:cs="Arial"/>
                <w:sz w:val="18"/>
                <w:szCs w:val="18"/>
                <w:cs/>
              </w:rPr>
              <w:t>206</w:t>
            </w:r>
            <w:r w:rsidRPr="000D6D31">
              <w:rPr>
                <w:rFonts w:ascii="Arial" w:hAnsi="Arial" w:cs="Arial"/>
                <w:sz w:val="18"/>
                <w:szCs w:val="18"/>
              </w:rPr>
              <w:t>,</w:t>
            </w:r>
            <w:r w:rsidRPr="000D6D31">
              <w:rPr>
                <w:rFonts w:ascii="Arial" w:hAnsi="Arial" w:cs="Arial"/>
                <w:sz w:val="18"/>
                <w:szCs w:val="18"/>
                <w:cs/>
              </w:rPr>
              <w:t>157</w:t>
            </w:r>
            <w:r w:rsidRPr="000D6D31">
              <w:rPr>
                <w:rFonts w:ascii="Arial" w:hAnsi="Arial" w:cs="Arial"/>
                <w:sz w:val="18"/>
                <w:szCs w:val="18"/>
              </w:rPr>
              <w:t>,</w:t>
            </w:r>
            <w:r w:rsidRPr="000D6D31">
              <w:rPr>
                <w:rFonts w:ascii="Arial" w:hAnsi="Arial" w:cs="Arial"/>
                <w:sz w:val="18"/>
                <w:szCs w:val="18"/>
                <w:cs/>
              </w:rPr>
              <w:t>832</w:t>
            </w:r>
          </w:p>
        </w:tc>
        <w:tc>
          <w:tcPr>
            <w:tcW w:w="2025" w:type="dxa"/>
            <w:vAlign w:val="bottom"/>
          </w:tcPr>
          <w:p w14:paraId="57C94CFF" w14:textId="21C31588" w:rsidR="002B1C1B" w:rsidRPr="000D6D31" w:rsidRDefault="002B1C1B" w:rsidP="002B1C1B">
            <w:pPr>
              <w:pBdr>
                <w:bottom w:val="double" w:sz="4" w:space="1" w:color="auto"/>
              </w:pBdr>
              <w:tabs>
                <w:tab w:val="decimal" w:pos="1647"/>
              </w:tabs>
              <w:spacing w:line="360" w:lineRule="exact"/>
              <w:rPr>
                <w:rFonts w:ascii="Arial" w:hAnsi="Arial" w:cs="Arial"/>
                <w:sz w:val="18"/>
                <w:szCs w:val="18"/>
              </w:rPr>
            </w:pPr>
            <w:r w:rsidRPr="000D6D31">
              <w:rPr>
                <w:rFonts w:ascii="Arial" w:hAnsi="Arial" w:cs="Arial"/>
                <w:sz w:val="18"/>
                <w:szCs w:val="18"/>
                <w:cs/>
              </w:rPr>
              <w:t>590</w:t>
            </w:r>
            <w:r w:rsidRPr="000D6D31">
              <w:rPr>
                <w:rFonts w:ascii="Arial" w:hAnsi="Arial" w:cs="Arial"/>
                <w:sz w:val="18"/>
                <w:szCs w:val="18"/>
              </w:rPr>
              <w:t>,</w:t>
            </w:r>
            <w:r w:rsidRPr="000D6D31">
              <w:rPr>
                <w:rFonts w:ascii="Arial" w:hAnsi="Arial" w:cs="Arial"/>
                <w:sz w:val="18"/>
                <w:szCs w:val="18"/>
                <w:cs/>
              </w:rPr>
              <w:t>408</w:t>
            </w:r>
            <w:r w:rsidRPr="000D6D31">
              <w:rPr>
                <w:rFonts w:ascii="Arial" w:hAnsi="Arial" w:cs="Arial"/>
                <w:sz w:val="18"/>
                <w:szCs w:val="18"/>
              </w:rPr>
              <w:t>,</w:t>
            </w:r>
            <w:r w:rsidRPr="000D6D31">
              <w:rPr>
                <w:rFonts w:ascii="Arial" w:hAnsi="Arial" w:cs="Arial"/>
                <w:sz w:val="18"/>
                <w:szCs w:val="18"/>
                <w:cs/>
              </w:rPr>
              <w:t>233</w:t>
            </w:r>
          </w:p>
        </w:tc>
      </w:tr>
    </w:tbl>
    <w:p w14:paraId="502EAABD" w14:textId="18985F97" w:rsidR="007A3AD5" w:rsidRPr="000D6D31" w:rsidRDefault="00BB6EFF" w:rsidP="00A24E80">
      <w:pPr>
        <w:pStyle w:val="ListParagraph"/>
        <w:numPr>
          <w:ilvl w:val="0"/>
          <w:numId w:val="1"/>
        </w:numPr>
        <w:spacing w:before="120" w:after="120" w:line="380" w:lineRule="exact"/>
        <w:ind w:left="547" w:hanging="547"/>
        <w:contextualSpacing w:val="0"/>
        <w:jc w:val="thaiDistribute"/>
        <w:outlineLvl w:val="0"/>
        <w:rPr>
          <w:rFonts w:ascii="Arial" w:hAnsi="Arial" w:cs="Arial"/>
          <w:b/>
          <w:bCs/>
          <w:sz w:val="22"/>
          <w:szCs w:val="22"/>
        </w:rPr>
      </w:pPr>
      <w:r w:rsidRPr="000D6D31">
        <w:rPr>
          <w:rFonts w:ascii="Arial" w:hAnsi="Arial"/>
          <w:b/>
          <w:bCs/>
          <w:sz w:val="22"/>
          <w:szCs w:val="22"/>
          <w:cs/>
        </w:rPr>
        <w:br w:type="page"/>
      </w:r>
      <w:r w:rsidR="007A3AD5" w:rsidRPr="000D6D31">
        <w:rPr>
          <w:rFonts w:ascii="Arial" w:hAnsi="Arial" w:cs="Arial"/>
          <w:b/>
          <w:bCs/>
          <w:sz w:val="22"/>
          <w:szCs w:val="22"/>
        </w:rPr>
        <w:t>Securities and derivatives business receivables</w:t>
      </w:r>
    </w:p>
    <w:tbl>
      <w:tblPr>
        <w:tblW w:w="9180" w:type="dxa"/>
        <w:tblInd w:w="450" w:type="dxa"/>
        <w:tblLayout w:type="fixed"/>
        <w:tblLook w:val="0000" w:firstRow="0" w:lastRow="0" w:firstColumn="0" w:lastColumn="0" w:noHBand="0" w:noVBand="0"/>
      </w:tblPr>
      <w:tblGrid>
        <w:gridCol w:w="5130"/>
        <w:gridCol w:w="2025"/>
        <w:gridCol w:w="2025"/>
      </w:tblGrid>
      <w:tr w:rsidR="000D6D31" w:rsidRPr="000D6D31" w14:paraId="57742B9F" w14:textId="77777777" w:rsidTr="003E0CFD">
        <w:tc>
          <w:tcPr>
            <w:tcW w:w="9180" w:type="dxa"/>
            <w:gridSpan w:val="3"/>
            <w:vAlign w:val="bottom"/>
          </w:tcPr>
          <w:p w14:paraId="29590727" w14:textId="77777777" w:rsidR="005D4108" w:rsidRPr="000D6D31" w:rsidRDefault="001E1511" w:rsidP="00D30E9B">
            <w:pPr>
              <w:tabs>
                <w:tab w:val="left" w:pos="900"/>
                <w:tab w:val="left" w:pos="1440"/>
                <w:tab w:val="left" w:pos="1980"/>
                <w:tab w:val="left" w:pos="2880"/>
                <w:tab w:val="left" w:pos="5040"/>
                <w:tab w:val="right" w:pos="7200"/>
              </w:tabs>
              <w:spacing w:line="360" w:lineRule="exact"/>
              <w:ind w:left="360" w:right="-43" w:hanging="360"/>
              <w:jc w:val="right"/>
              <w:rPr>
                <w:rFonts w:ascii="Arial" w:hAnsi="Arial" w:cs="Arial"/>
                <w:sz w:val="18"/>
                <w:szCs w:val="18"/>
              </w:rPr>
            </w:pPr>
            <w:r w:rsidRPr="000D6D31">
              <w:rPr>
                <w:rFonts w:ascii="Arial" w:hAnsi="Arial"/>
                <w:sz w:val="18"/>
                <w:szCs w:val="18"/>
                <w:cs/>
              </w:rPr>
              <w:t>(</w:t>
            </w:r>
            <w:r w:rsidR="005D4108" w:rsidRPr="000D6D31">
              <w:rPr>
                <w:rFonts w:ascii="Arial" w:hAnsi="Arial" w:cs="Arial"/>
                <w:sz w:val="18"/>
                <w:szCs w:val="18"/>
              </w:rPr>
              <w:t>Unit</w:t>
            </w:r>
            <w:r w:rsidR="005D4108" w:rsidRPr="000D6D31">
              <w:rPr>
                <w:rFonts w:ascii="Arial" w:hAnsi="Arial"/>
                <w:sz w:val="18"/>
                <w:szCs w:val="18"/>
                <w:cs/>
              </w:rPr>
              <w:t xml:space="preserve">: </w:t>
            </w:r>
            <w:r w:rsidR="005D4108" w:rsidRPr="000D6D31">
              <w:rPr>
                <w:rFonts w:ascii="Arial" w:hAnsi="Arial" w:cs="Arial"/>
                <w:sz w:val="18"/>
                <w:szCs w:val="18"/>
              </w:rPr>
              <w:t>Baht</w:t>
            </w:r>
            <w:r w:rsidRPr="000D6D31">
              <w:rPr>
                <w:rFonts w:ascii="Arial" w:hAnsi="Arial"/>
                <w:sz w:val="18"/>
                <w:szCs w:val="18"/>
                <w:cs/>
              </w:rPr>
              <w:t>)</w:t>
            </w:r>
          </w:p>
        </w:tc>
      </w:tr>
      <w:tr w:rsidR="000D6D31" w:rsidRPr="000D6D31" w14:paraId="3E994D99" w14:textId="77777777" w:rsidTr="003E0CFD">
        <w:tc>
          <w:tcPr>
            <w:tcW w:w="5130" w:type="dxa"/>
            <w:vAlign w:val="bottom"/>
          </w:tcPr>
          <w:p w14:paraId="1EBA6568" w14:textId="77777777" w:rsidR="008C4DEC" w:rsidRPr="000D6D31" w:rsidRDefault="008C4DEC" w:rsidP="00D30E9B">
            <w:pPr>
              <w:tabs>
                <w:tab w:val="left" w:pos="900"/>
                <w:tab w:val="left" w:pos="1440"/>
                <w:tab w:val="left" w:pos="1980"/>
              </w:tabs>
              <w:spacing w:line="360" w:lineRule="exact"/>
              <w:jc w:val="center"/>
              <w:rPr>
                <w:rFonts w:ascii="Arial" w:hAnsi="Arial" w:cs="Arial"/>
                <w:sz w:val="18"/>
                <w:szCs w:val="18"/>
              </w:rPr>
            </w:pPr>
            <w:r w:rsidRPr="000D6D31">
              <w:rPr>
                <w:rFonts w:ascii="Arial" w:hAnsi="Arial" w:cs="Arial"/>
                <w:sz w:val="18"/>
                <w:szCs w:val="18"/>
              </w:rPr>
              <w:tab/>
            </w:r>
          </w:p>
        </w:tc>
        <w:tc>
          <w:tcPr>
            <w:tcW w:w="4050" w:type="dxa"/>
            <w:gridSpan w:val="2"/>
            <w:vAlign w:val="bottom"/>
          </w:tcPr>
          <w:p w14:paraId="6FD0F6CF" w14:textId="77777777" w:rsidR="008C4DEC" w:rsidRPr="000D6D31" w:rsidRDefault="005C1B06" w:rsidP="00D30E9B">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0D6D31">
              <w:rPr>
                <w:rFonts w:ascii="Arial" w:hAnsi="Arial" w:cs="Arial"/>
                <w:sz w:val="18"/>
                <w:szCs w:val="18"/>
              </w:rPr>
              <w:t xml:space="preserve">Financial statements                                                        in which </w:t>
            </w:r>
            <w:r w:rsidR="0026236F" w:rsidRPr="000D6D31">
              <w:rPr>
                <w:rFonts w:ascii="Arial" w:hAnsi="Arial" w:cs="Arial"/>
                <w:sz w:val="18"/>
                <w:szCs w:val="18"/>
              </w:rPr>
              <w:t xml:space="preserve">the </w:t>
            </w:r>
            <w:r w:rsidRPr="000D6D31">
              <w:rPr>
                <w:rFonts w:ascii="Arial" w:hAnsi="Arial" w:cs="Arial"/>
                <w:sz w:val="18"/>
                <w:szCs w:val="18"/>
              </w:rPr>
              <w:t>equity method is applied                            and separate financial statements</w:t>
            </w:r>
          </w:p>
        </w:tc>
      </w:tr>
      <w:tr w:rsidR="000D6D31" w:rsidRPr="000D6D31" w14:paraId="32181669" w14:textId="77777777" w:rsidTr="003E0CFD">
        <w:trPr>
          <w:trHeight w:val="252"/>
        </w:trPr>
        <w:tc>
          <w:tcPr>
            <w:tcW w:w="5130" w:type="dxa"/>
            <w:vAlign w:val="bottom"/>
          </w:tcPr>
          <w:p w14:paraId="1A42BDBA" w14:textId="77777777" w:rsidR="00B278B4" w:rsidRPr="000D6D31" w:rsidRDefault="00B278B4" w:rsidP="00B278B4">
            <w:pPr>
              <w:tabs>
                <w:tab w:val="left" w:pos="900"/>
                <w:tab w:val="left" w:pos="1440"/>
                <w:tab w:val="left" w:pos="1980"/>
              </w:tabs>
              <w:spacing w:line="360" w:lineRule="exact"/>
              <w:jc w:val="center"/>
              <w:rPr>
                <w:rFonts w:ascii="Arial" w:hAnsi="Arial" w:cs="Arial"/>
                <w:sz w:val="18"/>
                <w:szCs w:val="18"/>
              </w:rPr>
            </w:pPr>
          </w:p>
        </w:tc>
        <w:tc>
          <w:tcPr>
            <w:tcW w:w="2025" w:type="dxa"/>
            <w:vAlign w:val="bottom"/>
          </w:tcPr>
          <w:p w14:paraId="0D754591" w14:textId="7E88FBC2" w:rsidR="00B278B4" w:rsidRPr="000D6D31" w:rsidRDefault="00B278B4" w:rsidP="00B278B4">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0D6D31">
              <w:rPr>
                <w:rFonts w:ascii="Arial" w:hAnsi="Arial" w:cs="Arial"/>
                <w:sz w:val="18"/>
                <w:szCs w:val="18"/>
              </w:rPr>
              <w:t>31 March 202</w:t>
            </w:r>
            <w:r w:rsidR="001D4209" w:rsidRPr="000D6D31">
              <w:rPr>
                <w:rFonts w:ascii="Arial" w:hAnsi="Arial" w:cs="Arial"/>
                <w:sz w:val="18"/>
                <w:szCs w:val="18"/>
              </w:rPr>
              <w:t>6</w:t>
            </w:r>
          </w:p>
        </w:tc>
        <w:tc>
          <w:tcPr>
            <w:tcW w:w="2025" w:type="dxa"/>
            <w:vAlign w:val="bottom"/>
          </w:tcPr>
          <w:p w14:paraId="66FA799B" w14:textId="7A1C8954" w:rsidR="00B278B4" w:rsidRPr="000D6D31" w:rsidRDefault="00B278B4" w:rsidP="00B278B4">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0D6D31">
              <w:rPr>
                <w:rFonts w:ascii="Arial" w:hAnsi="Arial" w:cs="Arial"/>
                <w:sz w:val="18"/>
                <w:szCs w:val="18"/>
              </w:rPr>
              <w:t>31 December 202</w:t>
            </w:r>
            <w:r w:rsidR="001D4209" w:rsidRPr="000D6D31">
              <w:rPr>
                <w:rFonts w:ascii="Arial" w:hAnsi="Arial" w:cs="Arial"/>
                <w:sz w:val="18"/>
                <w:szCs w:val="18"/>
              </w:rPr>
              <w:t>5</w:t>
            </w:r>
          </w:p>
        </w:tc>
      </w:tr>
      <w:tr w:rsidR="000D6D31" w:rsidRPr="000D6D31" w14:paraId="0E96F909" w14:textId="77777777" w:rsidTr="003E0CFD">
        <w:tc>
          <w:tcPr>
            <w:tcW w:w="5130" w:type="dxa"/>
            <w:vAlign w:val="bottom"/>
          </w:tcPr>
          <w:p w14:paraId="61209196" w14:textId="77777777" w:rsidR="00B278B4" w:rsidRPr="000D6D31" w:rsidRDefault="00B278B4" w:rsidP="00B278B4">
            <w:pPr>
              <w:tabs>
                <w:tab w:val="left" w:pos="900"/>
                <w:tab w:val="left" w:pos="1440"/>
                <w:tab w:val="left" w:pos="1980"/>
              </w:tabs>
              <w:spacing w:line="360" w:lineRule="exact"/>
              <w:rPr>
                <w:rFonts w:ascii="Arial" w:hAnsi="Arial" w:cs="Arial"/>
                <w:b/>
                <w:bCs/>
                <w:sz w:val="18"/>
                <w:szCs w:val="18"/>
              </w:rPr>
            </w:pPr>
            <w:r w:rsidRPr="000D6D31">
              <w:rPr>
                <w:rFonts w:ascii="Arial" w:hAnsi="Arial" w:cs="Arial"/>
                <w:b/>
                <w:bCs/>
                <w:sz w:val="18"/>
                <w:szCs w:val="18"/>
              </w:rPr>
              <w:t>Securities business receivables</w:t>
            </w:r>
          </w:p>
        </w:tc>
        <w:tc>
          <w:tcPr>
            <w:tcW w:w="2025" w:type="dxa"/>
            <w:vAlign w:val="bottom"/>
          </w:tcPr>
          <w:p w14:paraId="397E005C" w14:textId="77777777" w:rsidR="00B278B4" w:rsidRPr="000D6D31" w:rsidRDefault="00B278B4" w:rsidP="00B278B4">
            <w:pPr>
              <w:tabs>
                <w:tab w:val="decimal" w:pos="1647"/>
              </w:tabs>
              <w:spacing w:line="360" w:lineRule="exact"/>
              <w:rPr>
                <w:rFonts w:ascii="Arial" w:hAnsi="Arial" w:cs="Arial"/>
                <w:sz w:val="18"/>
                <w:szCs w:val="18"/>
              </w:rPr>
            </w:pPr>
          </w:p>
        </w:tc>
        <w:tc>
          <w:tcPr>
            <w:tcW w:w="2025" w:type="dxa"/>
            <w:vAlign w:val="bottom"/>
          </w:tcPr>
          <w:p w14:paraId="31E08D3C" w14:textId="77777777" w:rsidR="00B278B4" w:rsidRPr="000D6D31" w:rsidRDefault="00B278B4" w:rsidP="00B278B4">
            <w:pPr>
              <w:tabs>
                <w:tab w:val="decimal" w:pos="1647"/>
              </w:tabs>
              <w:spacing w:line="360" w:lineRule="exact"/>
              <w:rPr>
                <w:rFonts w:ascii="Arial" w:hAnsi="Arial" w:cs="Arial"/>
                <w:sz w:val="18"/>
                <w:szCs w:val="18"/>
              </w:rPr>
            </w:pPr>
          </w:p>
        </w:tc>
      </w:tr>
      <w:tr w:rsidR="000D6D31" w:rsidRPr="000D6D31" w14:paraId="5751778A" w14:textId="77777777" w:rsidTr="009D16A3">
        <w:tc>
          <w:tcPr>
            <w:tcW w:w="5130" w:type="dxa"/>
            <w:vAlign w:val="bottom"/>
          </w:tcPr>
          <w:p w14:paraId="50DC97A0" w14:textId="77777777" w:rsidR="002B1C1B" w:rsidRPr="000D6D31" w:rsidRDefault="002B1C1B" w:rsidP="002B1C1B">
            <w:pPr>
              <w:tabs>
                <w:tab w:val="left" w:pos="900"/>
                <w:tab w:val="left" w:pos="1440"/>
                <w:tab w:val="left" w:pos="1980"/>
              </w:tabs>
              <w:spacing w:line="360" w:lineRule="exact"/>
              <w:rPr>
                <w:rFonts w:ascii="Arial" w:hAnsi="Arial" w:cs="Arial"/>
                <w:sz w:val="18"/>
                <w:szCs w:val="18"/>
              </w:rPr>
            </w:pPr>
            <w:r w:rsidRPr="000D6D31">
              <w:rPr>
                <w:rFonts w:ascii="Arial" w:hAnsi="Arial" w:cs="Arial"/>
                <w:sz w:val="18"/>
                <w:szCs w:val="18"/>
              </w:rPr>
              <w:t>Cash accounts receivables</w:t>
            </w:r>
          </w:p>
        </w:tc>
        <w:tc>
          <w:tcPr>
            <w:tcW w:w="2025" w:type="dxa"/>
            <w:tcBorders>
              <w:top w:val="nil"/>
              <w:left w:val="nil"/>
              <w:bottom w:val="nil"/>
              <w:right w:val="nil"/>
            </w:tcBorders>
            <w:vAlign w:val="bottom"/>
          </w:tcPr>
          <w:p w14:paraId="39B1A84C" w14:textId="7E566C54"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cs="Arial"/>
                <w:sz w:val="18"/>
                <w:szCs w:val="18"/>
              </w:rPr>
              <w:t xml:space="preserve">1,087,695,210 </w:t>
            </w:r>
          </w:p>
        </w:tc>
        <w:tc>
          <w:tcPr>
            <w:tcW w:w="2025" w:type="dxa"/>
            <w:vAlign w:val="center"/>
          </w:tcPr>
          <w:p w14:paraId="6F9236E9" w14:textId="51355A47"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cs="Arial"/>
                <w:sz w:val="18"/>
                <w:szCs w:val="18"/>
              </w:rPr>
              <w:t xml:space="preserve">1,302,388,397 </w:t>
            </w:r>
          </w:p>
        </w:tc>
      </w:tr>
      <w:tr w:rsidR="000D6D31" w:rsidRPr="000D6D31" w14:paraId="1C77C070" w14:textId="77777777" w:rsidTr="009D16A3">
        <w:tc>
          <w:tcPr>
            <w:tcW w:w="5130" w:type="dxa"/>
            <w:vAlign w:val="bottom"/>
          </w:tcPr>
          <w:p w14:paraId="6B63BC60" w14:textId="77777777" w:rsidR="002B1C1B" w:rsidRPr="000D6D31" w:rsidRDefault="002B1C1B" w:rsidP="002B1C1B">
            <w:pPr>
              <w:tabs>
                <w:tab w:val="left" w:pos="900"/>
                <w:tab w:val="left" w:pos="1440"/>
                <w:tab w:val="left" w:pos="1980"/>
              </w:tabs>
              <w:spacing w:line="360" w:lineRule="exact"/>
              <w:rPr>
                <w:rFonts w:ascii="Arial" w:hAnsi="Arial" w:cs="Arial"/>
                <w:sz w:val="18"/>
                <w:szCs w:val="18"/>
              </w:rPr>
            </w:pPr>
            <w:r w:rsidRPr="000D6D31">
              <w:rPr>
                <w:rFonts w:ascii="Arial" w:hAnsi="Arial" w:cs="Arial"/>
                <w:sz w:val="18"/>
                <w:szCs w:val="18"/>
              </w:rPr>
              <w:t>Credit balance accounts receivables</w:t>
            </w:r>
          </w:p>
        </w:tc>
        <w:tc>
          <w:tcPr>
            <w:tcW w:w="2025" w:type="dxa"/>
            <w:tcBorders>
              <w:top w:val="nil"/>
              <w:left w:val="nil"/>
              <w:bottom w:val="nil"/>
              <w:right w:val="nil"/>
            </w:tcBorders>
            <w:vAlign w:val="bottom"/>
          </w:tcPr>
          <w:p w14:paraId="6C3EA782" w14:textId="3F74C92C"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cs="Arial"/>
                <w:sz w:val="18"/>
                <w:szCs w:val="18"/>
              </w:rPr>
              <w:t xml:space="preserve">2,565,846,123 </w:t>
            </w:r>
          </w:p>
        </w:tc>
        <w:tc>
          <w:tcPr>
            <w:tcW w:w="2025" w:type="dxa"/>
            <w:vAlign w:val="center"/>
          </w:tcPr>
          <w:p w14:paraId="3AAD1126" w14:textId="3B6EAD13"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cs="Arial"/>
                <w:sz w:val="18"/>
                <w:szCs w:val="18"/>
              </w:rPr>
              <w:t xml:space="preserve">1,867,297,215 </w:t>
            </w:r>
          </w:p>
        </w:tc>
      </w:tr>
      <w:tr w:rsidR="000D6D31" w:rsidRPr="000D6D31" w14:paraId="19D3EEC8" w14:textId="77777777" w:rsidTr="009D16A3">
        <w:tc>
          <w:tcPr>
            <w:tcW w:w="5130" w:type="dxa"/>
            <w:vAlign w:val="bottom"/>
          </w:tcPr>
          <w:p w14:paraId="391E562A" w14:textId="77777777" w:rsidR="002B1C1B" w:rsidRPr="000D6D31" w:rsidRDefault="002B1C1B" w:rsidP="002B1C1B">
            <w:pPr>
              <w:tabs>
                <w:tab w:val="left" w:pos="900"/>
                <w:tab w:val="left" w:pos="1440"/>
                <w:tab w:val="left" w:pos="1980"/>
              </w:tabs>
              <w:spacing w:line="360" w:lineRule="exact"/>
              <w:rPr>
                <w:rFonts w:ascii="Arial" w:hAnsi="Arial" w:cs="Arial"/>
                <w:sz w:val="18"/>
                <w:szCs w:val="18"/>
              </w:rPr>
            </w:pPr>
            <w:r w:rsidRPr="000D6D31">
              <w:rPr>
                <w:rFonts w:ascii="Arial" w:hAnsi="Arial" w:cs="Arial"/>
                <w:sz w:val="18"/>
                <w:szCs w:val="18"/>
              </w:rPr>
              <w:t>Guaranteed deposit receivables</w:t>
            </w:r>
          </w:p>
        </w:tc>
        <w:tc>
          <w:tcPr>
            <w:tcW w:w="2025" w:type="dxa"/>
            <w:tcBorders>
              <w:top w:val="nil"/>
              <w:left w:val="nil"/>
              <w:bottom w:val="nil"/>
              <w:right w:val="nil"/>
            </w:tcBorders>
            <w:vAlign w:val="bottom"/>
          </w:tcPr>
          <w:p w14:paraId="5BDC5C0D" w14:textId="37B54069"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cs="Arial"/>
                <w:sz w:val="18"/>
                <w:szCs w:val="18"/>
              </w:rPr>
              <w:t xml:space="preserve">1,295,000 </w:t>
            </w:r>
          </w:p>
        </w:tc>
        <w:tc>
          <w:tcPr>
            <w:tcW w:w="2025" w:type="dxa"/>
            <w:vAlign w:val="center"/>
          </w:tcPr>
          <w:p w14:paraId="2FC453E9" w14:textId="387FF755"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cs="Arial"/>
                <w:sz w:val="18"/>
                <w:szCs w:val="18"/>
              </w:rPr>
              <w:t xml:space="preserve">1,208,850 </w:t>
            </w:r>
          </w:p>
        </w:tc>
      </w:tr>
      <w:tr w:rsidR="000D6D31" w:rsidRPr="000D6D31" w14:paraId="6B3E5709" w14:textId="77777777" w:rsidTr="009D16A3">
        <w:tc>
          <w:tcPr>
            <w:tcW w:w="5130" w:type="dxa"/>
            <w:vAlign w:val="bottom"/>
          </w:tcPr>
          <w:p w14:paraId="727C4007" w14:textId="77777777" w:rsidR="002B1C1B" w:rsidRPr="000D6D31" w:rsidRDefault="002B1C1B" w:rsidP="002B1C1B">
            <w:pPr>
              <w:tabs>
                <w:tab w:val="left" w:pos="900"/>
                <w:tab w:val="left" w:pos="1440"/>
                <w:tab w:val="left" w:pos="1980"/>
              </w:tabs>
              <w:spacing w:line="360" w:lineRule="exact"/>
              <w:ind w:left="180" w:right="-108" w:hanging="180"/>
              <w:rPr>
                <w:rFonts w:ascii="Arial" w:hAnsi="Arial" w:cs="Arial"/>
                <w:sz w:val="18"/>
                <w:szCs w:val="18"/>
              </w:rPr>
            </w:pPr>
            <w:r w:rsidRPr="000D6D31">
              <w:rPr>
                <w:rFonts w:ascii="Arial" w:hAnsi="Arial" w:cs="Arial"/>
                <w:sz w:val="18"/>
                <w:szCs w:val="18"/>
              </w:rPr>
              <w:t>Receivables under securities borrowing and lending business</w:t>
            </w:r>
          </w:p>
        </w:tc>
        <w:tc>
          <w:tcPr>
            <w:tcW w:w="2025" w:type="dxa"/>
            <w:tcBorders>
              <w:top w:val="nil"/>
              <w:left w:val="nil"/>
              <w:bottom w:val="nil"/>
              <w:right w:val="nil"/>
            </w:tcBorders>
            <w:vAlign w:val="bottom"/>
          </w:tcPr>
          <w:p w14:paraId="23B1306D" w14:textId="45DFD9D9"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cs="Arial"/>
                <w:sz w:val="18"/>
                <w:szCs w:val="18"/>
              </w:rPr>
              <w:t xml:space="preserve">1,300,000 </w:t>
            </w:r>
          </w:p>
        </w:tc>
        <w:tc>
          <w:tcPr>
            <w:tcW w:w="2025" w:type="dxa"/>
            <w:vAlign w:val="center"/>
          </w:tcPr>
          <w:p w14:paraId="5F9B7E04" w14:textId="5D04E31A"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cs="Arial"/>
                <w:sz w:val="18"/>
                <w:szCs w:val="18"/>
              </w:rPr>
              <w:t xml:space="preserve">1,214,350 </w:t>
            </w:r>
          </w:p>
        </w:tc>
      </w:tr>
      <w:tr w:rsidR="000D6D31" w:rsidRPr="000D6D31" w14:paraId="43C2A94F" w14:textId="77777777" w:rsidTr="009D16A3">
        <w:tc>
          <w:tcPr>
            <w:tcW w:w="5130" w:type="dxa"/>
            <w:vAlign w:val="bottom"/>
          </w:tcPr>
          <w:p w14:paraId="519DF093" w14:textId="77777777" w:rsidR="002B1C1B" w:rsidRPr="000D6D31" w:rsidRDefault="002B1C1B" w:rsidP="002B1C1B">
            <w:pPr>
              <w:tabs>
                <w:tab w:val="left" w:pos="900"/>
                <w:tab w:val="left" w:pos="1440"/>
                <w:tab w:val="left" w:pos="1980"/>
              </w:tabs>
              <w:spacing w:line="360" w:lineRule="exact"/>
              <w:rPr>
                <w:rFonts w:ascii="Arial" w:hAnsi="Arial" w:cs="Arial"/>
                <w:sz w:val="18"/>
                <w:szCs w:val="18"/>
              </w:rPr>
            </w:pPr>
            <w:r w:rsidRPr="000D6D31">
              <w:rPr>
                <w:rFonts w:ascii="Arial" w:hAnsi="Arial" w:cs="Arial"/>
                <w:sz w:val="18"/>
                <w:szCs w:val="18"/>
              </w:rPr>
              <w:t>Other receivables</w:t>
            </w:r>
          </w:p>
        </w:tc>
        <w:tc>
          <w:tcPr>
            <w:tcW w:w="2025" w:type="dxa"/>
            <w:tcBorders>
              <w:top w:val="nil"/>
              <w:left w:val="nil"/>
              <w:bottom w:val="nil"/>
              <w:right w:val="nil"/>
            </w:tcBorders>
            <w:vAlign w:val="bottom"/>
          </w:tcPr>
          <w:p w14:paraId="33231E6E" w14:textId="7A3E5F6D" w:rsidR="002B1C1B" w:rsidRPr="000D6D31" w:rsidRDefault="002B1C1B" w:rsidP="002B1C1B">
            <w:pPr>
              <w:pBdr>
                <w:bottom w:val="single" w:sz="4" w:space="1" w:color="auto"/>
              </w:pBdr>
              <w:tabs>
                <w:tab w:val="decimal" w:pos="1647"/>
              </w:tabs>
              <w:spacing w:line="360" w:lineRule="exact"/>
              <w:rPr>
                <w:rFonts w:ascii="Arial" w:hAnsi="Arial" w:cs="Arial"/>
                <w:sz w:val="18"/>
                <w:szCs w:val="18"/>
              </w:rPr>
            </w:pPr>
            <w:r w:rsidRPr="000D6D31">
              <w:rPr>
                <w:rFonts w:ascii="Arial" w:hAnsi="Arial" w:cs="Arial"/>
                <w:sz w:val="18"/>
                <w:szCs w:val="18"/>
              </w:rPr>
              <w:t xml:space="preserve">439,692,821 </w:t>
            </w:r>
          </w:p>
        </w:tc>
        <w:tc>
          <w:tcPr>
            <w:tcW w:w="2025" w:type="dxa"/>
            <w:vAlign w:val="bottom"/>
          </w:tcPr>
          <w:p w14:paraId="6553326F" w14:textId="7163F89D" w:rsidR="002B1C1B" w:rsidRPr="000D6D31" w:rsidRDefault="002B1C1B" w:rsidP="002B1C1B">
            <w:pPr>
              <w:pBdr>
                <w:bottom w:val="single" w:sz="4" w:space="1" w:color="auto"/>
              </w:pBdr>
              <w:tabs>
                <w:tab w:val="decimal" w:pos="1647"/>
              </w:tabs>
              <w:spacing w:line="360" w:lineRule="exact"/>
              <w:rPr>
                <w:rFonts w:ascii="Arial" w:hAnsi="Arial" w:cs="Arial"/>
                <w:sz w:val="18"/>
                <w:szCs w:val="18"/>
              </w:rPr>
            </w:pPr>
            <w:r w:rsidRPr="000D6D31">
              <w:rPr>
                <w:rFonts w:ascii="Arial" w:hAnsi="Arial" w:cs="Arial"/>
                <w:sz w:val="18"/>
                <w:szCs w:val="18"/>
                <w:cs/>
              </w:rPr>
              <w:t>440</w:t>
            </w:r>
            <w:r w:rsidRPr="000D6D31">
              <w:rPr>
                <w:rFonts w:ascii="Arial" w:hAnsi="Arial" w:cs="Arial"/>
                <w:sz w:val="18"/>
                <w:szCs w:val="18"/>
              </w:rPr>
              <w:t>,</w:t>
            </w:r>
            <w:r w:rsidRPr="000D6D31">
              <w:rPr>
                <w:rFonts w:ascii="Arial" w:hAnsi="Arial" w:cs="Arial"/>
                <w:sz w:val="18"/>
                <w:szCs w:val="18"/>
                <w:cs/>
              </w:rPr>
              <w:t>236</w:t>
            </w:r>
            <w:r w:rsidRPr="000D6D31">
              <w:rPr>
                <w:rFonts w:ascii="Arial" w:hAnsi="Arial" w:cs="Arial"/>
                <w:sz w:val="18"/>
                <w:szCs w:val="18"/>
              </w:rPr>
              <w:t>,</w:t>
            </w:r>
            <w:r w:rsidRPr="000D6D31">
              <w:rPr>
                <w:rFonts w:ascii="Arial" w:hAnsi="Arial" w:cs="Arial"/>
                <w:sz w:val="18"/>
                <w:szCs w:val="18"/>
                <w:cs/>
              </w:rPr>
              <w:t>928</w:t>
            </w:r>
          </w:p>
        </w:tc>
      </w:tr>
      <w:tr w:rsidR="000D6D31" w:rsidRPr="000D6D31" w14:paraId="23BC327D" w14:textId="77777777" w:rsidTr="003E0CFD">
        <w:tc>
          <w:tcPr>
            <w:tcW w:w="5130" w:type="dxa"/>
            <w:vAlign w:val="bottom"/>
          </w:tcPr>
          <w:p w14:paraId="1DE62580" w14:textId="77777777" w:rsidR="002B1C1B" w:rsidRPr="000D6D31" w:rsidRDefault="002B1C1B" w:rsidP="002B1C1B">
            <w:pPr>
              <w:tabs>
                <w:tab w:val="left" w:pos="900"/>
                <w:tab w:val="left" w:pos="1440"/>
                <w:tab w:val="left" w:pos="1980"/>
              </w:tabs>
              <w:spacing w:line="360" w:lineRule="exact"/>
              <w:rPr>
                <w:rFonts w:ascii="Arial" w:hAnsi="Arial" w:cs="Arial"/>
                <w:sz w:val="18"/>
                <w:szCs w:val="18"/>
              </w:rPr>
            </w:pPr>
            <w:r w:rsidRPr="000D6D31">
              <w:rPr>
                <w:rFonts w:ascii="Arial" w:hAnsi="Arial" w:cs="Arial"/>
                <w:sz w:val="18"/>
                <w:szCs w:val="18"/>
              </w:rPr>
              <w:t>Total securities business receivables</w:t>
            </w:r>
          </w:p>
        </w:tc>
        <w:tc>
          <w:tcPr>
            <w:tcW w:w="2025" w:type="dxa"/>
            <w:vAlign w:val="bottom"/>
          </w:tcPr>
          <w:p w14:paraId="21396543" w14:textId="1CAF0A61"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cs="Arial"/>
                <w:sz w:val="18"/>
                <w:szCs w:val="18"/>
                <w:cs/>
              </w:rPr>
              <w:t>4</w:t>
            </w:r>
            <w:r w:rsidRPr="000D6D31">
              <w:rPr>
                <w:rFonts w:ascii="Arial" w:hAnsi="Arial" w:cs="Arial"/>
                <w:sz w:val="18"/>
                <w:szCs w:val="18"/>
              </w:rPr>
              <w:t>,</w:t>
            </w:r>
            <w:r w:rsidRPr="000D6D31">
              <w:rPr>
                <w:rFonts w:ascii="Arial" w:hAnsi="Arial" w:cs="Arial"/>
                <w:sz w:val="18"/>
                <w:szCs w:val="18"/>
                <w:cs/>
              </w:rPr>
              <w:t>095</w:t>
            </w:r>
            <w:r w:rsidRPr="000D6D31">
              <w:rPr>
                <w:rFonts w:ascii="Arial" w:hAnsi="Arial" w:cs="Arial"/>
                <w:sz w:val="18"/>
                <w:szCs w:val="18"/>
              </w:rPr>
              <w:t>,</w:t>
            </w:r>
            <w:r w:rsidRPr="000D6D31">
              <w:rPr>
                <w:rFonts w:ascii="Arial" w:hAnsi="Arial" w:cs="Arial"/>
                <w:sz w:val="18"/>
                <w:szCs w:val="18"/>
                <w:cs/>
              </w:rPr>
              <w:t>829</w:t>
            </w:r>
            <w:r w:rsidRPr="000D6D31">
              <w:rPr>
                <w:rFonts w:ascii="Arial" w:hAnsi="Arial" w:cs="Arial"/>
                <w:sz w:val="18"/>
                <w:szCs w:val="18"/>
              </w:rPr>
              <w:t>,</w:t>
            </w:r>
            <w:r w:rsidRPr="000D6D31">
              <w:rPr>
                <w:rFonts w:ascii="Arial" w:hAnsi="Arial" w:cs="Arial"/>
                <w:sz w:val="18"/>
                <w:szCs w:val="18"/>
                <w:cs/>
              </w:rPr>
              <w:t>154</w:t>
            </w:r>
          </w:p>
        </w:tc>
        <w:tc>
          <w:tcPr>
            <w:tcW w:w="2025" w:type="dxa"/>
            <w:vAlign w:val="bottom"/>
          </w:tcPr>
          <w:p w14:paraId="31EE72F0" w14:textId="41A73126"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cs="Arial"/>
                <w:sz w:val="18"/>
                <w:szCs w:val="18"/>
                <w:cs/>
              </w:rPr>
              <w:t>3</w:t>
            </w:r>
            <w:r w:rsidRPr="000D6D31">
              <w:rPr>
                <w:rFonts w:ascii="Arial" w:hAnsi="Arial" w:cs="Arial"/>
                <w:sz w:val="18"/>
                <w:szCs w:val="18"/>
              </w:rPr>
              <w:t>,</w:t>
            </w:r>
            <w:r w:rsidRPr="000D6D31">
              <w:rPr>
                <w:rFonts w:ascii="Arial" w:hAnsi="Arial" w:cs="Arial"/>
                <w:sz w:val="18"/>
                <w:szCs w:val="18"/>
                <w:cs/>
              </w:rPr>
              <w:t>612</w:t>
            </w:r>
            <w:r w:rsidRPr="000D6D31">
              <w:rPr>
                <w:rFonts w:ascii="Arial" w:hAnsi="Arial" w:cs="Arial"/>
                <w:sz w:val="18"/>
                <w:szCs w:val="18"/>
              </w:rPr>
              <w:t>,</w:t>
            </w:r>
            <w:r w:rsidRPr="000D6D31">
              <w:rPr>
                <w:rFonts w:ascii="Arial" w:hAnsi="Arial" w:cs="Arial"/>
                <w:sz w:val="18"/>
                <w:szCs w:val="18"/>
                <w:cs/>
              </w:rPr>
              <w:t>345</w:t>
            </w:r>
            <w:r w:rsidRPr="000D6D31">
              <w:rPr>
                <w:rFonts w:ascii="Arial" w:hAnsi="Arial" w:cs="Arial"/>
                <w:sz w:val="18"/>
                <w:szCs w:val="18"/>
              </w:rPr>
              <w:t>,</w:t>
            </w:r>
            <w:r w:rsidRPr="000D6D31">
              <w:rPr>
                <w:rFonts w:ascii="Arial" w:hAnsi="Arial" w:cs="Arial"/>
                <w:sz w:val="18"/>
                <w:szCs w:val="18"/>
                <w:cs/>
              </w:rPr>
              <w:t>740</w:t>
            </w:r>
          </w:p>
        </w:tc>
      </w:tr>
      <w:tr w:rsidR="000D6D31" w:rsidRPr="000D6D31" w14:paraId="21806880" w14:textId="77777777" w:rsidTr="009D16A3">
        <w:tc>
          <w:tcPr>
            <w:tcW w:w="5130" w:type="dxa"/>
            <w:vAlign w:val="bottom"/>
          </w:tcPr>
          <w:p w14:paraId="05E99BF6" w14:textId="77777777" w:rsidR="002B1C1B" w:rsidRPr="000D6D31" w:rsidRDefault="002B1C1B" w:rsidP="002B1C1B">
            <w:pPr>
              <w:pStyle w:val="a"/>
              <w:tabs>
                <w:tab w:val="clear" w:pos="360"/>
                <w:tab w:val="clear" w:pos="720"/>
                <w:tab w:val="clear" w:pos="1080"/>
                <w:tab w:val="left" w:pos="900"/>
                <w:tab w:val="left" w:pos="1440"/>
                <w:tab w:val="left" w:pos="1980"/>
              </w:tabs>
              <w:overflowPunct w:val="0"/>
              <w:adjustRightInd w:val="0"/>
              <w:spacing w:line="360" w:lineRule="exact"/>
              <w:textAlignment w:val="baseline"/>
              <w:rPr>
                <w:rFonts w:ascii="Arial" w:hAnsi="Arial" w:cs="Arial"/>
                <w:sz w:val="18"/>
                <w:szCs w:val="18"/>
              </w:rPr>
            </w:pPr>
            <w:r w:rsidRPr="000D6D31">
              <w:rPr>
                <w:rFonts w:ascii="Arial" w:hAnsi="Arial" w:cs="Arial"/>
                <w:sz w:val="18"/>
                <w:szCs w:val="18"/>
              </w:rPr>
              <w:t>Add</w:t>
            </w:r>
            <w:r w:rsidRPr="000D6D31">
              <w:rPr>
                <w:rFonts w:ascii="Arial" w:hAnsi="Arial"/>
                <w:sz w:val="18"/>
                <w:szCs w:val="18"/>
                <w:cs/>
              </w:rPr>
              <w:t xml:space="preserve">: </w:t>
            </w:r>
            <w:r w:rsidRPr="000D6D31">
              <w:rPr>
                <w:rFonts w:ascii="Arial" w:hAnsi="Arial" w:cs="Arial"/>
                <w:sz w:val="18"/>
                <w:szCs w:val="18"/>
              </w:rPr>
              <w:t>Accrued interest receivables</w:t>
            </w:r>
          </w:p>
        </w:tc>
        <w:tc>
          <w:tcPr>
            <w:tcW w:w="2025" w:type="dxa"/>
            <w:tcBorders>
              <w:top w:val="nil"/>
              <w:left w:val="nil"/>
              <w:bottom w:val="nil"/>
              <w:right w:val="nil"/>
            </w:tcBorders>
            <w:vAlign w:val="bottom"/>
          </w:tcPr>
          <w:p w14:paraId="6E10E8D5" w14:textId="09E042B6"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cs="Arial"/>
                <w:sz w:val="18"/>
                <w:szCs w:val="18"/>
              </w:rPr>
              <w:t xml:space="preserve">10,197,313 </w:t>
            </w:r>
          </w:p>
        </w:tc>
        <w:tc>
          <w:tcPr>
            <w:tcW w:w="2025" w:type="dxa"/>
            <w:vAlign w:val="bottom"/>
          </w:tcPr>
          <w:p w14:paraId="19C123A0" w14:textId="3A6135D9"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cs="Arial"/>
                <w:sz w:val="18"/>
                <w:szCs w:val="18"/>
                <w:cs/>
              </w:rPr>
              <w:t>8</w:t>
            </w:r>
            <w:r w:rsidRPr="000D6D31">
              <w:rPr>
                <w:rFonts w:ascii="Arial" w:hAnsi="Arial" w:cs="Arial"/>
                <w:sz w:val="18"/>
                <w:szCs w:val="18"/>
              </w:rPr>
              <w:t>,</w:t>
            </w:r>
            <w:r w:rsidRPr="000D6D31">
              <w:rPr>
                <w:rFonts w:ascii="Arial" w:hAnsi="Arial" w:cs="Arial"/>
                <w:sz w:val="18"/>
                <w:szCs w:val="18"/>
                <w:cs/>
              </w:rPr>
              <w:t>777</w:t>
            </w:r>
            <w:r w:rsidRPr="000D6D31">
              <w:rPr>
                <w:rFonts w:ascii="Arial" w:hAnsi="Arial" w:cs="Arial"/>
                <w:sz w:val="18"/>
                <w:szCs w:val="18"/>
              </w:rPr>
              <w:t>,</w:t>
            </w:r>
            <w:r w:rsidRPr="000D6D31">
              <w:rPr>
                <w:rFonts w:ascii="Arial" w:hAnsi="Arial" w:cs="Arial"/>
                <w:sz w:val="18"/>
                <w:szCs w:val="18"/>
                <w:cs/>
              </w:rPr>
              <w:t>350</w:t>
            </w:r>
          </w:p>
        </w:tc>
      </w:tr>
      <w:tr w:rsidR="000D6D31" w:rsidRPr="000D6D31" w14:paraId="4B8C259D" w14:textId="77777777" w:rsidTr="009D16A3">
        <w:trPr>
          <w:trHeight w:val="378"/>
        </w:trPr>
        <w:tc>
          <w:tcPr>
            <w:tcW w:w="5130" w:type="dxa"/>
            <w:vAlign w:val="bottom"/>
          </w:tcPr>
          <w:p w14:paraId="5635B2E4" w14:textId="77777777" w:rsidR="002B1C1B" w:rsidRPr="000D6D31" w:rsidRDefault="002B1C1B" w:rsidP="002B1C1B">
            <w:pPr>
              <w:pStyle w:val="a"/>
              <w:tabs>
                <w:tab w:val="clear" w:pos="360"/>
                <w:tab w:val="clear" w:pos="720"/>
                <w:tab w:val="clear" w:pos="1080"/>
                <w:tab w:val="left" w:pos="900"/>
                <w:tab w:val="left" w:pos="1440"/>
                <w:tab w:val="left" w:pos="1980"/>
              </w:tabs>
              <w:overflowPunct w:val="0"/>
              <w:adjustRightInd w:val="0"/>
              <w:spacing w:line="360" w:lineRule="exact"/>
              <w:textAlignment w:val="baseline"/>
              <w:rPr>
                <w:rFonts w:ascii="Arial" w:hAnsi="Arial" w:cs="Arial"/>
                <w:sz w:val="18"/>
                <w:szCs w:val="18"/>
              </w:rPr>
            </w:pPr>
            <w:r w:rsidRPr="000D6D31">
              <w:rPr>
                <w:rFonts w:ascii="Arial" w:hAnsi="Arial" w:cs="Arial"/>
                <w:sz w:val="18"/>
                <w:szCs w:val="18"/>
              </w:rPr>
              <w:t>Less</w:t>
            </w:r>
            <w:r w:rsidRPr="000D6D31">
              <w:rPr>
                <w:rFonts w:ascii="Arial" w:hAnsi="Arial"/>
                <w:sz w:val="18"/>
                <w:szCs w:val="18"/>
                <w:cs/>
              </w:rPr>
              <w:t xml:space="preserve">: </w:t>
            </w:r>
            <w:r w:rsidRPr="000D6D31">
              <w:rPr>
                <w:rFonts w:ascii="Arial" w:hAnsi="Arial" w:cs="Arial"/>
                <w:sz w:val="18"/>
                <w:szCs w:val="18"/>
              </w:rPr>
              <w:t>Allowance for expected credit loss</w:t>
            </w:r>
          </w:p>
        </w:tc>
        <w:tc>
          <w:tcPr>
            <w:tcW w:w="2025" w:type="dxa"/>
            <w:tcBorders>
              <w:top w:val="nil"/>
              <w:left w:val="nil"/>
              <w:bottom w:val="nil"/>
              <w:right w:val="nil"/>
            </w:tcBorders>
            <w:vAlign w:val="bottom"/>
          </w:tcPr>
          <w:p w14:paraId="651CBE1A" w14:textId="7B6C0666" w:rsidR="002B1C1B" w:rsidRPr="000D6D31" w:rsidRDefault="002B1C1B" w:rsidP="002B1C1B">
            <w:pPr>
              <w:pBdr>
                <w:bottom w:val="single" w:sz="4" w:space="1" w:color="auto"/>
              </w:pBdr>
              <w:tabs>
                <w:tab w:val="decimal" w:pos="1647"/>
              </w:tabs>
              <w:spacing w:line="360" w:lineRule="exact"/>
              <w:rPr>
                <w:rFonts w:ascii="Arial" w:hAnsi="Arial" w:cs="Arial"/>
                <w:sz w:val="18"/>
                <w:szCs w:val="18"/>
              </w:rPr>
            </w:pPr>
            <w:r w:rsidRPr="000D6D31">
              <w:rPr>
                <w:rFonts w:ascii="Arial" w:hAnsi="Arial"/>
                <w:sz w:val="18"/>
                <w:szCs w:val="18"/>
                <w:cs/>
              </w:rPr>
              <w:t xml:space="preserve"> (</w:t>
            </w:r>
            <w:r w:rsidRPr="000D6D31">
              <w:rPr>
                <w:rFonts w:ascii="Arial" w:hAnsi="Arial" w:cs="Arial"/>
                <w:sz w:val="18"/>
                <w:szCs w:val="18"/>
              </w:rPr>
              <w:t>398,189,316</w:t>
            </w:r>
            <w:r w:rsidRPr="000D6D31">
              <w:rPr>
                <w:rFonts w:ascii="Arial" w:hAnsi="Arial"/>
                <w:sz w:val="18"/>
                <w:szCs w:val="18"/>
                <w:cs/>
              </w:rPr>
              <w:t>)</w:t>
            </w:r>
          </w:p>
        </w:tc>
        <w:tc>
          <w:tcPr>
            <w:tcW w:w="2025" w:type="dxa"/>
            <w:vAlign w:val="bottom"/>
          </w:tcPr>
          <w:p w14:paraId="1AB5CD28" w14:textId="5CCFB23B" w:rsidR="002B1C1B" w:rsidRPr="000D6D31" w:rsidRDefault="002B1C1B" w:rsidP="002B1C1B">
            <w:pPr>
              <w:pBdr>
                <w:bottom w:val="single" w:sz="4" w:space="1" w:color="auto"/>
              </w:pBdr>
              <w:tabs>
                <w:tab w:val="decimal" w:pos="1647"/>
              </w:tabs>
              <w:spacing w:line="360" w:lineRule="exact"/>
              <w:rPr>
                <w:rFonts w:ascii="Arial" w:hAnsi="Arial" w:cs="Arial"/>
                <w:sz w:val="18"/>
                <w:szCs w:val="18"/>
              </w:rPr>
            </w:pPr>
            <w:r w:rsidRPr="000D6D31">
              <w:rPr>
                <w:rFonts w:ascii="Arial" w:hAnsi="Arial"/>
                <w:sz w:val="18"/>
                <w:szCs w:val="18"/>
                <w:cs/>
              </w:rPr>
              <w:t>(</w:t>
            </w:r>
            <w:r w:rsidRPr="000D6D31">
              <w:rPr>
                <w:rFonts w:ascii="Arial" w:hAnsi="Arial" w:cs="Arial"/>
                <w:sz w:val="18"/>
                <w:szCs w:val="18"/>
                <w:cs/>
              </w:rPr>
              <w:t>398</w:t>
            </w:r>
            <w:r w:rsidRPr="000D6D31">
              <w:rPr>
                <w:rFonts w:ascii="Arial" w:hAnsi="Arial" w:cs="Arial"/>
                <w:sz w:val="18"/>
                <w:szCs w:val="18"/>
              </w:rPr>
              <w:t>,</w:t>
            </w:r>
            <w:r w:rsidRPr="000D6D31">
              <w:rPr>
                <w:rFonts w:ascii="Arial" w:hAnsi="Arial" w:cs="Arial"/>
                <w:sz w:val="18"/>
                <w:szCs w:val="18"/>
                <w:cs/>
              </w:rPr>
              <w:t>777</w:t>
            </w:r>
            <w:r w:rsidRPr="000D6D31">
              <w:rPr>
                <w:rFonts w:ascii="Arial" w:hAnsi="Arial" w:cs="Arial"/>
                <w:sz w:val="18"/>
                <w:szCs w:val="18"/>
              </w:rPr>
              <w:t>,</w:t>
            </w:r>
            <w:r w:rsidRPr="000D6D31">
              <w:rPr>
                <w:rFonts w:ascii="Arial" w:hAnsi="Arial" w:cs="Arial"/>
                <w:sz w:val="18"/>
                <w:szCs w:val="18"/>
                <w:cs/>
              </w:rPr>
              <w:t>564</w:t>
            </w:r>
            <w:r w:rsidRPr="000D6D31">
              <w:rPr>
                <w:rFonts w:ascii="Arial" w:hAnsi="Arial"/>
                <w:sz w:val="18"/>
                <w:szCs w:val="18"/>
                <w:cs/>
              </w:rPr>
              <w:t>)</w:t>
            </w:r>
          </w:p>
        </w:tc>
      </w:tr>
      <w:tr w:rsidR="000D6D31" w:rsidRPr="000D6D31" w14:paraId="6714A6C3" w14:textId="77777777" w:rsidTr="003E0CFD">
        <w:tc>
          <w:tcPr>
            <w:tcW w:w="5130" w:type="dxa"/>
            <w:vAlign w:val="bottom"/>
          </w:tcPr>
          <w:p w14:paraId="5A8BC6B5" w14:textId="77777777" w:rsidR="002B1C1B" w:rsidRPr="000D6D31" w:rsidRDefault="002B1C1B" w:rsidP="002B1C1B">
            <w:pPr>
              <w:tabs>
                <w:tab w:val="left" w:pos="900"/>
                <w:tab w:val="left" w:pos="1440"/>
                <w:tab w:val="left" w:pos="1980"/>
              </w:tabs>
              <w:spacing w:line="360" w:lineRule="exact"/>
              <w:ind w:left="180" w:right="-108" w:hanging="180"/>
              <w:rPr>
                <w:rFonts w:ascii="Arial" w:hAnsi="Arial" w:cs="Arial"/>
                <w:sz w:val="18"/>
                <w:szCs w:val="18"/>
              </w:rPr>
            </w:pPr>
            <w:r w:rsidRPr="000D6D31">
              <w:rPr>
                <w:rFonts w:ascii="Arial" w:hAnsi="Arial" w:cs="Arial"/>
                <w:sz w:val="18"/>
                <w:szCs w:val="18"/>
              </w:rPr>
              <w:t xml:space="preserve">Securities business receivables </w:t>
            </w:r>
          </w:p>
        </w:tc>
        <w:tc>
          <w:tcPr>
            <w:tcW w:w="2025" w:type="dxa"/>
            <w:vAlign w:val="bottom"/>
          </w:tcPr>
          <w:p w14:paraId="3F530351" w14:textId="0A7A752C" w:rsidR="002B1C1B" w:rsidRPr="000D6D31" w:rsidRDefault="002B1C1B" w:rsidP="002B1C1B">
            <w:pPr>
              <w:pBdr>
                <w:bottom w:val="single" w:sz="4" w:space="1" w:color="auto"/>
              </w:pBdr>
              <w:tabs>
                <w:tab w:val="decimal" w:pos="1647"/>
              </w:tabs>
              <w:spacing w:line="360" w:lineRule="exact"/>
              <w:rPr>
                <w:rFonts w:ascii="Arial" w:hAnsi="Arial" w:cs="Arial"/>
                <w:sz w:val="18"/>
                <w:szCs w:val="18"/>
              </w:rPr>
            </w:pPr>
            <w:r w:rsidRPr="000D6D31">
              <w:rPr>
                <w:rFonts w:ascii="Arial" w:hAnsi="Arial" w:cs="Arial"/>
                <w:sz w:val="18"/>
                <w:szCs w:val="18"/>
                <w:cs/>
              </w:rPr>
              <w:t>3</w:t>
            </w:r>
            <w:r w:rsidRPr="000D6D31">
              <w:rPr>
                <w:rFonts w:ascii="Arial" w:hAnsi="Arial" w:cs="Arial"/>
                <w:sz w:val="18"/>
                <w:szCs w:val="18"/>
              </w:rPr>
              <w:t>,</w:t>
            </w:r>
            <w:r w:rsidRPr="000D6D31">
              <w:rPr>
                <w:rFonts w:ascii="Arial" w:hAnsi="Arial" w:cs="Arial"/>
                <w:sz w:val="18"/>
                <w:szCs w:val="18"/>
                <w:cs/>
              </w:rPr>
              <w:t>707</w:t>
            </w:r>
            <w:r w:rsidRPr="000D6D31">
              <w:rPr>
                <w:rFonts w:ascii="Arial" w:hAnsi="Arial" w:cs="Arial"/>
                <w:sz w:val="18"/>
                <w:szCs w:val="18"/>
              </w:rPr>
              <w:t>,</w:t>
            </w:r>
            <w:r w:rsidRPr="000D6D31">
              <w:rPr>
                <w:rFonts w:ascii="Arial" w:hAnsi="Arial" w:cs="Arial"/>
                <w:sz w:val="18"/>
                <w:szCs w:val="18"/>
                <w:cs/>
              </w:rPr>
              <w:t>837</w:t>
            </w:r>
            <w:r w:rsidRPr="000D6D31">
              <w:rPr>
                <w:rFonts w:ascii="Arial" w:hAnsi="Arial" w:cs="Arial"/>
                <w:sz w:val="18"/>
                <w:szCs w:val="18"/>
              </w:rPr>
              <w:t>,</w:t>
            </w:r>
            <w:r w:rsidRPr="000D6D31">
              <w:rPr>
                <w:rFonts w:ascii="Arial" w:hAnsi="Arial" w:cs="Arial"/>
                <w:sz w:val="18"/>
                <w:szCs w:val="18"/>
                <w:cs/>
              </w:rPr>
              <w:t>151</w:t>
            </w:r>
          </w:p>
        </w:tc>
        <w:tc>
          <w:tcPr>
            <w:tcW w:w="2025" w:type="dxa"/>
            <w:vAlign w:val="bottom"/>
          </w:tcPr>
          <w:p w14:paraId="6EB3140A" w14:textId="310B57F4" w:rsidR="002B1C1B" w:rsidRPr="000D6D31" w:rsidRDefault="002B1C1B" w:rsidP="002B1C1B">
            <w:pPr>
              <w:pBdr>
                <w:bottom w:val="single" w:sz="4" w:space="1" w:color="auto"/>
              </w:pBdr>
              <w:tabs>
                <w:tab w:val="decimal" w:pos="1647"/>
              </w:tabs>
              <w:spacing w:line="360" w:lineRule="exact"/>
              <w:rPr>
                <w:rFonts w:ascii="Arial" w:hAnsi="Arial" w:cs="Arial"/>
                <w:sz w:val="18"/>
                <w:szCs w:val="18"/>
              </w:rPr>
            </w:pPr>
            <w:r w:rsidRPr="000D6D31">
              <w:rPr>
                <w:rFonts w:ascii="Arial" w:hAnsi="Arial" w:cs="Arial"/>
                <w:sz w:val="18"/>
                <w:szCs w:val="18"/>
                <w:cs/>
              </w:rPr>
              <w:t>3</w:t>
            </w:r>
            <w:r w:rsidRPr="000D6D31">
              <w:rPr>
                <w:rFonts w:ascii="Arial" w:hAnsi="Arial" w:cs="Arial"/>
                <w:sz w:val="18"/>
                <w:szCs w:val="18"/>
              </w:rPr>
              <w:t>,</w:t>
            </w:r>
            <w:r w:rsidRPr="000D6D31">
              <w:rPr>
                <w:rFonts w:ascii="Arial" w:hAnsi="Arial" w:cs="Arial"/>
                <w:sz w:val="18"/>
                <w:szCs w:val="18"/>
                <w:cs/>
              </w:rPr>
              <w:t>222</w:t>
            </w:r>
            <w:r w:rsidRPr="000D6D31">
              <w:rPr>
                <w:rFonts w:ascii="Arial" w:hAnsi="Arial" w:cs="Arial"/>
                <w:sz w:val="18"/>
                <w:szCs w:val="18"/>
              </w:rPr>
              <w:t>,</w:t>
            </w:r>
            <w:r w:rsidRPr="000D6D31">
              <w:rPr>
                <w:rFonts w:ascii="Arial" w:hAnsi="Arial" w:cs="Arial"/>
                <w:sz w:val="18"/>
                <w:szCs w:val="18"/>
                <w:cs/>
              </w:rPr>
              <w:t>345</w:t>
            </w:r>
            <w:r w:rsidRPr="000D6D31">
              <w:rPr>
                <w:rFonts w:ascii="Arial" w:hAnsi="Arial" w:cs="Arial"/>
                <w:sz w:val="18"/>
                <w:szCs w:val="18"/>
              </w:rPr>
              <w:t>,</w:t>
            </w:r>
            <w:r w:rsidRPr="000D6D31">
              <w:rPr>
                <w:rFonts w:ascii="Arial" w:hAnsi="Arial" w:cs="Arial"/>
                <w:sz w:val="18"/>
                <w:szCs w:val="18"/>
                <w:cs/>
              </w:rPr>
              <w:t>526</w:t>
            </w:r>
          </w:p>
        </w:tc>
      </w:tr>
      <w:tr w:rsidR="000D6D31" w:rsidRPr="000D6D31" w14:paraId="10592F72" w14:textId="77777777" w:rsidTr="003E0CFD">
        <w:trPr>
          <w:trHeight w:val="342"/>
        </w:trPr>
        <w:tc>
          <w:tcPr>
            <w:tcW w:w="5130" w:type="dxa"/>
            <w:vAlign w:val="bottom"/>
          </w:tcPr>
          <w:p w14:paraId="1E4E6CAB" w14:textId="77777777" w:rsidR="002B1C1B" w:rsidRPr="000D6D31" w:rsidRDefault="002B1C1B" w:rsidP="002B1C1B">
            <w:pPr>
              <w:tabs>
                <w:tab w:val="left" w:pos="900"/>
                <w:tab w:val="left" w:pos="1440"/>
                <w:tab w:val="left" w:pos="1980"/>
              </w:tabs>
              <w:spacing w:line="360" w:lineRule="exact"/>
              <w:rPr>
                <w:rFonts w:ascii="Arial" w:hAnsi="Arial" w:cs="Arial"/>
                <w:sz w:val="18"/>
                <w:szCs w:val="18"/>
                <w:u w:val="single"/>
              </w:rPr>
            </w:pPr>
            <w:r w:rsidRPr="000D6D31">
              <w:rPr>
                <w:rFonts w:ascii="Arial" w:hAnsi="Arial" w:cs="Arial"/>
                <w:b/>
                <w:bCs/>
                <w:sz w:val="18"/>
                <w:szCs w:val="18"/>
              </w:rPr>
              <w:t>Derivatives business receivables</w:t>
            </w:r>
          </w:p>
        </w:tc>
        <w:tc>
          <w:tcPr>
            <w:tcW w:w="2025" w:type="dxa"/>
            <w:vAlign w:val="bottom"/>
          </w:tcPr>
          <w:p w14:paraId="41ABB031" w14:textId="77777777" w:rsidR="002B1C1B" w:rsidRPr="000D6D31" w:rsidRDefault="002B1C1B" w:rsidP="002B1C1B">
            <w:pPr>
              <w:tabs>
                <w:tab w:val="decimal" w:pos="1647"/>
              </w:tabs>
              <w:spacing w:line="360" w:lineRule="exact"/>
              <w:rPr>
                <w:rFonts w:ascii="Arial" w:hAnsi="Arial" w:cs="Arial"/>
                <w:sz w:val="18"/>
                <w:szCs w:val="18"/>
                <w:cs/>
              </w:rPr>
            </w:pPr>
          </w:p>
        </w:tc>
        <w:tc>
          <w:tcPr>
            <w:tcW w:w="2025" w:type="dxa"/>
            <w:vAlign w:val="bottom"/>
          </w:tcPr>
          <w:p w14:paraId="729319FF" w14:textId="77777777" w:rsidR="002B1C1B" w:rsidRPr="000D6D31" w:rsidRDefault="002B1C1B" w:rsidP="002B1C1B">
            <w:pPr>
              <w:tabs>
                <w:tab w:val="decimal" w:pos="1647"/>
              </w:tabs>
              <w:spacing w:line="360" w:lineRule="exact"/>
              <w:rPr>
                <w:rFonts w:ascii="Arial" w:hAnsi="Arial" w:cs="Arial"/>
                <w:sz w:val="18"/>
                <w:szCs w:val="18"/>
                <w:cs/>
              </w:rPr>
            </w:pPr>
          </w:p>
        </w:tc>
      </w:tr>
      <w:tr w:rsidR="000D6D31" w:rsidRPr="000D6D31" w14:paraId="24FFE161" w14:textId="77777777" w:rsidTr="009D16A3">
        <w:tc>
          <w:tcPr>
            <w:tcW w:w="5130" w:type="dxa"/>
            <w:vAlign w:val="bottom"/>
          </w:tcPr>
          <w:p w14:paraId="487DD9CB" w14:textId="77777777" w:rsidR="002B1C1B" w:rsidRPr="000D6D31" w:rsidRDefault="002B1C1B" w:rsidP="002B1C1B">
            <w:pPr>
              <w:tabs>
                <w:tab w:val="left" w:pos="900"/>
                <w:tab w:val="left" w:pos="1440"/>
                <w:tab w:val="left" w:pos="1980"/>
              </w:tabs>
              <w:spacing w:line="360" w:lineRule="exact"/>
              <w:ind w:left="180" w:right="-108" w:hanging="180"/>
              <w:rPr>
                <w:rFonts w:ascii="Arial" w:hAnsi="Arial" w:cs="Arial"/>
                <w:sz w:val="18"/>
                <w:szCs w:val="18"/>
              </w:rPr>
            </w:pPr>
            <w:r w:rsidRPr="000D6D31">
              <w:rPr>
                <w:rFonts w:ascii="Arial" w:hAnsi="Arial" w:cs="Arial"/>
                <w:sz w:val="18"/>
                <w:szCs w:val="18"/>
              </w:rPr>
              <w:t>Derivatives business receivables</w:t>
            </w:r>
          </w:p>
        </w:tc>
        <w:tc>
          <w:tcPr>
            <w:tcW w:w="2025" w:type="dxa"/>
            <w:tcBorders>
              <w:top w:val="nil"/>
              <w:left w:val="nil"/>
              <w:bottom w:val="nil"/>
              <w:right w:val="nil"/>
            </w:tcBorders>
            <w:vAlign w:val="bottom"/>
          </w:tcPr>
          <w:p w14:paraId="1F190F20" w14:textId="5C3D59C6"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cs="Arial"/>
                <w:sz w:val="18"/>
                <w:szCs w:val="18"/>
              </w:rPr>
              <w:t xml:space="preserve">18,516,756 </w:t>
            </w:r>
          </w:p>
        </w:tc>
        <w:tc>
          <w:tcPr>
            <w:tcW w:w="2025" w:type="dxa"/>
            <w:vAlign w:val="bottom"/>
          </w:tcPr>
          <w:p w14:paraId="1F65F1F4" w14:textId="17E91FC9"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cs="Arial"/>
                <w:sz w:val="18"/>
                <w:szCs w:val="18"/>
                <w:cs/>
              </w:rPr>
              <w:t>94</w:t>
            </w:r>
            <w:r w:rsidRPr="000D6D31">
              <w:rPr>
                <w:rFonts w:ascii="Arial" w:hAnsi="Arial" w:cs="Arial"/>
                <w:sz w:val="18"/>
                <w:szCs w:val="18"/>
              </w:rPr>
              <w:t>,</w:t>
            </w:r>
            <w:r w:rsidRPr="000D6D31">
              <w:rPr>
                <w:rFonts w:ascii="Arial" w:hAnsi="Arial" w:cs="Arial"/>
                <w:sz w:val="18"/>
                <w:szCs w:val="18"/>
                <w:cs/>
              </w:rPr>
              <w:t>370</w:t>
            </w:r>
            <w:r w:rsidRPr="000D6D31">
              <w:rPr>
                <w:rFonts w:ascii="Arial" w:hAnsi="Arial" w:cs="Arial"/>
                <w:sz w:val="18"/>
                <w:szCs w:val="18"/>
              </w:rPr>
              <w:t>,</w:t>
            </w:r>
            <w:r w:rsidRPr="000D6D31">
              <w:rPr>
                <w:rFonts w:ascii="Arial" w:hAnsi="Arial" w:cs="Arial"/>
                <w:sz w:val="18"/>
                <w:szCs w:val="18"/>
                <w:cs/>
              </w:rPr>
              <w:t>166</w:t>
            </w:r>
          </w:p>
        </w:tc>
      </w:tr>
      <w:tr w:rsidR="000D6D31" w:rsidRPr="000D6D31" w14:paraId="6367A943" w14:textId="77777777" w:rsidTr="009D16A3">
        <w:tc>
          <w:tcPr>
            <w:tcW w:w="5130" w:type="dxa"/>
            <w:vAlign w:val="bottom"/>
          </w:tcPr>
          <w:p w14:paraId="07760183" w14:textId="77777777" w:rsidR="002B1C1B" w:rsidRPr="000D6D31" w:rsidRDefault="002B1C1B" w:rsidP="002B1C1B">
            <w:pPr>
              <w:tabs>
                <w:tab w:val="left" w:pos="900"/>
                <w:tab w:val="left" w:pos="1440"/>
                <w:tab w:val="left" w:pos="1980"/>
              </w:tabs>
              <w:spacing w:line="360" w:lineRule="exact"/>
              <w:ind w:left="180" w:right="-108" w:hanging="180"/>
              <w:rPr>
                <w:rFonts w:ascii="Arial" w:hAnsi="Arial" w:cs="Arial"/>
                <w:sz w:val="18"/>
                <w:szCs w:val="18"/>
              </w:rPr>
            </w:pPr>
            <w:r w:rsidRPr="000D6D31">
              <w:rPr>
                <w:rFonts w:ascii="Arial" w:hAnsi="Arial" w:cs="Arial"/>
                <w:sz w:val="18"/>
                <w:szCs w:val="18"/>
              </w:rPr>
              <w:t>Other receivables</w:t>
            </w:r>
          </w:p>
        </w:tc>
        <w:tc>
          <w:tcPr>
            <w:tcW w:w="2025" w:type="dxa"/>
            <w:tcBorders>
              <w:top w:val="nil"/>
              <w:left w:val="nil"/>
              <w:bottom w:val="nil"/>
              <w:right w:val="nil"/>
            </w:tcBorders>
            <w:vAlign w:val="bottom"/>
          </w:tcPr>
          <w:p w14:paraId="5524A5B4" w14:textId="7A83B641"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cs="Arial"/>
                <w:sz w:val="18"/>
                <w:szCs w:val="18"/>
              </w:rPr>
              <w:t xml:space="preserve">68,606,083 </w:t>
            </w:r>
          </w:p>
        </w:tc>
        <w:tc>
          <w:tcPr>
            <w:tcW w:w="2025" w:type="dxa"/>
            <w:vAlign w:val="bottom"/>
          </w:tcPr>
          <w:p w14:paraId="79F5BD2F" w14:textId="5AF3F635"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cs="Arial"/>
                <w:sz w:val="18"/>
                <w:szCs w:val="18"/>
                <w:cs/>
              </w:rPr>
              <w:t>68</w:t>
            </w:r>
            <w:r w:rsidRPr="000D6D31">
              <w:rPr>
                <w:rFonts w:ascii="Arial" w:hAnsi="Arial" w:cs="Arial"/>
                <w:sz w:val="18"/>
                <w:szCs w:val="18"/>
              </w:rPr>
              <w:t>,</w:t>
            </w:r>
            <w:r w:rsidRPr="000D6D31">
              <w:rPr>
                <w:rFonts w:ascii="Arial" w:hAnsi="Arial" w:cs="Arial"/>
                <w:sz w:val="18"/>
                <w:szCs w:val="18"/>
                <w:cs/>
              </w:rPr>
              <w:t>571</w:t>
            </w:r>
            <w:r w:rsidRPr="000D6D31">
              <w:rPr>
                <w:rFonts w:ascii="Arial" w:hAnsi="Arial" w:cs="Arial"/>
                <w:sz w:val="18"/>
                <w:szCs w:val="18"/>
              </w:rPr>
              <w:t>,</w:t>
            </w:r>
            <w:r w:rsidRPr="000D6D31">
              <w:rPr>
                <w:rFonts w:ascii="Arial" w:hAnsi="Arial" w:cs="Arial"/>
                <w:sz w:val="18"/>
                <w:szCs w:val="18"/>
                <w:cs/>
              </w:rPr>
              <w:t>700</w:t>
            </w:r>
          </w:p>
        </w:tc>
      </w:tr>
      <w:tr w:rsidR="000D6D31" w:rsidRPr="000D6D31" w14:paraId="078B626D" w14:textId="77777777" w:rsidTr="009D16A3">
        <w:tc>
          <w:tcPr>
            <w:tcW w:w="5130" w:type="dxa"/>
            <w:vAlign w:val="bottom"/>
          </w:tcPr>
          <w:p w14:paraId="1AD54C7A" w14:textId="77777777" w:rsidR="002B1C1B" w:rsidRPr="000D6D31" w:rsidRDefault="002B1C1B" w:rsidP="002B1C1B">
            <w:pPr>
              <w:tabs>
                <w:tab w:val="left" w:pos="900"/>
                <w:tab w:val="left" w:pos="1440"/>
                <w:tab w:val="left" w:pos="1980"/>
              </w:tabs>
              <w:spacing w:line="360" w:lineRule="exact"/>
              <w:ind w:left="180" w:right="-108" w:hanging="180"/>
              <w:rPr>
                <w:rFonts w:ascii="Arial" w:hAnsi="Arial" w:cs="Arial"/>
                <w:sz w:val="18"/>
                <w:szCs w:val="18"/>
              </w:rPr>
            </w:pPr>
            <w:r w:rsidRPr="000D6D31">
              <w:rPr>
                <w:rFonts w:ascii="Arial" w:hAnsi="Arial" w:cs="Arial"/>
                <w:sz w:val="18"/>
                <w:szCs w:val="18"/>
              </w:rPr>
              <w:t>Less</w:t>
            </w:r>
            <w:r w:rsidRPr="000D6D31">
              <w:rPr>
                <w:rFonts w:ascii="Arial" w:hAnsi="Arial"/>
                <w:sz w:val="18"/>
                <w:szCs w:val="18"/>
                <w:cs/>
              </w:rPr>
              <w:t xml:space="preserve">: </w:t>
            </w:r>
            <w:r w:rsidRPr="000D6D31">
              <w:rPr>
                <w:rFonts w:ascii="Arial" w:hAnsi="Arial" w:cs="Arial"/>
                <w:sz w:val="18"/>
                <w:szCs w:val="18"/>
              </w:rPr>
              <w:t>Allowance for expected credit loss</w:t>
            </w:r>
          </w:p>
        </w:tc>
        <w:tc>
          <w:tcPr>
            <w:tcW w:w="2025" w:type="dxa"/>
            <w:tcBorders>
              <w:top w:val="nil"/>
              <w:left w:val="nil"/>
              <w:bottom w:val="nil"/>
              <w:right w:val="nil"/>
            </w:tcBorders>
            <w:vAlign w:val="bottom"/>
          </w:tcPr>
          <w:p w14:paraId="03E3B5B2" w14:textId="29F3D287"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sz w:val="18"/>
                <w:szCs w:val="18"/>
                <w:cs/>
              </w:rPr>
              <w:t xml:space="preserve"> (</w:t>
            </w:r>
            <w:r w:rsidRPr="000D6D31">
              <w:rPr>
                <w:rFonts w:ascii="Arial" w:hAnsi="Arial" w:cs="Arial"/>
                <w:sz w:val="18"/>
                <w:szCs w:val="18"/>
              </w:rPr>
              <w:t>68,606,083</w:t>
            </w:r>
            <w:r w:rsidRPr="000D6D31">
              <w:rPr>
                <w:rFonts w:ascii="Arial" w:hAnsi="Arial"/>
                <w:sz w:val="18"/>
                <w:szCs w:val="18"/>
                <w:cs/>
              </w:rPr>
              <w:t>)</w:t>
            </w:r>
          </w:p>
        </w:tc>
        <w:tc>
          <w:tcPr>
            <w:tcW w:w="2025" w:type="dxa"/>
            <w:vAlign w:val="bottom"/>
          </w:tcPr>
          <w:p w14:paraId="51BE2B2E" w14:textId="1B4B8877" w:rsidR="002B1C1B" w:rsidRPr="000D6D31" w:rsidRDefault="002B1C1B" w:rsidP="002B1C1B">
            <w:pPr>
              <w:tabs>
                <w:tab w:val="decimal" w:pos="1647"/>
              </w:tabs>
              <w:spacing w:line="360" w:lineRule="exact"/>
              <w:rPr>
                <w:rFonts w:ascii="Arial" w:hAnsi="Arial" w:cs="Arial"/>
                <w:sz w:val="18"/>
                <w:szCs w:val="18"/>
              </w:rPr>
            </w:pPr>
            <w:r w:rsidRPr="000D6D31">
              <w:rPr>
                <w:rFonts w:ascii="Arial" w:hAnsi="Arial"/>
                <w:sz w:val="18"/>
                <w:szCs w:val="18"/>
                <w:cs/>
              </w:rPr>
              <w:t>(</w:t>
            </w:r>
            <w:r w:rsidRPr="000D6D31">
              <w:rPr>
                <w:rFonts w:ascii="Arial" w:hAnsi="Arial" w:cs="Arial"/>
                <w:sz w:val="18"/>
                <w:szCs w:val="18"/>
                <w:cs/>
              </w:rPr>
              <w:t>68</w:t>
            </w:r>
            <w:r w:rsidRPr="000D6D31">
              <w:rPr>
                <w:rFonts w:ascii="Arial" w:hAnsi="Arial" w:cs="Arial"/>
                <w:sz w:val="18"/>
                <w:szCs w:val="18"/>
              </w:rPr>
              <w:t>,</w:t>
            </w:r>
            <w:r w:rsidRPr="000D6D31">
              <w:rPr>
                <w:rFonts w:ascii="Arial" w:hAnsi="Arial" w:cs="Arial"/>
                <w:sz w:val="18"/>
                <w:szCs w:val="18"/>
                <w:cs/>
              </w:rPr>
              <w:t>571</w:t>
            </w:r>
            <w:r w:rsidRPr="000D6D31">
              <w:rPr>
                <w:rFonts w:ascii="Arial" w:hAnsi="Arial" w:cs="Arial"/>
                <w:sz w:val="18"/>
                <w:szCs w:val="18"/>
              </w:rPr>
              <w:t>,</w:t>
            </w:r>
            <w:r w:rsidRPr="000D6D31">
              <w:rPr>
                <w:rFonts w:ascii="Arial" w:hAnsi="Arial" w:cs="Arial"/>
                <w:sz w:val="18"/>
                <w:szCs w:val="18"/>
                <w:cs/>
              </w:rPr>
              <w:t>700</w:t>
            </w:r>
            <w:r w:rsidRPr="000D6D31">
              <w:rPr>
                <w:rFonts w:ascii="Arial" w:hAnsi="Arial"/>
                <w:sz w:val="18"/>
                <w:szCs w:val="18"/>
                <w:cs/>
              </w:rPr>
              <w:t>)</w:t>
            </w:r>
          </w:p>
        </w:tc>
      </w:tr>
      <w:tr w:rsidR="000D6D31" w:rsidRPr="000D6D31" w14:paraId="3AB618CC" w14:textId="77777777" w:rsidTr="003E0CFD">
        <w:tc>
          <w:tcPr>
            <w:tcW w:w="5130" w:type="dxa"/>
            <w:vAlign w:val="bottom"/>
          </w:tcPr>
          <w:p w14:paraId="094B937E" w14:textId="77777777" w:rsidR="002B1C1B" w:rsidRPr="000D6D31" w:rsidRDefault="002B1C1B" w:rsidP="002B1C1B">
            <w:pPr>
              <w:tabs>
                <w:tab w:val="left" w:pos="900"/>
                <w:tab w:val="left" w:pos="1440"/>
                <w:tab w:val="left" w:pos="1980"/>
              </w:tabs>
              <w:spacing w:line="360" w:lineRule="exact"/>
              <w:ind w:left="180" w:right="-108" w:hanging="180"/>
              <w:rPr>
                <w:rFonts w:ascii="Arial" w:hAnsi="Arial" w:cs="Arial"/>
                <w:sz w:val="18"/>
                <w:szCs w:val="18"/>
              </w:rPr>
            </w:pPr>
            <w:r w:rsidRPr="000D6D31">
              <w:rPr>
                <w:rFonts w:ascii="Arial" w:hAnsi="Arial" w:cs="Arial"/>
                <w:sz w:val="18"/>
                <w:szCs w:val="18"/>
              </w:rPr>
              <w:t xml:space="preserve">Derivatives business receivables </w:t>
            </w:r>
          </w:p>
        </w:tc>
        <w:tc>
          <w:tcPr>
            <w:tcW w:w="2025" w:type="dxa"/>
            <w:vAlign w:val="bottom"/>
          </w:tcPr>
          <w:p w14:paraId="3365FC7A" w14:textId="57C26513" w:rsidR="002B1C1B" w:rsidRPr="000D6D31" w:rsidRDefault="002B1C1B" w:rsidP="002B1C1B">
            <w:pPr>
              <w:pBdr>
                <w:top w:val="single" w:sz="4" w:space="1" w:color="auto"/>
                <w:bottom w:val="single" w:sz="4" w:space="1" w:color="auto"/>
              </w:pBdr>
              <w:tabs>
                <w:tab w:val="decimal" w:pos="1647"/>
              </w:tabs>
              <w:spacing w:line="360" w:lineRule="exact"/>
              <w:rPr>
                <w:rFonts w:ascii="Arial" w:hAnsi="Arial" w:cs="Arial"/>
                <w:sz w:val="18"/>
                <w:szCs w:val="18"/>
              </w:rPr>
            </w:pPr>
            <w:r w:rsidRPr="000D6D31">
              <w:rPr>
                <w:rFonts w:ascii="Arial" w:hAnsi="Arial" w:cs="Arial"/>
                <w:sz w:val="18"/>
                <w:szCs w:val="18"/>
                <w:cs/>
              </w:rPr>
              <w:t>18</w:t>
            </w:r>
            <w:r w:rsidRPr="000D6D31">
              <w:rPr>
                <w:rFonts w:ascii="Arial" w:hAnsi="Arial" w:cs="Arial"/>
                <w:sz w:val="18"/>
                <w:szCs w:val="18"/>
              </w:rPr>
              <w:t>,</w:t>
            </w:r>
            <w:r w:rsidRPr="000D6D31">
              <w:rPr>
                <w:rFonts w:ascii="Arial" w:hAnsi="Arial" w:cs="Arial"/>
                <w:sz w:val="18"/>
                <w:szCs w:val="18"/>
                <w:cs/>
              </w:rPr>
              <w:t>516</w:t>
            </w:r>
            <w:r w:rsidRPr="000D6D31">
              <w:rPr>
                <w:rFonts w:ascii="Arial" w:hAnsi="Arial" w:cs="Arial"/>
                <w:sz w:val="18"/>
                <w:szCs w:val="18"/>
              </w:rPr>
              <w:t>,</w:t>
            </w:r>
            <w:r w:rsidRPr="000D6D31">
              <w:rPr>
                <w:rFonts w:ascii="Arial" w:hAnsi="Arial" w:cs="Arial"/>
                <w:sz w:val="18"/>
                <w:szCs w:val="18"/>
                <w:cs/>
              </w:rPr>
              <w:t>756</w:t>
            </w:r>
          </w:p>
        </w:tc>
        <w:tc>
          <w:tcPr>
            <w:tcW w:w="2025" w:type="dxa"/>
            <w:vAlign w:val="bottom"/>
          </w:tcPr>
          <w:p w14:paraId="6A939488" w14:textId="2AE8161A" w:rsidR="002B1C1B" w:rsidRPr="000D6D31" w:rsidRDefault="002B1C1B" w:rsidP="002B1C1B">
            <w:pPr>
              <w:pBdr>
                <w:top w:val="single" w:sz="4" w:space="1" w:color="auto"/>
                <w:bottom w:val="single" w:sz="4" w:space="1" w:color="auto"/>
              </w:pBdr>
              <w:tabs>
                <w:tab w:val="decimal" w:pos="1647"/>
              </w:tabs>
              <w:spacing w:line="360" w:lineRule="exact"/>
              <w:rPr>
                <w:rFonts w:ascii="Arial" w:hAnsi="Arial" w:cs="Arial"/>
                <w:sz w:val="18"/>
                <w:szCs w:val="18"/>
              </w:rPr>
            </w:pPr>
            <w:r w:rsidRPr="000D6D31">
              <w:rPr>
                <w:rFonts w:ascii="Arial" w:hAnsi="Arial" w:cs="Arial"/>
                <w:sz w:val="18"/>
                <w:szCs w:val="18"/>
                <w:cs/>
              </w:rPr>
              <w:t>94</w:t>
            </w:r>
            <w:r w:rsidRPr="000D6D31">
              <w:rPr>
                <w:rFonts w:ascii="Arial" w:hAnsi="Arial" w:cs="Arial"/>
                <w:sz w:val="18"/>
                <w:szCs w:val="18"/>
              </w:rPr>
              <w:t>,</w:t>
            </w:r>
            <w:r w:rsidRPr="000D6D31">
              <w:rPr>
                <w:rFonts w:ascii="Arial" w:hAnsi="Arial" w:cs="Arial"/>
                <w:sz w:val="18"/>
                <w:szCs w:val="18"/>
                <w:cs/>
              </w:rPr>
              <w:t>370</w:t>
            </w:r>
            <w:r w:rsidRPr="000D6D31">
              <w:rPr>
                <w:rFonts w:ascii="Arial" w:hAnsi="Arial" w:cs="Arial"/>
                <w:sz w:val="18"/>
                <w:szCs w:val="18"/>
              </w:rPr>
              <w:t>,</w:t>
            </w:r>
            <w:r w:rsidRPr="000D6D31">
              <w:rPr>
                <w:rFonts w:ascii="Arial" w:hAnsi="Arial" w:cs="Arial"/>
                <w:sz w:val="18"/>
                <w:szCs w:val="18"/>
                <w:cs/>
              </w:rPr>
              <w:t>166</w:t>
            </w:r>
          </w:p>
        </w:tc>
      </w:tr>
      <w:tr w:rsidR="000D6D31" w:rsidRPr="000D6D31" w14:paraId="0C40AAB4" w14:textId="77777777" w:rsidTr="003E0CFD">
        <w:trPr>
          <w:trHeight w:val="198"/>
        </w:trPr>
        <w:tc>
          <w:tcPr>
            <w:tcW w:w="5130" w:type="dxa"/>
            <w:vAlign w:val="center"/>
          </w:tcPr>
          <w:p w14:paraId="76E21975" w14:textId="77777777" w:rsidR="002B1C1B" w:rsidRPr="000D6D31" w:rsidRDefault="002B1C1B" w:rsidP="002B1C1B">
            <w:pPr>
              <w:tabs>
                <w:tab w:val="left" w:pos="900"/>
                <w:tab w:val="left" w:pos="1440"/>
                <w:tab w:val="left" w:pos="1980"/>
              </w:tabs>
              <w:spacing w:line="360" w:lineRule="exact"/>
              <w:ind w:left="180" w:hanging="180"/>
              <w:rPr>
                <w:rFonts w:ascii="Arial" w:hAnsi="Arial" w:cs="Arial"/>
                <w:sz w:val="18"/>
                <w:szCs w:val="18"/>
              </w:rPr>
            </w:pPr>
            <w:r w:rsidRPr="000D6D31">
              <w:rPr>
                <w:rFonts w:ascii="Arial" w:hAnsi="Arial" w:cs="Arial"/>
                <w:sz w:val="18"/>
                <w:szCs w:val="18"/>
              </w:rPr>
              <w:br w:type="page"/>
              <w:t>Securities and derivatives business receivables</w:t>
            </w:r>
          </w:p>
        </w:tc>
        <w:tc>
          <w:tcPr>
            <w:tcW w:w="2025" w:type="dxa"/>
            <w:vAlign w:val="bottom"/>
          </w:tcPr>
          <w:p w14:paraId="5AF7850E" w14:textId="57AC70A1" w:rsidR="002B1C1B" w:rsidRPr="000D6D31" w:rsidRDefault="002B1C1B" w:rsidP="002B1C1B">
            <w:pPr>
              <w:pBdr>
                <w:bottom w:val="double" w:sz="6" w:space="1" w:color="auto"/>
              </w:pBdr>
              <w:tabs>
                <w:tab w:val="decimal" w:pos="1647"/>
              </w:tabs>
              <w:spacing w:line="360" w:lineRule="exact"/>
              <w:rPr>
                <w:rFonts w:ascii="Arial" w:hAnsi="Arial" w:cs="Arial"/>
                <w:sz w:val="18"/>
                <w:szCs w:val="18"/>
              </w:rPr>
            </w:pPr>
            <w:r w:rsidRPr="000D6D31">
              <w:rPr>
                <w:rFonts w:ascii="Arial" w:hAnsi="Arial" w:cs="Arial"/>
                <w:sz w:val="18"/>
                <w:szCs w:val="18"/>
                <w:cs/>
              </w:rPr>
              <w:t>3</w:t>
            </w:r>
            <w:r w:rsidRPr="000D6D31">
              <w:rPr>
                <w:rFonts w:ascii="Arial" w:hAnsi="Arial" w:cs="Arial"/>
                <w:sz w:val="18"/>
                <w:szCs w:val="18"/>
              </w:rPr>
              <w:t>,</w:t>
            </w:r>
            <w:r w:rsidRPr="000D6D31">
              <w:rPr>
                <w:rFonts w:ascii="Arial" w:hAnsi="Arial" w:cs="Arial"/>
                <w:sz w:val="18"/>
                <w:szCs w:val="18"/>
                <w:cs/>
              </w:rPr>
              <w:t>726</w:t>
            </w:r>
            <w:r w:rsidRPr="000D6D31">
              <w:rPr>
                <w:rFonts w:ascii="Arial" w:hAnsi="Arial" w:cs="Arial"/>
                <w:sz w:val="18"/>
                <w:szCs w:val="18"/>
              </w:rPr>
              <w:t>,</w:t>
            </w:r>
            <w:r w:rsidRPr="000D6D31">
              <w:rPr>
                <w:rFonts w:ascii="Arial" w:hAnsi="Arial" w:cs="Arial"/>
                <w:sz w:val="18"/>
                <w:szCs w:val="18"/>
                <w:cs/>
              </w:rPr>
              <w:t>353</w:t>
            </w:r>
            <w:r w:rsidRPr="000D6D31">
              <w:rPr>
                <w:rFonts w:ascii="Arial" w:hAnsi="Arial" w:cs="Arial"/>
                <w:sz w:val="18"/>
                <w:szCs w:val="18"/>
              </w:rPr>
              <w:t>,</w:t>
            </w:r>
            <w:r w:rsidRPr="000D6D31">
              <w:rPr>
                <w:rFonts w:ascii="Arial" w:hAnsi="Arial" w:cs="Arial"/>
                <w:sz w:val="18"/>
                <w:szCs w:val="18"/>
                <w:cs/>
              </w:rPr>
              <w:t>907</w:t>
            </w:r>
          </w:p>
        </w:tc>
        <w:tc>
          <w:tcPr>
            <w:tcW w:w="2025" w:type="dxa"/>
            <w:vAlign w:val="bottom"/>
          </w:tcPr>
          <w:p w14:paraId="64B8451F" w14:textId="5F014B0F" w:rsidR="002B1C1B" w:rsidRPr="000D6D31" w:rsidRDefault="002B1C1B" w:rsidP="002B1C1B">
            <w:pPr>
              <w:pBdr>
                <w:bottom w:val="double" w:sz="6" w:space="1" w:color="auto"/>
              </w:pBdr>
              <w:tabs>
                <w:tab w:val="decimal" w:pos="1647"/>
              </w:tabs>
              <w:spacing w:line="360" w:lineRule="exact"/>
              <w:rPr>
                <w:rFonts w:ascii="Arial" w:hAnsi="Arial" w:cs="Arial"/>
                <w:sz w:val="18"/>
                <w:szCs w:val="18"/>
              </w:rPr>
            </w:pPr>
            <w:r w:rsidRPr="000D6D31">
              <w:rPr>
                <w:rFonts w:ascii="Arial" w:hAnsi="Arial" w:cs="Arial"/>
                <w:sz w:val="18"/>
                <w:szCs w:val="18"/>
                <w:cs/>
              </w:rPr>
              <w:t>3</w:t>
            </w:r>
            <w:r w:rsidRPr="000D6D31">
              <w:rPr>
                <w:rFonts w:ascii="Arial" w:hAnsi="Arial" w:cs="Arial"/>
                <w:sz w:val="18"/>
                <w:szCs w:val="18"/>
              </w:rPr>
              <w:t>,</w:t>
            </w:r>
            <w:r w:rsidRPr="000D6D31">
              <w:rPr>
                <w:rFonts w:ascii="Arial" w:hAnsi="Arial" w:cs="Arial"/>
                <w:sz w:val="18"/>
                <w:szCs w:val="18"/>
                <w:cs/>
              </w:rPr>
              <w:t>316</w:t>
            </w:r>
            <w:r w:rsidRPr="000D6D31">
              <w:rPr>
                <w:rFonts w:ascii="Arial" w:hAnsi="Arial" w:cs="Arial"/>
                <w:sz w:val="18"/>
                <w:szCs w:val="18"/>
              </w:rPr>
              <w:t>,</w:t>
            </w:r>
            <w:r w:rsidRPr="000D6D31">
              <w:rPr>
                <w:rFonts w:ascii="Arial" w:hAnsi="Arial" w:cs="Arial"/>
                <w:sz w:val="18"/>
                <w:szCs w:val="18"/>
                <w:cs/>
              </w:rPr>
              <w:t>715</w:t>
            </w:r>
            <w:r w:rsidRPr="000D6D31">
              <w:rPr>
                <w:rFonts w:ascii="Arial" w:hAnsi="Arial" w:cs="Arial"/>
                <w:sz w:val="18"/>
                <w:szCs w:val="18"/>
              </w:rPr>
              <w:t>,</w:t>
            </w:r>
            <w:r w:rsidRPr="000D6D31">
              <w:rPr>
                <w:rFonts w:ascii="Arial" w:hAnsi="Arial" w:cs="Arial"/>
                <w:sz w:val="18"/>
                <w:szCs w:val="18"/>
                <w:cs/>
              </w:rPr>
              <w:t>692</w:t>
            </w:r>
          </w:p>
        </w:tc>
      </w:tr>
    </w:tbl>
    <w:p w14:paraId="7AADB77A" w14:textId="7EF8B3E9" w:rsidR="00242119" w:rsidRPr="000D6D31" w:rsidRDefault="004E796C" w:rsidP="00242119">
      <w:pPr>
        <w:spacing w:before="240" w:after="120" w:line="380" w:lineRule="exact"/>
        <w:ind w:left="547"/>
        <w:jc w:val="thaiDistribute"/>
        <w:rPr>
          <w:rFonts w:ascii="Arial" w:hAnsi="Arial" w:cs="Arial"/>
          <w:sz w:val="22"/>
          <w:szCs w:val="22"/>
        </w:rPr>
      </w:pPr>
      <w:r w:rsidRPr="000D6D31">
        <w:rPr>
          <w:rFonts w:ascii="Arial" w:hAnsi="Arial" w:cs="Arial"/>
          <w:sz w:val="22"/>
        </w:rPr>
        <w:t xml:space="preserve">Securities business receivables </w:t>
      </w:r>
      <w:r w:rsidRPr="000D6D31">
        <w:rPr>
          <w:rFonts w:ascii="Arial" w:hAnsi="Arial"/>
          <w:sz w:val="22"/>
          <w:szCs w:val="22"/>
          <w:cs/>
        </w:rPr>
        <w:t xml:space="preserve">- </w:t>
      </w:r>
      <w:r w:rsidRPr="000D6D31">
        <w:rPr>
          <w:rFonts w:ascii="Arial" w:hAnsi="Arial" w:cs="Arial"/>
          <w:sz w:val="22"/>
        </w:rPr>
        <w:t>other receivables amounting to Baht</w:t>
      </w:r>
      <w:r w:rsidR="00C2698D" w:rsidRPr="000D6D31">
        <w:rPr>
          <w:rFonts w:ascii="Arial" w:hAnsi="Arial"/>
          <w:sz w:val="22"/>
          <w:szCs w:val="22"/>
          <w:cs/>
        </w:rPr>
        <w:t xml:space="preserve"> </w:t>
      </w:r>
      <w:r w:rsidR="006113E1" w:rsidRPr="000D6D31">
        <w:rPr>
          <w:rFonts w:ascii="Arial" w:hAnsi="Arial" w:cs="Arial"/>
          <w:sz w:val="22"/>
        </w:rPr>
        <w:t>324</w:t>
      </w:r>
      <w:r w:rsidR="006113E1" w:rsidRPr="000D6D31">
        <w:rPr>
          <w:rFonts w:ascii="Arial" w:hAnsi="Arial"/>
          <w:sz w:val="22"/>
          <w:szCs w:val="22"/>
          <w:cs/>
        </w:rPr>
        <w:t>.</w:t>
      </w:r>
      <w:r w:rsidR="006113E1" w:rsidRPr="000D6D31">
        <w:rPr>
          <w:rFonts w:ascii="Arial" w:hAnsi="Arial" w:cs="Arial"/>
          <w:sz w:val="22"/>
        </w:rPr>
        <w:t>30</w:t>
      </w:r>
      <w:r w:rsidRPr="000D6D31">
        <w:rPr>
          <w:rFonts w:ascii="Arial" w:hAnsi="Arial" w:cs="Arial"/>
          <w:sz w:val="22"/>
        </w:rPr>
        <w:t xml:space="preserve"> million arose from a customer who purchased irregular trading of securities of More Return Public Company Limited </w:t>
      </w:r>
      <w:r w:rsidR="001C3F41" w:rsidRPr="000D6D31">
        <w:rPr>
          <w:rFonts w:ascii="Arial" w:hAnsi="Arial"/>
          <w:sz w:val="22"/>
          <w:szCs w:val="22"/>
          <w:cs/>
        </w:rPr>
        <w:t>(</w:t>
      </w:r>
      <w:r w:rsidRPr="000D6D31">
        <w:rPr>
          <w:rFonts w:ascii="Arial" w:hAnsi="Arial" w:cs="Arial"/>
          <w:sz w:val="22"/>
        </w:rPr>
        <w:t>MORE and MORE</w:t>
      </w:r>
      <w:r w:rsidR="001C3F41" w:rsidRPr="000D6D31">
        <w:rPr>
          <w:rFonts w:ascii="Arial" w:hAnsi="Arial"/>
          <w:sz w:val="22"/>
          <w:szCs w:val="22"/>
          <w:cs/>
        </w:rPr>
        <w:t>-</w:t>
      </w:r>
      <w:r w:rsidRPr="000D6D31">
        <w:rPr>
          <w:rFonts w:ascii="Arial" w:hAnsi="Arial" w:cs="Arial"/>
          <w:sz w:val="22"/>
        </w:rPr>
        <w:t>R shares</w:t>
      </w:r>
      <w:r w:rsidR="001C3F41" w:rsidRPr="000D6D31">
        <w:rPr>
          <w:rFonts w:ascii="Arial" w:hAnsi="Arial"/>
          <w:sz w:val="22"/>
          <w:szCs w:val="22"/>
          <w:cs/>
        </w:rPr>
        <w:t>)</w:t>
      </w:r>
      <w:r w:rsidRPr="000D6D31">
        <w:rPr>
          <w:rFonts w:ascii="Arial" w:hAnsi="Arial"/>
          <w:sz w:val="22"/>
          <w:szCs w:val="22"/>
          <w:cs/>
        </w:rPr>
        <w:t xml:space="preserve"> </w:t>
      </w:r>
      <w:r w:rsidRPr="000D6D31">
        <w:rPr>
          <w:rFonts w:ascii="Arial" w:hAnsi="Arial" w:cs="Arial"/>
          <w:sz w:val="22"/>
        </w:rPr>
        <w:t>and did not settle for the purchase of such securities within the due date</w:t>
      </w:r>
      <w:r w:rsidRPr="000D6D31">
        <w:rPr>
          <w:rFonts w:ascii="Arial" w:hAnsi="Arial"/>
          <w:sz w:val="22"/>
          <w:szCs w:val="22"/>
          <w:cs/>
        </w:rPr>
        <w:t xml:space="preserve">. </w:t>
      </w:r>
      <w:r w:rsidRPr="000D6D31">
        <w:rPr>
          <w:rFonts w:ascii="Arial" w:hAnsi="Arial" w:cs="Arial"/>
          <w:sz w:val="22"/>
        </w:rPr>
        <w:t xml:space="preserve">The Company filed a criminal complaint of a fraudulent offense with the Economic Crime Suppression Division </w:t>
      </w:r>
      <w:r w:rsidR="001C3F41" w:rsidRPr="000D6D31">
        <w:rPr>
          <w:rFonts w:ascii="Arial" w:hAnsi="Arial"/>
          <w:sz w:val="22"/>
          <w:szCs w:val="22"/>
          <w:cs/>
        </w:rPr>
        <w:t>(</w:t>
      </w:r>
      <w:r w:rsidR="00653823" w:rsidRPr="000D6D31">
        <w:rPr>
          <w:rFonts w:ascii="Arial" w:hAnsi="Arial"/>
          <w:sz w:val="22"/>
          <w:szCs w:val="22"/>
          <w:cs/>
        </w:rPr>
        <w:t>“</w:t>
      </w:r>
      <w:r w:rsidRPr="000D6D31">
        <w:rPr>
          <w:rFonts w:ascii="Arial" w:hAnsi="Arial" w:cs="Arial"/>
          <w:sz w:val="22"/>
        </w:rPr>
        <w:t>ECD</w:t>
      </w:r>
      <w:r w:rsidR="00653823" w:rsidRPr="000D6D31">
        <w:rPr>
          <w:rFonts w:ascii="Arial" w:hAnsi="Arial"/>
          <w:sz w:val="22"/>
          <w:szCs w:val="22"/>
          <w:cs/>
        </w:rPr>
        <w:t>”</w:t>
      </w:r>
      <w:r w:rsidR="001C3F41" w:rsidRPr="000D6D31">
        <w:rPr>
          <w:rFonts w:ascii="Arial" w:hAnsi="Arial"/>
          <w:sz w:val="22"/>
          <w:szCs w:val="22"/>
          <w:cs/>
        </w:rPr>
        <w:t>)</w:t>
      </w:r>
      <w:r w:rsidRPr="000D6D31">
        <w:rPr>
          <w:rFonts w:ascii="Arial" w:hAnsi="Arial"/>
          <w:sz w:val="22"/>
          <w:szCs w:val="22"/>
          <w:cs/>
        </w:rPr>
        <w:t xml:space="preserve"> </w:t>
      </w:r>
      <w:r w:rsidRPr="000D6D31">
        <w:rPr>
          <w:rFonts w:ascii="Arial" w:hAnsi="Arial" w:cs="Arial"/>
          <w:sz w:val="22"/>
        </w:rPr>
        <w:t>in order to prosecute this customer and other individual involved in joint fraud charges under the Criminal Code</w:t>
      </w:r>
      <w:r w:rsidRPr="000D6D31">
        <w:rPr>
          <w:rFonts w:ascii="Arial" w:hAnsi="Arial"/>
          <w:sz w:val="22"/>
          <w:szCs w:val="22"/>
          <w:cs/>
        </w:rPr>
        <w:t xml:space="preserve">. </w:t>
      </w:r>
      <w:r w:rsidRPr="000D6D31">
        <w:rPr>
          <w:rFonts w:ascii="Arial" w:hAnsi="Arial" w:cs="Arial"/>
          <w:sz w:val="22"/>
        </w:rPr>
        <w:t>The Company has already seized the MORE and MORE</w:t>
      </w:r>
      <w:r w:rsidRPr="000D6D31">
        <w:rPr>
          <w:rFonts w:ascii="Arial" w:hAnsi="Arial"/>
          <w:sz w:val="22"/>
          <w:szCs w:val="22"/>
          <w:cs/>
        </w:rPr>
        <w:t>-</w:t>
      </w:r>
      <w:r w:rsidRPr="000D6D31">
        <w:rPr>
          <w:rFonts w:ascii="Arial" w:hAnsi="Arial" w:cs="Arial"/>
          <w:sz w:val="22"/>
        </w:rPr>
        <w:t>R shares of the customer, in accordance with an order of the Anti</w:t>
      </w:r>
      <w:r w:rsidR="00653823" w:rsidRPr="000D6D31">
        <w:rPr>
          <w:rFonts w:ascii="Arial" w:hAnsi="Arial"/>
          <w:sz w:val="22"/>
          <w:szCs w:val="22"/>
          <w:cs/>
        </w:rPr>
        <w:t>-</w:t>
      </w:r>
      <w:r w:rsidRPr="000D6D31">
        <w:rPr>
          <w:rFonts w:ascii="Arial" w:hAnsi="Arial" w:cs="Arial"/>
          <w:sz w:val="22"/>
        </w:rPr>
        <w:t xml:space="preserve">Money Laundering Office </w:t>
      </w:r>
      <w:r w:rsidR="00653823" w:rsidRPr="000D6D31">
        <w:rPr>
          <w:rFonts w:ascii="Arial" w:hAnsi="Arial"/>
          <w:sz w:val="22"/>
          <w:szCs w:val="22"/>
          <w:cs/>
        </w:rPr>
        <w:t>(</w:t>
      </w:r>
      <w:r w:rsidRPr="000D6D31">
        <w:rPr>
          <w:rFonts w:ascii="Arial" w:hAnsi="Arial" w:cs="Arial"/>
          <w:sz w:val="22"/>
        </w:rPr>
        <w:t>AMLO</w:t>
      </w:r>
      <w:r w:rsidR="00653823" w:rsidRPr="000D6D31">
        <w:rPr>
          <w:rFonts w:ascii="Arial" w:hAnsi="Arial"/>
          <w:sz w:val="22"/>
          <w:szCs w:val="22"/>
          <w:cs/>
        </w:rPr>
        <w:t>)</w:t>
      </w:r>
      <w:r w:rsidRPr="000D6D31">
        <w:rPr>
          <w:rFonts w:ascii="Arial" w:hAnsi="Arial" w:cs="Arial"/>
          <w:sz w:val="22"/>
        </w:rPr>
        <w:t>, who determined that such actions were considered as a fraud with a nature of regular conduct, which is a predicate offense under the Anti</w:t>
      </w:r>
      <w:r w:rsidR="00653823" w:rsidRPr="000D6D31">
        <w:rPr>
          <w:rFonts w:ascii="Arial" w:hAnsi="Arial"/>
          <w:sz w:val="22"/>
          <w:szCs w:val="22"/>
          <w:cs/>
        </w:rPr>
        <w:t>-</w:t>
      </w:r>
      <w:r w:rsidRPr="000D6D31">
        <w:rPr>
          <w:rFonts w:ascii="Arial" w:hAnsi="Arial" w:cs="Arial"/>
          <w:sz w:val="22"/>
        </w:rPr>
        <w:t>Money Laundering Act B</w:t>
      </w:r>
      <w:r w:rsidR="00653823" w:rsidRPr="000D6D31">
        <w:rPr>
          <w:rFonts w:ascii="Arial" w:hAnsi="Arial"/>
          <w:sz w:val="22"/>
          <w:szCs w:val="22"/>
          <w:cs/>
        </w:rPr>
        <w:t>.</w:t>
      </w:r>
      <w:r w:rsidRPr="000D6D31">
        <w:rPr>
          <w:rFonts w:ascii="Arial" w:hAnsi="Arial" w:cs="Arial"/>
          <w:sz w:val="22"/>
        </w:rPr>
        <w:t>E</w:t>
      </w:r>
      <w:r w:rsidR="00247212" w:rsidRPr="000D6D31">
        <w:rPr>
          <w:rFonts w:ascii="Arial" w:hAnsi="Arial"/>
          <w:sz w:val="22"/>
          <w:szCs w:val="22"/>
          <w:cs/>
        </w:rPr>
        <w:t>.</w:t>
      </w:r>
      <w:r w:rsidRPr="000D6D31">
        <w:rPr>
          <w:rFonts w:ascii="Arial" w:hAnsi="Arial" w:cs="Arial"/>
          <w:sz w:val="22"/>
        </w:rPr>
        <w:t xml:space="preserve"> 2542 and an offense of unfair securities trading practices under the Securities and Exchange Ac</w:t>
      </w:r>
      <w:r w:rsidR="00653823" w:rsidRPr="000D6D31">
        <w:rPr>
          <w:rFonts w:ascii="Arial" w:hAnsi="Arial" w:cs="Arial"/>
          <w:sz w:val="22"/>
        </w:rPr>
        <w:t>t</w:t>
      </w:r>
      <w:r w:rsidR="00653823" w:rsidRPr="000D6D31">
        <w:rPr>
          <w:rFonts w:ascii="Arial" w:hAnsi="Arial"/>
          <w:sz w:val="22"/>
          <w:szCs w:val="22"/>
          <w:cs/>
        </w:rPr>
        <w:t>.</w:t>
      </w:r>
      <w:r w:rsidRPr="000D6D31">
        <w:rPr>
          <w:rFonts w:ascii="Arial" w:hAnsi="Arial"/>
          <w:sz w:val="22"/>
          <w:szCs w:val="22"/>
          <w:cs/>
        </w:rPr>
        <w:t xml:space="preserve"> </w:t>
      </w:r>
    </w:p>
    <w:p w14:paraId="4C4F11EB" w14:textId="64AA7740" w:rsidR="008D7D16" w:rsidRPr="000D6D31" w:rsidRDefault="006C69AC" w:rsidP="00242119">
      <w:pPr>
        <w:spacing w:before="240" w:after="120" w:line="380" w:lineRule="exact"/>
        <w:ind w:left="547"/>
        <w:jc w:val="thaiDistribute"/>
        <w:rPr>
          <w:rFonts w:ascii="Arial" w:hAnsi="Arial" w:cs="Arial"/>
          <w:sz w:val="22"/>
          <w:szCs w:val="22"/>
        </w:rPr>
      </w:pPr>
      <w:r w:rsidRPr="000D6D31">
        <w:rPr>
          <w:rFonts w:ascii="Arial" w:hAnsi="Arial" w:cs="Arial"/>
          <w:sz w:val="22"/>
        </w:rPr>
        <w:t xml:space="preserve">As at 31 March </w:t>
      </w:r>
      <w:r w:rsidR="001D4209" w:rsidRPr="000D6D31">
        <w:rPr>
          <w:rFonts w:ascii="Arial" w:hAnsi="Arial" w:cs="Arial"/>
          <w:sz w:val="22"/>
        </w:rPr>
        <w:t>2026</w:t>
      </w:r>
      <w:r w:rsidRPr="000D6D31">
        <w:rPr>
          <w:rFonts w:ascii="Arial" w:hAnsi="Arial" w:cs="Arial"/>
          <w:sz w:val="22"/>
        </w:rPr>
        <w:t xml:space="preserve"> and 31 December </w:t>
      </w:r>
      <w:r w:rsidR="001D4209" w:rsidRPr="000D6D31">
        <w:rPr>
          <w:rFonts w:ascii="Arial" w:hAnsi="Arial" w:cs="Arial"/>
          <w:sz w:val="22"/>
        </w:rPr>
        <w:t>2025</w:t>
      </w:r>
      <w:r w:rsidRPr="000D6D31">
        <w:rPr>
          <w:rFonts w:ascii="Arial" w:hAnsi="Arial" w:cs="Arial"/>
          <w:sz w:val="22"/>
        </w:rPr>
        <w:t xml:space="preserve">, </w:t>
      </w:r>
      <w:r w:rsidR="00DA1813" w:rsidRPr="000D6D31">
        <w:rPr>
          <w:rFonts w:ascii="Arial" w:hAnsi="Arial" w:cs="Arial"/>
          <w:sz w:val="22"/>
        </w:rPr>
        <w:t>t</w:t>
      </w:r>
      <w:r w:rsidR="008D7D16" w:rsidRPr="000D6D31">
        <w:rPr>
          <w:rFonts w:ascii="Arial" w:hAnsi="Arial" w:cs="Arial"/>
          <w:sz w:val="22"/>
        </w:rPr>
        <w:t>he Company has set up an allowance for expected credit losses from this receivable in accordance with accounting policy</w:t>
      </w:r>
      <w:r w:rsidR="00B47A97" w:rsidRPr="000D6D31">
        <w:rPr>
          <w:rFonts w:ascii="Arial" w:hAnsi="Arial"/>
          <w:sz w:val="22"/>
          <w:szCs w:val="22"/>
          <w:cs/>
        </w:rPr>
        <w:t>.</w:t>
      </w:r>
    </w:p>
    <w:p w14:paraId="3F2FD86C" w14:textId="6FF2D86B" w:rsidR="003E6D23" w:rsidRPr="000D6D31" w:rsidRDefault="003E6D23" w:rsidP="009F284E">
      <w:pPr>
        <w:spacing w:before="120" w:after="120" w:line="380" w:lineRule="exact"/>
        <w:ind w:left="547"/>
        <w:jc w:val="thaiDistribute"/>
        <w:rPr>
          <w:rFonts w:ascii="Arial" w:hAnsi="Arial" w:cs="Arial"/>
          <w:sz w:val="22"/>
          <w:szCs w:val="22"/>
        </w:rPr>
      </w:pPr>
      <w:r w:rsidRPr="000D6D31">
        <w:rPr>
          <w:rFonts w:ascii="Arial" w:hAnsi="Arial" w:cs="Arial"/>
          <w:sz w:val="22"/>
        </w:rPr>
        <w:t xml:space="preserve">In addition, the Company has seized the proceeds from the sale of MORE shares and gains from two customers, totaling Baht </w:t>
      </w:r>
      <w:r w:rsidR="000907DC">
        <w:rPr>
          <w:rFonts w:ascii="Arial" w:hAnsi="Arial" w:cs="Arial"/>
          <w:sz w:val="22"/>
          <w:szCs w:val="22"/>
        </w:rPr>
        <w:t>19</w:t>
      </w:r>
      <w:r w:rsidR="000907DC">
        <w:rPr>
          <w:rFonts w:ascii="Arial" w:hAnsi="Arial"/>
          <w:sz w:val="22"/>
          <w:szCs w:val="22"/>
          <w:cs/>
        </w:rPr>
        <w:t>.</w:t>
      </w:r>
      <w:r w:rsidR="000907DC">
        <w:rPr>
          <w:rFonts w:ascii="Arial" w:hAnsi="Arial" w:cs="Arial"/>
          <w:sz w:val="22"/>
          <w:szCs w:val="22"/>
        </w:rPr>
        <w:t xml:space="preserve">32 </w:t>
      </w:r>
      <w:r w:rsidRPr="000D6D31">
        <w:rPr>
          <w:rFonts w:ascii="Arial" w:hAnsi="Arial" w:cs="Arial"/>
          <w:sz w:val="22"/>
        </w:rPr>
        <w:t>million, and remitted them to the AMLO, in accordance with the order of the AMLO</w:t>
      </w:r>
      <w:r w:rsidRPr="000D6D31">
        <w:rPr>
          <w:rFonts w:ascii="Arial" w:hAnsi="Arial"/>
          <w:sz w:val="22"/>
          <w:szCs w:val="22"/>
          <w:cs/>
        </w:rPr>
        <w:t xml:space="preserve">. </w:t>
      </w:r>
      <w:r w:rsidRPr="000D6D31">
        <w:rPr>
          <w:rFonts w:ascii="Arial" w:hAnsi="Arial" w:cs="Arial"/>
          <w:sz w:val="22"/>
        </w:rPr>
        <w:t>The decision to seize such proceeds was based upon a reasonable suspicion that they may be related to the above debtor who purchased MORE shares and failed to make payment</w:t>
      </w:r>
      <w:r w:rsidRPr="000D6D31">
        <w:rPr>
          <w:rFonts w:ascii="Arial" w:hAnsi="Arial"/>
          <w:sz w:val="22"/>
          <w:szCs w:val="22"/>
          <w:cs/>
        </w:rPr>
        <w:t xml:space="preserve">. </w:t>
      </w:r>
      <w:r w:rsidRPr="000D6D31">
        <w:rPr>
          <w:rFonts w:ascii="Arial" w:hAnsi="Arial" w:cs="Arial"/>
          <w:sz w:val="22"/>
        </w:rPr>
        <w:t>The AMLO serves as the custodian, responsible for securing and maintaining the seized assets</w:t>
      </w:r>
      <w:r w:rsidRPr="000D6D31">
        <w:rPr>
          <w:rFonts w:ascii="Arial" w:hAnsi="Arial"/>
          <w:sz w:val="22"/>
          <w:szCs w:val="22"/>
          <w:cs/>
        </w:rPr>
        <w:t>.</w:t>
      </w:r>
    </w:p>
    <w:p w14:paraId="298E72EA" w14:textId="77777777" w:rsidR="003E6D23" w:rsidRPr="000D6D31" w:rsidRDefault="003E6D23" w:rsidP="009F284E">
      <w:pPr>
        <w:spacing w:before="120" w:after="120" w:line="380" w:lineRule="exact"/>
        <w:ind w:left="547"/>
        <w:jc w:val="thaiDistribute"/>
        <w:rPr>
          <w:rFonts w:ascii="Arial" w:hAnsi="Arial" w:cs="Arial"/>
          <w:sz w:val="22"/>
        </w:rPr>
      </w:pPr>
      <w:r w:rsidRPr="000D6D31">
        <w:rPr>
          <w:rFonts w:ascii="Arial" w:hAnsi="Arial" w:cs="Arial"/>
          <w:sz w:val="22"/>
        </w:rPr>
        <w:t>In July 2025, the Civil Court already has an order to return seized assets along with interest to the Company in proportion to the damages</w:t>
      </w:r>
      <w:r w:rsidRPr="000D6D31">
        <w:rPr>
          <w:rFonts w:ascii="Arial" w:hAnsi="Arial"/>
          <w:sz w:val="22"/>
          <w:szCs w:val="22"/>
          <w:cs/>
        </w:rPr>
        <w:t xml:space="preserve">. </w:t>
      </w:r>
      <w:r w:rsidRPr="000D6D31">
        <w:rPr>
          <w:rFonts w:ascii="Arial" w:hAnsi="Arial" w:cs="Arial"/>
          <w:sz w:val="22"/>
        </w:rPr>
        <w:t>However, there are 23 respondents already appealed against the judgment of the Civil Court</w:t>
      </w:r>
      <w:r w:rsidRPr="000D6D31">
        <w:rPr>
          <w:rFonts w:ascii="Arial" w:hAnsi="Arial"/>
          <w:sz w:val="22"/>
          <w:szCs w:val="22"/>
          <w:cs/>
        </w:rPr>
        <w:t xml:space="preserve">. </w:t>
      </w:r>
      <w:r w:rsidRPr="000D6D31">
        <w:rPr>
          <w:rFonts w:ascii="Arial" w:hAnsi="Arial" w:cs="Arial"/>
          <w:sz w:val="22"/>
        </w:rPr>
        <w:t>Currently, the prosecutor is in the process of answering the appeals</w:t>
      </w:r>
      <w:r w:rsidRPr="000D6D31">
        <w:rPr>
          <w:rFonts w:ascii="Arial" w:hAnsi="Arial"/>
          <w:sz w:val="22"/>
          <w:szCs w:val="22"/>
          <w:cs/>
        </w:rPr>
        <w:t>.</w:t>
      </w:r>
    </w:p>
    <w:p w14:paraId="167EB19F" w14:textId="34A8389F" w:rsidR="00CF3EF4" w:rsidRPr="000D6D31" w:rsidRDefault="00CF3EF4" w:rsidP="009F284E">
      <w:pPr>
        <w:spacing w:before="120" w:after="120" w:line="380" w:lineRule="exact"/>
        <w:ind w:left="547"/>
        <w:jc w:val="thaiDistribute"/>
        <w:rPr>
          <w:rFonts w:ascii="Arial" w:hAnsi="Arial" w:cs="Arial"/>
          <w:sz w:val="22"/>
        </w:rPr>
      </w:pPr>
      <w:r w:rsidRPr="000D6D31">
        <w:rPr>
          <w:rFonts w:ascii="Arial" w:hAnsi="Arial" w:cs="Arial"/>
          <w:sz w:val="22"/>
        </w:rPr>
        <w:t xml:space="preserve">As at </w:t>
      </w:r>
      <w:r w:rsidRPr="000D6D31">
        <w:rPr>
          <w:rFonts w:ascii="Arial" w:hAnsi="Arial" w:cs="Arial"/>
          <w:sz w:val="22"/>
          <w:szCs w:val="22"/>
        </w:rPr>
        <w:t xml:space="preserve">31 March </w:t>
      </w:r>
      <w:r w:rsidR="001D4209" w:rsidRPr="000D6D31">
        <w:rPr>
          <w:rFonts w:ascii="Arial" w:hAnsi="Arial" w:cs="Arial"/>
          <w:sz w:val="22"/>
          <w:szCs w:val="22"/>
        </w:rPr>
        <w:t>2026</w:t>
      </w:r>
      <w:r w:rsidRPr="000D6D31">
        <w:rPr>
          <w:rFonts w:ascii="Arial" w:hAnsi="Arial" w:cs="Arial"/>
          <w:sz w:val="22"/>
          <w:szCs w:val="22"/>
        </w:rPr>
        <w:t xml:space="preserve"> and 31 December </w:t>
      </w:r>
      <w:r w:rsidR="001D4209" w:rsidRPr="000D6D31">
        <w:rPr>
          <w:rFonts w:ascii="Arial" w:hAnsi="Arial" w:cs="Arial"/>
          <w:sz w:val="22"/>
          <w:szCs w:val="22"/>
        </w:rPr>
        <w:t>2025</w:t>
      </w:r>
      <w:r w:rsidR="004B18EA" w:rsidRPr="000D6D31">
        <w:rPr>
          <w:rFonts w:ascii="Arial" w:hAnsi="Arial" w:cs="Arial"/>
          <w:sz w:val="22"/>
        </w:rPr>
        <w:t>,</w:t>
      </w:r>
      <w:r w:rsidRPr="000D6D31">
        <w:rPr>
          <w:rFonts w:ascii="Arial" w:hAnsi="Arial"/>
          <w:sz w:val="22"/>
          <w:szCs w:val="22"/>
          <w:cs/>
        </w:rPr>
        <w:t xml:space="preserve"> </w:t>
      </w:r>
      <w:r w:rsidR="000D52CF" w:rsidRPr="000D6D31">
        <w:rPr>
          <w:rFonts w:ascii="Arial" w:hAnsi="Arial" w:cs="Arial"/>
          <w:sz w:val="22"/>
        </w:rPr>
        <w:t xml:space="preserve">credit balance </w:t>
      </w:r>
      <w:r w:rsidR="00C25ADA" w:rsidRPr="000D6D31">
        <w:rPr>
          <w:rFonts w:ascii="Arial" w:hAnsi="Arial" w:cs="Arial"/>
          <w:sz w:val="22"/>
        </w:rPr>
        <w:t>account</w:t>
      </w:r>
      <w:r w:rsidR="00432F61" w:rsidRPr="000D6D31">
        <w:rPr>
          <w:rFonts w:ascii="Arial" w:hAnsi="Arial" w:cs="Arial"/>
          <w:sz w:val="22"/>
        </w:rPr>
        <w:t>s</w:t>
      </w:r>
      <w:r w:rsidR="00C25ADA" w:rsidRPr="000D6D31">
        <w:rPr>
          <w:rFonts w:ascii="Arial" w:hAnsi="Arial"/>
          <w:sz w:val="22"/>
          <w:szCs w:val="22"/>
          <w:cs/>
        </w:rPr>
        <w:t xml:space="preserve"> </w:t>
      </w:r>
      <w:r w:rsidR="000D52CF" w:rsidRPr="000D6D31">
        <w:rPr>
          <w:rFonts w:ascii="Arial" w:hAnsi="Arial" w:cs="Arial"/>
          <w:sz w:val="22"/>
        </w:rPr>
        <w:t>receivables</w:t>
      </w:r>
      <w:r w:rsidRPr="000D6D31">
        <w:rPr>
          <w:rFonts w:ascii="Arial" w:hAnsi="Arial" w:cs="Arial"/>
          <w:sz w:val="22"/>
        </w:rPr>
        <w:t xml:space="preserve"> were pledged with Krung Thai Bank Public Company Limited as collateral for the loan facility agreement</w:t>
      </w:r>
      <w:r w:rsidR="00FC3A7F" w:rsidRPr="000D6D31">
        <w:rPr>
          <w:rFonts w:ascii="Arial" w:hAnsi="Arial"/>
          <w:sz w:val="22"/>
          <w:szCs w:val="22"/>
          <w:cs/>
        </w:rPr>
        <w:t xml:space="preserve"> </w:t>
      </w:r>
      <w:r w:rsidR="004B18EA" w:rsidRPr="000D6D31">
        <w:rPr>
          <w:rFonts w:ascii="Arial" w:hAnsi="Arial"/>
          <w:sz w:val="22"/>
          <w:szCs w:val="22"/>
          <w:cs/>
        </w:rPr>
        <w:t>(</w:t>
      </w:r>
      <w:r w:rsidR="00FC3A7F" w:rsidRPr="000D6D31">
        <w:rPr>
          <w:rFonts w:ascii="Arial" w:hAnsi="Arial" w:cs="Arial"/>
          <w:sz w:val="22"/>
        </w:rPr>
        <w:t xml:space="preserve">Note </w:t>
      </w:r>
      <w:r w:rsidR="00F73C5F" w:rsidRPr="000D6D31">
        <w:rPr>
          <w:rFonts w:ascii="Arial" w:hAnsi="Arial" w:cs="Arial"/>
          <w:sz w:val="22"/>
        </w:rPr>
        <w:t>10</w:t>
      </w:r>
      <w:r w:rsidR="00FC3A7F" w:rsidRPr="000D6D31">
        <w:rPr>
          <w:rFonts w:ascii="Arial" w:hAnsi="Arial" w:cs="Arial"/>
          <w:sz w:val="22"/>
        </w:rPr>
        <w:t xml:space="preserve"> to the interim financial statements</w:t>
      </w:r>
      <w:r w:rsidR="004B18EA" w:rsidRPr="000D6D31">
        <w:rPr>
          <w:rFonts w:ascii="Arial" w:hAnsi="Arial"/>
          <w:sz w:val="22"/>
          <w:szCs w:val="22"/>
          <w:cs/>
        </w:rPr>
        <w:t>).</w:t>
      </w:r>
    </w:p>
    <w:p w14:paraId="1570D13E" w14:textId="3B6D4675" w:rsidR="00EC486C" w:rsidRPr="000D6D31" w:rsidRDefault="00EC486C" w:rsidP="009F284E">
      <w:pPr>
        <w:pStyle w:val="ListParagraph"/>
        <w:numPr>
          <w:ilvl w:val="1"/>
          <w:numId w:val="4"/>
        </w:numPr>
        <w:spacing w:before="120" w:after="120" w:line="380" w:lineRule="exact"/>
        <w:ind w:left="540" w:hanging="540"/>
        <w:contextualSpacing w:val="0"/>
        <w:jc w:val="thaiDistribute"/>
        <w:rPr>
          <w:rFonts w:ascii="Arial" w:hAnsi="Arial" w:cs="Arial"/>
          <w:b/>
          <w:bCs/>
          <w:sz w:val="22"/>
          <w:szCs w:val="22"/>
        </w:rPr>
      </w:pPr>
      <w:r w:rsidRPr="000D6D31">
        <w:rPr>
          <w:rFonts w:ascii="Arial" w:hAnsi="Arial" w:cs="Arial"/>
          <w:b/>
          <w:bCs/>
          <w:sz w:val="22"/>
          <w:szCs w:val="22"/>
        </w:rPr>
        <w:t>Classification of securities and derivatives business receivables</w:t>
      </w:r>
    </w:p>
    <w:p w14:paraId="2417FF02" w14:textId="5265686C" w:rsidR="000D52CF" w:rsidRPr="000D6D31" w:rsidRDefault="00EC486C" w:rsidP="009F284E">
      <w:pPr>
        <w:spacing w:before="120" w:line="380" w:lineRule="exact"/>
        <w:ind w:left="547"/>
        <w:jc w:val="thaiDistribute"/>
        <w:rPr>
          <w:rFonts w:ascii="Arial" w:hAnsi="Arial" w:cs="Arial"/>
          <w:sz w:val="22"/>
          <w:szCs w:val="22"/>
        </w:rPr>
      </w:pPr>
      <w:r w:rsidRPr="000D6D31">
        <w:rPr>
          <w:rFonts w:ascii="Arial" w:hAnsi="Arial" w:cs="Arial"/>
          <w:sz w:val="22"/>
          <w:szCs w:val="22"/>
        </w:rPr>
        <w:t xml:space="preserve">As at 31 March </w:t>
      </w:r>
      <w:r w:rsidR="001D4209" w:rsidRPr="000D6D31">
        <w:rPr>
          <w:rFonts w:ascii="Arial" w:hAnsi="Arial" w:cs="Arial"/>
          <w:sz w:val="22"/>
          <w:szCs w:val="22"/>
        </w:rPr>
        <w:t>2026</w:t>
      </w:r>
      <w:r w:rsidRPr="000D6D31">
        <w:rPr>
          <w:rFonts w:ascii="Arial" w:hAnsi="Arial" w:cs="Arial"/>
          <w:sz w:val="22"/>
          <w:szCs w:val="22"/>
        </w:rPr>
        <w:t xml:space="preserve"> and 31 December </w:t>
      </w:r>
      <w:r w:rsidR="001D4209" w:rsidRPr="000D6D31">
        <w:rPr>
          <w:rFonts w:ascii="Arial" w:hAnsi="Arial" w:cs="Arial"/>
          <w:sz w:val="22"/>
          <w:szCs w:val="22"/>
        </w:rPr>
        <w:t>2025</w:t>
      </w:r>
      <w:r w:rsidRPr="000D6D31">
        <w:rPr>
          <w:rFonts w:ascii="Arial" w:hAnsi="Arial" w:cs="Arial"/>
          <w:sz w:val="22"/>
          <w:szCs w:val="22"/>
        </w:rPr>
        <w:t>, the Company classified securities and derivatives business receivables in accordance with TFRS 9</w:t>
      </w:r>
      <w:r w:rsidR="00116664" w:rsidRPr="000D6D31">
        <w:rPr>
          <w:rFonts w:ascii="Arial" w:hAnsi="Arial"/>
          <w:sz w:val="22"/>
          <w:szCs w:val="22"/>
          <w:cs/>
        </w:rPr>
        <w:t>.</w:t>
      </w:r>
      <w:r w:rsidR="00FC3A7F" w:rsidRPr="000D6D31">
        <w:rPr>
          <w:rFonts w:ascii="Arial" w:hAnsi="Arial"/>
          <w:sz w:val="22"/>
          <w:szCs w:val="22"/>
          <w:cs/>
        </w:rPr>
        <w:t xml:space="preserve"> </w:t>
      </w:r>
      <w:r w:rsidR="000D52CF" w:rsidRPr="000D6D31">
        <w:rPr>
          <w:rFonts w:ascii="Arial" w:hAnsi="Arial" w:cs="Arial"/>
          <w:sz w:val="22"/>
          <w:szCs w:val="22"/>
        </w:rPr>
        <w:t>The c</w:t>
      </w:r>
      <w:r w:rsidRPr="000D6D31">
        <w:rPr>
          <w:rFonts w:ascii="Arial" w:hAnsi="Arial" w:cs="Arial"/>
          <w:sz w:val="22"/>
          <w:szCs w:val="22"/>
        </w:rPr>
        <w:t>lassification</w:t>
      </w:r>
      <w:r w:rsidR="009A270D" w:rsidRPr="000D6D31">
        <w:rPr>
          <w:rFonts w:ascii="Arial" w:hAnsi="Arial" w:cs="Arial"/>
          <w:sz w:val="22"/>
          <w:szCs w:val="22"/>
        </w:rPr>
        <w:t>s</w:t>
      </w:r>
      <w:r w:rsidRPr="000D6D31">
        <w:rPr>
          <w:rFonts w:ascii="Arial" w:hAnsi="Arial" w:cs="Arial"/>
          <w:sz w:val="22"/>
          <w:szCs w:val="22"/>
        </w:rPr>
        <w:t xml:space="preserve"> are as follows</w:t>
      </w:r>
      <w:r w:rsidR="00116664" w:rsidRPr="000D6D31">
        <w:rPr>
          <w:rFonts w:ascii="Arial" w:hAnsi="Arial"/>
          <w:sz w:val="22"/>
          <w:szCs w:val="22"/>
          <w:cs/>
        </w:rPr>
        <w:t>:</w:t>
      </w:r>
    </w:p>
    <w:p w14:paraId="479EAE24" w14:textId="77777777" w:rsidR="00EC486C" w:rsidRPr="000D6D31" w:rsidRDefault="00EC486C" w:rsidP="006B0969">
      <w:pPr>
        <w:spacing w:line="360" w:lineRule="exact"/>
        <w:ind w:left="547" w:right="-97" w:hanging="547"/>
        <w:jc w:val="right"/>
        <w:rPr>
          <w:rFonts w:ascii="Arial" w:hAnsi="Arial" w:cs="Arial"/>
          <w:sz w:val="18"/>
          <w:szCs w:val="18"/>
        </w:rPr>
      </w:pPr>
      <w:r w:rsidRPr="000D6D31">
        <w:rPr>
          <w:rFonts w:ascii="Arial" w:hAnsi="Arial" w:cs="Arial"/>
          <w:b/>
          <w:bCs/>
          <w:sz w:val="18"/>
          <w:szCs w:val="18"/>
        </w:rPr>
        <w:tab/>
      </w:r>
      <w:r w:rsidR="00116664" w:rsidRPr="000D6D31">
        <w:rPr>
          <w:rFonts w:ascii="Arial" w:hAnsi="Arial"/>
          <w:sz w:val="18"/>
          <w:szCs w:val="18"/>
          <w:cs/>
        </w:rPr>
        <w:t>(</w:t>
      </w:r>
      <w:r w:rsidRPr="000D6D31">
        <w:rPr>
          <w:rFonts w:ascii="Arial" w:hAnsi="Arial" w:cs="Arial"/>
          <w:sz w:val="18"/>
          <w:szCs w:val="18"/>
        </w:rPr>
        <w:t>Unit</w:t>
      </w:r>
      <w:r w:rsidRPr="000D6D31">
        <w:rPr>
          <w:rFonts w:ascii="Arial" w:hAnsi="Arial"/>
          <w:sz w:val="18"/>
          <w:szCs w:val="18"/>
          <w:cs/>
        </w:rPr>
        <w:t>:</w:t>
      </w:r>
      <w:r w:rsidRPr="000D6D31">
        <w:rPr>
          <w:rFonts w:ascii="Arial" w:hAnsi="Arial" w:cs="Arial"/>
          <w:sz w:val="18"/>
          <w:szCs w:val="18"/>
        </w:rPr>
        <w:t xml:space="preserve"> Baht</w:t>
      </w:r>
      <w:r w:rsidR="00116664" w:rsidRPr="000D6D31">
        <w:rPr>
          <w:rFonts w:ascii="Arial" w:hAnsi="Arial"/>
          <w:sz w:val="18"/>
          <w:szCs w:val="18"/>
          <w:cs/>
        </w:rPr>
        <w:t>)</w:t>
      </w:r>
      <w:r w:rsidRPr="000D6D31">
        <w:rPr>
          <w:rFonts w:ascii="Arial" w:hAnsi="Arial"/>
          <w:sz w:val="18"/>
          <w:szCs w:val="18"/>
          <w:cs/>
        </w:rPr>
        <w:t xml:space="preserve"> </w:t>
      </w:r>
    </w:p>
    <w:tbl>
      <w:tblPr>
        <w:tblW w:w="9270" w:type="dxa"/>
        <w:tblInd w:w="450" w:type="dxa"/>
        <w:tblLayout w:type="fixed"/>
        <w:tblLook w:val="04A0" w:firstRow="1" w:lastRow="0" w:firstColumn="1" w:lastColumn="0" w:noHBand="0" w:noVBand="1"/>
      </w:tblPr>
      <w:tblGrid>
        <w:gridCol w:w="4410"/>
        <w:gridCol w:w="1620"/>
        <w:gridCol w:w="1620"/>
        <w:gridCol w:w="1620"/>
      </w:tblGrid>
      <w:tr w:rsidR="000D6D31" w:rsidRPr="000D6D31" w14:paraId="0128C939" w14:textId="77777777" w:rsidTr="003E0CFD">
        <w:tc>
          <w:tcPr>
            <w:tcW w:w="4410" w:type="dxa"/>
            <w:vAlign w:val="bottom"/>
          </w:tcPr>
          <w:p w14:paraId="2D8B80AF" w14:textId="77777777" w:rsidR="00EC486C" w:rsidRPr="000D6D31" w:rsidRDefault="00EC486C" w:rsidP="00A40A00">
            <w:pPr>
              <w:spacing w:line="340" w:lineRule="exact"/>
              <w:ind w:left="162" w:hanging="162"/>
              <w:rPr>
                <w:rFonts w:ascii="Arial" w:hAnsi="Arial" w:cs="Arial"/>
                <w:sz w:val="18"/>
                <w:szCs w:val="18"/>
                <w:cs/>
              </w:rPr>
            </w:pPr>
          </w:p>
        </w:tc>
        <w:tc>
          <w:tcPr>
            <w:tcW w:w="4860" w:type="dxa"/>
            <w:gridSpan w:val="3"/>
            <w:vAlign w:val="bottom"/>
            <w:hideMark/>
          </w:tcPr>
          <w:p w14:paraId="5BD478BD" w14:textId="77777777" w:rsidR="00EC486C" w:rsidRPr="000D6D31" w:rsidRDefault="00CF3EF4" w:rsidP="00A40A00">
            <w:pPr>
              <w:pBdr>
                <w:bottom w:val="single" w:sz="4" w:space="1" w:color="auto"/>
              </w:pBdr>
              <w:tabs>
                <w:tab w:val="left" w:pos="1440"/>
                <w:tab w:val="left" w:pos="1980"/>
              </w:tabs>
              <w:spacing w:line="340" w:lineRule="exact"/>
              <w:jc w:val="center"/>
              <w:rPr>
                <w:rFonts w:ascii="Arial" w:hAnsi="Arial" w:cs="Arial"/>
                <w:sz w:val="18"/>
                <w:szCs w:val="18"/>
              </w:rPr>
            </w:pPr>
            <w:r w:rsidRPr="000D6D31">
              <w:rPr>
                <w:rFonts w:ascii="Arial" w:hAnsi="Arial" w:cs="Arial"/>
                <w:sz w:val="18"/>
                <w:szCs w:val="18"/>
              </w:rPr>
              <w:t>Financial statements in which the equity method</w:t>
            </w:r>
            <w:r w:rsidR="005C1B06" w:rsidRPr="000D6D31">
              <w:rPr>
                <w:rFonts w:ascii="Arial" w:hAnsi="Arial"/>
                <w:sz w:val="18"/>
                <w:szCs w:val="18"/>
                <w:cs/>
              </w:rPr>
              <w:t xml:space="preserve"> </w:t>
            </w:r>
            <w:r w:rsidRPr="000D6D31">
              <w:rPr>
                <w:rFonts w:ascii="Arial" w:hAnsi="Arial" w:cs="Arial"/>
                <w:sz w:val="18"/>
                <w:szCs w:val="18"/>
              </w:rPr>
              <w:t>is applied and separate financial statements</w:t>
            </w:r>
          </w:p>
        </w:tc>
      </w:tr>
      <w:tr w:rsidR="000D6D31" w:rsidRPr="000D6D31" w14:paraId="7AC4DA5F" w14:textId="77777777" w:rsidTr="003E0CFD">
        <w:tc>
          <w:tcPr>
            <w:tcW w:w="4410" w:type="dxa"/>
            <w:vAlign w:val="bottom"/>
          </w:tcPr>
          <w:p w14:paraId="14BC4C07" w14:textId="77777777" w:rsidR="00CF3EF4" w:rsidRPr="000D6D31" w:rsidRDefault="00CF3EF4" w:rsidP="00A40A00">
            <w:pPr>
              <w:spacing w:line="340" w:lineRule="exact"/>
              <w:ind w:left="162" w:hanging="162"/>
              <w:rPr>
                <w:rFonts w:ascii="Arial" w:hAnsi="Arial" w:cs="Arial"/>
                <w:sz w:val="18"/>
                <w:szCs w:val="18"/>
                <w:cs/>
              </w:rPr>
            </w:pPr>
          </w:p>
        </w:tc>
        <w:tc>
          <w:tcPr>
            <w:tcW w:w="4860" w:type="dxa"/>
            <w:gridSpan w:val="3"/>
            <w:vAlign w:val="bottom"/>
          </w:tcPr>
          <w:p w14:paraId="16BD647D" w14:textId="1541207E" w:rsidR="00CF3EF4" w:rsidRPr="000D6D31" w:rsidRDefault="00CF3EF4" w:rsidP="00A40A00">
            <w:pPr>
              <w:pBdr>
                <w:bottom w:val="single" w:sz="4" w:space="1" w:color="auto"/>
              </w:pBdr>
              <w:tabs>
                <w:tab w:val="left" w:pos="1440"/>
                <w:tab w:val="left" w:pos="1980"/>
              </w:tabs>
              <w:spacing w:line="340" w:lineRule="exact"/>
              <w:jc w:val="center"/>
              <w:rPr>
                <w:rFonts w:ascii="Arial" w:hAnsi="Arial" w:cs="Arial"/>
                <w:sz w:val="18"/>
                <w:szCs w:val="18"/>
              </w:rPr>
            </w:pPr>
            <w:r w:rsidRPr="000D6D31">
              <w:rPr>
                <w:rFonts w:ascii="Arial" w:hAnsi="Arial" w:cs="Arial"/>
                <w:sz w:val="18"/>
                <w:szCs w:val="18"/>
              </w:rPr>
              <w:t>31 March</w:t>
            </w:r>
            <w:r w:rsidRPr="000D6D31">
              <w:rPr>
                <w:rFonts w:ascii="Arial" w:hAnsi="Arial"/>
                <w:sz w:val="18"/>
                <w:szCs w:val="18"/>
                <w:cs/>
              </w:rPr>
              <w:t xml:space="preserve"> </w:t>
            </w:r>
            <w:r w:rsidRPr="000D6D31">
              <w:rPr>
                <w:rFonts w:ascii="Arial" w:hAnsi="Arial" w:cs="Arial"/>
                <w:sz w:val="18"/>
                <w:szCs w:val="18"/>
              </w:rPr>
              <w:t>202</w:t>
            </w:r>
            <w:r w:rsidR="001D4209" w:rsidRPr="000D6D31">
              <w:rPr>
                <w:rFonts w:ascii="Arial" w:hAnsi="Arial" w:cs="Arial"/>
                <w:sz w:val="18"/>
                <w:szCs w:val="18"/>
              </w:rPr>
              <w:t>6</w:t>
            </w:r>
          </w:p>
        </w:tc>
      </w:tr>
      <w:tr w:rsidR="000D6D31" w:rsidRPr="000D6D31" w14:paraId="77149651" w14:textId="77777777" w:rsidTr="003E0CFD">
        <w:tc>
          <w:tcPr>
            <w:tcW w:w="4410" w:type="dxa"/>
            <w:vAlign w:val="bottom"/>
          </w:tcPr>
          <w:p w14:paraId="6CFA7797" w14:textId="77777777" w:rsidR="00EC486C" w:rsidRPr="000D6D31" w:rsidRDefault="00EC486C" w:rsidP="00A40A00">
            <w:pPr>
              <w:spacing w:line="340" w:lineRule="exact"/>
              <w:ind w:left="162" w:hanging="162"/>
              <w:rPr>
                <w:rFonts w:ascii="Arial" w:hAnsi="Arial" w:cs="Arial"/>
                <w:sz w:val="18"/>
                <w:szCs w:val="18"/>
                <w:cs/>
              </w:rPr>
            </w:pPr>
          </w:p>
        </w:tc>
        <w:tc>
          <w:tcPr>
            <w:tcW w:w="1620" w:type="dxa"/>
            <w:vAlign w:val="bottom"/>
            <w:hideMark/>
          </w:tcPr>
          <w:p w14:paraId="5FCAD4DD" w14:textId="77777777" w:rsidR="00EC486C" w:rsidRPr="000D6D31" w:rsidRDefault="00EC486C" w:rsidP="00A40A00">
            <w:pPr>
              <w:pBdr>
                <w:bottom w:val="single" w:sz="4" w:space="1" w:color="auto"/>
              </w:pBdr>
              <w:spacing w:line="340" w:lineRule="exact"/>
              <w:jc w:val="center"/>
              <w:rPr>
                <w:rFonts w:ascii="Arial" w:hAnsi="Arial" w:cs="Arial"/>
                <w:sz w:val="18"/>
                <w:szCs w:val="18"/>
              </w:rPr>
            </w:pPr>
            <w:r w:rsidRPr="000D6D31">
              <w:rPr>
                <w:rFonts w:ascii="Arial" w:hAnsi="Arial" w:cs="Arial"/>
                <w:sz w:val="18"/>
                <w:szCs w:val="18"/>
              </w:rPr>
              <w:t>Securities</w:t>
            </w:r>
            <w:r w:rsidR="00F43AB9" w:rsidRPr="000D6D31">
              <w:rPr>
                <w:rFonts w:ascii="Arial" w:hAnsi="Arial" w:cs="Arial"/>
                <w:sz w:val="18"/>
                <w:szCs w:val="18"/>
              </w:rPr>
              <w:t xml:space="preserve"> and derivatives</w:t>
            </w:r>
            <w:r w:rsidRPr="000D6D31">
              <w:rPr>
                <w:rFonts w:ascii="Arial" w:hAnsi="Arial" w:cs="Arial"/>
                <w:sz w:val="18"/>
                <w:szCs w:val="18"/>
              </w:rPr>
              <w:t xml:space="preserve"> business receivables and accrued interest</w:t>
            </w:r>
          </w:p>
        </w:tc>
        <w:tc>
          <w:tcPr>
            <w:tcW w:w="1620" w:type="dxa"/>
            <w:vAlign w:val="bottom"/>
            <w:hideMark/>
          </w:tcPr>
          <w:p w14:paraId="0355099E" w14:textId="2C55142D" w:rsidR="00EC486C" w:rsidRPr="000D6D31" w:rsidRDefault="00EC486C" w:rsidP="00A40A00">
            <w:pPr>
              <w:pBdr>
                <w:bottom w:val="single" w:sz="4" w:space="1" w:color="auto"/>
              </w:pBdr>
              <w:spacing w:line="340" w:lineRule="exact"/>
              <w:jc w:val="center"/>
              <w:rPr>
                <w:rFonts w:ascii="Arial" w:hAnsi="Arial" w:cs="Arial"/>
                <w:sz w:val="18"/>
                <w:szCs w:val="18"/>
              </w:rPr>
            </w:pPr>
            <w:r w:rsidRPr="000D6D31">
              <w:rPr>
                <w:rFonts w:ascii="Arial" w:hAnsi="Arial" w:cs="Arial"/>
                <w:sz w:val="18"/>
                <w:szCs w:val="18"/>
              </w:rPr>
              <w:t xml:space="preserve">Exposure at </w:t>
            </w:r>
            <w:r w:rsidR="00A26355" w:rsidRPr="000D6D31">
              <w:rPr>
                <w:rFonts w:ascii="Arial" w:hAnsi="Arial" w:cs="Arial"/>
                <w:sz w:val="18"/>
                <w:szCs w:val="18"/>
              </w:rPr>
              <w:t>d</w:t>
            </w:r>
            <w:r w:rsidRPr="000D6D31">
              <w:rPr>
                <w:rFonts w:ascii="Arial" w:hAnsi="Arial" w:cs="Arial"/>
                <w:sz w:val="18"/>
                <w:szCs w:val="18"/>
              </w:rPr>
              <w:t>efault</w:t>
            </w:r>
          </w:p>
        </w:tc>
        <w:tc>
          <w:tcPr>
            <w:tcW w:w="1620" w:type="dxa"/>
            <w:vAlign w:val="bottom"/>
            <w:hideMark/>
          </w:tcPr>
          <w:p w14:paraId="705E9204" w14:textId="77777777" w:rsidR="00EC486C" w:rsidRPr="000D6D31" w:rsidRDefault="00EC486C" w:rsidP="00A40A00">
            <w:pPr>
              <w:pBdr>
                <w:bottom w:val="single" w:sz="4" w:space="1" w:color="auto"/>
              </w:pBdr>
              <w:spacing w:line="340" w:lineRule="exact"/>
              <w:jc w:val="center"/>
              <w:rPr>
                <w:rFonts w:ascii="Arial" w:hAnsi="Arial" w:cs="Arial"/>
                <w:sz w:val="18"/>
                <w:szCs w:val="18"/>
                <w:cs/>
              </w:rPr>
            </w:pPr>
            <w:r w:rsidRPr="000D6D31">
              <w:rPr>
                <w:rFonts w:ascii="Arial" w:hAnsi="Arial" w:cs="Arial"/>
                <w:sz w:val="18"/>
                <w:szCs w:val="18"/>
              </w:rPr>
              <w:t>Allowance for expected credit losses</w:t>
            </w:r>
          </w:p>
        </w:tc>
      </w:tr>
      <w:tr w:rsidR="000D6D31" w:rsidRPr="000D6D31" w14:paraId="35315291" w14:textId="77777777" w:rsidTr="003E0CFD">
        <w:tc>
          <w:tcPr>
            <w:tcW w:w="4410" w:type="dxa"/>
            <w:vAlign w:val="bottom"/>
          </w:tcPr>
          <w:p w14:paraId="6BD7A3B9" w14:textId="77777777" w:rsidR="00EC486C" w:rsidRPr="000D6D31" w:rsidRDefault="00EC486C" w:rsidP="00A40A00">
            <w:pPr>
              <w:spacing w:line="340" w:lineRule="exact"/>
              <w:ind w:left="162" w:hanging="162"/>
              <w:rPr>
                <w:rFonts w:ascii="Arial" w:hAnsi="Arial" w:cs="Arial"/>
                <w:sz w:val="18"/>
                <w:szCs w:val="18"/>
                <w:cs/>
              </w:rPr>
            </w:pPr>
            <w:r w:rsidRPr="000D6D31">
              <w:rPr>
                <w:rFonts w:ascii="Arial" w:hAnsi="Arial" w:cs="Arial"/>
                <w:b/>
                <w:bCs/>
                <w:sz w:val="18"/>
                <w:szCs w:val="18"/>
              </w:rPr>
              <w:t>Securities business receivables</w:t>
            </w:r>
          </w:p>
        </w:tc>
        <w:tc>
          <w:tcPr>
            <w:tcW w:w="1620" w:type="dxa"/>
            <w:vAlign w:val="bottom"/>
          </w:tcPr>
          <w:p w14:paraId="4AB0EB9D" w14:textId="77777777" w:rsidR="00EC486C" w:rsidRPr="000D6D31" w:rsidRDefault="00EC486C" w:rsidP="00A40A00">
            <w:pPr>
              <w:tabs>
                <w:tab w:val="decimal" w:pos="1329"/>
              </w:tabs>
              <w:spacing w:line="340" w:lineRule="exact"/>
              <w:rPr>
                <w:rFonts w:ascii="Arial" w:hAnsi="Arial" w:cs="Arial"/>
                <w:sz w:val="18"/>
                <w:szCs w:val="18"/>
              </w:rPr>
            </w:pPr>
          </w:p>
        </w:tc>
        <w:tc>
          <w:tcPr>
            <w:tcW w:w="1620" w:type="dxa"/>
            <w:vAlign w:val="bottom"/>
          </w:tcPr>
          <w:p w14:paraId="004BC62C" w14:textId="77777777" w:rsidR="00EC486C" w:rsidRPr="000D6D31" w:rsidRDefault="00EC486C" w:rsidP="00A40A00">
            <w:pPr>
              <w:tabs>
                <w:tab w:val="decimal" w:pos="1329"/>
              </w:tabs>
              <w:spacing w:line="340" w:lineRule="exact"/>
              <w:rPr>
                <w:rFonts w:ascii="Arial" w:hAnsi="Arial" w:cs="Arial"/>
                <w:sz w:val="18"/>
                <w:szCs w:val="18"/>
              </w:rPr>
            </w:pPr>
          </w:p>
        </w:tc>
        <w:tc>
          <w:tcPr>
            <w:tcW w:w="1620" w:type="dxa"/>
            <w:vAlign w:val="bottom"/>
          </w:tcPr>
          <w:p w14:paraId="75FE3B2E" w14:textId="77777777" w:rsidR="00EC486C" w:rsidRPr="000D6D31" w:rsidRDefault="00EC486C" w:rsidP="00A40A00">
            <w:pPr>
              <w:tabs>
                <w:tab w:val="decimal" w:pos="1329"/>
              </w:tabs>
              <w:spacing w:line="340" w:lineRule="exact"/>
              <w:rPr>
                <w:rFonts w:ascii="Arial" w:hAnsi="Arial" w:cs="Arial"/>
                <w:sz w:val="18"/>
                <w:szCs w:val="18"/>
              </w:rPr>
            </w:pPr>
          </w:p>
        </w:tc>
      </w:tr>
      <w:tr w:rsidR="000D6D31" w:rsidRPr="000D6D31" w14:paraId="30C7067C" w14:textId="77777777" w:rsidTr="009D16A3">
        <w:tc>
          <w:tcPr>
            <w:tcW w:w="4410" w:type="dxa"/>
            <w:vAlign w:val="bottom"/>
          </w:tcPr>
          <w:p w14:paraId="40395A78" w14:textId="4C5EA9F6" w:rsidR="009D16A3" w:rsidRPr="000D6D31" w:rsidRDefault="009D16A3" w:rsidP="009D16A3">
            <w:pPr>
              <w:spacing w:line="340" w:lineRule="exact"/>
              <w:ind w:left="162" w:hanging="162"/>
              <w:rPr>
                <w:rFonts w:ascii="Arial" w:hAnsi="Arial" w:cs="Arial"/>
                <w:sz w:val="18"/>
                <w:szCs w:val="18"/>
              </w:rPr>
            </w:pPr>
            <w:r w:rsidRPr="000D6D31">
              <w:rPr>
                <w:rFonts w:ascii="Arial" w:hAnsi="Arial" w:cs="Arial"/>
                <w:sz w:val="18"/>
                <w:szCs w:val="18"/>
              </w:rPr>
              <w:t>Receivables with no significant increase in credit risk</w:t>
            </w:r>
          </w:p>
        </w:tc>
        <w:tc>
          <w:tcPr>
            <w:tcW w:w="1620" w:type="dxa"/>
            <w:tcBorders>
              <w:top w:val="nil"/>
              <w:left w:val="nil"/>
              <w:bottom w:val="nil"/>
              <w:right w:val="nil"/>
            </w:tcBorders>
            <w:vAlign w:val="center"/>
          </w:tcPr>
          <w:p w14:paraId="7350869B" w14:textId="65129DB5" w:rsidR="009D16A3" w:rsidRPr="000D6D31" w:rsidRDefault="009D16A3" w:rsidP="009D16A3">
            <w:pPr>
              <w:tabs>
                <w:tab w:val="decimal" w:pos="1329"/>
              </w:tabs>
              <w:spacing w:line="340" w:lineRule="exact"/>
              <w:rPr>
                <w:rFonts w:ascii="Arial" w:hAnsi="Arial" w:cs="Arial"/>
                <w:sz w:val="18"/>
                <w:szCs w:val="18"/>
              </w:rPr>
            </w:pPr>
            <w:r w:rsidRPr="000D6D31">
              <w:rPr>
                <w:rFonts w:ascii="Arial" w:hAnsi="Arial" w:cs="Arial"/>
                <w:sz w:val="18"/>
                <w:szCs w:val="18"/>
              </w:rPr>
              <w:t>3,664,947,927</w:t>
            </w:r>
          </w:p>
        </w:tc>
        <w:tc>
          <w:tcPr>
            <w:tcW w:w="1620" w:type="dxa"/>
            <w:tcBorders>
              <w:top w:val="nil"/>
              <w:left w:val="nil"/>
              <w:bottom w:val="nil"/>
              <w:right w:val="nil"/>
            </w:tcBorders>
            <w:vAlign w:val="center"/>
          </w:tcPr>
          <w:p w14:paraId="7348E06A" w14:textId="163925AA" w:rsidR="009D16A3" w:rsidRPr="000D6D31" w:rsidRDefault="009D16A3" w:rsidP="009D16A3">
            <w:pPr>
              <w:tabs>
                <w:tab w:val="decimal" w:pos="1329"/>
              </w:tabs>
              <w:spacing w:line="340" w:lineRule="exact"/>
              <w:rPr>
                <w:rFonts w:ascii="Arial" w:hAnsi="Arial" w:cs="Arial"/>
                <w:sz w:val="18"/>
                <w:szCs w:val="18"/>
              </w:rPr>
            </w:pPr>
            <w:r w:rsidRPr="000D6D31">
              <w:rPr>
                <w:rFonts w:ascii="Arial" w:hAnsi="Arial" w:cs="Arial"/>
                <w:sz w:val="18"/>
                <w:szCs w:val="18"/>
              </w:rPr>
              <w:t>2,046,417,429</w:t>
            </w:r>
          </w:p>
        </w:tc>
        <w:tc>
          <w:tcPr>
            <w:tcW w:w="1620" w:type="dxa"/>
            <w:tcBorders>
              <w:top w:val="nil"/>
              <w:left w:val="nil"/>
              <w:bottom w:val="nil"/>
              <w:right w:val="nil"/>
            </w:tcBorders>
            <w:vAlign w:val="center"/>
          </w:tcPr>
          <w:p w14:paraId="4DD6494E" w14:textId="2966965E" w:rsidR="009D16A3" w:rsidRPr="000D6D31" w:rsidRDefault="009D16A3" w:rsidP="009D16A3">
            <w:pPr>
              <w:tabs>
                <w:tab w:val="decimal" w:pos="1329"/>
              </w:tabs>
              <w:spacing w:line="340" w:lineRule="exact"/>
              <w:rPr>
                <w:rFonts w:ascii="Arial" w:hAnsi="Arial" w:cs="Arial"/>
                <w:sz w:val="18"/>
                <w:szCs w:val="18"/>
              </w:rPr>
            </w:pPr>
            <w:r w:rsidRPr="000D6D31">
              <w:rPr>
                <w:rFonts w:ascii="Arial" w:hAnsi="Arial" w:cs="Arial"/>
                <w:sz w:val="18"/>
                <w:szCs w:val="18"/>
              </w:rPr>
              <w:t>44,77</w:t>
            </w:r>
            <w:r w:rsidRPr="000D6D31">
              <w:rPr>
                <w:rFonts w:ascii="Arial" w:hAnsi="Arial" w:cs="Arial"/>
                <w:sz w:val="18"/>
                <w:szCs w:val="18"/>
                <w:cs/>
              </w:rPr>
              <w:t>7</w:t>
            </w:r>
          </w:p>
        </w:tc>
      </w:tr>
      <w:tr w:rsidR="000D6D31" w:rsidRPr="000D6D31" w14:paraId="2409BC98" w14:textId="77777777" w:rsidTr="009D16A3">
        <w:tc>
          <w:tcPr>
            <w:tcW w:w="4410" w:type="dxa"/>
            <w:vAlign w:val="bottom"/>
          </w:tcPr>
          <w:p w14:paraId="5E509205" w14:textId="77777777" w:rsidR="009D16A3" w:rsidRPr="000D6D31" w:rsidRDefault="009D16A3" w:rsidP="009D16A3">
            <w:pPr>
              <w:spacing w:line="340" w:lineRule="exact"/>
              <w:ind w:left="162" w:hanging="162"/>
              <w:rPr>
                <w:rFonts w:ascii="Arial" w:hAnsi="Arial" w:cs="Arial"/>
                <w:sz w:val="18"/>
                <w:szCs w:val="18"/>
              </w:rPr>
            </w:pPr>
            <w:r w:rsidRPr="000D6D31">
              <w:rPr>
                <w:rFonts w:ascii="Arial" w:hAnsi="Arial" w:cs="Arial"/>
                <w:sz w:val="18"/>
                <w:szCs w:val="18"/>
              </w:rPr>
              <w:t>Receivables with significant increase in credit risk</w:t>
            </w:r>
          </w:p>
        </w:tc>
        <w:tc>
          <w:tcPr>
            <w:tcW w:w="1620" w:type="dxa"/>
            <w:tcBorders>
              <w:top w:val="nil"/>
              <w:left w:val="nil"/>
              <w:bottom w:val="nil"/>
              <w:right w:val="nil"/>
            </w:tcBorders>
            <w:vAlign w:val="center"/>
          </w:tcPr>
          <w:p w14:paraId="53FEB4E3" w14:textId="5FA3630C" w:rsidR="009D16A3" w:rsidRPr="000D6D31" w:rsidRDefault="009D16A3" w:rsidP="009D16A3">
            <w:pPr>
              <w:tabs>
                <w:tab w:val="decimal" w:pos="1329"/>
              </w:tabs>
              <w:spacing w:line="340" w:lineRule="exact"/>
              <w:rPr>
                <w:rFonts w:ascii="Arial" w:hAnsi="Arial" w:cs="Arial"/>
                <w:sz w:val="18"/>
                <w:szCs w:val="18"/>
              </w:rPr>
            </w:pPr>
            <w:r w:rsidRPr="000D6D31">
              <w:rPr>
                <w:rFonts w:ascii="Arial" w:hAnsi="Arial" w:cs="Arial"/>
                <w:sz w:val="18"/>
                <w:szCs w:val="18"/>
              </w:rPr>
              <w:t>1,385,719</w:t>
            </w:r>
          </w:p>
        </w:tc>
        <w:tc>
          <w:tcPr>
            <w:tcW w:w="1620" w:type="dxa"/>
            <w:tcBorders>
              <w:top w:val="nil"/>
              <w:left w:val="nil"/>
              <w:bottom w:val="nil"/>
              <w:right w:val="nil"/>
            </w:tcBorders>
            <w:vAlign w:val="center"/>
          </w:tcPr>
          <w:p w14:paraId="6D6E57F5" w14:textId="1A1BA777" w:rsidR="009D16A3" w:rsidRPr="000D6D31" w:rsidRDefault="009D16A3" w:rsidP="009D16A3">
            <w:pPr>
              <w:tabs>
                <w:tab w:val="decimal" w:pos="1329"/>
              </w:tabs>
              <w:spacing w:line="340" w:lineRule="exact"/>
              <w:rPr>
                <w:rFonts w:ascii="Arial" w:hAnsi="Arial" w:cs="Arial"/>
                <w:sz w:val="18"/>
                <w:szCs w:val="18"/>
              </w:rPr>
            </w:pPr>
            <w:r w:rsidRPr="000D6D31">
              <w:rPr>
                <w:rFonts w:ascii="Arial" w:hAnsi="Arial" w:cs="Arial"/>
                <w:sz w:val="18"/>
                <w:szCs w:val="18"/>
              </w:rPr>
              <w:t>1,036,952</w:t>
            </w:r>
          </w:p>
        </w:tc>
        <w:tc>
          <w:tcPr>
            <w:tcW w:w="1620" w:type="dxa"/>
            <w:tcBorders>
              <w:top w:val="nil"/>
              <w:left w:val="nil"/>
              <w:bottom w:val="nil"/>
              <w:right w:val="nil"/>
            </w:tcBorders>
            <w:vAlign w:val="center"/>
          </w:tcPr>
          <w:p w14:paraId="3D3136A2" w14:textId="31F44D7C" w:rsidR="009D16A3" w:rsidRPr="000D6D31" w:rsidRDefault="009D16A3" w:rsidP="009D16A3">
            <w:pPr>
              <w:tabs>
                <w:tab w:val="decimal" w:pos="1329"/>
              </w:tabs>
              <w:spacing w:line="340" w:lineRule="exact"/>
              <w:rPr>
                <w:rFonts w:ascii="Arial" w:hAnsi="Arial" w:cs="Arial"/>
                <w:sz w:val="18"/>
                <w:szCs w:val="18"/>
                <w:cs/>
              </w:rPr>
            </w:pPr>
            <w:r w:rsidRPr="000D6D31">
              <w:rPr>
                <w:rFonts w:ascii="Arial" w:hAnsi="Arial" w:cs="Arial"/>
                <w:sz w:val="18"/>
                <w:szCs w:val="18"/>
              </w:rPr>
              <w:t>82,247</w:t>
            </w:r>
          </w:p>
        </w:tc>
      </w:tr>
      <w:tr w:rsidR="000D6D31" w:rsidRPr="000D6D31" w14:paraId="048A297E" w14:textId="77777777" w:rsidTr="009D16A3">
        <w:tc>
          <w:tcPr>
            <w:tcW w:w="4410" w:type="dxa"/>
            <w:vAlign w:val="bottom"/>
          </w:tcPr>
          <w:p w14:paraId="2494E199" w14:textId="77777777" w:rsidR="009D16A3" w:rsidRPr="000D6D31" w:rsidRDefault="009D16A3" w:rsidP="009D16A3">
            <w:pPr>
              <w:spacing w:line="340" w:lineRule="exact"/>
              <w:ind w:left="162" w:hanging="162"/>
              <w:rPr>
                <w:rFonts w:ascii="Arial" w:hAnsi="Arial" w:cs="Arial"/>
                <w:sz w:val="18"/>
                <w:szCs w:val="18"/>
              </w:rPr>
            </w:pPr>
            <w:r w:rsidRPr="000D6D31">
              <w:rPr>
                <w:rFonts w:ascii="Arial" w:hAnsi="Arial" w:cs="Arial"/>
                <w:sz w:val="18"/>
                <w:szCs w:val="18"/>
              </w:rPr>
              <w:t>Receivables that are credit</w:t>
            </w:r>
            <w:r w:rsidRPr="000D6D31">
              <w:rPr>
                <w:rFonts w:ascii="Arial" w:hAnsi="Arial"/>
                <w:sz w:val="18"/>
                <w:szCs w:val="18"/>
                <w:cs/>
              </w:rPr>
              <w:t>-</w:t>
            </w:r>
            <w:r w:rsidRPr="000D6D31">
              <w:rPr>
                <w:rFonts w:ascii="Arial" w:hAnsi="Arial" w:cs="Arial"/>
                <w:sz w:val="18"/>
                <w:szCs w:val="18"/>
              </w:rPr>
              <w:t>impaired</w:t>
            </w:r>
          </w:p>
        </w:tc>
        <w:tc>
          <w:tcPr>
            <w:tcW w:w="1620" w:type="dxa"/>
            <w:vAlign w:val="bottom"/>
          </w:tcPr>
          <w:p w14:paraId="7E9F5DE8" w14:textId="044D4BF1" w:rsidR="009D16A3" w:rsidRPr="000D6D31" w:rsidRDefault="009D16A3" w:rsidP="009D16A3">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439</w:t>
            </w:r>
            <w:r w:rsidRPr="000D6D31">
              <w:rPr>
                <w:rFonts w:ascii="Arial" w:hAnsi="Arial" w:cs="Arial"/>
                <w:sz w:val="18"/>
                <w:szCs w:val="18"/>
              </w:rPr>
              <w:t>,</w:t>
            </w:r>
            <w:r w:rsidRPr="000D6D31">
              <w:rPr>
                <w:rFonts w:ascii="Arial" w:hAnsi="Arial" w:cs="Arial"/>
                <w:sz w:val="18"/>
                <w:szCs w:val="18"/>
                <w:cs/>
              </w:rPr>
              <w:t>692</w:t>
            </w:r>
            <w:r w:rsidRPr="000D6D31">
              <w:rPr>
                <w:rFonts w:ascii="Arial" w:hAnsi="Arial" w:cs="Arial"/>
                <w:sz w:val="18"/>
                <w:szCs w:val="18"/>
              </w:rPr>
              <w:t>,</w:t>
            </w:r>
            <w:r w:rsidRPr="000D6D31">
              <w:rPr>
                <w:rFonts w:ascii="Arial" w:hAnsi="Arial" w:cs="Arial"/>
                <w:sz w:val="18"/>
                <w:szCs w:val="18"/>
                <w:cs/>
              </w:rPr>
              <w:t>821</w:t>
            </w:r>
          </w:p>
        </w:tc>
        <w:tc>
          <w:tcPr>
            <w:tcW w:w="1620" w:type="dxa"/>
            <w:vAlign w:val="bottom"/>
          </w:tcPr>
          <w:p w14:paraId="42E27761" w14:textId="24671161" w:rsidR="009D16A3" w:rsidRPr="000D6D31" w:rsidRDefault="009D16A3" w:rsidP="009D16A3">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439</w:t>
            </w:r>
            <w:r w:rsidRPr="000D6D31">
              <w:rPr>
                <w:rFonts w:ascii="Arial" w:hAnsi="Arial" w:cs="Arial"/>
                <w:sz w:val="18"/>
                <w:szCs w:val="18"/>
              </w:rPr>
              <w:t>,</w:t>
            </w:r>
            <w:r w:rsidRPr="000D6D31">
              <w:rPr>
                <w:rFonts w:ascii="Arial" w:hAnsi="Arial" w:cs="Arial"/>
                <w:sz w:val="18"/>
                <w:szCs w:val="18"/>
                <w:cs/>
              </w:rPr>
              <w:t>692</w:t>
            </w:r>
            <w:r w:rsidRPr="000D6D31">
              <w:rPr>
                <w:rFonts w:ascii="Arial" w:hAnsi="Arial" w:cs="Arial"/>
                <w:sz w:val="18"/>
                <w:szCs w:val="18"/>
              </w:rPr>
              <w:t>,</w:t>
            </w:r>
            <w:r w:rsidRPr="000D6D31">
              <w:rPr>
                <w:rFonts w:ascii="Arial" w:hAnsi="Arial" w:cs="Arial"/>
                <w:sz w:val="18"/>
                <w:szCs w:val="18"/>
                <w:cs/>
              </w:rPr>
              <w:t>821</w:t>
            </w:r>
          </w:p>
        </w:tc>
        <w:tc>
          <w:tcPr>
            <w:tcW w:w="1620" w:type="dxa"/>
            <w:vAlign w:val="bottom"/>
          </w:tcPr>
          <w:p w14:paraId="050AA5E0" w14:textId="21126BE4" w:rsidR="009D16A3" w:rsidRPr="000D6D31" w:rsidRDefault="009D16A3" w:rsidP="009D16A3">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398</w:t>
            </w:r>
            <w:r w:rsidRPr="000D6D31">
              <w:rPr>
                <w:rFonts w:ascii="Arial" w:hAnsi="Arial" w:cs="Arial"/>
                <w:sz w:val="18"/>
                <w:szCs w:val="18"/>
              </w:rPr>
              <w:t>,</w:t>
            </w:r>
            <w:r w:rsidRPr="000D6D31">
              <w:rPr>
                <w:rFonts w:ascii="Arial" w:hAnsi="Arial" w:cs="Arial"/>
                <w:sz w:val="18"/>
                <w:szCs w:val="18"/>
                <w:cs/>
              </w:rPr>
              <w:t>062</w:t>
            </w:r>
            <w:r w:rsidRPr="000D6D31">
              <w:rPr>
                <w:rFonts w:ascii="Arial" w:hAnsi="Arial" w:cs="Arial"/>
                <w:sz w:val="18"/>
                <w:szCs w:val="18"/>
              </w:rPr>
              <w:t>,</w:t>
            </w:r>
            <w:r w:rsidRPr="000D6D31">
              <w:rPr>
                <w:rFonts w:ascii="Arial" w:hAnsi="Arial" w:cs="Arial"/>
                <w:sz w:val="18"/>
                <w:szCs w:val="18"/>
                <w:cs/>
              </w:rPr>
              <w:t>292</w:t>
            </w:r>
          </w:p>
        </w:tc>
      </w:tr>
      <w:tr w:rsidR="000D6D31" w:rsidRPr="000D6D31" w14:paraId="5B1EC843" w14:textId="77777777" w:rsidTr="009D16A3">
        <w:tc>
          <w:tcPr>
            <w:tcW w:w="4410" w:type="dxa"/>
            <w:vAlign w:val="bottom"/>
            <w:hideMark/>
          </w:tcPr>
          <w:p w14:paraId="43667335" w14:textId="77777777" w:rsidR="009D16A3" w:rsidRPr="000D6D31" w:rsidRDefault="009D16A3" w:rsidP="009D16A3">
            <w:pPr>
              <w:spacing w:line="340" w:lineRule="exact"/>
              <w:ind w:left="158" w:hanging="158"/>
              <w:rPr>
                <w:rFonts w:ascii="Arial" w:hAnsi="Arial" w:cs="Arial"/>
                <w:sz w:val="18"/>
                <w:szCs w:val="18"/>
              </w:rPr>
            </w:pPr>
            <w:r w:rsidRPr="000D6D31">
              <w:rPr>
                <w:rFonts w:ascii="Arial" w:hAnsi="Arial" w:cs="Arial"/>
                <w:sz w:val="18"/>
                <w:szCs w:val="18"/>
              </w:rPr>
              <w:t>Total</w:t>
            </w:r>
            <w:r w:rsidRPr="000D6D31">
              <w:rPr>
                <w:rFonts w:ascii="Arial" w:hAnsi="Arial"/>
                <w:b/>
                <w:bCs/>
                <w:sz w:val="18"/>
                <w:szCs w:val="18"/>
                <w:cs/>
              </w:rPr>
              <w:t xml:space="preserve"> </w:t>
            </w:r>
            <w:r w:rsidRPr="000D6D31">
              <w:rPr>
                <w:rFonts w:ascii="Arial" w:hAnsi="Arial" w:cs="Arial"/>
                <w:sz w:val="18"/>
                <w:szCs w:val="18"/>
              </w:rPr>
              <w:t>securities business receivables</w:t>
            </w:r>
          </w:p>
        </w:tc>
        <w:tc>
          <w:tcPr>
            <w:tcW w:w="1620" w:type="dxa"/>
            <w:vAlign w:val="bottom"/>
          </w:tcPr>
          <w:p w14:paraId="4C5E8714" w14:textId="5AC1BF67" w:rsidR="009D16A3" w:rsidRPr="000D6D31" w:rsidRDefault="009D16A3" w:rsidP="009D16A3">
            <w:pPr>
              <w:pBdr>
                <w:bottom w:val="single" w:sz="4" w:space="1" w:color="auto"/>
              </w:pBdr>
              <w:tabs>
                <w:tab w:val="decimal" w:pos="1329"/>
              </w:tabs>
              <w:spacing w:line="340" w:lineRule="exact"/>
              <w:rPr>
                <w:rFonts w:ascii="Arial" w:hAnsi="Arial" w:cs="Arial"/>
                <w:sz w:val="18"/>
                <w:szCs w:val="18"/>
                <w:cs/>
              </w:rPr>
            </w:pPr>
            <w:r w:rsidRPr="000D6D31">
              <w:rPr>
                <w:rFonts w:ascii="Arial" w:hAnsi="Arial" w:cs="Arial"/>
                <w:sz w:val="18"/>
                <w:szCs w:val="18"/>
                <w:cs/>
              </w:rPr>
              <w:t>4</w:t>
            </w:r>
            <w:r w:rsidRPr="000D6D31">
              <w:rPr>
                <w:rFonts w:ascii="Arial" w:hAnsi="Arial" w:cs="Arial"/>
                <w:sz w:val="18"/>
                <w:szCs w:val="18"/>
              </w:rPr>
              <w:t>,</w:t>
            </w:r>
            <w:r w:rsidRPr="000D6D31">
              <w:rPr>
                <w:rFonts w:ascii="Arial" w:hAnsi="Arial" w:cs="Arial"/>
                <w:sz w:val="18"/>
                <w:szCs w:val="18"/>
                <w:cs/>
              </w:rPr>
              <w:t>106</w:t>
            </w:r>
            <w:r w:rsidRPr="000D6D31">
              <w:rPr>
                <w:rFonts w:ascii="Arial" w:hAnsi="Arial" w:cs="Arial"/>
                <w:sz w:val="18"/>
                <w:szCs w:val="18"/>
              </w:rPr>
              <w:t>,</w:t>
            </w:r>
            <w:r w:rsidRPr="000D6D31">
              <w:rPr>
                <w:rFonts w:ascii="Arial" w:hAnsi="Arial" w:cs="Arial"/>
                <w:sz w:val="18"/>
                <w:szCs w:val="18"/>
                <w:cs/>
              </w:rPr>
              <w:t>026</w:t>
            </w:r>
            <w:r w:rsidRPr="000D6D31">
              <w:rPr>
                <w:rFonts w:ascii="Arial" w:hAnsi="Arial" w:cs="Arial"/>
                <w:sz w:val="18"/>
                <w:szCs w:val="18"/>
              </w:rPr>
              <w:t>,</w:t>
            </w:r>
            <w:r w:rsidRPr="000D6D31">
              <w:rPr>
                <w:rFonts w:ascii="Arial" w:hAnsi="Arial" w:cs="Arial"/>
                <w:sz w:val="18"/>
                <w:szCs w:val="18"/>
                <w:cs/>
              </w:rPr>
              <w:t>467</w:t>
            </w:r>
          </w:p>
        </w:tc>
        <w:tc>
          <w:tcPr>
            <w:tcW w:w="1620" w:type="dxa"/>
            <w:vAlign w:val="bottom"/>
          </w:tcPr>
          <w:p w14:paraId="6170E766" w14:textId="55D8A763" w:rsidR="009D16A3" w:rsidRPr="000D6D31" w:rsidRDefault="009D16A3" w:rsidP="009D16A3">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2</w:t>
            </w:r>
            <w:r w:rsidRPr="000D6D31">
              <w:rPr>
                <w:rFonts w:ascii="Arial" w:hAnsi="Arial" w:cs="Arial"/>
                <w:sz w:val="18"/>
                <w:szCs w:val="18"/>
              </w:rPr>
              <w:t>,</w:t>
            </w:r>
            <w:r w:rsidRPr="000D6D31">
              <w:rPr>
                <w:rFonts w:ascii="Arial" w:hAnsi="Arial" w:cs="Arial"/>
                <w:sz w:val="18"/>
                <w:szCs w:val="18"/>
                <w:cs/>
              </w:rPr>
              <w:t>487</w:t>
            </w:r>
            <w:r w:rsidRPr="000D6D31">
              <w:rPr>
                <w:rFonts w:ascii="Arial" w:hAnsi="Arial" w:cs="Arial"/>
                <w:sz w:val="18"/>
                <w:szCs w:val="18"/>
              </w:rPr>
              <w:t>,</w:t>
            </w:r>
            <w:r w:rsidRPr="000D6D31">
              <w:rPr>
                <w:rFonts w:ascii="Arial" w:hAnsi="Arial" w:cs="Arial"/>
                <w:sz w:val="18"/>
                <w:szCs w:val="18"/>
                <w:cs/>
              </w:rPr>
              <w:t>147</w:t>
            </w:r>
            <w:r w:rsidRPr="000D6D31">
              <w:rPr>
                <w:rFonts w:ascii="Arial" w:hAnsi="Arial" w:cs="Arial"/>
                <w:sz w:val="18"/>
                <w:szCs w:val="18"/>
              </w:rPr>
              <w:t>,</w:t>
            </w:r>
            <w:r w:rsidRPr="000D6D31">
              <w:rPr>
                <w:rFonts w:ascii="Arial" w:hAnsi="Arial" w:cs="Arial"/>
                <w:sz w:val="18"/>
                <w:szCs w:val="18"/>
                <w:cs/>
              </w:rPr>
              <w:t>202</w:t>
            </w:r>
          </w:p>
        </w:tc>
        <w:tc>
          <w:tcPr>
            <w:tcW w:w="1620" w:type="dxa"/>
            <w:vAlign w:val="bottom"/>
          </w:tcPr>
          <w:p w14:paraId="436A2BCA" w14:textId="739A5A0D" w:rsidR="009D16A3" w:rsidRPr="000D6D31" w:rsidRDefault="009D16A3" w:rsidP="009D16A3">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398</w:t>
            </w:r>
            <w:r w:rsidRPr="000D6D31">
              <w:rPr>
                <w:rFonts w:ascii="Arial" w:hAnsi="Arial" w:cs="Arial"/>
                <w:sz w:val="18"/>
                <w:szCs w:val="18"/>
              </w:rPr>
              <w:t>,</w:t>
            </w:r>
            <w:r w:rsidRPr="000D6D31">
              <w:rPr>
                <w:rFonts w:ascii="Arial" w:hAnsi="Arial" w:cs="Arial"/>
                <w:sz w:val="18"/>
                <w:szCs w:val="18"/>
                <w:cs/>
              </w:rPr>
              <w:t>189</w:t>
            </w:r>
            <w:r w:rsidRPr="000D6D31">
              <w:rPr>
                <w:rFonts w:ascii="Arial" w:hAnsi="Arial" w:cs="Arial"/>
                <w:sz w:val="18"/>
                <w:szCs w:val="18"/>
              </w:rPr>
              <w:t>,</w:t>
            </w:r>
            <w:r w:rsidRPr="000D6D31">
              <w:rPr>
                <w:rFonts w:ascii="Arial" w:hAnsi="Arial" w:cs="Arial"/>
                <w:sz w:val="18"/>
                <w:szCs w:val="18"/>
                <w:cs/>
              </w:rPr>
              <w:t>316</w:t>
            </w:r>
          </w:p>
        </w:tc>
      </w:tr>
      <w:tr w:rsidR="000D6D31" w:rsidRPr="000D6D31" w14:paraId="75C8F13C" w14:textId="77777777" w:rsidTr="003E0CFD">
        <w:tc>
          <w:tcPr>
            <w:tcW w:w="4410" w:type="dxa"/>
            <w:vAlign w:val="bottom"/>
          </w:tcPr>
          <w:p w14:paraId="46F5910D" w14:textId="77777777" w:rsidR="009D16A3" w:rsidRPr="000D6D31" w:rsidRDefault="009D16A3" w:rsidP="009D16A3">
            <w:pPr>
              <w:spacing w:line="340" w:lineRule="exact"/>
              <w:ind w:left="162" w:hanging="162"/>
              <w:rPr>
                <w:rFonts w:ascii="Arial" w:hAnsi="Arial" w:cs="Arial"/>
                <w:sz w:val="18"/>
                <w:szCs w:val="18"/>
              </w:rPr>
            </w:pPr>
            <w:r w:rsidRPr="000D6D31">
              <w:rPr>
                <w:rFonts w:ascii="Arial" w:hAnsi="Arial" w:cs="Arial"/>
                <w:b/>
                <w:bCs/>
                <w:sz w:val="18"/>
                <w:szCs w:val="18"/>
              </w:rPr>
              <w:t>Derivatives business receivables</w:t>
            </w:r>
          </w:p>
        </w:tc>
        <w:tc>
          <w:tcPr>
            <w:tcW w:w="1620" w:type="dxa"/>
            <w:vAlign w:val="bottom"/>
          </w:tcPr>
          <w:p w14:paraId="55CA69FA" w14:textId="77777777" w:rsidR="009D16A3" w:rsidRPr="000D6D31" w:rsidRDefault="009D16A3" w:rsidP="009D16A3">
            <w:pPr>
              <w:tabs>
                <w:tab w:val="decimal" w:pos="1329"/>
              </w:tabs>
              <w:spacing w:line="340" w:lineRule="exact"/>
              <w:rPr>
                <w:rFonts w:ascii="Arial" w:hAnsi="Arial" w:cs="Arial"/>
                <w:sz w:val="18"/>
                <w:szCs w:val="18"/>
              </w:rPr>
            </w:pPr>
          </w:p>
        </w:tc>
        <w:tc>
          <w:tcPr>
            <w:tcW w:w="1620" w:type="dxa"/>
            <w:vAlign w:val="bottom"/>
          </w:tcPr>
          <w:p w14:paraId="515075E2" w14:textId="77777777" w:rsidR="009D16A3" w:rsidRPr="000D6D31" w:rsidRDefault="009D16A3" w:rsidP="009D16A3">
            <w:pPr>
              <w:tabs>
                <w:tab w:val="decimal" w:pos="1329"/>
              </w:tabs>
              <w:spacing w:line="340" w:lineRule="exact"/>
              <w:rPr>
                <w:rFonts w:ascii="Arial" w:hAnsi="Arial" w:cs="Arial"/>
                <w:sz w:val="18"/>
                <w:szCs w:val="18"/>
              </w:rPr>
            </w:pPr>
          </w:p>
        </w:tc>
        <w:tc>
          <w:tcPr>
            <w:tcW w:w="1620" w:type="dxa"/>
            <w:vAlign w:val="bottom"/>
          </w:tcPr>
          <w:p w14:paraId="16C745AE" w14:textId="77777777" w:rsidR="009D16A3" w:rsidRPr="000D6D31" w:rsidRDefault="009D16A3" w:rsidP="009D16A3">
            <w:pPr>
              <w:tabs>
                <w:tab w:val="decimal" w:pos="1329"/>
              </w:tabs>
              <w:spacing w:line="340" w:lineRule="exact"/>
              <w:rPr>
                <w:rFonts w:ascii="Arial" w:hAnsi="Arial" w:cs="Arial"/>
                <w:sz w:val="18"/>
                <w:szCs w:val="18"/>
                <w:cs/>
              </w:rPr>
            </w:pPr>
          </w:p>
        </w:tc>
      </w:tr>
      <w:tr w:rsidR="000D6D31" w:rsidRPr="000D6D31" w14:paraId="23D45251" w14:textId="77777777" w:rsidTr="003E0CFD">
        <w:tc>
          <w:tcPr>
            <w:tcW w:w="4410" w:type="dxa"/>
            <w:vAlign w:val="bottom"/>
          </w:tcPr>
          <w:p w14:paraId="38DB8083" w14:textId="78E80BE0" w:rsidR="009D16A3" w:rsidRPr="000D6D31" w:rsidRDefault="009D16A3" w:rsidP="009D16A3">
            <w:pPr>
              <w:spacing w:line="340" w:lineRule="exact"/>
              <w:ind w:left="162" w:hanging="162"/>
              <w:rPr>
                <w:rFonts w:ascii="Arial" w:hAnsi="Arial" w:cs="Arial"/>
                <w:sz w:val="18"/>
                <w:szCs w:val="18"/>
              </w:rPr>
            </w:pPr>
            <w:r w:rsidRPr="000D6D31">
              <w:rPr>
                <w:rFonts w:ascii="Arial" w:hAnsi="Arial" w:cs="Arial"/>
                <w:sz w:val="18"/>
                <w:szCs w:val="18"/>
              </w:rPr>
              <w:t>Receivables with no significant increase in credit risk</w:t>
            </w:r>
          </w:p>
        </w:tc>
        <w:tc>
          <w:tcPr>
            <w:tcW w:w="1620" w:type="dxa"/>
            <w:vAlign w:val="bottom"/>
          </w:tcPr>
          <w:p w14:paraId="57DDE2DA" w14:textId="037DA3CE" w:rsidR="009D16A3" w:rsidRPr="000D6D31" w:rsidRDefault="009D16A3" w:rsidP="009D16A3">
            <w:pPr>
              <w:tabs>
                <w:tab w:val="decimal" w:pos="1329"/>
              </w:tabs>
              <w:spacing w:line="340" w:lineRule="exact"/>
              <w:rPr>
                <w:rFonts w:ascii="Arial" w:hAnsi="Arial" w:cs="Arial"/>
                <w:sz w:val="18"/>
                <w:szCs w:val="18"/>
              </w:rPr>
            </w:pPr>
            <w:r w:rsidRPr="000D6D31">
              <w:rPr>
                <w:rFonts w:ascii="Arial" w:hAnsi="Arial" w:cs="Arial"/>
                <w:sz w:val="18"/>
                <w:szCs w:val="18"/>
                <w:cs/>
              </w:rPr>
              <w:t>18</w:t>
            </w:r>
            <w:r w:rsidRPr="000D6D31">
              <w:rPr>
                <w:rFonts w:ascii="Arial" w:hAnsi="Arial" w:cs="Arial"/>
                <w:sz w:val="18"/>
                <w:szCs w:val="18"/>
              </w:rPr>
              <w:t>,</w:t>
            </w:r>
            <w:r w:rsidRPr="000D6D31">
              <w:rPr>
                <w:rFonts w:ascii="Arial" w:hAnsi="Arial" w:cs="Arial"/>
                <w:sz w:val="18"/>
                <w:szCs w:val="18"/>
                <w:cs/>
              </w:rPr>
              <w:t>516</w:t>
            </w:r>
            <w:r w:rsidRPr="000D6D31">
              <w:rPr>
                <w:rFonts w:ascii="Arial" w:hAnsi="Arial" w:cs="Arial"/>
                <w:sz w:val="18"/>
                <w:szCs w:val="18"/>
              </w:rPr>
              <w:t>,</w:t>
            </w:r>
            <w:r w:rsidRPr="000D6D31">
              <w:rPr>
                <w:rFonts w:ascii="Arial" w:hAnsi="Arial" w:cs="Arial"/>
                <w:sz w:val="18"/>
                <w:szCs w:val="18"/>
                <w:cs/>
              </w:rPr>
              <w:t>756</w:t>
            </w:r>
          </w:p>
        </w:tc>
        <w:tc>
          <w:tcPr>
            <w:tcW w:w="1620" w:type="dxa"/>
            <w:vAlign w:val="bottom"/>
          </w:tcPr>
          <w:p w14:paraId="7654A70C" w14:textId="0601CBB7" w:rsidR="009D16A3" w:rsidRPr="000D6D31" w:rsidRDefault="009D16A3" w:rsidP="009D16A3">
            <w:pPr>
              <w:tabs>
                <w:tab w:val="decimal" w:pos="1329"/>
              </w:tabs>
              <w:spacing w:line="340" w:lineRule="exact"/>
              <w:rPr>
                <w:rFonts w:ascii="Arial" w:hAnsi="Arial" w:cs="Arial"/>
                <w:sz w:val="18"/>
                <w:szCs w:val="18"/>
              </w:rPr>
            </w:pPr>
            <w:r w:rsidRPr="000D6D31">
              <w:rPr>
                <w:rFonts w:ascii="Arial" w:hAnsi="Arial" w:cs="Arial"/>
                <w:sz w:val="18"/>
                <w:szCs w:val="18"/>
                <w:cs/>
              </w:rPr>
              <w:t>136</w:t>
            </w:r>
            <w:r w:rsidRPr="000D6D31">
              <w:rPr>
                <w:rFonts w:ascii="Arial" w:hAnsi="Arial" w:cs="Arial"/>
                <w:sz w:val="18"/>
                <w:szCs w:val="18"/>
              </w:rPr>
              <w:t>,</w:t>
            </w:r>
            <w:r w:rsidRPr="000D6D31">
              <w:rPr>
                <w:rFonts w:ascii="Arial" w:hAnsi="Arial" w:cs="Arial"/>
                <w:sz w:val="18"/>
                <w:szCs w:val="18"/>
                <w:cs/>
              </w:rPr>
              <w:t>467</w:t>
            </w:r>
            <w:r w:rsidRPr="000D6D31">
              <w:rPr>
                <w:rFonts w:ascii="Arial" w:hAnsi="Arial" w:cs="Arial"/>
                <w:sz w:val="18"/>
                <w:szCs w:val="18"/>
              </w:rPr>
              <w:t>,</w:t>
            </w:r>
            <w:r w:rsidRPr="000D6D31">
              <w:rPr>
                <w:rFonts w:ascii="Arial" w:hAnsi="Arial" w:cs="Arial"/>
                <w:sz w:val="18"/>
                <w:szCs w:val="18"/>
                <w:cs/>
              </w:rPr>
              <w:t>078</w:t>
            </w:r>
          </w:p>
        </w:tc>
        <w:tc>
          <w:tcPr>
            <w:tcW w:w="1620" w:type="dxa"/>
            <w:vAlign w:val="bottom"/>
          </w:tcPr>
          <w:p w14:paraId="2899801B" w14:textId="0DF0CF99" w:rsidR="009D16A3" w:rsidRPr="000D6D31" w:rsidRDefault="009D16A3" w:rsidP="009D16A3">
            <w:pPr>
              <w:tabs>
                <w:tab w:val="decimal" w:pos="1329"/>
              </w:tabs>
              <w:spacing w:line="340" w:lineRule="exact"/>
              <w:rPr>
                <w:rFonts w:ascii="Arial" w:hAnsi="Arial" w:cs="Arial"/>
                <w:sz w:val="18"/>
                <w:szCs w:val="18"/>
              </w:rPr>
            </w:pPr>
            <w:r w:rsidRPr="000D6D31">
              <w:rPr>
                <w:rFonts w:ascii="Arial" w:hAnsi="Arial" w:cs="Arial"/>
                <w:sz w:val="18"/>
                <w:szCs w:val="18"/>
                <w:cs/>
              </w:rPr>
              <w:t>2</w:t>
            </w:r>
            <w:r w:rsidRPr="000D6D31">
              <w:rPr>
                <w:rFonts w:ascii="Arial" w:hAnsi="Arial" w:cs="Arial"/>
                <w:sz w:val="18"/>
                <w:szCs w:val="18"/>
              </w:rPr>
              <w:t>,</w:t>
            </w:r>
            <w:r w:rsidRPr="000D6D31">
              <w:rPr>
                <w:rFonts w:ascii="Arial" w:hAnsi="Arial" w:cs="Arial"/>
                <w:sz w:val="18"/>
                <w:szCs w:val="18"/>
                <w:cs/>
              </w:rPr>
              <w:t>429</w:t>
            </w:r>
            <w:r w:rsidRPr="000D6D31">
              <w:rPr>
                <w:rFonts w:ascii="Arial" w:hAnsi="Arial" w:cs="Arial"/>
                <w:sz w:val="18"/>
                <w:szCs w:val="18"/>
              </w:rPr>
              <w:t>,</w:t>
            </w:r>
            <w:r w:rsidRPr="000D6D31">
              <w:rPr>
                <w:rFonts w:ascii="Arial" w:hAnsi="Arial" w:cs="Arial"/>
                <w:sz w:val="18"/>
                <w:szCs w:val="18"/>
                <w:cs/>
              </w:rPr>
              <w:t>127</w:t>
            </w:r>
            <w:r w:rsidRPr="000D6D31">
              <w:rPr>
                <w:rFonts w:ascii="Arial" w:hAnsi="Arial"/>
                <w:sz w:val="18"/>
                <w:szCs w:val="18"/>
                <w:cs/>
              </w:rPr>
              <w:t>*</w:t>
            </w:r>
          </w:p>
        </w:tc>
      </w:tr>
      <w:tr w:rsidR="000D6D31" w:rsidRPr="000D6D31" w14:paraId="496889D3" w14:textId="77777777" w:rsidTr="003E0CFD">
        <w:tc>
          <w:tcPr>
            <w:tcW w:w="4410" w:type="dxa"/>
            <w:vAlign w:val="bottom"/>
          </w:tcPr>
          <w:p w14:paraId="2366C458" w14:textId="77777777" w:rsidR="009D16A3" w:rsidRPr="000D6D31" w:rsidRDefault="009D16A3" w:rsidP="009D16A3">
            <w:pPr>
              <w:spacing w:line="340" w:lineRule="exact"/>
              <w:ind w:left="162" w:hanging="162"/>
              <w:rPr>
                <w:rFonts w:ascii="Arial" w:hAnsi="Arial" w:cs="Arial"/>
                <w:sz w:val="18"/>
                <w:szCs w:val="18"/>
              </w:rPr>
            </w:pPr>
            <w:r w:rsidRPr="000D6D31">
              <w:rPr>
                <w:rFonts w:ascii="Arial" w:hAnsi="Arial" w:cs="Arial"/>
                <w:sz w:val="18"/>
                <w:szCs w:val="18"/>
              </w:rPr>
              <w:t>Receivables with significant increase in credit risk</w:t>
            </w:r>
          </w:p>
        </w:tc>
        <w:tc>
          <w:tcPr>
            <w:tcW w:w="1620" w:type="dxa"/>
            <w:vAlign w:val="bottom"/>
          </w:tcPr>
          <w:p w14:paraId="3887326B" w14:textId="6A58E92F" w:rsidR="009D16A3" w:rsidRPr="000D6D31" w:rsidRDefault="009D16A3" w:rsidP="009D16A3">
            <w:pPr>
              <w:tabs>
                <w:tab w:val="decimal" w:pos="1329"/>
              </w:tabs>
              <w:spacing w:line="340" w:lineRule="exact"/>
              <w:rPr>
                <w:rFonts w:ascii="Arial" w:hAnsi="Arial" w:cs="Arial"/>
                <w:sz w:val="18"/>
                <w:szCs w:val="18"/>
              </w:rPr>
            </w:pPr>
            <w:r w:rsidRPr="000D6D31">
              <w:rPr>
                <w:rFonts w:ascii="Arial" w:hAnsi="Arial"/>
                <w:sz w:val="18"/>
                <w:szCs w:val="18"/>
                <w:cs/>
              </w:rPr>
              <w:t>-</w:t>
            </w:r>
          </w:p>
        </w:tc>
        <w:tc>
          <w:tcPr>
            <w:tcW w:w="1620" w:type="dxa"/>
            <w:vAlign w:val="bottom"/>
          </w:tcPr>
          <w:p w14:paraId="35A61388" w14:textId="6FF6B0A6" w:rsidR="009D16A3" w:rsidRPr="000D6D31" w:rsidRDefault="009D16A3" w:rsidP="009D16A3">
            <w:pPr>
              <w:tabs>
                <w:tab w:val="decimal" w:pos="1329"/>
              </w:tabs>
              <w:spacing w:line="340" w:lineRule="exact"/>
              <w:rPr>
                <w:rFonts w:ascii="Arial" w:hAnsi="Arial" w:cs="Arial"/>
                <w:sz w:val="18"/>
                <w:szCs w:val="18"/>
              </w:rPr>
            </w:pPr>
            <w:r w:rsidRPr="000D6D31">
              <w:rPr>
                <w:rFonts w:ascii="Arial" w:hAnsi="Arial"/>
                <w:sz w:val="18"/>
                <w:szCs w:val="18"/>
                <w:cs/>
              </w:rPr>
              <w:t>-</w:t>
            </w:r>
          </w:p>
        </w:tc>
        <w:tc>
          <w:tcPr>
            <w:tcW w:w="1620" w:type="dxa"/>
            <w:vAlign w:val="bottom"/>
          </w:tcPr>
          <w:p w14:paraId="3F480805" w14:textId="65E3C4D1" w:rsidR="009D16A3" w:rsidRPr="000D6D31" w:rsidRDefault="009D16A3" w:rsidP="009D16A3">
            <w:pPr>
              <w:tabs>
                <w:tab w:val="decimal" w:pos="1329"/>
              </w:tabs>
              <w:spacing w:line="340" w:lineRule="exact"/>
              <w:rPr>
                <w:rFonts w:ascii="Arial" w:hAnsi="Arial" w:cs="Arial"/>
                <w:sz w:val="18"/>
                <w:szCs w:val="18"/>
                <w:cs/>
              </w:rPr>
            </w:pPr>
            <w:r w:rsidRPr="000D6D31">
              <w:rPr>
                <w:rFonts w:ascii="Arial" w:hAnsi="Arial"/>
                <w:sz w:val="18"/>
                <w:szCs w:val="18"/>
                <w:cs/>
              </w:rPr>
              <w:t>-</w:t>
            </w:r>
          </w:p>
        </w:tc>
      </w:tr>
      <w:tr w:rsidR="000D6D31" w:rsidRPr="000D6D31" w14:paraId="2E0DDA57" w14:textId="77777777" w:rsidTr="003E0CFD">
        <w:tc>
          <w:tcPr>
            <w:tcW w:w="4410" w:type="dxa"/>
            <w:vAlign w:val="bottom"/>
          </w:tcPr>
          <w:p w14:paraId="4A7C2D9B" w14:textId="77777777" w:rsidR="009D16A3" w:rsidRPr="000D6D31" w:rsidRDefault="009D16A3" w:rsidP="009D16A3">
            <w:pPr>
              <w:spacing w:line="340" w:lineRule="exact"/>
              <w:ind w:left="162" w:hanging="162"/>
              <w:rPr>
                <w:rFonts w:ascii="Arial" w:hAnsi="Arial" w:cs="Arial"/>
                <w:sz w:val="18"/>
                <w:szCs w:val="18"/>
              </w:rPr>
            </w:pPr>
            <w:r w:rsidRPr="000D6D31">
              <w:rPr>
                <w:rFonts w:ascii="Arial" w:hAnsi="Arial" w:cs="Arial"/>
                <w:sz w:val="18"/>
                <w:szCs w:val="18"/>
              </w:rPr>
              <w:t>Receivables that are credit</w:t>
            </w:r>
            <w:r w:rsidRPr="000D6D31">
              <w:rPr>
                <w:rFonts w:ascii="Arial" w:hAnsi="Arial"/>
                <w:sz w:val="18"/>
                <w:szCs w:val="18"/>
                <w:cs/>
              </w:rPr>
              <w:t>-</w:t>
            </w:r>
            <w:r w:rsidRPr="000D6D31">
              <w:rPr>
                <w:rFonts w:ascii="Arial" w:hAnsi="Arial" w:cs="Arial"/>
                <w:sz w:val="18"/>
                <w:szCs w:val="18"/>
              </w:rPr>
              <w:t>impaired</w:t>
            </w:r>
          </w:p>
        </w:tc>
        <w:tc>
          <w:tcPr>
            <w:tcW w:w="1620" w:type="dxa"/>
            <w:vAlign w:val="bottom"/>
          </w:tcPr>
          <w:p w14:paraId="18EE77DD" w14:textId="6E027125" w:rsidR="009D16A3" w:rsidRPr="000D6D31" w:rsidRDefault="009D16A3" w:rsidP="009D16A3">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68</w:t>
            </w:r>
            <w:r w:rsidRPr="000D6D31">
              <w:rPr>
                <w:rFonts w:ascii="Arial" w:hAnsi="Arial" w:cs="Arial"/>
                <w:sz w:val="18"/>
                <w:szCs w:val="18"/>
              </w:rPr>
              <w:t>,</w:t>
            </w:r>
            <w:r w:rsidRPr="000D6D31">
              <w:rPr>
                <w:rFonts w:ascii="Arial" w:hAnsi="Arial" w:cs="Arial"/>
                <w:sz w:val="18"/>
                <w:szCs w:val="18"/>
                <w:cs/>
              </w:rPr>
              <w:t>606</w:t>
            </w:r>
            <w:r w:rsidRPr="000D6D31">
              <w:rPr>
                <w:rFonts w:ascii="Arial" w:hAnsi="Arial" w:cs="Arial"/>
                <w:sz w:val="18"/>
                <w:szCs w:val="18"/>
              </w:rPr>
              <w:t>,</w:t>
            </w:r>
            <w:r w:rsidRPr="000D6D31">
              <w:rPr>
                <w:rFonts w:ascii="Arial" w:hAnsi="Arial" w:cs="Arial"/>
                <w:sz w:val="18"/>
                <w:szCs w:val="18"/>
                <w:cs/>
              </w:rPr>
              <w:t>083</w:t>
            </w:r>
          </w:p>
        </w:tc>
        <w:tc>
          <w:tcPr>
            <w:tcW w:w="1620" w:type="dxa"/>
            <w:vAlign w:val="bottom"/>
          </w:tcPr>
          <w:p w14:paraId="0F7929FC" w14:textId="6EBB95DE" w:rsidR="009D16A3" w:rsidRPr="000D6D31" w:rsidRDefault="009D16A3" w:rsidP="009D16A3">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68</w:t>
            </w:r>
            <w:r w:rsidRPr="000D6D31">
              <w:rPr>
                <w:rFonts w:ascii="Arial" w:hAnsi="Arial" w:cs="Arial"/>
                <w:sz w:val="18"/>
                <w:szCs w:val="18"/>
              </w:rPr>
              <w:t>,</w:t>
            </w:r>
            <w:r w:rsidRPr="000D6D31">
              <w:rPr>
                <w:rFonts w:ascii="Arial" w:hAnsi="Arial" w:cs="Arial"/>
                <w:sz w:val="18"/>
                <w:szCs w:val="18"/>
                <w:cs/>
              </w:rPr>
              <w:t>606</w:t>
            </w:r>
            <w:r w:rsidRPr="000D6D31">
              <w:rPr>
                <w:rFonts w:ascii="Arial" w:hAnsi="Arial" w:cs="Arial"/>
                <w:sz w:val="18"/>
                <w:szCs w:val="18"/>
              </w:rPr>
              <w:t>,</w:t>
            </w:r>
            <w:r w:rsidRPr="000D6D31">
              <w:rPr>
                <w:rFonts w:ascii="Arial" w:hAnsi="Arial" w:cs="Arial"/>
                <w:sz w:val="18"/>
                <w:szCs w:val="18"/>
                <w:cs/>
              </w:rPr>
              <w:t>083</w:t>
            </w:r>
          </w:p>
        </w:tc>
        <w:tc>
          <w:tcPr>
            <w:tcW w:w="1620" w:type="dxa"/>
            <w:vAlign w:val="bottom"/>
          </w:tcPr>
          <w:p w14:paraId="364C7413" w14:textId="2D71688D" w:rsidR="009D16A3" w:rsidRPr="000D6D31" w:rsidRDefault="009D16A3" w:rsidP="009D16A3">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68</w:t>
            </w:r>
            <w:r w:rsidRPr="000D6D31">
              <w:rPr>
                <w:rFonts w:ascii="Arial" w:hAnsi="Arial" w:cs="Arial"/>
                <w:sz w:val="18"/>
                <w:szCs w:val="18"/>
              </w:rPr>
              <w:t>,</w:t>
            </w:r>
            <w:r w:rsidRPr="000D6D31">
              <w:rPr>
                <w:rFonts w:ascii="Arial" w:hAnsi="Arial" w:cs="Arial"/>
                <w:sz w:val="18"/>
                <w:szCs w:val="18"/>
                <w:cs/>
              </w:rPr>
              <w:t>606</w:t>
            </w:r>
            <w:r w:rsidRPr="000D6D31">
              <w:rPr>
                <w:rFonts w:ascii="Arial" w:hAnsi="Arial" w:cs="Arial"/>
                <w:sz w:val="18"/>
                <w:szCs w:val="18"/>
              </w:rPr>
              <w:t>,</w:t>
            </w:r>
            <w:r w:rsidRPr="000D6D31">
              <w:rPr>
                <w:rFonts w:ascii="Arial" w:hAnsi="Arial" w:cs="Arial"/>
                <w:sz w:val="18"/>
                <w:szCs w:val="18"/>
                <w:cs/>
              </w:rPr>
              <w:t>083</w:t>
            </w:r>
          </w:p>
        </w:tc>
      </w:tr>
      <w:tr w:rsidR="000D6D31" w:rsidRPr="000D6D31" w14:paraId="702FD669" w14:textId="77777777" w:rsidTr="003E0CFD">
        <w:tc>
          <w:tcPr>
            <w:tcW w:w="4410" w:type="dxa"/>
            <w:vAlign w:val="bottom"/>
          </w:tcPr>
          <w:p w14:paraId="647E027C" w14:textId="77777777" w:rsidR="009D16A3" w:rsidRPr="000D6D31" w:rsidRDefault="009D16A3" w:rsidP="009D16A3">
            <w:pPr>
              <w:spacing w:line="340" w:lineRule="exact"/>
              <w:ind w:left="162" w:hanging="162"/>
              <w:rPr>
                <w:rFonts w:ascii="Arial" w:hAnsi="Arial" w:cs="Arial"/>
                <w:sz w:val="18"/>
                <w:szCs w:val="18"/>
              </w:rPr>
            </w:pPr>
            <w:r w:rsidRPr="000D6D31">
              <w:rPr>
                <w:rFonts w:ascii="Arial" w:hAnsi="Arial" w:cs="Arial"/>
                <w:sz w:val="18"/>
                <w:szCs w:val="18"/>
              </w:rPr>
              <w:t>Total</w:t>
            </w:r>
            <w:r w:rsidRPr="000D6D31">
              <w:rPr>
                <w:rFonts w:ascii="Arial" w:hAnsi="Arial"/>
                <w:b/>
                <w:bCs/>
                <w:sz w:val="18"/>
                <w:szCs w:val="18"/>
                <w:cs/>
              </w:rPr>
              <w:t xml:space="preserve"> </w:t>
            </w:r>
            <w:r w:rsidRPr="000D6D31">
              <w:rPr>
                <w:rFonts w:ascii="Arial" w:hAnsi="Arial" w:cs="Arial"/>
                <w:sz w:val="18"/>
                <w:szCs w:val="18"/>
              </w:rPr>
              <w:t>derivatives business receivables</w:t>
            </w:r>
          </w:p>
        </w:tc>
        <w:tc>
          <w:tcPr>
            <w:tcW w:w="1620" w:type="dxa"/>
            <w:vAlign w:val="bottom"/>
          </w:tcPr>
          <w:p w14:paraId="513248CE" w14:textId="72C4A949" w:rsidR="009D16A3" w:rsidRPr="000D6D31" w:rsidRDefault="009D16A3" w:rsidP="009D16A3">
            <w:pPr>
              <w:pBdr>
                <w:bottom w:val="single" w:sz="4" w:space="1" w:color="auto"/>
              </w:pBdr>
              <w:tabs>
                <w:tab w:val="decimal" w:pos="1329"/>
              </w:tabs>
              <w:spacing w:line="340" w:lineRule="exact"/>
              <w:rPr>
                <w:rFonts w:ascii="Arial" w:hAnsi="Arial" w:cs="Arial"/>
                <w:sz w:val="18"/>
                <w:szCs w:val="18"/>
                <w:cs/>
              </w:rPr>
            </w:pPr>
            <w:r w:rsidRPr="000D6D31">
              <w:rPr>
                <w:rFonts w:ascii="Arial" w:hAnsi="Arial" w:cs="Arial"/>
                <w:sz w:val="18"/>
                <w:szCs w:val="18"/>
                <w:cs/>
              </w:rPr>
              <w:t>87</w:t>
            </w:r>
            <w:r w:rsidRPr="000D6D31">
              <w:rPr>
                <w:rFonts w:ascii="Arial" w:hAnsi="Arial" w:cs="Arial"/>
                <w:sz w:val="18"/>
                <w:szCs w:val="18"/>
              </w:rPr>
              <w:t>,</w:t>
            </w:r>
            <w:r w:rsidRPr="000D6D31">
              <w:rPr>
                <w:rFonts w:ascii="Arial" w:hAnsi="Arial" w:cs="Arial"/>
                <w:sz w:val="18"/>
                <w:szCs w:val="18"/>
                <w:cs/>
              </w:rPr>
              <w:t>122</w:t>
            </w:r>
            <w:r w:rsidRPr="000D6D31">
              <w:rPr>
                <w:rFonts w:ascii="Arial" w:hAnsi="Arial" w:cs="Arial"/>
                <w:sz w:val="18"/>
                <w:szCs w:val="18"/>
              </w:rPr>
              <w:t>,</w:t>
            </w:r>
            <w:r w:rsidRPr="000D6D31">
              <w:rPr>
                <w:rFonts w:ascii="Arial" w:hAnsi="Arial" w:cs="Arial"/>
                <w:sz w:val="18"/>
                <w:szCs w:val="18"/>
                <w:cs/>
              </w:rPr>
              <w:t>839</w:t>
            </w:r>
          </w:p>
        </w:tc>
        <w:tc>
          <w:tcPr>
            <w:tcW w:w="1620" w:type="dxa"/>
            <w:vAlign w:val="bottom"/>
          </w:tcPr>
          <w:p w14:paraId="111FE70C" w14:textId="7D9F3AF8" w:rsidR="009D16A3" w:rsidRPr="000D6D31" w:rsidRDefault="009D16A3" w:rsidP="009D16A3">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205</w:t>
            </w:r>
            <w:r w:rsidRPr="000D6D31">
              <w:rPr>
                <w:rFonts w:ascii="Arial" w:hAnsi="Arial" w:cs="Arial"/>
                <w:sz w:val="18"/>
                <w:szCs w:val="18"/>
              </w:rPr>
              <w:t>,</w:t>
            </w:r>
            <w:r w:rsidRPr="000D6D31">
              <w:rPr>
                <w:rFonts w:ascii="Arial" w:hAnsi="Arial" w:cs="Arial"/>
                <w:sz w:val="18"/>
                <w:szCs w:val="18"/>
                <w:cs/>
              </w:rPr>
              <w:t>073</w:t>
            </w:r>
            <w:r w:rsidRPr="000D6D31">
              <w:rPr>
                <w:rFonts w:ascii="Arial" w:hAnsi="Arial" w:cs="Arial"/>
                <w:sz w:val="18"/>
                <w:szCs w:val="18"/>
              </w:rPr>
              <w:t>,</w:t>
            </w:r>
            <w:r w:rsidRPr="000D6D31">
              <w:rPr>
                <w:rFonts w:ascii="Arial" w:hAnsi="Arial" w:cs="Arial"/>
                <w:sz w:val="18"/>
                <w:szCs w:val="18"/>
                <w:cs/>
              </w:rPr>
              <w:t>161</w:t>
            </w:r>
          </w:p>
        </w:tc>
        <w:tc>
          <w:tcPr>
            <w:tcW w:w="1620" w:type="dxa"/>
            <w:vAlign w:val="bottom"/>
          </w:tcPr>
          <w:p w14:paraId="0FEF7388" w14:textId="60A63A32" w:rsidR="009D16A3" w:rsidRPr="000D6D31" w:rsidRDefault="009D16A3" w:rsidP="009D16A3">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71</w:t>
            </w:r>
            <w:r w:rsidRPr="000D6D31">
              <w:rPr>
                <w:rFonts w:ascii="Arial" w:hAnsi="Arial" w:cs="Arial"/>
                <w:sz w:val="18"/>
                <w:szCs w:val="18"/>
              </w:rPr>
              <w:t>,</w:t>
            </w:r>
            <w:r w:rsidRPr="000D6D31">
              <w:rPr>
                <w:rFonts w:ascii="Arial" w:hAnsi="Arial" w:cs="Arial"/>
                <w:sz w:val="18"/>
                <w:szCs w:val="18"/>
                <w:cs/>
              </w:rPr>
              <w:t>035</w:t>
            </w:r>
            <w:r w:rsidRPr="000D6D31">
              <w:rPr>
                <w:rFonts w:ascii="Arial" w:hAnsi="Arial" w:cs="Arial"/>
                <w:sz w:val="18"/>
                <w:szCs w:val="18"/>
              </w:rPr>
              <w:t>,</w:t>
            </w:r>
            <w:r w:rsidRPr="000D6D31">
              <w:rPr>
                <w:rFonts w:ascii="Arial" w:hAnsi="Arial" w:cs="Arial"/>
                <w:sz w:val="18"/>
                <w:szCs w:val="18"/>
                <w:cs/>
              </w:rPr>
              <w:t>210</w:t>
            </w:r>
          </w:p>
        </w:tc>
      </w:tr>
      <w:tr w:rsidR="000D6D31" w:rsidRPr="000D6D31" w14:paraId="012A2329" w14:textId="77777777" w:rsidTr="003E0CFD">
        <w:tc>
          <w:tcPr>
            <w:tcW w:w="4410" w:type="dxa"/>
            <w:vAlign w:val="bottom"/>
          </w:tcPr>
          <w:p w14:paraId="76416836" w14:textId="77777777" w:rsidR="009D16A3" w:rsidRPr="000D6D31" w:rsidRDefault="009D16A3" w:rsidP="009D16A3">
            <w:pPr>
              <w:spacing w:line="340" w:lineRule="exact"/>
              <w:ind w:left="162" w:right="-105" w:hanging="162"/>
              <w:rPr>
                <w:rFonts w:ascii="Arial" w:hAnsi="Arial" w:cs="Arial"/>
                <w:sz w:val="18"/>
                <w:szCs w:val="18"/>
              </w:rPr>
            </w:pPr>
            <w:r w:rsidRPr="000D6D31">
              <w:rPr>
                <w:rFonts w:ascii="Arial" w:hAnsi="Arial" w:cs="Arial"/>
                <w:sz w:val="18"/>
                <w:szCs w:val="18"/>
              </w:rPr>
              <w:t>Total</w:t>
            </w:r>
            <w:r w:rsidRPr="000D6D31">
              <w:rPr>
                <w:rFonts w:ascii="Arial" w:hAnsi="Arial"/>
                <w:b/>
                <w:bCs/>
                <w:sz w:val="18"/>
                <w:szCs w:val="18"/>
                <w:cs/>
              </w:rPr>
              <w:t xml:space="preserve"> </w:t>
            </w:r>
            <w:r w:rsidRPr="000D6D31">
              <w:rPr>
                <w:rFonts w:ascii="Arial" w:hAnsi="Arial" w:cs="Arial"/>
                <w:sz w:val="18"/>
                <w:szCs w:val="18"/>
              </w:rPr>
              <w:t xml:space="preserve">securities and derivatives business receivables </w:t>
            </w:r>
          </w:p>
        </w:tc>
        <w:tc>
          <w:tcPr>
            <w:tcW w:w="1620" w:type="dxa"/>
            <w:vAlign w:val="bottom"/>
          </w:tcPr>
          <w:p w14:paraId="4647D960" w14:textId="641384FA" w:rsidR="009D16A3" w:rsidRPr="000D6D31" w:rsidRDefault="009D16A3" w:rsidP="009D16A3">
            <w:pPr>
              <w:pBdr>
                <w:bottom w:val="double" w:sz="4" w:space="1" w:color="auto"/>
              </w:pBdr>
              <w:tabs>
                <w:tab w:val="decimal" w:pos="1329"/>
              </w:tabs>
              <w:spacing w:line="340" w:lineRule="exact"/>
              <w:rPr>
                <w:rFonts w:ascii="Arial" w:hAnsi="Arial" w:cs="Arial"/>
                <w:sz w:val="18"/>
                <w:szCs w:val="18"/>
                <w:cs/>
              </w:rPr>
            </w:pPr>
            <w:r w:rsidRPr="000D6D31">
              <w:rPr>
                <w:rFonts w:ascii="Arial" w:hAnsi="Arial" w:cs="Arial"/>
                <w:sz w:val="18"/>
                <w:szCs w:val="18"/>
                <w:cs/>
              </w:rPr>
              <w:t>4</w:t>
            </w:r>
            <w:r w:rsidRPr="000D6D31">
              <w:rPr>
                <w:rFonts w:ascii="Arial" w:hAnsi="Arial" w:cs="Arial"/>
                <w:sz w:val="18"/>
                <w:szCs w:val="18"/>
              </w:rPr>
              <w:t>,</w:t>
            </w:r>
            <w:r w:rsidRPr="000D6D31">
              <w:rPr>
                <w:rFonts w:ascii="Arial" w:hAnsi="Arial" w:cs="Arial"/>
                <w:sz w:val="18"/>
                <w:szCs w:val="18"/>
                <w:cs/>
              </w:rPr>
              <w:t>193</w:t>
            </w:r>
            <w:r w:rsidRPr="000D6D31">
              <w:rPr>
                <w:rFonts w:ascii="Arial" w:hAnsi="Arial" w:cs="Arial"/>
                <w:sz w:val="18"/>
                <w:szCs w:val="18"/>
              </w:rPr>
              <w:t>,</w:t>
            </w:r>
            <w:r w:rsidRPr="000D6D31">
              <w:rPr>
                <w:rFonts w:ascii="Arial" w:hAnsi="Arial" w:cs="Arial"/>
                <w:sz w:val="18"/>
                <w:szCs w:val="18"/>
                <w:cs/>
              </w:rPr>
              <w:t>149</w:t>
            </w:r>
            <w:r w:rsidRPr="000D6D31">
              <w:rPr>
                <w:rFonts w:ascii="Arial" w:hAnsi="Arial" w:cs="Arial"/>
                <w:sz w:val="18"/>
                <w:szCs w:val="18"/>
              </w:rPr>
              <w:t>,</w:t>
            </w:r>
            <w:r w:rsidRPr="000D6D31">
              <w:rPr>
                <w:rFonts w:ascii="Arial" w:hAnsi="Arial" w:cs="Arial"/>
                <w:sz w:val="18"/>
                <w:szCs w:val="18"/>
                <w:cs/>
              </w:rPr>
              <w:t>306</w:t>
            </w:r>
          </w:p>
        </w:tc>
        <w:tc>
          <w:tcPr>
            <w:tcW w:w="1620" w:type="dxa"/>
            <w:vAlign w:val="bottom"/>
          </w:tcPr>
          <w:p w14:paraId="4D6B1828" w14:textId="5BE14B7A" w:rsidR="009D16A3" w:rsidRPr="000D6D31" w:rsidRDefault="009D16A3" w:rsidP="009D16A3">
            <w:pPr>
              <w:pBdr>
                <w:bottom w:val="doub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2</w:t>
            </w:r>
            <w:r w:rsidRPr="000D6D31">
              <w:rPr>
                <w:rFonts w:ascii="Arial" w:hAnsi="Arial" w:cs="Arial"/>
                <w:sz w:val="18"/>
                <w:szCs w:val="18"/>
              </w:rPr>
              <w:t>,</w:t>
            </w:r>
            <w:r w:rsidRPr="000D6D31">
              <w:rPr>
                <w:rFonts w:ascii="Arial" w:hAnsi="Arial" w:cs="Arial"/>
                <w:sz w:val="18"/>
                <w:szCs w:val="18"/>
                <w:cs/>
              </w:rPr>
              <w:t>692</w:t>
            </w:r>
            <w:r w:rsidRPr="000D6D31">
              <w:rPr>
                <w:rFonts w:ascii="Arial" w:hAnsi="Arial" w:cs="Arial"/>
                <w:sz w:val="18"/>
                <w:szCs w:val="18"/>
              </w:rPr>
              <w:t>,</w:t>
            </w:r>
            <w:r w:rsidRPr="000D6D31">
              <w:rPr>
                <w:rFonts w:ascii="Arial" w:hAnsi="Arial" w:cs="Arial"/>
                <w:sz w:val="18"/>
                <w:szCs w:val="18"/>
                <w:cs/>
              </w:rPr>
              <w:t>220</w:t>
            </w:r>
            <w:r w:rsidRPr="000D6D31">
              <w:rPr>
                <w:rFonts w:ascii="Arial" w:hAnsi="Arial" w:cs="Arial"/>
                <w:sz w:val="18"/>
                <w:szCs w:val="18"/>
              </w:rPr>
              <w:t>,</w:t>
            </w:r>
            <w:r w:rsidRPr="000D6D31">
              <w:rPr>
                <w:rFonts w:ascii="Arial" w:hAnsi="Arial" w:cs="Arial"/>
                <w:sz w:val="18"/>
                <w:szCs w:val="18"/>
                <w:cs/>
              </w:rPr>
              <w:t>363</w:t>
            </w:r>
          </w:p>
        </w:tc>
        <w:tc>
          <w:tcPr>
            <w:tcW w:w="1620" w:type="dxa"/>
            <w:vAlign w:val="bottom"/>
          </w:tcPr>
          <w:p w14:paraId="208AA008" w14:textId="6D196D4C" w:rsidR="009D16A3" w:rsidRPr="000D6D31" w:rsidRDefault="009D16A3" w:rsidP="009D16A3">
            <w:pPr>
              <w:pBdr>
                <w:bottom w:val="doub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469</w:t>
            </w:r>
            <w:r w:rsidRPr="000D6D31">
              <w:rPr>
                <w:rFonts w:ascii="Arial" w:hAnsi="Arial" w:cs="Arial"/>
                <w:sz w:val="18"/>
                <w:szCs w:val="18"/>
              </w:rPr>
              <w:t>,</w:t>
            </w:r>
            <w:r w:rsidRPr="000D6D31">
              <w:rPr>
                <w:rFonts w:ascii="Arial" w:hAnsi="Arial" w:cs="Arial"/>
                <w:sz w:val="18"/>
                <w:szCs w:val="18"/>
                <w:cs/>
              </w:rPr>
              <w:t>224</w:t>
            </w:r>
            <w:r w:rsidRPr="000D6D31">
              <w:rPr>
                <w:rFonts w:ascii="Arial" w:hAnsi="Arial" w:cs="Arial"/>
                <w:sz w:val="18"/>
                <w:szCs w:val="18"/>
              </w:rPr>
              <w:t>,</w:t>
            </w:r>
            <w:r w:rsidRPr="000D6D31">
              <w:rPr>
                <w:rFonts w:ascii="Arial" w:hAnsi="Arial" w:cs="Arial"/>
                <w:sz w:val="18"/>
                <w:szCs w:val="18"/>
                <w:cs/>
              </w:rPr>
              <w:t>526</w:t>
            </w:r>
          </w:p>
        </w:tc>
      </w:tr>
    </w:tbl>
    <w:p w14:paraId="48937D9D" w14:textId="77777777" w:rsidR="00246F3A" w:rsidRPr="000D6D31" w:rsidRDefault="00246F3A" w:rsidP="00246F3A">
      <w:pPr>
        <w:spacing w:before="80" w:line="320" w:lineRule="exact"/>
        <w:ind w:left="547" w:hanging="547"/>
        <w:jc w:val="thaiDistribute"/>
        <w:rPr>
          <w:rFonts w:ascii="Arial" w:hAnsi="Arial" w:cs="Arial"/>
          <w:sz w:val="16"/>
          <w:szCs w:val="16"/>
        </w:rPr>
      </w:pPr>
      <w:r w:rsidRPr="000D6D31">
        <w:rPr>
          <w:rFonts w:ascii="Arial" w:hAnsi="Arial" w:cs="Arial"/>
          <w:sz w:val="18"/>
          <w:szCs w:val="18"/>
        </w:rPr>
        <w:tab/>
      </w:r>
      <w:r w:rsidRPr="000D6D31">
        <w:rPr>
          <w:rFonts w:ascii="Arial" w:hAnsi="Arial"/>
          <w:sz w:val="16"/>
          <w:szCs w:val="16"/>
          <w:cs/>
        </w:rPr>
        <w:t xml:space="preserve">* </w:t>
      </w:r>
      <w:r w:rsidRPr="000D6D31">
        <w:rPr>
          <w:rFonts w:ascii="Arial" w:hAnsi="Arial" w:cs="Arial"/>
          <w:sz w:val="16"/>
          <w:szCs w:val="16"/>
        </w:rPr>
        <w:t>Allowance for expected credit losses of derivatives trading limit included in the liabilit</w:t>
      </w:r>
      <w:r w:rsidR="00F43AB9" w:rsidRPr="000D6D31">
        <w:rPr>
          <w:rFonts w:ascii="Arial" w:hAnsi="Arial" w:cs="Arial"/>
          <w:sz w:val="16"/>
          <w:szCs w:val="16"/>
        </w:rPr>
        <w:t>ies</w:t>
      </w:r>
      <w:r w:rsidRPr="000D6D31">
        <w:rPr>
          <w:rFonts w:ascii="Arial" w:hAnsi="Arial"/>
          <w:sz w:val="16"/>
          <w:szCs w:val="16"/>
          <w:cs/>
        </w:rPr>
        <w:t>.</w:t>
      </w:r>
    </w:p>
    <w:p w14:paraId="5D46BFD5" w14:textId="4F8DE333" w:rsidR="009A58C9" w:rsidRPr="000D6D31" w:rsidRDefault="00246F3A" w:rsidP="006B0969">
      <w:pPr>
        <w:tabs>
          <w:tab w:val="left" w:pos="900"/>
          <w:tab w:val="left" w:pos="1440"/>
          <w:tab w:val="left" w:pos="2880"/>
          <w:tab w:val="left" w:pos="5040"/>
          <w:tab w:val="right" w:pos="7200"/>
        </w:tabs>
        <w:spacing w:line="360" w:lineRule="exact"/>
        <w:ind w:left="360" w:right="-101" w:hanging="360"/>
        <w:jc w:val="right"/>
        <w:rPr>
          <w:rFonts w:ascii="Arial" w:hAnsi="Arial" w:cs="Arial"/>
          <w:sz w:val="18"/>
          <w:szCs w:val="18"/>
        </w:rPr>
      </w:pPr>
      <w:r w:rsidRPr="000D6D31">
        <w:rPr>
          <w:rFonts w:ascii="Arial" w:hAnsi="Arial"/>
          <w:sz w:val="18"/>
          <w:szCs w:val="18"/>
          <w:cs/>
        </w:rPr>
        <w:br w:type="page"/>
      </w:r>
      <w:r w:rsidR="00EC486C" w:rsidRPr="000D6D31">
        <w:rPr>
          <w:rFonts w:ascii="Arial" w:hAnsi="Arial"/>
          <w:sz w:val="18"/>
          <w:szCs w:val="18"/>
          <w:cs/>
        </w:rPr>
        <w:t xml:space="preserve"> </w:t>
      </w:r>
      <w:r w:rsidR="00586E1B" w:rsidRPr="000D6D31">
        <w:rPr>
          <w:rFonts w:ascii="Arial" w:hAnsi="Arial"/>
          <w:sz w:val="18"/>
          <w:szCs w:val="18"/>
          <w:cs/>
        </w:rPr>
        <w:t>(</w:t>
      </w:r>
      <w:r w:rsidR="009A58C9" w:rsidRPr="000D6D31">
        <w:rPr>
          <w:rFonts w:ascii="Arial" w:hAnsi="Arial" w:cs="Arial"/>
          <w:sz w:val="18"/>
          <w:szCs w:val="18"/>
        </w:rPr>
        <w:t>Unit</w:t>
      </w:r>
      <w:r w:rsidR="009A58C9" w:rsidRPr="000D6D31">
        <w:rPr>
          <w:rFonts w:ascii="Arial" w:hAnsi="Arial"/>
          <w:sz w:val="18"/>
          <w:szCs w:val="18"/>
          <w:cs/>
        </w:rPr>
        <w:t>:</w:t>
      </w:r>
      <w:r w:rsidR="00CF3EF4" w:rsidRPr="000D6D31">
        <w:rPr>
          <w:rFonts w:ascii="Arial" w:hAnsi="Arial"/>
          <w:sz w:val="18"/>
          <w:szCs w:val="18"/>
          <w:cs/>
        </w:rPr>
        <w:t xml:space="preserve"> </w:t>
      </w:r>
      <w:r w:rsidR="009A58C9" w:rsidRPr="000D6D31">
        <w:rPr>
          <w:rFonts w:ascii="Arial" w:hAnsi="Arial" w:cs="Arial"/>
          <w:sz w:val="18"/>
          <w:szCs w:val="18"/>
        </w:rPr>
        <w:t>Baht</w:t>
      </w:r>
      <w:r w:rsidR="00586E1B" w:rsidRPr="000D6D31">
        <w:rPr>
          <w:rFonts w:ascii="Arial" w:hAnsi="Arial"/>
          <w:sz w:val="18"/>
          <w:szCs w:val="18"/>
          <w:cs/>
        </w:rPr>
        <w:t>)</w:t>
      </w:r>
    </w:p>
    <w:tbl>
      <w:tblPr>
        <w:tblW w:w="9270" w:type="dxa"/>
        <w:tblInd w:w="450" w:type="dxa"/>
        <w:tblLayout w:type="fixed"/>
        <w:tblLook w:val="04A0" w:firstRow="1" w:lastRow="0" w:firstColumn="1" w:lastColumn="0" w:noHBand="0" w:noVBand="1"/>
      </w:tblPr>
      <w:tblGrid>
        <w:gridCol w:w="4410"/>
        <w:gridCol w:w="1620"/>
        <w:gridCol w:w="1620"/>
        <w:gridCol w:w="1620"/>
      </w:tblGrid>
      <w:tr w:rsidR="000D6D31" w:rsidRPr="000D6D31" w14:paraId="08097B14" w14:textId="77777777" w:rsidTr="003E0CFD">
        <w:tc>
          <w:tcPr>
            <w:tcW w:w="4410" w:type="dxa"/>
            <w:vAlign w:val="bottom"/>
          </w:tcPr>
          <w:p w14:paraId="7E3A44D6" w14:textId="77777777" w:rsidR="009A58C9" w:rsidRPr="000D6D31" w:rsidRDefault="009A58C9" w:rsidP="00A40A00">
            <w:pPr>
              <w:spacing w:line="340" w:lineRule="exact"/>
              <w:ind w:left="162" w:hanging="162"/>
              <w:rPr>
                <w:rFonts w:ascii="Arial" w:hAnsi="Arial" w:cs="Arial"/>
                <w:sz w:val="18"/>
                <w:szCs w:val="18"/>
                <w:cs/>
              </w:rPr>
            </w:pPr>
          </w:p>
        </w:tc>
        <w:tc>
          <w:tcPr>
            <w:tcW w:w="4860" w:type="dxa"/>
            <w:gridSpan w:val="3"/>
            <w:vAlign w:val="bottom"/>
            <w:hideMark/>
          </w:tcPr>
          <w:p w14:paraId="1C6FCC9E" w14:textId="77777777" w:rsidR="009A58C9" w:rsidRPr="000D6D31" w:rsidRDefault="00CF3EF4" w:rsidP="00A40A00">
            <w:pPr>
              <w:pBdr>
                <w:bottom w:val="single" w:sz="4" w:space="1" w:color="auto"/>
              </w:pBdr>
              <w:tabs>
                <w:tab w:val="left" w:pos="1440"/>
                <w:tab w:val="left" w:pos="1980"/>
              </w:tabs>
              <w:spacing w:line="340" w:lineRule="exact"/>
              <w:jc w:val="center"/>
              <w:rPr>
                <w:rFonts w:ascii="Arial" w:hAnsi="Arial" w:cs="Arial"/>
                <w:sz w:val="18"/>
                <w:szCs w:val="18"/>
              </w:rPr>
            </w:pPr>
            <w:r w:rsidRPr="000D6D31">
              <w:rPr>
                <w:rFonts w:ascii="Arial" w:hAnsi="Arial" w:cs="Arial"/>
                <w:sz w:val="18"/>
                <w:szCs w:val="18"/>
              </w:rPr>
              <w:t>Financial statements in which the equity method</w:t>
            </w:r>
            <w:r w:rsidR="005C1B06" w:rsidRPr="000D6D31">
              <w:rPr>
                <w:rFonts w:ascii="Arial" w:hAnsi="Arial"/>
                <w:sz w:val="18"/>
                <w:szCs w:val="18"/>
                <w:cs/>
              </w:rPr>
              <w:t xml:space="preserve"> </w:t>
            </w:r>
            <w:r w:rsidRPr="000D6D31">
              <w:rPr>
                <w:rFonts w:ascii="Arial" w:hAnsi="Arial" w:cs="Arial"/>
                <w:sz w:val="18"/>
                <w:szCs w:val="18"/>
              </w:rPr>
              <w:t>is applied and separate financial statements</w:t>
            </w:r>
          </w:p>
        </w:tc>
      </w:tr>
      <w:tr w:rsidR="000D6D31" w:rsidRPr="000D6D31" w14:paraId="05642730" w14:textId="77777777" w:rsidTr="003E0CFD">
        <w:tc>
          <w:tcPr>
            <w:tcW w:w="4410" w:type="dxa"/>
            <w:vAlign w:val="bottom"/>
          </w:tcPr>
          <w:p w14:paraId="6EC37226" w14:textId="77777777" w:rsidR="00CF3EF4" w:rsidRPr="000D6D31" w:rsidRDefault="00CF3EF4" w:rsidP="00A40A00">
            <w:pPr>
              <w:spacing w:line="340" w:lineRule="exact"/>
              <w:ind w:left="162" w:hanging="162"/>
              <w:rPr>
                <w:rFonts w:ascii="Arial" w:hAnsi="Arial" w:cs="Arial"/>
                <w:sz w:val="18"/>
                <w:szCs w:val="18"/>
                <w:cs/>
              </w:rPr>
            </w:pPr>
          </w:p>
        </w:tc>
        <w:tc>
          <w:tcPr>
            <w:tcW w:w="4860" w:type="dxa"/>
            <w:gridSpan w:val="3"/>
            <w:vAlign w:val="bottom"/>
          </w:tcPr>
          <w:p w14:paraId="5AFF0B5F" w14:textId="2D2AFFC4" w:rsidR="00CF3EF4" w:rsidRPr="000D6D31" w:rsidRDefault="00CF3EF4" w:rsidP="00A40A00">
            <w:pPr>
              <w:pBdr>
                <w:bottom w:val="single" w:sz="4" w:space="1" w:color="auto"/>
              </w:pBdr>
              <w:tabs>
                <w:tab w:val="left" w:pos="1440"/>
                <w:tab w:val="left" w:pos="1980"/>
              </w:tabs>
              <w:spacing w:line="340" w:lineRule="exact"/>
              <w:jc w:val="center"/>
              <w:rPr>
                <w:rFonts w:ascii="Arial" w:hAnsi="Arial" w:cs="Arial"/>
                <w:sz w:val="18"/>
                <w:szCs w:val="18"/>
              </w:rPr>
            </w:pPr>
            <w:r w:rsidRPr="000D6D31">
              <w:rPr>
                <w:rFonts w:ascii="Arial" w:hAnsi="Arial" w:cs="Arial"/>
                <w:sz w:val="18"/>
                <w:szCs w:val="18"/>
              </w:rPr>
              <w:t>31 December</w:t>
            </w:r>
            <w:r w:rsidRPr="000D6D31">
              <w:rPr>
                <w:rFonts w:ascii="Arial" w:hAnsi="Arial"/>
                <w:sz w:val="18"/>
                <w:szCs w:val="18"/>
                <w:cs/>
              </w:rPr>
              <w:t xml:space="preserve"> </w:t>
            </w:r>
            <w:r w:rsidRPr="000D6D31">
              <w:rPr>
                <w:rFonts w:ascii="Arial" w:hAnsi="Arial" w:cs="Arial"/>
                <w:sz w:val="18"/>
                <w:szCs w:val="18"/>
              </w:rPr>
              <w:t>202</w:t>
            </w:r>
            <w:r w:rsidR="001D4209" w:rsidRPr="000D6D31">
              <w:rPr>
                <w:rFonts w:ascii="Arial" w:hAnsi="Arial" w:cs="Arial"/>
                <w:sz w:val="18"/>
                <w:szCs w:val="18"/>
              </w:rPr>
              <w:t>5</w:t>
            </w:r>
          </w:p>
        </w:tc>
      </w:tr>
      <w:tr w:rsidR="000D6D31" w:rsidRPr="000D6D31" w14:paraId="75366EF2" w14:textId="77777777" w:rsidTr="003E0CFD">
        <w:tc>
          <w:tcPr>
            <w:tcW w:w="4410" w:type="dxa"/>
            <w:vAlign w:val="bottom"/>
          </w:tcPr>
          <w:p w14:paraId="6E401096" w14:textId="77777777" w:rsidR="009A58C9" w:rsidRPr="000D6D31" w:rsidRDefault="009A58C9" w:rsidP="00A40A00">
            <w:pPr>
              <w:spacing w:line="340" w:lineRule="exact"/>
              <w:ind w:left="162" w:hanging="162"/>
              <w:rPr>
                <w:rFonts w:ascii="Arial" w:hAnsi="Arial" w:cs="Arial"/>
                <w:sz w:val="18"/>
                <w:szCs w:val="18"/>
                <w:cs/>
              </w:rPr>
            </w:pPr>
          </w:p>
        </w:tc>
        <w:tc>
          <w:tcPr>
            <w:tcW w:w="1620" w:type="dxa"/>
            <w:vAlign w:val="bottom"/>
            <w:hideMark/>
          </w:tcPr>
          <w:p w14:paraId="2AC93484" w14:textId="77777777" w:rsidR="009A58C9" w:rsidRPr="000D6D31" w:rsidRDefault="009A58C9" w:rsidP="00A40A00">
            <w:pPr>
              <w:pBdr>
                <w:bottom w:val="single" w:sz="4" w:space="1" w:color="auto"/>
              </w:pBdr>
              <w:spacing w:line="340" w:lineRule="exact"/>
              <w:jc w:val="center"/>
              <w:rPr>
                <w:rFonts w:ascii="Arial" w:hAnsi="Arial" w:cs="Arial"/>
                <w:sz w:val="18"/>
                <w:szCs w:val="18"/>
              </w:rPr>
            </w:pPr>
            <w:r w:rsidRPr="000D6D31">
              <w:rPr>
                <w:rFonts w:ascii="Arial" w:hAnsi="Arial" w:cs="Arial"/>
                <w:sz w:val="18"/>
                <w:szCs w:val="18"/>
              </w:rPr>
              <w:t xml:space="preserve">Securities </w:t>
            </w:r>
            <w:r w:rsidR="00F43AB9" w:rsidRPr="000D6D31">
              <w:rPr>
                <w:rFonts w:ascii="Arial" w:hAnsi="Arial" w:cs="Arial"/>
                <w:sz w:val="18"/>
                <w:szCs w:val="18"/>
              </w:rPr>
              <w:t xml:space="preserve">and derivatives </w:t>
            </w:r>
            <w:r w:rsidRPr="000D6D31">
              <w:rPr>
                <w:rFonts w:ascii="Arial" w:hAnsi="Arial" w:cs="Arial"/>
                <w:sz w:val="18"/>
                <w:szCs w:val="18"/>
              </w:rPr>
              <w:t>business receivables and accrued interest</w:t>
            </w:r>
          </w:p>
        </w:tc>
        <w:tc>
          <w:tcPr>
            <w:tcW w:w="1620" w:type="dxa"/>
            <w:vAlign w:val="bottom"/>
            <w:hideMark/>
          </w:tcPr>
          <w:p w14:paraId="03F086B2" w14:textId="3BD32A49" w:rsidR="009A58C9" w:rsidRPr="000D6D31" w:rsidRDefault="009A58C9" w:rsidP="00A40A00">
            <w:pPr>
              <w:pBdr>
                <w:bottom w:val="single" w:sz="4" w:space="1" w:color="auto"/>
              </w:pBdr>
              <w:spacing w:line="340" w:lineRule="exact"/>
              <w:jc w:val="center"/>
              <w:rPr>
                <w:rFonts w:ascii="Arial" w:hAnsi="Arial" w:cs="Arial"/>
                <w:sz w:val="18"/>
                <w:szCs w:val="18"/>
              </w:rPr>
            </w:pPr>
            <w:r w:rsidRPr="000D6D31">
              <w:rPr>
                <w:rFonts w:ascii="Arial" w:hAnsi="Arial" w:cs="Arial"/>
                <w:sz w:val="18"/>
                <w:szCs w:val="18"/>
              </w:rPr>
              <w:t xml:space="preserve">Exposure at </w:t>
            </w:r>
            <w:r w:rsidR="00A26355" w:rsidRPr="000D6D31">
              <w:rPr>
                <w:rFonts w:ascii="Arial" w:hAnsi="Arial" w:cs="Arial"/>
                <w:sz w:val="18"/>
                <w:szCs w:val="18"/>
              </w:rPr>
              <w:t>d</w:t>
            </w:r>
            <w:r w:rsidRPr="000D6D31">
              <w:rPr>
                <w:rFonts w:ascii="Arial" w:hAnsi="Arial" w:cs="Arial"/>
                <w:sz w:val="18"/>
                <w:szCs w:val="18"/>
              </w:rPr>
              <w:t>efault</w:t>
            </w:r>
          </w:p>
        </w:tc>
        <w:tc>
          <w:tcPr>
            <w:tcW w:w="1620" w:type="dxa"/>
            <w:vAlign w:val="bottom"/>
            <w:hideMark/>
          </w:tcPr>
          <w:p w14:paraId="3D6C0CDE" w14:textId="77777777" w:rsidR="009A58C9" w:rsidRPr="000D6D31" w:rsidRDefault="009A58C9" w:rsidP="00A40A00">
            <w:pPr>
              <w:pBdr>
                <w:bottom w:val="single" w:sz="4" w:space="1" w:color="auto"/>
              </w:pBdr>
              <w:spacing w:line="340" w:lineRule="exact"/>
              <w:jc w:val="center"/>
              <w:rPr>
                <w:rFonts w:ascii="Arial" w:hAnsi="Arial" w:cs="Arial"/>
                <w:sz w:val="18"/>
                <w:szCs w:val="18"/>
                <w:cs/>
              </w:rPr>
            </w:pPr>
            <w:r w:rsidRPr="000D6D31">
              <w:rPr>
                <w:rFonts w:ascii="Arial" w:hAnsi="Arial" w:cs="Arial"/>
                <w:sz w:val="18"/>
                <w:szCs w:val="18"/>
              </w:rPr>
              <w:t>Allowance for expected credit losses</w:t>
            </w:r>
          </w:p>
        </w:tc>
      </w:tr>
      <w:tr w:rsidR="000D6D31" w:rsidRPr="000D6D31" w14:paraId="5330E722" w14:textId="77777777" w:rsidTr="003E0CFD">
        <w:tc>
          <w:tcPr>
            <w:tcW w:w="4410" w:type="dxa"/>
            <w:vAlign w:val="bottom"/>
          </w:tcPr>
          <w:p w14:paraId="444B3300" w14:textId="77777777" w:rsidR="009A58C9" w:rsidRPr="000D6D31" w:rsidRDefault="009A58C9" w:rsidP="00A40A00">
            <w:pPr>
              <w:spacing w:line="340" w:lineRule="exact"/>
              <w:ind w:left="162" w:hanging="162"/>
              <w:rPr>
                <w:rFonts w:ascii="Arial" w:hAnsi="Arial" w:cs="Arial"/>
                <w:sz w:val="18"/>
                <w:szCs w:val="18"/>
                <w:cs/>
              </w:rPr>
            </w:pPr>
            <w:r w:rsidRPr="000D6D31">
              <w:rPr>
                <w:rFonts w:ascii="Arial" w:hAnsi="Arial" w:cs="Arial"/>
                <w:b/>
                <w:bCs/>
                <w:sz w:val="18"/>
                <w:szCs w:val="18"/>
              </w:rPr>
              <w:t>Securities business receivables</w:t>
            </w:r>
          </w:p>
        </w:tc>
        <w:tc>
          <w:tcPr>
            <w:tcW w:w="1620" w:type="dxa"/>
            <w:vAlign w:val="bottom"/>
          </w:tcPr>
          <w:p w14:paraId="13F04EDC" w14:textId="77777777" w:rsidR="009A58C9" w:rsidRPr="000D6D31" w:rsidRDefault="009A58C9" w:rsidP="00A40A00">
            <w:pPr>
              <w:tabs>
                <w:tab w:val="decimal" w:pos="1329"/>
              </w:tabs>
              <w:spacing w:line="340" w:lineRule="exact"/>
              <w:rPr>
                <w:rFonts w:ascii="Arial" w:hAnsi="Arial" w:cs="Arial"/>
                <w:sz w:val="18"/>
                <w:szCs w:val="18"/>
              </w:rPr>
            </w:pPr>
          </w:p>
        </w:tc>
        <w:tc>
          <w:tcPr>
            <w:tcW w:w="1620" w:type="dxa"/>
            <w:vAlign w:val="bottom"/>
          </w:tcPr>
          <w:p w14:paraId="050E08D2" w14:textId="77777777" w:rsidR="009A58C9" w:rsidRPr="000D6D31" w:rsidRDefault="009A58C9" w:rsidP="00A40A00">
            <w:pPr>
              <w:tabs>
                <w:tab w:val="decimal" w:pos="1329"/>
              </w:tabs>
              <w:spacing w:line="340" w:lineRule="exact"/>
              <w:rPr>
                <w:rFonts w:ascii="Arial" w:hAnsi="Arial" w:cs="Arial"/>
                <w:sz w:val="18"/>
                <w:szCs w:val="18"/>
              </w:rPr>
            </w:pPr>
          </w:p>
        </w:tc>
        <w:tc>
          <w:tcPr>
            <w:tcW w:w="1620" w:type="dxa"/>
            <w:vAlign w:val="bottom"/>
          </w:tcPr>
          <w:p w14:paraId="06750AED" w14:textId="77777777" w:rsidR="009A58C9" w:rsidRPr="000D6D31" w:rsidRDefault="009A58C9" w:rsidP="00A40A00">
            <w:pPr>
              <w:tabs>
                <w:tab w:val="decimal" w:pos="1329"/>
              </w:tabs>
              <w:spacing w:line="340" w:lineRule="exact"/>
              <w:rPr>
                <w:rFonts w:ascii="Arial" w:hAnsi="Arial" w:cs="Arial"/>
                <w:sz w:val="18"/>
                <w:szCs w:val="18"/>
              </w:rPr>
            </w:pPr>
          </w:p>
        </w:tc>
      </w:tr>
      <w:tr w:rsidR="000D6D31" w:rsidRPr="000D6D31" w14:paraId="2694A42A" w14:textId="77777777" w:rsidTr="003E0CFD">
        <w:tc>
          <w:tcPr>
            <w:tcW w:w="4410" w:type="dxa"/>
            <w:vAlign w:val="bottom"/>
          </w:tcPr>
          <w:p w14:paraId="161FF6AB" w14:textId="649223D2" w:rsidR="001D4209" w:rsidRPr="000D6D31" w:rsidRDefault="001D4209" w:rsidP="00A40A00">
            <w:pPr>
              <w:spacing w:line="340" w:lineRule="exact"/>
              <w:ind w:left="162" w:hanging="162"/>
              <w:rPr>
                <w:rFonts w:ascii="Arial" w:hAnsi="Arial" w:cs="Arial"/>
                <w:sz w:val="18"/>
                <w:szCs w:val="18"/>
              </w:rPr>
            </w:pPr>
            <w:r w:rsidRPr="000D6D31">
              <w:rPr>
                <w:rFonts w:ascii="Arial" w:hAnsi="Arial" w:cs="Arial"/>
                <w:sz w:val="18"/>
                <w:szCs w:val="18"/>
              </w:rPr>
              <w:t>Receivables with no significant increase in credit risk</w:t>
            </w:r>
          </w:p>
        </w:tc>
        <w:tc>
          <w:tcPr>
            <w:tcW w:w="1620" w:type="dxa"/>
            <w:vAlign w:val="bottom"/>
          </w:tcPr>
          <w:p w14:paraId="6346C680" w14:textId="68070D4F" w:rsidR="001D4209" w:rsidRPr="000D6D31" w:rsidRDefault="001D4209" w:rsidP="00A40A00">
            <w:pPr>
              <w:tabs>
                <w:tab w:val="decimal" w:pos="1329"/>
              </w:tabs>
              <w:spacing w:line="340" w:lineRule="exact"/>
              <w:rPr>
                <w:rFonts w:ascii="Arial" w:hAnsi="Arial" w:cs="Arial"/>
                <w:sz w:val="18"/>
                <w:szCs w:val="18"/>
              </w:rPr>
            </w:pPr>
            <w:r w:rsidRPr="000D6D31">
              <w:rPr>
                <w:rFonts w:ascii="Arial" w:hAnsi="Arial" w:cs="Arial"/>
                <w:sz w:val="18"/>
                <w:szCs w:val="18"/>
                <w:cs/>
              </w:rPr>
              <w:t>3</w:t>
            </w:r>
            <w:r w:rsidRPr="000D6D31">
              <w:rPr>
                <w:rFonts w:ascii="Arial" w:hAnsi="Arial" w:cs="Arial"/>
                <w:sz w:val="18"/>
                <w:szCs w:val="18"/>
              </w:rPr>
              <w:t>,</w:t>
            </w:r>
            <w:r w:rsidRPr="000D6D31">
              <w:rPr>
                <w:rFonts w:ascii="Arial" w:hAnsi="Arial" w:cs="Arial"/>
                <w:sz w:val="18"/>
                <w:szCs w:val="18"/>
                <w:cs/>
              </w:rPr>
              <w:t>173</w:t>
            </w:r>
            <w:r w:rsidRPr="000D6D31">
              <w:rPr>
                <w:rFonts w:ascii="Arial" w:hAnsi="Arial" w:cs="Arial"/>
                <w:sz w:val="18"/>
                <w:szCs w:val="18"/>
              </w:rPr>
              <w:t>,</w:t>
            </w:r>
            <w:r w:rsidRPr="000D6D31">
              <w:rPr>
                <w:rFonts w:ascii="Arial" w:hAnsi="Arial" w:cs="Arial"/>
                <w:sz w:val="18"/>
                <w:szCs w:val="18"/>
                <w:cs/>
              </w:rPr>
              <w:t>453</w:t>
            </w:r>
            <w:r w:rsidRPr="000D6D31">
              <w:rPr>
                <w:rFonts w:ascii="Arial" w:hAnsi="Arial" w:cs="Arial"/>
                <w:sz w:val="18"/>
                <w:szCs w:val="18"/>
              </w:rPr>
              <w:t>,</w:t>
            </w:r>
            <w:r w:rsidRPr="000D6D31">
              <w:rPr>
                <w:rFonts w:ascii="Arial" w:hAnsi="Arial" w:cs="Arial"/>
                <w:sz w:val="18"/>
                <w:szCs w:val="18"/>
                <w:cs/>
              </w:rPr>
              <w:t>285</w:t>
            </w:r>
          </w:p>
        </w:tc>
        <w:tc>
          <w:tcPr>
            <w:tcW w:w="1620" w:type="dxa"/>
            <w:vAlign w:val="bottom"/>
          </w:tcPr>
          <w:p w14:paraId="2D3A082C" w14:textId="35A8BEC9" w:rsidR="001D4209" w:rsidRPr="000D6D31" w:rsidRDefault="001D4209" w:rsidP="00A40A00">
            <w:pPr>
              <w:tabs>
                <w:tab w:val="decimal" w:pos="1329"/>
              </w:tabs>
              <w:spacing w:line="340" w:lineRule="exact"/>
              <w:rPr>
                <w:rFonts w:ascii="Arial" w:hAnsi="Arial" w:cs="Arial"/>
                <w:sz w:val="18"/>
                <w:szCs w:val="18"/>
              </w:rPr>
            </w:pPr>
            <w:r w:rsidRPr="000D6D31">
              <w:rPr>
                <w:rFonts w:ascii="Arial" w:hAnsi="Arial" w:cs="Arial"/>
                <w:sz w:val="18"/>
                <w:szCs w:val="18"/>
                <w:cs/>
              </w:rPr>
              <w:t>1</w:t>
            </w:r>
            <w:r w:rsidRPr="000D6D31">
              <w:rPr>
                <w:rFonts w:ascii="Arial" w:hAnsi="Arial" w:cs="Arial"/>
                <w:sz w:val="18"/>
                <w:szCs w:val="18"/>
              </w:rPr>
              <w:t>,</w:t>
            </w:r>
            <w:r w:rsidRPr="000D6D31">
              <w:rPr>
                <w:rFonts w:ascii="Arial" w:hAnsi="Arial" w:cs="Arial"/>
                <w:sz w:val="18"/>
                <w:szCs w:val="18"/>
                <w:cs/>
              </w:rPr>
              <w:t>670</w:t>
            </w:r>
            <w:r w:rsidRPr="000D6D31">
              <w:rPr>
                <w:rFonts w:ascii="Arial" w:hAnsi="Arial" w:cs="Arial"/>
                <w:sz w:val="18"/>
                <w:szCs w:val="18"/>
              </w:rPr>
              <w:t>,</w:t>
            </w:r>
            <w:r w:rsidRPr="000D6D31">
              <w:rPr>
                <w:rFonts w:ascii="Arial" w:hAnsi="Arial" w:cs="Arial"/>
                <w:sz w:val="18"/>
                <w:szCs w:val="18"/>
                <w:cs/>
              </w:rPr>
              <w:t>628</w:t>
            </w:r>
            <w:r w:rsidRPr="000D6D31">
              <w:rPr>
                <w:rFonts w:ascii="Arial" w:hAnsi="Arial" w:cs="Arial"/>
                <w:sz w:val="18"/>
                <w:szCs w:val="18"/>
              </w:rPr>
              <w:t>,</w:t>
            </w:r>
            <w:r w:rsidRPr="000D6D31">
              <w:rPr>
                <w:rFonts w:ascii="Arial" w:hAnsi="Arial" w:cs="Arial"/>
                <w:sz w:val="18"/>
                <w:szCs w:val="18"/>
                <w:cs/>
              </w:rPr>
              <w:t>732</w:t>
            </w:r>
          </w:p>
        </w:tc>
        <w:tc>
          <w:tcPr>
            <w:tcW w:w="1620" w:type="dxa"/>
            <w:vAlign w:val="bottom"/>
          </w:tcPr>
          <w:p w14:paraId="26585A80" w14:textId="4EF336E8" w:rsidR="001D4209" w:rsidRPr="000D6D31" w:rsidRDefault="001D4209" w:rsidP="00A40A00">
            <w:pPr>
              <w:tabs>
                <w:tab w:val="decimal" w:pos="1329"/>
              </w:tabs>
              <w:spacing w:line="340" w:lineRule="exact"/>
              <w:rPr>
                <w:rFonts w:ascii="Arial" w:hAnsi="Arial" w:cs="Arial"/>
                <w:sz w:val="18"/>
                <w:szCs w:val="18"/>
              </w:rPr>
            </w:pPr>
            <w:r w:rsidRPr="000D6D31">
              <w:rPr>
                <w:rFonts w:ascii="Arial" w:hAnsi="Arial" w:cs="Arial"/>
                <w:sz w:val="18"/>
                <w:szCs w:val="18"/>
                <w:cs/>
              </w:rPr>
              <w:t>20</w:t>
            </w:r>
            <w:r w:rsidRPr="000D6D31">
              <w:rPr>
                <w:rFonts w:ascii="Arial" w:hAnsi="Arial" w:cs="Arial"/>
                <w:sz w:val="18"/>
                <w:szCs w:val="18"/>
              </w:rPr>
              <w:t>,</w:t>
            </w:r>
            <w:r w:rsidRPr="000D6D31">
              <w:rPr>
                <w:rFonts w:ascii="Arial" w:hAnsi="Arial" w:cs="Arial"/>
                <w:sz w:val="18"/>
                <w:szCs w:val="18"/>
                <w:cs/>
              </w:rPr>
              <w:t>445</w:t>
            </w:r>
          </w:p>
        </w:tc>
      </w:tr>
      <w:tr w:rsidR="000D6D31" w:rsidRPr="000D6D31" w14:paraId="55C8FF3D" w14:textId="77777777" w:rsidTr="003E0CFD">
        <w:tc>
          <w:tcPr>
            <w:tcW w:w="4410" w:type="dxa"/>
            <w:vAlign w:val="bottom"/>
          </w:tcPr>
          <w:p w14:paraId="2F6A938F" w14:textId="77777777" w:rsidR="001D4209" w:rsidRPr="000D6D31" w:rsidRDefault="001D4209" w:rsidP="00A40A00">
            <w:pPr>
              <w:spacing w:line="340" w:lineRule="exact"/>
              <w:ind w:left="162" w:hanging="162"/>
              <w:rPr>
                <w:rFonts w:ascii="Arial" w:hAnsi="Arial" w:cs="Arial"/>
                <w:sz w:val="18"/>
                <w:szCs w:val="18"/>
              </w:rPr>
            </w:pPr>
            <w:r w:rsidRPr="000D6D31">
              <w:rPr>
                <w:rFonts w:ascii="Arial" w:hAnsi="Arial" w:cs="Arial"/>
                <w:sz w:val="18"/>
                <w:szCs w:val="18"/>
              </w:rPr>
              <w:t>Receivables with significant increase in credit risk</w:t>
            </w:r>
          </w:p>
        </w:tc>
        <w:tc>
          <w:tcPr>
            <w:tcW w:w="1620" w:type="dxa"/>
            <w:vAlign w:val="bottom"/>
          </w:tcPr>
          <w:p w14:paraId="26ABA68C" w14:textId="6659D841" w:rsidR="001D4209" w:rsidRPr="000D6D31" w:rsidRDefault="001D4209" w:rsidP="00A40A00">
            <w:pPr>
              <w:tabs>
                <w:tab w:val="decimal" w:pos="1329"/>
              </w:tabs>
              <w:spacing w:line="340" w:lineRule="exact"/>
              <w:rPr>
                <w:rFonts w:ascii="Arial" w:hAnsi="Arial" w:cs="Arial"/>
                <w:sz w:val="18"/>
                <w:szCs w:val="18"/>
              </w:rPr>
            </w:pPr>
            <w:r w:rsidRPr="000D6D31">
              <w:rPr>
                <w:rFonts w:ascii="Arial" w:hAnsi="Arial" w:cs="Arial"/>
                <w:sz w:val="18"/>
                <w:szCs w:val="18"/>
                <w:cs/>
              </w:rPr>
              <w:t>7</w:t>
            </w:r>
            <w:r w:rsidRPr="000D6D31">
              <w:rPr>
                <w:rFonts w:ascii="Arial" w:hAnsi="Arial" w:cs="Arial"/>
                <w:sz w:val="18"/>
                <w:szCs w:val="18"/>
              </w:rPr>
              <w:t>,</w:t>
            </w:r>
            <w:r w:rsidRPr="000D6D31">
              <w:rPr>
                <w:rFonts w:ascii="Arial" w:hAnsi="Arial" w:cs="Arial"/>
                <w:sz w:val="18"/>
                <w:szCs w:val="18"/>
                <w:cs/>
              </w:rPr>
              <w:t>432</w:t>
            </w:r>
            <w:r w:rsidRPr="000D6D31">
              <w:rPr>
                <w:rFonts w:ascii="Arial" w:hAnsi="Arial" w:cs="Arial"/>
                <w:sz w:val="18"/>
                <w:szCs w:val="18"/>
              </w:rPr>
              <w:t>,</w:t>
            </w:r>
            <w:r w:rsidRPr="000D6D31">
              <w:rPr>
                <w:rFonts w:ascii="Arial" w:hAnsi="Arial" w:cs="Arial"/>
                <w:sz w:val="18"/>
                <w:szCs w:val="18"/>
                <w:cs/>
              </w:rPr>
              <w:t>877</w:t>
            </w:r>
          </w:p>
        </w:tc>
        <w:tc>
          <w:tcPr>
            <w:tcW w:w="1620" w:type="dxa"/>
            <w:vAlign w:val="bottom"/>
          </w:tcPr>
          <w:p w14:paraId="22211B48" w14:textId="28D9031F" w:rsidR="001D4209" w:rsidRPr="000D6D31" w:rsidRDefault="001D4209" w:rsidP="00A40A00">
            <w:pPr>
              <w:tabs>
                <w:tab w:val="decimal" w:pos="1329"/>
              </w:tabs>
              <w:spacing w:line="340" w:lineRule="exact"/>
              <w:rPr>
                <w:rFonts w:ascii="Arial" w:hAnsi="Arial" w:cs="Arial"/>
                <w:sz w:val="18"/>
                <w:szCs w:val="18"/>
              </w:rPr>
            </w:pPr>
            <w:r w:rsidRPr="000D6D31">
              <w:rPr>
                <w:rFonts w:ascii="Arial" w:hAnsi="Arial" w:cs="Arial"/>
                <w:sz w:val="18"/>
                <w:szCs w:val="18"/>
                <w:cs/>
              </w:rPr>
              <w:t>3</w:t>
            </w:r>
            <w:r w:rsidRPr="000D6D31">
              <w:rPr>
                <w:rFonts w:ascii="Arial" w:hAnsi="Arial" w:cs="Arial"/>
                <w:sz w:val="18"/>
                <w:szCs w:val="18"/>
              </w:rPr>
              <w:t>,</w:t>
            </w:r>
            <w:r w:rsidRPr="000D6D31">
              <w:rPr>
                <w:rFonts w:ascii="Arial" w:hAnsi="Arial" w:cs="Arial"/>
                <w:sz w:val="18"/>
                <w:szCs w:val="18"/>
                <w:cs/>
              </w:rPr>
              <w:t>506</w:t>
            </w:r>
            <w:r w:rsidRPr="000D6D31">
              <w:rPr>
                <w:rFonts w:ascii="Arial" w:hAnsi="Arial" w:cs="Arial"/>
                <w:sz w:val="18"/>
                <w:szCs w:val="18"/>
              </w:rPr>
              <w:t>,</w:t>
            </w:r>
            <w:r w:rsidRPr="000D6D31">
              <w:rPr>
                <w:rFonts w:ascii="Arial" w:hAnsi="Arial" w:cs="Arial"/>
                <w:sz w:val="18"/>
                <w:szCs w:val="18"/>
                <w:cs/>
              </w:rPr>
              <w:t>771</w:t>
            </w:r>
          </w:p>
        </w:tc>
        <w:tc>
          <w:tcPr>
            <w:tcW w:w="1620" w:type="dxa"/>
            <w:vAlign w:val="bottom"/>
          </w:tcPr>
          <w:p w14:paraId="6B206B80" w14:textId="0C14A0D5" w:rsidR="001D4209" w:rsidRPr="000D6D31" w:rsidRDefault="001D4209" w:rsidP="00A40A00">
            <w:pPr>
              <w:tabs>
                <w:tab w:val="decimal" w:pos="1329"/>
              </w:tabs>
              <w:spacing w:line="340" w:lineRule="exact"/>
              <w:rPr>
                <w:rFonts w:ascii="Arial" w:hAnsi="Arial" w:cs="Arial"/>
                <w:sz w:val="18"/>
                <w:szCs w:val="18"/>
                <w:cs/>
              </w:rPr>
            </w:pPr>
            <w:r w:rsidRPr="000D6D31">
              <w:rPr>
                <w:rFonts w:ascii="Arial" w:hAnsi="Arial" w:cs="Arial"/>
                <w:sz w:val="18"/>
                <w:szCs w:val="18"/>
                <w:cs/>
              </w:rPr>
              <w:t>150</w:t>
            </w:r>
            <w:r w:rsidRPr="000D6D31">
              <w:rPr>
                <w:rFonts w:ascii="Arial" w:hAnsi="Arial" w:cs="Arial"/>
                <w:sz w:val="18"/>
                <w:szCs w:val="18"/>
              </w:rPr>
              <w:t>,</w:t>
            </w:r>
            <w:r w:rsidRPr="000D6D31">
              <w:rPr>
                <w:rFonts w:ascii="Arial" w:hAnsi="Arial" w:cs="Arial"/>
                <w:sz w:val="18"/>
                <w:szCs w:val="18"/>
                <w:cs/>
              </w:rPr>
              <w:t>720</w:t>
            </w:r>
          </w:p>
        </w:tc>
      </w:tr>
      <w:tr w:rsidR="000D6D31" w:rsidRPr="000D6D31" w14:paraId="6B0F1270" w14:textId="77777777" w:rsidTr="003E0CFD">
        <w:tc>
          <w:tcPr>
            <w:tcW w:w="4410" w:type="dxa"/>
            <w:vAlign w:val="bottom"/>
          </w:tcPr>
          <w:p w14:paraId="1AF4BD2D" w14:textId="77777777" w:rsidR="001D4209" w:rsidRPr="000D6D31" w:rsidRDefault="001D4209" w:rsidP="00A40A00">
            <w:pPr>
              <w:spacing w:line="340" w:lineRule="exact"/>
              <w:ind w:left="162" w:hanging="162"/>
              <w:rPr>
                <w:rFonts w:ascii="Arial" w:hAnsi="Arial" w:cs="Arial"/>
                <w:sz w:val="18"/>
                <w:szCs w:val="18"/>
              </w:rPr>
            </w:pPr>
            <w:r w:rsidRPr="000D6D31">
              <w:rPr>
                <w:rFonts w:ascii="Arial" w:hAnsi="Arial" w:cs="Arial"/>
                <w:sz w:val="18"/>
                <w:szCs w:val="18"/>
              </w:rPr>
              <w:t>Receivables that are credit</w:t>
            </w:r>
            <w:r w:rsidRPr="000D6D31">
              <w:rPr>
                <w:rFonts w:ascii="Arial" w:hAnsi="Arial"/>
                <w:sz w:val="18"/>
                <w:szCs w:val="18"/>
                <w:cs/>
              </w:rPr>
              <w:t>-</w:t>
            </w:r>
            <w:r w:rsidRPr="000D6D31">
              <w:rPr>
                <w:rFonts w:ascii="Arial" w:hAnsi="Arial" w:cs="Arial"/>
                <w:sz w:val="18"/>
                <w:szCs w:val="18"/>
              </w:rPr>
              <w:t>impaired</w:t>
            </w:r>
          </w:p>
        </w:tc>
        <w:tc>
          <w:tcPr>
            <w:tcW w:w="1620" w:type="dxa"/>
            <w:vAlign w:val="bottom"/>
          </w:tcPr>
          <w:p w14:paraId="3A0A1E0C" w14:textId="31DD9593" w:rsidR="001D4209" w:rsidRPr="000D6D31" w:rsidRDefault="001D4209" w:rsidP="00A40A00">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440</w:t>
            </w:r>
            <w:r w:rsidRPr="000D6D31">
              <w:rPr>
                <w:rFonts w:ascii="Arial" w:hAnsi="Arial" w:cs="Arial"/>
                <w:sz w:val="18"/>
                <w:szCs w:val="18"/>
              </w:rPr>
              <w:t>,</w:t>
            </w:r>
            <w:r w:rsidRPr="000D6D31">
              <w:rPr>
                <w:rFonts w:ascii="Arial" w:hAnsi="Arial" w:cs="Arial"/>
                <w:sz w:val="18"/>
                <w:szCs w:val="18"/>
                <w:cs/>
              </w:rPr>
              <w:t>236</w:t>
            </w:r>
            <w:r w:rsidRPr="000D6D31">
              <w:rPr>
                <w:rFonts w:ascii="Arial" w:hAnsi="Arial" w:cs="Arial"/>
                <w:sz w:val="18"/>
                <w:szCs w:val="18"/>
              </w:rPr>
              <w:t>,</w:t>
            </w:r>
            <w:r w:rsidRPr="000D6D31">
              <w:rPr>
                <w:rFonts w:ascii="Arial" w:hAnsi="Arial" w:cs="Arial"/>
                <w:sz w:val="18"/>
                <w:szCs w:val="18"/>
                <w:cs/>
              </w:rPr>
              <w:t>928</w:t>
            </w:r>
          </w:p>
        </w:tc>
        <w:tc>
          <w:tcPr>
            <w:tcW w:w="1620" w:type="dxa"/>
            <w:vAlign w:val="bottom"/>
          </w:tcPr>
          <w:p w14:paraId="312F7CC4" w14:textId="0B2EACB4" w:rsidR="001D4209" w:rsidRPr="000D6D31" w:rsidRDefault="001D4209" w:rsidP="00A40A00">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440</w:t>
            </w:r>
            <w:r w:rsidRPr="000D6D31">
              <w:rPr>
                <w:rFonts w:ascii="Arial" w:hAnsi="Arial" w:cs="Arial"/>
                <w:sz w:val="18"/>
                <w:szCs w:val="18"/>
              </w:rPr>
              <w:t>,</w:t>
            </w:r>
            <w:r w:rsidRPr="000D6D31">
              <w:rPr>
                <w:rFonts w:ascii="Arial" w:hAnsi="Arial" w:cs="Arial"/>
                <w:sz w:val="18"/>
                <w:szCs w:val="18"/>
                <w:cs/>
              </w:rPr>
              <w:t>236</w:t>
            </w:r>
            <w:r w:rsidRPr="000D6D31">
              <w:rPr>
                <w:rFonts w:ascii="Arial" w:hAnsi="Arial" w:cs="Arial"/>
                <w:sz w:val="18"/>
                <w:szCs w:val="18"/>
              </w:rPr>
              <w:t>,</w:t>
            </w:r>
            <w:r w:rsidRPr="000D6D31">
              <w:rPr>
                <w:rFonts w:ascii="Arial" w:hAnsi="Arial" w:cs="Arial"/>
                <w:sz w:val="18"/>
                <w:szCs w:val="18"/>
                <w:cs/>
              </w:rPr>
              <w:t>928</w:t>
            </w:r>
          </w:p>
        </w:tc>
        <w:tc>
          <w:tcPr>
            <w:tcW w:w="1620" w:type="dxa"/>
            <w:vAlign w:val="bottom"/>
          </w:tcPr>
          <w:p w14:paraId="05D22CD8" w14:textId="6AE93387" w:rsidR="001D4209" w:rsidRPr="000D6D31" w:rsidRDefault="001D4209" w:rsidP="00A40A00">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398</w:t>
            </w:r>
            <w:r w:rsidRPr="000D6D31">
              <w:rPr>
                <w:rFonts w:ascii="Arial" w:hAnsi="Arial" w:cs="Arial"/>
                <w:sz w:val="18"/>
                <w:szCs w:val="18"/>
              </w:rPr>
              <w:t>,</w:t>
            </w:r>
            <w:r w:rsidRPr="000D6D31">
              <w:rPr>
                <w:rFonts w:ascii="Arial" w:hAnsi="Arial" w:cs="Arial"/>
                <w:sz w:val="18"/>
                <w:szCs w:val="18"/>
                <w:cs/>
              </w:rPr>
              <w:t>606</w:t>
            </w:r>
            <w:r w:rsidRPr="000D6D31">
              <w:rPr>
                <w:rFonts w:ascii="Arial" w:hAnsi="Arial" w:cs="Arial"/>
                <w:sz w:val="18"/>
                <w:szCs w:val="18"/>
              </w:rPr>
              <w:t>,</w:t>
            </w:r>
            <w:r w:rsidRPr="000D6D31">
              <w:rPr>
                <w:rFonts w:ascii="Arial" w:hAnsi="Arial" w:cs="Arial"/>
                <w:sz w:val="18"/>
                <w:szCs w:val="18"/>
                <w:cs/>
              </w:rPr>
              <w:t>399</w:t>
            </w:r>
          </w:p>
        </w:tc>
      </w:tr>
      <w:tr w:rsidR="000D6D31" w:rsidRPr="000D6D31" w14:paraId="739BA493" w14:textId="77777777" w:rsidTr="003E0CFD">
        <w:tc>
          <w:tcPr>
            <w:tcW w:w="4410" w:type="dxa"/>
            <w:vAlign w:val="bottom"/>
            <w:hideMark/>
          </w:tcPr>
          <w:p w14:paraId="3C4346D4" w14:textId="77777777" w:rsidR="001D4209" w:rsidRPr="000D6D31" w:rsidRDefault="001D4209" w:rsidP="00A40A00">
            <w:pPr>
              <w:spacing w:line="340" w:lineRule="exact"/>
              <w:ind w:left="162" w:hanging="162"/>
              <w:rPr>
                <w:rFonts w:ascii="Arial" w:hAnsi="Arial" w:cs="Arial"/>
                <w:sz w:val="18"/>
                <w:szCs w:val="18"/>
              </w:rPr>
            </w:pPr>
            <w:r w:rsidRPr="000D6D31">
              <w:rPr>
                <w:rFonts w:ascii="Arial" w:hAnsi="Arial" w:cs="Arial"/>
                <w:sz w:val="18"/>
                <w:szCs w:val="18"/>
              </w:rPr>
              <w:t>Total</w:t>
            </w:r>
            <w:r w:rsidRPr="000D6D31">
              <w:rPr>
                <w:rFonts w:ascii="Arial" w:hAnsi="Arial"/>
                <w:b/>
                <w:bCs/>
                <w:sz w:val="18"/>
                <w:szCs w:val="18"/>
                <w:cs/>
              </w:rPr>
              <w:t xml:space="preserve"> </w:t>
            </w:r>
            <w:r w:rsidRPr="000D6D31">
              <w:rPr>
                <w:rFonts w:ascii="Arial" w:hAnsi="Arial" w:cs="Arial"/>
                <w:sz w:val="18"/>
                <w:szCs w:val="18"/>
              </w:rPr>
              <w:t>securities business receivables</w:t>
            </w:r>
          </w:p>
        </w:tc>
        <w:tc>
          <w:tcPr>
            <w:tcW w:w="1620" w:type="dxa"/>
            <w:vAlign w:val="bottom"/>
          </w:tcPr>
          <w:p w14:paraId="7C00FB78" w14:textId="0B6616C3" w:rsidR="001D4209" w:rsidRPr="000D6D31" w:rsidRDefault="001D4209" w:rsidP="00A40A00">
            <w:pPr>
              <w:pBdr>
                <w:bottom w:val="single" w:sz="4" w:space="1" w:color="auto"/>
              </w:pBdr>
              <w:tabs>
                <w:tab w:val="decimal" w:pos="1329"/>
              </w:tabs>
              <w:spacing w:line="340" w:lineRule="exact"/>
              <w:rPr>
                <w:rFonts w:ascii="Arial" w:hAnsi="Arial" w:cs="Arial"/>
                <w:sz w:val="18"/>
                <w:szCs w:val="18"/>
                <w:cs/>
              </w:rPr>
            </w:pPr>
            <w:r w:rsidRPr="000D6D31">
              <w:rPr>
                <w:rFonts w:ascii="Arial" w:hAnsi="Arial" w:cs="Arial"/>
                <w:sz w:val="18"/>
                <w:szCs w:val="18"/>
                <w:cs/>
              </w:rPr>
              <w:t>3</w:t>
            </w:r>
            <w:r w:rsidRPr="000D6D31">
              <w:rPr>
                <w:rFonts w:ascii="Arial" w:hAnsi="Arial" w:cs="Arial"/>
                <w:sz w:val="18"/>
                <w:szCs w:val="18"/>
              </w:rPr>
              <w:t>,</w:t>
            </w:r>
            <w:r w:rsidRPr="000D6D31">
              <w:rPr>
                <w:rFonts w:ascii="Arial" w:hAnsi="Arial" w:cs="Arial"/>
                <w:sz w:val="18"/>
                <w:szCs w:val="18"/>
                <w:cs/>
              </w:rPr>
              <w:t>621</w:t>
            </w:r>
            <w:r w:rsidRPr="000D6D31">
              <w:rPr>
                <w:rFonts w:ascii="Arial" w:hAnsi="Arial" w:cs="Arial"/>
                <w:sz w:val="18"/>
                <w:szCs w:val="18"/>
              </w:rPr>
              <w:t>,</w:t>
            </w:r>
            <w:r w:rsidRPr="000D6D31">
              <w:rPr>
                <w:rFonts w:ascii="Arial" w:hAnsi="Arial" w:cs="Arial"/>
                <w:sz w:val="18"/>
                <w:szCs w:val="18"/>
                <w:cs/>
              </w:rPr>
              <w:t>123</w:t>
            </w:r>
            <w:r w:rsidRPr="000D6D31">
              <w:rPr>
                <w:rFonts w:ascii="Arial" w:hAnsi="Arial" w:cs="Arial"/>
                <w:sz w:val="18"/>
                <w:szCs w:val="18"/>
              </w:rPr>
              <w:t>,</w:t>
            </w:r>
            <w:r w:rsidRPr="000D6D31">
              <w:rPr>
                <w:rFonts w:ascii="Arial" w:hAnsi="Arial" w:cs="Arial"/>
                <w:sz w:val="18"/>
                <w:szCs w:val="18"/>
                <w:cs/>
              </w:rPr>
              <w:t>090</w:t>
            </w:r>
          </w:p>
        </w:tc>
        <w:tc>
          <w:tcPr>
            <w:tcW w:w="1620" w:type="dxa"/>
            <w:vAlign w:val="bottom"/>
          </w:tcPr>
          <w:p w14:paraId="4CBC1D3C" w14:textId="6D005FC3" w:rsidR="001D4209" w:rsidRPr="000D6D31" w:rsidRDefault="001D4209" w:rsidP="00A40A00">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2</w:t>
            </w:r>
            <w:r w:rsidRPr="000D6D31">
              <w:rPr>
                <w:rFonts w:ascii="Arial" w:hAnsi="Arial" w:cs="Arial"/>
                <w:sz w:val="18"/>
                <w:szCs w:val="18"/>
              </w:rPr>
              <w:t>,</w:t>
            </w:r>
            <w:r w:rsidRPr="000D6D31">
              <w:rPr>
                <w:rFonts w:ascii="Arial" w:hAnsi="Arial" w:cs="Arial"/>
                <w:sz w:val="18"/>
                <w:szCs w:val="18"/>
                <w:cs/>
              </w:rPr>
              <w:t>114</w:t>
            </w:r>
            <w:r w:rsidRPr="000D6D31">
              <w:rPr>
                <w:rFonts w:ascii="Arial" w:hAnsi="Arial" w:cs="Arial"/>
                <w:sz w:val="18"/>
                <w:szCs w:val="18"/>
              </w:rPr>
              <w:t>,</w:t>
            </w:r>
            <w:r w:rsidRPr="000D6D31">
              <w:rPr>
                <w:rFonts w:ascii="Arial" w:hAnsi="Arial" w:cs="Arial"/>
                <w:sz w:val="18"/>
                <w:szCs w:val="18"/>
                <w:cs/>
              </w:rPr>
              <w:t>372</w:t>
            </w:r>
            <w:r w:rsidRPr="000D6D31">
              <w:rPr>
                <w:rFonts w:ascii="Arial" w:hAnsi="Arial" w:cs="Arial"/>
                <w:sz w:val="18"/>
                <w:szCs w:val="18"/>
              </w:rPr>
              <w:t>,</w:t>
            </w:r>
            <w:r w:rsidRPr="000D6D31">
              <w:rPr>
                <w:rFonts w:ascii="Arial" w:hAnsi="Arial" w:cs="Arial"/>
                <w:sz w:val="18"/>
                <w:szCs w:val="18"/>
                <w:cs/>
              </w:rPr>
              <w:t>431</w:t>
            </w:r>
          </w:p>
        </w:tc>
        <w:tc>
          <w:tcPr>
            <w:tcW w:w="1620" w:type="dxa"/>
            <w:vAlign w:val="bottom"/>
          </w:tcPr>
          <w:p w14:paraId="67BA5D56" w14:textId="759A19BE" w:rsidR="001D4209" w:rsidRPr="000D6D31" w:rsidRDefault="001D4209" w:rsidP="00A40A00">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398</w:t>
            </w:r>
            <w:r w:rsidRPr="000D6D31">
              <w:rPr>
                <w:rFonts w:ascii="Arial" w:hAnsi="Arial" w:cs="Arial"/>
                <w:sz w:val="18"/>
                <w:szCs w:val="18"/>
              </w:rPr>
              <w:t>,</w:t>
            </w:r>
            <w:r w:rsidRPr="000D6D31">
              <w:rPr>
                <w:rFonts w:ascii="Arial" w:hAnsi="Arial" w:cs="Arial"/>
                <w:sz w:val="18"/>
                <w:szCs w:val="18"/>
                <w:cs/>
              </w:rPr>
              <w:t>777</w:t>
            </w:r>
            <w:r w:rsidRPr="000D6D31">
              <w:rPr>
                <w:rFonts w:ascii="Arial" w:hAnsi="Arial" w:cs="Arial"/>
                <w:sz w:val="18"/>
                <w:szCs w:val="18"/>
              </w:rPr>
              <w:t>,</w:t>
            </w:r>
            <w:r w:rsidRPr="000D6D31">
              <w:rPr>
                <w:rFonts w:ascii="Arial" w:hAnsi="Arial" w:cs="Arial"/>
                <w:sz w:val="18"/>
                <w:szCs w:val="18"/>
                <w:cs/>
              </w:rPr>
              <w:t>564</w:t>
            </w:r>
          </w:p>
        </w:tc>
      </w:tr>
      <w:tr w:rsidR="000D6D31" w:rsidRPr="000D6D31" w14:paraId="2FF53192" w14:textId="77777777" w:rsidTr="003E0CFD">
        <w:tc>
          <w:tcPr>
            <w:tcW w:w="4410" w:type="dxa"/>
            <w:vAlign w:val="bottom"/>
          </w:tcPr>
          <w:p w14:paraId="350590AB" w14:textId="77777777" w:rsidR="001D4209" w:rsidRPr="000D6D31" w:rsidRDefault="001D4209" w:rsidP="00A40A00">
            <w:pPr>
              <w:spacing w:line="340" w:lineRule="exact"/>
              <w:ind w:left="162" w:hanging="162"/>
              <w:rPr>
                <w:rFonts w:ascii="Arial" w:hAnsi="Arial" w:cs="Arial"/>
                <w:sz w:val="18"/>
                <w:szCs w:val="18"/>
              </w:rPr>
            </w:pPr>
            <w:r w:rsidRPr="000D6D31">
              <w:rPr>
                <w:rFonts w:ascii="Arial" w:hAnsi="Arial" w:cs="Arial"/>
                <w:b/>
                <w:bCs/>
                <w:sz w:val="18"/>
                <w:szCs w:val="18"/>
              </w:rPr>
              <w:t>Derivatives business receivables</w:t>
            </w:r>
          </w:p>
        </w:tc>
        <w:tc>
          <w:tcPr>
            <w:tcW w:w="1620" w:type="dxa"/>
            <w:vAlign w:val="bottom"/>
          </w:tcPr>
          <w:p w14:paraId="318BADF0" w14:textId="77777777" w:rsidR="001D4209" w:rsidRPr="000D6D31" w:rsidRDefault="001D4209" w:rsidP="00A40A00">
            <w:pPr>
              <w:tabs>
                <w:tab w:val="decimal" w:pos="1329"/>
              </w:tabs>
              <w:spacing w:line="340" w:lineRule="exact"/>
              <w:rPr>
                <w:rFonts w:ascii="Arial" w:hAnsi="Arial" w:cs="Arial"/>
                <w:sz w:val="18"/>
                <w:szCs w:val="18"/>
              </w:rPr>
            </w:pPr>
          </w:p>
        </w:tc>
        <w:tc>
          <w:tcPr>
            <w:tcW w:w="1620" w:type="dxa"/>
            <w:vAlign w:val="bottom"/>
          </w:tcPr>
          <w:p w14:paraId="569CA468" w14:textId="77777777" w:rsidR="001D4209" w:rsidRPr="000D6D31" w:rsidRDefault="001D4209" w:rsidP="00A40A00">
            <w:pPr>
              <w:tabs>
                <w:tab w:val="decimal" w:pos="1329"/>
              </w:tabs>
              <w:spacing w:line="340" w:lineRule="exact"/>
              <w:rPr>
                <w:rFonts w:ascii="Arial" w:hAnsi="Arial" w:cs="Arial"/>
                <w:sz w:val="18"/>
                <w:szCs w:val="18"/>
                <w:cs/>
              </w:rPr>
            </w:pPr>
          </w:p>
        </w:tc>
        <w:tc>
          <w:tcPr>
            <w:tcW w:w="1620" w:type="dxa"/>
            <w:vAlign w:val="bottom"/>
          </w:tcPr>
          <w:p w14:paraId="525C09EA" w14:textId="77777777" w:rsidR="001D4209" w:rsidRPr="000D6D31" w:rsidRDefault="001D4209" w:rsidP="00A40A00">
            <w:pPr>
              <w:tabs>
                <w:tab w:val="decimal" w:pos="1329"/>
              </w:tabs>
              <w:spacing w:line="340" w:lineRule="exact"/>
              <w:rPr>
                <w:rFonts w:ascii="Arial" w:hAnsi="Arial" w:cs="Arial"/>
                <w:sz w:val="18"/>
                <w:szCs w:val="18"/>
                <w:cs/>
              </w:rPr>
            </w:pPr>
          </w:p>
        </w:tc>
      </w:tr>
      <w:tr w:rsidR="000D6D31" w:rsidRPr="000D6D31" w14:paraId="722A9FBF" w14:textId="77777777" w:rsidTr="003E0CFD">
        <w:tc>
          <w:tcPr>
            <w:tcW w:w="4410" w:type="dxa"/>
            <w:vAlign w:val="bottom"/>
          </w:tcPr>
          <w:p w14:paraId="6C7B8687" w14:textId="11B2B21A" w:rsidR="001D4209" w:rsidRPr="000D6D31" w:rsidRDefault="001D4209" w:rsidP="00A40A00">
            <w:pPr>
              <w:spacing w:line="340" w:lineRule="exact"/>
              <w:ind w:left="162" w:hanging="162"/>
              <w:rPr>
                <w:rFonts w:ascii="Arial" w:hAnsi="Arial" w:cs="Arial"/>
                <w:sz w:val="18"/>
                <w:szCs w:val="18"/>
              </w:rPr>
            </w:pPr>
            <w:r w:rsidRPr="000D6D31">
              <w:rPr>
                <w:rFonts w:ascii="Arial" w:hAnsi="Arial" w:cs="Arial"/>
                <w:sz w:val="18"/>
                <w:szCs w:val="18"/>
              </w:rPr>
              <w:t>Receivables with no significant increase in credit risk</w:t>
            </w:r>
          </w:p>
        </w:tc>
        <w:tc>
          <w:tcPr>
            <w:tcW w:w="1620" w:type="dxa"/>
            <w:vAlign w:val="bottom"/>
          </w:tcPr>
          <w:p w14:paraId="59E4D6BD" w14:textId="6366AF31" w:rsidR="001D4209" w:rsidRPr="000D6D31" w:rsidRDefault="001D4209" w:rsidP="00A40A00">
            <w:pPr>
              <w:tabs>
                <w:tab w:val="decimal" w:pos="1329"/>
              </w:tabs>
              <w:spacing w:line="340" w:lineRule="exact"/>
              <w:rPr>
                <w:rFonts w:ascii="Arial" w:hAnsi="Arial" w:cs="Arial"/>
                <w:sz w:val="18"/>
                <w:szCs w:val="18"/>
              </w:rPr>
            </w:pPr>
            <w:r w:rsidRPr="000D6D31">
              <w:rPr>
                <w:rFonts w:ascii="Arial" w:hAnsi="Arial" w:cs="Arial"/>
                <w:sz w:val="18"/>
                <w:szCs w:val="18"/>
                <w:cs/>
              </w:rPr>
              <w:t>94</w:t>
            </w:r>
            <w:r w:rsidRPr="000D6D31">
              <w:rPr>
                <w:rFonts w:ascii="Arial" w:hAnsi="Arial" w:cs="Arial"/>
                <w:sz w:val="18"/>
                <w:szCs w:val="18"/>
              </w:rPr>
              <w:t>,</w:t>
            </w:r>
            <w:r w:rsidRPr="000D6D31">
              <w:rPr>
                <w:rFonts w:ascii="Arial" w:hAnsi="Arial" w:cs="Arial"/>
                <w:sz w:val="18"/>
                <w:szCs w:val="18"/>
                <w:cs/>
              </w:rPr>
              <w:t>370</w:t>
            </w:r>
            <w:r w:rsidRPr="000D6D31">
              <w:rPr>
                <w:rFonts w:ascii="Arial" w:hAnsi="Arial" w:cs="Arial"/>
                <w:sz w:val="18"/>
                <w:szCs w:val="18"/>
              </w:rPr>
              <w:t>,</w:t>
            </w:r>
            <w:r w:rsidRPr="000D6D31">
              <w:rPr>
                <w:rFonts w:ascii="Arial" w:hAnsi="Arial" w:cs="Arial"/>
                <w:sz w:val="18"/>
                <w:szCs w:val="18"/>
                <w:cs/>
              </w:rPr>
              <w:t>166</w:t>
            </w:r>
          </w:p>
        </w:tc>
        <w:tc>
          <w:tcPr>
            <w:tcW w:w="1620" w:type="dxa"/>
            <w:vAlign w:val="bottom"/>
          </w:tcPr>
          <w:p w14:paraId="3B0EE781" w14:textId="5E45A5B8" w:rsidR="001D4209" w:rsidRPr="000D6D31" w:rsidRDefault="001D4209" w:rsidP="00A40A00">
            <w:pPr>
              <w:tabs>
                <w:tab w:val="decimal" w:pos="1329"/>
              </w:tabs>
              <w:spacing w:line="340" w:lineRule="exact"/>
              <w:rPr>
                <w:rFonts w:ascii="Arial" w:hAnsi="Arial" w:cs="Arial"/>
                <w:sz w:val="18"/>
                <w:szCs w:val="18"/>
              </w:rPr>
            </w:pPr>
            <w:r w:rsidRPr="000D6D31">
              <w:rPr>
                <w:rFonts w:ascii="Arial" w:hAnsi="Arial" w:cs="Arial"/>
                <w:sz w:val="18"/>
                <w:szCs w:val="18"/>
                <w:cs/>
              </w:rPr>
              <w:t>125</w:t>
            </w:r>
            <w:r w:rsidRPr="000D6D31">
              <w:rPr>
                <w:rFonts w:ascii="Arial" w:hAnsi="Arial" w:cs="Arial"/>
                <w:sz w:val="18"/>
                <w:szCs w:val="18"/>
              </w:rPr>
              <w:t>,</w:t>
            </w:r>
            <w:r w:rsidRPr="000D6D31">
              <w:rPr>
                <w:rFonts w:ascii="Arial" w:hAnsi="Arial" w:cs="Arial"/>
                <w:sz w:val="18"/>
                <w:szCs w:val="18"/>
                <w:cs/>
              </w:rPr>
              <w:t>607</w:t>
            </w:r>
            <w:r w:rsidRPr="000D6D31">
              <w:rPr>
                <w:rFonts w:ascii="Arial" w:hAnsi="Arial" w:cs="Arial"/>
                <w:sz w:val="18"/>
                <w:szCs w:val="18"/>
              </w:rPr>
              <w:t>,</w:t>
            </w:r>
            <w:r w:rsidRPr="000D6D31">
              <w:rPr>
                <w:rFonts w:ascii="Arial" w:hAnsi="Arial" w:cs="Arial"/>
                <w:sz w:val="18"/>
                <w:szCs w:val="18"/>
                <w:cs/>
              </w:rPr>
              <w:t>796</w:t>
            </w:r>
          </w:p>
        </w:tc>
        <w:tc>
          <w:tcPr>
            <w:tcW w:w="1620" w:type="dxa"/>
            <w:vAlign w:val="bottom"/>
          </w:tcPr>
          <w:p w14:paraId="45D40758" w14:textId="07CA614C" w:rsidR="001D4209" w:rsidRPr="000D6D31" w:rsidRDefault="001D4209" w:rsidP="00A40A00">
            <w:pPr>
              <w:tabs>
                <w:tab w:val="decimal" w:pos="1329"/>
              </w:tabs>
              <w:spacing w:line="340" w:lineRule="exact"/>
              <w:rPr>
                <w:rFonts w:ascii="Arial" w:hAnsi="Arial" w:cs="Arial"/>
                <w:sz w:val="18"/>
                <w:szCs w:val="18"/>
              </w:rPr>
            </w:pPr>
            <w:r w:rsidRPr="000D6D31">
              <w:rPr>
                <w:rFonts w:ascii="Arial" w:hAnsi="Arial" w:cs="Arial"/>
                <w:sz w:val="18"/>
                <w:szCs w:val="18"/>
                <w:cs/>
              </w:rPr>
              <w:t>545</w:t>
            </w:r>
            <w:r w:rsidRPr="000D6D31">
              <w:rPr>
                <w:rFonts w:ascii="Arial" w:hAnsi="Arial" w:cs="Arial"/>
                <w:sz w:val="18"/>
                <w:szCs w:val="18"/>
              </w:rPr>
              <w:t>,</w:t>
            </w:r>
            <w:r w:rsidRPr="000D6D31">
              <w:rPr>
                <w:rFonts w:ascii="Arial" w:hAnsi="Arial" w:cs="Arial"/>
                <w:sz w:val="18"/>
                <w:szCs w:val="18"/>
                <w:cs/>
              </w:rPr>
              <w:t>447</w:t>
            </w:r>
            <w:r w:rsidRPr="000D6D31">
              <w:rPr>
                <w:rFonts w:ascii="Arial" w:hAnsi="Arial"/>
                <w:sz w:val="18"/>
                <w:szCs w:val="18"/>
                <w:cs/>
              </w:rPr>
              <w:t>*</w:t>
            </w:r>
          </w:p>
        </w:tc>
      </w:tr>
      <w:tr w:rsidR="000D6D31" w:rsidRPr="000D6D31" w14:paraId="5213E4FB" w14:textId="77777777" w:rsidTr="003E0CFD">
        <w:tc>
          <w:tcPr>
            <w:tcW w:w="4410" w:type="dxa"/>
            <w:vAlign w:val="bottom"/>
          </w:tcPr>
          <w:p w14:paraId="683F47FD" w14:textId="77777777" w:rsidR="001D4209" w:rsidRPr="000D6D31" w:rsidRDefault="001D4209" w:rsidP="00A40A00">
            <w:pPr>
              <w:spacing w:line="340" w:lineRule="exact"/>
              <w:ind w:left="162" w:hanging="162"/>
              <w:rPr>
                <w:rFonts w:ascii="Arial" w:hAnsi="Arial" w:cs="Arial"/>
                <w:sz w:val="18"/>
                <w:szCs w:val="18"/>
              </w:rPr>
            </w:pPr>
            <w:r w:rsidRPr="000D6D31">
              <w:rPr>
                <w:rFonts w:ascii="Arial" w:hAnsi="Arial" w:cs="Arial"/>
                <w:sz w:val="18"/>
                <w:szCs w:val="18"/>
              </w:rPr>
              <w:t>Receivables with significant increase in credit risk</w:t>
            </w:r>
          </w:p>
        </w:tc>
        <w:tc>
          <w:tcPr>
            <w:tcW w:w="1620" w:type="dxa"/>
            <w:vAlign w:val="bottom"/>
          </w:tcPr>
          <w:p w14:paraId="5EB99A70" w14:textId="6ACF37E8" w:rsidR="001D4209" w:rsidRPr="000D6D31" w:rsidRDefault="001D4209" w:rsidP="00A40A00">
            <w:pPr>
              <w:tabs>
                <w:tab w:val="decimal" w:pos="1329"/>
              </w:tabs>
              <w:spacing w:line="340" w:lineRule="exact"/>
              <w:rPr>
                <w:rFonts w:ascii="Arial" w:hAnsi="Arial" w:cs="Arial"/>
                <w:sz w:val="18"/>
                <w:szCs w:val="18"/>
              </w:rPr>
            </w:pPr>
            <w:r w:rsidRPr="000D6D31">
              <w:rPr>
                <w:rFonts w:ascii="Arial" w:hAnsi="Arial"/>
                <w:sz w:val="18"/>
                <w:szCs w:val="18"/>
                <w:cs/>
              </w:rPr>
              <w:t>-</w:t>
            </w:r>
          </w:p>
        </w:tc>
        <w:tc>
          <w:tcPr>
            <w:tcW w:w="1620" w:type="dxa"/>
            <w:vAlign w:val="bottom"/>
          </w:tcPr>
          <w:p w14:paraId="11669940" w14:textId="70D0ECF8" w:rsidR="001D4209" w:rsidRPr="000D6D31" w:rsidRDefault="001D4209" w:rsidP="00A40A00">
            <w:pPr>
              <w:tabs>
                <w:tab w:val="decimal" w:pos="1329"/>
              </w:tabs>
              <w:spacing w:line="340" w:lineRule="exact"/>
              <w:rPr>
                <w:rFonts w:ascii="Arial" w:hAnsi="Arial" w:cs="Arial"/>
                <w:sz w:val="18"/>
                <w:szCs w:val="18"/>
              </w:rPr>
            </w:pPr>
            <w:r w:rsidRPr="000D6D31">
              <w:rPr>
                <w:rFonts w:ascii="Arial" w:hAnsi="Arial"/>
                <w:sz w:val="18"/>
                <w:szCs w:val="18"/>
                <w:cs/>
              </w:rPr>
              <w:t>-</w:t>
            </w:r>
          </w:p>
        </w:tc>
        <w:tc>
          <w:tcPr>
            <w:tcW w:w="1620" w:type="dxa"/>
            <w:vAlign w:val="bottom"/>
          </w:tcPr>
          <w:p w14:paraId="2811E892" w14:textId="514F0BE9" w:rsidR="001D4209" w:rsidRPr="000D6D31" w:rsidRDefault="001D4209" w:rsidP="00A40A00">
            <w:pPr>
              <w:tabs>
                <w:tab w:val="decimal" w:pos="1329"/>
              </w:tabs>
              <w:spacing w:line="340" w:lineRule="exact"/>
              <w:rPr>
                <w:rFonts w:ascii="Arial" w:hAnsi="Arial" w:cs="Arial"/>
                <w:sz w:val="18"/>
                <w:szCs w:val="18"/>
                <w:cs/>
              </w:rPr>
            </w:pPr>
            <w:r w:rsidRPr="000D6D31">
              <w:rPr>
                <w:rFonts w:ascii="Arial" w:hAnsi="Arial"/>
                <w:sz w:val="18"/>
                <w:szCs w:val="18"/>
                <w:cs/>
              </w:rPr>
              <w:t>-</w:t>
            </w:r>
          </w:p>
        </w:tc>
      </w:tr>
      <w:tr w:rsidR="000D6D31" w:rsidRPr="000D6D31" w14:paraId="4A8B93A3" w14:textId="77777777" w:rsidTr="003E0CFD">
        <w:tc>
          <w:tcPr>
            <w:tcW w:w="4410" w:type="dxa"/>
            <w:vAlign w:val="bottom"/>
          </w:tcPr>
          <w:p w14:paraId="60445702" w14:textId="77777777" w:rsidR="001D4209" w:rsidRPr="000D6D31" w:rsidRDefault="001D4209" w:rsidP="00A40A00">
            <w:pPr>
              <w:spacing w:line="340" w:lineRule="exact"/>
              <w:ind w:left="162" w:hanging="162"/>
              <w:rPr>
                <w:rFonts w:ascii="Arial" w:hAnsi="Arial" w:cs="Arial"/>
                <w:sz w:val="18"/>
                <w:szCs w:val="18"/>
              </w:rPr>
            </w:pPr>
            <w:r w:rsidRPr="000D6D31">
              <w:rPr>
                <w:rFonts w:ascii="Arial" w:hAnsi="Arial" w:cs="Arial"/>
                <w:sz w:val="18"/>
                <w:szCs w:val="18"/>
              </w:rPr>
              <w:t>Receivables that are credit</w:t>
            </w:r>
            <w:r w:rsidRPr="000D6D31">
              <w:rPr>
                <w:rFonts w:ascii="Arial" w:hAnsi="Arial"/>
                <w:sz w:val="18"/>
                <w:szCs w:val="18"/>
                <w:cs/>
              </w:rPr>
              <w:t>-</w:t>
            </w:r>
            <w:r w:rsidRPr="000D6D31">
              <w:rPr>
                <w:rFonts w:ascii="Arial" w:hAnsi="Arial" w:cs="Arial"/>
                <w:sz w:val="18"/>
                <w:szCs w:val="18"/>
              </w:rPr>
              <w:t>impaired</w:t>
            </w:r>
          </w:p>
        </w:tc>
        <w:tc>
          <w:tcPr>
            <w:tcW w:w="1620" w:type="dxa"/>
            <w:vAlign w:val="bottom"/>
          </w:tcPr>
          <w:p w14:paraId="38CAE229" w14:textId="799ADF66" w:rsidR="001D4209" w:rsidRPr="000D6D31" w:rsidRDefault="001D4209" w:rsidP="00A40A00">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68</w:t>
            </w:r>
            <w:r w:rsidRPr="000D6D31">
              <w:rPr>
                <w:rFonts w:ascii="Arial" w:hAnsi="Arial" w:cs="Arial"/>
                <w:sz w:val="18"/>
                <w:szCs w:val="18"/>
              </w:rPr>
              <w:t>,</w:t>
            </w:r>
            <w:r w:rsidRPr="000D6D31">
              <w:rPr>
                <w:rFonts w:ascii="Arial" w:hAnsi="Arial" w:cs="Arial"/>
                <w:sz w:val="18"/>
                <w:szCs w:val="18"/>
                <w:cs/>
              </w:rPr>
              <w:t>571</w:t>
            </w:r>
            <w:r w:rsidRPr="000D6D31">
              <w:rPr>
                <w:rFonts w:ascii="Arial" w:hAnsi="Arial" w:cs="Arial"/>
                <w:sz w:val="18"/>
                <w:szCs w:val="18"/>
              </w:rPr>
              <w:t>,</w:t>
            </w:r>
            <w:r w:rsidRPr="000D6D31">
              <w:rPr>
                <w:rFonts w:ascii="Arial" w:hAnsi="Arial" w:cs="Arial"/>
                <w:sz w:val="18"/>
                <w:szCs w:val="18"/>
                <w:cs/>
              </w:rPr>
              <w:t>700</w:t>
            </w:r>
          </w:p>
        </w:tc>
        <w:tc>
          <w:tcPr>
            <w:tcW w:w="1620" w:type="dxa"/>
            <w:vAlign w:val="bottom"/>
          </w:tcPr>
          <w:p w14:paraId="5A531117" w14:textId="55E5DA63" w:rsidR="001D4209" w:rsidRPr="000D6D31" w:rsidRDefault="001D4209" w:rsidP="00A40A00">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68</w:t>
            </w:r>
            <w:r w:rsidRPr="000D6D31">
              <w:rPr>
                <w:rFonts w:ascii="Arial" w:hAnsi="Arial" w:cs="Arial"/>
                <w:sz w:val="18"/>
                <w:szCs w:val="18"/>
              </w:rPr>
              <w:t>,</w:t>
            </w:r>
            <w:r w:rsidRPr="000D6D31">
              <w:rPr>
                <w:rFonts w:ascii="Arial" w:hAnsi="Arial" w:cs="Arial"/>
                <w:sz w:val="18"/>
                <w:szCs w:val="18"/>
                <w:cs/>
              </w:rPr>
              <w:t>571</w:t>
            </w:r>
            <w:r w:rsidRPr="000D6D31">
              <w:rPr>
                <w:rFonts w:ascii="Arial" w:hAnsi="Arial" w:cs="Arial"/>
                <w:sz w:val="18"/>
                <w:szCs w:val="18"/>
              </w:rPr>
              <w:t>,</w:t>
            </w:r>
            <w:r w:rsidRPr="000D6D31">
              <w:rPr>
                <w:rFonts w:ascii="Arial" w:hAnsi="Arial" w:cs="Arial"/>
                <w:sz w:val="18"/>
                <w:szCs w:val="18"/>
                <w:cs/>
              </w:rPr>
              <w:t>700</w:t>
            </w:r>
          </w:p>
        </w:tc>
        <w:tc>
          <w:tcPr>
            <w:tcW w:w="1620" w:type="dxa"/>
            <w:vAlign w:val="bottom"/>
          </w:tcPr>
          <w:p w14:paraId="3FC38329" w14:textId="589E9904" w:rsidR="001D4209" w:rsidRPr="000D6D31" w:rsidRDefault="001D4209" w:rsidP="00A40A00">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68</w:t>
            </w:r>
            <w:r w:rsidRPr="000D6D31">
              <w:rPr>
                <w:rFonts w:ascii="Arial" w:hAnsi="Arial" w:cs="Arial"/>
                <w:sz w:val="18"/>
                <w:szCs w:val="18"/>
              </w:rPr>
              <w:t>,</w:t>
            </w:r>
            <w:r w:rsidRPr="000D6D31">
              <w:rPr>
                <w:rFonts w:ascii="Arial" w:hAnsi="Arial" w:cs="Arial"/>
                <w:sz w:val="18"/>
                <w:szCs w:val="18"/>
                <w:cs/>
              </w:rPr>
              <w:t>571</w:t>
            </w:r>
            <w:r w:rsidRPr="000D6D31">
              <w:rPr>
                <w:rFonts w:ascii="Arial" w:hAnsi="Arial" w:cs="Arial"/>
                <w:sz w:val="18"/>
                <w:szCs w:val="18"/>
              </w:rPr>
              <w:t>,</w:t>
            </w:r>
            <w:r w:rsidRPr="000D6D31">
              <w:rPr>
                <w:rFonts w:ascii="Arial" w:hAnsi="Arial" w:cs="Arial"/>
                <w:sz w:val="18"/>
                <w:szCs w:val="18"/>
                <w:cs/>
              </w:rPr>
              <w:t>700</w:t>
            </w:r>
          </w:p>
        </w:tc>
      </w:tr>
      <w:tr w:rsidR="000D6D31" w:rsidRPr="000D6D31" w14:paraId="792452AB" w14:textId="77777777" w:rsidTr="003E0CFD">
        <w:tc>
          <w:tcPr>
            <w:tcW w:w="4410" w:type="dxa"/>
            <w:vAlign w:val="bottom"/>
          </w:tcPr>
          <w:p w14:paraId="67ABA296" w14:textId="77777777" w:rsidR="001D4209" w:rsidRPr="000D6D31" w:rsidRDefault="001D4209" w:rsidP="00A40A00">
            <w:pPr>
              <w:spacing w:line="340" w:lineRule="exact"/>
              <w:ind w:left="162" w:hanging="162"/>
              <w:rPr>
                <w:rFonts w:ascii="Arial" w:hAnsi="Arial" w:cs="Arial"/>
                <w:sz w:val="18"/>
                <w:szCs w:val="18"/>
              </w:rPr>
            </w:pPr>
            <w:r w:rsidRPr="000D6D31">
              <w:rPr>
                <w:rFonts w:ascii="Arial" w:hAnsi="Arial" w:cs="Arial"/>
                <w:sz w:val="18"/>
                <w:szCs w:val="18"/>
              </w:rPr>
              <w:t>Total</w:t>
            </w:r>
            <w:r w:rsidRPr="000D6D31">
              <w:rPr>
                <w:rFonts w:ascii="Arial" w:hAnsi="Arial"/>
                <w:b/>
                <w:bCs/>
                <w:sz w:val="18"/>
                <w:szCs w:val="18"/>
                <w:cs/>
              </w:rPr>
              <w:t xml:space="preserve"> </w:t>
            </w:r>
            <w:r w:rsidRPr="000D6D31">
              <w:rPr>
                <w:rFonts w:ascii="Arial" w:hAnsi="Arial" w:cs="Arial"/>
                <w:sz w:val="18"/>
                <w:szCs w:val="18"/>
              </w:rPr>
              <w:t>derivatives business receivables</w:t>
            </w:r>
          </w:p>
        </w:tc>
        <w:tc>
          <w:tcPr>
            <w:tcW w:w="1620" w:type="dxa"/>
            <w:vAlign w:val="bottom"/>
          </w:tcPr>
          <w:p w14:paraId="3E89548C" w14:textId="43B29273" w:rsidR="001D4209" w:rsidRPr="000D6D31" w:rsidRDefault="001D4209" w:rsidP="00A40A00">
            <w:pPr>
              <w:pBdr>
                <w:bottom w:val="single" w:sz="4" w:space="1" w:color="auto"/>
              </w:pBdr>
              <w:tabs>
                <w:tab w:val="decimal" w:pos="1329"/>
              </w:tabs>
              <w:spacing w:line="340" w:lineRule="exact"/>
              <w:rPr>
                <w:rFonts w:ascii="Arial" w:hAnsi="Arial" w:cs="Arial"/>
                <w:sz w:val="18"/>
                <w:szCs w:val="18"/>
                <w:cs/>
              </w:rPr>
            </w:pPr>
            <w:r w:rsidRPr="000D6D31">
              <w:rPr>
                <w:rFonts w:ascii="Arial" w:hAnsi="Arial" w:cs="Arial"/>
                <w:sz w:val="18"/>
                <w:szCs w:val="18"/>
                <w:cs/>
              </w:rPr>
              <w:t>162</w:t>
            </w:r>
            <w:r w:rsidRPr="000D6D31">
              <w:rPr>
                <w:rFonts w:ascii="Arial" w:hAnsi="Arial" w:cs="Arial"/>
                <w:sz w:val="18"/>
                <w:szCs w:val="18"/>
              </w:rPr>
              <w:t>,</w:t>
            </w:r>
            <w:r w:rsidRPr="000D6D31">
              <w:rPr>
                <w:rFonts w:ascii="Arial" w:hAnsi="Arial" w:cs="Arial"/>
                <w:sz w:val="18"/>
                <w:szCs w:val="18"/>
                <w:cs/>
              </w:rPr>
              <w:t>941</w:t>
            </w:r>
            <w:r w:rsidRPr="000D6D31">
              <w:rPr>
                <w:rFonts w:ascii="Arial" w:hAnsi="Arial" w:cs="Arial"/>
                <w:sz w:val="18"/>
                <w:szCs w:val="18"/>
              </w:rPr>
              <w:t>,</w:t>
            </w:r>
            <w:r w:rsidRPr="000D6D31">
              <w:rPr>
                <w:rFonts w:ascii="Arial" w:hAnsi="Arial" w:cs="Arial"/>
                <w:sz w:val="18"/>
                <w:szCs w:val="18"/>
                <w:cs/>
              </w:rPr>
              <w:t>866</w:t>
            </w:r>
          </w:p>
        </w:tc>
        <w:tc>
          <w:tcPr>
            <w:tcW w:w="1620" w:type="dxa"/>
            <w:vAlign w:val="bottom"/>
          </w:tcPr>
          <w:p w14:paraId="357D4298" w14:textId="556E563E" w:rsidR="001D4209" w:rsidRPr="000D6D31" w:rsidRDefault="001D4209" w:rsidP="00A40A00">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194</w:t>
            </w:r>
            <w:r w:rsidRPr="000D6D31">
              <w:rPr>
                <w:rFonts w:ascii="Arial" w:hAnsi="Arial" w:cs="Arial"/>
                <w:sz w:val="18"/>
                <w:szCs w:val="18"/>
              </w:rPr>
              <w:t>,</w:t>
            </w:r>
            <w:r w:rsidRPr="000D6D31">
              <w:rPr>
                <w:rFonts w:ascii="Arial" w:hAnsi="Arial" w:cs="Arial"/>
                <w:sz w:val="18"/>
                <w:szCs w:val="18"/>
                <w:cs/>
              </w:rPr>
              <w:t>179</w:t>
            </w:r>
            <w:r w:rsidRPr="000D6D31">
              <w:rPr>
                <w:rFonts w:ascii="Arial" w:hAnsi="Arial" w:cs="Arial"/>
                <w:sz w:val="18"/>
                <w:szCs w:val="18"/>
              </w:rPr>
              <w:t>,</w:t>
            </w:r>
            <w:r w:rsidRPr="000D6D31">
              <w:rPr>
                <w:rFonts w:ascii="Arial" w:hAnsi="Arial" w:cs="Arial"/>
                <w:sz w:val="18"/>
                <w:szCs w:val="18"/>
                <w:cs/>
              </w:rPr>
              <w:t>496</w:t>
            </w:r>
          </w:p>
        </w:tc>
        <w:tc>
          <w:tcPr>
            <w:tcW w:w="1620" w:type="dxa"/>
            <w:vAlign w:val="bottom"/>
          </w:tcPr>
          <w:p w14:paraId="2170A2DA" w14:textId="72E76A0D" w:rsidR="001D4209" w:rsidRPr="000D6D31" w:rsidRDefault="001D4209" w:rsidP="00A40A00">
            <w:pPr>
              <w:pBdr>
                <w:bottom w:val="sing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69</w:t>
            </w:r>
            <w:r w:rsidRPr="000D6D31">
              <w:rPr>
                <w:rFonts w:ascii="Arial" w:hAnsi="Arial" w:cs="Arial"/>
                <w:sz w:val="18"/>
                <w:szCs w:val="18"/>
              </w:rPr>
              <w:t>,</w:t>
            </w:r>
            <w:r w:rsidRPr="000D6D31">
              <w:rPr>
                <w:rFonts w:ascii="Arial" w:hAnsi="Arial" w:cs="Arial"/>
                <w:sz w:val="18"/>
                <w:szCs w:val="18"/>
                <w:cs/>
              </w:rPr>
              <w:t>117</w:t>
            </w:r>
            <w:r w:rsidRPr="000D6D31">
              <w:rPr>
                <w:rFonts w:ascii="Arial" w:hAnsi="Arial" w:cs="Arial"/>
                <w:sz w:val="18"/>
                <w:szCs w:val="18"/>
              </w:rPr>
              <w:t>,</w:t>
            </w:r>
            <w:r w:rsidRPr="000D6D31">
              <w:rPr>
                <w:rFonts w:ascii="Arial" w:hAnsi="Arial" w:cs="Arial"/>
                <w:sz w:val="18"/>
                <w:szCs w:val="18"/>
                <w:cs/>
              </w:rPr>
              <w:t>147</w:t>
            </w:r>
          </w:p>
        </w:tc>
      </w:tr>
      <w:tr w:rsidR="000D6D31" w:rsidRPr="000D6D31" w14:paraId="760B8930" w14:textId="77777777" w:rsidTr="003E0CFD">
        <w:tc>
          <w:tcPr>
            <w:tcW w:w="4410" w:type="dxa"/>
            <w:vAlign w:val="bottom"/>
          </w:tcPr>
          <w:p w14:paraId="01846349" w14:textId="77777777" w:rsidR="001D4209" w:rsidRPr="000D6D31" w:rsidRDefault="001D4209" w:rsidP="00A40A00">
            <w:pPr>
              <w:spacing w:line="340" w:lineRule="exact"/>
              <w:ind w:left="162" w:right="-105" w:hanging="162"/>
              <w:rPr>
                <w:rFonts w:ascii="Arial" w:hAnsi="Arial" w:cs="Arial"/>
                <w:sz w:val="18"/>
                <w:szCs w:val="18"/>
              </w:rPr>
            </w:pPr>
            <w:r w:rsidRPr="000D6D31">
              <w:rPr>
                <w:rFonts w:ascii="Arial" w:hAnsi="Arial" w:cs="Arial"/>
                <w:sz w:val="18"/>
                <w:szCs w:val="18"/>
              </w:rPr>
              <w:t>Total</w:t>
            </w:r>
            <w:r w:rsidRPr="000D6D31">
              <w:rPr>
                <w:rFonts w:ascii="Arial" w:hAnsi="Arial"/>
                <w:b/>
                <w:bCs/>
                <w:sz w:val="18"/>
                <w:szCs w:val="18"/>
                <w:cs/>
              </w:rPr>
              <w:t xml:space="preserve"> </w:t>
            </w:r>
            <w:r w:rsidRPr="000D6D31">
              <w:rPr>
                <w:rFonts w:ascii="Arial" w:hAnsi="Arial" w:cs="Arial"/>
                <w:sz w:val="18"/>
                <w:szCs w:val="18"/>
              </w:rPr>
              <w:t xml:space="preserve">securities and derivatives business receivables </w:t>
            </w:r>
          </w:p>
        </w:tc>
        <w:tc>
          <w:tcPr>
            <w:tcW w:w="1620" w:type="dxa"/>
            <w:vAlign w:val="bottom"/>
          </w:tcPr>
          <w:p w14:paraId="4EE1900E" w14:textId="4E397CF3" w:rsidR="001D4209" w:rsidRPr="000D6D31" w:rsidRDefault="001D4209" w:rsidP="00A40A00">
            <w:pPr>
              <w:pBdr>
                <w:bottom w:val="double" w:sz="4" w:space="1" w:color="auto"/>
              </w:pBdr>
              <w:tabs>
                <w:tab w:val="decimal" w:pos="1329"/>
              </w:tabs>
              <w:spacing w:line="340" w:lineRule="exact"/>
              <w:rPr>
                <w:rFonts w:ascii="Arial" w:hAnsi="Arial" w:cs="Arial"/>
                <w:sz w:val="18"/>
                <w:szCs w:val="18"/>
                <w:cs/>
              </w:rPr>
            </w:pPr>
            <w:r w:rsidRPr="000D6D31">
              <w:rPr>
                <w:rFonts w:ascii="Arial" w:hAnsi="Arial" w:cs="Arial"/>
                <w:sz w:val="18"/>
                <w:szCs w:val="18"/>
                <w:cs/>
              </w:rPr>
              <w:t>3</w:t>
            </w:r>
            <w:r w:rsidRPr="000D6D31">
              <w:rPr>
                <w:rFonts w:ascii="Arial" w:hAnsi="Arial" w:cs="Arial"/>
                <w:sz w:val="18"/>
                <w:szCs w:val="18"/>
              </w:rPr>
              <w:t>,</w:t>
            </w:r>
            <w:r w:rsidRPr="000D6D31">
              <w:rPr>
                <w:rFonts w:ascii="Arial" w:hAnsi="Arial" w:cs="Arial"/>
                <w:sz w:val="18"/>
                <w:szCs w:val="18"/>
                <w:cs/>
              </w:rPr>
              <w:t>784</w:t>
            </w:r>
            <w:r w:rsidRPr="000D6D31">
              <w:rPr>
                <w:rFonts w:ascii="Arial" w:hAnsi="Arial" w:cs="Arial"/>
                <w:sz w:val="18"/>
                <w:szCs w:val="18"/>
              </w:rPr>
              <w:t>,</w:t>
            </w:r>
            <w:r w:rsidRPr="000D6D31">
              <w:rPr>
                <w:rFonts w:ascii="Arial" w:hAnsi="Arial" w:cs="Arial"/>
                <w:sz w:val="18"/>
                <w:szCs w:val="18"/>
                <w:cs/>
              </w:rPr>
              <w:t>064</w:t>
            </w:r>
            <w:r w:rsidRPr="000D6D31">
              <w:rPr>
                <w:rFonts w:ascii="Arial" w:hAnsi="Arial" w:cs="Arial"/>
                <w:sz w:val="18"/>
                <w:szCs w:val="18"/>
              </w:rPr>
              <w:t>,</w:t>
            </w:r>
            <w:r w:rsidRPr="000D6D31">
              <w:rPr>
                <w:rFonts w:ascii="Arial" w:hAnsi="Arial" w:cs="Arial"/>
                <w:sz w:val="18"/>
                <w:szCs w:val="18"/>
                <w:cs/>
              </w:rPr>
              <w:t>956</w:t>
            </w:r>
          </w:p>
        </w:tc>
        <w:tc>
          <w:tcPr>
            <w:tcW w:w="1620" w:type="dxa"/>
            <w:vAlign w:val="bottom"/>
          </w:tcPr>
          <w:p w14:paraId="3E604D31" w14:textId="2A4A9141" w:rsidR="001D4209" w:rsidRPr="000D6D31" w:rsidRDefault="001D4209" w:rsidP="00A40A00">
            <w:pPr>
              <w:pBdr>
                <w:bottom w:val="doub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2</w:t>
            </w:r>
            <w:r w:rsidRPr="000D6D31">
              <w:rPr>
                <w:rFonts w:ascii="Arial" w:hAnsi="Arial" w:cs="Arial"/>
                <w:sz w:val="18"/>
                <w:szCs w:val="18"/>
              </w:rPr>
              <w:t>,</w:t>
            </w:r>
            <w:r w:rsidRPr="000D6D31">
              <w:rPr>
                <w:rFonts w:ascii="Arial" w:hAnsi="Arial" w:cs="Arial"/>
                <w:sz w:val="18"/>
                <w:szCs w:val="18"/>
                <w:cs/>
              </w:rPr>
              <w:t>308</w:t>
            </w:r>
            <w:r w:rsidRPr="000D6D31">
              <w:rPr>
                <w:rFonts w:ascii="Arial" w:hAnsi="Arial" w:cs="Arial"/>
                <w:sz w:val="18"/>
                <w:szCs w:val="18"/>
              </w:rPr>
              <w:t>,</w:t>
            </w:r>
            <w:r w:rsidRPr="000D6D31">
              <w:rPr>
                <w:rFonts w:ascii="Arial" w:hAnsi="Arial" w:cs="Arial"/>
                <w:sz w:val="18"/>
                <w:szCs w:val="18"/>
                <w:cs/>
              </w:rPr>
              <w:t>551</w:t>
            </w:r>
            <w:r w:rsidRPr="000D6D31">
              <w:rPr>
                <w:rFonts w:ascii="Arial" w:hAnsi="Arial" w:cs="Arial"/>
                <w:sz w:val="18"/>
                <w:szCs w:val="18"/>
              </w:rPr>
              <w:t>,</w:t>
            </w:r>
            <w:r w:rsidRPr="000D6D31">
              <w:rPr>
                <w:rFonts w:ascii="Arial" w:hAnsi="Arial" w:cs="Arial"/>
                <w:sz w:val="18"/>
                <w:szCs w:val="18"/>
                <w:cs/>
              </w:rPr>
              <w:t>927</w:t>
            </w:r>
          </w:p>
        </w:tc>
        <w:tc>
          <w:tcPr>
            <w:tcW w:w="1620" w:type="dxa"/>
            <w:vAlign w:val="bottom"/>
          </w:tcPr>
          <w:p w14:paraId="0F7E2985" w14:textId="3C72D208" w:rsidR="001D4209" w:rsidRPr="000D6D31" w:rsidRDefault="001D4209" w:rsidP="00A40A00">
            <w:pPr>
              <w:pBdr>
                <w:bottom w:val="double" w:sz="4" w:space="1" w:color="auto"/>
              </w:pBdr>
              <w:tabs>
                <w:tab w:val="decimal" w:pos="1329"/>
              </w:tabs>
              <w:spacing w:line="340" w:lineRule="exact"/>
              <w:rPr>
                <w:rFonts w:ascii="Arial" w:hAnsi="Arial" w:cs="Arial"/>
                <w:sz w:val="18"/>
                <w:szCs w:val="18"/>
              </w:rPr>
            </w:pPr>
            <w:r w:rsidRPr="000D6D31">
              <w:rPr>
                <w:rFonts w:ascii="Arial" w:hAnsi="Arial" w:cs="Arial"/>
                <w:sz w:val="18"/>
                <w:szCs w:val="18"/>
                <w:cs/>
              </w:rPr>
              <w:t>467</w:t>
            </w:r>
            <w:r w:rsidRPr="000D6D31">
              <w:rPr>
                <w:rFonts w:ascii="Arial" w:hAnsi="Arial" w:cs="Arial"/>
                <w:sz w:val="18"/>
                <w:szCs w:val="18"/>
              </w:rPr>
              <w:t>,</w:t>
            </w:r>
            <w:r w:rsidRPr="000D6D31">
              <w:rPr>
                <w:rFonts w:ascii="Arial" w:hAnsi="Arial" w:cs="Arial"/>
                <w:sz w:val="18"/>
                <w:szCs w:val="18"/>
                <w:cs/>
              </w:rPr>
              <w:t>894</w:t>
            </w:r>
            <w:r w:rsidRPr="000D6D31">
              <w:rPr>
                <w:rFonts w:ascii="Arial" w:hAnsi="Arial" w:cs="Arial"/>
                <w:sz w:val="18"/>
                <w:szCs w:val="18"/>
              </w:rPr>
              <w:t>,</w:t>
            </w:r>
            <w:r w:rsidRPr="000D6D31">
              <w:rPr>
                <w:rFonts w:ascii="Arial" w:hAnsi="Arial" w:cs="Arial"/>
                <w:sz w:val="18"/>
                <w:szCs w:val="18"/>
                <w:cs/>
              </w:rPr>
              <w:t>711</w:t>
            </w:r>
          </w:p>
        </w:tc>
      </w:tr>
    </w:tbl>
    <w:p w14:paraId="339AE748" w14:textId="77777777" w:rsidR="00246F3A" w:rsidRPr="000D6D31" w:rsidRDefault="00246F3A" w:rsidP="00246F3A">
      <w:pPr>
        <w:spacing w:before="80" w:line="300" w:lineRule="exact"/>
        <w:ind w:left="547"/>
        <w:jc w:val="thaiDistribute"/>
        <w:rPr>
          <w:rFonts w:ascii="Arial" w:hAnsi="Arial" w:cs="Arial"/>
          <w:b/>
          <w:bCs/>
          <w:sz w:val="22"/>
          <w:szCs w:val="22"/>
        </w:rPr>
      </w:pPr>
      <w:r w:rsidRPr="000D6D31">
        <w:rPr>
          <w:rFonts w:ascii="Arial" w:hAnsi="Arial"/>
          <w:sz w:val="16"/>
          <w:szCs w:val="16"/>
          <w:cs/>
        </w:rPr>
        <w:t xml:space="preserve">* </w:t>
      </w:r>
      <w:r w:rsidRPr="000D6D31">
        <w:rPr>
          <w:rFonts w:ascii="Arial" w:hAnsi="Arial" w:cs="Arial"/>
          <w:sz w:val="16"/>
          <w:szCs w:val="16"/>
        </w:rPr>
        <w:t>Allowance for expected credit losses of derivatives trading limit included in the liabilit</w:t>
      </w:r>
      <w:r w:rsidR="00F43AB9" w:rsidRPr="000D6D31">
        <w:rPr>
          <w:rFonts w:ascii="Arial" w:hAnsi="Arial" w:cs="Arial"/>
          <w:sz w:val="16"/>
          <w:szCs w:val="16"/>
        </w:rPr>
        <w:t>ies</w:t>
      </w:r>
      <w:r w:rsidRPr="000D6D31">
        <w:rPr>
          <w:rFonts w:ascii="Arial" w:hAnsi="Arial"/>
          <w:sz w:val="16"/>
          <w:szCs w:val="16"/>
          <w:cs/>
        </w:rPr>
        <w:t>.</w:t>
      </w:r>
    </w:p>
    <w:p w14:paraId="58A77DE9" w14:textId="77777777" w:rsidR="00197E7A" w:rsidRPr="000D6D31" w:rsidRDefault="00A37E2E" w:rsidP="00A24E80">
      <w:pPr>
        <w:pStyle w:val="ListParagraph"/>
        <w:numPr>
          <w:ilvl w:val="0"/>
          <w:numId w:val="1"/>
        </w:numPr>
        <w:spacing w:before="240" w:after="12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D</w:t>
      </w:r>
      <w:r w:rsidR="00DB1485" w:rsidRPr="000D6D31">
        <w:rPr>
          <w:rFonts w:ascii="Arial" w:hAnsi="Arial" w:cs="Arial"/>
          <w:b/>
          <w:bCs/>
          <w:sz w:val="22"/>
          <w:szCs w:val="22"/>
        </w:rPr>
        <w:t>erivatives assets</w:t>
      </w:r>
      <w:r w:rsidRPr="000D6D31">
        <w:rPr>
          <w:rFonts w:ascii="Arial" w:hAnsi="Arial" w:cs="Arial"/>
          <w:b/>
          <w:bCs/>
          <w:sz w:val="22"/>
          <w:szCs w:val="22"/>
        </w:rPr>
        <w:t xml:space="preserve"> and liabilities</w:t>
      </w:r>
    </w:p>
    <w:p w14:paraId="2C963BCC" w14:textId="634C7FB1" w:rsidR="00246F3A" w:rsidRPr="000D6D31" w:rsidRDefault="00246F3A" w:rsidP="00492246">
      <w:pPr>
        <w:pStyle w:val="ListParagraph"/>
        <w:tabs>
          <w:tab w:val="left" w:pos="900"/>
          <w:tab w:val="left" w:pos="1440"/>
          <w:tab w:val="left" w:pos="1980"/>
        </w:tabs>
        <w:spacing w:before="360" w:after="120" w:line="380" w:lineRule="exact"/>
        <w:ind w:left="540"/>
        <w:jc w:val="thaiDistribute"/>
        <w:rPr>
          <w:rFonts w:ascii="Arial" w:hAnsi="Arial" w:cs="Arial"/>
          <w:b/>
          <w:bCs/>
          <w:sz w:val="22"/>
          <w:szCs w:val="22"/>
        </w:rPr>
      </w:pPr>
      <w:r w:rsidRPr="000D6D31">
        <w:rPr>
          <w:rFonts w:ascii="Arial" w:hAnsi="Arial" w:cs="Arial"/>
          <w:sz w:val="22"/>
          <w:szCs w:val="22"/>
        </w:rPr>
        <w:t xml:space="preserve">Derivatives assets and liabilities as at 31 March </w:t>
      </w:r>
      <w:r w:rsidR="00F0186C" w:rsidRPr="000D6D31">
        <w:rPr>
          <w:rFonts w:ascii="Arial" w:hAnsi="Arial" w:cs="Arial"/>
          <w:sz w:val="22"/>
          <w:szCs w:val="22"/>
        </w:rPr>
        <w:t>202</w:t>
      </w:r>
      <w:r w:rsidR="001D4209" w:rsidRPr="000D6D31">
        <w:rPr>
          <w:rFonts w:ascii="Arial" w:hAnsi="Arial" w:cs="Arial"/>
          <w:sz w:val="22"/>
          <w:szCs w:val="22"/>
        </w:rPr>
        <w:t>6</w:t>
      </w:r>
      <w:r w:rsidRPr="000D6D31">
        <w:rPr>
          <w:rFonts w:ascii="Arial" w:hAnsi="Arial" w:cs="Arial"/>
          <w:sz w:val="22"/>
          <w:szCs w:val="22"/>
        </w:rPr>
        <w:t xml:space="preserve"> and 31 December </w:t>
      </w:r>
      <w:r w:rsidR="00F0186C" w:rsidRPr="000D6D31">
        <w:rPr>
          <w:rFonts w:ascii="Arial" w:hAnsi="Arial" w:cs="Arial"/>
          <w:sz w:val="22"/>
          <w:szCs w:val="22"/>
        </w:rPr>
        <w:t>202</w:t>
      </w:r>
      <w:r w:rsidR="001D4209" w:rsidRPr="000D6D31">
        <w:rPr>
          <w:rFonts w:ascii="Arial" w:hAnsi="Arial" w:cs="Arial"/>
          <w:sz w:val="22"/>
          <w:szCs w:val="22"/>
        </w:rPr>
        <w:t>5</w:t>
      </w:r>
      <w:r w:rsidRPr="000D6D31">
        <w:rPr>
          <w:rFonts w:ascii="Arial" w:hAnsi="Arial" w:cs="Arial"/>
          <w:sz w:val="22"/>
          <w:szCs w:val="22"/>
        </w:rPr>
        <w:t xml:space="preserve"> were as follows</w:t>
      </w:r>
      <w:r w:rsidR="00052C97" w:rsidRPr="000D6D31">
        <w:rPr>
          <w:rFonts w:ascii="Arial" w:hAnsi="Arial"/>
          <w:sz w:val="22"/>
          <w:szCs w:val="22"/>
          <w:cs/>
        </w:rPr>
        <w:t>:</w:t>
      </w:r>
    </w:p>
    <w:p w14:paraId="1A80C705" w14:textId="77777777" w:rsidR="006D5BD4" w:rsidRPr="000D6D31" w:rsidRDefault="00052C97" w:rsidP="006B0969">
      <w:pPr>
        <w:tabs>
          <w:tab w:val="left" w:pos="900"/>
          <w:tab w:val="left" w:pos="1440"/>
          <w:tab w:val="left" w:pos="1980"/>
          <w:tab w:val="left" w:pos="2880"/>
          <w:tab w:val="left" w:pos="5040"/>
          <w:tab w:val="right" w:pos="7200"/>
        </w:tabs>
        <w:spacing w:line="360" w:lineRule="exact"/>
        <w:ind w:left="360" w:hanging="360"/>
        <w:jc w:val="right"/>
        <w:rPr>
          <w:rFonts w:ascii="Arial" w:hAnsi="Arial" w:cs="Arial"/>
          <w:sz w:val="18"/>
          <w:szCs w:val="18"/>
          <w:cs/>
        </w:rPr>
      </w:pPr>
      <w:r w:rsidRPr="000D6D31">
        <w:rPr>
          <w:rFonts w:ascii="Arial" w:hAnsi="Arial"/>
          <w:sz w:val="18"/>
          <w:szCs w:val="18"/>
          <w:cs/>
        </w:rPr>
        <w:t>(</w:t>
      </w:r>
      <w:r w:rsidR="006D5BD4" w:rsidRPr="000D6D31">
        <w:rPr>
          <w:rFonts w:ascii="Arial" w:hAnsi="Arial" w:cs="Arial"/>
          <w:sz w:val="18"/>
          <w:szCs w:val="18"/>
        </w:rPr>
        <w:t>Unit</w:t>
      </w:r>
      <w:r w:rsidR="006D5BD4" w:rsidRPr="000D6D31">
        <w:rPr>
          <w:rFonts w:ascii="Arial" w:hAnsi="Arial"/>
          <w:sz w:val="18"/>
          <w:szCs w:val="18"/>
          <w:cs/>
        </w:rPr>
        <w:t xml:space="preserve">: </w:t>
      </w:r>
      <w:r w:rsidR="006D5BD4" w:rsidRPr="000D6D31">
        <w:rPr>
          <w:rFonts w:ascii="Arial" w:hAnsi="Arial" w:cs="Arial"/>
          <w:sz w:val="18"/>
          <w:szCs w:val="18"/>
        </w:rPr>
        <w:t>Baht</w:t>
      </w:r>
      <w:r w:rsidRPr="000D6D31">
        <w:rPr>
          <w:rFonts w:ascii="Arial" w:hAnsi="Arial"/>
          <w:sz w:val="18"/>
          <w:szCs w:val="18"/>
          <w:cs/>
        </w:rPr>
        <w:t>)</w:t>
      </w:r>
    </w:p>
    <w:tbl>
      <w:tblPr>
        <w:tblW w:w="9180" w:type="dxa"/>
        <w:tblInd w:w="450" w:type="dxa"/>
        <w:tblLook w:val="04A0" w:firstRow="1" w:lastRow="0" w:firstColumn="1" w:lastColumn="0" w:noHBand="0" w:noVBand="1"/>
      </w:tblPr>
      <w:tblGrid>
        <w:gridCol w:w="2430"/>
        <w:gridCol w:w="1687"/>
        <w:gridCol w:w="1688"/>
        <w:gridCol w:w="1687"/>
        <w:gridCol w:w="1688"/>
      </w:tblGrid>
      <w:tr w:rsidR="000D6D31" w:rsidRPr="000D6D31" w14:paraId="585F0BEE" w14:textId="77777777" w:rsidTr="003E0CFD">
        <w:tc>
          <w:tcPr>
            <w:tcW w:w="2430" w:type="dxa"/>
            <w:vAlign w:val="bottom"/>
          </w:tcPr>
          <w:p w14:paraId="595FD059" w14:textId="77777777" w:rsidR="00D334EB" w:rsidRPr="000D6D31" w:rsidRDefault="00D334EB" w:rsidP="006B0969">
            <w:pPr>
              <w:spacing w:line="360" w:lineRule="exact"/>
              <w:ind w:right="-43"/>
              <w:jc w:val="thaiDistribute"/>
              <w:outlineLvl w:val="0"/>
              <w:rPr>
                <w:rFonts w:ascii="Arial" w:hAnsi="Arial" w:cs="Arial"/>
                <w:sz w:val="18"/>
                <w:szCs w:val="18"/>
                <w:cs/>
              </w:rPr>
            </w:pPr>
          </w:p>
        </w:tc>
        <w:tc>
          <w:tcPr>
            <w:tcW w:w="6750" w:type="dxa"/>
            <w:gridSpan w:val="4"/>
            <w:vAlign w:val="bottom"/>
            <w:hideMark/>
          </w:tcPr>
          <w:p w14:paraId="4BC8D5C0" w14:textId="77777777" w:rsidR="00444A11" w:rsidRPr="000D6D31" w:rsidRDefault="00444A11" w:rsidP="006B0969">
            <w:pPr>
              <w:pBdr>
                <w:bottom w:val="single" w:sz="4" w:space="1" w:color="auto"/>
              </w:pBdr>
              <w:tabs>
                <w:tab w:val="left" w:pos="900"/>
                <w:tab w:val="left" w:pos="1980"/>
              </w:tabs>
              <w:spacing w:line="360" w:lineRule="exact"/>
              <w:ind w:left="-18" w:right="-18"/>
              <w:jc w:val="center"/>
              <w:rPr>
                <w:rFonts w:ascii="Arial" w:hAnsi="Arial" w:cs="Arial"/>
                <w:sz w:val="18"/>
                <w:szCs w:val="18"/>
              </w:rPr>
            </w:pPr>
            <w:r w:rsidRPr="000D6D31">
              <w:rPr>
                <w:rFonts w:ascii="Arial" w:hAnsi="Arial" w:cs="Arial"/>
                <w:sz w:val="18"/>
                <w:szCs w:val="18"/>
              </w:rPr>
              <w:t>Financial statements in which the equity method is applied</w:t>
            </w:r>
          </w:p>
          <w:p w14:paraId="72BD0468" w14:textId="77777777" w:rsidR="00D334EB" w:rsidRPr="000D6D31" w:rsidRDefault="00444A11" w:rsidP="006B0969">
            <w:pPr>
              <w:pBdr>
                <w:bottom w:val="single" w:sz="4" w:space="1" w:color="auto"/>
              </w:pBdr>
              <w:tabs>
                <w:tab w:val="left" w:pos="900"/>
                <w:tab w:val="left" w:pos="1980"/>
              </w:tabs>
              <w:spacing w:line="360" w:lineRule="exact"/>
              <w:ind w:left="-18" w:right="-18"/>
              <w:jc w:val="center"/>
              <w:rPr>
                <w:rFonts w:ascii="Arial" w:hAnsi="Arial" w:cs="Arial"/>
                <w:sz w:val="18"/>
                <w:szCs w:val="18"/>
              </w:rPr>
            </w:pPr>
            <w:r w:rsidRPr="000D6D31">
              <w:rPr>
                <w:rFonts w:ascii="Arial" w:hAnsi="Arial" w:cs="Arial"/>
                <w:sz w:val="18"/>
                <w:szCs w:val="18"/>
              </w:rPr>
              <w:t>and separate financial statements</w:t>
            </w:r>
          </w:p>
        </w:tc>
      </w:tr>
      <w:tr w:rsidR="000D6D31" w:rsidRPr="000D6D31" w14:paraId="1E8FDCB0" w14:textId="77777777" w:rsidTr="003E0CFD">
        <w:tc>
          <w:tcPr>
            <w:tcW w:w="2430" w:type="dxa"/>
            <w:vAlign w:val="bottom"/>
          </w:tcPr>
          <w:p w14:paraId="515996EE" w14:textId="77777777" w:rsidR="00444A11" w:rsidRPr="000D6D31" w:rsidRDefault="00444A11" w:rsidP="006B0969">
            <w:pPr>
              <w:spacing w:line="360" w:lineRule="exact"/>
              <w:ind w:right="-43"/>
              <w:jc w:val="thaiDistribute"/>
              <w:outlineLvl w:val="0"/>
              <w:rPr>
                <w:rFonts w:ascii="Arial" w:hAnsi="Arial" w:cs="Arial"/>
                <w:sz w:val="18"/>
                <w:szCs w:val="18"/>
                <w:cs/>
              </w:rPr>
            </w:pPr>
          </w:p>
        </w:tc>
        <w:tc>
          <w:tcPr>
            <w:tcW w:w="6750" w:type="dxa"/>
            <w:gridSpan w:val="4"/>
            <w:vAlign w:val="bottom"/>
          </w:tcPr>
          <w:p w14:paraId="750010C2" w14:textId="52C29CCB" w:rsidR="00444A11" w:rsidRPr="000D6D31" w:rsidRDefault="00444A11" w:rsidP="006B0969">
            <w:pPr>
              <w:pBdr>
                <w:bottom w:val="single" w:sz="4" w:space="1" w:color="auto"/>
              </w:pBdr>
              <w:tabs>
                <w:tab w:val="left" w:pos="900"/>
                <w:tab w:val="left" w:pos="1980"/>
              </w:tabs>
              <w:spacing w:line="360" w:lineRule="exact"/>
              <w:ind w:left="-18" w:right="-18"/>
              <w:jc w:val="center"/>
              <w:rPr>
                <w:rFonts w:ascii="Arial" w:hAnsi="Arial" w:cs="Arial"/>
                <w:sz w:val="18"/>
                <w:szCs w:val="18"/>
              </w:rPr>
            </w:pPr>
            <w:r w:rsidRPr="000D6D31">
              <w:rPr>
                <w:rFonts w:ascii="Arial" w:hAnsi="Arial" w:cs="Arial"/>
                <w:sz w:val="18"/>
                <w:szCs w:val="18"/>
              </w:rPr>
              <w:t>31 March 202</w:t>
            </w:r>
            <w:r w:rsidR="001D4209" w:rsidRPr="000D6D31">
              <w:rPr>
                <w:rFonts w:ascii="Arial" w:hAnsi="Arial" w:cs="Arial"/>
                <w:sz w:val="18"/>
                <w:szCs w:val="18"/>
              </w:rPr>
              <w:t>6</w:t>
            </w:r>
          </w:p>
        </w:tc>
      </w:tr>
      <w:tr w:rsidR="000D6D31" w:rsidRPr="000D6D31" w14:paraId="65C9636F" w14:textId="77777777" w:rsidTr="003E0CFD">
        <w:tc>
          <w:tcPr>
            <w:tcW w:w="2430" w:type="dxa"/>
            <w:vAlign w:val="bottom"/>
          </w:tcPr>
          <w:p w14:paraId="1012094F" w14:textId="77777777" w:rsidR="00D334EB" w:rsidRPr="000D6D31" w:rsidRDefault="00D334EB" w:rsidP="006B0969">
            <w:pPr>
              <w:spacing w:line="360" w:lineRule="exact"/>
              <w:ind w:right="-43"/>
              <w:jc w:val="thaiDistribute"/>
              <w:outlineLvl w:val="0"/>
              <w:rPr>
                <w:rFonts w:ascii="Arial" w:hAnsi="Arial" w:cs="Arial"/>
                <w:sz w:val="18"/>
                <w:szCs w:val="18"/>
              </w:rPr>
            </w:pPr>
          </w:p>
        </w:tc>
        <w:tc>
          <w:tcPr>
            <w:tcW w:w="3375" w:type="dxa"/>
            <w:gridSpan w:val="2"/>
            <w:vAlign w:val="bottom"/>
            <w:hideMark/>
          </w:tcPr>
          <w:p w14:paraId="1EFBC61C" w14:textId="77777777" w:rsidR="00D334EB" w:rsidRPr="000D6D31" w:rsidRDefault="00D334EB" w:rsidP="006B0969">
            <w:pPr>
              <w:pBdr>
                <w:bottom w:val="single" w:sz="4" w:space="1" w:color="auto"/>
              </w:pBdr>
              <w:spacing w:line="360" w:lineRule="exact"/>
              <w:ind w:left="-18" w:right="-18"/>
              <w:jc w:val="center"/>
              <w:rPr>
                <w:rFonts w:ascii="Arial" w:hAnsi="Arial" w:cs="Arial"/>
                <w:sz w:val="18"/>
                <w:szCs w:val="18"/>
              </w:rPr>
            </w:pPr>
            <w:r w:rsidRPr="000D6D31">
              <w:rPr>
                <w:rFonts w:ascii="Arial" w:hAnsi="Arial" w:cs="Arial"/>
                <w:sz w:val="18"/>
                <w:szCs w:val="18"/>
              </w:rPr>
              <w:t>Assets</w:t>
            </w:r>
          </w:p>
        </w:tc>
        <w:tc>
          <w:tcPr>
            <w:tcW w:w="3375" w:type="dxa"/>
            <w:gridSpan w:val="2"/>
            <w:vAlign w:val="bottom"/>
            <w:hideMark/>
          </w:tcPr>
          <w:p w14:paraId="3BEBF2AB" w14:textId="77777777" w:rsidR="00D334EB" w:rsidRPr="000D6D31" w:rsidRDefault="00D334EB" w:rsidP="006B0969">
            <w:pPr>
              <w:pBdr>
                <w:bottom w:val="single" w:sz="4" w:space="1" w:color="auto"/>
              </w:pBdr>
              <w:tabs>
                <w:tab w:val="left" w:pos="1489"/>
              </w:tabs>
              <w:spacing w:line="360" w:lineRule="exact"/>
              <w:ind w:right="-18"/>
              <w:jc w:val="center"/>
              <w:rPr>
                <w:rFonts w:ascii="Arial" w:hAnsi="Arial" w:cs="Arial"/>
                <w:sz w:val="18"/>
                <w:szCs w:val="18"/>
              </w:rPr>
            </w:pPr>
            <w:r w:rsidRPr="000D6D31">
              <w:rPr>
                <w:rFonts w:ascii="Arial" w:hAnsi="Arial" w:cs="Arial"/>
                <w:sz w:val="18"/>
                <w:szCs w:val="18"/>
              </w:rPr>
              <w:t>Liabilities</w:t>
            </w:r>
          </w:p>
        </w:tc>
      </w:tr>
      <w:tr w:rsidR="000D6D31" w:rsidRPr="000D6D31" w14:paraId="5D90CA55" w14:textId="77777777" w:rsidTr="003E0CFD">
        <w:tc>
          <w:tcPr>
            <w:tcW w:w="2430" w:type="dxa"/>
            <w:vAlign w:val="bottom"/>
          </w:tcPr>
          <w:p w14:paraId="79F886F1" w14:textId="77777777" w:rsidR="00D334EB" w:rsidRPr="000D6D31" w:rsidRDefault="00D334EB" w:rsidP="006B0969">
            <w:pPr>
              <w:spacing w:line="360" w:lineRule="exact"/>
              <w:ind w:right="-43"/>
              <w:jc w:val="thaiDistribute"/>
              <w:outlineLvl w:val="0"/>
              <w:rPr>
                <w:rFonts w:ascii="Arial" w:hAnsi="Arial" w:cs="Arial"/>
                <w:sz w:val="18"/>
                <w:szCs w:val="18"/>
                <w:cs/>
              </w:rPr>
            </w:pPr>
          </w:p>
        </w:tc>
        <w:tc>
          <w:tcPr>
            <w:tcW w:w="1687" w:type="dxa"/>
            <w:vAlign w:val="bottom"/>
            <w:hideMark/>
          </w:tcPr>
          <w:p w14:paraId="4E5DC1C9" w14:textId="77777777" w:rsidR="00D334EB" w:rsidRPr="000D6D31" w:rsidRDefault="00D334EB" w:rsidP="006B0969">
            <w:pPr>
              <w:pBdr>
                <w:bottom w:val="single" w:sz="4" w:space="1" w:color="auto"/>
              </w:pBdr>
              <w:spacing w:line="360" w:lineRule="exact"/>
              <w:ind w:left="-18" w:right="-18"/>
              <w:jc w:val="center"/>
              <w:rPr>
                <w:rFonts w:ascii="Arial" w:hAnsi="Arial" w:cs="Arial"/>
                <w:sz w:val="18"/>
                <w:szCs w:val="18"/>
              </w:rPr>
            </w:pPr>
            <w:r w:rsidRPr="000D6D31">
              <w:rPr>
                <w:rFonts w:ascii="Arial" w:hAnsi="Arial" w:cs="Arial"/>
                <w:sz w:val="18"/>
                <w:szCs w:val="18"/>
              </w:rPr>
              <w:t>Fair value</w:t>
            </w:r>
          </w:p>
        </w:tc>
        <w:tc>
          <w:tcPr>
            <w:tcW w:w="1688" w:type="dxa"/>
            <w:vAlign w:val="bottom"/>
            <w:hideMark/>
          </w:tcPr>
          <w:p w14:paraId="7DE02E22" w14:textId="77777777" w:rsidR="00D334EB" w:rsidRPr="000D6D31" w:rsidRDefault="00D334EB" w:rsidP="006B0969">
            <w:pPr>
              <w:pBdr>
                <w:bottom w:val="single" w:sz="4" w:space="1" w:color="auto"/>
              </w:pBdr>
              <w:tabs>
                <w:tab w:val="left" w:pos="5580"/>
                <w:tab w:val="center" w:pos="6120"/>
                <w:tab w:val="right" w:pos="6660"/>
                <w:tab w:val="left" w:pos="7380"/>
                <w:tab w:val="center" w:pos="7920"/>
                <w:tab w:val="right" w:pos="8460"/>
              </w:tabs>
              <w:spacing w:line="360" w:lineRule="exact"/>
              <w:ind w:right="-18"/>
              <w:jc w:val="center"/>
              <w:rPr>
                <w:rFonts w:ascii="Arial" w:hAnsi="Arial" w:cs="Arial"/>
                <w:sz w:val="18"/>
                <w:szCs w:val="18"/>
              </w:rPr>
            </w:pPr>
            <w:r w:rsidRPr="000D6D31">
              <w:rPr>
                <w:rFonts w:ascii="Arial" w:hAnsi="Arial" w:cs="Arial"/>
                <w:sz w:val="18"/>
                <w:szCs w:val="18"/>
              </w:rPr>
              <w:t>Notional amount</w:t>
            </w:r>
          </w:p>
        </w:tc>
        <w:tc>
          <w:tcPr>
            <w:tcW w:w="1687" w:type="dxa"/>
            <w:vAlign w:val="bottom"/>
            <w:hideMark/>
          </w:tcPr>
          <w:p w14:paraId="1C56C0B2" w14:textId="77777777" w:rsidR="00D334EB" w:rsidRPr="000D6D31" w:rsidRDefault="00D334EB" w:rsidP="006B0969">
            <w:pPr>
              <w:pBdr>
                <w:bottom w:val="single" w:sz="4" w:space="1" w:color="auto"/>
              </w:pBdr>
              <w:tabs>
                <w:tab w:val="left" w:pos="1489"/>
              </w:tabs>
              <w:spacing w:line="360" w:lineRule="exact"/>
              <w:ind w:right="-18"/>
              <w:jc w:val="center"/>
              <w:rPr>
                <w:rFonts w:ascii="Arial" w:hAnsi="Arial" w:cs="Arial"/>
                <w:sz w:val="18"/>
                <w:szCs w:val="18"/>
              </w:rPr>
            </w:pPr>
            <w:r w:rsidRPr="000D6D31">
              <w:rPr>
                <w:rFonts w:ascii="Arial" w:hAnsi="Arial" w:cs="Arial"/>
                <w:sz w:val="18"/>
                <w:szCs w:val="18"/>
              </w:rPr>
              <w:t>Fair value</w:t>
            </w:r>
          </w:p>
        </w:tc>
        <w:tc>
          <w:tcPr>
            <w:tcW w:w="1688" w:type="dxa"/>
            <w:vAlign w:val="bottom"/>
            <w:hideMark/>
          </w:tcPr>
          <w:p w14:paraId="472B2755" w14:textId="77777777" w:rsidR="00D334EB" w:rsidRPr="000D6D31" w:rsidRDefault="00D334EB" w:rsidP="006B0969">
            <w:pPr>
              <w:pBdr>
                <w:bottom w:val="single" w:sz="4" w:space="1" w:color="auto"/>
              </w:pBdr>
              <w:tabs>
                <w:tab w:val="left" w:pos="1489"/>
                <w:tab w:val="left" w:pos="5580"/>
                <w:tab w:val="center" w:pos="6120"/>
                <w:tab w:val="right" w:pos="6660"/>
                <w:tab w:val="left" w:pos="7380"/>
                <w:tab w:val="center" w:pos="7920"/>
                <w:tab w:val="right" w:pos="8460"/>
              </w:tabs>
              <w:spacing w:line="360" w:lineRule="exact"/>
              <w:ind w:right="-18"/>
              <w:jc w:val="center"/>
              <w:rPr>
                <w:rFonts w:ascii="Arial" w:hAnsi="Arial" w:cs="Arial"/>
                <w:sz w:val="18"/>
                <w:szCs w:val="18"/>
              </w:rPr>
            </w:pPr>
            <w:r w:rsidRPr="000D6D31">
              <w:rPr>
                <w:rFonts w:ascii="Arial" w:hAnsi="Arial" w:cs="Arial"/>
                <w:sz w:val="18"/>
                <w:szCs w:val="18"/>
              </w:rPr>
              <w:t>Notional amount</w:t>
            </w:r>
          </w:p>
        </w:tc>
      </w:tr>
      <w:tr w:rsidR="000D6D31" w:rsidRPr="000D6D31" w14:paraId="7B45C4F9" w14:textId="77777777" w:rsidTr="003E0CFD">
        <w:tc>
          <w:tcPr>
            <w:tcW w:w="2430" w:type="dxa"/>
            <w:vAlign w:val="bottom"/>
          </w:tcPr>
          <w:p w14:paraId="16AF12A5" w14:textId="77777777" w:rsidR="00E0236C" w:rsidRPr="000D6D31" w:rsidRDefault="00246F3A" w:rsidP="006B0969">
            <w:pPr>
              <w:tabs>
                <w:tab w:val="left" w:pos="900"/>
                <w:tab w:val="left" w:pos="1440"/>
                <w:tab w:val="left" w:pos="1980"/>
              </w:tabs>
              <w:spacing w:line="360" w:lineRule="exact"/>
              <w:ind w:left="180" w:right="-108" w:hanging="180"/>
              <w:rPr>
                <w:rFonts w:ascii="Arial" w:hAnsi="Arial" w:cs="Arial"/>
                <w:b/>
                <w:bCs/>
                <w:sz w:val="18"/>
                <w:szCs w:val="18"/>
              </w:rPr>
            </w:pPr>
            <w:r w:rsidRPr="000D6D31">
              <w:rPr>
                <w:rFonts w:ascii="Arial" w:hAnsi="Arial" w:cs="Arial"/>
                <w:b/>
                <w:bCs/>
                <w:sz w:val="18"/>
                <w:szCs w:val="18"/>
              </w:rPr>
              <w:t>Underlying assets</w:t>
            </w:r>
          </w:p>
        </w:tc>
        <w:tc>
          <w:tcPr>
            <w:tcW w:w="1687" w:type="dxa"/>
            <w:vAlign w:val="bottom"/>
          </w:tcPr>
          <w:p w14:paraId="556B0FC5" w14:textId="77777777" w:rsidR="00E0236C" w:rsidRPr="000D6D31" w:rsidRDefault="00E0236C" w:rsidP="006B0969">
            <w:pPr>
              <w:tabs>
                <w:tab w:val="decimal" w:pos="1380"/>
              </w:tabs>
              <w:spacing w:line="360" w:lineRule="exact"/>
              <w:ind w:left="-18" w:right="-18"/>
              <w:outlineLvl w:val="0"/>
              <w:rPr>
                <w:rFonts w:ascii="Arial" w:hAnsi="Arial" w:cs="Arial"/>
                <w:sz w:val="18"/>
                <w:szCs w:val="18"/>
              </w:rPr>
            </w:pPr>
          </w:p>
        </w:tc>
        <w:tc>
          <w:tcPr>
            <w:tcW w:w="1688" w:type="dxa"/>
            <w:vAlign w:val="bottom"/>
          </w:tcPr>
          <w:p w14:paraId="0748CB84" w14:textId="77777777" w:rsidR="00E0236C" w:rsidRPr="000D6D31" w:rsidRDefault="00E0236C" w:rsidP="006B0969">
            <w:pPr>
              <w:tabs>
                <w:tab w:val="decimal" w:pos="1380"/>
              </w:tabs>
              <w:spacing w:line="360" w:lineRule="exact"/>
              <w:ind w:right="-18"/>
              <w:outlineLvl w:val="0"/>
              <w:rPr>
                <w:rFonts w:ascii="Arial" w:hAnsi="Arial" w:cs="Arial"/>
                <w:sz w:val="18"/>
                <w:szCs w:val="18"/>
              </w:rPr>
            </w:pPr>
          </w:p>
        </w:tc>
        <w:tc>
          <w:tcPr>
            <w:tcW w:w="1687" w:type="dxa"/>
            <w:vAlign w:val="bottom"/>
          </w:tcPr>
          <w:p w14:paraId="0EB43D5B" w14:textId="77777777" w:rsidR="00E0236C" w:rsidRPr="000D6D31" w:rsidRDefault="00E0236C" w:rsidP="006B0969">
            <w:pPr>
              <w:tabs>
                <w:tab w:val="decimal" w:pos="1380"/>
              </w:tabs>
              <w:spacing w:line="360" w:lineRule="exact"/>
              <w:ind w:right="-18"/>
              <w:outlineLvl w:val="0"/>
              <w:rPr>
                <w:rFonts w:ascii="Arial" w:hAnsi="Arial" w:cs="Arial"/>
                <w:sz w:val="18"/>
                <w:szCs w:val="18"/>
              </w:rPr>
            </w:pPr>
          </w:p>
        </w:tc>
        <w:tc>
          <w:tcPr>
            <w:tcW w:w="1688" w:type="dxa"/>
            <w:vAlign w:val="bottom"/>
          </w:tcPr>
          <w:p w14:paraId="33A27A97" w14:textId="77777777" w:rsidR="00E0236C" w:rsidRPr="000D6D31" w:rsidRDefault="00E0236C" w:rsidP="006B0969">
            <w:pPr>
              <w:tabs>
                <w:tab w:val="decimal" w:pos="1380"/>
              </w:tabs>
              <w:spacing w:line="360" w:lineRule="exact"/>
              <w:ind w:right="-18"/>
              <w:outlineLvl w:val="0"/>
              <w:rPr>
                <w:rFonts w:ascii="Arial" w:hAnsi="Arial" w:cs="Arial"/>
                <w:sz w:val="18"/>
                <w:szCs w:val="18"/>
              </w:rPr>
            </w:pPr>
          </w:p>
        </w:tc>
      </w:tr>
      <w:tr w:rsidR="000D6D31" w:rsidRPr="000D6D31" w14:paraId="7A430C55" w14:textId="77777777" w:rsidTr="003E0CFD">
        <w:tc>
          <w:tcPr>
            <w:tcW w:w="2430" w:type="dxa"/>
            <w:vAlign w:val="bottom"/>
          </w:tcPr>
          <w:p w14:paraId="3EA287A8" w14:textId="77777777" w:rsidR="009D16A3" w:rsidRPr="000D6D31" w:rsidRDefault="009D16A3" w:rsidP="009D16A3">
            <w:pPr>
              <w:tabs>
                <w:tab w:val="left" w:pos="900"/>
                <w:tab w:val="left" w:pos="1440"/>
                <w:tab w:val="left" w:pos="1980"/>
              </w:tabs>
              <w:spacing w:line="360" w:lineRule="exact"/>
              <w:ind w:left="180" w:right="-108" w:hanging="180"/>
              <w:rPr>
                <w:rFonts w:ascii="Arial" w:hAnsi="Arial" w:cs="Arial"/>
                <w:b/>
                <w:bCs/>
                <w:sz w:val="18"/>
                <w:szCs w:val="18"/>
                <w:u w:val="single"/>
              </w:rPr>
            </w:pPr>
            <w:r w:rsidRPr="000D6D31">
              <w:rPr>
                <w:rFonts w:ascii="Arial" w:hAnsi="Arial" w:cs="Arial"/>
                <w:sz w:val="18"/>
                <w:szCs w:val="18"/>
              </w:rPr>
              <w:t>Equity price</w:t>
            </w:r>
          </w:p>
        </w:tc>
        <w:tc>
          <w:tcPr>
            <w:tcW w:w="1687" w:type="dxa"/>
          </w:tcPr>
          <w:p w14:paraId="7C3B13F7" w14:textId="05B83C2D" w:rsidR="009D16A3" w:rsidRPr="000D6D31" w:rsidRDefault="009D16A3" w:rsidP="009D16A3">
            <w:pPr>
              <w:pBdr>
                <w:bottom w:val="single" w:sz="4" w:space="1" w:color="auto"/>
              </w:pBdr>
              <w:tabs>
                <w:tab w:val="decimal" w:pos="1380"/>
              </w:tabs>
              <w:spacing w:line="360" w:lineRule="exact"/>
              <w:ind w:left="-18" w:right="-18"/>
              <w:outlineLvl w:val="0"/>
              <w:rPr>
                <w:rFonts w:ascii="Arial" w:hAnsi="Arial" w:cs="Arial"/>
                <w:sz w:val="18"/>
                <w:szCs w:val="18"/>
              </w:rPr>
            </w:pPr>
            <w:r w:rsidRPr="000D6D31">
              <w:rPr>
                <w:rFonts w:ascii="Arial" w:hAnsi="Arial" w:cs="Arial"/>
                <w:sz w:val="18"/>
                <w:szCs w:val="18"/>
                <w:cs/>
              </w:rPr>
              <w:t>43</w:t>
            </w:r>
            <w:r w:rsidRPr="000D6D31">
              <w:rPr>
                <w:rFonts w:ascii="Arial" w:hAnsi="Arial" w:cs="Arial"/>
                <w:sz w:val="18"/>
                <w:szCs w:val="18"/>
              </w:rPr>
              <w:t>,</w:t>
            </w:r>
            <w:r w:rsidRPr="000D6D31">
              <w:rPr>
                <w:rFonts w:ascii="Arial" w:hAnsi="Arial" w:cs="Arial"/>
                <w:sz w:val="18"/>
                <w:szCs w:val="18"/>
                <w:cs/>
              </w:rPr>
              <w:t>206</w:t>
            </w:r>
            <w:r w:rsidRPr="000D6D31">
              <w:rPr>
                <w:rFonts w:ascii="Arial" w:hAnsi="Arial" w:cs="Arial"/>
                <w:sz w:val="18"/>
                <w:szCs w:val="18"/>
              </w:rPr>
              <w:t>,</w:t>
            </w:r>
            <w:r w:rsidRPr="000D6D31">
              <w:rPr>
                <w:rFonts w:ascii="Arial" w:hAnsi="Arial" w:cs="Arial"/>
                <w:sz w:val="18"/>
                <w:szCs w:val="18"/>
                <w:cs/>
              </w:rPr>
              <w:t>176</w:t>
            </w:r>
          </w:p>
        </w:tc>
        <w:tc>
          <w:tcPr>
            <w:tcW w:w="1688" w:type="dxa"/>
          </w:tcPr>
          <w:p w14:paraId="0179E611" w14:textId="07E9403A" w:rsidR="009D16A3" w:rsidRPr="000D6D31" w:rsidRDefault="009D16A3" w:rsidP="009D16A3">
            <w:pPr>
              <w:pBdr>
                <w:bottom w:val="single" w:sz="4" w:space="1" w:color="auto"/>
              </w:pBdr>
              <w:tabs>
                <w:tab w:val="decimal" w:pos="1380"/>
              </w:tabs>
              <w:spacing w:line="360" w:lineRule="exact"/>
              <w:ind w:right="-18"/>
              <w:outlineLvl w:val="0"/>
              <w:rPr>
                <w:rFonts w:ascii="Arial" w:hAnsi="Arial" w:cs="Arial"/>
                <w:sz w:val="18"/>
                <w:szCs w:val="18"/>
                <w:cs/>
              </w:rPr>
            </w:pPr>
            <w:r w:rsidRPr="000D6D31">
              <w:rPr>
                <w:rFonts w:ascii="Arial" w:hAnsi="Arial" w:cs="Arial"/>
                <w:sz w:val="18"/>
                <w:szCs w:val="18"/>
                <w:cs/>
              </w:rPr>
              <w:t>667</w:t>
            </w:r>
            <w:r w:rsidRPr="000D6D31">
              <w:rPr>
                <w:rFonts w:ascii="Arial" w:hAnsi="Arial" w:cs="Arial"/>
                <w:sz w:val="18"/>
                <w:szCs w:val="18"/>
              </w:rPr>
              <w:t>,</w:t>
            </w:r>
            <w:r w:rsidRPr="000D6D31">
              <w:rPr>
                <w:rFonts w:ascii="Arial" w:hAnsi="Arial" w:cs="Arial"/>
                <w:sz w:val="18"/>
                <w:szCs w:val="18"/>
                <w:cs/>
              </w:rPr>
              <w:t>074</w:t>
            </w:r>
            <w:r w:rsidRPr="000D6D31">
              <w:rPr>
                <w:rFonts w:ascii="Arial" w:hAnsi="Arial" w:cs="Arial"/>
                <w:sz w:val="18"/>
                <w:szCs w:val="18"/>
              </w:rPr>
              <w:t>,</w:t>
            </w:r>
            <w:r w:rsidRPr="000D6D31">
              <w:rPr>
                <w:rFonts w:ascii="Arial" w:hAnsi="Arial" w:cs="Arial"/>
                <w:sz w:val="18"/>
                <w:szCs w:val="18"/>
                <w:cs/>
              </w:rPr>
              <w:t>230</w:t>
            </w:r>
          </w:p>
        </w:tc>
        <w:tc>
          <w:tcPr>
            <w:tcW w:w="1687" w:type="dxa"/>
            <w:vAlign w:val="bottom"/>
          </w:tcPr>
          <w:p w14:paraId="3C7BCD0D" w14:textId="1A519530" w:rsidR="009D16A3" w:rsidRPr="000D6D31" w:rsidRDefault="009D16A3" w:rsidP="009D16A3">
            <w:pPr>
              <w:pBdr>
                <w:bottom w:val="single" w:sz="4" w:space="1" w:color="auto"/>
              </w:pBdr>
              <w:tabs>
                <w:tab w:val="decimal" w:pos="1380"/>
              </w:tabs>
              <w:spacing w:line="360" w:lineRule="exact"/>
              <w:ind w:right="-18"/>
              <w:outlineLvl w:val="0"/>
              <w:rPr>
                <w:rFonts w:ascii="Arial" w:hAnsi="Arial" w:cs="Arial"/>
                <w:sz w:val="18"/>
                <w:szCs w:val="18"/>
              </w:rPr>
            </w:pPr>
            <w:r w:rsidRPr="000D6D31">
              <w:rPr>
                <w:rFonts w:ascii="Arial" w:hAnsi="Arial" w:cs="Arial"/>
                <w:sz w:val="18"/>
                <w:szCs w:val="18"/>
                <w:cs/>
              </w:rPr>
              <w:t>4</w:t>
            </w:r>
            <w:r w:rsidRPr="000D6D31">
              <w:rPr>
                <w:rFonts w:ascii="Arial" w:hAnsi="Arial" w:cs="Arial"/>
                <w:sz w:val="18"/>
                <w:szCs w:val="18"/>
              </w:rPr>
              <w:t>,</w:t>
            </w:r>
            <w:r w:rsidRPr="000D6D31">
              <w:rPr>
                <w:rFonts w:ascii="Arial" w:hAnsi="Arial" w:cs="Arial"/>
                <w:sz w:val="18"/>
                <w:szCs w:val="18"/>
                <w:cs/>
              </w:rPr>
              <w:t>569</w:t>
            </w:r>
            <w:r w:rsidRPr="000D6D31">
              <w:rPr>
                <w:rFonts w:ascii="Arial" w:hAnsi="Arial" w:cs="Arial"/>
                <w:sz w:val="18"/>
                <w:szCs w:val="18"/>
              </w:rPr>
              <w:t>,</w:t>
            </w:r>
            <w:r w:rsidRPr="000D6D31">
              <w:rPr>
                <w:rFonts w:ascii="Arial" w:hAnsi="Arial" w:cs="Arial"/>
                <w:sz w:val="18"/>
                <w:szCs w:val="18"/>
                <w:cs/>
              </w:rPr>
              <w:t>300</w:t>
            </w:r>
          </w:p>
        </w:tc>
        <w:tc>
          <w:tcPr>
            <w:tcW w:w="1688" w:type="dxa"/>
            <w:vAlign w:val="bottom"/>
          </w:tcPr>
          <w:p w14:paraId="7476525F" w14:textId="46D51B0B" w:rsidR="009D16A3" w:rsidRPr="000D6D31" w:rsidRDefault="009D16A3" w:rsidP="009D16A3">
            <w:pPr>
              <w:pBdr>
                <w:bottom w:val="single" w:sz="4" w:space="1" w:color="auto"/>
              </w:pBdr>
              <w:tabs>
                <w:tab w:val="decimal" w:pos="1380"/>
              </w:tabs>
              <w:spacing w:line="360" w:lineRule="exact"/>
              <w:ind w:right="-18"/>
              <w:outlineLvl w:val="0"/>
              <w:rPr>
                <w:rFonts w:ascii="Arial" w:hAnsi="Arial" w:cs="Arial"/>
                <w:sz w:val="18"/>
                <w:szCs w:val="18"/>
              </w:rPr>
            </w:pPr>
            <w:r w:rsidRPr="000D6D31">
              <w:rPr>
                <w:rFonts w:ascii="Arial" w:hAnsi="Arial" w:cs="Arial"/>
                <w:sz w:val="18"/>
                <w:szCs w:val="18"/>
                <w:cs/>
              </w:rPr>
              <w:t>112</w:t>
            </w:r>
            <w:r w:rsidRPr="000D6D31">
              <w:rPr>
                <w:rFonts w:ascii="Arial" w:hAnsi="Arial" w:cs="Arial"/>
                <w:sz w:val="18"/>
                <w:szCs w:val="18"/>
              </w:rPr>
              <w:t>,</w:t>
            </w:r>
            <w:r w:rsidRPr="000D6D31">
              <w:rPr>
                <w:rFonts w:ascii="Arial" w:hAnsi="Arial" w:cs="Arial"/>
                <w:sz w:val="18"/>
                <w:szCs w:val="18"/>
                <w:cs/>
              </w:rPr>
              <w:t>922</w:t>
            </w:r>
            <w:r w:rsidRPr="000D6D31">
              <w:rPr>
                <w:rFonts w:ascii="Arial" w:hAnsi="Arial" w:cs="Arial"/>
                <w:sz w:val="18"/>
                <w:szCs w:val="18"/>
              </w:rPr>
              <w:t>,</w:t>
            </w:r>
            <w:r w:rsidRPr="000D6D31">
              <w:rPr>
                <w:rFonts w:ascii="Arial" w:hAnsi="Arial" w:cs="Arial"/>
                <w:sz w:val="18"/>
                <w:szCs w:val="18"/>
                <w:cs/>
              </w:rPr>
              <w:t>000</w:t>
            </w:r>
          </w:p>
        </w:tc>
      </w:tr>
      <w:tr w:rsidR="000D6D31" w:rsidRPr="000D6D31" w14:paraId="0CB45917" w14:textId="77777777" w:rsidTr="003E0CFD">
        <w:tc>
          <w:tcPr>
            <w:tcW w:w="2430" w:type="dxa"/>
            <w:vAlign w:val="bottom"/>
            <w:hideMark/>
          </w:tcPr>
          <w:p w14:paraId="793D0299" w14:textId="77777777" w:rsidR="009D16A3" w:rsidRPr="000D6D31" w:rsidRDefault="009D16A3" w:rsidP="009D16A3">
            <w:pPr>
              <w:spacing w:line="360" w:lineRule="exact"/>
              <w:ind w:left="160" w:right="-43" w:hanging="160"/>
              <w:outlineLvl w:val="0"/>
              <w:rPr>
                <w:rFonts w:ascii="Arial" w:hAnsi="Arial" w:cs="Arial"/>
                <w:sz w:val="18"/>
                <w:szCs w:val="18"/>
                <w:cs/>
              </w:rPr>
            </w:pPr>
            <w:r w:rsidRPr="000D6D31">
              <w:rPr>
                <w:rFonts w:ascii="Arial" w:hAnsi="Arial" w:cs="Arial"/>
                <w:sz w:val="18"/>
                <w:szCs w:val="18"/>
              </w:rPr>
              <w:t>Total</w:t>
            </w:r>
          </w:p>
        </w:tc>
        <w:tc>
          <w:tcPr>
            <w:tcW w:w="1687" w:type="dxa"/>
          </w:tcPr>
          <w:p w14:paraId="3499B32D" w14:textId="787B4F35" w:rsidR="009D16A3" w:rsidRPr="000D6D31" w:rsidRDefault="009D16A3" w:rsidP="009D16A3">
            <w:pPr>
              <w:pBdr>
                <w:bottom w:val="double" w:sz="4" w:space="1" w:color="auto"/>
              </w:pBdr>
              <w:tabs>
                <w:tab w:val="decimal" w:pos="1380"/>
              </w:tabs>
              <w:spacing w:line="360" w:lineRule="exact"/>
              <w:ind w:left="-18" w:right="-18"/>
              <w:outlineLvl w:val="0"/>
              <w:rPr>
                <w:rFonts w:ascii="Arial" w:hAnsi="Arial" w:cs="Arial"/>
                <w:sz w:val="18"/>
                <w:szCs w:val="18"/>
              </w:rPr>
            </w:pPr>
            <w:r w:rsidRPr="000D6D31">
              <w:rPr>
                <w:rFonts w:ascii="Arial" w:hAnsi="Arial" w:cs="Arial"/>
                <w:sz w:val="18"/>
                <w:szCs w:val="18"/>
                <w:cs/>
              </w:rPr>
              <w:t>43</w:t>
            </w:r>
            <w:r w:rsidRPr="000D6D31">
              <w:rPr>
                <w:rFonts w:ascii="Arial" w:hAnsi="Arial" w:cs="Arial"/>
                <w:sz w:val="18"/>
                <w:szCs w:val="18"/>
              </w:rPr>
              <w:t>,</w:t>
            </w:r>
            <w:r w:rsidRPr="000D6D31">
              <w:rPr>
                <w:rFonts w:ascii="Arial" w:hAnsi="Arial" w:cs="Arial"/>
                <w:sz w:val="18"/>
                <w:szCs w:val="18"/>
                <w:cs/>
              </w:rPr>
              <w:t>206</w:t>
            </w:r>
            <w:r w:rsidRPr="000D6D31">
              <w:rPr>
                <w:rFonts w:ascii="Arial" w:hAnsi="Arial" w:cs="Arial"/>
                <w:sz w:val="18"/>
                <w:szCs w:val="18"/>
              </w:rPr>
              <w:t>,</w:t>
            </w:r>
            <w:r w:rsidRPr="000D6D31">
              <w:rPr>
                <w:rFonts w:ascii="Arial" w:hAnsi="Arial" w:cs="Arial"/>
                <w:sz w:val="18"/>
                <w:szCs w:val="18"/>
                <w:cs/>
              </w:rPr>
              <w:t>176</w:t>
            </w:r>
          </w:p>
        </w:tc>
        <w:tc>
          <w:tcPr>
            <w:tcW w:w="1688" w:type="dxa"/>
          </w:tcPr>
          <w:p w14:paraId="077B881D" w14:textId="2D9A98C5" w:rsidR="009D16A3" w:rsidRPr="000D6D31" w:rsidRDefault="009D16A3" w:rsidP="009D16A3">
            <w:pPr>
              <w:pBdr>
                <w:bottom w:val="double" w:sz="4" w:space="1" w:color="auto"/>
              </w:pBdr>
              <w:tabs>
                <w:tab w:val="decimal" w:pos="1380"/>
              </w:tabs>
              <w:spacing w:line="360" w:lineRule="exact"/>
              <w:ind w:right="-18"/>
              <w:outlineLvl w:val="0"/>
              <w:rPr>
                <w:rFonts w:ascii="Arial" w:hAnsi="Arial" w:cs="Arial"/>
                <w:sz w:val="18"/>
                <w:szCs w:val="18"/>
              </w:rPr>
            </w:pPr>
            <w:r w:rsidRPr="000D6D31">
              <w:rPr>
                <w:rFonts w:ascii="Arial" w:hAnsi="Arial" w:cs="Arial"/>
                <w:sz w:val="18"/>
                <w:szCs w:val="18"/>
                <w:cs/>
              </w:rPr>
              <w:t>667</w:t>
            </w:r>
            <w:r w:rsidRPr="000D6D31">
              <w:rPr>
                <w:rFonts w:ascii="Arial" w:hAnsi="Arial" w:cs="Arial"/>
                <w:sz w:val="18"/>
                <w:szCs w:val="18"/>
              </w:rPr>
              <w:t>,</w:t>
            </w:r>
            <w:r w:rsidRPr="000D6D31">
              <w:rPr>
                <w:rFonts w:ascii="Arial" w:hAnsi="Arial" w:cs="Arial"/>
                <w:sz w:val="18"/>
                <w:szCs w:val="18"/>
                <w:cs/>
              </w:rPr>
              <w:t>074</w:t>
            </w:r>
            <w:r w:rsidRPr="000D6D31">
              <w:rPr>
                <w:rFonts w:ascii="Arial" w:hAnsi="Arial" w:cs="Arial"/>
                <w:sz w:val="18"/>
                <w:szCs w:val="18"/>
              </w:rPr>
              <w:t>,</w:t>
            </w:r>
            <w:r w:rsidRPr="000D6D31">
              <w:rPr>
                <w:rFonts w:ascii="Arial" w:hAnsi="Arial" w:cs="Arial"/>
                <w:sz w:val="18"/>
                <w:szCs w:val="18"/>
                <w:cs/>
              </w:rPr>
              <w:t>230</w:t>
            </w:r>
          </w:p>
        </w:tc>
        <w:tc>
          <w:tcPr>
            <w:tcW w:w="1687" w:type="dxa"/>
            <w:vAlign w:val="bottom"/>
          </w:tcPr>
          <w:p w14:paraId="29216DF2" w14:textId="1EE3826E" w:rsidR="009D16A3" w:rsidRPr="000D6D31" w:rsidRDefault="009D16A3" w:rsidP="009D16A3">
            <w:pPr>
              <w:pBdr>
                <w:bottom w:val="double" w:sz="4" w:space="1" w:color="auto"/>
              </w:pBdr>
              <w:tabs>
                <w:tab w:val="decimal" w:pos="1380"/>
              </w:tabs>
              <w:spacing w:line="360" w:lineRule="exact"/>
              <w:ind w:right="-18"/>
              <w:outlineLvl w:val="0"/>
              <w:rPr>
                <w:rFonts w:ascii="Arial" w:hAnsi="Arial" w:cs="Arial"/>
                <w:sz w:val="18"/>
                <w:szCs w:val="18"/>
              </w:rPr>
            </w:pPr>
            <w:r w:rsidRPr="000D6D31">
              <w:rPr>
                <w:rFonts w:ascii="Arial" w:hAnsi="Arial" w:cs="Arial"/>
                <w:sz w:val="18"/>
                <w:szCs w:val="18"/>
                <w:cs/>
              </w:rPr>
              <w:t>4</w:t>
            </w:r>
            <w:r w:rsidRPr="000D6D31">
              <w:rPr>
                <w:rFonts w:ascii="Arial" w:hAnsi="Arial" w:cs="Arial"/>
                <w:sz w:val="18"/>
                <w:szCs w:val="18"/>
              </w:rPr>
              <w:t>,</w:t>
            </w:r>
            <w:r w:rsidRPr="000D6D31">
              <w:rPr>
                <w:rFonts w:ascii="Arial" w:hAnsi="Arial" w:cs="Arial"/>
                <w:sz w:val="18"/>
                <w:szCs w:val="18"/>
                <w:cs/>
              </w:rPr>
              <w:t>569</w:t>
            </w:r>
            <w:r w:rsidRPr="000D6D31">
              <w:rPr>
                <w:rFonts w:ascii="Arial" w:hAnsi="Arial" w:cs="Arial"/>
                <w:sz w:val="18"/>
                <w:szCs w:val="18"/>
              </w:rPr>
              <w:t>,</w:t>
            </w:r>
            <w:r w:rsidRPr="000D6D31">
              <w:rPr>
                <w:rFonts w:ascii="Arial" w:hAnsi="Arial" w:cs="Arial"/>
                <w:sz w:val="18"/>
                <w:szCs w:val="18"/>
                <w:cs/>
              </w:rPr>
              <w:t>300</w:t>
            </w:r>
          </w:p>
        </w:tc>
        <w:tc>
          <w:tcPr>
            <w:tcW w:w="1688" w:type="dxa"/>
            <w:vAlign w:val="bottom"/>
          </w:tcPr>
          <w:p w14:paraId="0283933E" w14:textId="190F66AB" w:rsidR="009D16A3" w:rsidRPr="000D6D31" w:rsidRDefault="009D16A3" w:rsidP="009D16A3">
            <w:pPr>
              <w:pBdr>
                <w:bottom w:val="double" w:sz="4" w:space="1" w:color="auto"/>
              </w:pBdr>
              <w:tabs>
                <w:tab w:val="decimal" w:pos="1380"/>
              </w:tabs>
              <w:spacing w:line="360" w:lineRule="exact"/>
              <w:ind w:right="-18"/>
              <w:outlineLvl w:val="0"/>
              <w:rPr>
                <w:rFonts w:ascii="Arial" w:hAnsi="Arial" w:cs="Arial"/>
                <w:sz w:val="18"/>
                <w:szCs w:val="18"/>
              </w:rPr>
            </w:pPr>
            <w:r w:rsidRPr="000D6D31">
              <w:rPr>
                <w:rFonts w:ascii="Arial" w:hAnsi="Arial" w:cs="Arial"/>
                <w:sz w:val="18"/>
                <w:szCs w:val="18"/>
                <w:cs/>
              </w:rPr>
              <w:t>112</w:t>
            </w:r>
            <w:r w:rsidRPr="000D6D31">
              <w:rPr>
                <w:rFonts w:ascii="Arial" w:hAnsi="Arial" w:cs="Arial"/>
                <w:sz w:val="18"/>
                <w:szCs w:val="18"/>
              </w:rPr>
              <w:t>,</w:t>
            </w:r>
            <w:r w:rsidRPr="000D6D31">
              <w:rPr>
                <w:rFonts w:ascii="Arial" w:hAnsi="Arial" w:cs="Arial"/>
                <w:sz w:val="18"/>
                <w:szCs w:val="18"/>
                <w:cs/>
              </w:rPr>
              <w:t>922</w:t>
            </w:r>
            <w:r w:rsidRPr="000D6D31">
              <w:rPr>
                <w:rFonts w:ascii="Arial" w:hAnsi="Arial" w:cs="Arial"/>
                <w:sz w:val="18"/>
                <w:szCs w:val="18"/>
              </w:rPr>
              <w:t>,</w:t>
            </w:r>
            <w:r w:rsidRPr="000D6D31">
              <w:rPr>
                <w:rFonts w:ascii="Arial" w:hAnsi="Arial" w:cs="Arial"/>
                <w:sz w:val="18"/>
                <w:szCs w:val="18"/>
                <w:cs/>
              </w:rPr>
              <w:t>000</w:t>
            </w:r>
          </w:p>
        </w:tc>
      </w:tr>
    </w:tbl>
    <w:p w14:paraId="7DCA773C" w14:textId="77777777" w:rsidR="00442EF0" w:rsidRPr="000D6D31" w:rsidRDefault="00246F3A" w:rsidP="00043FFF">
      <w:pPr>
        <w:tabs>
          <w:tab w:val="left" w:pos="204"/>
          <w:tab w:val="left" w:pos="900"/>
          <w:tab w:val="left" w:pos="1440"/>
          <w:tab w:val="left" w:pos="1980"/>
          <w:tab w:val="right" w:pos="6300"/>
          <w:tab w:val="right" w:pos="8100"/>
        </w:tabs>
        <w:spacing w:line="360" w:lineRule="exact"/>
        <w:ind w:left="806" w:right="-7" w:hanging="259"/>
        <w:jc w:val="right"/>
        <w:rPr>
          <w:rFonts w:ascii="Arial" w:hAnsi="Arial" w:cs="Arial"/>
          <w:sz w:val="18"/>
          <w:szCs w:val="18"/>
        </w:rPr>
      </w:pPr>
      <w:r w:rsidRPr="000D6D31">
        <w:rPr>
          <w:rFonts w:ascii="Arial" w:hAnsi="Arial"/>
          <w:sz w:val="20"/>
          <w:szCs w:val="20"/>
          <w:cs/>
        </w:rPr>
        <w:br w:type="page"/>
      </w:r>
      <w:r w:rsidR="00FD4D40" w:rsidRPr="000D6D31">
        <w:rPr>
          <w:rFonts w:ascii="Arial" w:hAnsi="Arial"/>
          <w:sz w:val="18"/>
          <w:szCs w:val="18"/>
          <w:cs/>
        </w:rPr>
        <w:t>(</w:t>
      </w:r>
      <w:r w:rsidR="00442EF0" w:rsidRPr="000D6D31">
        <w:rPr>
          <w:rFonts w:ascii="Arial" w:hAnsi="Arial" w:cs="Arial"/>
          <w:sz w:val="18"/>
          <w:szCs w:val="18"/>
        </w:rPr>
        <w:t>Unit</w:t>
      </w:r>
      <w:r w:rsidR="00442EF0" w:rsidRPr="000D6D31">
        <w:rPr>
          <w:rFonts w:ascii="Arial" w:hAnsi="Arial"/>
          <w:sz w:val="18"/>
          <w:szCs w:val="18"/>
          <w:cs/>
        </w:rPr>
        <w:t xml:space="preserve">: </w:t>
      </w:r>
      <w:r w:rsidR="00442EF0" w:rsidRPr="000D6D31">
        <w:rPr>
          <w:rFonts w:ascii="Arial" w:hAnsi="Arial" w:cs="Arial"/>
          <w:sz w:val="18"/>
          <w:szCs w:val="18"/>
        </w:rPr>
        <w:t>Baht</w:t>
      </w:r>
      <w:r w:rsidR="00FD4D40" w:rsidRPr="000D6D31">
        <w:rPr>
          <w:rFonts w:ascii="Arial" w:hAnsi="Arial"/>
          <w:sz w:val="18"/>
          <w:szCs w:val="18"/>
          <w:cs/>
        </w:rPr>
        <w:t>)</w:t>
      </w:r>
    </w:p>
    <w:tbl>
      <w:tblPr>
        <w:tblW w:w="9180" w:type="dxa"/>
        <w:tblInd w:w="450" w:type="dxa"/>
        <w:tblLook w:val="04A0" w:firstRow="1" w:lastRow="0" w:firstColumn="1" w:lastColumn="0" w:noHBand="0" w:noVBand="1"/>
      </w:tblPr>
      <w:tblGrid>
        <w:gridCol w:w="2430"/>
        <w:gridCol w:w="1687"/>
        <w:gridCol w:w="1688"/>
        <w:gridCol w:w="1687"/>
        <w:gridCol w:w="1688"/>
      </w:tblGrid>
      <w:tr w:rsidR="000D6D31" w:rsidRPr="000D6D31" w14:paraId="320C8E4A" w14:textId="77777777" w:rsidTr="003E0CFD">
        <w:tc>
          <w:tcPr>
            <w:tcW w:w="2430" w:type="dxa"/>
            <w:vAlign w:val="bottom"/>
          </w:tcPr>
          <w:p w14:paraId="5B4D2C40" w14:textId="77777777" w:rsidR="00442EF0" w:rsidRPr="000D6D31" w:rsidRDefault="00442EF0" w:rsidP="00043FFF">
            <w:pPr>
              <w:spacing w:line="360" w:lineRule="exact"/>
              <w:ind w:right="-43"/>
              <w:jc w:val="thaiDistribute"/>
              <w:outlineLvl w:val="0"/>
              <w:rPr>
                <w:rFonts w:ascii="Arial" w:hAnsi="Arial" w:cs="Arial"/>
                <w:sz w:val="18"/>
                <w:szCs w:val="18"/>
                <w:cs/>
              </w:rPr>
            </w:pPr>
          </w:p>
        </w:tc>
        <w:tc>
          <w:tcPr>
            <w:tcW w:w="6750" w:type="dxa"/>
            <w:gridSpan w:val="4"/>
            <w:vAlign w:val="bottom"/>
            <w:hideMark/>
          </w:tcPr>
          <w:p w14:paraId="3AA780B9" w14:textId="77777777" w:rsidR="00444A11" w:rsidRPr="000D6D31" w:rsidRDefault="00444A11" w:rsidP="00043FFF">
            <w:pPr>
              <w:pBdr>
                <w:bottom w:val="single" w:sz="4" w:space="1" w:color="auto"/>
              </w:pBdr>
              <w:tabs>
                <w:tab w:val="left" w:pos="900"/>
                <w:tab w:val="left" w:pos="1980"/>
              </w:tabs>
              <w:spacing w:line="360" w:lineRule="exact"/>
              <w:ind w:left="-18" w:right="-18"/>
              <w:jc w:val="center"/>
              <w:rPr>
                <w:rFonts w:ascii="Arial" w:hAnsi="Arial" w:cs="Arial"/>
                <w:sz w:val="18"/>
                <w:szCs w:val="18"/>
              </w:rPr>
            </w:pPr>
            <w:r w:rsidRPr="000D6D31">
              <w:rPr>
                <w:rFonts w:ascii="Arial" w:hAnsi="Arial" w:cs="Arial"/>
                <w:sz w:val="18"/>
                <w:szCs w:val="18"/>
              </w:rPr>
              <w:t>Financial statements in which the equity method is applied</w:t>
            </w:r>
          </w:p>
          <w:p w14:paraId="4701FB25" w14:textId="77777777" w:rsidR="00442EF0" w:rsidRPr="000D6D31" w:rsidRDefault="00444A11" w:rsidP="00043FFF">
            <w:pPr>
              <w:pBdr>
                <w:bottom w:val="single" w:sz="4" w:space="1" w:color="auto"/>
              </w:pBdr>
              <w:tabs>
                <w:tab w:val="left" w:pos="900"/>
                <w:tab w:val="left" w:pos="1980"/>
              </w:tabs>
              <w:spacing w:line="360" w:lineRule="exact"/>
              <w:ind w:left="-18" w:right="-18"/>
              <w:jc w:val="center"/>
              <w:rPr>
                <w:rFonts w:ascii="Arial" w:hAnsi="Arial" w:cs="Arial"/>
                <w:sz w:val="18"/>
                <w:szCs w:val="18"/>
              </w:rPr>
            </w:pPr>
            <w:r w:rsidRPr="000D6D31">
              <w:rPr>
                <w:rFonts w:ascii="Arial" w:hAnsi="Arial" w:cs="Arial"/>
                <w:sz w:val="18"/>
                <w:szCs w:val="18"/>
              </w:rPr>
              <w:t>and separate financial statements</w:t>
            </w:r>
          </w:p>
        </w:tc>
      </w:tr>
      <w:tr w:rsidR="000D6D31" w:rsidRPr="000D6D31" w14:paraId="33C350C9" w14:textId="77777777" w:rsidTr="003E0CFD">
        <w:tc>
          <w:tcPr>
            <w:tcW w:w="2430" w:type="dxa"/>
            <w:vAlign w:val="bottom"/>
          </w:tcPr>
          <w:p w14:paraId="26BB6A2D" w14:textId="77777777" w:rsidR="00444A11" w:rsidRPr="000D6D31" w:rsidRDefault="00444A11" w:rsidP="00043FFF">
            <w:pPr>
              <w:spacing w:line="360" w:lineRule="exact"/>
              <w:ind w:right="-43"/>
              <w:jc w:val="thaiDistribute"/>
              <w:outlineLvl w:val="0"/>
              <w:rPr>
                <w:rFonts w:ascii="Arial" w:hAnsi="Arial" w:cs="Arial"/>
                <w:sz w:val="18"/>
                <w:szCs w:val="18"/>
                <w:cs/>
              </w:rPr>
            </w:pPr>
          </w:p>
        </w:tc>
        <w:tc>
          <w:tcPr>
            <w:tcW w:w="6750" w:type="dxa"/>
            <w:gridSpan w:val="4"/>
            <w:vAlign w:val="bottom"/>
          </w:tcPr>
          <w:p w14:paraId="7EE50A26" w14:textId="7502F747" w:rsidR="00F35A01" w:rsidRPr="000D6D31" w:rsidRDefault="00444A11" w:rsidP="00F35A01">
            <w:pPr>
              <w:pBdr>
                <w:bottom w:val="single" w:sz="4" w:space="1" w:color="auto"/>
              </w:pBdr>
              <w:tabs>
                <w:tab w:val="left" w:pos="900"/>
                <w:tab w:val="left" w:pos="1980"/>
              </w:tabs>
              <w:spacing w:line="360" w:lineRule="exact"/>
              <w:ind w:left="-18" w:right="-18"/>
              <w:jc w:val="center"/>
              <w:rPr>
                <w:rFonts w:ascii="Arial" w:hAnsi="Arial" w:cs="Arial"/>
                <w:sz w:val="18"/>
                <w:szCs w:val="18"/>
              </w:rPr>
            </w:pPr>
            <w:r w:rsidRPr="000D6D31">
              <w:rPr>
                <w:rFonts w:ascii="Arial" w:hAnsi="Arial" w:cs="Arial"/>
                <w:sz w:val="18"/>
                <w:szCs w:val="18"/>
              </w:rPr>
              <w:t>31 December 202</w:t>
            </w:r>
            <w:r w:rsidR="001D4209" w:rsidRPr="000D6D31">
              <w:rPr>
                <w:rFonts w:ascii="Arial" w:hAnsi="Arial" w:cs="Arial"/>
                <w:sz w:val="18"/>
                <w:szCs w:val="18"/>
              </w:rPr>
              <w:t>5</w:t>
            </w:r>
          </w:p>
        </w:tc>
      </w:tr>
      <w:tr w:rsidR="000D6D31" w:rsidRPr="000D6D31" w14:paraId="0DD48578" w14:textId="77777777" w:rsidTr="003E0CFD">
        <w:tc>
          <w:tcPr>
            <w:tcW w:w="2430" w:type="dxa"/>
            <w:vAlign w:val="bottom"/>
          </w:tcPr>
          <w:p w14:paraId="66FF07F5" w14:textId="77777777" w:rsidR="00442EF0" w:rsidRPr="000D6D31" w:rsidRDefault="00442EF0" w:rsidP="00043FFF">
            <w:pPr>
              <w:spacing w:line="360" w:lineRule="exact"/>
              <w:ind w:right="-43"/>
              <w:jc w:val="thaiDistribute"/>
              <w:outlineLvl w:val="0"/>
              <w:rPr>
                <w:rFonts w:ascii="Arial" w:hAnsi="Arial" w:cs="Arial"/>
                <w:sz w:val="18"/>
                <w:szCs w:val="18"/>
              </w:rPr>
            </w:pPr>
          </w:p>
        </w:tc>
        <w:tc>
          <w:tcPr>
            <w:tcW w:w="3375" w:type="dxa"/>
            <w:gridSpan w:val="2"/>
            <w:vAlign w:val="bottom"/>
            <w:hideMark/>
          </w:tcPr>
          <w:p w14:paraId="60E13325" w14:textId="77777777" w:rsidR="00442EF0" w:rsidRPr="000D6D31" w:rsidRDefault="00442EF0" w:rsidP="00043FFF">
            <w:pPr>
              <w:pBdr>
                <w:bottom w:val="single" w:sz="4" w:space="1" w:color="auto"/>
              </w:pBdr>
              <w:spacing w:line="360" w:lineRule="exact"/>
              <w:ind w:left="-18" w:right="-18"/>
              <w:jc w:val="center"/>
              <w:rPr>
                <w:rFonts w:ascii="Arial" w:hAnsi="Arial" w:cs="Arial"/>
                <w:sz w:val="18"/>
                <w:szCs w:val="18"/>
              </w:rPr>
            </w:pPr>
            <w:r w:rsidRPr="000D6D31">
              <w:rPr>
                <w:rFonts w:ascii="Arial" w:hAnsi="Arial" w:cs="Arial"/>
                <w:sz w:val="18"/>
                <w:szCs w:val="18"/>
              </w:rPr>
              <w:t>Assets</w:t>
            </w:r>
          </w:p>
        </w:tc>
        <w:tc>
          <w:tcPr>
            <w:tcW w:w="3375" w:type="dxa"/>
            <w:gridSpan w:val="2"/>
            <w:vAlign w:val="bottom"/>
            <w:hideMark/>
          </w:tcPr>
          <w:p w14:paraId="3A73F6EC" w14:textId="77777777" w:rsidR="00442EF0" w:rsidRPr="000D6D31" w:rsidRDefault="00442EF0" w:rsidP="00043FFF">
            <w:pPr>
              <w:pBdr>
                <w:bottom w:val="single" w:sz="4" w:space="1" w:color="auto"/>
              </w:pBdr>
              <w:spacing w:line="360" w:lineRule="exact"/>
              <w:ind w:left="-18" w:right="-18"/>
              <w:jc w:val="center"/>
              <w:rPr>
                <w:rFonts w:ascii="Arial" w:hAnsi="Arial" w:cs="Arial"/>
                <w:sz w:val="18"/>
                <w:szCs w:val="18"/>
              </w:rPr>
            </w:pPr>
            <w:r w:rsidRPr="000D6D31">
              <w:rPr>
                <w:rFonts w:ascii="Arial" w:hAnsi="Arial" w:cs="Arial"/>
                <w:sz w:val="18"/>
                <w:szCs w:val="18"/>
              </w:rPr>
              <w:t>Liabilities</w:t>
            </w:r>
          </w:p>
        </w:tc>
      </w:tr>
      <w:tr w:rsidR="000D6D31" w:rsidRPr="000D6D31" w14:paraId="28551C49" w14:textId="77777777" w:rsidTr="003E0CFD">
        <w:tc>
          <w:tcPr>
            <w:tcW w:w="2430" w:type="dxa"/>
            <w:vAlign w:val="bottom"/>
          </w:tcPr>
          <w:p w14:paraId="2D10F5E1" w14:textId="77777777" w:rsidR="00442EF0" w:rsidRPr="000D6D31" w:rsidRDefault="00442EF0" w:rsidP="00043FFF">
            <w:pPr>
              <w:spacing w:line="360" w:lineRule="exact"/>
              <w:ind w:right="-43"/>
              <w:jc w:val="thaiDistribute"/>
              <w:outlineLvl w:val="0"/>
              <w:rPr>
                <w:rFonts w:ascii="Arial" w:hAnsi="Arial" w:cs="Arial"/>
                <w:sz w:val="18"/>
                <w:szCs w:val="18"/>
                <w:cs/>
              </w:rPr>
            </w:pPr>
          </w:p>
        </w:tc>
        <w:tc>
          <w:tcPr>
            <w:tcW w:w="1687" w:type="dxa"/>
            <w:vAlign w:val="bottom"/>
            <w:hideMark/>
          </w:tcPr>
          <w:p w14:paraId="7EB595CC" w14:textId="77777777" w:rsidR="00442EF0" w:rsidRPr="000D6D31" w:rsidRDefault="00442EF0" w:rsidP="00043FFF">
            <w:pPr>
              <w:pBdr>
                <w:bottom w:val="single" w:sz="4" w:space="1" w:color="auto"/>
              </w:pBdr>
              <w:spacing w:line="360" w:lineRule="exact"/>
              <w:ind w:left="-18" w:right="-18"/>
              <w:jc w:val="center"/>
              <w:rPr>
                <w:rFonts w:ascii="Arial" w:hAnsi="Arial" w:cs="Arial"/>
                <w:sz w:val="18"/>
                <w:szCs w:val="18"/>
              </w:rPr>
            </w:pPr>
            <w:r w:rsidRPr="000D6D31">
              <w:rPr>
                <w:rFonts w:ascii="Arial" w:hAnsi="Arial" w:cs="Arial"/>
                <w:sz w:val="18"/>
                <w:szCs w:val="18"/>
              </w:rPr>
              <w:t>Fair value</w:t>
            </w:r>
          </w:p>
        </w:tc>
        <w:tc>
          <w:tcPr>
            <w:tcW w:w="1688" w:type="dxa"/>
            <w:vAlign w:val="bottom"/>
            <w:hideMark/>
          </w:tcPr>
          <w:p w14:paraId="1740A3E1" w14:textId="77777777" w:rsidR="00442EF0" w:rsidRPr="000D6D31" w:rsidRDefault="00442EF0" w:rsidP="00043FFF">
            <w:pPr>
              <w:pBdr>
                <w:bottom w:val="single" w:sz="4" w:space="1" w:color="auto"/>
              </w:pBdr>
              <w:tabs>
                <w:tab w:val="left" w:pos="5580"/>
                <w:tab w:val="center" w:pos="6120"/>
                <w:tab w:val="right" w:pos="6660"/>
                <w:tab w:val="left" w:pos="7380"/>
                <w:tab w:val="center" w:pos="7920"/>
                <w:tab w:val="right" w:pos="8460"/>
              </w:tabs>
              <w:spacing w:line="360" w:lineRule="exact"/>
              <w:ind w:left="-18"/>
              <w:jc w:val="center"/>
              <w:rPr>
                <w:rFonts w:ascii="Arial" w:hAnsi="Arial" w:cs="Arial"/>
                <w:sz w:val="18"/>
                <w:szCs w:val="18"/>
              </w:rPr>
            </w:pPr>
            <w:r w:rsidRPr="000D6D31">
              <w:rPr>
                <w:rFonts w:ascii="Arial" w:hAnsi="Arial" w:cs="Arial"/>
                <w:sz w:val="18"/>
                <w:szCs w:val="18"/>
              </w:rPr>
              <w:t>Notional amount</w:t>
            </w:r>
          </w:p>
        </w:tc>
        <w:tc>
          <w:tcPr>
            <w:tcW w:w="1687" w:type="dxa"/>
            <w:vAlign w:val="bottom"/>
            <w:hideMark/>
          </w:tcPr>
          <w:p w14:paraId="25DBB074" w14:textId="77777777" w:rsidR="00442EF0" w:rsidRPr="000D6D31" w:rsidRDefault="00442EF0" w:rsidP="00043FFF">
            <w:pPr>
              <w:pBdr>
                <w:bottom w:val="single" w:sz="4" w:space="1" w:color="auto"/>
              </w:pBdr>
              <w:spacing w:line="360" w:lineRule="exact"/>
              <w:ind w:left="-18" w:right="-18"/>
              <w:jc w:val="center"/>
              <w:rPr>
                <w:rFonts w:ascii="Arial" w:hAnsi="Arial" w:cs="Arial"/>
                <w:sz w:val="18"/>
                <w:szCs w:val="18"/>
              </w:rPr>
            </w:pPr>
            <w:r w:rsidRPr="000D6D31">
              <w:rPr>
                <w:rFonts w:ascii="Arial" w:hAnsi="Arial" w:cs="Arial"/>
                <w:sz w:val="18"/>
                <w:szCs w:val="18"/>
              </w:rPr>
              <w:t>Fair value</w:t>
            </w:r>
          </w:p>
        </w:tc>
        <w:tc>
          <w:tcPr>
            <w:tcW w:w="1688" w:type="dxa"/>
            <w:vAlign w:val="bottom"/>
            <w:hideMark/>
          </w:tcPr>
          <w:p w14:paraId="780D1114" w14:textId="77777777" w:rsidR="00442EF0" w:rsidRPr="000D6D31" w:rsidRDefault="00442EF0" w:rsidP="00043FFF">
            <w:pPr>
              <w:pBdr>
                <w:bottom w:val="single" w:sz="4" w:space="1" w:color="auto"/>
              </w:pBdr>
              <w:tabs>
                <w:tab w:val="left" w:pos="5580"/>
                <w:tab w:val="center" w:pos="6120"/>
                <w:tab w:val="right" w:pos="6660"/>
                <w:tab w:val="left" w:pos="7380"/>
                <w:tab w:val="center" w:pos="7920"/>
                <w:tab w:val="right" w:pos="8460"/>
              </w:tabs>
              <w:spacing w:line="360" w:lineRule="exact"/>
              <w:ind w:left="-18" w:right="-18"/>
              <w:jc w:val="center"/>
              <w:rPr>
                <w:rFonts w:ascii="Arial" w:hAnsi="Arial" w:cs="Arial"/>
                <w:sz w:val="18"/>
                <w:szCs w:val="18"/>
              </w:rPr>
            </w:pPr>
            <w:r w:rsidRPr="000D6D31">
              <w:rPr>
                <w:rFonts w:ascii="Arial" w:hAnsi="Arial" w:cs="Arial"/>
                <w:sz w:val="18"/>
                <w:szCs w:val="18"/>
              </w:rPr>
              <w:t>Notional amount</w:t>
            </w:r>
          </w:p>
        </w:tc>
      </w:tr>
      <w:tr w:rsidR="000D6D31" w:rsidRPr="000D6D31" w14:paraId="79820181" w14:textId="77777777" w:rsidTr="003E0CFD">
        <w:tc>
          <w:tcPr>
            <w:tcW w:w="2430" w:type="dxa"/>
            <w:vAlign w:val="bottom"/>
          </w:tcPr>
          <w:p w14:paraId="642AE546" w14:textId="77777777" w:rsidR="00246F3A" w:rsidRPr="000D6D31" w:rsidRDefault="00246F3A" w:rsidP="00043FFF">
            <w:pPr>
              <w:tabs>
                <w:tab w:val="left" w:pos="900"/>
                <w:tab w:val="left" w:pos="1440"/>
                <w:tab w:val="left" w:pos="1980"/>
              </w:tabs>
              <w:spacing w:line="360" w:lineRule="exact"/>
              <w:ind w:left="180" w:right="-108" w:hanging="180"/>
              <w:rPr>
                <w:rFonts w:ascii="Arial" w:hAnsi="Arial" w:cs="Arial"/>
                <w:b/>
                <w:bCs/>
                <w:sz w:val="18"/>
                <w:szCs w:val="18"/>
              </w:rPr>
            </w:pPr>
            <w:r w:rsidRPr="000D6D31">
              <w:rPr>
                <w:rFonts w:ascii="Arial" w:hAnsi="Arial" w:cs="Arial"/>
                <w:b/>
                <w:bCs/>
                <w:sz w:val="18"/>
                <w:szCs w:val="18"/>
              </w:rPr>
              <w:t>Underlying assets</w:t>
            </w:r>
          </w:p>
        </w:tc>
        <w:tc>
          <w:tcPr>
            <w:tcW w:w="1687" w:type="dxa"/>
          </w:tcPr>
          <w:p w14:paraId="5CAA9694" w14:textId="77777777" w:rsidR="00246F3A" w:rsidRPr="000D6D31" w:rsidRDefault="00246F3A" w:rsidP="00043FFF">
            <w:pPr>
              <w:tabs>
                <w:tab w:val="decimal" w:pos="1380"/>
              </w:tabs>
              <w:spacing w:line="360" w:lineRule="exact"/>
              <w:ind w:left="-18" w:right="-18"/>
              <w:outlineLvl w:val="0"/>
              <w:rPr>
                <w:rFonts w:ascii="Arial" w:hAnsi="Arial" w:cs="Arial"/>
                <w:sz w:val="18"/>
                <w:szCs w:val="18"/>
              </w:rPr>
            </w:pPr>
          </w:p>
        </w:tc>
        <w:tc>
          <w:tcPr>
            <w:tcW w:w="1688" w:type="dxa"/>
          </w:tcPr>
          <w:p w14:paraId="175F980A" w14:textId="77777777" w:rsidR="00246F3A" w:rsidRPr="000D6D31" w:rsidRDefault="00246F3A" w:rsidP="00043FFF">
            <w:pPr>
              <w:tabs>
                <w:tab w:val="decimal" w:pos="1380"/>
              </w:tabs>
              <w:spacing w:line="360" w:lineRule="exact"/>
              <w:ind w:left="-18" w:right="-43"/>
              <w:outlineLvl w:val="0"/>
              <w:rPr>
                <w:rFonts w:ascii="Arial" w:hAnsi="Arial" w:cs="Arial"/>
                <w:sz w:val="18"/>
                <w:szCs w:val="18"/>
              </w:rPr>
            </w:pPr>
          </w:p>
        </w:tc>
        <w:tc>
          <w:tcPr>
            <w:tcW w:w="1687" w:type="dxa"/>
            <w:vAlign w:val="bottom"/>
          </w:tcPr>
          <w:p w14:paraId="49587D2B" w14:textId="77777777" w:rsidR="00246F3A" w:rsidRPr="000D6D31" w:rsidRDefault="00246F3A" w:rsidP="00043FFF">
            <w:pPr>
              <w:tabs>
                <w:tab w:val="decimal" w:pos="1380"/>
              </w:tabs>
              <w:spacing w:line="360" w:lineRule="exact"/>
              <w:ind w:left="-18" w:right="-43"/>
              <w:outlineLvl w:val="0"/>
              <w:rPr>
                <w:rFonts w:ascii="Arial" w:hAnsi="Arial" w:cs="Arial"/>
                <w:sz w:val="18"/>
                <w:szCs w:val="18"/>
              </w:rPr>
            </w:pPr>
          </w:p>
        </w:tc>
        <w:tc>
          <w:tcPr>
            <w:tcW w:w="1688" w:type="dxa"/>
            <w:vAlign w:val="bottom"/>
          </w:tcPr>
          <w:p w14:paraId="62C6A3AD" w14:textId="77777777" w:rsidR="00246F3A" w:rsidRPr="000D6D31" w:rsidRDefault="00246F3A" w:rsidP="00043FFF">
            <w:pPr>
              <w:tabs>
                <w:tab w:val="decimal" w:pos="1380"/>
              </w:tabs>
              <w:spacing w:line="360" w:lineRule="exact"/>
              <w:ind w:left="-18" w:right="-18"/>
              <w:outlineLvl w:val="0"/>
              <w:rPr>
                <w:rFonts w:ascii="Arial" w:hAnsi="Arial" w:cs="Arial"/>
                <w:sz w:val="18"/>
                <w:szCs w:val="18"/>
                <w:cs/>
              </w:rPr>
            </w:pPr>
          </w:p>
        </w:tc>
      </w:tr>
      <w:tr w:rsidR="000D6D31" w:rsidRPr="000D6D31" w14:paraId="3FD6EDD4" w14:textId="77777777" w:rsidTr="003E0CFD">
        <w:trPr>
          <w:trHeight w:val="75"/>
        </w:trPr>
        <w:tc>
          <w:tcPr>
            <w:tcW w:w="2430" w:type="dxa"/>
            <w:vAlign w:val="bottom"/>
            <w:hideMark/>
          </w:tcPr>
          <w:p w14:paraId="0B80B404" w14:textId="77777777" w:rsidR="001D4209" w:rsidRPr="000D6D31" w:rsidRDefault="001D4209" w:rsidP="001D4209">
            <w:pPr>
              <w:tabs>
                <w:tab w:val="left" w:pos="900"/>
                <w:tab w:val="left" w:pos="1440"/>
                <w:tab w:val="left" w:pos="1980"/>
              </w:tabs>
              <w:spacing w:line="360" w:lineRule="exact"/>
              <w:ind w:left="180" w:right="-108" w:hanging="180"/>
              <w:rPr>
                <w:rFonts w:ascii="Arial" w:hAnsi="Arial" w:cs="Arial"/>
                <w:b/>
                <w:bCs/>
                <w:sz w:val="18"/>
                <w:szCs w:val="18"/>
                <w:u w:val="single"/>
              </w:rPr>
            </w:pPr>
            <w:r w:rsidRPr="000D6D31">
              <w:rPr>
                <w:rFonts w:ascii="Arial" w:hAnsi="Arial" w:cs="Arial"/>
                <w:sz w:val="18"/>
                <w:szCs w:val="18"/>
              </w:rPr>
              <w:t>Equity price</w:t>
            </w:r>
          </w:p>
        </w:tc>
        <w:tc>
          <w:tcPr>
            <w:tcW w:w="1687" w:type="dxa"/>
          </w:tcPr>
          <w:p w14:paraId="6386C48F" w14:textId="2F711249" w:rsidR="001D4209" w:rsidRPr="000D6D31" w:rsidRDefault="001D4209" w:rsidP="001D4209">
            <w:pPr>
              <w:pBdr>
                <w:bottom w:val="single" w:sz="4" w:space="1" w:color="auto"/>
              </w:pBdr>
              <w:tabs>
                <w:tab w:val="decimal" w:pos="1380"/>
              </w:tabs>
              <w:spacing w:line="360" w:lineRule="exact"/>
              <w:ind w:left="-18" w:right="-18"/>
              <w:outlineLvl w:val="0"/>
              <w:rPr>
                <w:rFonts w:ascii="Arial" w:hAnsi="Arial" w:cs="Arial"/>
                <w:sz w:val="18"/>
                <w:szCs w:val="18"/>
                <w:cs/>
              </w:rPr>
            </w:pPr>
            <w:r w:rsidRPr="000D6D31">
              <w:rPr>
                <w:rFonts w:ascii="Arial" w:hAnsi="Arial" w:cs="Arial"/>
                <w:sz w:val="18"/>
                <w:szCs w:val="18"/>
                <w:cs/>
              </w:rPr>
              <w:t>19</w:t>
            </w:r>
            <w:r w:rsidRPr="000D6D31">
              <w:rPr>
                <w:rFonts w:ascii="Arial" w:hAnsi="Arial" w:cs="Arial"/>
                <w:sz w:val="18"/>
                <w:szCs w:val="18"/>
              </w:rPr>
              <w:t>,</w:t>
            </w:r>
            <w:r w:rsidRPr="000D6D31">
              <w:rPr>
                <w:rFonts w:ascii="Arial" w:hAnsi="Arial" w:cs="Arial"/>
                <w:sz w:val="18"/>
                <w:szCs w:val="18"/>
                <w:cs/>
              </w:rPr>
              <w:t>066</w:t>
            </w:r>
            <w:r w:rsidRPr="000D6D31">
              <w:rPr>
                <w:rFonts w:ascii="Arial" w:hAnsi="Arial" w:cs="Arial"/>
                <w:sz w:val="18"/>
                <w:szCs w:val="18"/>
              </w:rPr>
              <w:t>,</w:t>
            </w:r>
            <w:r w:rsidRPr="000D6D31">
              <w:rPr>
                <w:rFonts w:ascii="Arial" w:hAnsi="Arial" w:cs="Arial"/>
                <w:sz w:val="18"/>
                <w:szCs w:val="18"/>
                <w:cs/>
              </w:rPr>
              <w:t>998</w:t>
            </w:r>
          </w:p>
        </w:tc>
        <w:tc>
          <w:tcPr>
            <w:tcW w:w="1688" w:type="dxa"/>
          </w:tcPr>
          <w:p w14:paraId="442F8A40" w14:textId="20A437ED" w:rsidR="001D4209" w:rsidRPr="000D6D31" w:rsidRDefault="001D4209" w:rsidP="001D4209">
            <w:pPr>
              <w:pBdr>
                <w:bottom w:val="single" w:sz="4" w:space="1" w:color="auto"/>
              </w:pBdr>
              <w:tabs>
                <w:tab w:val="decimal" w:pos="1380"/>
              </w:tabs>
              <w:spacing w:line="360" w:lineRule="exact"/>
              <w:ind w:left="-18" w:right="-43"/>
              <w:outlineLvl w:val="0"/>
              <w:rPr>
                <w:rFonts w:ascii="Arial" w:hAnsi="Arial" w:cs="Arial"/>
                <w:sz w:val="18"/>
                <w:szCs w:val="18"/>
                <w:cs/>
              </w:rPr>
            </w:pPr>
            <w:r w:rsidRPr="000D6D31">
              <w:rPr>
                <w:rFonts w:ascii="Arial" w:hAnsi="Arial" w:cs="Arial"/>
                <w:sz w:val="18"/>
                <w:szCs w:val="18"/>
                <w:cs/>
              </w:rPr>
              <w:t>916</w:t>
            </w:r>
            <w:r w:rsidRPr="000D6D31">
              <w:rPr>
                <w:rFonts w:ascii="Arial" w:hAnsi="Arial" w:cs="Arial"/>
                <w:sz w:val="18"/>
                <w:szCs w:val="18"/>
              </w:rPr>
              <w:t>,</w:t>
            </w:r>
            <w:r w:rsidRPr="000D6D31">
              <w:rPr>
                <w:rFonts w:ascii="Arial" w:hAnsi="Arial" w:cs="Arial"/>
                <w:sz w:val="18"/>
                <w:szCs w:val="18"/>
                <w:cs/>
              </w:rPr>
              <w:t>063</w:t>
            </w:r>
            <w:r w:rsidRPr="000D6D31">
              <w:rPr>
                <w:rFonts w:ascii="Arial" w:hAnsi="Arial" w:cs="Arial"/>
                <w:sz w:val="18"/>
                <w:szCs w:val="18"/>
              </w:rPr>
              <w:t>,</w:t>
            </w:r>
            <w:r w:rsidRPr="000D6D31">
              <w:rPr>
                <w:rFonts w:ascii="Arial" w:hAnsi="Arial" w:cs="Arial"/>
                <w:sz w:val="18"/>
                <w:szCs w:val="18"/>
                <w:cs/>
              </w:rPr>
              <w:t>500</w:t>
            </w:r>
          </w:p>
        </w:tc>
        <w:tc>
          <w:tcPr>
            <w:tcW w:w="1687" w:type="dxa"/>
            <w:vAlign w:val="bottom"/>
          </w:tcPr>
          <w:p w14:paraId="6ED78D18" w14:textId="0DE19A78" w:rsidR="001D4209" w:rsidRPr="000D6D31" w:rsidRDefault="001D4209" w:rsidP="001D4209">
            <w:pPr>
              <w:pBdr>
                <w:bottom w:val="single" w:sz="4" w:space="1" w:color="auto"/>
              </w:pBdr>
              <w:tabs>
                <w:tab w:val="decimal" w:pos="1380"/>
              </w:tabs>
              <w:spacing w:line="360" w:lineRule="exact"/>
              <w:ind w:left="-14" w:right="-43"/>
              <w:outlineLvl w:val="0"/>
              <w:rPr>
                <w:rFonts w:ascii="Arial" w:hAnsi="Arial" w:cs="Arial"/>
                <w:sz w:val="18"/>
                <w:szCs w:val="18"/>
              </w:rPr>
            </w:pPr>
            <w:r w:rsidRPr="000D6D31">
              <w:rPr>
                <w:rFonts w:ascii="Arial" w:hAnsi="Arial" w:cs="Arial"/>
                <w:sz w:val="18"/>
                <w:szCs w:val="18"/>
                <w:cs/>
              </w:rPr>
              <w:t>100</w:t>
            </w:r>
            <w:r w:rsidRPr="000D6D31">
              <w:rPr>
                <w:rFonts w:ascii="Arial" w:hAnsi="Arial" w:cs="Arial"/>
                <w:sz w:val="18"/>
                <w:szCs w:val="18"/>
              </w:rPr>
              <w:t>,</w:t>
            </w:r>
            <w:r w:rsidRPr="000D6D31">
              <w:rPr>
                <w:rFonts w:ascii="Arial" w:hAnsi="Arial" w:cs="Arial"/>
                <w:sz w:val="18"/>
                <w:szCs w:val="18"/>
                <w:cs/>
              </w:rPr>
              <w:t>000</w:t>
            </w:r>
          </w:p>
        </w:tc>
        <w:tc>
          <w:tcPr>
            <w:tcW w:w="1688" w:type="dxa"/>
            <w:vAlign w:val="bottom"/>
          </w:tcPr>
          <w:p w14:paraId="5E4CB55F" w14:textId="5F7E7023" w:rsidR="001D4209" w:rsidRPr="000D6D31" w:rsidRDefault="001D4209" w:rsidP="001D4209">
            <w:pPr>
              <w:pBdr>
                <w:bottom w:val="single" w:sz="4" w:space="1" w:color="auto"/>
              </w:pBdr>
              <w:tabs>
                <w:tab w:val="decimal" w:pos="1380"/>
              </w:tabs>
              <w:spacing w:line="360" w:lineRule="exact"/>
              <w:ind w:left="-18" w:right="-18"/>
              <w:outlineLvl w:val="0"/>
              <w:rPr>
                <w:rFonts w:ascii="Arial" w:hAnsi="Arial" w:cs="Arial"/>
                <w:sz w:val="18"/>
                <w:szCs w:val="18"/>
              </w:rPr>
            </w:pPr>
            <w:r w:rsidRPr="000D6D31">
              <w:rPr>
                <w:rFonts w:ascii="Arial" w:hAnsi="Arial" w:cs="Arial"/>
                <w:sz w:val="18"/>
                <w:szCs w:val="18"/>
                <w:cs/>
              </w:rPr>
              <w:t>14</w:t>
            </w:r>
            <w:r w:rsidRPr="000D6D31">
              <w:rPr>
                <w:rFonts w:ascii="Arial" w:hAnsi="Arial" w:cs="Arial"/>
                <w:sz w:val="18"/>
                <w:szCs w:val="18"/>
              </w:rPr>
              <w:t>,</w:t>
            </w:r>
            <w:r w:rsidRPr="000D6D31">
              <w:rPr>
                <w:rFonts w:ascii="Arial" w:hAnsi="Arial" w:cs="Arial"/>
                <w:sz w:val="18"/>
                <w:szCs w:val="18"/>
                <w:cs/>
              </w:rPr>
              <w:t>388</w:t>
            </w:r>
            <w:r w:rsidRPr="000D6D31">
              <w:rPr>
                <w:rFonts w:ascii="Arial" w:hAnsi="Arial" w:cs="Arial"/>
                <w:sz w:val="18"/>
                <w:szCs w:val="18"/>
              </w:rPr>
              <w:t>,</w:t>
            </w:r>
            <w:r w:rsidRPr="000D6D31">
              <w:rPr>
                <w:rFonts w:ascii="Arial" w:hAnsi="Arial" w:cs="Arial"/>
                <w:sz w:val="18"/>
                <w:szCs w:val="18"/>
                <w:cs/>
              </w:rPr>
              <w:t>000</w:t>
            </w:r>
          </w:p>
        </w:tc>
      </w:tr>
      <w:tr w:rsidR="000D6D31" w:rsidRPr="000D6D31" w14:paraId="4CDA7573" w14:textId="77777777" w:rsidTr="003E0CFD">
        <w:tc>
          <w:tcPr>
            <w:tcW w:w="2430" w:type="dxa"/>
            <w:vAlign w:val="bottom"/>
            <w:hideMark/>
          </w:tcPr>
          <w:p w14:paraId="336EC292" w14:textId="77777777" w:rsidR="001D4209" w:rsidRPr="000D6D31" w:rsidRDefault="001D4209" w:rsidP="001D4209">
            <w:pPr>
              <w:spacing w:line="360" w:lineRule="exact"/>
              <w:ind w:left="160" w:right="-43" w:hanging="160"/>
              <w:outlineLvl w:val="0"/>
              <w:rPr>
                <w:rFonts w:ascii="Arial" w:hAnsi="Arial" w:cs="Arial"/>
                <w:sz w:val="18"/>
                <w:szCs w:val="18"/>
                <w:cs/>
              </w:rPr>
            </w:pPr>
            <w:r w:rsidRPr="000D6D31">
              <w:rPr>
                <w:rFonts w:ascii="Arial" w:hAnsi="Arial" w:cs="Arial"/>
                <w:sz w:val="18"/>
                <w:szCs w:val="18"/>
              </w:rPr>
              <w:t>Total</w:t>
            </w:r>
          </w:p>
        </w:tc>
        <w:tc>
          <w:tcPr>
            <w:tcW w:w="1687" w:type="dxa"/>
          </w:tcPr>
          <w:p w14:paraId="3B2B2BBD" w14:textId="07E0CBB8" w:rsidR="001D4209" w:rsidRPr="000D6D31" w:rsidRDefault="001D4209" w:rsidP="001D4209">
            <w:pPr>
              <w:pBdr>
                <w:bottom w:val="double" w:sz="4" w:space="1" w:color="auto"/>
              </w:pBdr>
              <w:tabs>
                <w:tab w:val="decimal" w:pos="1380"/>
              </w:tabs>
              <w:spacing w:line="360" w:lineRule="exact"/>
              <w:ind w:left="-18" w:right="-18"/>
              <w:outlineLvl w:val="0"/>
              <w:rPr>
                <w:rFonts w:ascii="Arial" w:hAnsi="Arial" w:cs="Arial"/>
                <w:sz w:val="18"/>
                <w:szCs w:val="18"/>
              </w:rPr>
            </w:pPr>
            <w:r w:rsidRPr="000D6D31">
              <w:rPr>
                <w:rFonts w:ascii="Arial" w:hAnsi="Arial" w:cs="Arial"/>
                <w:sz w:val="18"/>
                <w:szCs w:val="18"/>
                <w:cs/>
              </w:rPr>
              <w:t>19</w:t>
            </w:r>
            <w:r w:rsidRPr="000D6D31">
              <w:rPr>
                <w:rFonts w:ascii="Arial" w:hAnsi="Arial" w:cs="Arial"/>
                <w:sz w:val="18"/>
                <w:szCs w:val="18"/>
              </w:rPr>
              <w:t>,</w:t>
            </w:r>
            <w:r w:rsidRPr="000D6D31">
              <w:rPr>
                <w:rFonts w:ascii="Arial" w:hAnsi="Arial" w:cs="Arial"/>
                <w:sz w:val="18"/>
                <w:szCs w:val="18"/>
                <w:cs/>
              </w:rPr>
              <w:t>066</w:t>
            </w:r>
            <w:r w:rsidRPr="000D6D31">
              <w:rPr>
                <w:rFonts w:ascii="Arial" w:hAnsi="Arial" w:cs="Arial"/>
                <w:sz w:val="18"/>
                <w:szCs w:val="18"/>
              </w:rPr>
              <w:t>,</w:t>
            </w:r>
            <w:r w:rsidRPr="000D6D31">
              <w:rPr>
                <w:rFonts w:ascii="Arial" w:hAnsi="Arial" w:cs="Arial"/>
                <w:sz w:val="18"/>
                <w:szCs w:val="18"/>
                <w:cs/>
              </w:rPr>
              <w:t>998</w:t>
            </w:r>
          </w:p>
        </w:tc>
        <w:tc>
          <w:tcPr>
            <w:tcW w:w="1688" w:type="dxa"/>
          </w:tcPr>
          <w:p w14:paraId="0239BD31" w14:textId="1073CA52" w:rsidR="001D4209" w:rsidRPr="000D6D31" w:rsidRDefault="001D4209" w:rsidP="001D4209">
            <w:pPr>
              <w:pBdr>
                <w:bottom w:val="double" w:sz="4" w:space="1" w:color="auto"/>
              </w:pBdr>
              <w:tabs>
                <w:tab w:val="decimal" w:pos="1380"/>
              </w:tabs>
              <w:spacing w:line="360" w:lineRule="exact"/>
              <w:ind w:left="-18" w:right="-43"/>
              <w:outlineLvl w:val="0"/>
              <w:rPr>
                <w:rFonts w:ascii="Arial" w:hAnsi="Arial" w:cs="Arial"/>
                <w:sz w:val="18"/>
                <w:szCs w:val="18"/>
              </w:rPr>
            </w:pPr>
            <w:r w:rsidRPr="000D6D31">
              <w:rPr>
                <w:rFonts w:ascii="Arial" w:hAnsi="Arial" w:cs="Arial"/>
                <w:sz w:val="18"/>
                <w:szCs w:val="18"/>
                <w:cs/>
              </w:rPr>
              <w:t>916</w:t>
            </w:r>
            <w:r w:rsidRPr="000D6D31">
              <w:rPr>
                <w:rFonts w:ascii="Arial" w:hAnsi="Arial" w:cs="Arial"/>
                <w:sz w:val="18"/>
                <w:szCs w:val="18"/>
              </w:rPr>
              <w:t>,</w:t>
            </w:r>
            <w:r w:rsidRPr="000D6D31">
              <w:rPr>
                <w:rFonts w:ascii="Arial" w:hAnsi="Arial" w:cs="Arial"/>
                <w:sz w:val="18"/>
                <w:szCs w:val="18"/>
                <w:cs/>
              </w:rPr>
              <w:t>063</w:t>
            </w:r>
            <w:r w:rsidRPr="000D6D31">
              <w:rPr>
                <w:rFonts w:ascii="Arial" w:hAnsi="Arial" w:cs="Arial"/>
                <w:sz w:val="18"/>
                <w:szCs w:val="18"/>
              </w:rPr>
              <w:t>,</w:t>
            </w:r>
            <w:r w:rsidRPr="000D6D31">
              <w:rPr>
                <w:rFonts w:ascii="Arial" w:hAnsi="Arial" w:cs="Arial"/>
                <w:sz w:val="18"/>
                <w:szCs w:val="18"/>
                <w:cs/>
              </w:rPr>
              <w:t>500</w:t>
            </w:r>
          </w:p>
        </w:tc>
        <w:tc>
          <w:tcPr>
            <w:tcW w:w="1687" w:type="dxa"/>
            <w:vAlign w:val="bottom"/>
          </w:tcPr>
          <w:p w14:paraId="7C1BB7DF" w14:textId="49621BBB" w:rsidR="001D4209" w:rsidRPr="000D6D31" w:rsidRDefault="001D4209" w:rsidP="001D4209">
            <w:pPr>
              <w:pBdr>
                <w:bottom w:val="double" w:sz="4" w:space="1" w:color="auto"/>
              </w:pBdr>
              <w:tabs>
                <w:tab w:val="decimal" w:pos="1380"/>
              </w:tabs>
              <w:spacing w:line="360" w:lineRule="exact"/>
              <w:ind w:left="-18" w:right="-43"/>
              <w:outlineLvl w:val="0"/>
              <w:rPr>
                <w:rFonts w:ascii="Arial" w:hAnsi="Arial" w:cs="Arial"/>
                <w:sz w:val="18"/>
                <w:szCs w:val="18"/>
              </w:rPr>
            </w:pPr>
            <w:r w:rsidRPr="000D6D31">
              <w:rPr>
                <w:rFonts w:ascii="Arial" w:hAnsi="Arial" w:cs="Arial"/>
                <w:sz w:val="18"/>
                <w:szCs w:val="18"/>
                <w:cs/>
              </w:rPr>
              <w:t>100</w:t>
            </w:r>
            <w:r w:rsidRPr="000D6D31">
              <w:rPr>
                <w:rFonts w:ascii="Arial" w:hAnsi="Arial" w:cs="Arial"/>
                <w:sz w:val="18"/>
                <w:szCs w:val="18"/>
              </w:rPr>
              <w:t>,</w:t>
            </w:r>
            <w:r w:rsidRPr="000D6D31">
              <w:rPr>
                <w:rFonts w:ascii="Arial" w:hAnsi="Arial" w:cs="Arial"/>
                <w:sz w:val="18"/>
                <w:szCs w:val="18"/>
                <w:cs/>
              </w:rPr>
              <w:t>000</w:t>
            </w:r>
          </w:p>
        </w:tc>
        <w:tc>
          <w:tcPr>
            <w:tcW w:w="1688" w:type="dxa"/>
            <w:vAlign w:val="bottom"/>
          </w:tcPr>
          <w:p w14:paraId="4E69D342" w14:textId="3D5E1938" w:rsidR="001D4209" w:rsidRPr="000D6D31" w:rsidRDefault="001D4209" w:rsidP="001D4209">
            <w:pPr>
              <w:pBdr>
                <w:bottom w:val="double" w:sz="4" w:space="1" w:color="auto"/>
              </w:pBdr>
              <w:tabs>
                <w:tab w:val="decimal" w:pos="1380"/>
              </w:tabs>
              <w:spacing w:line="360" w:lineRule="exact"/>
              <w:ind w:left="-18" w:right="-18"/>
              <w:outlineLvl w:val="0"/>
              <w:rPr>
                <w:rFonts w:ascii="Arial" w:hAnsi="Arial" w:cs="Arial"/>
                <w:sz w:val="18"/>
                <w:szCs w:val="18"/>
              </w:rPr>
            </w:pPr>
            <w:r w:rsidRPr="000D6D31">
              <w:rPr>
                <w:rFonts w:ascii="Arial" w:hAnsi="Arial" w:cs="Arial"/>
                <w:sz w:val="18"/>
                <w:szCs w:val="18"/>
                <w:cs/>
              </w:rPr>
              <w:t>14</w:t>
            </w:r>
            <w:r w:rsidRPr="000D6D31">
              <w:rPr>
                <w:rFonts w:ascii="Arial" w:hAnsi="Arial" w:cs="Arial"/>
                <w:sz w:val="18"/>
                <w:szCs w:val="18"/>
              </w:rPr>
              <w:t>,</w:t>
            </w:r>
            <w:r w:rsidRPr="000D6D31">
              <w:rPr>
                <w:rFonts w:ascii="Arial" w:hAnsi="Arial" w:cs="Arial"/>
                <w:sz w:val="18"/>
                <w:szCs w:val="18"/>
                <w:cs/>
              </w:rPr>
              <w:t>388</w:t>
            </w:r>
            <w:r w:rsidRPr="000D6D31">
              <w:rPr>
                <w:rFonts w:ascii="Arial" w:hAnsi="Arial" w:cs="Arial"/>
                <w:sz w:val="18"/>
                <w:szCs w:val="18"/>
              </w:rPr>
              <w:t>,</w:t>
            </w:r>
            <w:r w:rsidRPr="000D6D31">
              <w:rPr>
                <w:rFonts w:ascii="Arial" w:hAnsi="Arial" w:cs="Arial"/>
                <w:sz w:val="18"/>
                <w:szCs w:val="18"/>
                <w:cs/>
              </w:rPr>
              <w:t>000</w:t>
            </w:r>
          </w:p>
        </w:tc>
      </w:tr>
    </w:tbl>
    <w:p w14:paraId="73D89AE2" w14:textId="77777777" w:rsidR="00197E7A" w:rsidRPr="000D6D31" w:rsidRDefault="00FA5E79" w:rsidP="00A24E80">
      <w:pPr>
        <w:pStyle w:val="ListParagraph"/>
        <w:numPr>
          <w:ilvl w:val="0"/>
          <w:numId w:val="1"/>
        </w:numPr>
        <w:spacing w:before="240" w:after="12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Non</w:t>
      </w:r>
      <w:r w:rsidR="00FD4D40" w:rsidRPr="000D6D31">
        <w:rPr>
          <w:rFonts w:ascii="Arial" w:hAnsi="Arial"/>
          <w:b/>
          <w:bCs/>
          <w:sz w:val="22"/>
          <w:szCs w:val="22"/>
          <w:cs/>
        </w:rPr>
        <w:t>-</w:t>
      </w:r>
      <w:r w:rsidR="00F43AB9" w:rsidRPr="000D6D31">
        <w:rPr>
          <w:rFonts w:ascii="Arial" w:hAnsi="Arial" w:cs="Arial"/>
          <w:b/>
          <w:bCs/>
          <w:sz w:val="22"/>
          <w:szCs w:val="22"/>
        </w:rPr>
        <w:t>co</w:t>
      </w:r>
      <w:r w:rsidR="00C25ADA" w:rsidRPr="000D6D31">
        <w:rPr>
          <w:rFonts w:ascii="Arial" w:hAnsi="Arial" w:cs="Arial"/>
          <w:b/>
          <w:bCs/>
          <w:sz w:val="22"/>
          <w:szCs w:val="22"/>
        </w:rPr>
        <w:t>l</w:t>
      </w:r>
      <w:r w:rsidR="00F43AB9" w:rsidRPr="000D6D31">
        <w:rPr>
          <w:rFonts w:ascii="Arial" w:hAnsi="Arial" w:cs="Arial"/>
          <w:b/>
          <w:bCs/>
          <w:sz w:val="22"/>
          <w:szCs w:val="22"/>
        </w:rPr>
        <w:t>lateralised</w:t>
      </w:r>
      <w:r w:rsidRPr="000D6D31">
        <w:rPr>
          <w:rFonts w:ascii="Arial" w:hAnsi="Arial" w:cs="Arial"/>
          <w:b/>
          <w:bCs/>
          <w:sz w:val="22"/>
          <w:szCs w:val="22"/>
        </w:rPr>
        <w:t xml:space="preserve"> investments</w:t>
      </w:r>
    </w:p>
    <w:p w14:paraId="57BAD5B3" w14:textId="77777777" w:rsidR="00246F3A" w:rsidRPr="000D6D31" w:rsidRDefault="00FC3A7F" w:rsidP="00FC3A7F">
      <w:pPr>
        <w:pStyle w:val="ListParagraph"/>
        <w:spacing w:before="120" w:after="120" w:line="380" w:lineRule="exact"/>
        <w:ind w:left="547" w:hanging="547"/>
        <w:contextualSpacing w:val="0"/>
        <w:jc w:val="thaiDistribute"/>
        <w:rPr>
          <w:rFonts w:ascii="Arial" w:hAnsi="Arial" w:cs="Arial"/>
          <w:b/>
          <w:bCs/>
          <w:sz w:val="22"/>
          <w:szCs w:val="22"/>
        </w:rPr>
      </w:pPr>
      <w:r w:rsidRPr="000D6D31">
        <w:rPr>
          <w:rFonts w:ascii="Arial" w:hAnsi="Arial" w:cs="Arial"/>
          <w:b/>
          <w:bCs/>
          <w:sz w:val="22"/>
          <w:szCs w:val="22"/>
        </w:rPr>
        <w:t>7</w:t>
      </w:r>
      <w:r w:rsidR="005C40EF" w:rsidRPr="000D6D31">
        <w:rPr>
          <w:rFonts w:ascii="Arial" w:hAnsi="Arial"/>
          <w:b/>
          <w:bCs/>
          <w:sz w:val="22"/>
          <w:szCs w:val="22"/>
          <w:cs/>
        </w:rPr>
        <w:t>.</w:t>
      </w:r>
      <w:r w:rsidRPr="000D6D31">
        <w:rPr>
          <w:rFonts w:ascii="Arial" w:hAnsi="Arial" w:cs="Arial"/>
          <w:b/>
          <w:bCs/>
          <w:sz w:val="22"/>
          <w:szCs w:val="22"/>
        </w:rPr>
        <w:t>1</w:t>
      </w:r>
      <w:r w:rsidRPr="000D6D31">
        <w:rPr>
          <w:rFonts w:ascii="Arial" w:hAnsi="Arial" w:cs="Arial"/>
          <w:b/>
          <w:bCs/>
          <w:sz w:val="22"/>
          <w:szCs w:val="22"/>
        </w:rPr>
        <w:tab/>
      </w:r>
      <w:r w:rsidR="00246F3A" w:rsidRPr="000D6D31">
        <w:rPr>
          <w:rFonts w:ascii="Arial" w:hAnsi="Arial" w:cs="Arial"/>
          <w:b/>
          <w:bCs/>
          <w:sz w:val="22"/>
          <w:szCs w:val="22"/>
        </w:rPr>
        <w:t>Cost and fair value</w:t>
      </w:r>
    </w:p>
    <w:p w14:paraId="35A508C6" w14:textId="77777777" w:rsidR="00310C44" w:rsidRPr="000D6D31" w:rsidRDefault="00310C44" w:rsidP="006B0969">
      <w:pPr>
        <w:tabs>
          <w:tab w:val="left" w:pos="204"/>
          <w:tab w:val="left" w:pos="900"/>
          <w:tab w:val="left" w:pos="1440"/>
          <w:tab w:val="left" w:pos="1980"/>
          <w:tab w:val="right" w:pos="6300"/>
          <w:tab w:val="right" w:pos="8100"/>
        </w:tabs>
        <w:spacing w:line="360" w:lineRule="exact"/>
        <w:ind w:left="806" w:right="-7" w:hanging="259"/>
        <w:jc w:val="right"/>
        <w:rPr>
          <w:rFonts w:ascii="Arial" w:hAnsi="Arial" w:cs="Arial"/>
          <w:sz w:val="18"/>
          <w:szCs w:val="18"/>
        </w:rPr>
      </w:pPr>
      <w:r w:rsidRPr="000D6D31">
        <w:rPr>
          <w:rFonts w:ascii="Arial" w:hAnsi="Arial" w:cs="Arial"/>
          <w:b/>
          <w:bCs/>
          <w:sz w:val="18"/>
          <w:szCs w:val="18"/>
        </w:rPr>
        <w:tab/>
      </w:r>
      <w:r w:rsidR="00FD4D40" w:rsidRPr="000D6D31">
        <w:rPr>
          <w:rFonts w:ascii="Arial" w:hAnsi="Arial"/>
          <w:sz w:val="18"/>
          <w:szCs w:val="18"/>
          <w:cs/>
        </w:rPr>
        <w:t>(</w:t>
      </w:r>
      <w:r w:rsidRPr="000D6D31">
        <w:rPr>
          <w:rFonts w:ascii="Arial" w:hAnsi="Arial" w:cs="Arial"/>
          <w:sz w:val="18"/>
          <w:szCs w:val="18"/>
        </w:rPr>
        <w:t>Unit</w:t>
      </w:r>
      <w:r w:rsidRPr="000D6D31">
        <w:rPr>
          <w:rFonts w:ascii="Arial" w:hAnsi="Arial"/>
          <w:sz w:val="18"/>
          <w:szCs w:val="18"/>
          <w:cs/>
        </w:rPr>
        <w:t xml:space="preserve">: </w:t>
      </w:r>
      <w:r w:rsidRPr="000D6D31">
        <w:rPr>
          <w:rFonts w:ascii="Arial" w:hAnsi="Arial" w:cs="Arial"/>
          <w:sz w:val="18"/>
          <w:szCs w:val="18"/>
        </w:rPr>
        <w:t>Baht</w:t>
      </w:r>
      <w:r w:rsidR="00FD4D40" w:rsidRPr="000D6D31">
        <w:rPr>
          <w:rFonts w:ascii="Arial" w:hAnsi="Arial"/>
          <w:sz w:val="18"/>
          <w:szCs w:val="18"/>
          <w:cs/>
        </w:rPr>
        <w:t>)</w:t>
      </w:r>
    </w:p>
    <w:tbl>
      <w:tblPr>
        <w:tblW w:w="9180" w:type="dxa"/>
        <w:tblInd w:w="450" w:type="dxa"/>
        <w:tblLayout w:type="fixed"/>
        <w:tblLook w:val="00A0" w:firstRow="1" w:lastRow="0" w:firstColumn="1" w:lastColumn="0" w:noHBand="0" w:noVBand="0"/>
      </w:tblPr>
      <w:tblGrid>
        <w:gridCol w:w="5040"/>
        <w:gridCol w:w="2070"/>
        <w:gridCol w:w="2070"/>
      </w:tblGrid>
      <w:tr w:rsidR="000D6D31" w:rsidRPr="000D6D31" w14:paraId="4AF0A326" w14:textId="77777777" w:rsidTr="003E0CFD">
        <w:trPr>
          <w:trHeight w:val="20"/>
          <w:tblHeader/>
        </w:trPr>
        <w:tc>
          <w:tcPr>
            <w:tcW w:w="5040" w:type="dxa"/>
            <w:vAlign w:val="bottom"/>
          </w:tcPr>
          <w:p w14:paraId="174E581E" w14:textId="77777777" w:rsidR="00FA5E79" w:rsidRPr="000D6D31" w:rsidRDefault="00FA5E79" w:rsidP="006B0969">
            <w:pPr>
              <w:tabs>
                <w:tab w:val="left" w:pos="900"/>
                <w:tab w:val="left" w:pos="1440"/>
                <w:tab w:val="left" w:pos="1980"/>
              </w:tabs>
              <w:spacing w:line="360" w:lineRule="exact"/>
              <w:ind w:right="-108"/>
              <w:jc w:val="center"/>
              <w:rPr>
                <w:rFonts w:ascii="Arial" w:hAnsi="Arial" w:cs="Arial"/>
                <w:sz w:val="18"/>
                <w:szCs w:val="18"/>
              </w:rPr>
            </w:pPr>
          </w:p>
        </w:tc>
        <w:tc>
          <w:tcPr>
            <w:tcW w:w="4140" w:type="dxa"/>
            <w:gridSpan w:val="2"/>
            <w:vAlign w:val="bottom"/>
          </w:tcPr>
          <w:p w14:paraId="3397359D" w14:textId="77777777" w:rsidR="00FA5E79" w:rsidRPr="000D6D31" w:rsidRDefault="005C1B06" w:rsidP="006B0969">
            <w:pPr>
              <w:pBdr>
                <w:bottom w:val="single" w:sz="4" w:space="1" w:color="auto"/>
              </w:pBdr>
              <w:spacing w:line="360" w:lineRule="exact"/>
              <w:ind w:right="-18"/>
              <w:jc w:val="center"/>
              <w:rPr>
                <w:rFonts w:ascii="Arial" w:hAnsi="Arial" w:cs="Arial"/>
                <w:sz w:val="18"/>
                <w:szCs w:val="18"/>
              </w:rPr>
            </w:pPr>
            <w:r w:rsidRPr="000D6D31">
              <w:rPr>
                <w:rFonts w:ascii="Arial" w:hAnsi="Arial" w:cs="Arial"/>
                <w:sz w:val="18"/>
                <w:szCs w:val="18"/>
              </w:rPr>
              <w:t xml:space="preserve">Financial statements                                                        in which </w:t>
            </w:r>
            <w:r w:rsidR="00F43AB9" w:rsidRPr="000D6D31">
              <w:rPr>
                <w:rFonts w:ascii="Arial" w:hAnsi="Arial" w:cs="Arial"/>
                <w:sz w:val="18"/>
                <w:szCs w:val="18"/>
              </w:rPr>
              <w:t xml:space="preserve">the </w:t>
            </w:r>
            <w:r w:rsidRPr="000D6D31">
              <w:rPr>
                <w:rFonts w:ascii="Arial" w:hAnsi="Arial" w:cs="Arial"/>
                <w:sz w:val="18"/>
                <w:szCs w:val="18"/>
              </w:rPr>
              <w:t>equity method is applied                            and separate financial statements</w:t>
            </w:r>
          </w:p>
        </w:tc>
      </w:tr>
      <w:tr w:rsidR="000D6D31" w:rsidRPr="000D6D31" w14:paraId="3C97E3D9" w14:textId="77777777" w:rsidTr="003E0CFD">
        <w:trPr>
          <w:trHeight w:val="20"/>
          <w:tblHeader/>
        </w:trPr>
        <w:tc>
          <w:tcPr>
            <w:tcW w:w="5040" w:type="dxa"/>
            <w:vAlign w:val="bottom"/>
          </w:tcPr>
          <w:p w14:paraId="0CAFBDDA" w14:textId="77777777" w:rsidR="00FA5E79" w:rsidRPr="000D6D31" w:rsidRDefault="00FA5E79" w:rsidP="006B0969">
            <w:pPr>
              <w:tabs>
                <w:tab w:val="left" w:pos="900"/>
                <w:tab w:val="left" w:pos="1440"/>
                <w:tab w:val="left" w:pos="1980"/>
              </w:tabs>
              <w:spacing w:line="360" w:lineRule="exact"/>
              <w:ind w:right="-108"/>
              <w:jc w:val="center"/>
              <w:rPr>
                <w:rFonts w:ascii="Arial" w:hAnsi="Arial" w:cs="Arial"/>
                <w:sz w:val="18"/>
                <w:szCs w:val="18"/>
              </w:rPr>
            </w:pPr>
          </w:p>
        </w:tc>
        <w:tc>
          <w:tcPr>
            <w:tcW w:w="2070" w:type="dxa"/>
            <w:vAlign w:val="bottom"/>
          </w:tcPr>
          <w:p w14:paraId="4D130DE4" w14:textId="2B102BCE" w:rsidR="00FA5E79" w:rsidRPr="000D6D31" w:rsidRDefault="00FA5E79" w:rsidP="006B0969">
            <w:pPr>
              <w:pBdr>
                <w:bottom w:val="single" w:sz="4" w:space="1" w:color="auto"/>
              </w:pBdr>
              <w:spacing w:line="360" w:lineRule="exact"/>
              <w:ind w:right="-18"/>
              <w:jc w:val="center"/>
              <w:rPr>
                <w:rFonts w:ascii="Arial" w:hAnsi="Arial" w:cs="Arial"/>
                <w:sz w:val="18"/>
                <w:szCs w:val="18"/>
              </w:rPr>
            </w:pPr>
            <w:r w:rsidRPr="000D6D31">
              <w:rPr>
                <w:rFonts w:ascii="Arial" w:hAnsi="Arial" w:cs="Arial"/>
                <w:sz w:val="18"/>
                <w:szCs w:val="18"/>
              </w:rPr>
              <w:t>31 March 202</w:t>
            </w:r>
            <w:r w:rsidR="001D4209" w:rsidRPr="000D6D31">
              <w:rPr>
                <w:rFonts w:ascii="Arial" w:hAnsi="Arial" w:cs="Arial"/>
                <w:sz w:val="18"/>
                <w:szCs w:val="18"/>
              </w:rPr>
              <w:t>6</w:t>
            </w:r>
          </w:p>
        </w:tc>
        <w:tc>
          <w:tcPr>
            <w:tcW w:w="2070" w:type="dxa"/>
            <w:vAlign w:val="bottom"/>
          </w:tcPr>
          <w:p w14:paraId="6F08B86B" w14:textId="480944B7" w:rsidR="00FA5E79" w:rsidRPr="000D6D31" w:rsidRDefault="00FA5E79" w:rsidP="006B0969">
            <w:pPr>
              <w:pBdr>
                <w:bottom w:val="single" w:sz="4" w:space="1" w:color="auto"/>
              </w:pBdr>
              <w:spacing w:line="360" w:lineRule="exact"/>
              <w:ind w:right="-18"/>
              <w:jc w:val="center"/>
              <w:rPr>
                <w:rFonts w:ascii="Arial" w:hAnsi="Arial" w:cs="Arial"/>
                <w:sz w:val="18"/>
                <w:szCs w:val="18"/>
              </w:rPr>
            </w:pPr>
            <w:r w:rsidRPr="000D6D31">
              <w:rPr>
                <w:rFonts w:ascii="Arial" w:hAnsi="Arial" w:cs="Arial"/>
                <w:sz w:val="18"/>
                <w:szCs w:val="18"/>
              </w:rPr>
              <w:t>31 December 202</w:t>
            </w:r>
            <w:r w:rsidR="001D4209" w:rsidRPr="000D6D31">
              <w:rPr>
                <w:rFonts w:ascii="Arial" w:hAnsi="Arial" w:cs="Arial"/>
                <w:sz w:val="18"/>
                <w:szCs w:val="18"/>
              </w:rPr>
              <w:t>5</w:t>
            </w:r>
          </w:p>
        </w:tc>
      </w:tr>
      <w:tr w:rsidR="000D6D31" w:rsidRPr="000D6D31" w14:paraId="1D00D4DD" w14:textId="77777777" w:rsidTr="003E0CFD">
        <w:trPr>
          <w:trHeight w:val="20"/>
          <w:tblHeader/>
        </w:trPr>
        <w:tc>
          <w:tcPr>
            <w:tcW w:w="5040" w:type="dxa"/>
            <w:vAlign w:val="bottom"/>
          </w:tcPr>
          <w:p w14:paraId="2A0CC2CA" w14:textId="77777777" w:rsidR="00034BFA" w:rsidRPr="000D6D31" w:rsidRDefault="00034BFA" w:rsidP="006B0969">
            <w:pPr>
              <w:tabs>
                <w:tab w:val="left" w:pos="900"/>
                <w:tab w:val="left" w:pos="1440"/>
                <w:tab w:val="left" w:pos="1980"/>
              </w:tabs>
              <w:spacing w:line="360" w:lineRule="exact"/>
              <w:ind w:right="-108"/>
              <w:jc w:val="center"/>
              <w:rPr>
                <w:rFonts w:ascii="Arial" w:hAnsi="Arial" w:cs="Arial"/>
                <w:sz w:val="18"/>
                <w:szCs w:val="18"/>
              </w:rPr>
            </w:pPr>
          </w:p>
        </w:tc>
        <w:tc>
          <w:tcPr>
            <w:tcW w:w="2070" w:type="dxa"/>
            <w:vAlign w:val="bottom"/>
          </w:tcPr>
          <w:p w14:paraId="469999BF" w14:textId="77777777" w:rsidR="00034BFA" w:rsidRPr="000D6D31" w:rsidRDefault="00034BFA" w:rsidP="006B0969">
            <w:pPr>
              <w:pBdr>
                <w:bottom w:val="single" w:sz="4" w:space="1" w:color="auto"/>
              </w:pBdr>
              <w:spacing w:line="360" w:lineRule="exact"/>
              <w:ind w:right="-18"/>
              <w:jc w:val="center"/>
              <w:rPr>
                <w:rFonts w:ascii="Arial" w:hAnsi="Arial" w:cs="Arial"/>
                <w:sz w:val="18"/>
                <w:szCs w:val="18"/>
              </w:rPr>
            </w:pPr>
            <w:r w:rsidRPr="000D6D31">
              <w:rPr>
                <w:rFonts w:ascii="Arial" w:hAnsi="Arial" w:cs="Arial"/>
                <w:sz w:val="18"/>
                <w:szCs w:val="18"/>
              </w:rPr>
              <w:t>Fair value</w:t>
            </w:r>
            <w:r w:rsidR="00FD4D40" w:rsidRPr="000D6D31">
              <w:rPr>
                <w:rFonts w:ascii="Arial" w:hAnsi="Arial"/>
                <w:sz w:val="18"/>
                <w:szCs w:val="18"/>
                <w:cs/>
              </w:rPr>
              <w:t>/</w:t>
            </w:r>
            <w:r w:rsidRPr="000D6D31">
              <w:rPr>
                <w:rFonts w:ascii="Arial" w:hAnsi="Arial"/>
                <w:sz w:val="18"/>
                <w:szCs w:val="18"/>
                <w:cs/>
              </w:rPr>
              <w:t xml:space="preserve">               </w:t>
            </w:r>
            <w:r w:rsidRPr="000D6D31">
              <w:rPr>
                <w:rFonts w:ascii="Arial" w:hAnsi="Arial" w:cs="Arial"/>
                <w:sz w:val="18"/>
                <w:szCs w:val="18"/>
              </w:rPr>
              <w:t>amortised cost</w:t>
            </w:r>
          </w:p>
        </w:tc>
        <w:tc>
          <w:tcPr>
            <w:tcW w:w="2070" w:type="dxa"/>
            <w:vAlign w:val="bottom"/>
          </w:tcPr>
          <w:p w14:paraId="0DAC107A" w14:textId="77777777" w:rsidR="00034BFA" w:rsidRPr="000D6D31" w:rsidRDefault="00034BFA" w:rsidP="006B0969">
            <w:pPr>
              <w:pBdr>
                <w:bottom w:val="single" w:sz="4" w:space="1" w:color="auto"/>
              </w:pBdr>
              <w:spacing w:line="360" w:lineRule="exact"/>
              <w:ind w:right="-18"/>
              <w:jc w:val="center"/>
              <w:rPr>
                <w:rFonts w:ascii="Arial" w:hAnsi="Arial" w:cs="Arial"/>
                <w:sz w:val="18"/>
                <w:szCs w:val="18"/>
              </w:rPr>
            </w:pPr>
            <w:r w:rsidRPr="000D6D31">
              <w:rPr>
                <w:rFonts w:ascii="Arial" w:hAnsi="Arial" w:cs="Arial"/>
                <w:sz w:val="18"/>
                <w:szCs w:val="18"/>
              </w:rPr>
              <w:t>Fair value</w:t>
            </w:r>
            <w:r w:rsidR="00FD4D40" w:rsidRPr="000D6D31">
              <w:rPr>
                <w:rFonts w:ascii="Arial" w:hAnsi="Arial"/>
                <w:sz w:val="18"/>
                <w:szCs w:val="18"/>
                <w:cs/>
              </w:rPr>
              <w:t>/</w:t>
            </w:r>
            <w:r w:rsidRPr="000D6D31">
              <w:rPr>
                <w:rFonts w:ascii="Arial" w:hAnsi="Arial"/>
                <w:sz w:val="18"/>
                <w:szCs w:val="18"/>
                <w:cs/>
              </w:rPr>
              <w:t xml:space="preserve">               </w:t>
            </w:r>
            <w:r w:rsidRPr="000D6D31">
              <w:rPr>
                <w:rFonts w:ascii="Arial" w:hAnsi="Arial" w:cs="Arial"/>
                <w:sz w:val="18"/>
                <w:szCs w:val="18"/>
              </w:rPr>
              <w:t>amortised cost</w:t>
            </w:r>
          </w:p>
        </w:tc>
      </w:tr>
      <w:tr w:rsidR="000D6D31" w:rsidRPr="000D6D31" w14:paraId="417F8FE5" w14:textId="77777777" w:rsidTr="003E0CFD">
        <w:trPr>
          <w:trHeight w:val="20"/>
        </w:trPr>
        <w:tc>
          <w:tcPr>
            <w:tcW w:w="5040" w:type="dxa"/>
            <w:vAlign w:val="bottom"/>
          </w:tcPr>
          <w:p w14:paraId="43F2F322" w14:textId="77777777" w:rsidR="00FA5E79" w:rsidRPr="000D6D31" w:rsidRDefault="00FA5E79" w:rsidP="006B0969">
            <w:pPr>
              <w:tabs>
                <w:tab w:val="left" w:pos="900"/>
                <w:tab w:val="left" w:pos="1440"/>
                <w:tab w:val="left" w:pos="1980"/>
              </w:tabs>
              <w:spacing w:line="360" w:lineRule="exact"/>
              <w:ind w:left="159" w:right="-108" w:hanging="159"/>
              <w:rPr>
                <w:rFonts w:ascii="Arial" w:hAnsi="Arial" w:cs="Arial"/>
                <w:b/>
                <w:bCs/>
                <w:sz w:val="18"/>
                <w:szCs w:val="18"/>
              </w:rPr>
            </w:pPr>
            <w:r w:rsidRPr="000D6D31">
              <w:rPr>
                <w:rFonts w:ascii="Arial" w:hAnsi="Arial" w:cs="Arial"/>
                <w:b/>
                <w:bCs/>
                <w:sz w:val="18"/>
                <w:szCs w:val="18"/>
              </w:rPr>
              <w:t>Investments measured at fair value through profit or loss</w:t>
            </w:r>
          </w:p>
        </w:tc>
        <w:tc>
          <w:tcPr>
            <w:tcW w:w="2070" w:type="dxa"/>
            <w:vAlign w:val="bottom"/>
          </w:tcPr>
          <w:p w14:paraId="5A6638D1" w14:textId="77777777" w:rsidR="00FA5E79" w:rsidRPr="000D6D31" w:rsidRDefault="00FA5E79" w:rsidP="006B0969">
            <w:pPr>
              <w:tabs>
                <w:tab w:val="decimal" w:pos="1690"/>
              </w:tabs>
              <w:spacing w:line="360" w:lineRule="exact"/>
              <w:ind w:right="-18"/>
              <w:outlineLvl w:val="0"/>
              <w:rPr>
                <w:rFonts w:ascii="Arial" w:hAnsi="Arial" w:cs="Arial"/>
                <w:sz w:val="18"/>
                <w:szCs w:val="18"/>
              </w:rPr>
            </w:pPr>
          </w:p>
        </w:tc>
        <w:tc>
          <w:tcPr>
            <w:tcW w:w="2070" w:type="dxa"/>
            <w:vAlign w:val="bottom"/>
          </w:tcPr>
          <w:p w14:paraId="1E9E7F1F" w14:textId="77777777" w:rsidR="00FA5E79" w:rsidRPr="000D6D31" w:rsidRDefault="00FA5E79" w:rsidP="006B0969">
            <w:pPr>
              <w:tabs>
                <w:tab w:val="decimal" w:pos="1690"/>
              </w:tabs>
              <w:spacing w:line="360" w:lineRule="exact"/>
              <w:ind w:right="-18"/>
              <w:outlineLvl w:val="0"/>
              <w:rPr>
                <w:rFonts w:ascii="Arial" w:hAnsi="Arial" w:cs="Arial"/>
                <w:sz w:val="18"/>
                <w:szCs w:val="18"/>
              </w:rPr>
            </w:pPr>
          </w:p>
        </w:tc>
      </w:tr>
      <w:tr w:rsidR="000D6D31" w:rsidRPr="000D6D31" w14:paraId="6953AD42" w14:textId="77777777" w:rsidTr="009D16A3">
        <w:trPr>
          <w:trHeight w:val="20"/>
        </w:trPr>
        <w:tc>
          <w:tcPr>
            <w:tcW w:w="5040" w:type="dxa"/>
          </w:tcPr>
          <w:p w14:paraId="55C0108B" w14:textId="77777777" w:rsidR="009D16A3" w:rsidRPr="000D6D31" w:rsidRDefault="009D16A3" w:rsidP="009D16A3">
            <w:pPr>
              <w:tabs>
                <w:tab w:val="left" w:pos="900"/>
                <w:tab w:val="left" w:pos="1980"/>
              </w:tabs>
              <w:spacing w:line="360" w:lineRule="exact"/>
              <w:ind w:left="159" w:right="-108" w:hanging="159"/>
              <w:rPr>
                <w:rFonts w:ascii="Arial" w:hAnsi="Arial" w:cs="Arial"/>
                <w:sz w:val="18"/>
                <w:szCs w:val="18"/>
              </w:rPr>
            </w:pPr>
            <w:r w:rsidRPr="000D6D31">
              <w:rPr>
                <w:rFonts w:ascii="Arial" w:hAnsi="Arial" w:cs="Arial"/>
                <w:sz w:val="18"/>
                <w:szCs w:val="18"/>
              </w:rPr>
              <w:t>Domestic marketable equity securities</w:t>
            </w:r>
          </w:p>
        </w:tc>
        <w:tc>
          <w:tcPr>
            <w:tcW w:w="2070" w:type="dxa"/>
            <w:tcBorders>
              <w:top w:val="nil"/>
              <w:left w:val="nil"/>
              <w:bottom w:val="nil"/>
              <w:right w:val="nil"/>
            </w:tcBorders>
            <w:vAlign w:val="bottom"/>
          </w:tcPr>
          <w:p w14:paraId="444781DB" w14:textId="5274BFC9" w:rsidR="009D16A3" w:rsidRPr="000D6D31" w:rsidRDefault="009D16A3" w:rsidP="009D16A3">
            <w:pPr>
              <w:tabs>
                <w:tab w:val="decimal" w:pos="1690"/>
              </w:tabs>
              <w:spacing w:line="360" w:lineRule="exact"/>
              <w:ind w:right="-18"/>
              <w:outlineLvl w:val="0"/>
              <w:rPr>
                <w:rFonts w:ascii="Arial" w:hAnsi="Arial" w:cs="Arial"/>
                <w:sz w:val="18"/>
                <w:szCs w:val="18"/>
                <w:cs/>
              </w:rPr>
            </w:pPr>
            <w:r w:rsidRPr="000D6D31">
              <w:rPr>
                <w:rFonts w:ascii="Arial" w:hAnsi="Arial" w:cs="Arial"/>
                <w:sz w:val="18"/>
                <w:szCs w:val="18"/>
              </w:rPr>
              <w:t xml:space="preserve">366,258,413 </w:t>
            </w:r>
          </w:p>
        </w:tc>
        <w:tc>
          <w:tcPr>
            <w:tcW w:w="2070" w:type="dxa"/>
            <w:vAlign w:val="bottom"/>
          </w:tcPr>
          <w:p w14:paraId="064D94D7" w14:textId="0C6C0BFB" w:rsidR="009D16A3" w:rsidRPr="000D6D31" w:rsidRDefault="009D16A3" w:rsidP="009D16A3">
            <w:pPr>
              <w:tabs>
                <w:tab w:val="decimal" w:pos="1690"/>
              </w:tabs>
              <w:spacing w:line="360" w:lineRule="exact"/>
              <w:ind w:right="-18"/>
              <w:outlineLvl w:val="0"/>
              <w:rPr>
                <w:rFonts w:ascii="Arial" w:hAnsi="Arial" w:cs="Arial"/>
                <w:sz w:val="18"/>
                <w:szCs w:val="18"/>
              </w:rPr>
            </w:pPr>
            <w:r w:rsidRPr="000D6D31">
              <w:rPr>
                <w:rFonts w:ascii="Arial" w:hAnsi="Arial" w:cs="Arial"/>
                <w:sz w:val="18"/>
                <w:szCs w:val="18"/>
                <w:cs/>
              </w:rPr>
              <w:t>450</w:t>
            </w:r>
            <w:r w:rsidRPr="000D6D31">
              <w:rPr>
                <w:rFonts w:ascii="Arial" w:hAnsi="Arial" w:cs="Arial"/>
                <w:sz w:val="18"/>
                <w:szCs w:val="18"/>
              </w:rPr>
              <w:t>,</w:t>
            </w:r>
            <w:r w:rsidRPr="000D6D31">
              <w:rPr>
                <w:rFonts w:ascii="Arial" w:hAnsi="Arial" w:cs="Arial"/>
                <w:sz w:val="18"/>
                <w:szCs w:val="18"/>
                <w:cs/>
              </w:rPr>
              <w:t>789</w:t>
            </w:r>
            <w:r w:rsidRPr="000D6D31">
              <w:rPr>
                <w:rFonts w:ascii="Arial" w:hAnsi="Arial" w:cs="Arial"/>
                <w:sz w:val="18"/>
                <w:szCs w:val="18"/>
              </w:rPr>
              <w:t>,</w:t>
            </w:r>
            <w:r w:rsidRPr="000D6D31">
              <w:rPr>
                <w:rFonts w:ascii="Arial" w:hAnsi="Arial" w:cs="Arial"/>
                <w:sz w:val="18"/>
                <w:szCs w:val="18"/>
                <w:cs/>
              </w:rPr>
              <w:t>52</w:t>
            </w:r>
            <w:r w:rsidRPr="000D6D31">
              <w:rPr>
                <w:rFonts w:ascii="Arial" w:hAnsi="Arial" w:cs="Arial"/>
                <w:sz w:val="18"/>
                <w:szCs w:val="18"/>
              </w:rPr>
              <w:t>9</w:t>
            </w:r>
          </w:p>
        </w:tc>
      </w:tr>
      <w:tr w:rsidR="000D6D31" w:rsidRPr="000D6D31" w14:paraId="30F185E8" w14:textId="77777777" w:rsidTr="009D16A3">
        <w:trPr>
          <w:trHeight w:val="20"/>
        </w:trPr>
        <w:tc>
          <w:tcPr>
            <w:tcW w:w="5040" w:type="dxa"/>
          </w:tcPr>
          <w:p w14:paraId="4A2A9CCF" w14:textId="77777777" w:rsidR="009D16A3" w:rsidRPr="000D6D31" w:rsidRDefault="009D16A3" w:rsidP="009D16A3">
            <w:pPr>
              <w:tabs>
                <w:tab w:val="left" w:pos="900"/>
                <w:tab w:val="left" w:pos="1980"/>
              </w:tabs>
              <w:spacing w:line="360" w:lineRule="exact"/>
              <w:ind w:left="159" w:right="-108" w:hanging="159"/>
              <w:rPr>
                <w:rFonts w:ascii="Arial" w:hAnsi="Arial" w:cs="Arial"/>
                <w:sz w:val="18"/>
                <w:szCs w:val="18"/>
              </w:rPr>
            </w:pPr>
            <w:r w:rsidRPr="000D6D31">
              <w:rPr>
                <w:rFonts w:ascii="Arial" w:hAnsi="Arial" w:cs="Arial"/>
                <w:sz w:val="18"/>
                <w:szCs w:val="18"/>
              </w:rPr>
              <w:t>Unit trusts</w:t>
            </w:r>
          </w:p>
        </w:tc>
        <w:tc>
          <w:tcPr>
            <w:tcW w:w="2070" w:type="dxa"/>
            <w:tcBorders>
              <w:top w:val="nil"/>
              <w:left w:val="nil"/>
              <w:bottom w:val="nil"/>
              <w:right w:val="nil"/>
            </w:tcBorders>
            <w:vAlign w:val="bottom"/>
          </w:tcPr>
          <w:p w14:paraId="5FCE9740" w14:textId="63EE6500" w:rsidR="009D16A3" w:rsidRPr="000D6D31" w:rsidRDefault="009D16A3" w:rsidP="009D16A3">
            <w:pPr>
              <w:tabs>
                <w:tab w:val="decimal" w:pos="1690"/>
              </w:tabs>
              <w:spacing w:line="360" w:lineRule="exact"/>
              <w:ind w:right="-18"/>
              <w:outlineLvl w:val="0"/>
              <w:rPr>
                <w:rFonts w:ascii="Arial" w:hAnsi="Arial" w:cs="Arial"/>
                <w:sz w:val="18"/>
                <w:szCs w:val="18"/>
              </w:rPr>
            </w:pPr>
            <w:r w:rsidRPr="000D6D31">
              <w:rPr>
                <w:rFonts w:ascii="Arial" w:hAnsi="Arial" w:cs="Arial"/>
                <w:sz w:val="18"/>
                <w:szCs w:val="18"/>
              </w:rPr>
              <w:t xml:space="preserve">73,516,508 </w:t>
            </w:r>
          </w:p>
        </w:tc>
        <w:tc>
          <w:tcPr>
            <w:tcW w:w="2070" w:type="dxa"/>
            <w:vAlign w:val="bottom"/>
          </w:tcPr>
          <w:p w14:paraId="138D5B3A" w14:textId="28145AFA" w:rsidR="009D16A3" w:rsidRPr="000D6D31" w:rsidRDefault="009D16A3" w:rsidP="009D16A3">
            <w:pPr>
              <w:tabs>
                <w:tab w:val="decimal" w:pos="1690"/>
              </w:tabs>
              <w:spacing w:line="360" w:lineRule="exact"/>
              <w:ind w:right="-18"/>
              <w:outlineLvl w:val="0"/>
              <w:rPr>
                <w:rFonts w:ascii="Arial" w:hAnsi="Arial" w:cs="Arial"/>
                <w:sz w:val="18"/>
                <w:szCs w:val="18"/>
              </w:rPr>
            </w:pPr>
            <w:r w:rsidRPr="000D6D31">
              <w:rPr>
                <w:rFonts w:ascii="Arial" w:hAnsi="Arial" w:cs="Arial"/>
                <w:sz w:val="18"/>
                <w:szCs w:val="18"/>
                <w:cs/>
              </w:rPr>
              <w:t>54</w:t>
            </w:r>
            <w:r w:rsidRPr="000D6D31">
              <w:rPr>
                <w:rFonts w:ascii="Arial" w:hAnsi="Arial" w:cs="Arial"/>
                <w:sz w:val="18"/>
                <w:szCs w:val="18"/>
              </w:rPr>
              <w:t>,</w:t>
            </w:r>
            <w:r w:rsidRPr="000D6D31">
              <w:rPr>
                <w:rFonts w:ascii="Arial" w:hAnsi="Arial" w:cs="Arial"/>
                <w:sz w:val="18"/>
                <w:szCs w:val="18"/>
                <w:cs/>
              </w:rPr>
              <w:t>715</w:t>
            </w:r>
            <w:r w:rsidRPr="000D6D31">
              <w:rPr>
                <w:rFonts w:ascii="Arial" w:hAnsi="Arial" w:cs="Arial"/>
                <w:sz w:val="18"/>
                <w:szCs w:val="18"/>
              </w:rPr>
              <w:t>,</w:t>
            </w:r>
            <w:r w:rsidRPr="000D6D31">
              <w:rPr>
                <w:rFonts w:ascii="Arial" w:hAnsi="Arial" w:cs="Arial"/>
                <w:sz w:val="18"/>
                <w:szCs w:val="18"/>
                <w:cs/>
              </w:rPr>
              <w:t>065</w:t>
            </w:r>
          </w:p>
        </w:tc>
      </w:tr>
      <w:tr w:rsidR="000D6D31" w:rsidRPr="000D6D31" w14:paraId="6A5F1566" w14:textId="77777777" w:rsidTr="003E0CFD">
        <w:trPr>
          <w:trHeight w:val="80"/>
        </w:trPr>
        <w:tc>
          <w:tcPr>
            <w:tcW w:w="5040" w:type="dxa"/>
          </w:tcPr>
          <w:p w14:paraId="3CAAD3D9" w14:textId="77777777" w:rsidR="009D16A3" w:rsidRPr="000D6D31" w:rsidRDefault="009D16A3" w:rsidP="009D16A3">
            <w:pPr>
              <w:tabs>
                <w:tab w:val="left" w:pos="900"/>
                <w:tab w:val="left" w:pos="1980"/>
              </w:tabs>
              <w:spacing w:line="360" w:lineRule="exact"/>
              <w:ind w:left="159" w:right="-108" w:hanging="159"/>
              <w:rPr>
                <w:rFonts w:ascii="Arial" w:hAnsi="Arial" w:cs="Arial"/>
                <w:sz w:val="18"/>
                <w:szCs w:val="18"/>
              </w:rPr>
            </w:pPr>
            <w:r w:rsidRPr="000D6D31">
              <w:rPr>
                <w:rFonts w:ascii="Arial" w:hAnsi="Arial" w:cs="Arial"/>
                <w:sz w:val="18"/>
                <w:szCs w:val="18"/>
              </w:rPr>
              <w:t>Private sector debt securities</w:t>
            </w:r>
          </w:p>
        </w:tc>
        <w:tc>
          <w:tcPr>
            <w:tcW w:w="2070" w:type="dxa"/>
            <w:vAlign w:val="bottom"/>
          </w:tcPr>
          <w:p w14:paraId="008DF903" w14:textId="26F13DD8" w:rsidR="009D16A3" w:rsidRPr="000D6D31" w:rsidRDefault="009D16A3" w:rsidP="009D16A3">
            <w:pPr>
              <w:pBdr>
                <w:bottom w:val="single" w:sz="4" w:space="1" w:color="auto"/>
              </w:pBdr>
              <w:tabs>
                <w:tab w:val="decimal" w:pos="1690"/>
              </w:tabs>
              <w:spacing w:line="360" w:lineRule="exact"/>
              <w:ind w:right="-18"/>
              <w:outlineLvl w:val="0"/>
              <w:rPr>
                <w:rFonts w:ascii="Arial" w:hAnsi="Arial" w:cs="Arial"/>
                <w:sz w:val="18"/>
                <w:szCs w:val="18"/>
              </w:rPr>
            </w:pPr>
            <w:r w:rsidRPr="000D6D31">
              <w:rPr>
                <w:rFonts w:ascii="Arial" w:hAnsi="Arial" w:cs="Arial"/>
                <w:sz w:val="18"/>
                <w:szCs w:val="18"/>
              </w:rPr>
              <w:t>115,020,839</w:t>
            </w:r>
          </w:p>
        </w:tc>
        <w:tc>
          <w:tcPr>
            <w:tcW w:w="2070" w:type="dxa"/>
            <w:vAlign w:val="bottom"/>
          </w:tcPr>
          <w:p w14:paraId="61969F03" w14:textId="2FF2E48A" w:rsidR="009D16A3" w:rsidRPr="000D6D31" w:rsidRDefault="009D16A3" w:rsidP="009D16A3">
            <w:pPr>
              <w:pBdr>
                <w:bottom w:val="single" w:sz="4" w:space="1" w:color="auto"/>
              </w:pBdr>
              <w:tabs>
                <w:tab w:val="decimal" w:pos="1690"/>
              </w:tabs>
              <w:spacing w:line="360" w:lineRule="exact"/>
              <w:ind w:right="-18"/>
              <w:outlineLvl w:val="0"/>
              <w:rPr>
                <w:rFonts w:ascii="Arial" w:hAnsi="Arial" w:cs="Arial"/>
                <w:sz w:val="18"/>
                <w:szCs w:val="18"/>
              </w:rPr>
            </w:pPr>
            <w:r w:rsidRPr="000D6D31">
              <w:rPr>
                <w:rFonts w:ascii="Arial" w:hAnsi="Arial" w:cs="Arial"/>
                <w:sz w:val="18"/>
                <w:szCs w:val="18"/>
                <w:cs/>
              </w:rPr>
              <w:t>51</w:t>
            </w:r>
            <w:r w:rsidRPr="000D6D31">
              <w:rPr>
                <w:rFonts w:ascii="Arial" w:hAnsi="Arial" w:cs="Arial"/>
                <w:sz w:val="18"/>
                <w:szCs w:val="18"/>
              </w:rPr>
              <w:t>,</w:t>
            </w:r>
            <w:r w:rsidRPr="000D6D31">
              <w:rPr>
                <w:rFonts w:ascii="Arial" w:hAnsi="Arial" w:cs="Arial"/>
                <w:sz w:val="18"/>
                <w:szCs w:val="18"/>
                <w:cs/>
              </w:rPr>
              <w:t>509</w:t>
            </w:r>
            <w:r w:rsidRPr="000D6D31">
              <w:rPr>
                <w:rFonts w:ascii="Arial" w:hAnsi="Arial" w:cs="Arial"/>
                <w:sz w:val="18"/>
                <w:szCs w:val="18"/>
              </w:rPr>
              <w:t>,</w:t>
            </w:r>
            <w:r w:rsidRPr="000D6D31">
              <w:rPr>
                <w:rFonts w:ascii="Arial" w:hAnsi="Arial" w:cs="Arial"/>
                <w:sz w:val="18"/>
                <w:szCs w:val="18"/>
                <w:cs/>
              </w:rPr>
              <w:t>920</w:t>
            </w:r>
          </w:p>
        </w:tc>
      </w:tr>
      <w:tr w:rsidR="000D6D31" w:rsidRPr="000D6D31" w14:paraId="58926AF6" w14:textId="77777777" w:rsidTr="003E0CFD">
        <w:trPr>
          <w:trHeight w:val="20"/>
        </w:trPr>
        <w:tc>
          <w:tcPr>
            <w:tcW w:w="5040" w:type="dxa"/>
            <w:vAlign w:val="bottom"/>
          </w:tcPr>
          <w:p w14:paraId="5CC4D128" w14:textId="77777777" w:rsidR="009D16A3" w:rsidRPr="000D6D31" w:rsidRDefault="009D16A3" w:rsidP="009D16A3">
            <w:pPr>
              <w:spacing w:line="360" w:lineRule="exact"/>
              <w:ind w:left="159" w:right="-108" w:hanging="159"/>
              <w:rPr>
                <w:rFonts w:ascii="Arial" w:hAnsi="Arial" w:cs="Arial"/>
                <w:caps/>
                <w:sz w:val="18"/>
                <w:szCs w:val="18"/>
              </w:rPr>
            </w:pPr>
            <w:r w:rsidRPr="000D6D31">
              <w:rPr>
                <w:rFonts w:ascii="Arial" w:hAnsi="Arial" w:cs="Arial"/>
                <w:sz w:val="18"/>
                <w:szCs w:val="18"/>
              </w:rPr>
              <w:t>Total</w:t>
            </w:r>
          </w:p>
        </w:tc>
        <w:tc>
          <w:tcPr>
            <w:tcW w:w="2070" w:type="dxa"/>
            <w:vAlign w:val="bottom"/>
          </w:tcPr>
          <w:p w14:paraId="0598C2FA" w14:textId="0CE129D5" w:rsidR="009D16A3" w:rsidRPr="000D6D31" w:rsidRDefault="009D16A3" w:rsidP="009D16A3">
            <w:pPr>
              <w:pBdr>
                <w:bottom w:val="single" w:sz="4" w:space="1" w:color="auto"/>
              </w:pBdr>
              <w:tabs>
                <w:tab w:val="decimal" w:pos="1690"/>
              </w:tabs>
              <w:spacing w:line="360" w:lineRule="exact"/>
              <w:ind w:right="-18"/>
              <w:outlineLvl w:val="0"/>
              <w:rPr>
                <w:rFonts w:ascii="Arial" w:hAnsi="Arial" w:cs="Arial"/>
                <w:sz w:val="18"/>
                <w:szCs w:val="18"/>
              </w:rPr>
            </w:pPr>
            <w:r w:rsidRPr="000D6D31">
              <w:rPr>
                <w:rFonts w:ascii="Arial" w:hAnsi="Arial" w:cs="Arial"/>
                <w:sz w:val="18"/>
                <w:szCs w:val="18"/>
                <w:cs/>
              </w:rPr>
              <w:t>554</w:t>
            </w:r>
            <w:r w:rsidRPr="000D6D31">
              <w:rPr>
                <w:rFonts w:ascii="Arial" w:hAnsi="Arial" w:cs="Arial"/>
                <w:sz w:val="18"/>
                <w:szCs w:val="18"/>
              </w:rPr>
              <w:t>,</w:t>
            </w:r>
            <w:r w:rsidRPr="000D6D31">
              <w:rPr>
                <w:rFonts w:ascii="Arial" w:hAnsi="Arial" w:cs="Arial"/>
                <w:sz w:val="18"/>
                <w:szCs w:val="18"/>
                <w:cs/>
              </w:rPr>
              <w:t>795</w:t>
            </w:r>
            <w:r w:rsidRPr="000D6D31">
              <w:rPr>
                <w:rFonts w:ascii="Arial" w:hAnsi="Arial" w:cs="Arial"/>
                <w:sz w:val="18"/>
                <w:szCs w:val="18"/>
              </w:rPr>
              <w:t>,</w:t>
            </w:r>
            <w:r w:rsidRPr="000D6D31">
              <w:rPr>
                <w:rFonts w:ascii="Arial" w:hAnsi="Arial" w:cs="Arial"/>
                <w:sz w:val="18"/>
                <w:szCs w:val="18"/>
                <w:cs/>
              </w:rPr>
              <w:t>760</w:t>
            </w:r>
          </w:p>
        </w:tc>
        <w:tc>
          <w:tcPr>
            <w:tcW w:w="2070" w:type="dxa"/>
            <w:vAlign w:val="bottom"/>
          </w:tcPr>
          <w:p w14:paraId="507CA352" w14:textId="1436530F" w:rsidR="009D16A3" w:rsidRPr="000D6D31" w:rsidRDefault="009D16A3" w:rsidP="009D16A3">
            <w:pPr>
              <w:pBdr>
                <w:bottom w:val="single" w:sz="4" w:space="1" w:color="auto"/>
              </w:pBdr>
              <w:tabs>
                <w:tab w:val="decimal" w:pos="1690"/>
              </w:tabs>
              <w:spacing w:line="360" w:lineRule="exact"/>
              <w:ind w:right="-18"/>
              <w:outlineLvl w:val="0"/>
              <w:rPr>
                <w:rFonts w:ascii="Arial" w:hAnsi="Arial" w:cs="Arial"/>
                <w:sz w:val="18"/>
                <w:szCs w:val="18"/>
              </w:rPr>
            </w:pPr>
            <w:r w:rsidRPr="000D6D31">
              <w:rPr>
                <w:rFonts w:ascii="Arial" w:hAnsi="Arial" w:cs="Arial"/>
                <w:sz w:val="18"/>
                <w:szCs w:val="18"/>
                <w:cs/>
              </w:rPr>
              <w:t>557</w:t>
            </w:r>
            <w:r w:rsidRPr="000D6D31">
              <w:rPr>
                <w:rFonts w:ascii="Arial" w:hAnsi="Arial" w:cs="Arial"/>
                <w:sz w:val="18"/>
                <w:szCs w:val="18"/>
              </w:rPr>
              <w:t>,</w:t>
            </w:r>
            <w:r w:rsidRPr="000D6D31">
              <w:rPr>
                <w:rFonts w:ascii="Arial" w:hAnsi="Arial" w:cs="Arial"/>
                <w:sz w:val="18"/>
                <w:szCs w:val="18"/>
                <w:cs/>
              </w:rPr>
              <w:t>014</w:t>
            </w:r>
            <w:r w:rsidRPr="000D6D31">
              <w:rPr>
                <w:rFonts w:ascii="Arial" w:hAnsi="Arial" w:cs="Arial"/>
                <w:sz w:val="18"/>
                <w:szCs w:val="18"/>
              </w:rPr>
              <w:t>,</w:t>
            </w:r>
            <w:r w:rsidRPr="000D6D31">
              <w:rPr>
                <w:rFonts w:ascii="Arial" w:hAnsi="Arial" w:cs="Arial"/>
                <w:sz w:val="18"/>
                <w:szCs w:val="18"/>
                <w:cs/>
              </w:rPr>
              <w:t>51</w:t>
            </w:r>
            <w:r w:rsidRPr="000D6D31">
              <w:rPr>
                <w:rFonts w:ascii="Arial" w:hAnsi="Arial" w:cs="Arial"/>
                <w:sz w:val="18"/>
                <w:szCs w:val="18"/>
              </w:rPr>
              <w:t>4</w:t>
            </w:r>
          </w:p>
        </w:tc>
      </w:tr>
      <w:tr w:rsidR="000D6D31" w:rsidRPr="000D6D31" w14:paraId="78EB11BB" w14:textId="77777777" w:rsidTr="003E0CFD">
        <w:trPr>
          <w:trHeight w:val="20"/>
        </w:trPr>
        <w:tc>
          <w:tcPr>
            <w:tcW w:w="5040" w:type="dxa"/>
            <w:vAlign w:val="bottom"/>
          </w:tcPr>
          <w:p w14:paraId="18BBBE74" w14:textId="233CEDEC" w:rsidR="009D16A3" w:rsidRPr="000D6D31" w:rsidRDefault="009D16A3" w:rsidP="009D16A3">
            <w:pPr>
              <w:tabs>
                <w:tab w:val="left" w:pos="900"/>
                <w:tab w:val="left" w:pos="1980"/>
              </w:tabs>
              <w:spacing w:line="360" w:lineRule="exact"/>
              <w:ind w:left="159" w:right="-108" w:hanging="159"/>
              <w:rPr>
                <w:rFonts w:ascii="Arial" w:hAnsi="Arial" w:cs="Arial"/>
                <w:b/>
                <w:bCs/>
                <w:sz w:val="18"/>
                <w:szCs w:val="18"/>
              </w:rPr>
            </w:pPr>
            <w:r w:rsidRPr="000D6D31">
              <w:rPr>
                <w:rFonts w:ascii="Arial" w:hAnsi="Arial" w:cs="Arial"/>
                <w:b/>
                <w:bCs/>
                <w:sz w:val="18"/>
                <w:szCs w:val="18"/>
              </w:rPr>
              <w:t>Investments measured at fair value through other comprehensive income</w:t>
            </w:r>
          </w:p>
        </w:tc>
        <w:tc>
          <w:tcPr>
            <w:tcW w:w="2070" w:type="dxa"/>
            <w:vAlign w:val="bottom"/>
          </w:tcPr>
          <w:p w14:paraId="758614F2" w14:textId="77777777" w:rsidR="009D16A3" w:rsidRPr="000D6D31" w:rsidRDefault="009D16A3" w:rsidP="009D16A3">
            <w:pPr>
              <w:tabs>
                <w:tab w:val="decimal" w:pos="1690"/>
              </w:tabs>
              <w:spacing w:line="360" w:lineRule="exact"/>
              <w:ind w:right="-18"/>
              <w:outlineLvl w:val="0"/>
              <w:rPr>
                <w:rFonts w:ascii="Arial" w:hAnsi="Arial" w:cs="Arial"/>
                <w:sz w:val="18"/>
                <w:szCs w:val="18"/>
              </w:rPr>
            </w:pPr>
          </w:p>
        </w:tc>
        <w:tc>
          <w:tcPr>
            <w:tcW w:w="2070" w:type="dxa"/>
            <w:vAlign w:val="bottom"/>
          </w:tcPr>
          <w:p w14:paraId="33DE7995" w14:textId="77777777" w:rsidR="009D16A3" w:rsidRPr="000D6D31" w:rsidRDefault="009D16A3" w:rsidP="009D16A3">
            <w:pPr>
              <w:tabs>
                <w:tab w:val="decimal" w:pos="1690"/>
              </w:tabs>
              <w:spacing w:line="360" w:lineRule="exact"/>
              <w:ind w:right="-18"/>
              <w:outlineLvl w:val="0"/>
              <w:rPr>
                <w:rFonts w:ascii="Arial" w:hAnsi="Arial" w:cs="Arial"/>
                <w:sz w:val="18"/>
                <w:szCs w:val="18"/>
              </w:rPr>
            </w:pPr>
          </w:p>
        </w:tc>
      </w:tr>
      <w:tr w:rsidR="000D6D31" w:rsidRPr="000D6D31" w14:paraId="19DF042C" w14:textId="77777777" w:rsidTr="003E0CFD">
        <w:trPr>
          <w:trHeight w:val="20"/>
        </w:trPr>
        <w:tc>
          <w:tcPr>
            <w:tcW w:w="5040" w:type="dxa"/>
            <w:vAlign w:val="bottom"/>
          </w:tcPr>
          <w:p w14:paraId="6D143382" w14:textId="77777777" w:rsidR="009D16A3" w:rsidRPr="000D6D31" w:rsidRDefault="009D16A3" w:rsidP="009D16A3">
            <w:pPr>
              <w:tabs>
                <w:tab w:val="left" w:pos="900"/>
                <w:tab w:val="left" w:pos="1980"/>
              </w:tabs>
              <w:spacing w:line="360" w:lineRule="exact"/>
              <w:ind w:left="159" w:right="-108" w:hanging="159"/>
              <w:rPr>
                <w:rFonts w:ascii="Arial" w:hAnsi="Arial" w:cs="Arial"/>
                <w:sz w:val="18"/>
                <w:szCs w:val="18"/>
              </w:rPr>
            </w:pPr>
            <w:r w:rsidRPr="000D6D31">
              <w:rPr>
                <w:rFonts w:ascii="Arial" w:hAnsi="Arial" w:cs="Arial"/>
                <w:sz w:val="18"/>
                <w:szCs w:val="18"/>
              </w:rPr>
              <w:t>Domestic non</w:t>
            </w:r>
            <w:r w:rsidRPr="000D6D31">
              <w:rPr>
                <w:rFonts w:ascii="Arial" w:hAnsi="Arial"/>
                <w:sz w:val="18"/>
                <w:szCs w:val="18"/>
                <w:cs/>
              </w:rPr>
              <w:t>-</w:t>
            </w:r>
            <w:r w:rsidRPr="000D6D31">
              <w:rPr>
                <w:rFonts w:ascii="Arial" w:hAnsi="Arial" w:cs="Arial"/>
                <w:sz w:val="18"/>
                <w:szCs w:val="18"/>
              </w:rPr>
              <w:t>marketable equity securities</w:t>
            </w:r>
          </w:p>
        </w:tc>
        <w:tc>
          <w:tcPr>
            <w:tcW w:w="2070" w:type="dxa"/>
            <w:vAlign w:val="bottom"/>
          </w:tcPr>
          <w:p w14:paraId="3B08F6BE" w14:textId="4027F613" w:rsidR="009D16A3" w:rsidRPr="000D6D31" w:rsidRDefault="009D16A3" w:rsidP="009D16A3">
            <w:pPr>
              <w:pBdr>
                <w:bottom w:val="single" w:sz="4" w:space="1" w:color="auto"/>
              </w:pBdr>
              <w:tabs>
                <w:tab w:val="decimal" w:pos="1690"/>
              </w:tabs>
              <w:spacing w:line="360" w:lineRule="exact"/>
              <w:ind w:right="-18"/>
              <w:outlineLvl w:val="0"/>
              <w:rPr>
                <w:rFonts w:ascii="Arial" w:hAnsi="Arial" w:cs="Arial"/>
                <w:sz w:val="18"/>
                <w:szCs w:val="18"/>
              </w:rPr>
            </w:pPr>
            <w:r w:rsidRPr="000D6D31">
              <w:rPr>
                <w:rFonts w:ascii="Arial" w:hAnsi="Arial" w:cs="Arial"/>
                <w:sz w:val="18"/>
                <w:szCs w:val="18"/>
                <w:cs/>
              </w:rPr>
              <w:t>10</w:t>
            </w:r>
            <w:r w:rsidRPr="000D6D31">
              <w:rPr>
                <w:rFonts w:ascii="Arial" w:hAnsi="Arial" w:cs="Arial"/>
                <w:sz w:val="18"/>
                <w:szCs w:val="18"/>
              </w:rPr>
              <w:t>,</w:t>
            </w:r>
            <w:r w:rsidRPr="000D6D31">
              <w:rPr>
                <w:rFonts w:ascii="Arial" w:hAnsi="Arial" w:cs="Arial"/>
                <w:sz w:val="18"/>
                <w:szCs w:val="18"/>
                <w:cs/>
              </w:rPr>
              <w:t>928</w:t>
            </w:r>
            <w:r w:rsidRPr="000D6D31">
              <w:rPr>
                <w:rFonts w:ascii="Arial" w:hAnsi="Arial" w:cs="Arial"/>
                <w:sz w:val="18"/>
                <w:szCs w:val="18"/>
              </w:rPr>
              <w:t>,</w:t>
            </w:r>
            <w:r w:rsidRPr="000D6D31">
              <w:rPr>
                <w:rFonts w:ascii="Arial" w:hAnsi="Arial" w:cs="Arial"/>
                <w:sz w:val="18"/>
                <w:szCs w:val="18"/>
                <w:cs/>
              </w:rPr>
              <w:t>216</w:t>
            </w:r>
          </w:p>
        </w:tc>
        <w:tc>
          <w:tcPr>
            <w:tcW w:w="2070" w:type="dxa"/>
            <w:vAlign w:val="bottom"/>
          </w:tcPr>
          <w:p w14:paraId="61EE9BE1" w14:textId="031D2086" w:rsidR="009D16A3" w:rsidRPr="000D6D31" w:rsidRDefault="009D16A3" w:rsidP="009D16A3">
            <w:pPr>
              <w:pBdr>
                <w:bottom w:val="single" w:sz="4" w:space="1" w:color="auto"/>
              </w:pBdr>
              <w:tabs>
                <w:tab w:val="decimal" w:pos="1690"/>
              </w:tabs>
              <w:spacing w:line="360" w:lineRule="exact"/>
              <w:ind w:right="-18"/>
              <w:outlineLvl w:val="0"/>
              <w:rPr>
                <w:rFonts w:ascii="Arial" w:hAnsi="Arial" w:cs="Arial"/>
                <w:sz w:val="18"/>
                <w:szCs w:val="18"/>
              </w:rPr>
            </w:pPr>
            <w:r w:rsidRPr="000D6D31">
              <w:rPr>
                <w:rFonts w:ascii="Arial" w:hAnsi="Arial" w:cs="Arial"/>
                <w:sz w:val="18"/>
                <w:szCs w:val="18"/>
                <w:cs/>
              </w:rPr>
              <w:t>10</w:t>
            </w:r>
            <w:r w:rsidRPr="000D6D31">
              <w:rPr>
                <w:rFonts w:ascii="Arial" w:hAnsi="Arial" w:cs="Arial"/>
                <w:sz w:val="18"/>
                <w:szCs w:val="18"/>
              </w:rPr>
              <w:t>,</w:t>
            </w:r>
            <w:r w:rsidRPr="000D6D31">
              <w:rPr>
                <w:rFonts w:ascii="Arial" w:hAnsi="Arial" w:cs="Arial"/>
                <w:sz w:val="18"/>
                <w:szCs w:val="18"/>
                <w:cs/>
              </w:rPr>
              <w:t>887</w:t>
            </w:r>
            <w:r w:rsidRPr="000D6D31">
              <w:rPr>
                <w:rFonts w:ascii="Arial" w:hAnsi="Arial" w:cs="Arial"/>
                <w:sz w:val="18"/>
                <w:szCs w:val="18"/>
              </w:rPr>
              <w:t>,</w:t>
            </w:r>
            <w:r w:rsidRPr="000D6D31">
              <w:rPr>
                <w:rFonts w:ascii="Arial" w:hAnsi="Arial" w:cs="Arial"/>
                <w:sz w:val="18"/>
                <w:szCs w:val="18"/>
                <w:cs/>
              </w:rPr>
              <w:t>40</w:t>
            </w:r>
            <w:r w:rsidRPr="000D6D31">
              <w:rPr>
                <w:rFonts w:ascii="Arial" w:hAnsi="Arial" w:cs="Arial"/>
                <w:sz w:val="18"/>
                <w:szCs w:val="18"/>
              </w:rPr>
              <w:t>0</w:t>
            </w:r>
          </w:p>
        </w:tc>
      </w:tr>
      <w:tr w:rsidR="000D6D31" w:rsidRPr="000D6D31" w14:paraId="7494CFCC" w14:textId="77777777" w:rsidTr="003E0CFD">
        <w:trPr>
          <w:trHeight w:val="20"/>
        </w:trPr>
        <w:tc>
          <w:tcPr>
            <w:tcW w:w="5040" w:type="dxa"/>
            <w:vAlign w:val="bottom"/>
          </w:tcPr>
          <w:p w14:paraId="1BAFC203" w14:textId="77777777" w:rsidR="009D16A3" w:rsidRPr="000D6D31" w:rsidRDefault="009D16A3" w:rsidP="009D16A3">
            <w:pPr>
              <w:tabs>
                <w:tab w:val="left" w:pos="900"/>
                <w:tab w:val="left" w:pos="1980"/>
              </w:tabs>
              <w:spacing w:line="360" w:lineRule="exact"/>
              <w:ind w:left="159" w:right="-108" w:hanging="159"/>
              <w:rPr>
                <w:rFonts w:ascii="Arial" w:hAnsi="Arial" w:cs="Arial"/>
                <w:sz w:val="18"/>
                <w:szCs w:val="18"/>
              </w:rPr>
            </w:pPr>
            <w:r w:rsidRPr="000D6D31">
              <w:rPr>
                <w:rFonts w:ascii="Arial" w:hAnsi="Arial" w:cs="Arial"/>
                <w:sz w:val="18"/>
                <w:szCs w:val="18"/>
              </w:rPr>
              <w:t xml:space="preserve">Total </w:t>
            </w:r>
          </w:p>
        </w:tc>
        <w:tc>
          <w:tcPr>
            <w:tcW w:w="2070" w:type="dxa"/>
            <w:vAlign w:val="bottom"/>
          </w:tcPr>
          <w:p w14:paraId="40B29F24" w14:textId="3743DD96" w:rsidR="009D16A3" w:rsidRPr="000D6D31" w:rsidRDefault="009D16A3" w:rsidP="009D16A3">
            <w:pPr>
              <w:pBdr>
                <w:bottom w:val="single" w:sz="4" w:space="1" w:color="auto"/>
              </w:pBdr>
              <w:tabs>
                <w:tab w:val="decimal" w:pos="1690"/>
              </w:tabs>
              <w:spacing w:line="360" w:lineRule="exact"/>
              <w:ind w:right="-18"/>
              <w:outlineLvl w:val="0"/>
              <w:rPr>
                <w:rFonts w:ascii="Arial" w:hAnsi="Arial" w:cs="Arial"/>
                <w:sz w:val="18"/>
                <w:szCs w:val="18"/>
                <w:cs/>
              </w:rPr>
            </w:pPr>
            <w:r w:rsidRPr="000D6D31">
              <w:rPr>
                <w:rFonts w:ascii="Arial" w:hAnsi="Arial" w:cs="Arial"/>
                <w:sz w:val="18"/>
                <w:szCs w:val="18"/>
                <w:cs/>
              </w:rPr>
              <w:t>10</w:t>
            </w:r>
            <w:r w:rsidRPr="000D6D31">
              <w:rPr>
                <w:rFonts w:ascii="Arial" w:hAnsi="Arial" w:cs="Arial"/>
                <w:sz w:val="18"/>
                <w:szCs w:val="18"/>
              </w:rPr>
              <w:t>,</w:t>
            </w:r>
            <w:r w:rsidRPr="000D6D31">
              <w:rPr>
                <w:rFonts w:ascii="Arial" w:hAnsi="Arial" w:cs="Arial"/>
                <w:sz w:val="18"/>
                <w:szCs w:val="18"/>
                <w:cs/>
              </w:rPr>
              <w:t>928</w:t>
            </w:r>
            <w:r w:rsidRPr="000D6D31">
              <w:rPr>
                <w:rFonts w:ascii="Arial" w:hAnsi="Arial" w:cs="Arial"/>
                <w:sz w:val="18"/>
                <w:szCs w:val="18"/>
              </w:rPr>
              <w:t>,</w:t>
            </w:r>
            <w:r w:rsidRPr="000D6D31">
              <w:rPr>
                <w:rFonts w:ascii="Arial" w:hAnsi="Arial" w:cs="Arial"/>
                <w:sz w:val="18"/>
                <w:szCs w:val="18"/>
                <w:cs/>
              </w:rPr>
              <w:t>216</w:t>
            </w:r>
          </w:p>
        </w:tc>
        <w:tc>
          <w:tcPr>
            <w:tcW w:w="2070" w:type="dxa"/>
            <w:vAlign w:val="bottom"/>
          </w:tcPr>
          <w:p w14:paraId="1F900ECF" w14:textId="0F755F64" w:rsidR="009D16A3" w:rsidRPr="000D6D31" w:rsidRDefault="009D16A3" w:rsidP="009D16A3">
            <w:pPr>
              <w:pBdr>
                <w:bottom w:val="single" w:sz="4" w:space="1" w:color="auto"/>
              </w:pBdr>
              <w:tabs>
                <w:tab w:val="decimal" w:pos="1690"/>
              </w:tabs>
              <w:spacing w:line="360" w:lineRule="exact"/>
              <w:ind w:right="-18"/>
              <w:outlineLvl w:val="0"/>
              <w:rPr>
                <w:rFonts w:ascii="Arial" w:hAnsi="Arial" w:cs="Arial"/>
                <w:sz w:val="18"/>
                <w:szCs w:val="18"/>
              </w:rPr>
            </w:pPr>
            <w:r w:rsidRPr="000D6D31">
              <w:rPr>
                <w:rFonts w:ascii="Arial" w:hAnsi="Arial" w:cs="Arial"/>
                <w:sz w:val="18"/>
                <w:szCs w:val="18"/>
                <w:cs/>
              </w:rPr>
              <w:t>10</w:t>
            </w:r>
            <w:r w:rsidRPr="000D6D31">
              <w:rPr>
                <w:rFonts w:ascii="Arial" w:hAnsi="Arial" w:cs="Arial"/>
                <w:sz w:val="18"/>
                <w:szCs w:val="18"/>
              </w:rPr>
              <w:t>,</w:t>
            </w:r>
            <w:r w:rsidRPr="000D6D31">
              <w:rPr>
                <w:rFonts w:ascii="Arial" w:hAnsi="Arial" w:cs="Arial"/>
                <w:sz w:val="18"/>
                <w:szCs w:val="18"/>
                <w:cs/>
              </w:rPr>
              <w:t>887</w:t>
            </w:r>
            <w:r w:rsidRPr="000D6D31">
              <w:rPr>
                <w:rFonts w:ascii="Arial" w:hAnsi="Arial" w:cs="Arial"/>
                <w:sz w:val="18"/>
                <w:szCs w:val="18"/>
              </w:rPr>
              <w:t>,</w:t>
            </w:r>
            <w:r w:rsidRPr="000D6D31">
              <w:rPr>
                <w:rFonts w:ascii="Arial" w:hAnsi="Arial" w:cs="Arial"/>
                <w:sz w:val="18"/>
                <w:szCs w:val="18"/>
                <w:cs/>
              </w:rPr>
              <w:t>40</w:t>
            </w:r>
            <w:r w:rsidRPr="000D6D31">
              <w:rPr>
                <w:rFonts w:ascii="Arial" w:hAnsi="Arial" w:cs="Arial"/>
                <w:sz w:val="18"/>
                <w:szCs w:val="18"/>
              </w:rPr>
              <w:t>0</w:t>
            </w:r>
          </w:p>
        </w:tc>
      </w:tr>
      <w:tr w:rsidR="000D6D31" w:rsidRPr="000D6D31" w14:paraId="62CBAD5C" w14:textId="77777777" w:rsidTr="003E0CFD">
        <w:trPr>
          <w:trHeight w:val="20"/>
        </w:trPr>
        <w:tc>
          <w:tcPr>
            <w:tcW w:w="5040" w:type="dxa"/>
            <w:vAlign w:val="bottom"/>
          </w:tcPr>
          <w:p w14:paraId="0BF4B295" w14:textId="77777777" w:rsidR="009D16A3" w:rsidRPr="000D6D31" w:rsidRDefault="009D16A3" w:rsidP="009D16A3">
            <w:pPr>
              <w:tabs>
                <w:tab w:val="left" w:pos="900"/>
                <w:tab w:val="left" w:pos="1980"/>
              </w:tabs>
              <w:spacing w:line="360" w:lineRule="exact"/>
              <w:ind w:right="-108"/>
              <w:rPr>
                <w:rFonts w:ascii="Arial" w:hAnsi="Arial" w:cs="Arial"/>
                <w:b/>
                <w:bCs/>
                <w:sz w:val="18"/>
                <w:szCs w:val="18"/>
              </w:rPr>
            </w:pPr>
            <w:r w:rsidRPr="000D6D31">
              <w:rPr>
                <w:rFonts w:ascii="Arial" w:hAnsi="Arial" w:cs="Arial"/>
                <w:b/>
                <w:bCs/>
                <w:sz w:val="18"/>
                <w:szCs w:val="18"/>
              </w:rPr>
              <w:t>Investments measured at</w:t>
            </w:r>
            <w:r w:rsidRPr="000D6D31">
              <w:rPr>
                <w:rFonts w:ascii="Arial" w:hAnsi="Arial"/>
                <w:b/>
                <w:bCs/>
                <w:sz w:val="18"/>
                <w:szCs w:val="18"/>
                <w:cs/>
              </w:rPr>
              <w:t xml:space="preserve"> </w:t>
            </w:r>
            <w:r w:rsidRPr="000D6D31">
              <w:rPr>
                <w:rFonts w:ascii="Arial" w:hAnsi="Arial" w:cs="Arial"/>
                <w:b/>
                <w:bCs/>
                <w:sz w:val="18"/>
                <w:szCs w:val="18"/>
              </w:rPr>
              <w:t>amortised cost</w:t>
            </w:r>
          </w:p>
        </w:tc>
        <w:tc>
          <w:tcPr>
            <w:tcW w:w="2070" w:type="dxa"/>
            <w:vAlign w:val="bottom"/>
          </w:tcPr>
          <w:p w14:paraId="4573C024" w14:textId="77777777" w:rsidR="009D16A3" w:rsidRPr="000D6D31" w:rsidRDefault="009D16A3" w:rsidP="009D16A3">
            <w:pPr>
              <w:tabs>
                <w:tab w:val="decimal" w:pos="1690"/>
              </w:tabs>
              <w:spacing w:line="360" w:lineRule="exact"/>
              <w:ind w:right="-18"/>
              <w:outlineLvl w:val="0"/>
              <w:rPr>
                <w:rFonts w:ascii="Arial" w:hAnsi="Arial" w:cs="Arial"/>
                <w:sz w:val="18"/>
                <w:szCs w:val="18"/>
              </w:rPr>
            </w:pPr>
          </w:p>
        </w:tc>
        <w:tc>
          <w:tcPr>
            <w:tcW w:w="2070" w:type="dxa"/>
            <w:vAlign w:val="bottom"/>
          </w:tcPr>
          <w:p w14:paraId="049EFFE5" w14:textId="77777777" w:rsidR="009D16A3" w:rsidRPr="000D6D31" w:rsidRDefault="009D16A3" w:rsidP="009D16A3">
            <w:pPr>
              <w:tabs>
                <w:tab w:val="decimal" w:pos="1690"/>
              </w:tabs>
              <w:spacing w:line="360" w:lineRule="exact"/>
              <w:ind w:right="-18"/>
              <w:outlineLvl w:val="0"/>
              <w:rPr>
                <w:rFonts w:ascii="Arial" w:hAnsi="Arial" w:cs="Arial"/>
                <w:sz w:val="18"/>
                <w:szCs w:val="18"/>
              </w:rPr>
            </w:pPr>
          </w:p>
        </w:tc>
      </w:tr>
      <w:tr w:rsidR="000D6D31" w:rsidRPr="000D6D31" w14:paraId="709D010A" w14:textId="77777777" w:rsidTr="009D16A3">
        <w:trPr>
          <w:trHeight w:val="20"/>
        </w:trPr>
        <w:tc>
          <w:tcPr>
            <w:tcW w:w="5040" w:type="dxa"/>
            <w:vAlign w:val="bottom"/>
          </w:tcPr>
          <w:p w14:paraId="65EC1262" w14:textId="571C521A" w:rsidR="009D16A3" w:rsidRPr="000D6D31" w:rsidRDefault="009D16A3" w:rsidP="009D16A3">
            <w:pPr>
              <w:tabs>
                <w:tab w:val="left" w:pos="900"/>
                <w:tab w:val="left" w:pos="1980"/>
              </w:tabs>
              <w:spacing w:line="360" w:lineRule="exact"/>
              <w:ind w:right="-108"/>
              <w:rPr>
                <w:rFonts w:ascii="Arial" w:hAnsi="Arial" w:cs="Arial"/>
                <w:b/>
                <w:bCs/>
                <w:sz w:val="18"/>
                <w:szCs w:val="18"/>
              </w:rPr>
            </w:pPr>
            <w:r w:rsidRPr="000D6D31">
              <w:rPr>
                <w:rFonts w:ascii="Arial" w:hAnsi="Arial" w:cs="Arial"/>
                <w:sz w:val="18"/>
                <w:szCs w:val="18"/>
              </w:rPr>
              <w:t>Government bonds</w:t>
            </w:r>
          </w:p>
        </w:tc>
        <w:tc>
          <w:tcPr>
            <w:tcW w:w="2070" w:type="dxa"/>
            <w:tcBorders>
              <w:top w:val="nil"/>
              <w:left w:val="nil"/>
              <w:bottom w:val="nil"/>
              <w:right w:val="nil"/>
            </w:tcBorders>
            <w:vAlign w:val="bottom"/>
          </w:tcPr>
          <w:p w14:paraId="2C8A2187" w14:textId="2E4FFF5F" w:rsidR="009D16A3" w:rsidRPr="000D6D31" w:rsidRDefault="009D16A3" w:rsidP="009D16A3">
            <w:pPr>
              <w:tabs>
                <w:tab w:val="decimal" w:pos="1690"/>
              </w:tabs>
              <w:spacing w:line="360" w:lineRule="exact"/>
              <w:ind w:right="-18"/>
              <w:outlineLvl w:val="0"/>
              <w:rPr>
                <w:rFonts w:ascii="Arial" w:hAnsi="Arial" w:cs="Arial"/>
                <w:sz w:val="18"/>
                <w:szCs w:val="18"/>
              </w:rPr>
            </w:pPr>
            <w:r w:rsidRPr="000D6D31">
              <w:rPr>
                <w:rFonts w:ascii="Arial" w:hAnsi="Arial" w:cs="Arial"/>
                <w:sz w:val="18"/>
                <w:szCs w:val="18"/>
              </w:rPr>
              <w:t xml:space="preserve">3,841,392,998 </w:t>
            </w:r>
          </w:p>
        </w:tc>
        <w:tc>
          <w:tcPr>
            <w:tcW w:w="2070" w:type="dxa"/>
            <w:vAlign w:val="bottom"/>
          </w:tcPr>
          <w:p w14:paraId="4A350F69" w14:textId="45746889" w:rsidR="009D16A3" w:rsidRPr="000D6D31" w:rsidRDefault="009D16A3" w:rsidP="009D16A3">
            <w:pPr>
              <w:tabs>
                <w:tab w:val="decimal" w:pos="1690"/>
              </w:tabs>
              <w:spacing w:line="360" w:lineRule="exact"/>
              <w:ind w:right="-18"/>
              <w:outlineLvl w:val="0"/>
              <w:rPr>
                <w:rFonts w:ascii="Arial" w:hAnsi="Arial" w:cs="Arial"/>
                <w:sz w:val="18"/>
                <w:szCs w:val="18"/>
              </w:rPr>
            </w:pPr>
            <w:r w:rsidRPr="000D6D31">
              <w:rPr>
                <w:rFonts w:ascii="Arial" w:hAnsi="Arial" w:cs="Arial"/>
                <w:sz w:val="18"/>
                <w:szCs w:val="18"/>
                <w:cs/>
              </w:rPr>
              <w:t>3</w:t>
            </w:r>
            <w:r w:rsidRPr="000D6D31">
              <w:rPr>
                <w:rFonts w:ascii="Arial" w:hAnsi="Arial" w:cs="Arial"/>
                <w:sz w:val="18"/>
                <w:szCs w:val="18"/>
              </w:rPr>
              <w:t>,</w:t>
            </w:r>
            <w:r w:rsidRPr="000D6D31">
              <w:rPr>
                <w:rFonts w:ascii="Arial" w:hAnsi="Arial" w:cs="Arial"/>
                <w:sz w:val="18"/>
                <w:szCs w:val="18"/>
                <w:cs/>
              </w:rPr>
              <w:t>593</w:t>
            </w:r>
            <w:r w:rsidRPr="000D6D31">
              <w:rPr>
                <w:rFonts w:ascii="Arial" w:hAnsi="Arial" w:cs="Arial"/>
                <w:sz w:val="18"/>
                <w:szCs w:val="18"/>
              </w:rPr>
              <w:t>,</w:t>
            </w:r>
            <w:r w:rsidRPr="000D6D31">
              <w:rPr>
                <w:rFonts w:ascii="Arial" w:hAnsi="Arial" w:cs="Arial"/>
                <w:sz w:val="18"/>
                <w:szCs w:val="18"/>
                <w:cs/>
              </w:rPr>
              <w:t>845</w:t>
            </w:r>
            <w:r w:rsidRPr="000D6D31">
              <w:rPr>
                <w:rFonts w:ascii="Arial" w:hAnsi="Arial" w:cs="Arial"/>
                <w:sz w:val="18"/>
                <w:szCs w:val="18"/>
              </w:rPr>
              <w:t>,</w:t>
            </w:r>
            <w:r w:rsidRPr="000D6D31">
              <w:rPr>
                <w:rFonts w:ascii="Arial" w:hAnsi="Arial" w:cs="Arial"/>
                <w:sz w:val="18"/>
                <w:szCs w:val="18"/>
                <w:cs/>
              </w:rPr>
              <w:t>709</w:t>
            </w:r>
          </w:p>
        </w:tc>
      </w:tr>
      <w:tr w:rsidR="000D6D31" w:rsidRPr="000D6D31" w14:paraId="03ADEE5A" w14:textId="77777777" w:rsidTr="009D16A3">
        <w:trPr>
          <w:trHeight w:val="20"/>
        </w:trPr>
        <w:tc>
          <w:tcPr>
            <w:tcW w:w="5040" w:type="dxa"/>
            <w:vAlign w:val="bottom"/>
          </w:tcPr>
          <w:p w14:paraId="3AC692F7" w14:textId="3AEAD4CE" w:rsidR="009D16A3" w:rsidRPr="000D6D31" w:rsidRDefault="009F284E" w:rsidP="009D16A3">
            <w:pPr>
              <w:tabs>
                <w:tab w:val="left" w:pos="900"/>
                <w:tab w:val="left" w:pos="1980"/>
              </w:tabs>
              <w:spacing w:line="360" w:lineRule="exact"/>
              <w:ind w:left="159" w:right="-108" w:hanging="159"/>
              <w:rPr>
                <w:rFonts w:ascii="Arial" w:hAnsi="Arial" w:cs="Arial"/>
                <w:sz w:val="18"/>
                <w:szCs w:val="18"/>
              </w:rPr>
            </w:pPr>
            <w:r>
              <w:rPr>
                <w:rFonts w:ascii="Arial" w:hAnsi="Arial" w:cs="Arial"/>
                <w:sz w:val="18"/>
                <w:szCs w:val="18"/>
              </w:rPr>
              <w:t>Fixed d</w:t>
            </w:r>
            <w:r w:rsidR="009D16A3" w:rsidRPr="000D6D31">
              <w:rPr>
                <w:rFonts w:ascii="Arial" w:hAnsi="Arial" w:cs="Arial"/>
                <w:sz w:val="18"/>
                <w:szCs w:val="18"/>
              </w:rPr>
              <w:t>eposits at financial institutions</w:t>
            </w:r>
          </w:p>
        </w:tc>
        <w:tc>
          <w:tcPr>
            <w:tcW w:w="2070" w:type="dxa"/>
            <w:tcBorders>
              <w:top w:val="nil"/>
              <w:left w:val="nil"/>
              <w:bottom w:val="nil"/>
              <w:right w:val="nil"/>
            </w:tcBorders>
            <w:vAlign w:val="bottom"/>
          </w:tcPr>
          <w:p w14:paraId="6F00E0D3" w14:textId="4E04A6EB" w:rsidR="009D16A3" w:rsidRPr="000D6D31" w:rsidRDefault="009D16A3" w:rsidP="009D16A3">
            <w:pPr>
              <w:tabs>
                <w:tab w:val="decimal" w:pos="1690"/>
              </w:tabs>
              <w:spacing w:line="360" w:lineRule="exact"/>
              <w:ind w:right="-18"/>
              <w:outlineLvl w:val="0"/>
              <w:rPr>
                <w:rFonts w:ascii="Arial" w:hAnsi="Arial" w:cs="Arial"/>
                <w:sz w:val="18"/>
                <w:szCs w:val="18"/>
              </w:rPr>
            </w:pPr>
            <w:r w:rsidRPr="000D6D31">
              <w:rPr>
                <w:rFonts w:ascii="Arial" w:hAnsi="Arial" w:cs="Arial"/>
                <w:sz w:val="18"/>
                <w:szCs w:val="18"/>
                <w:cs/>
              </w:rPr>
              <w:t>50</w:t>
            </w:r>
            <w:r w:rsidRPr="000D6D31">
              <w:rPr>
                <w:rFonts w:ascii="Arial" w:hAnsi="Arial" w:cs="Arial"/>
                <w:sz w:val="18"/>
                <w:szCs w:val="18"/>
              </w:rPr>
              <w:t>,</w:t>
            </w:r>
            <w:r w:rsidRPr="000D6D31">
              <w:rPr>
                <w:rFonts w:ascii="Arial" w:hAnsi="Arial" w:cs="Arial"/>
                <w:sz w:val="18"/>
                <w:szCs w:val="18"/>
                <w:cs/>
              </w:rPr>
              <w:t>000</w:t>
            </w:r>
            <w:r w:rsidRPr="000D6D31">
              <w:rPr>
                <w:rFonts w:ascii="Arial" w:hAnsi="Arial" w:cs="Arial"/>
                <w:sz w:val="18"/>
                <w:szCs w:val="18"/>
              </w:rPr>
              <w:t>,</w:t>
            </w:r>
            <w:r w:rsidRPr="000D6D31">
              <w:rPr>
                <w:rFonts w:ascii="Arial" w:hAnsi="Arial" w:cs="Arial"/>
                <w:sz w:val="18"/>
                <w:szCs w:val="18"/>
                <w:cs/>
              </w:rPr>
              <w:t>000</w:t>
            </w:r>
          </w:p>
        </w:tc>
        <w:tc>
          <w:tcPr>
            <w:tcW w:w="2070" w:type="dxa"/>
            <w:vAlign w:val="bottom"/>
          </w:tcPr>
          <w:p w14:paraId="0FBDE95A" w14:textId="3EF4CEB3" w:rsidR="009D16A3" w:rsidRPr="000D6D31" w:rsidRDefault="009D16A3" w:rsidP="009D16A3">
            <w:pPr>
              <w:tabs>
                <w:tab w:val="decimal" w:pos="1690"/>
              </w:tabs>
              <w:spacing w:line="360" w:lineRule="exact"/>
              <w:ind w:right="-18"/>
              <w:outlineLvl w:val="0"/>
              <w:rPr>
                <w:rFonts w:ascii="Arial" w:hAnsi="Arial" w:cs="Arial"/>
                <w:sz w:val="18"/>
                <w:szCs w:val="18"/>
              </w:rPr>
            </w:pPr>
            <w:r w:rsidRPr="000D6D31">
              <w:rPr>
                <w:rFonts w:ascii="Arial" w:hAnsi="Arial"/>
                <w:sz w:val="18"/>
                <w:szCs w:val="18"/>
                <w:cs/>
              </w:rPr>
              <w:t>-</w:t>
            </w:r>
          </w:p>
        </w:tc>
      </w:tr>
      <w:tr w:rsidR="000D6D31" w:rsidRPr="000D6D31" w14:paraId="209EB79B" w14:textId="77777777" w:rsidTr="003E0CFD">
        <w:trPr>
          <w:trHeight w:val="20"/>
        </w:trPr>
        <w:tc>
          <w:tcPr>
            <w:tcW w:w="5040" w:type="dxa"/>
            <w:vAlign w:val="bottom"/>
          </w:tcPr>
          <w:p w14:paraId="429D9F34" w14:textId="77777777" w:rsidR="009D16A3" w:rsidRPr="000D6D31" w:rsidRDefault="009D16A3" w:rsidP="009D16A3">
            <w:pPr>
              <w:tabs>
                <w:tab w:val="left" w:pos="900"/>
                <w:tab w:val="left" w:pos="1980"/>
              </w:tabs>
              <w:spacing w:line="360" w:lineRule="exact"/>
              <w:ind w:left="159" w:right="-108" w:hanging="159"/>
              <w:rPr>
                <w:rFonts w:ascii="Arial" w:hAnsi="Arial" w:cs="Arial"/>
                <w:sz w:val="18"/>
                <w:szCs w:val="18"/>
              </w:rPr>
            </w:pPr>
            <w:r w:rsidRPr="000D6D31">
              <w:rPr>
                <w:rFonts w:ascii="Arial" w:hAnsi="Arial" w:cs="Arial"/>
                <w:sz w:val="18"/>
                <w:szCs w:val="18"/>
              </w:rPr>
              <w:t>Less</w:t>
            </w:r>
            <w:r w:rsidRPr="000D6D31">
              <w:rPr>
                <w:rFonts w:ascii="Arial" w:hAnsi="Arial"/>
                <w:sz w:val="18"/>
                <w:szCs w:val="18"/>
                <w:cs/>
              </w:rPr>
              <w:t xml:space="preserve">: </w:t>
            </w:r>
            <w:r w:rsidRPr="000D6D31">
              <w:rPr>
                <w:rFonts w:ascii="Arial" w:hAnsi="Arial" w:cs="Arial"/>
                <w:sz w:val="18"/>
                <w:szCs w:val="18"/>
              </w:rPr>
              <w:t>Investments held for customers</w:t>
            </w:r>
          </w:p>
        </w:tc>
        <w:tc>
          <w:tcPr>
            <w:tcW w:w="2070" w:type="dxa"/>
            <w:vAlign w:val="bottom"/>
          </w:tcPr>
          <w:p w14:paraId="33F163AF" w14:textId="09292A96" w:rsidR="009D16A3" w:rsidRPr="000D6D31" w:rsidRDefault="009D16A3" w:rsidP="009D16A3">
            <w:pPr>
              <w:pBdr>
                <w:bottom w:val="single" w:sz="4" w:space="1" w:color="auto"/>
              </w:pBdr>
              <w:tabs>
                <w:tab w:val="decimal" w:pos="1690"/>
              </w:tabs>
              <w:spacing w:line="360" w:lineRule="exact"/>
              <w:ind w:right="-18"/>
              <w:outlineLvl w:val="0"/>
              <w:rPr>
                <w:rFonts w:ascii="Arial" w:hAnsi="Arial" w:cs="Arial"/>
                <w:sz w:val="18"/>
                <w:szCs w:val="18"/>
              </w:rPr>
            </w:pPr>
            <w:r w:rsidRPr="000D6D31">
              <w:rPr>
                <w:rFonts w:ascii="Arial" w:hAnsi="Arial"/>
                <w:sz w:val="18"/>
                <w:szCs w:val="18"/>
                <w:cs/>
              </w:rPr>
              <w:t>(</w:t>
            </w:r>
            <w:r w:rsidRPr="000D6D31">
              <w:rPr>
                <w:rFonts w:ascii="Arial" w:hAnsi="Arial" w:cs="Arial"/>
                <w:sz w:val="18"/>
                <w:szCs w:val="18"/>
                <w:cs/>
              </w:rPr>
              <w:t>3</w:t>
            </w:r>
            <w:r w:rsidRPr="000D6D31">
              <w:rPr>
                <w:rFonts w:ascii="Arial" w:hAnsi="Arial" w:cs="Arial"/>
                <w:sz w:val="18"/>
                <w:szCs w:val="18"/>
              </w:rPr>
              <w:t>,</w:t>
            </w:r>
            <w:r w:rsidRPr="000D6D31">
              <w:rPr>
                <w:rFonts w:ascii="Arial" w:hAnsi="Arial" w:cs="Arial"/>
                <w:sz w:val="18"/>
                <w:szCs w:val="18"/>
                <w:cs/>
              </w:rPr>
              <w:t>888</w:t>
            </w:r>
            <w:r w:rsidRPr="000D6D31">
              <w:rPr>
                <w:rFonts w:ascii="Arial" w:hAnsi="Arial" w:cs="Arial"/>
                <w:sz w:val="18"/>
                <w:szCs w:val="18"/>
              </w:rPr>
              <w:t>,</w:t>
            </w:r>
            <w:r w:rsidRPr="000D6D31">
              <w:rPr>
                <w:rFonts w:ascii="Arial" w:hAnsi="Arial" w:cs="Arial"/>
                <w:sz w:val="18"/>
                <w:szCs w:val="18"/>
                <w:cs/>
              </w:rPr>
              <w:t>143</w:t>
            </w:r>
            <w:r w:rsidRPr="000D6D31">
              <w:rPr>
                <w:rFonts w:ascii="Arial" w:hAnsi="Arial" w:cs="Arial"/>
                <w:sz w:val="18"/>
                <w:szCs w:val="18"/>
              </w:rPr>
              <w:t>,</w:t>
            </w:r>
            <w:r w:rsidRPr="000D6D31">
              <w:rPr>
                <w:rFonts w:ascii="Arial" w:hAnsi="Arial" w:cs="Arial"/>
                <w:sz w:val="18"/>
                <w:szCs w:val="18"/>
                <w:cs/>
              </w:rPr>
              <w:t>976</w:t>
            </w:r>
            <w:r w:rsidRPr="000D6D31">
              <w:rPr>
                <w:rFonts w:ascii="Arial" w:hAnsi="Arial"/>
                <w:sz w:val="18"/>
                <w:szCs w:val="18"/>
                <w:cs/>
              </w:rPr>
              <w:t>)</w:t>
            </w:r>
          </w:p>
        </w:tc>
        <w:tc>
          <w:tcPr>
            <w:tcW w:w="2070" w:type="dxa"/>
            <w:vAlign w:val="bottom"/>
          </w:tcPr>
          <w:p w14:paraId="4E8A0997" w14:textId="3E928E13" w:rsidR="009D16A3" w:rsidRPr="000D6D31" w:rsidRDefault="009D16A3" w:rsidP="009D16A3">
            <w:pPr>
              <w:pBdr>
                <w:bottom w:val="single" w:sz="4" w:space="1" w:color="auto"/>
              </w:pBdr>
              <w:tabs>
                <w:tab w:val="decimal" w:pos="1690"/>
              </w:tabs>
              <w:spacing w:line="360" w:lineRule="exact"/>
              <w:ind w:right="-18"/>
              <w:outlineLvl w:val="0"/>
              <w:rPr>
                <w:rFonts w:ascii="Arial" w:hAnsi="Arial" w:cs="Arial"/>
                <w:sz w:val="18"/>
                <w:szCs w:val="18"/>
              </w:rPr>
            </w:pPr>
            <w:r w:rsidRPr="000D6D31">
              <w:rPr>
                <w:rFonts w:ascii="Arial" w:hAnsi="Arial"/>
                <w:sz w:val="18"/>
                <w:szCs w:val="18"/>
                <w:cs/>
              </w:rPr>
              <w:t>(</w:t>
            </w:r>
            <w:r w:rsidRPr="000D6D31">
              <w:rPr>
                <w:rFonts w:ascii="Arial" w:hAnsi="Arial" w:cs="Arial"/>
                <w:sz w:val="18"/>
                <w:szCs w:val="18"/>
                <w:cs/>
              </w:rPr>
              <w:t>3</w:t>
            </w:r>
            <w:r w:rsidRPr="000D6D31">
              <w:rPr>
                <w:rFonts w:ascii="Arial" w:hAnsi="Arial" w:cs="Arial"/>
                <w:sz w:val="18"/>
                <w:szCs w:val="18"/>
              </w:rPr>
              <w:t>,</w:t>
            </w:r>
            <w:r w:rsidRPr="000D6D31">
              <w:rPr>
                <w:rFonts w:ascii="Arial" w:hAnsi="Arial" w:cs="Arial"/>
                <w:sz w:val="18"/>
                <w:szCs w:val="18"/>
                <w:cs/>
              </w:rPr>
              <w:t>593</w:t>
            </w:r>
            <w:r w:rsidRPr="000D6D31">
              <w:rPr>
                <w:rFonts w:ascii="Arial" w:hAnsi="Arial" w:cs="Arial"/>
                <w:sz w:val="18"/>
                <w:szCs w:val="18"/>
              </w:rPr>
              <w:t>,</w:t>
            </w:r>
            <w:r w:rsidRPr="000D6D31">
              <w:rPr>
                <w:rFonts w:ascii="Arial" w:hAnsi="Arial" w:cs="Arial"/>
                <w:sz w:val="18"/>
                <w:szCs w:val="18"/>
                <w:cs/>
              </w:rPr>
              <w:t>845</w:t>
            </w:r>
            <w:r w:rsidRPr="000D6D31">
              <w:rPr>
                <w:rFonts w:ascii="Arial" w:hAnsi="Arial" w:cs="Arial"/>
                <w:sz w:val="18"/>
                <w:szCs w:val="18"/>
              </w:rPr>
              <w:t>,</w:t>
            </w:r>
            <w:r w:rsidRPr="000D6D31">
              <w:rPr>
                <w:rFonts w:ascii="Arial" w:hAnsi="Arial" w:cs="Arial"/>
                <w:sz w:val="18"/>
                <w:szCs w:val="18"/>
                <w:cs/>
              </w:rPr>
              <w:t>709</w:t>
            </w:r>
            <w:r w:rsidRPr="000D6D31">
              <w:rPr>
                <w:rFonts w:ascii="Arial" w:hAnsi="Arial"/>
                <w:sz w:val="18"/>
                <w:szCs w:val="18"/>
                <w:cs/>
              </w:rPr>
              <w:t>)</w:t>
            </w:r>
          </w:p>
        </w:tc>
      </w:tr>
      <w:tr w:rsidR="000D6D31" w:rsidRPr="000D6D31" w14:paraId="5474912A" w14:textId="77777777" w:rsidTr="003E0CFD">
        <w:trPr>
          <w:trHeight w:val="20"/>
        </w:trPr>
        <w:tc>
          <w:tcPr>
            <w:tcW w:w="5040" w:type="dxa"/>
            <w:vAlign w:val="bottom"/>
          </w:tcPr>
          <w:p w14:paraId="03F66F4F" w14:textId="77777777" w:rsidR="009D16A3" w:rsidRPr="000D6D31" w:rsidRDefault="009D16A3" w:rsidP="009D16A3">
            <w:pPr>
              <w:tabs>
                <w:tab w:val="left" w:pos="900"/>
                <w:tab w:val="left" w:pos="1980"/>
              </w:tabs>
              <w:spacing w:line="360" w:lineRule="exact"/>
              <w:ind w:left="159" w:right="-108" w:hanging="159"/>
              <w:rPr>
                <w:rFonts w:ascii="Arial" w:hAnsi="Arial" w:cs="Arial"/>
                <w:sz w:val="18"/>
                <w:szCs w:val="18"/>
                <w:cs/>
              </w:rPr>
            </w:pPr>
            <w:r w:rsidRPr="000D6D31">
              <w:rPr>
                <w:rFonts w:ascii="Arial" w:hAnsi="Arial" w:cs="Arial"/>
                <w:sz w:val="18"/>
                <w:szCs w:val="18"/>
              </w:rPr>
              <w:t>Total</w:t>
            </w:r>
          </w:p>
        </w:tc>
        <w:tc>
          <w:tcPr>
            <w:tcW w:w="2070" w:type="dxa"/>
            <w:vAlign w:val="bottom"/>
          </w:tcPr>
          <w:p w14:paraId="2018CD71" w14:textId="443225D3" w:rsidR="009D16A3" w:rsidRPr="000D6D31" w:rsidRDefault="009D16A3" w:rsidP="009D16A3">
            <w:pPr>
              <w:pBdr>
                <w:bottom w:val="single" w:sz="4" w:space="1" w:color="auto"/>
              </w:pBdr>
              <w:tabs>
                <w:tab w:val="decimal" w:pos="1690"/>
              </w:tabs>
              <w:spacing w:line="360" w:lineRule="exact"/>
              <w:ind w:right="-18"/>
              <w:outlineLvl w:val="0"/>
              <w:rPr>
                <w:rFonts w:ascii="Arial" w:hAnsi="Arial" w:cs="Arial"/>
                <w:sz w:val="18"/>
                <w:szCs w:val="18"/>
              </w:rPr>
            </w:pPr>
            <w:r w:rsidRPr="000D6D31">
              <w:rPr>
                <w:rFonts w:ascii="Arial" w:hAnsi="Arial" w:cs="Arial"/>
                <w:sz w:val="18"/>
                <w:szCs w:val="18"/>
              </w:rPr>
              <w:t>3,249,022</w:t>
            </w:r>
          </w:p>
        </w:tc>
        <w:tc>
          <w:tcPr>
            <w:tcW w:w="2070" w:type="dxa"/>
            <w:vAlign w:val="bottom"/>
          </w:tcPr>
          <w:p w14:paraId="728E342D" w14:textId="176154F5" w:rsidR="009D16A3" w:rsidRPr="000D6D31" w:rsidRDefault="009D16A3" w:rsidP="009D16A3">
            <w:pPr>
              <w:pBdr>
                <w:bottom w:val="single" w:sz="4" w:space="1" w:color="auto"/>
              </w:pBdr>
              <w:tabs>
                <w:tab w:val="decimal" w:pos="1690"/>
              </w:tabs>
              <w:spacing w:line="360" w:lineRule="exact"/>
              <w:ind w:right="-18"/>
              <w:outlineLvl w:val="0"/>
              <w:rPr>
                <w:rFonts w:ascii="Arial" w:hAnsi="Arial" w:cs="Arial"/>
                <w:sz w:val="18"/>
                <w:szCs w:val="18"/>
              </w:rPr>
            </w:pPr>
            <w:r w:rsidRPr="000D6D31">
              <w:rPr>
                <w:rFonts w:ascii="Arial" w:hAnsi="Arial"/>
                <w:sz w:val="18"/>
                <w:szCs w:val="18"/>
                <w:cs/>
              </w:rPr>
              <w:t>-</w:t>
            </w:r>
          </w:p>
        </w:tc>
      </w:tr>
      <w:tr w:rsidR="000D6D31" w:rsidRPr="000D6D31" w14:paraId="529CE168" w14:textId="77777777" w:rsidTr="003E0CFD">
        <w:trPr>
          <w:trHeight w:val="20"/>
        </w:trPr>
        <w:tc>
          <w:tcPr>
            <w:tcW w:w="5040" w:type="dxa"/>
            <w:vAlign w:val="bottom"/>
          </w:tcPr>
          <w:p w14:paraId="16F1EAFA" w14:textId="77777777" w:rsidR="009D16A3" w:rsidRPr="000D6D31" w:rsidRDefault="009D16A3" w:rsidP="009D16A3">
            <w:pPr>
              <w:tabs>
                <w:tab w:val="left" w:pos="900"/>
                <w:tab w:val="left" w:pos="1440"/>
                <w:tab w:val="left" w:pos="1980"/>
              </w:tabs>
              <w:spacing w:line="360" w:lineRule="exact"/>
              <w:ind w:left="180" w:right="-108" w:hanging="180"/>
              <w:rPr>
                <w:rFonts w:ascii="Arial" w:hAnsi="Arial" w:cs="Arial"/>
                <w:sz w:val="18"/>
                <w:szCs w:val="18"/>
              </w:rPr>
            </w:pPr>
            <w:r w:rsidRPr="000D6D31">
              <w:rPr>
                <w:rFonts w:ascii="Arial" w:hAnsi="Arial" w:cs="Arial"/>
                <w:sz w:val="18"/>
                <w:szCs w:val="18"/>
              </w:rPr>
              <w:t>Investments</w:t>
            </w:r>
          </w:p>
        </w:tc>
        <w:tc>
          <w:tcPr>
            <w:tcW w:w="2070" w:type="dxa"/>
            <w:vAlign w:val="bottom"/>
          </w:tcPr>
          <w:p w14:paraId="59D02FD1" w14:textId="2C6CB67F" w:rsidR="009D16A3" w:rsidRPr="000D6D31" w:rsidRDefault="009D16A3" w:rsidP="009D16A3">
            <w:pPr>
              <w:pBdr>
                <w:bottom w:val="double" w:sz="4" w:space="1" w:color="auto"/>
              </w:pBdr>
              <w:tabs>
                <w:tab w:val="decimal" w:pos="1690"/>
              </w:tabs>
              <w:spacing w:line="360" w:lineRule="exact"/>
              <w:ind w:right="-18"/>
              <w:outlineLvl w:val="0"/>
              <w:rPr>
                <w:rFonts w:ascii="Arial" w:hAnsi="Arial" w:cs="Arial"/>
                <w:sz w:val="18"/>
                <w:szCs w:val="18"/>
              </w:rPr>
            </w:pPr>
            <w:r w:rsidRPr="000D6D31">
              <w:rPr>
                <w:rFonts w:ascii="Arial" w:hAnsi="Arial" w:cs="Arial"/>
                <w:sz w:val="18"/>
                <w:szCs w:val="18"/>
              </w:rPr>
              <w:t>568,972,998</w:t>
            </w:r>
          </w:p>
        </w:tc>
        <w:tc>
          <w:tcPr>
            <w:tcW w:w="2070" w:type="dxa"/>
            <w:vAlign w:val="bottom"/>
          </w:tcPr>
          <w:p w14:paraId="22C74B34" w14:textId="0C04FD9E" w:rsidR="009D16A3" w:rsidRPr="000D6D31" w:rsidRDefault="009D16A3" w:rsidP="009D16A3">
            <w:pPr>
              <w:pBdr>
                <w:bottom w:val="double" w:sz="4" w:space="1" w:color="auto"/>
              </w:pBdr>
              <w:tabs>
                <w:tab w:val="decimal" w:pos="1690"/>
              </w:tabs>
              <w:spacing w:line="360" w:lineRule="exact"/>
              <w:ind w:right="-18"/>
              <w:outlineLvl w:val="0"/>
              <w:rPr>
                <w:rFonts w:ascii="Arial" w:hAnsi="Arial" w:cs="Arial"/>
                <w:sz w:val="18"/>
                <w:szCs w:val="18"/>
              </w:rPr>
            </w:pPr>
            <w:r w:rsidRPr="000D6D31">
              <w:rPr>
                <w:rFonts w:ascii="Arial" w:hAnsi="Arial" w:cs="Arial"/>
                <w:sz w:val="18"/>
                <w:szCs w:val="18"/>
                <w:cs/>
              </w:rPr>
              <w:t>567</w:t>
            </w:r>
            <w:r w:rsidRPr="000D6D31">
              <w:rPr>
                <w:rFonts w:ascii="Arial" w:hAnsi="Arial" w:cs="Arial"/>
                <w:sz w:val="18"/>
                <w:szCs w:val="18"/>
              </w:rPr>
              <w:t>,</w:t>
            </w:r>
            <w:r w:rsidRPr="000D6D31">
              <w:rPr>
                <w:rFonts w:ascii="Arial" w:hAnsi="Arial" w:cs="Arial"/>
                <w:sz w:val="18"/>
                <w:szCs w:val="18"/>
                <w:cs/>
              </w:rPr>
              <w:t>901</w:t>
            </w:r>
            <w:r w:rsidRPr="000D6D31">
              <w:rPr>
                <w:rFonts w:ascii="Arial" w:hAnsi="Arial" w:cs="Arial"/>
                <w:sz w:val="18"/>
                <w:szCs w:val="18"/>
              </w:rPr>
              <w:t>,</w:t>
            </w:r>
            <w:r w:rsidRPr="000D6D31">
              <w:rPr>
                <w:rFonts w:ascii="Arial" w:hAnsi="Arial" w:cs="Arial"/>
                <w:sz w:val="18"/>
                <w:szCs w:val="18"/>
                <w:cs/>
              </w:rPr>
              <w:t>914</w:t>
            </w:r>
          </w:p>
        </w:tc>
      </w:tr>
    </w:tbl>
    <w:p w14:paraId="3C229717" w14:textId="77777777" w:rsidR="00246F3A" w:rsidRPr="009F284E" w:rsidRDefault="00F75D42" w:rsidP="0039644E">
      <w:pPr>
        <w:pStyle w:val="ListParagraph"/>
        <w:spacing w:before="120" w:after="120" w:line="380" w:lineRule="exact"/>
        <w:ind w:left="547" w:hanging="547"/>
        <w:contextualSpacing w:val="0"/>
        <w:jc w:val="thaiDistribute"/>
        <w:rPr>
          <w:rFonts w:ascii="Arial" w:hAnsi="Arial" w:cs="Arial"/>
          <w:b/>
          <w:bCs/>
          <w:sz w:val="22"/>
          <w:szCs w:val="22"/>
        </w:rPr>
      </w:pPr>
      <w:r w:rsidRPr="000D6D31">
        <w:rPr>
          <w:rFonts w:ascii="Arial" w:hAnsi="Arial"/>
          <w:sz w:val="22"/>
          <w:szCs w:val="22"/>
          <w:cs/>
        </w:rPr>
        <w:br w:type="page"/>
      </w:r>
      <w:r w:rsidR="00FC3A7F" w:rsidRPr="000D6D31">
        <w:rPr>
          <w:rFonts w:ascii="Arial" w:hAnsi="Arial" w:cs="Arial"/>
          <w:b/>
          <w:bCs/>
          <w:sz w:val="22"/>
          <w:szCs w:val="22"/>
        </w:rPr>
        <w:t>7</w:t>
      </w:r>
      <w:r w:rsidR="005C40EF" w:rsidRPr="000D6D31">
        <w:rPr>
          <w:rFonts w:ascii="Arial" w:hAnsi="Arial"/>
          <w:b/>
          <w:bCs/>
          <w:sz w:val="22"/>
          <w:szCs w:val="22"/>
          <w:cs/>
        </w:rPr>
        <w:t>.</w:t>
      </w:r>
      <w:r w:rsidR="00FC3A7F" w:rsidRPr="000D6D31">
        <w:rPr>
          <w:rFonts w:ascii="Arial" w:hAnsi="Arial" w:cs="Arial"/>
          <w:b/>
          <w:bCs/>
          <w:sz w:val="22"/>
          <w:szCs w:val="22"/>
        </w:rPr>
        <w:t>2</w:t>
      </w:r>
      <w:r w:rsidR="00FC3A7F" w:rsidRPr="000D6D31">
        <w:rPr>
          <w:rFonts w:ascii="Arial" w:hAnsi="Arial" w:cs="Arial"/>
          <w:sz w:val="22"/>
          <w:szCs w:val="22"/>
        </w:rPr>
        <w:tab/>
      </w:r>
      <w:r w:rsidR="00246F3A" w:rsidRPr="009F284E">
        <w:rPr>
          <w:rFonts w:ascii="Arial" w:hAnsi="Arial" w:cs="Arial"/>
          <w:b/>
          <w:bCs/>
          <w:sz w:val="22"/>
          <w:szCs w:val="22"/>
        </w:rPr>
        <w:t>Investments in equity instruments designated at fair value through other comprehensive income</w:t>
      </w:r>
      <w:r w:rsidR="00FC3A7F" w:rsidRPr="009F284E">
        <w:rPr>
          <w:rFonts w:ascii="Arial" w:hAnsi="Arial" w:cs="Arial"/>
          <w:b/>
          <w:bCs/>
          <w:sz w:val="22"/>
          <w:szCs w:val="22"/>
        </w:rPr>
        <w:t xml:space="preserve"> are as follows</w:t>
      </w:r>
      <w:r w:rsidR="005C40EF" w:rsidRPr="009F284E">
        <w:rPr>
          <w:rFonts w:ascii="Arial" w:hAnsi="Arial"/>
          <w:b/>
          <w:bCs/>
          <w:sz w:val="22"/>
          <w:szCs w:val="22"/>
          <w:cs/>
        </w:rPr>
        <w:t>:</w:t>
      </w:r>
    </w:p>
    <w:p w14:paraId="160B0FF8" w14:textId="77777777" w:rsidR="00246F3A" w:rsidRPr="000D6D31" w:rsidRDefault="005C40EF" w:rsidP="006B0969">
      <w:pPr>
        <w:pStyle w:val="a0"/>
        <w:tabs>
          <w:tab w:val="clear" w:pos="1080"/>
        </w:tabs>
        <w:spacing w:line="300" w:lineRule="exact"/>
        <w:jc w:val="right"/>
        <w:rPr>
          <w:rFonts w:ascii="Arial" w:hAnsi="Arial" w:cs="Arial"/>
          <w:sz w:val="14"/>
          <w:szCs w:val="14"/>
          <w:cs/>
          <w:lang w:val="en-US"/>
        </w:rPr>
      </w:pPr>
      <w:r w:rsidRPr="000D6D31">
        <w:rPr>
          <w:rFonts w:ascii="Arial" w:hAnsi="Arial" w:cs="Angsana New"/>
          <w:sz w:val="14"/>
          <w:szCs w:val="14"/>
          <w:cs/>
          <w:lang w:val="en-US"/>
        </w:rPr>
        <w:t>(</w:t>
      </w:r>
      <w:r w:rsidR="00246F3A" w:rsidRPr="000D6D31">
        <w:rPr>
          <w:rFonts w:ascii="Arial" w:hAnsi="Arial" w:cs="Arial"/>
          <w:sz w:val="14"/>
          <w:szCs w:val="14"/>
          <w:cs/>
        </w:rPr>
        <w:t>Unit</w:t>
      </w:r>
      <w:r w:rsidR="00246F3A" w:rsidRPr="000D6D31">
        <w:rPr>
          <w:rFonts w:ascii="Arial" w:hAnsi="Arial" w:cs="Angsana New"/>
          <w:sz w:val="14"/>
          <w:szCs w:val="14"/>
          <w:cs/>
        </w:rPr>
        <w:t xml:space="preserve">: </w:t>
      </w:r>
      <w:r w:rsidR="00246F3A" w:rsidRPr="000D6D31">
        <w:rPr>
          <w:rFonts w:ascii="Arial" w:hAnsi="Arial" w:cs="Arial"/>
          <w:sz w:val="14"/>
          <w:szCs w:val="14"/>
          <w:cs/>
        </w:rPr>
        <w:t>Baht</w:t>
      </w:r>
      <w:r w:rsidRPr="000D6D31">
        <w:rPr>
          <w:rFonts w:ascii="Arial" w:hAnsi="Arial" w:cs="Angsana New"/>
          <w:sz w:val="14"/>
          <w:szCs w:val="14"/>
          <w:cs/>
          <w:lang w:val="en-US"/>
        </w:rPr>
        <w:t>)</w:t>
      </w:r>
    </w:p>
    <w:tbl>
      <w:tblPr>
        <w:tblW w:w="9170" w:type="dxa"/>
        <w:tblInd w:w="450" w:type="dxa"/>
        <w:tblLayout w:type="fixed"/>
        <w:tblLook w:val="04A0" w:firstRow="1" w:lastRow="0" w:firstColumn="1" w:lastColumn="0" w:noHBand="0" w:noVBand="1"/>
      </w:tblPr>
      <w:tblGrid>
        <w:gridCol w:w="3060"/>
        <w:gridCol w:w="2610"/>
        <w:gridCol w:w="1730"/>
        <w:gridCol w:w="1770"/>
      </w:tblGrid>
      <w:tr w:rsidR="000D6D31" w:rsidRPr="000D6D31" w14:paraId="22D0F0B9" w14:textId="77777777" w:rsidTr="003E0CFD">
        <w:trPr>
          <w:trHeight w:val="190"/>
        </w:trPr>
        <w:tc>
          <w:tcPr>
            <w:tcW w:w="3060" w:type="dxa"/>
          </w:tcPr>
          <w:p w14:paraId="417062ED" w14:textId="77777777" w:rsidR="002D1AAA" w:rsidRPr="000D6D31" w:rsidRDefault="002D1AAA" w:rsidP="006B0969">
            <w:pPr>
              <w:pStyle w:val="ListParagraph"/>
              <w:spacing w:line="300" w:lineRule="exact"/>
              <w:ind w:left="0"/>
              <w:contextualSpacing w:val="0"/>
              <w:rPr>
                <w:rFonts w:ascii="Arial" w:hAnsi="Arial" w:cs="Arial"/>
                <w:sz w:val="14"/>
                <w:szCs w:val="14"/>
                <w:cs/>
              </w:rPr>
            </w:pPr>
          </w:p>
        </w:tc>
        <w:tc>
          <w:tcPr>
            <w:tcW w:w="6110" w:type="dxa"/>
            <w:gridSpan w:val="3"/>
          </w:tcPr>
          <w:p w14:paraId="0F900308" w14:textId="77777777" w:rsidR="002D1AAA" w:rsidRPr="000D6D31" w:rsidRDefault="002D1AAA" w:rsidP="006B0969">
            <w:pPr>
              <w:pStyle w:val="ListParagraph"/>
              <w:pBdr>
                <w:bottom w:val="single" w:sz="4" w:space="1" w:color="auto"/>
              </w:pBdr>
              <w:spacing w:line="300" w:lineRule="exact"/>
              <w:ind w:left="0"/>
              <w:contextualSpacing w:val="0"/>
              <w:jc w:val="center"/>
              <w:rPr>
                <w:rFonts w:ascii="Arial" w:hAnsi="Arial" w:cs="Arial"/>
                <w:sz w:val="14"/>
                <w:szCs w:val="14"/>
                <w:cs/>
              </w:rPr>
            </w:pPr>
            <w:r w:rsidRPr="000D6D31">
              <w:rPr>
                <w:rFonts w:ascii="Arial" w:hAnsi="Arial" w:cs="Arial"/>
                <w:sz w:val="14"/>
                <w:szCs w:val="14"/>
              </w:rPr>
              <w:t>Financial statements in which the equity method</w:t>
            </w:r>
            <w:r w:rsidR="00FC3A7F" w:rsidRPr="000D6D31">
              <w:rPr>
                <w:rFonts w:ascii="Arial" w:hAnsi="Arial"/>
                <w:sz w:val="14"/>
                <w:szCs w:val="14"/>
                <w:cs/>
              </w:rPr>
              <w:t xml:space="preserve"> </w:t>
            </w:r>
            <w:r w:rsidRPr="000D6D31">
              <w:rPr>
                <w:rFonts w:ascii="Arial" w:hAnsi="Arial" w:cs="Arial"/>
                <w:sz w:val="14"/>
                <w:szCs w:val="14"/>
              </w:rPr>
              <w:t>is applied and separate financial statements</w:t>
            </w:r>
          </w:p>
        </w:tc>
      </w:tr>
      <w:tr w:rsidR="000D6D31" w:rsidRPr="000D6D31" w14:paraId="4FF76C58" w14:textId="77777777" w:rsidTr="003E0CFD">
        <w:trPr>
          <w:trHeight w:val="66"/>
        </w:trPr>
        <w:tc>
          <w:tcPr>
            <w:tcW w:w="3060" w:type="dxa"/>
          </w:tcPr>
          <w:p w14:paraId="44AFA021" w14:textId="77777777" w:rsidR="00FC3A7F" w:rsidRPr="000D6D31" w:rsidRDefault="00FC3A7F" w:rsidP="006B0969">
            <w:pPr>
              <w:pStyle w:val="ListParagraph"/>
              <w:spacing w:line="300" w:lineRule="exact"/>
              <w:ind w:left="0"/>
              <w:contextualSpacing w:val="0"/>
              <w:jc w:val="center"/>
              <w:rPr>
                <w:rFonts w:ascii="Arial" w:hAnsi="Arial" w:cs="Arial"/>
                <w:sz w:val="14"/>
                <w:szCs w:val="14"/>
              </w:rPr>
            </w:pPr>
          </w:p>
        </w:tc>
        <w:tc>
          <w:tcPr>
            <w:tcW w:w="2610" w:type="dxa"/>
            <w:vAlign w:val="bottom"/>
          </w:tcPr>
          <w:p w14:paraId="209EF14D" w14:textId="77777777" w:rsidR="00FC3A7F" w:rsidRPr="000D6D31" w:rsidRDefault="0039644E" w:rsidP="006B0969">
            <w:pPr>
              <w:pStyle w:val="ListParagraph"/>
              <w:spacing w:line="300" w:lineRule="exact"/>
              <w:ind w:left="0"/>
              <w:contextualSpacing w:val="0"/>
              <w:jc w:val="center"/>
              <w:rPr>
                <w:rFonts w:ascii="Arial" w:hAnsi="Arial" w:cs="Arial"/>
                <w:sz w:val="14"/>
                <w:szCs w:val="14"/>
              </w:rPr>
            </w:pPr>
            <w:r w:rsidRPr="000D6D31">
              <w:rPr>
                <w:rFonts w:ascii="Arial" w:hAnsi="Arial" w:cs="Arial"/>
                <w:sz w:val="14"/>
                <w:szCs w:val="14"/>
              </w:rPr>
              <w:t>Reason for using option in</w:t>
            </w:r>
          </w:p>
        </w:tc>
        <w:tc>
          <w:tcPr>
            <w:tcW w:w="3500" w:type="dxa"/>
            <w:gridSpan w:val="2"/>
            <w:vAlign w:val="bottom"/>
          </w:tcPr>
          <w:p w14:paraId="0C9BCC40" w14:textId="77777777" w:rsidR="00FC3A7F" w:rsidRPr="000D6D31" w:rsidRDefault="00FC3A7F" w:rsidP="006B0969">
            <w:pPr>
              <w:pStyle w:val="ListParagraph"/>
              <w:pBdr>
                <w:bottom w:val="single" w:sz="4" w:space="1" w:color="auto"/>
              </w:pBdr>
              <w:spacing w:line="300" w:lineRule="exact"/>
              <w:ind w:left="0"/>
              <w:contextualSpacing w:val="0"/>
              <w:jc w:val="center"/>
              <w:rPr>
                <w:rFonts w:ascii="Arial" w:hAnsi="Arial" w:cs="Arial"/>
                <w:sz w:val="14"/>
                <w:szCs w:val="14"/>
              </w:rPr>
            </w:pPr>
            <w:r w:rsidRPr="000D6D31">
              <w:rPr>
                <w:rFonts w:ascii="Arial" w:hAnsi="Arial" w:cs="Arial"/>
                <w:sz w:val="14"/>
                <w:szCs w:val="14"/>
              </w:rPr>
              <w:t>Fair value</w:t>
            </w:r>
          </w:p>
        </w:tc>
      </w:tr>
      <w:tr w:rsidR="000D6D31" w:rsidRPr="000D6D31" w14:paraId="5738412F" w14:textId="77777777" w:rsidTr="003E0CFD">
        <w:trPr>
          <w:trHeight w:val="225"/>
        </w:trPr>
        <w:tc>
          <w:tcPr>
            <w:tcW w:w="3060" w:type="dxa"/>
            <w:vAlign w:val="bottom"/>
          </w:tcPr>
          <w:p w14:paraId="6204558A" w14:textId="77777777" w:rsidR="00FC3A7F" w:rsidRPr="000D6D31" w:rsidRDefault="00FC3A7F" w:rsidP="006B0969">
            <w:pPr>
              <w:pStyle w:val="ListParagraph"/>
              <w:spacing w:line="300" w:lineRule="exact"/>
              <w:ind w:left="0"/>
              <w:contextualSpacing w:val="0"/>
              <w:jc w:val="center"/>
              <w:rPr>
                <w:rFonts w:ascii="Arial" w:hAnsi="Arial" w:cs="Arial"/>
                <w:sz w:val="14"/>
                <w:szCs w:val="14"/>
              </w:rPr>
            </w:pPr>
          </w:p>
        </w:tc>
        <w:tc>
          <w:tcPr>
            <w:tcW w:w="2610" w:type="dxa"/>
            <w:vAlign w:val="bottom"/>
          </w:tcPr>
          <w:p w14:paraId="5B528CB6" w14:textId="77777777" w:rsidR="00FC3A7F" w:rsidRPr="000D6D31" w:rsidRDefault="00FC3A7F" w:rsidP="006B0969">
            <w:pPr>
              <w:pStyle w:val="ListParagraph"/>
              <w:pBdr>
                <w:bottom w:val="single" w:sz="4" w:space="1" w:color="auto"/>
              </w:pBdr>
              <w:spacing w:line="300" w:lineRule="exact"/>
              <w:ind w:left="0"/>
              <w:contextualSpacing w:val="0"/>
              <w:jc w:val="center"/>
              <w:rPr>
                <w:rFonts w:ascii="Arial" w:hAnsi="Arial" w:cs="Arial"/>
                <w:sz w:val="14"/>
                <w:szCs w:val="14"/>
              </w:rPr>
            </w:pPr>
            <w:r w:rsidRPr="000D6D31">
              <w:rPr>
                <w:rFonts w:ascii="Arial" w:hAnsi="Arial" w:cs="Arial"/>
                <w:sz w:val="14"/>
                <w:szCs w:val="14"/>
              </w:rPr>
              <w:t>presentations as mentioned</w:t>
            </w:r>
          </w:p>
        </w:tc>
        <w:tc>
          <w:tcPr>
            <w:tcW w:w="1730" w:type="dxa"/>
            <w:vAlign w:val="bottom"/>
          </w:tcPr>
          <w:p w14:paraId="08ED0C72" w14:textId="659C6241" w:rsidR="00FC3A7F" w:rsidRPr="000D6D31" w:rsidRDefault="00FC3A7F" w:rsidP="006B0969">
            <w:pPr>
              <w:pStyle w:val="ListParagraph"/>
              <w:pBdr>
                <w:bottom w:val="single" w:sz="4" w:space="1" w:color="auto"/>
              </w:pBdr>
              <w:spacing w:line="300" w:lineRule="exact"/>
              <w:ind w:left="0"/>
              <w:contextualSpacing w:val="0"/>
              <w:jc w:val="center"/>
              <w:rPr>
                <w:rFonts w:ascii="Arial" w:hAnsi="Arial" w:cs="Arial"/>
                <w:sz w:val="14"/>
                <w:szCs w:val="14"/>
                <w:cs/>
              </w:rPr>
            </w:pPr>
            <w:r w:rsidRPr="000D6D31">
              <w:rPr>
                <w:rFonts w:ascii="Arial" w:hAnsi="Arial" w:cs="Arial"/>
                <w:sz w:val="14"/>
                <w:szCs w:val="14"/>
              </w:rPr>
              <w:t>31 March 202</w:t>
            </w:r>
            <w:r w:rsidR="001D4209" w:rsidRPr="000D6D31">
              <w:rPr>
                <w:rFonts w:ascii="Arial" w:hAnsi="Arial" w:cs="Arial"/>
                <w:sz w:val="14"/>
                <w:szCs w:val="14"/>
              </w:rPr>
              <w:t>6</w:t>
            </w:r>
          </w:p>
        </w:tc>
        <w:tc>
          <w:tcPr>
            <w:tcW w:w="1770" w:type="dxa"/>
            <w:vAlign w:val="bottom"/>
          </w:tcPr>
          <w:p w14:paraId="09031B3A" w14:textId="2A8356EA" w:rsidR="00FC3A7F" w:rsidRPr="000D6D31" w:rsidRDefault="00FC3A7F" w:rsidP="006B0969">
            <w:pPr>
              <w:pStyle w:val="ListParagraph"/>
              <w:pBdr>
                <w:bottom w:val="single" w:sz="4" w:space="1" w:color="auto"/>
              </w:pBdr>
              <w:spacing w:line="300" w:lineRule="exact"/>
              <w:ind w:left="0"/>
              <w:contextualSpacing w:val="0"/>
              <w:jc w:val="center"/>
              <w:rPr>
                <w:rFonts w:ascii="Arial" w:hAnsi="Arial" w:cs="Arial"/>
                <w:sz w:val="14"/>
                <w:szCs w:val="14"/>
              </w:rPr>
            </w:pPr>
            <w:r w:rsidRPr="000D6D31">
              <w:rPr>
                <w:rFonts w:ascii="Arial" w:hAnsi="Arial" w:cs="Arial"/>
                <w:sz w:val="14"/>
                <w:szCs w:val="14"/>
              </w:rPr>
              <w:t xml:space="preserve">31 December </w:t>
            </w:r>
            <w:r w:rsidR="00F0186C" w:rsidRPr="000D6D31">
              <w:rPr>
                <w:rFonts w:ascii="Arial" w:hAnsi="Arial" w:cs="Arial"/>
                <w:sz w:val="14"/>
                <w:szCs w:val="14"/>
              </w:rPr>
              <w:t>202</w:t>
            </w:r>
            <w:r w:rsidR="001D4209" w:rsidRPr="000D6D31">
              <w:rPr>
                <w:rFonts w:ascii="Arial" w:hAnsi="Arial" w:cs="Arial"/>
                <w:sz w:val="14"/>
                <w:szCs w:val="14"/>
              </w:rPr>
              <w:t>5</w:t>
            </w:r>
          </w:p>
        </w:tc>
      </w:tr>
      <w:tr w:rsidR="000D6D31" w:rsidRPr="000D6D31" w14:paraId="701A0E95" w14:textId="77777777" w:rsidTr="009D16A3">
        <w:trPr>
          <w:trHeight w:val="66"/>
        </w:trPr>
        <w:tc>
          <w:tcPr>
            <w:tcW w:w="3060" w:type="dxa"/>
          </w:tcPr>
          <w:p w14:paraId="24297BFF" w14:textId="77777777" w:rsidR="009D16A3" w:rsidRPr="000D6D31" w:rsidRDefault="009D16A3" w:rsidP="009D16A3">
            <w:pPr>
              <w:pStyle w:val="ListParagraph"/>
              <w:spacing w:line="300" w:lineRule="exact"/>
              <w:ind w:left="168" w:hanging="168"/>
              <w:contextualSpacing w:val="0"/>
              <w:rPr>
                <w:rFonts w:ascii="Arial" w:hAnsi="Arial" w:cs="Arial"/>
                <w:sz w:val="14"/>
                <w:szCs w:val="14"/>
                <w:cs/>
              </w:rPr>
            </w:pPr>
            <w:r w:rsidRPr="000D6D31">
              <w:rPr>
                <w:rFonts w:ascii="Arial" w:hAnsi="Arial" w:cs="Arial"/>
                <w:sz w:val="14"/>
                <w:szCs w:val="14"/>
              </w:rPr>
              <w:t>TSFC Securities Public Company Limited</w:t>
            </w:r>
          </w:p>
        </w:tc>
        <w:tc>
          <w:tcPr>
            <w:tcW w:w="2610" w:type="dxa"/>
            <w:vAlign w:val="bottom"/>
          </w:tcPr>
          <w:p w14:paraId="6686A9E5" w14:textId="77777777" w:rsidR="009D16A3" w:rsidRPr="000D6D31" w:rsidRDefault="009D16A3" w:rsidP="009D16A3">
            <w:pPr>
              <w:pStyle w:val="ListParagraph"/>
              <w:spacing w:line="300" w:lineRule="exact"/>
              <w:ind w:left="69" w:hanging="89"/>
              <w:contextualSpacing w:val="0"/>
              <w:jc w:val="center"/>
              <w:rPr>
                <w:rFonts w:ascii="Arial" w:hAnsi="Arial" w:cs="Arial"/>
                <w:sz w:val="14"/>
                <w:szCs w:val="14"/>
              </w:rPr>
            </w:pPr>
            <w:r w:rsidRPr="000D6D31">
              <w:rPr>
                <w:rFonts w:ascii="Arial" w:hAnsi="Arial" w:cs="Arial"/>
                <w:sz w:val="14"/>
                <w:szCs w:val="14"/>
              </w:rPr>
              <w:t>Intend to hold for long</w:t>
            </w:r>
            <w:r w:rsidRPr="000D6D31">
              <w:rPr>
                <w:rFonts w:ascii="Arial" w:hAnsi="Arial"/>
                <w:sz w:val="14"/>
                <w:szCs w:val="14"/>
                <w:cs/>
              </w:rPr>
              <w:t>-</w:t>
            </w:r>
            <w:r w:rsidRPr="000D6D31">
              <w:rPr>
                <w:rFonts w:ascii="Arial" w:hAnsi="Arial" w:cs="Arial"/>
                <w:sz w:val="14"/>
                <w:szCs w:val="14"/>
              </w:rPr>
              <w:t>term</w:t>
            </w:r>
          </w:p>
        </w:tc>
        <w:tc>
          <w:tcPr>
            <w:tcW w:w="1730" w:type="dxa"/>
            <w:tcBorders>
              <w:top w:val="nil"/>
              <w:left w:val="nil"/>
              <w:bottom w:val="nil"/>
              <w:right w:val="nil"/>
            </w:tcBorders>
            <w:vAlign w:val="bottom"/>
          </w:tcPr>
          <w:p w14:paraId="5730A23D" w14:textId="5A298301" w:rsidR="009D16A3" w:rsidRPr="000D6D31" w:rsidRDefault="009D16A3" w:rsidP="009D16A3">
            <w:pPr>
              <w:pStyle w:val="ListParagraph"/>
              <w:tabs>
                <w:tab w:val="decimal" w:pos="1410"/>
              </w:tabs>
              <w:spacing w:line="300" w:lineRule="exact"/>
              <w:ind w:left="0"/>
              <w:contextualSpacing w:val="0"/>
              <w:rPr>
                <w:rFonts w:ascii="Arial" w:hAnsi="Arial" w:cs="Arial"/>
                <w:sz w:val="14"/>
                <w:szCs w:val="14"/>
              </w:rPr>
            </w:pPr>
            <w:r w:rsidRPr="000D6D31">
              <w:rPr>
                <w:rFonts w:ascii="Arial" w:hAnsi="Arial" w:cs="Arial"/>
                <w:sz w:val="14"/>
                <w:szCs w:val="14"/>
              </w:rPr>
              <w:t>9,633,7</w:t>
            </w:r>
            <w:r w:rsidR="00CF7854">
              <w:rPr>
                <w:rFonts w:ascii="Arial" w:hAnsi="Arial" w:cs="Arial"/>
                <w:sz w:val="14"/>
                <w:szCs w:val="14"/>
              </w:rPr>
              <w:t>89</w:t>
            </w:r>
          </w:p>
        </w:tc>
        <w:tc>
          <w:tcPr>
            <w:tcW w:w="1770" w:type="dxa"/>
          </w:tcPr>
          <w:p w14:paraId="7FCCD526" w14:textId="61091E78" w:rsidR="009D16A3" w:rsidRPr="000D6D31" w:rsidRDefault="009D16A3" w:rsidP="009D16A3">
            <w:pPr>
              <w:pStyle w:val="ListParagraph"/>
              <w:tabs>
                <w:tab w:val="decimal" w:pos="1410"/>
              </w:tabs>
              <w:spacing w:line="300" w:lineRule="exact"/>
              <w:ind w:left="0"/>
              <w:contextualSpacing w:val="0"/>
              <w:rPr>
                <w:rFonts w:ascii="Arial" w:hAnsi="Arial" w:cs="Arial"/>
                <w:sz w:val="14"/>
                <w:szCs w:val="14"/>
              </w:rPr>
            </w:pPr>
            <w:r w:rsidRPr="000D6D31">
              <w:rPr>
                <w:rFonts w:ascii="Arial" w:hAnsi="Arial" w:cs="Arial"/>
                <w:sz w:val="14"/>
                <w:szCs w:val="14"/>
                <w:cs/>
              </w:rPr>
              <w:t>9</w:t>
            </w:r>
            <w:r w:rsidRPr="000D6D31">
              <w:rPr>
                <w:rFonts w:ascii="Arial" w:hAnsi="Arial" w:cs="Arial"/>
                <w:sz w:val="14"/>
                <w:szCs w:val="14"/>
              </w:rPr>
              <w:t>,</w:t>
            </w:r>
            <w:r w:rsidRPr="000D6D31">
              <w:rPr>
                <w:rFonts w:ascii="Arial" w:hAnsi="Arial" w:cs="Arial"/>
                <w:sz w:val="14"/>
                <w:szCs w:val="14"/>
                <w:cs/>
              </w:rPr>
              <w:t>592</w:t>
            </w:r>
            <w:r w:rsidRPr="000D6D31">
              <w:rPr>
                <w:rFonts w:ascii="Arial" w:hAnsi="Arial" w:cs="Arial"/>
                <w:sz w:val="14"/>
                <w:szCs w:val="14"/>
              </w:rPr>
              <w:t>,</w:t>
            </w:r>
            <w:r w:rsidRPr="000D6D31">
              <w:rPr>
                <w:rFonts w:ascii="Arial" w:hAnsi="Arial" w:cs="Arial"/>
                <w:sz w:val="14"/>
                <w:szCs w:val="14"/>
                <w:cs/>
              </w:rPr>
              <w:t>97</w:t>
            </w:r>
            <w:r w:rsidRPr="000D6D31">
              <w:rPr>
                <w:rFonts w:ascii="Arial" w:hAnsi="Arial" w:cs="Arial"/>
                <w:sz w:val="14"/>
                <w:szCs w:val="14"/>
              </w:rPr>
              <w:t>3</w:t>
            </w:r>
          </w:p>
        </w:tc>
      </w:tr>
      <w:tr w:rsidR="000D6D31" w:rsidRPr="000D6D31" w14:paraId="0C8BEA95" w14:textId="77777777" w:rsidTr="009D16A3">
        <w:trPr>
          <w:trHeight w:val="66"/>
        </w:trPr>
        <w:tc>
          <w:tcPr>
            <w:tcW w:w="3060" w:type="dxa"/>
          </w:tcPr>
          <w:p w14:paraId="32AE6D08" w14:textId="77777777" w:rsidR="009D16A3" w:rsidRPr="000D6D31" w:rsidRDefault="009D16A3" w:rsidP="009D16A3">
            <w:pPr>
              <w:pStyle w:val="ListParagraph"/>
              <w:spacing w:line="300" w:lineRule="exact"/>
              <w:ind w:left="168" w:hanging="168"/>
              <w:contextualSpacing w:val="0"/>
              <w:rPr>
                <w:rFonts w:ascii="Arial" w:hAnsi="Arial" w:cs="Arial"/>
                <w:sz w:val="14"/>
                <w:szCs w:val="14"/>
                <w:cs/>
              </w:rPr>
            </w:pPr>
            <w:r w:rsidRPr="000D6D31">
              <w:rPr>
                <w:rFonts w:ascii="Arial" w:hAnsi="Arial" w:cs="Arial"/>
                <w:sz w:val="14"/>
                <w:szCs w:val="14"/>
              </w:rPr>
              <w:t>ASCO Business Promotion Company Limited</w:t>
            </w:r>
          </w:p>
        </w:tc>
        <w:tc>
          <w:tcPr>
            <w:tcW w:w="2610" w:type="dxa"/>
            <w:vAlign w:val="bottom"/>
          </w:tcPr>
          <w:p w14:paraId="68998BF8" w14:textId="77777777" w:rsidR="009D16A3" w:rsidRPr="000D6D31" w:rsidRDefault="009D16A3" w:rsidP="009D16A3">
            <w:pPr>
              <w:pStyle w:val="ListParagraph"/>
              <w:spacing w:line="300" w:lineRule="exact"/>
              <w:ind w:left="69" w:hanging="89"/>
              <w:contextualSpacing w:val="0"/>
              <w:jc w:val="center"/>
              <w:rPr>
                <w:rFonts w:ascii="Arial" w:hAnsi="Arial" w:cs="Arial"/>
                <w:sz w:val="14"/>
                <w:szCs w:val="14"/>
              </w:rPr>
            </w:pPr>
            <w:r w:rsidRPr="000D6D31">
              <w:rPr>
                <w:rFonts w:ascii="Arial" w:hAnsi="Arial" w:cs="Arial"/>
                <w:sz w:val="14"/>
                <w:szCs w:val="14"/>
              </w:rPr>
              <w:t>Intend to hold for long</w:t>
            </w:r>
            <w:r w:rsidRPr="000D6D31">
              <w:rPr>
                <w:rFonts w:ascii="Arial" w:hAnsi="Arial"/>
                <w:sz w:val="14"/>
                <w:szCs w:val="14"/>
                <w:cs/>
              </w:rPr>
              <w:t>-</w:t>
            </w:r>
            <w:r w:rsidRPr="000D6D31">
              <w:rPr>
                <w:rFonts w:ascii="Arial" w:hAnsi="Arial" w:cs="Arial"/>
                <w:sz w:val="14"/>
                <w:szCs w:val="14"/>
              </w:rPr>
              <w:t>term</w:t>
            </w:r>
          </w:p>
        </w:tc>
        <w:tc>
          <w:tcPr>
            <w:tcW w:w="1730" w:type="dxa"/>
            <w:tcBorders>
              <w:top w:val="nil"/>
              <w:left w:val="nil"/>
              <w:bottom w:val="nil"/>
              <w:right w:val="nil"/>
            </w:tcBorders>
            <w:vAlign w:val="bottom"/>
          </w:tcPr>
          <w:p w14:paraId="659B8E8B" w14:textId="0EBCCDBF" w:rsidR="009D16A3" w:rsidRPr="000D6D31" w:rsidRDefault="009D16A3" w:rsidP="009D16A3">
            <w:pPr>
              <w:pStyle w:val="ListParagraph"/>
              <w:tabs>
                <w:tab w:val="decimal" w:pos="1410"/>
              </w:tabs>
              <w:spacing w:line="300" w:lineRule="exact"/>
              <w:ind w:left="0"/>
              <w:contextualSpacing w:val="0"/>
              <w:rPr>
                <w:rFonts w:ascii="Arial" w:hAnsi="Arial" w:cs="Arial"/>
                <w:sz w:val="14"/>
                <w:szCs w:val="14"/>
              </w:rPr>
            </w:pPr>
            <w:r w:rsidRPr="000D6D31">
              <w:rPr>
                <w:rFonts w:ascii="Arial" w:hAnsi="Arial" w:cs="Arial"/>
                <w:sz w:val="14"/>
                <w:szCs w:val="14"/>
              </w:rPr>
              <w:t>1,294,42</w:t>
            </w:r>
            <w:r w:rsidR="00CF7854">
              <w:rPr>
                <w:rFonts w:ascii="Arial" w:hAnsi="Arial" w:cs="Arial"/>
                <w:sz w:val="14"/>
                <w:szCs w:val="14"/>
              </w:rPr>
              <w:t>7</w:t>
            </w:r>
          </w:p>
        </w:tc>
        <w:tc>
          <w:tcPr>
            <w:tcW w:w="1770" w:type="dxa"/>
            <w:vAlign w:val="bottom"/>
          </w:tcPr>
          <w:p w14:paraId="1BB86874" w14:textId="35E2C71F" w:rsidR="009D16A3" w:rsidRPr="000D6D31" w:rsidRDefault="009D16A3" w:rsidP="009D16A3">
            <w:pPr>
              <w:pStyle w:val="ListParagraph"/>
              <w:tabs>
                <w:tab w:val="decimal" w:pos="1410"/>
              </w:tabs>
              <w:spacing w:line="300" w:lineRule="exact"/>
              <w:ind w:left="0"/>
              <w:contextualSpacing w:val="0"/>
              <w:rPr>
                <w:rFonts w:ascii="Arial" w:hAnsi="Arial" w:cs="Arial"/>
                <w:sz w:val="14"/>
                <w:szCs w:val="14"/>
              </w:rPr>
            </w:pPr>
            <w:r w:rsidRPr="000D6D31">
              <w:rPr>
                <w:rFonts w:ascii="Arial" w:hAnsi="Arial" w:cs="Arial"/>
                <w:sz w:val="14"/>
                <w:szCs w:val="14"/>
                <w:cs/>
              </w:rPr>
              <w:t>1</w:t>
            </w:r>
            <w:r w:rsidRPr="000D6D31">
              <w:rPr>
                <w:rFonts w:ascii="Arial" w:hAnsi="Arial" w:cs="Arial"/>
                <w:sz w:val="14"/>
                <w:szCs w:val="14"/>
              </w:rPr>
              <w:t>,</w:t>
            </w:r>
            <w:r w:rsidRPr="000D6D31">
              <w:rPr>
                <w:rFonts w:ascii="Arial" w:hAnsi="Arial" w:cs="Arial"/>
                <w:sz w:val="14"/>
                <w:szCs w:val="14"/>
                <w:cs/>
              </w:rPr>
              <w:t>294</w:t>
            </w:r>
            <w:r w:rsidRPr="000D6D31">
              <w:rPr>
                <w:rFonts w:ascii="Arial" w:hAnsi="Arial" w:cs="Arial"/>
                <w:sz w:val="14"/>
                <w:szCs w:val="14"/>
              </w:rPr>
              <w:t>,</w:t>
            </w:r>
            <w:r w:rsidRPr="000D6D31">
              <w:rPr>
                <w:rFonts w:ascii="Arial" w:hAnsi="Arial" w:cs="Arial"/>
                <w:sz w:val="14"/>
                <w:szCs w:val="14"/>
                <w:cs/>
              </w:rPr>
              <w:t>427</w:t>
            </w:r>
          </w:p>
        </w:tc>
      </w:tr>
      <w:tr w:rsidR="000D6D31" w:rsidRPr="000D6D31" w14:paraId="3AA432E0" w14:textId="77777777" w:rsidTr="003E0CFD">
        <w:trPr>
          <w:trHeight w:val="360"/>
        </w:trPr>
        <w:tc>
          <w:tcPr>
            <w:tcW w:w="3060" w:type="dxa"/>
            <w:hideMark/>
          </w:tcPr>
          <w:p w14:paraId="6EB311B2" w14:textId="77777777" w:rsidR="009D16A3" w:rsidRPr="000D6D31" w:rsidRDefault="009D16A3" w:rsidP="009D16A3">
            <w:pPr>
              <w:spacing w:line="300" w:lineRule="exact"/>
              <w:rPr>
                <w:rFonts w:ascii="Arial" w:hAnsi="Arial" w:cs="Arial"/>
                <w:sz w:val="14"/>
                <w:szCs w:val="14"/>
                <w:cs/>
              </w:rPr>
            </w:pPr>
            <w:r w:rsidRPr="000D6D31">
              <w:rPr>
                <w:rFonts w:ascii="Arial" w:hAnsi="Arial" w:cs="Arial"/>
                <w:sz w:val="14"/>
                <w:szCs w:val="14"/>
              </w:rPr>
              <w:t>Total</w:t>
            </w:r>
          </w:p>
        </w:tc>
        <w:tc>
          <w:tcPr>
            <w:tcW w:w="2610" w:type="dxa"/>
            <w:vAlign w:val="bottom"/>
          </w:tcPr>
          <w:p w14:paraId="66BAC303" w14:textId="77777777" w:rsidR="009D16A3" w:rsidRPr="000D6D31" w:rsidRDefault="009D16A3" w:rsidP="009D16A3">
            <w:pPr>
              <w:tabs>
                <w:tab w:val="decimal" w:pos="980"/>
              </w:tabs>
              <w:spacing w:line="300" w:lineRule="exact"/>
              <w:ind w:right="-43"/>
              <w:jc w:val="center"/>
              <w:outlineLvl w:val="0"/>
              <w:rPr>
                <w:rFonts w:ascii="Arial" w:hAnsi="Arial" w:cs="Arial"/>
                <w:sz w:val="14"/>
                <w:szCs w:val="14"/>
                <w:cs/>
              </w:rPr>
            </w:pPr>
          </w:p>
        </w:tc>
        <w:tc>
          <w:tcPr>
            <w:tcW w:w="1730" w:type="dxa"/>
            <w:vAlign w:val="bottom"/>
          </w:tcPr>
          <w:p w14:paraId="25D832EB" w14:textId="223E2C20" w:rsidR="009D16A3" w:rsidRPr="000D6D31" w:rsidRDefault="009D16A3" w:rsidP="009D16A3">
            <w:pPr>
              <w:pStyle w:val="ListParagraph"/>
              <w:pBdr>
                <w:top w:val="single" w:sz="4" w:space="1" w:color="auto"/>
                <w:bottom w:val="double" w:sz="4" w:space="1" w:color="auto"/>
              </w:pBdr>
              <w:tabs>
                <w:tab w:val="decimal" w:pos="1410"/>
              </w:tabs>
              <w:spacing w:line="300" w:lineRule="exact"/>
              <w:ind w:left="0"/>
              <w:contextualSpacing w:val="0"/>
              <w:rPr>
                <w:rFonts w:ascii="Arial" w:hAnsi="Arial" w:cs="Arial"/>
                <w:sz w:val="14"/>
                <w:szCs w:val="14"/>
              </w:rPr>
            </w:pPr>
            <w:r w:rsidRPr="000D6D31">
              <w:rPr>
                <w:rFonts w:ascii="Arial" w:hAnsi="Arial" w:cs="Arial"/>
                <w:sz w:val="14"/>
                <w:szCs w:val="14"/>
                <w:cs/>
              </w:rPr>
              <w:t>10</w:t>
            </w:r>
            <w:r w:rsidRPr="000D6D31">
              <w:rPr>
                <w:rFonts w:ascii="Arial" w:hAnsi="Arial" w:cs="Arial"/>
                <w:sz w:val="14"/>
                <w:szCs w:val="14"/>
              </w:rPr>
              <w:t>,</w:t>
            </w:r>
            <w:r w:rsidRPr="000D6D31">
              <w:rPr>
                <w:rFonts w:ascii="Arial" w:hAnsi="Arial" w:cs="Arial"/>
                <w:sz w:val="14"/>
                <w:szCs w:val="14"/>
                <w:cs/>
              </w:rPr>
              <w:t>928</w:t>
            </w:r>
            <w:r w:rsidRPr="000D6D31">
              <w:rPr>
                <w:rFonts w:ascii="Arial" w:hAnsi="Arial" w:cs="Arial"/>
                <w:sz w:val="14"/>
                <w:szCs w:val="14"/>
              </w:rPr>
              <w:t>,</w:t>
            </w:r>
            <w:r w:rsidRPr="000D6D31">
              <w:rPr>
                <w:rFonts w:ascii="Arial" w:hAnsi="Arial" w:cs="Arial"/>
                <w:sz w:val="14"/>
                <w:szCs w:val="14"/>
                <w:cs/>
              </w:rPr>
              <w:t>216</w:t>
            </w:r>
          </w:p>
        </w:tc>
        <w:tc>
          <w:tcPr>
            <w:tcW w:w="1770" w:type="dxa"/>
          </w:tcPr>
          <w:p w14:paraId="72261944" w14:textId="57FDCED2" w:rsidR="009D16A3" w:rsidRPr="000D6D31" w:rsidRDefault="009D16A3" w:rsidP="009D16A3">
            <w:pPr>
              <w:pStyle w:val="ListParagraph"/>
              <w:pBdr>
                <w:top w:val="single" w:sz="4" w:space="1" w:color="auto"/>
                <w:bottom w:val="double" w:sz="4" w:space="1" w:color="auto"/>
              </w:pBdr>
              <w:tabs>
                <w:tab w:val="decimal" w:pos="1410"/>
              </w:tabs>
              <w:spacing w:line="300" w:lineRule="exact"/>
              <w:ind w:left="0"/>
              <w:contextualSpacing w:val="0"/>
              <w:rPr>
                <w:rFonts w:ascii="Arial" w:hAnsi="Arial" w:cs="Arial"/>
                <w:sz w:val="14"/>
                <w:szCs w:val="14"/>
              </w:rPr>
            </w:pPr>
            <w:r w:rsidRPr="000D6D31">
              <w:rPr>
                <w:rFonts w:ascii="Arial" w:hAnsi="Arial" w:cs="Arial"/>
                <w:sz w:val="14"/>
                <w:szCs w:val="14"/>
                <w:cs/>
              </w:rPr>
              <w:t>10</w:t>
            </w:r>
            <w:r w:rsidRPr="000D6D31">
              <w:rPr>
                <w:rFonts w:ascii="Arial" w:hAnsi="Arial" w:cs="Arial"/>
                <w:sz w:val="14"/>
                <w:szCs w:val="14"/>
              </w:rPr>
              <w:t>,</w:t>
            </w:r>
            <w:r w:rsidRPr="000D6D31">
              <w:rPr>
                <w:rFonts w:ascii="Arial" w:hAnsi="Arial" w:cs="Arial"/>
                <w:sz w:val="14"/>
                <w:szCs w:val="14"/>
                <w:cs/>
              </w:rPr>
              <w:t>887</w:t>
            </w:r>
            <w:r w:rsidRPr="000D6D31">
              <w:rPr>
                <w:rFonts w:ascii="Arial" w:hAnsi="Arial" w:cs="Arial"/>
                <w:sz w:val="14"/>
                <w:szCs w:val="14"/>
              </w:rPr>
              <w:t>,</w:t>
            </w:r>
            <w:r w:rsidRPr="000D6D31">
              <w:rPr>
                <w:rFonts w:ascii="Arial" w:hAnsi="Arial" w:cs="Arial"/>
                <w:sz w:val="14"/>
                <w:szCs w:val="14"/>
                <w:cs/>
              </w:rPr>
              <w:t>40</w:t>
            </w:r>
            <w:r w:rsidRPr="000D6D31">
              <w:rPr>
                <w:rFonts w:ascii="Arial" w:hAnsi="Arial" w:cs="Arial"/>
                <w:sz w:val="14"/>
                <w:szCs w:val="14"/>
              </w:rPr>
              <w:t>0</w:t>
            </w:r>
          </w:p>
        </w:tc>
      </w:tr>
    </w:tbl>
    <w:p w14:paraId="6B532E41" w14:textId="2EBB63DE" w:rsidR="006C69AC" w:rsidRPr="000D6D31" w:rsidRDefault="006C69AC" w:rsidP="00A24E80">
      <w:pPr>
        <w:pStyle w:val="ListParagraph"/>
        <w:numPr>
          <w:ilvl w:val="0"/>
          <w:numId w:val="1"/>
        </w:numPr>
        <w:spacing w:before="240" w:after="12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 xml:space="preserve">Collateralised investments without granting </w:t>
      </w:r>
      <w:r w:rsidR="009A270D" w:rsidRPr="000D6D31">
        <w:rPr>
          <w:rFonts w:ascii="Arial" w:hAnsi="Arial" w:cs="Arial"/>
          <w:b/>
          <w:bCs/>
          <w:sz w:val="22"/>
          <w:szCs w:val="22"/>
        </w:rPr>
        <w:t xml:space="preserve">the </w:t>
      </w:r>
      <w:r w:rsidRPr="000D6D31">
        <w:rPr>
          <w:rFonts w:ascii="Arial" w:hAnsi="Arial" w:cs="Arial"/>
          <w:b/>
          <w:bCs/>
          <w:sz w:val="22"/>
          <w:szCs w:val="22"/>
        </w:rPr>
        <w:t>right to transferee to sell or repledge</w:t>
      </w:r>
    </w:p>
    <w:p w14:paraId="2EC6A4FA" w14:textId="0347ABF9" w:rsidR="00CF7854" w:rsidRPr="00CF7854" w:rsidRDefault="00CF7854" w:rsidP="00CF7854">
      <w:pPr>
        <w:spacing w:before="120" w:after="120" w:line="380" w:lineRule="exact"/>
        <w:ind w:left="547"/>
        <w:jc w:val="thaiDistribute"/>
        <w:rPr>
          <w:rFonts w:ascii="Arial" w:hAnsi="Arial" w:cs="Arial"/>
          <w:sz w:val="22"/>
          <w:szCs w:val="22"/>
        </w:rPr>
      </w:pPr>
      <w:r w:rsidRPr="00CF7854">
        <w:rPr>
          <w:rFonts w:ascii="Arial" w:hAnsi="Arial" w:cs="Arial"/>
          <w:sz w:val="22"/>
          <w:szCs w:val="22"/>
        </w:rPr>
        <w:t xml:space="preserve">As at 31 December 2025, the Company had government bonds amounting to Baht 3,254,332 deposited with the Southern Bangkok Criminal Court as collateral for the criminal case that the Company was jointly sued together with directors, employees, and a securities company, which is a shareholder of the Company </w:t>
      </w:r>
      <w:r w:rsidRPr="00CF7854">
        <w:rPr>
          <w:rFonts w:ascii="Arial" w:hAnsi="Arial"/>
          <w:sz w:val="22"/>
          <w:szCs w:val="22"/>
          <w:cs/>
        </w:rPr>
        <w:t>(</w:t>
      </w:r>
      <w:r w:rsidRPr="00CF7854">
        <w:rPr>
          <w:rFonts w:ascii="Arial" w:hAnsi="Arial" w:cs="Arial"/>
          <w:sz w:val="22"/>
          <w:szCs w:val="22"/>
        </w:rPr>
        <w:t>Note 38</w:t>
      </w:r>
      <w:r w:rsidRPr="00CF7854">
        <w:rPr>
          <w:rFonts w:ascii="Arial" w:hAnsi="Arial"/>
          <w:sz w:val="22"/>
          <w:szCs w:val="22"/>
          <w:cs/>
        </w:rPr>
        <w:t>.</w:t>
      </w:r>
      <w:r w:rsidRPr="00CF7854">
        <w:rPr>
          <w:rFonts w:ascii="Arial" w:hAnsi="Arial" w:cs="Arial"/>
          <w:sz w:val="22"/>
          <w:szCs w:val="22"/>
        </w:rPr>
        <w:t>4 to the financial statements</w:t>
      </w:r>
      <w:r w:rsidR="009F284E">
        <w:rPr>
          <w:rFonts w:ascii="Arial" w:hAnsi="Arial" w:cs="Arial"/>
          <w:sz w:val="22"/>
          <w:szCs w:val="22"/>
        </w:rPr>
        <w:t xml:space="preserve"> for the year 2025</w:t>
      </w:r>
      <w:r w:rsidRPr="00CF7854">
        <w:rPr>
          <w:rFonts w:ascii="Arial" w:hAnsi="Arial"/>
          <w:sz w:val="22"/>
          <w:szCs w:val="22"/>
          <w:cs/>
        </w:rPr>
        <w:t>).</w:t>
      </w:r>
    </w:p>
    <w:p w14:paraId="2DFC7FBC" w14:textId="334616C6" w:rsidR="00CF7854" w:rsidRPr="00CF7854" w:rsidRDefault="00CF7854" w:rsidP="00CF7854">
      <w:pPr>
        <w:spacing w:before="120" w:after="120" w:line="380" w:lineRule="exact"/>
        <w:ind w:left="547"/>
        <w:jc w:val="thaiDistribute"/>
        <w:rPr>
          <w:rFonts w:ascii="Arial" w:hAnsi="Arial" w:cs="Arial"/>
          <w:sz w:val="22"/>
          <w:szCs w:val="22"/>
        </w:rPr>
      </w:pPr>
      <w:r w:rsidRPr="00CF7854">
        <w:rPr>
          <w:rFonts w:ascii="Arial" w:hAnsi="Arial" w:cs="Arial"/>
          <w:sz w:val="22"/>
          <w:szCs w:val="22"/>
        </w:rPr>
        <w:t>In March 2026, the Southern Bangkok Criminal Court rendered a judgment dismissing the charges against all defendants and returned the government bonds held as collateral to the Company</w:t>
      </w:r>
      <w:r w:rsidRPr="00CF7854">
        <w:rPr>
          <w:rFonts w:ascii="Arial" w:hAnsi="Arial"/>
          <w:sz w:val="22"/>
          <w:szCs w:val="22"/>
          <w:cs/>
        </w:rPr>
        <w:t xml:space="preserve">. </w:t>
      </w:r>
      <w:r w:rsidRPr="00CF7854">
        <w:rPr>
          <w:rFonts w:ascii="Arial" w:hAnsi="Arial" w:cs="Arial"/>
          <w:sz w:val="22"/>
          <w:szCs w:val="22"/>
        </w:rPr>
        <w:t xml:space="preserve">Accordingly, as at </w:t>
      </w:r>
      <w:r w:rsidR="009F284E" w:rsidRPr="00CF7854">
        <w:rPr>
          <w:rFonts w:ascii="Arial" w:hAnsi="Arial" w:cs="Arial"/>
          <w:sz w:val="22"/>
          <w:szCs w:val="22"/>
        </w:rPr>
        <w:t>31</w:t>
      </w:r>
      <w:r w:rsidR="009F284E">
        <w:rPr>
          <w:rFonts w:ascii="Arial" w:hAnsi="Arial"/>
          <w:sz w:val="22"/>
          <w:szCs w:val="22"/>
          <w:cs/>
        </w:rPr>
        <w:t xml:space="preserve"> </w:t>
      </w:r>
      <w:r w:rsidRPr="00CF7854">
        <w:rPr>
          <w:rFonts w:ascii="Arial" w:hAnsi="Arial" w:cs="Arial"/>
          <w:sz w:val="22"/>
          <w:szCs w:val="22"/>
        </w:rPr>
        <w:t xml:space="preserve">March 2026, the Company reclassified such investment to </w:t>
      </w:r>
      <w:r w:rsidR="009F284E">
        <w:rPr>
          <w:rFonts w:ascii="Arial" w:hAnsi="Arial" w:cs="Arial"/>
          <w:sz w:val="22"/>
          <w:szCs w:val="22"/>
        </w:rPr>
        <w:t>non</w:t>
      </w:r>
      <w:r w:rsidR="009F284E">
        <w:rPr>
          <w:rFonts w:ascii="Arial" w:hAnsi="Arial"/>
          <w:sz w:val="22"/>
          <w:szCs w:val="22"/>
          <w:cs/>
        </w:rPr>
        <w:t>-</w:t>
      </w:r>
      <w:r w:rsidR="009F284E">
        <w:rPr>
          <w:rFonts w:ascii="Arial" w:hAnsi="Arial" w:cs="Arial"/>
          <w:sz w:val="22"/>
          <w:szCs w:val="22"/>
        </w:rPr>
        <w:t>collateralised</w:t>
      </w:r>
      <w:r w:rsidRPr="00CF7854">
        <w:rPr>
          <w:rFonts w:ascii="Arial" w:hAnsi="Arial" w:cs="Arial"/>
          <w:sz w:val="22"/>
          <w:szCs w:val="22"/>
        </w:rPr>
        <w:t xml:space="preserve"> investments </w:t>
      </w:r>
      <w:r w:rsidRPr="00CF7854">
        <w:rPr>
          <w:rFonts w:ascii="Arial" w:hAnsi="Arial"/>
          <w:sz w:val="22"/>
          <w:szCs w:val="22"/>
          <w:cs/>
        </w:rPr>
        <w:t>(</w:t>
      </w:r>
      <w:r w:rsidRPr="00CF7854">
        <w:rPr>
          <w:rFonts w:ascii="Arial" w:hAnsi="Arial" w:cs="Arial"/>
          <w:sz w:val="22"/>
          <w:szCs w:val="22"/>
        </w:rPr>
        <w:t>Note 21</w:t>
      </w:r>
      <w:r w:rsidRPr="00CF7854">
        <w:rPr>
          <w:rFonts w:ascii="Arial" w:hAnsi="Arial"/>
          <w:sz w:val="22"/>
          <w:szCs w:val="22"/>
          <w:cs/>
        </w:rPr>
        <w:t>.</w:t>
      </w:r>
      <w:r w:rsidRPr="00CF7854">
        <w:rPr>
          <w:rFonts w:ascii="Arial" w:hAnsi="Arial" w:cs="Arial"/>
          <w:sz w:val="22"/>
          <w:szCs w:val="22"/>
        </w:rPr>
        <w:t>3 to the interim financial statements</w:t>
      </w:r>
      <w:r w:rsidRPr="00CF7854">
        <w:rPr>
          <w:rFonts w:ascii="Arial" w:hAnsi="Arial"/>
          <w:sz w:val="22"/>
          <w:szCs w:val="22"/>
          <w:cs/>
        </w:rPr>
        <w:t>).</w:t>
      </w:r>
    </w:p>
    <w:p w14:paraId="2E61D974" w14:textId="6E13E3D7" w:rsidR="00A14494" w:rsidRPr="000D6D31" w:rsidRDefault="00F2633B" w:rsidP="00A24E80">
      <w:pPr>
        <w:pStyle w:val="ListParagraph"/>
        <w:numPr>
          <w:ilvl w:val="0"/>
          <w:numId w:val="1"/>
        </w:numPr>
        <w:spacing w:before="120" w:after="12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Investments in associates</w:t>
      </w:r>
    </w:p>
    <w:p w14:paraId="7AE00643" w14:textId="3BE68083" w:rsidR="00A65861" w:rsidRPr="000D6D31" w:rsidRDefault="00F73C5F" w:rsidP="006B0969">
      <w:pPr>
        <w:pStyle w:val="ListParagraph"/>
        <w:spacing w:before="120" w:after="120" w:line="380" w:lineRule="exact"/>
        <w:ind w:left="540" w:hanging="540"/>
        <w:contextualSpacing w:val="0"/>
        <w:jc w:val="thaiDistribute"/>
        <w:rPr>
          <w:rFonts w:ascii="Arial" w:hAnsi="Arial" w:cs="Arial"/>
          <w:b/>
          <w:bCs/>
          <w:sz w:val="22"/>
          <w:szCs w:val="22"/>
        </w:rPr>
      </w:pPr>
      <w:r w:rsidRPr="000D6D31">
        <w:rPr>
          <w:rFonts w:ascii="Arial" w:hAnsi="Arial" w:cs="Arial"/>
          <w:b/>
          <w:bCs/>
          <w:sz w:val="22"/>
          <w:szCs w:val="22"/>
        </w:rPr>
        <w:t>9</w:t>
      </w:r>
      <w:r w:rsidR="00266D7C" w:rsidRPr="000D6D31">
        <w:rPr>
          <w:rFonts w:ascii="Arial" w:hAnsi="Arial"/>
          <w:b/>
          <w:bCs/>
          <w:sz w:val="22"/>
          <w:szCs w:val="22"/>
          <w:cs/>
        </w:rPr>
        <w:t>.</w:t>
      </w:r>
      <w:r w:rsidR="00FC3A7F" w:rsidRPr="000D6D31">
        <w:rPr>
          <w:rFonts w:ascii="Arial" w:hAnsi="Arial" w:cs="Arial"/>
          <w:b/>
          <w:bCs/>
          <w:sz w:val="22"/>
          <w:szCs w:val="22"/>
        </w:rPr>
        <w:t>1</w:t>
      </w:r>
      <w:r w:rsidR="00FC3A7F" w:rsidRPr="000D6D31">
        <w:rPr>
          <w:rFonts w:ascii="Arial" w:hAnsi="Arial" w:cs="Arial"/>
          <w:b/>
          <w:bCs/>
          <w:sz w:val="22"/>
          <w:szCs w:val="22"/>
        </w:rPr>
        <w:tab/>
      </w:r>
      <w:r w:rsidR="00033FD9" w:rsidRPr="000D6D31">
        <w:rPr>
          <w:rFonts w:ascii="Arial" w:hAnsi="Arial" w:cs="Arial"/>
          <w:b/>
          <w:bCs/>
          <w:sz w:val="22"/>
          <w:szCs w:val="22"/>
        </w:rPr>
        <w:t>Details</w:t>
      </w:r>
      <w:r w:rsidR="00A65861" w:rsidRPr="000D6D31">
        <w:rPr>
          <w:rFonts w:ascii="Arial" w:hAnsi="Arial" w:cs="Arial"/>
          <w:b/>
          <w:bCs/>
          <w:sz w:val="22"/>
          <w:szCs w:val="22"/>
        </w:rPr>
        <w:t xml:space="preserve"> of investments in associates</w:t>
      </w:r>
    </w:p>
    <w:p w14:paraId="7F5D3158" w14:textId="1A4C9B7F" w:rsidR="00F2633B" w:rsidRPr="000D6D31" w:rsidRDefault="00F2633B" w:rsidP="006B0969">
      <w:pPr>
        <w:spacing w:before="120" w:after="120" w:line="380" w:lineRule="exact"/>
        <w:ind w:left="547"/>
        <w:jc w:val="thaiDistribute"/>
        <w:rPr>
          <w:rFonts w:ascii="Arial" w:hAnsi="Arial" w:cs="Arial"/>
          <w:sz w:val="22"/>
          <w:szCs w:val="22"/>
        </w:rPr>
      </w:pPr>
      <w:r w:rsidRPr="000D6D31">
        <w:rPr>
          <w:rFonts w:ascii="Arial" w:hAnsi="Arial" w:cs="Arial"/>
          <w:sz w:val="22"/>
          <w:szCs w:val="22"/>
        </w:rPr>
        <w:t xml:space="preserve">As at </w:t>
      </w:r>
      <w:r w:rsidR="00F43AB9" w:rsidRPr="000D6D31">
        <w:rPr>
          <w:rFonts w:ascii="Arial" w:hAnsi="Arial" w:cs="Arial"/>
          <w:sz w:val="22"/>
          <w:szCs w:val="22"/>
          <w:lang w:val="en-GB"/>
        </w:rPr>
        <w:t xml:space="preserve">31 March </w:t>
      </w:r>
      <w:r w:rsidR="00F35A01" w:rsidRPr="000D6D31">
        <w:rPr>
          <w:rFonts w:ascii="Arial" w:hAnsi="Arial" w:cs="Arial"/>
          <w:sz w:val="22"/>
          <w:szCs w:val="22"/>
        </w:rPr>
        <w:t>202</w:t>
      </w:r>
      <w:r w:rsidR="001D4209" w:rsidRPr="000D6D31">
        <w:rPr>
          <w:rFonts w:ascii="Arial" w:hAnsi="Arial" w:cs="Arial"/>
          <w:sz w:val="22"/>
          <w:szCs w:val="22"/>
        </w:rPr>
        <w:t>6</w:t>
      </w:r>
      <w:r w:rsidR="00F43AB9" w:rsidRPr="000D6D31">
        <w:rPr>
          <w:rFonts w:ascii="Arial" w:hAnsi="Arial" w:cs="Arial"/>
          <w:sz w:val="22"/>
          <w:szCs w:val="22"/>
          <w:lang w:val="en-GB"/>
        </w:rPr>
        <w:t xml:space="preserve"> and 31 December </w:t>
      </w:r>
      <w:r w:rsidR="00F35A01" w:rsidRPr="000D6D31">
        <w:rPr>
          <w:rFonts w:ascii="Arial" w:hAnsi="Arial" w:cs="Arial"/>
          <w:sz w:val="22"/>
          <w:szCs w:val="22"/>
          <w:lang w:val="en-GB"/>
        </w:rPr>
        <w:t>202</w:t>
      </w:r>
      <w:r w:rsidR="001D4209" w:rsidRPr="000D6D31">
        <w:rPr>
          <w:rFonts w:ascii="Arial" w:hAnsi="Arial" w:cs="Arial"/>
          <w:sz w:val="22"/>
          <w:szCs w:val="22"/>
          <w:lang w:val="en-GB"/>
        </w:rPr>
        <w:t>5</w:t>
      </w:r>
      <w:r w:rsidRPr="000D6D31">
        <w:rPr>
          <w:rFonts w:ascii="Arial" w:hAnsi="Arial" w:cs="Arial"/>
          <w:sz w:val="22"/>
          <w:szCs w:val="22"/>
        </w:rPr>
        <w:t>, the Company had investments in associates as follows</w:t>
      </w:r>
      <w:r w:rsidR="0078067A" w:rsidRPr="000D6D31">
        <w:rPr>
          <w:rFonts w:ascii="Arial" w:hAnsi="Arial"/>
          <w:sz w:val="22"/>
          <w:szCs w:val="22"/>
          <w:cs/>
        </w:rPr>
        <w:t>:</w:t>
      </w:r>
    </w:p>
    <w:tbl>
      <w:tblPr>
        <w:tblW w:w="9630" w:type="dxa"/>
        <w:tblInd w:w="460" w:type="dxa"/>
        <w:tblLayout w:type="fixed"/>
        <w:tblCellMar>
          <w:left w:w="10" w:type="dxa"/>
          <w:right w:w="10" w:type="dxa"/>
        </w:tblCellMar>
        <w:tblLook w:val="0000" w:firstRow="0" w:lastRow="0" w:firstColumn="0" w:lastColumn="0" w:noHBand="0" w:noVBand="0"/>
      </w:tblPr>
      <w:tblGrid>
        <w:gridCol w:w="1620"/>
        <w:gridCol w:w="990"/>
        <w:gridCol w:w="810"/>
        <w:gridCol w:w="776"/>
        <w:gridCol w:w="776"/>
        <w:gridCol w:w="776"/>
        <w:gridCol w:w="777"/>
        <w:gridCol w:w="776"/>
        <w:gridCol w:w="776"/>
        <w:gridCol w:w="776"/>
        <w:gridCol w:w="777"/>
      </w:tblGrid>
      <w:tr w:rsidR="000D6D31" w:rsidRPr="000D6D31" w14:paraId="3514BB74" w14:textId="77777777" w:rsidTr="00BA23C1">
        <w:trPr>
          <w:trHeight w:val="198"/>
        </w:trPr>
        <w:tc>
          <w:tcPr>
            <w:tcW w:w="9630" w:type="dxa"/>
            <w:gridSpan w:val="11"/>
            <w:tcBorders>
              <w:top w:val="nil"/>
              <w:left w:val="nil"/>
              <w:bottom w:val="nil"/>
              <w:right w:val="nil"/>
            </w:tcBorders>
            <w:vAlign w:val="bottom"/>
          </w:tcPr>
          <w:p w14:paraId="353B0AA9" w14:textId="77777777" w:rsidR="00E66F56" w:rsidRPr="000D6D31" w:rsidRDefault="0078067A" w:rsidP="009F284E">
            <w:pPr>
              <w:pStyle w:val="Heading1"/>
              <w:spacing w:line="234" w:lineRule="exact"/>
              <w:ind w:left="82" w:right="15"/>
              <w:jc w:val="right"/>
              <w:rPr>
                <w:rFonts w:ascii="Arial" w:hAnsi="Arial" w:cs="Arial"/>
                <w:sz w:val="12"/>
                <w:szCs w:val="12"/>
                <w:lang w:val="en-US" w:eastAsia="en-US"/>
              </w:rPr>
            </w:pPr>
            <w:r w:rsidRPr="000D6D31">
              <w:rPr>
                <w:rFonts w:ascii="Arial" w:hAnsi="Arial"/>
                <w:sz w:val="12"/>
                <w:szCs w:val="12"/>
                <w:cs/>
                <w:lang w:val="en-US" w:eastAsia="en-US"/>
              </w:rPr>
              <w:t>(</w:t>
            </w:r>
            <w:r w:rsidR="00E66F56" w:rsidRPr="000D6D31">
              <w:rPr>
                <w:rFonts w:ascii="Arial" w:hAnsi="Arial" w:cs="Arial"/>
                <w:sz w:val="12"/>
                <w:szCs w:val="12"/>
                <w:lang w:val="en-US" w:eastAsia="en-US"/>
              </w:rPr>
              <w:t>Unit</w:t>
            </w:r>
            <w:r w:rsidR="00E66F56" w:rsidRPr="000D6D31">
              <w:rPr>
                <w:rFonts w:ascii="Arial" w:hAnsi="Arial"/>
                <w:sz w:val="12"/>
                <w:szCs w:val="12"/>
                <w:cs/>
                <w:lang w:val="en-US" w:eastAsia="en-US"/>
              </w:rPr>
              <w:t xml:space="preserve">: </w:t>
            </w:r>
            <w:r w:rsidR="00E66F56" w:rsidRPr="000D6D31">
              <w:rPr>
                <w:rFonts w:ascii="Arial" w:hAnsi="Arial" w:cs="Arial"/>
                <w:sz w:val="12"/>
                <w:szCs w:val="12"/>
                <w:lang w:val="en-US" w:eastAsia="en-US"/>
              </w:rPr>
              <w:t>Million Baht</w:t>
            </w:r>
            <w:r w:rsidRPr="000D6D31">
              <w:rPr>
                <w:rFonts w:ascii="Arial" w:hAnsi="Arial"/>
                <w:sz w:val="12"/>
                <w:szCs w:val="12"/>
                <w:cs/>
                <w:lang w:val="en-US" w:eastAsia="en-US"/>
              </w:rPr>
              <w:t>)</w:t>
            </w:r>
          </w:p>
        </w:tc>
      </w:tr>
      <w:tr w:rsidR="000D6D31" w:rsidRPr="000D6D31" w14:paraId="5E11D8CE" w14:textId="77777777" w:rsidTr="00BA23C1">
        <w:trPr>
          <w:trHeight w:val="198"/>
        </w:trPr>
        <w:tc>
          <w:tcPr>
            <w:tcW w:w="1620" w:type="dxa"/>
            <w:tcBorders>
              <w:top w:val="nil"/>
              <w:left w:val="nil"/>
              <w:bottom w:val="nil"/>
              <w:right w:val="nil"/>
            </w:tcBorders>
            <w:vAlign w:val="bottom"/>
          </w:tcPr>
          <w:p w14:paraId="7768249C" w14:textId="77777777" w:rsidR="00E66F56" w:rsidRPr="000D6D31" w:rsidRDefault="00E66F56" w:rsidP="009F284E">
            <w:pPr>
              <w:pStyle w:val="Heading1"/>
              <w:pBdr>
                <w:bottom w:val="single" w:sz="4" w:space="1" w:color="auto"/>
              </w:pBdr>
              <w:spacing w:line="234" w:lineRule="exact"/>
              <w:ind w:left="82" w:right="15"/>
              <w:rPr>
                <w:rFonts w:ascii="Arial" w:hAnsi="Arial" w:cs="Arial"/>
                <w:sz w:val="12"/>
                <w:szCs w:val="12"/>
                <w:lang w:val="en-US" w:eastAsia="en-US"/>
              </w:rPr>
            </w:pPr>
            <w:r w:rsidRPr="000D6D31">
              <w:rPr>
                <w:rFonts w:ascii="Arial" w:hAnsi="Arial" w:cs="Arial"/>
                <w:sz w:val="12"/>
                <w:szCs w:val="12"/>
                <w:lang w:val="en-US" w:eastAsia="en-US"/>
              </w:rPr>
              <w:t>Company name</w:t>
            </w:r>
          </w:p>
        </w:tc>
        <w:tc>
          <w:tcPr>
            <w:tcW w:w="990" w:type="dxa"/>
            <w:tcBorders>
              <w:top w:val="nil"/>
              <w:left w:val="nil"/>
              <w:bottom w:val="nil"/>
              <w:right w:val="nil"/>
            </w:tcBorders>
            <w:vAlign w:val="bottom"/>
          </w:tcPr>
          <w:p w14:paraId="71515BD8" w14:textId="77777777" w:rsidR="00E66F56" w:rsidRPr="000D6D31" w:rsidRDefault="00E66F56" w:rsidP="009F284E">
            <w:pPr>
              <w:pBdr>
                <w:bottom w:val="single" w:sz="4" w:space="1" w:color="auto"/>
              </w:pBdr>
              <w:spacing w:line="234" w:lineRule="exact"/>
              <w:ind w:left="82" w:right="15"/>
              <w:jc w:val="center"/>
              <w:rPr>
                <w:rFonts w:ascii="Arial" w:hAnsi="Arial" w:cs="Arial"/>
                <w:sz w:val="12"/>
                <w:szCs w:val="12"/>
              </w:rPr>
            </w:pPr>
            <w:r w:rsidRPr="000D6D31">
              <w:rPr>
                <w:rFonts w:ascii="Arial" w:hAnsi="Arial" w:cs="Arial"/>
                <w:sz w:val="12"/>
                <w:szCs w:val="12"/>
              </w:rPr>
              <w:t>Type of business</w:t>
            </w:r>
          </w:p>
        </w:tc>
        <w:tc>
          <w:tcPr>
            <w:tcW w:w="810" w:type="dxa"/>
            <w:tcBorders>
              <w:top w:val="nil"/>
              <w:left w:val="nil"/>
              <w:bottom w:val="nil"/>
              <w:right w:val="nil"/>
            </w:tcBorders>
            <w:vAlign w:val="bottom"/>
          </w:tcPr>
          <w:p w14:paraId="593D7251" w14:textId="77777777" w:rsidR="00E66F56" w:rsidRPr="000D6D31" w:rsidRDefault="00E66F56" w:rsidP="009F284E">
            <w:pPr>
              <w:pBdr>
                <w:bottom w:val="single" w:sz="4" w:space="1" w:color="auto"/>
              </w:pBdr>
              <w:spacing w:line="234" w:lineRule="exact"/>
              <w:ind w:left="80" w:right="15"/>
              <w:jc w:val="center"/>
              <w:rPr>
                <w:rFonts w:ascii="Arial" w:hAnsi="Arial" w:cs="Arial"/>
                <w:sz w:val="12"/>
                <w:szCs w:val="12"/>
              </w:rPr>
            </w:pPr>
            <w:r w:rsidRPr="000D6D31">
              <w:rPr>
                <w:rFonts w:ascii="Arial" w:hAnsi="Arial" w:cs="Arial"/>
                <w:sz w:val="12"/>
                <w:szCs w:val="12"/>
              </w:rPr>
              <w:t>Country of incorporation</w:t>
            </w:r>
          </w:p>
        </w:tc>
        <w:tc>
          <w:tcPr>
            <w:tcW w:w="1552" w:type="dxa"/>
            <w:gridSpan w:val="2"/>
            <w:tcBorders>
              <w:top w:val="nil"/>
              <w:left w:val="nil"/>
              <w:bottom w:val="nil"/>
              <w:right w:val="nil"/>
            </w:tcBorders>
            <w:vAlign w:val="bottom"/>
          </w:tcPr>
          <w:p w14:paraId="25576937" w14:textId="77777777" w:rsidR="00E66F56" w:rsidRPr="000D6D31" w:rsidRDefault="00E66F56" w:rsidP="009F284E">
            <w:pPr>
              <w:pStyle w:val="Heading1"/>
              <w:pBdr>
                <w:bottom w:val="single" w:sz="4" w:space="1" w:color="auto"/>
              </w:pBdr>
              <w:spacing w:line="234" w:lineRule="exact"/>
              <w:ind w:left="82" w:right="15"/>
              <w:rPr>
                <w:rFonts w:ascii="Arial" w:hAnsi="Arial" w:cs="Arial"/>
                <w:sz w:val="12"/>
                <w:szCs w:val="12"/>
                <w:lang w:val="en-US" w:eastAsia="en-US"/>
              </w:rPr>
            </w:pPr>
            <w:r w:rsidRPr="000D6D31">
              <w:rPr>
                <w:rFonts w:ascii="Arial" w:hAnsi="Arial" w:cs="Arial"/>
                <w:sz w:val="12"/>
                <w:szCs w:val="12"/>
                <w:lang w:val="en-US" w:eastAsia="en-US"/>
              </w:rPr>
              <w:t>Paid</w:t>
            </w:r>
            <w:r w:rsidRPr="000D6D31">
              <w:rPr>
                <w:rFonts w:ascii="Arial" w:hAnsi="Arial"/>
                <w:sz w:val="12"/>
                <w:szCs w:val="12"/>
                <w:cs/>
                <w:lang w:val="en-US" w:eastAsia="en-US"/>
              </w:rPr>
              <w:t>-</w:t>
            </w:r>
            <w:r w:rsidRPr="000D6D31">
              <w:rPr>
                <w:rFonts w:ascii="Arial" w:hAnsi="Arial" w:cs="Arial"/>
                <w:sz w:val="12"/>
                <w:szCs w:val="12"/>
                <w:lang w:val="en-US" w:eastAsia="en-US"/>
              </w:rPr>
              <w:t>up capital</w:t>
            </w:r>
          </w:p>
        </w:tc>
        <w:tc>
          <w:tcPr>
            <w:tcW w:w="1553" w:type="dxa"/>
            <w:gridSpan w:val="2"/>
            <w:tcBorders>
              <w:top w:val="nil"/>
              <w:left w:val="nil"/>
              <w:bottom w:val="nil"/>
              <w:right w:val="nil"/>
            </w:tcBorders>
            <w:vAlign w:val="bottom"/>
          </w:tcPr>
          <w:p w14:paraId="256C2A04" w14:textId="77777777" w:rsidR="00E66F56" w:rsidRPr="000D6D31" w:rsidRDefault="0078067A" w:rsidP="009F284E">
            <w:pPr>
              <w:pStyle w:val="Heading1"/>
              <w:pBdr>
                <w:bottom w:val="single" w:sz="4" w:space="1" w:color="auto"/>
              </w:pBdr>
              <w:spacing w:line="234" w:lineRule="exact"/>
              <w:ind w:left="82" w:right="15"/>
              <w:rPr>
                <w:rFonts w:ascii="Arial" w:hAnsi="Arial" w:cs="Arial"/>
                <w:sz w:val="12"/>
                <w:szCs w:val="12"/>
                <w:cs/>
                <w:lang w:val="en-US" w:eastAsia="en-US"/>
              </w:rPr>
            </w:pPr>
            <w:r w:rsidRPr="000D6D31">
              <w:rPr>
                <w:rFonts w:ascii="Arial" w:hAnsi="Arial"/>
                <w:sz w:val="12"/>
                <w:szCs w:val="12"/>
                <w:cs/>
                <w:lang w:val="en-US" w:eastAsia="en-US"/>
              </w:rPr>
              <w:t>%</w:t>
            </w:r>
            <w:r w:rsidR="00E66F56" w:rsidRPr="000D6D31">
              <w:rPr>
                <w:rFonts w:ascii="Arial" w:hAnsi="Arial"/>
                <w:sz w:val="12"/>
                <w:szCs w:val="12"/>
                <w:cs/>
                <w:lang w:val="en-US" w:eastAsia="en-US"/>
              </w:rPr>
              <w:t xml:space="preserve"> </w:t>
            </w:r>
            <w:r w:rsidR="00E66F56" w:rsidRPr="000D6D31">
              <w:rPr>
                <w:rFonts w:ascii="Arial" w:hAnsi="Arial" w:cs="Arial"/>
                <w:sz w:val="12"/>
                <w:szCs w:val="12"/>
                <w:lang w:val="en-US" w:eastAsia="en-US"/>
              </w:rPr>
              <w:t>of voting right</w:t>
            </w:r>
          </w:p>
        </w:tc>
        <w:tc>
          <w:tcPr>
            <w:tcW w:w="1552" w:type="dxa"/>
            <w:gridSpan w:val="2"/>
            <w:tcBorders>
              <w:top w:val="nil"/>
              <w:left w:val="nil"/>
              <w:bottom w:val="nil"/>
              <w:right w:val="nil"/>
            </w:tcBorders>
            <w:vAlign w:val="bottom"/>
          </w:tcPr>
          <w:p w14:paraId="4194966C" w14:textId="77777777" w:rsidR="00E66F56" w:rsidRPr="000D6D31" w:rsidRDefault="00E66F56" w:rsidP="009F284E">
            <w:pPr>
              <w:pStyle w:val="Heading1"/>
              <w:pBdr>
                <w:bottom w:val="single" w:sz="4" w:space="1" w:color="auto"/>
              </w:pBdr>
              <w:spacing w:line="234" w:lineRule="exact"/>
              <w:ind w:left="82" w:right="15"/>
              <w:rPr>
                <w:rFonts w:ascii="Arial" w:hAnsi="Arial" w:cs="Arial"/>
                <w:sz w:val="12"/>
                <w:szCs w:val="12"/>
                <w:lang w:val="en-US" w:eastAsia="en-US"/>
              </w:rPr>
            </w:pPr>
            <w:r w:rsidRPr="000D6D31">
              <w:rPr>
                <w:rFonts w:ascii="Arial" w:hAnsi="Arial" w:cs="Arial"/>
                <w:sz w:val="12"/>
                <w:szCs w:val="12"/>
                <w:lang w:val="en-US" w:eastAsia="en-US"/>
              </w:rPr>
              <w:t>Financial statements                in which the equity                method is applied</w:t>
            </w:r>
          </w:p>
        </w:tc>
        <w:tc>
          <w:tcPr>
            <w:tcW w:w="1553" w:type="dxa"/>
            <w:gridSpan w:val="2"/>
            <w:tcBorders>
              <w:top w:val="nil"/>
              <w:left w:val="nil"/>
              <w:bottom w:val="nil"/>
              <w:right w:val="nil"/>
            </w:tcBorders>
            <w:vAlign w:val="bottom"/>
          </w:tcPr>
          <w:p w14:paraId="7C5B8532" w14:textId="77777777" w:rsidR="00E66F56" w:rsidRPr="000D6D31" w:rsidRDefault="00E66F56" w:rsidP="009F284E">
            <w:pPr>
              <w:pStyle w:val="Heading1"/>
              <w:pBdr>
                <w:bottom w:val="single" w:sz="4" w:space="1" w:color="auto"/>
              </w:pBdr>
              <w:spacing w:line="234" w:lineRule="exact"/>
              <w:ind w:left="82" w:right="15"/>
              <w:rPr>
                <w:rFonts w:ascii="Arial" w:hAnsi="Arial" w:cs="Arial"/>
                <w:sz w:val="12"/>
                <w:szCs w:val="12"/>
                <w:lang w:val="en-US" w:eastAsia="en-US"/>
              </w:rPr>
            </w:pPr>
            <w:r w:rsidRPr="000D6D31">
              <w:rPr>
                <w:rFonts w:ascii="Arial" w:hAnsi="Arial" w:cs="Arial"/>
                <w:sz w:val="12"/>
                <w:szCs w:val="12"/>
                <w:lang w:val="en-US" w:eastAsia="en-US"/>
              </w:rPr>
              <w:t>Separate financial statements</w:t>
            </w:r>
          </w:p>
        </w:tc>
      </w:tr>
      <w:tr w:rsidR="000D6D31" w:rsidRPr="000D6D31" w14:paraId="56875C6E" w14:textId="77777777" w:rsidTr="00BA23C1">
        <w:trPr>
          <w:trHeight w:val="198"/>
        </w:trPr>
        <w:tc>
          <w:tcPr>
            <w:tcW w:w="1620" w:type="dxa"/>
            <w:tcBorders>
              <w:top w:val="nil"/>
              <w:left w:val="nil"/>
              <w:bottom w:val="nil"/>
              <w:right w:val="nil"/>
            </w:tcBorders>
            <w:vAlign w:val="center"/>
          </w:tcPr>
          <w:p w14:paraId="6DB74A99" w14:textId="77777777" w:rsidR="001D4209" w:rsidRPr="000D6D31" w:rsidRDefault="001D4209" w:rsidP="009F284E">
            <w:pPr>
              <w:pStyle w:val="Heading1"/>
              <w:spacing w:line="234" w:lineRule="exact"/>
              <w:ind w:left="82" w:right="15"/>
              <w:rPr>
                <w:rFonts w:ascii="Arial" w:hAnsi="Arial" w:cs="Arial"/>
                <w:sz w:val="12"/>
                <w:szCs w:val="12"/>
                <w:lang w:val="en-US" w:eastAsia="en-US"/>
              </w:rPr>
            </w:pPr>
          </w:p>
        </w:tc>
        <w:tc>
          <w:tcPr>
            <w:tcW w:w="990" w:type="dxa"/>
            <w:tcBorders>
              <w:top w:val="nil"/>
              <w:left w:val="nil"/>
              <w:bottom w:val="nil"/>
              <w:right w:val="nil"/>
            </w:tcBorders>
          </w:tcPr>
          <w:p w14:paraId="2BB5C1C6" w14:textId="77777777" w:rsidR="001D4209" w:rsidRPr="000D6D31" w:rsidRDefault="001D4209" w:rsidP="009F284E">
            <w:pPr>
              <w:spacing w:line="234" w:lineRule="exact"/>
              <w:ind w:left="82" w:right="15"/>
              <w:jc w:val="center"/>
              <w:rPr>
                <w:rFonts w:ascii="Arial" w:hAnsi="Arial" w:cs="Arial"/>
                <w:sz w:val="12"/>
                <w:szCs w:val="12"/>
              </w:rPr>
            </w:pPr>
          </w:p>
        </w:tc>
        <w:tc>
          <w:tcPr>
            <w:tcW w:w="810" w:type="dxa"/>
            <w:tcBorders>
              <w:top w:val="nil"/>
              <w:left w:val="nil"/>
              <w:bottom w:val="nil"/>
              <w:right w:val="nil"/>
            </w:tcBorders>
          </w:tcPr>
          <w:p w14:paraId="76D79BDF" w14:textId="77777777" w:rsidR="001D4209" w:rsidRPr="000D6D31" w:rsidRDefault="001D4209" w:rsidP="009F284E">
            <w:pPr>
              <w:spacing w:line="234" w:lineRule="exact"/>
              <w:ind w:left="82" w:right="15"/>
              <w:jc w:val="center"/>
              <w:rPr>
                <w:rFonts w:ascii="Arial" w:hAnsi="Arial" w:cs="Arial"/>
                <w:sz w:val="12"/>
                <w:szCs w:val="12"/>
              </w:rPr>
            </w:pPr>
          </w:p>
        </w:tc>
        <w:tc>
          <w:tcPr>
            <w:tcW w:w="776" w:type="dxa"/>
            <w:tcBorders>
              <w:top w:val="nil"/>
              <w:left w:val="nil"/>
              <w:bottom w:val="nil"/>
              <w:right w:val="nil"/>
            </w:tcBorders>
            <w:vAlign w:val="center"/>
          </w:tcPr>
          <w:p w14:paraId="4883BD23" w14:textId="0688E91F" w:rsidR="001D4209" w:rsidRPr="000D6D31" w:rsidRDefault="001D4209" w:rsidP="009F284E">
            <w:pPr>
              <w:pStyle w:val="Heading1"/>
              <w:pBdr>
                <w:bottom w:val="single" w:sz="4" w:space="1" w:color="auto"/>
              </w:pBdr>
              <w:spacing w:line="234" w:lineRule="exact"/>
              <w:ind w:left="82" w:right="15"/>
              <w:rPr>
                <w:rFonts w:ascii="Arial" w:hAnsi="Arial" w:cs="Arial"/>
                <w:sz w:val="12"/>
                <w:szCs w:val="12"/>
                <w:lang w:val="en-US" w:eastAsia="en-US"/>
              </w:rPr>
            </w:pPr>
            <w:r w:rsidRPr="000D6D31">
              <w:rPr>
                <w:rFonts w:ascii="Arial" w:hAnsi="Arial" w:cs="Arial"/>
                <w:sz w:val="12"/>
                <w:szCs w:val="12"/>
                <w:lang w:val="en-US" w:eastAsia="en-US"/>
              </w:rPr>
              <w:t>31              March     2026</w:t>
            </w:r>
          </w:p>
        </w:tc>
        <w:tc>
          <w:tcPr>
            <w:tcW w:w="776" w:type="dxa"/>
            <w:tcBorders>
              <w:top w:val="nil"/>
              <w:left w:val="nil"/>
              <w:bottom w:val="nil"/>
              <w:right w:val="nil"/>
            </w:tcBorders>
            <w:vAlign w:val="center"/>
          </w:tcPr>
          <w:p w14:paraId="00FBBCC3" w14:textId="1237B43F" w:rsidR="001D4209" w:rsidRPr="000D6D31" w:rsidRDefault="001D4209" w:rsidP="009F284E">
            <w:pPr>
              <w:pStyle w:val="Heading1"/>
              <w:pBdr>
                <w:bottom w:val="single" w:sz="4" w:space="1" w:color="auto"/>
              </w:pBdr>
              <w:spacing w:line="234" w:lineRule="exact"/>
              <w:ind w:left="82" w:right="15"/>
              <w:rPr>
                <w:rFonts w:ascii="Arial" w:hAnsi="Arial" w:cs="Arial"/>
                <w:sz w:val="12"/>
                <w:szCs w:val="12"/>
                <w:lang w:val="en-US" w:eastAsia="en-US"/>
              </w:rPr>
            </w:pPr>
            <w:r w:rsidRPr="000D6D31">
              <w:rPr>
                <w:rFonts w:ascii="Arial" w:hAnsi="Arial" w:cs="Arial"/>
                <w:sz w:val="12"/>
                <w:szCs w:val="12"/>
                <w:lang w:val="en-US" w:eastAsia="en-US"/>
              </w:rPr>
              <w:t>31 December 2025</w:t>
            </w:r>
          </w:p>
        </w:tc>
        <w:tc>
          <w:tcPr>
            <w:tcW w:w="776" w:type="dxa"/>
            <w:tcBorders>
              <w:top w:val="nil"/>
              <w:left w:val="nil"/>
              <w:bottom w:val="nil"/>
              <w:right w:val="nil"/>
            </w:tcBorders>
            <w:vAlign w:val="center"/>
          </w:tcPr>
          <w:p w14:paraId="54853E89" w14:textId="1BD0B1C3" w:rsidR="001D4209" w:rsidRPr="000D6D31" w:rsidRDefault="001D4209" w:rsidP="009F284E">
            <w:pPr>
              <w:pStyle w:val="Heading1"/>
              <w:pBdr>
                <w:bottom w:val="single" w:sz="4" w:space="1" w:color="auto"/>
              </w:pBdr>
              <w:spacing w:line="234" w:lineRule="exact"/>
              <w:ind w:left="82" w:right="15"/>
              <w:rPr>
                <w:rFonts w:ascii="Arial" w:hAnsi="Arial" w:cs="Arial"/>
                <w:sz w:val="12"/>
                <w:szCs w:val="12"/>
                <w:lang w:val="en-US" w:eastAsia="en-US"/>
              </w:rPr>
            </w:pPr>
            <w:r w:rsidRPr="000D6D31">
              <w:rPr>
                <w:rFonts w:ascii="Arial" w:hAnsi="Arial" w:cs="Arial"/>
                <w:sz w:val="12"/>
                <w:szCs w:val="12"/>
                <w:lang w:val="en-US" w:eastAsia="en-US"/>
              </w:rPr>
              <w:t>31              March     2026</w:t>
            </w:r>
          </w:p>
        </w:tc>
        <w:tc>
          <w:tcPr>
            <w:tcW w:w="777" w:type="dxa"/>
            <w:tcBorders>
              <w:top w:val="nil"/>
              <w:left w:val="nil"/>
              <w:bottom w:val="nil"/>
              <w:right w:val="nil"/>
            </w:tcBorders>
            <w:vAlign w:val="center"/>
          </w:tcPr>
          <w:p w14:paraId="16BCE25E" w14:textId="2A3A11BB" w:rsidR="001D4209" w:rsidRPr="000D6D31" w:rsidRDefault="001D4209" w:rsidP="009F284E">
            <w:pPr>
              <w:pStyle w:val="Heading1"/>
              <w:pBdr>
                <w:bottom w:val="single" w:sz="4" w:space="1" w:color="auto"/>
              </w:pBdr>
              <w:spacing w:line="234" w:lineRule="exact"/>
              <w:ind w:left="82" w:right="15"/>
              <w:rPr>
                <w:rFonts w:ascii="Arial" w:hAnsi="Arial" w:cs="Arial"/>
                <w:sz w:val="12"/>
                <w:szCs w:val="12"/>
                <w:lang w:val="en-US" w:eastAsia="en-US"/>
              </w:rPr>
            </w:pPr>
            <w:r w:rsidRPr="000D6D31">
              <w:rPr>
                <w:rFonts w:ascii="Arial" w:hAnsi="Arial" w:cs="Arial"/>
                <w:sz w:val="12"/>
                <w:szCs w:val="12"/>
                <w:lang w:val="en-US" w:eastAsia="en-US"/>
              </w:rPr>
              <w:t>31 December 2025</w:t>
            </w:r>
          </w:p>
        </w:tc>
        <w:tc>
          <w:tcPr>
            <w:tcW w:w="776" w:type="dxa"/>
            <w:tcBorders>
              <w:top w:val="nil"/>
              <w:left w:val="nil"/>
              <w:bottom w:val="nil"/>
              <w:right w:val="nil"/>
            </w:tcBorders>
            <w:vAlign w:val="center"/>
          </w:tcPr>
          <w:p w14:paraId="6744F1DC" w14:textId="46272814" w:rsidR="001D4209" w:rsidRPr="000D6D31" w:rsidRDefault="001D4209" w:rsidP="009F284E">
            <w:pPr>
              <w:pStyle w:val="Heading1"/>
              <w:pBdr>
                <w:bottom w:val="single" w:sz="4" w:space="1" w:color="auto"/>
              </w:pBdr>
              <w:spacing w:line="234" w:lineRule="exact"/>
              <w:ind w:left="82" w:right="15"/>
              <w:rPr>
                <w:rFonts w:ascii="Arial" w:hAnsi="Arial" w:cs="Arial"/>
                <w:sz w:val="12"/>
                <w:szCs w:val="12"/>
                <w:lang w:val="en-US" w:eastAsia="en-US"/>
              </w:rPr>
            </w:pPr>
            <w:r w:rsidRPr="000D6D31">
              <w:rPr>
                <w:rFonts w:ascii="Arial" w:hAnsi="Arial" w:cs="Arial"/>
                <w:sz w:val="12"/>
                <w:szCs w:val="12"/>
                <w:lang w:val="en-US" w:eastAsia="en-US"/>
              </w:rPr>
              <w:t>31              March     2026</w:t>
            </w:r>
          </w:p>
        </w:tc>
        <w:tc>
          <w:tcPr>
            <w:tcW w:w="776" w:type="dxa"/>
            <w:tcBorders>
              <w:top w:val="nil"/>
              <w:left w:val="nil"/>
              <w:bottom w:val="nil"/>
              <w:right w:val="nil"/>
            </w:tcBorders>
            <w:vAlign w:val="center"/>
          </w:tcPr>
          <w:p w14:paraId="5AFF6A39" w14:textId="202F5065" w:rsidR="001D4209" w:rsidRPr="000D6D31" w:rsidRDefault="001D4209" w:rsidP="009F284E">
            <w:pPr>
              <w:pStyle w:val="Heading1"/>
              <w:pBdr>
                <w:bottom w:val="single" w:sz="4" w:space="1" w:color="auto"/>
              </w:pBdr>
              <w:spacing w:line="234" w:lineRule="exact"/>
              <w:ind w:left="82" w:right="15"/>
              <w:rPr>
                <w:rFonts w:ascii="Arial" w:hAnsi="Arial" w:cs="Arial"/>
                <w:sz w:val="12"/>
                <w:szCs w:val="12"/>
                <w:lang w:val="en-US" w:eastAsia="en-US"/>
              </w:rPr>
            </w:pPr>
            <w:r w:rsidRPr="000D6D31">
              <w:rPr>
                <w:rFonts w:ascii="Arial" w:hAnsi="Arial" w:cs="Arial"/>
                <w:sz w:val="12"/>
                <w:szCs w:val="12"/>
                <w:lang w:val="en-US" w:eastAsia="en-US"/>
              </w:rPr>
              <w:t>31 December 2025</w:t>
            </w:r>
          </w:p>
        </w:tc>
        <w:tc>
          <w:tcPr>
            <w:tcW w:w="776" w:type="dxa"/>
            <w:tcBorders>
              <w:top w:val="nil"/>
              <w:left w:val="nil"/>
              <w:bottom w:val="nil"/>
              <w:right w:val="nil"/>
            </w:tcBorders>
            <w:vAlign w:val="center"/>
          </w:tcPr>
          <w:p w14:paraId="139AFCBA" w14:textId="5D628A6B" w:rsidR="001D4209" w:rsidRPr="000D6D31" w:rsidRDefault="001D4209" w:rsidP="009F284E">
            <w:pPr>
              <w:pStyle w:val="Heading1"/>
              <w:pBdr>
                <w:bottom w:val="single" w:sz="4" w:space="1" w:color="auto"/>
              </w:pBdr>
              <w:spacing w:line="234" w:lineRule="exact"/>
              <w:ind w:left="82" w:right="15"/>
              <w:rPr>
                <w:rFonts w:ascii="Arial" w:hAnsi="Arial" w:cs="Arial"/>
                <w:sz w:val="12"/>
                <w:szCs w:val="12"/>
                <w:lang w:val="en-US" w:eastAsia="en-US"/>
              </w:rPr>
            </w:pPr>
            <w:r w:rsidRPr="000D6D31">
              <w:rPr>
                <w:rFonts w:ascii="Arial" w:hAnsi="Arial" w:cs="Arial"/>
                <w:sz w:val="12"/>
                <w:szCs w:val="12"/>
                <w:lang w:val="en-US" w:eastAsia="en-US"/>
              </w:rPr>
              <w:t>31              March     2026</w:t>
            </w:r>
          </w:p>
        </w:tc>
        <w:tc>
          <w:tcPr>
            <w:tcW w:w="777" w:type="dxa"/>
            <w:tcBorders>
              <w:top w:val="nil"/>
              <w:left w:val="nil"/>
              <w:bottom w:val="nil"/>
              <w:right w:val="nil"/>
            </w:tcBorders>
            <w:vAlign w:val="center"/>
          </w:tcPr>
          <w:p w14:paraId="3BDE3440" w14:textId="4B49740D" w:rsidR="001D4209" w:rsidRPr="000D6D31" w:rsidRDefault="001D4209" w:rsidP="009F284E">
            <w:pPr>
              <w:pStyle w:val="Heading1"/>
              <w:pBdr>
                <w:bottom w:val="single" w:sz="4" w:space="1" w:color="auto"/>
              </w:pBdr>
              <w:spacing w:line="234" w:lineRule="exact"/>
              <w:ind w:left="82" w:right="15"/>
              <w:rPr>
                <w:rFonts w:ascii="Arial" w:hAnsi="Arial" w:cs="Arial"/>
                <w:sz w:val="12"/>
                <w:szCs w:val="12"/>
                <w:lang w:val="en-US" w:eastAsia="en-US"/>
              </w:rPr>
            </w:pPr>
            <w:r w:rsidRPr="000D6D31">
              <w:rPr>
                <w:rFonts w:ascii="Arial" w:hAnsi="Arial" w:cs="Arial"/>
                <w:sz w:val="12"/>
                <w:szCs w:val="12"/>
                <w:lang w:val="en-US" w:eastAsia="en-US"/>
              </w:rPr>
              <w:t>31 December 2025</w:t>
            </w:r>
          </w:p>
        </w:tc>
      </w:tr>
      <w:tr w:rsidR="000D6D31" w:rsidRPr="000D6D31" w14:paraId="5BBF197A" w14:textId="77777777" w:rsidTr="00BA23C1">
        <w:trPr>
          <w:trHeight w:val="144"/>
        </w:trPr>
        <w:tc>
          <w:tcPr>
            <w:tcW w:w="1620" w:type="dxa"/>
            <w:tcBorders>
              <w:top w:val="nil"/>
              <w:left w:val="nil"/>
              <w:bottom w:val="nil"/>
              <w:right w:val="nil"/>
            </w:tcBorders>
            <w:vAlign w:val="center"/>
          </w:tcPr>
          <w:p w14:paraId="21F1D85B" w14:textId="77777777" w:rsidR="001D4209" w:rsidRPr="000D6D31" w:rsidRDefault="001D4209" w:rsidP="009F284E">
            <w:pPr>
              <w:pStyle w:val="Heading1"/>
              <w:spacing w:line="234" w:lineRule="exact"/>
              <w:ind w:left="170"/>
              <w:jc w:val="left"/>
              <w:rPr>
                <w:rFonts w:ascii="Arial" w:hAnsi="Arial" w:cs="Arial"/>
                <w:sz w:val="12"/>
                <w:szCs w:val="12"/>
                <w:lang w:val="en-US" w:eastAsia="en-US"/>
              </w:rPr>
            </w:pPr>
          </w:p>
        </w:tc>
        <w:tc>
          <w:tcPr>
            <w:tcW w:w="990" w:type="dxa"/>
            <w:tcBorders>
              <w:top w:val="nil"/>
              <w:left w:val="nil"/>
              <w:bottom w:val="nil"/>
              <w:right w:val="nil"/>
            </w:tcBorders>
            <w:vAlign w:val="center"/>
          </w:tcPr>
          <w:p w14:paraId="5605E037" w14:textId="77777777" w:rsidR="001D4209" w:rsidRPr="000D6D31" w:rsidRDefault="001D4209" w:rsidP="009F284E">
            <w:pPr>
              <w:pStyle w:val="Heading1"/>
              <w:spacing w:line="234" w:lineRule="exact"/>
              <w:rPr>
                <w:rFonts w:ascii="Arial" w:hAnsi="Arial" w:cs="Arial"/>
                <w:sz w:val="12"/>
                <w:szCs w:val="12"/>
                <w:lang w:val="en-US" w:eastAsia="en-US"/>
              </w:rPr>
            </w:pPr>
          </w:p>
        </w:tc>
        <w:tc>
          <w:tcPr>
            <w:tcW w:w="810" w:type="dxa"/>
            <w:tcBorders>
              <w:top w:val="nil"/>
              <w:left w:val="nil"/>
              <w:bottom w:val="nil"/>
              <w:right w:val="nil"/>
            </w:tcBorders>
          </w:tcPr>
          <w:p w14:paraId="3A7790EC" w14:textId="77777777" w:rsidR="001D4209" w:rsidRPr="000D6D31" w:rsidRDefault="001D4209" w:rsidP="009F284E">
            <w:pPr>
              <w:pStyle w:val="Heading1"/>
              <w:spacing w:line="234" w:lineRule="exact"/>
              <w:rPr>
                <w:rFonts w:ascii="Arial" w:hAnsi="Arial" w:cs="Arial"/>
                <w:sz w:val="12"/>
                <w:szCs w:val="12"/>
                <w:lang w:val="en-US" w:eastAsia="en-US"/>
              </w:rPr>
            </w:pPr>
          </w:p>
        </w:tc>
        <w:tc>
          <w:tcPr>
            <w:tcW w:w="776" w:type="dxa"/>
            <w:tcBorders>
              <w:top w:val="nil"/>
              <w:left w:val="nil"/>
              <w:bottom w:val="nil"/>
              <w:right w:val="nil"/>
            </w:tcBorders>
            <w:vAlign w:val="center"/>
          </w:tcPr>
          <w:p w14:paraId="17FF79A4" w14:textId="77777777" w:rsidR="001D4209" w:rsidRPr="000D6D31" w:rsidRDefault="001D4209" w:rsidP="009F284E">
            <w:pPr>
              <w:pStyle w:val="Heading1"/>
              <w:spacing w:line="234" w:lineRule="exact"/>
              <w:ind w:left="82" w:right="15"/>
              <w:rPr>
                <w:rFonts w:ascii="Arial" w:hAnsi="Arial" w:cs="Arial"/>
                <w:sz w:val="12"/>
                <w:szCs w:val="12"/>
                <w:lang w:val="en-US" w:eastAsia="en-US"/>
              </w:rPr>
            </w:pPr>
          </w:p>
        </w:tc>
        <w:tc>
          <w:tcPr>
            <w:tcW w:w="776" w:type="dxa"/>
            <w:tcBorders>
              <w:top w:val="nil"/>
              <w:left w:val="nil"/>
              <w:bottom w:val="nil"/>
              <w:right w:val="nil"/>
            </w:tcBorders>
            <w:vAlign w:val="center"/>
          </w:tcPr>
          <w:p w14:paraId="3EEA3C21" w14:textId="77777777" w:rsidR="001D4209" w:rsidRPr="000D6D31" w:rsidRDefault="001D4209" w:rsidP="009F284E">
            <w:pPr>
              <w:pStyle w:val="Heading1"/>
              <w:spacing w:line="234" w:lineRule="exact"/>
              <w:ind w:left="82" w:right="15"/>
              <w:rPr>
                <w:rFonts w:ascii="Arial" w:hAnsi="Arial" w:cs="Arial"/>
                <w:sz w:val="12"/>
                <w:szCs w:val="12"/>
                <w:lang w:val="en-US" w:eastAsia="en-US"/>
              </w:rPr>
            </w:pPr>
          </w:p>
        </w:tc>
        <w:tc>
          <w:tcPr>
            <w:tcW w:w="776" w:type="dxa"/>
            <w:tcBorders>
              <w:top w:val="nil"/>
              <w:left w:val="nil"/>
              <w:bottom w:val="nil"/>
              <w:right w:val="nil"/>
            </w:tcBorders>
            <w:vAlign w:val="center"/>
          </w:tcPr>
          <w:p w14:paraId="3B1196A1" w14:textId="77777777" w:rsidR="001D4209" w:rsidRPr="000D6D31" w:rsidRDefault="001D4209" w:rsidP="009F284E">
            <w:pPr>
              <w:pStyle w:val="Heading1"/>
              <w:spacing w:line="234" w:lineRule="exact"/>
              <w:ind w:left="82" w:right="15"/>
              <w:rPr>
                <w:rFonts w:ascii="Arial" w:hAnsi="Arial" w:cs="Arial"/>
                <w:sz w:val="12"/>
                <w:szCs w:val="12"/>
                <w:lang w:val="en-US" w:eastAsia="en-US"/>
              </w:rPr>
            </w:pPr>
            <w:r w:rsidRPr="000D6D31">
              <w:rPr>
                <w:rFonts w:ascii="Arial" w:hAnsi="Arial"/>
                <w:sz w:val="12"/>
                <w:szCs w:val="12"/>
                <w:cs/>
                <w:lang w:val="en-US" w:eastAsia="en-US"/>
              </w:rPr>
              <w:t>(%)</w:t>
            </w:r>
          </w:p>
        </w:tc>
        <w:tc>
          <w:tcPr>
            <w:tcW w:w="777" w:type="dxa"/>
            <w:tcBorders>
              <w:top w:val="nil"/>
              <w:left w:val="nil"/>
              <w:bottom w:val="nil"/>
              <w:right w:val="nil"/>
            </w:tcBorders>
            <w:vAlign w:val="center"/>
          </w:tcPr>
          <w:p w14:paraId="2CCC73C2" w14:textId="77777777" w:rsidR="001D4209" w:rsidRPr="000D6D31" w:rsidRDefault="001D4209" w:rsidP="009F284E">
            <w:pPr>
              <w:pStyle w:val="Heading1"/>
              <w:spacing w:line="234" w:lineRule="exact"/>
              <w:ind w:left="82" w:right="15"/>
              <w:rPr>
                <w:rFonts w:ascii="Arial" w:hAnsi="Arial" w:cs="Arial"/>
                <w:sz w:val="12"/>
                <w:szCs w:val="12"/>
                <w:lang w:val="en-US" w:eastAsia="en-US"/>
              </w:rPr>
            </w:pPr>
            <w:r w:rsidRPr="000D6D31">
              <w:rPr>
                <w:rFonts w:ascii="Arial" w:hAnsi="Arial"/>
                <w:sz w:val="12"/>
                <w:szCs w:val="12"/>
                <w:cs/>
                <w:lang w:val="en-US" w:eastAsia="en-US"/>
              </w:rPr>
              <w:t>(%)</w:t>
            </w:r>
          </w:p>
        </w:tc>
        <w:tc>
          <w:tcPr>
            <w:tcW w:w="776" w:type="dxa"/>
            <w:tcBorders>
              <w:top w:val="nil"/>
              <w:left w:val="nil"/>
              <w:bottom w:val="nil"/>
              <w:right w:val="nil"/>
            </w:tcBorders>
            <w:vAlign w:val="center"/>
          </w:tcPr>
          <w:p w14:paraId="3A81A814" w14:textId="77777777" w:rsidR="001D4209" w:rsidRPr="000D6D31" w:rsidRDefault="001D4209" w:rsidP="009F284E">
            <w:pPr>
              <w:pStyle w:val="Heading1"/>
              <w:tabs>
                <w:tab w:val="clear" w:pos="2410"/>
                <w:tab w:val="decimal" w:pos="486"/>
              </w:tabs>
              <w:spacing w:line="234" w:lineRule="exact"/>
              <w:ind w:left="86" w:right="14"/>
              <w:jc w:val="left"/>
              <w:rPr>
                <w:rFonts w:ascii="Arial" w:hAnsi="Arial" w:cs="Arial"/>
                <w:sz w:val="12"/>
                <w:szCs w:val="12"/>
                <w:lang w:val="en-US" w:eastAsia="en-US"/>
              </w:rPr>
            </w:pPr>
          </w:p>
        </w:tc>
        <w:tc>
          <w:tcPr>
            <w:tcW w:w="776" w:type="dxa"/>
            <w:tcBorders>
              <w:top w:val="nil"/>
              <w:left w:val="nil"/>
              <w:bottom w:val="nil"/>
              <w:right w:val="nil"/>
            </w:tcBorders>
            <w:vAlign w:val="center"/>
          </w:tcPr>
          <w:p w14:paraId="1B19CF80" w14:textId="77777777" w:rsidR="001D4209" w:rsidRPr="000D6D31" w:rsidRDefault="001D4209" w:rsidP="009F284E">
            <w:pPr>
              <w:pStyle w:val="Heading1"/>
              <w:tabs>
                <w:tab w:val="clear" w:pos="2410"/>
                <w:tab w:val="decimal" w:pos="486"/>
              </w:tabs>
              <w:spacing w:line="234" w:lineRule="exact"/>
              <w:ind w:left="86" w:right="14"/>
              <w:jc w:val="left"/>
              <w:rPr>
                <w:rFonts w:ascii="Arial" w:hAnsi="Arial" w:cs="Arial"/>
                <w:sz w:val="12"/>
                <w:szCs w:val="12"/>
                <w:lang w:val="en-US" w:eastAsia="en-US"/>
              </w:rPr>
            </w:pPr>
          </w:p>
        </w:tc>
        <w:tc>
          <w:tcPr>
            <w:tcW w:w="776" w:type="dxa"/>
            <w:tcBorders>
              <w:top w:val="nil"/>
              <w:left w:val="nil"/>
              <w:bottom w:val="nil"/>
              <w:right w:val="nil"/>
            </w:tcBorders>
            <w:vAlign w:val="center"/>
          </w:tcPr>
          <w:p w14:paraId="483A18DF" w14:textId="77777777" w:rsidR="001D4209" w:rsidRPr="000D6D31" w:rsidRDefault="001D4209" w:rsidP="009F284E">
            <w:pPr>
              <w:pStyle w:val="Heading1"/>
              <w:tabs>
                <w:tab w:val="clear" w:pos="2410"/>
                <w:tab w:val="decimal" w:pos="486"/>
              </w:tabs>
              <w:spacing w:line="234" w:lineRule="exact"/>
              <w:ind w:left="86" w:right="14"/>
              <w:jc w:val="left"/>
              <w:rPr>
                <w:rFonts w:ascii="Arial" w:hAnsi="Arial" w:cs="Arial"/>
                <w:sz w:val="12"/>
                <w:szCs w:val="12"/>
                <w:lang w:val="en-US" w:eastAsia="en-US"/>
              </w:rPr>
            </w:pPr>
          </w:p>
        </w:tc>
        <w:tc>
          <w:tcPr>
            <w:tcW w:w="777" w:type="dxa"/>
            <w:tcBorders>
              <w:top w:val="nil"/>
              <w:left w:val="nil"/>
              <w:bottom w:val="nil"/>
              <w:right w:val="nil"/>
            </w:tcBorders>
            <w:vAlign w:val="center"/>
          </w:tcPr>
          <w:p w14:paraId="77D905C4" w14:textId="77777777" w:rsidR="001D4209" w:rsidRPr="000D6D31" w:rsidRDefault="001D4209" w:rsidP="009F284E">
            <w:pPr>
              <w:pStyle w:val="Heading1"/>
              <w:tabs>
                <w:tab w:val="clear" w:pos="2410"/>
                <w:tab w:val="decimal" w:pos="486"/>
              </w:tabs>
              <w:spacing w:line="234" w:lineRule="exact"/>
              <w:ind w:left="86" w:right="14"/>
              <w:jc w:val="left"/>
              <w:rPr>
                <w:rFonts w:ascii="Arial" w:hAnsi="Arial" w:cs="Arial"/>
                <w:sz w:val="12"/>
                <w:szCs w:val="12"/>
                <w:lang w:val="en-US" w:eastAsia="en-US"/>
              </w:rPr>
            </w:pPr>
          </w:p>
        </w:tc>
      </w:tr>
      <w:tr w:rsidR="000D6D31" w:rsidRPr="000D6D31" w14:paraId="18661351" w14:textId="77777777" w:rsidTr="00BA23C1">
        <w:trPr>
          <w:trHeight w:val="144"/>
        </w:trPr>
        <w:tc>
          <w:tcPr>
            <w:tcW w:w="1620" w:type="dxa"/>
            <w:tcBorders>
              <w:top w:val="nil"/>
              <w:left w:val="nil"/>
              <w:bottom w:val="nil"/>
              <w:right w:val="nil"/>
            </w:tcBorders>
            <w:vAlign w:val="center"/>
          </w:tcPr>
          <w:p w14:paraId="4D413F1A" w14:textId="2FC2642B" w:rsidR="001D4209" w:rsidRPr="000D6D31" w:rsidRDefault="001D4209" w:rsidP="009F284E">
            <w:pPr>
              <w:pStyle w:val="Heading1"/>
              <w:spacing w:line="234" w:lineRule="exact"/>
              <w:ind w:left="177" w:right="-82"/>
              <w:jc w:val="left"/>
              <w:rPr>
                <w:rFonts w:ascii="Arial" w:hAnsi="Arial" w:cs="Arial"/>
                <w:b/>
                <w:bCs/>
                <w:sz w:val="12"/>
                <w:szCs w:val="12"/>
                <w:lang w:val="en-US" w:eastAsia="en-US"/>
              </w:rPr>
            </w:pPr>
            <w:bookmarkStart w:id="0" w:name="_Hlk70278985"/>
            <w:r w:rsidRPr="000D6D31">
              <w:rPr>
                <w:rFonts w:ascii="Arial" w:hAnsi="Arial" w:cs="Arial"/>
                <w:b/>
                <w:bCs/>
                <w:sz w:val="12"/>
                <w:szCs w:val="12"/>
                <w:lang w:val="en-US" w:eastAsia="en-US"/>
              </w:rPr>
              <w:t>Associate</w:t>
            </w:r>
            <w:bookmarkEnd w:id="0"/>
          </w:p>
        </w:tc>
        <w:tc>
          <w:tcPr>
            <w:tcW w:w="990" w:type="dxa"/>
            <w:tcBorders>
              <w:top w:val="nil"/>
              <w:left w:val="nil"/>
              <w:bottom w:val="nil"/>
              <w:right w:val="nil"/>
            </w:tcBorders>
            <w:vAlign w:val="center"/>
          </w:tcPr>
          <w:p w14:paraId="5B1EA3DB" w14:textId="77777777" w:rsidR="001D4209" w:rsidRPr="000D6D31" w:rsidRDefault="001D4209" w:rsidP="009F284E">
            <w:pPr>
              <w:pStyle w:val="Heading1"/>
              <w:spacing w:line="234" w:lineRule="exact"/>
              <w:rPr>
                <w:rFonts w:ascii="Arial" w:hAnsi="Arial" w:cs="Arial"/>
                <w:sz w:val="12"/>
                <w:szCs w:val="12"/>
                <w:lang w:val="en-US" w:eastAsia="en-US"/>
              </w:rPr>
            </w:pPr>
          </w:p>
        </w:tc>
        <w:tc>
          <w:tcPr>
            <w:tcW w:w="810" w:type="dxa"/>
            <w:tcBorders>
              <w:top w:val="nil"/>
              <w:left w:val="nil"/>
              <w:bottom w:val="nil"/>
              <w:right w:val="nil"/>
            </w:tcBorders>
          </w:tcPr>
          <w:p w14:paraId="4180F97A" w14:textId="77777777" w:rsidR="001D4209" w:rsidRPr="000D6D31" w:rsidRDefault="001D4209" w:rsidP="009F284E">
            <w:pPr>
              <w:pStyle w:val="Heading1"/>
              <w:spacing w:line="234" w:lineRule="exact"/>
              <w:rPr>
                <w:rFonts w:ascii="Arial" w:hAnsi="Arial" w:cs="Arial"/>
                <w:sz w:val="12"/>
                <w:szCs w:val="12"/>
                <w:lang w:val="en-US" w:eastAsia="en-US"/>
              </w:rPr>
            </w:pPr>
          </w:p>
        </w:tc>
        <w:tc>
          <w:tcPr>
            <w:tcW w:w="776" w:type="dxa"/>
            <w:tcBorders>
              <w:top w:val="nil"/>
              <w:left w:val="nil"/>
              <w:bottom w:val="nil"/>
              <w:right w:val="nil"/>
            </w:tcBorders>
          </w:tcPr>
          <w:p w14:paraId="0BEF8CE6" w14:textId="77777777" w:rsidR="001D4209" w:rsidRPr="000D6D31" w:rsidRDefault="001D4209" w:rsidP="009F284E">
            <w:pPr>
              <w:pStyle w:val="Heading1"/>
              <w:spacing w:line="234" w:lineRule="exact"/>
              <w:ind w:left="82" w:right="15"/>
              <w:rPr>
                <w:rFonts w:ascii="Arial" w:hAnsi="Arial" w:cs="Arial"/>
                <w:sz w:val="12"/>
                <w:szCs w:val="12"/>
                <w:lang w:val="en-US" w:eastAsia="en-US"/>
              </w:rPr>
            </w:pPr>
          </w:p>
        </w:tc>
        <w:tc>
          <w:tcPr>
            <w:tcW w:w="776" w:type="dxa"/>
            <w:tcBorders>
              <w:top w:val="nil"/>
              <w:left w:val="nil"/>
              <w:bottom w:val="nil"/>
              <w:right w:val="nil"/>
            </w:tcBorders>
          </w:tcPr>
          <w:p w14:paraId="7FFD0348" w14:textId="77777777" w:rsidR="001D4209" w:rsidRPr="000D6D31" w:rsidRDefault="001D4209" w:rsidP="009F284E">
            <w:pPr>
              <w:pStyle w:val="Heading1"/>
              <w:spacing w:line="234" w:lineRule="exact"/>
              <w:ind w:left="82" w:right="15"/>
              <w:rPr>
                <w:rFonts w:ascii="Arial" w:hAnsi="Arial" w:cs="Arial"/>
                <w:sz w:val="12"/>
                <w:szCs w:val="12"/>
                <w:lang w:val="en-US" w:eastAsia="en-US"/>
              </w:rPr>
            </w:pPr>
          </w:p>
        </w:tc>
        <w:tc>
          <w:tcPr>
            <w:tcW w:w="776" w:type="dxa"/>
            <w:tcBorders>
              <w:top w:val="nil"/>
              <w:left w:val="nil"/>
              <w:bottom w:val="nil"/>
              <w:right w:val="nil"/>
            </w:tcBorders>
          </w:tcPr>
          <w:p w14:paraId="2873D60C" w14:textId="77777777" w:rsidR="001D4209" w:rsidRPr="000D6D31" w:rsidRDefault="001D4209" w:rsidP="009F284E">
            <w:pPr>
              <w:pStyle w:val="Heading1"/>
              <w:spacing w:line="234" w:lineRule="exact"/>
              <w:ind w:left="82" w:right="15"/>
              <w:rPr>
                <w:rFonts w:ascii="Arial" w:hAnsi="Arial" w:cs="Arial"/>
                <w:sz w:val="12"/>
                <w:szCs w:val="12"/>
                <w:lang w:val="en-US" w:eastAsia="en-US"/>
              </w:rPr>
            </w:pPr>
          </w:p>
        </w:tc>
        <w:tc>
          <w:tcPr>
            <w:tcW w:w="777" w:type="dxa"/>
            <w:tcBorders>
              <w:top w:val="nil"/>
              <w:left w:val="nil"/>
              <w:bottom w:val="nil"/>
              <w:right w:val="nil"/>
            </w:tcBorders>
          </w:tcPr>
          <w:p w14:paraId="7EE74B9E" w14:textId="77777777" w:rsidR="001D4209" w:rsidRPr="000D6D31" w:rsidRDefault="001D4209" w:rsidP="009F284E">
            <w:pPr>
              <w:pStyle w:val="Heading1"/>
              <w:spacing w:line="234" w:lineRule="exact"/>
              <w:ind w:left="82" w:right="15"/>
              <w:rPr>
                <w:rFonts w:ascii="Arial" w:hAnsi="Arial" w:cs="Arial"/>
                <w:sz w:val="12"/>
                <w:szCs w:val="12"/>
                <w:lang w:val="en-US" w:eastAsia="en-US"/>
              </w:rPr>
            </w:pPr>
          </w:p>
        </w:tc>
        <w:tc>
          <w:tcPr>
            <w:tcW w:w="776" w:type="dxa"/>
            <w:tcBorders>
              <w:top w:val="nil"/>
              <w:left w:val="nil"/>
              <w:bottom w:val="nil"/>
              <w:right w:val="nil"/>
            </w:tcBorders>
          </w:tcPr>
          <w:p w14:paraId="0A4CF49F" w14:textId="5CD347F0" w:rsidR="001D4209" w:rsidRPr="000D6D31" w:rsidRDefault="001D4209" w:rsidP="009F284E">
            <w:pPr>
              <w:pStyle w:val="Heading1"/>
              <w:tabs>
                <w:tab w:val="clear" w:pos="2410"/>
                <w:tab w:val="decimal" w:pos="486"/>
              </w:tabs>
              <w:spacing w:line="234" w:lineRule="exact"/>
              <w:ind w:right="14"/>
              <w:jc w:val="left"/>
              <w:rPr>
                <w:rFonts w:ascii="Arial" w:hAnsi="Arial" w:cs="Arial"/>
                <w:sz w:val="12"/>
                <w:szCs w:val="12"/>
                <w:lang w:val="en-US" w:eastAsia="en-US"/>
              </w:rPr>
            </w:pPr>
          </w:p>
        </w:tc>
        <w:tc>
          <w:tcPr>
            <w:tcW w:w="776" w:type="dxa"/>
            <w:tcBorders>
              <w:top w:val="nil"/>
              <w:left w:val="nil"/>
              <w:bottom w:val="nil"/>
              <w:right w:val="nil"/>
            </w:tcBorders>
          </w:tcPr>
          <w:p w14:paraId="455133EE" w14:textId="77777777" w:rsidR="001D4209" w:rsidRPr="000D6D31" w:rsidRDefault="001D4209" w:rsidP="009F284E">
            <w:pPr>
              <w:pStyle w:val="Heading1"/>
              <w:tabs>
                <w:tab w:val="clear" w:pos="2410"/>
                <w:tab w:val="decimal" w:pos="486"/>
              </w:tabs>
              <w:spacing w:line="234" w:lineRule="exact"/>
              <w:ind w:left="86" w:right="14"/>
              <w:jc w:val="left"/>
              <w:rPr>
                <w:rFonts w:ascii="Arial" w:hAnsi="Arial" w:cs="Arial"/>
                <w:sz w:val="12"/>
                <w:szCs w:val="12"/>
                <w:lang w:val="en-US" w:eastAsia="en-US"/>
              </w:rPr>
            </w:pPr>
          </w:p>
        </w:tc>
        <w:tc>
          <w:tcPr>
            <w:tcW w:w="776" w:type="dxa"/>
            <w:tcBorders>
              <w:top w:val="nil"/>
              <w:left w:val="nil"/>
              <w:bottom w:val="nil"/>
              <w:right w:val="nil"/>
            </w:tcBorders>
          </w:tcPr>
          <w:p w14:paraId="574205D4" w14:textId="77777777" w:rsidR="001D4209" w:rsidRPr="000D6D31" w:rsidRDefault="001D4209" w:rsidP="009F284E">
            <w:pPr>
              <w:pStyle w:val="Heading1"/>
              <w:tabs>
                <w:tab w:val="clear" w:pos="2410"/>
                <w:tab w:val="decimal" w:pos="486"/>
              </w:tabs>
              <w:spacing w:line="234" w:lineRule="exact"/>
              <w:ind w:left="86" w:right="14"/>
              <w:jc w:val="left"/>
              <w:rPr>
                <w:rFonts w:ascii="Arial" w:hAnsi="Arial" w:cs="Arial"/>
                <w:sz w:val="12"/>
                <w:szCs w:val="12"/>
                <w:lang w:val="en-US" w:eastAsia="en-US"/>
              </w:rPr>
            </w:pPr>
          </w:p>
        </w:tc>
        <w:tc>
          <w:tcPr>
            <w:tcW w:w="777" w:type="dxa"/>
            <w:tcBorders>
              <w:top w:val="nil"/>
              <w:left w:val="nil"/>
              <w:bottom w:val="nil"/>
              <w:right w:val="nil"/>
            </w:tcBorders>
          </w:tcPr>
          <w:p w14:paraId="1AE68416" w14:textId="77777777" w:rsidR="001D4209" w:rsidRPr="000D6D31" w:rsidRDefault="001D4209" w:rsidP="009F284E">
            <w:pPr>
              <w:pStyle w:val="Heading1"/>
              <w:tabs>
                <w:tab w:val="clear" w:pos="2410"/>
                <w:tab w:val="decimal" w:pos="486"/>
              </w:tabs>
              <w:spacing w:line="234" w:lineRule="exact"/>
              <w:ind w:left="86" w:right="14"/>
              <w:jc w:val="left"/>
              <w:rPr>
                <w:rFonts w:ascii="Arial" w:hAnsi="Arial" w:cs="Arial"/>
                <w:sz w:val="12"/>
                <w:szCs w:val="12"/>
                <w:lang w:val="en-US" w:eastAsia="en-US"/>
              </w:rPr>
            </w:pPr>
          </w:p>
        </w:tc>
      </w:tr>
      <w:tr w:rsidR="000D6D31" w:rsidRPr="000D6D31" w14:paraId="6AD77342" w14:textId="77777777" w:rsidTr="00BA23C1">
        <w:trPr>
          <w:trHeight w:val="87"/>
        </w:trPr>
        <w:tc>
          <w:tcPr>
            <w:tcW w:w="1620" w:type="dxa"/>
            <w:tcBorders>
              <w:top w:val="nil"/>
              <w:left w:val="nil"/>
              <w:bottom w:val="nil"/>
              <w:right w:val="nil"/>
            </w:tcBorders>
            <w:vAlign w:val="center"/>
          </w:tcPr>
          <w:p w14:paraId="1EFFBD4E" w14:textId="77777777" w:rsidR="00BA23C1" w:rsidRPr="000D6D31" w:rsidRDefault="00BA23C1" w:rsidP="009F284E">
            <w:pPr>
              <w:pStyle w:val="Heading1"/>
              <w:spacing w:line="234" w:lineRule="exact"/>
              <w:ind w:left="262" w:right="-82" w:hanging="92"/>
              <w:jc w:val="left"/>
              <w:rPr>
                <w:rFonts w:ascii="Arial" w:hAnsi="Arial" w:cs="Arial"/>
                <w:sz w:val="12"/>
                <w:szCs w:val="12"/>
                <w:lang w:val="en-US" w:eastAsia="en-US"/>
              </w:rPr>
            </w:pPr>
            <w:r w:rsidRPr="000D6D31">
              <w:rPr>
                <w:rFonts w:ascii="Arial" w:hAnsi="Arial" w:cs="Arial"/>
                <w:sz w:val="12"/>
                <w:szCs w:val="12"/>
                <w:lang w:val="en-US" w:eastAsia="en-US"/>
              </w:rPr>
              <w:t>BCEL</w:t>
            </w:r>
            <w:r w:rsidRPr="000D6D31">
              <w:rPr>
                <w:rFonts w:ascii="Arial" w:hAnsi="Arial"/>
                <w:sz w:val="12"/>
                <w:szCs w:val="12"/>
                <w:cs/>
                <w:lang w:val="en-US" w:eastAsia="en-US"/>
              </w:rPr>
              <w:t>-</w:t>
            </w:r>
            <w:r w:rsidRPr="000D6D31">
              <w:rPr>
                <w:rFonts w:ascii="Arial" w:hAnsi="Arial" w:cs="Arial"/>
                <w:sz w:val="12"/>
                <w:szCs w:val="12"/>
                <w:lang w:val="en-US" w:eastAsia="en-US"/>
              </w:rPr>
              <w:t>KT Securities                Co</w:t>
            </w:r>
            <w:r w:rsidRPr="000D6D31">
              <w:rPr>
                <w:rFonts w:ascii="Arial" w:hAnsi="Arial"/>
                <w:sz w:val="12"/>
                <w:szCs w:val="12"/>
                <w:cs/>
                <w:lang w:val="en-US" w:eastAsia="en-US"/>
              </w:rPr>
              <w:t>.</w:t>
            </w:r>
            <w:r w:rsidRPr="000D6D31">
              <w:rPr>
                <w:rFonts w:ascii="Arial" w:hAnsi="Arial" w:cs="Arial"/>
                <w:sz w:val="12"/>
                <w:szCs w:val="12"/>
                <w:lang w:val="en-US" w:eastAsia="en-US"/>
              </w:rPr>
              <w:t>, Ltd</w:t>
            </w:r>
            <w:r w:rsidRPr="000D6D31">
              <w:rPr>
                <w:rFonts w:ascii="Arial" w:hAnsi="Arial"/>
                <w:sz w:val="12"/>
                <w:szCs w:val="12"/>
                <w:cs/>
                <w:lang w:val="en-US" w:eastAsia="en-US"/>
              </w:rPr>
              <w:t>.</w:t>
            </w:r>
          </w:p>
        </w:tc>
        <w:tc>
          <w:tcPr>
            <w:tcW w:w="990" w:type="dxa"/>
            <w:tcBorders>
              <w:top w:val="nil"/>
              <w:left w:val="nil"/>
              <w:bottom w:val="nil"/>
              <w:right w:val="nil"/>
            </w:tcBorders>
            <w:vAlign w:val="center"/>
          </w:tcPr>
          <w:p w14:paraId="540E19A0" w14:textId="77777777" w:rsidR="00BA23C1" w:rsidRPr="000D6D31" w:rsidRDefault="00BA23C1" w:rsidP="009F284E">
            <w:pPr>
              <w:pStyle w:val="Heading1"/>
              <w:spacing w:line="234" w:lineRule="exact"/>
              <w:rPr>
                <w:rFonts w:ascii="Arial" w:hAnsi="Arial" w:cs="Arial"/>
                <w:sz w:val="12"/>
                <w:szCs w:val="12"/>
                <w:lang w:val="en-US" w:eastAsia="en-US"/>
              </w:rPr>
            </w:pPr>
            <w:r w:rsidRPr="000D6D31">
              <w:rPr>
                <w:rFonts w:ascii="Arial" w:hAnsi="Arial" w:cs="Arial"/>
                <w:sz w:val="12"/>
                <w:szCs w:val="12"/>
                <w:lang w:val="en-US" w:eastAsia="en-US"/>
              </w:rPr>
              <w:t>Securities business</w:t>
            </w:r>
          </w:p>
        </w:tc>
        <w:tc>
          <w:tcPr>
            <w:tcW w:w="810" w:type="dxa"/>
            <w:tcBorders>
              <w:top w:val="nil"/>
              <w:left w:val="nil"/>
              <w:bottom w:val="nil"/>
              <w:right w:val="nil"/>
            </w:tcBorders>
          </w:tcPr>
          <w:p w14:paraId="3BF9E31F" w14:textId="66474196" w:rsidR="00BA23C1" w:rsidRPr="000D6D31" w:rsidRDefault="00BA23C1" w:rsidP="009F284E">
            <w:pPr>
              <w:pStyle w:val="Heading1"/>
              <w:spacing w:line="234" w:lineRule="exact"/>
              <w:rPr>
                <w:rFonts w:ascii="Arial" w:hAnsi="Arial" w:cs="Arial"/>
                <w:sz w:val="12"/>
                <w:szCs w:val="12"/>
                <w:lang w:val="en-US" w:eastAsia="en-US"/>
              </w:rPr>
            </w:pPr>
            <w:r w:rsidRPr="000D6D31">
              <w:rPr>
                <w:rFonts w:ascii="Arial" w:hAnsi="Arial" w:cs="Arial"/>
                <w:sz w:val="12"/>
                <w:szCs w:val="12"/>
                <w:lang w:val="en-US" w:eastAsia="en-US"/>
              </w:rPr>
              <w:t>Lao PDR</w:t>
            </w:r>
          </w:p>
        </w:tc>
        <w:tc>
          <w:tcPr>
            <w:tcW w:w="776" w:type="dxa"/>
            <w:tcBorders>
              <w:top w:val="nil"/>
              <w:left w:val="nil"/>
              <w:right w:val="nil"/>
            </w:tcBorders>
            <w:vAlign w:val="center"/>
          </w:tcPr>
          <w:p w14:paraId="7B1156F2" w14:textId="77777777" w:rsidR="00BA23C1" w:rsidRPr="000D6D31" w:rsidRDefault="00BA23C1" w:rsidP="009F284E">
            <w:pPr>
              <w:pStyle w:val="Heading1"/>
              <w:spacing w:line="234" w:lineRule="exact"/>
              <w:ind w:left="82" w:right="15"/>
              <w:rPr>
                <w:rFonts w:ascii="Arial" w:hAnsi="Arial" w:cs="Arial"/>
                <w:sz w:val="12"/>
                <w:szCs w:val="12"/>
                <w:lang w:val="en-US" w:eastAsia="en-US"/>
              </w:rPr>
            </w:pPr>
            <w:r w:rsidRPr="000D6D31">
              <w:rPr>
                <w:rFonts w:ascii="Arial" w:hAnsi="Arial" w:cs="Arial"/>
                <w:sz w:val="12"/>
                <w:szCs w:val="12"/>
                <w:lang w:val="en-US" w:eastAsia="en-US"/>
              </w:rPr>
              <w:t>385</w:t>
            </w:r>
            <w:r w:rsidRPr="000D6D31">
              <w:rPr>
                <w:rFonts w:ascii="Arial" w:hAnsi="Arial"/>
                <w:sz w:val="12"/>
                <w:szCs w:val="12"/>
                <w:cs/>
                <w:lang w:val="en-US" w:eastAsia="en-US"/>
              </w:rPr>
              <w:t>.</w:t>
            </w:r>
            <w:r w:rsidRPr="000D6D31">
              <w:rPr>
                <w:rFonts w:ascii="Arial" w:hAnsi="Arial" w:cs="Arial"/>
                <w:sz w:val="12"/>
                <w:szCs w:val="12"/>
                <w:lang w:val="en-US" w:eastAsia="en-US"/>
              </w:rPr>
              <w:t>07</w:t>
            </w:r>
          </w:p>
          <w:p w14:paraId="7C8AE77D" w14:textId="7EFE4105" w:rsidR="00BA23C1" w:rsidRPr="000D6D31" w:rsidRDefault="00BA23C1" w:rsidP="009F284E">
            <w:pPr>
              <w:spacing w:line="234" w:lineRule="exact"/>
              <w:rPr>
                <w:rFonts w:ascii="Arial" w:hAnsi="Arial" w:cs="Arial"/>
                <w:sz w:val="12"/>
                <w:szCs w:val="12"/>
              </w:rPr>
            </w:pPr>
          </w:p>
        </w:tc>
        <w:tc>
          <w:tcPr>
            <w:tcW w:w="776" w:type="dxa"/>
            <w:tcBorders>
              <w:top w:val="nil"/>
              <w:left w:val="nil"/>
              <w:right w:val="nil"/>
            </w:tcBorders>
          </w:tcPr>
          <w:p w14:paraId="77DF8E55" w14:textId="5534CDF6" w:rsidR="00BA23C1" w:rsidRPr="000D6D31" w:rsidRDefault="00BA23C1" w:rsidP="009F284E">
            <w:pPr>
              <w:pStyle w:val="Heading1"/>
              <w:spacing w:line="234" w:lineRule="exact"/>
              <w:ind w:left="82" w:right="15"/>
              <w:rPr>
                <w:rFonts w:ascii="Arial" w:hAnsi="Arial" w:cs="Arial"/>
                <w:sz w:val="12"/>
                <w:szCs w:val="12"/>
                <w:lang w:val="en-US" w:eastAsia="en-US"/>
              </w:rPr>
            </w:pPr>
            <w:r w:rsidRPr="000D6D31">
              <w:rPr>
                <w:rFonts w:ascii="Arial" w:hAnsi="Arial" w:cs="Arial"/>
                <w:sz w:val="12"/>
                <w:szCs w:val="12"/>
                <w:lang w:val="en-US" w:eastAsia="en-US"/>
              </w:rPr>
              <w:t>385</w:t>
            </w:r>
            <w:r w:rsidRPr="000D6D31">
              <w:rPr>
                <w:rFonts w:ascii="Arial" w:hAnsi="Arial"/>
                <w:sz w:val="12"/>
                <w:szCs w:val="12"/>
                <w:cs/>
                <w:lang w:val="en-US" w:eastAsia="en-US"/>
              </w:rPr>
              <w:t>.</w:t>
            </w:r>
            <w:r w:rsidRPr="000D6D31">
              <w:rPr>
                <w:rFonts w:ascii="Arial" w:hAnsi="Arial" w:cs="Arial"/>
                <w:sz w:val="12"/>
                <w:szCs w:val="12"/>
                <w:lang w:val="en-US" w:eastAsia="en-US"/>
              </w:rPr>
              <w:t>07</w:t>
            </w:r>
          </w:p>
        </w:tc>
        <w:tc>
          <w:tcPr>
            <w:tcW w:w="776" w:type="dxa"/>
            <w:tcBorders>
              <w:top w:val="nil"/>
              <w:left w:val="nil"/>
              <w:bottom w:val="nil"/>
              <w:right w:val="nil"/>
            </w:tcBorders>
          </w:tcPr>
          <w:p w14:paraId="566450AF" w14:textId="26D3DA3C" w:rsidR="00BA23C1" w:rsidRPr="000D6D31" w:rsidRDefault="00BA23C1" w:rsidP="009F284E">
            <w:pPr>
              <w:pStyle w:val="Heading1"/>
              <w:spacing w:line="234" w:lineRule="exact"/>
              <w:ind w:left="82" w:right="15"/>
              <w:rPr>
                <w:rFonts w:ascii="Arial" w:hAnsi="Arial" w:cs="Arial"/>
                <w:sz w:val="12"/>
                <w:szCs w:val="12"/>
                <w:lang w:val="en-US" w:eastAsia="en-US"/>
              </w:rPr>
            </w:pPr>
            <w:r w:rsidRPr="000D6D31">
              <w:rPr>
                <w:rFonts w:ascii="Arial" w:hAnsi="Arial" w:cs="Arial"/>
                <w:sz w:val="12"/>
                <w:szCs w:val="12"/>
                <w:cs/>
                <w:lang w:val="en-US" w:eastAsia="en-US"/>
              </w:rPr>
              <w:t>30</w:t>
            </w:r>
            <w:r w:rsidRPr="000D6D31">
              <w:rPr>
                <w:rFonts w:ascii="Arial" w:hAnsi="Arial"/>
                <w:sz w:val="12"/>
                <w:szCs w:val="12"/>
                <w:cs/>
                <w:lang w:val="en-US" w:eastAsia="en-US"/>
              </w:rPr>
              <w:t>.</w:t>
            </w:r>
            <w:r w:rsidRPr="000D6D31">
              <w:rPr>
                <w:rFonts w:ascii="Arial" w:hAnsi="Arial" w:cs="Arial"/>
                <w:sz w:val="12"/>
                <w:szCs w:val="12"/>
                <w:cs/>
                <w:lang w:val="en-US" w:eastAsia="en-US"/>
              </w:rPr>
              <w:t>00</w:t>
            </w:r>
          </w:p>
        </w:tc>
        <w:tc>
          <w:tcPr>
            <w:tcW w:w="777" w:type="dxa"/>
            <w:tcBorders>
              <w:top w:val="nil"/>
              <w:left w:val="nil"/>
              <w:right w:val="nil"/>
            </w:tcBorders>
          </w:tcPr>
          <w:p w14:paraId="61782283" w14:textId="35CF10C6" w:rsidR="00BA23C1" w:rsidRPr="000D6D31" w:rsidRDefault="00BA23C1" w:rsidP="009F284E">
            <w:pPr>
              <w:pStyle w:val="Heading1"/>
              <w:spacing w:line="234" w:lineRule="exact"/>
              <w:ind w:left="82" w:right="15"/>
              <w:rPr>
                <w:rFonts w:ascii="Arial" w:hAnsi="Arial" w:cs="Arial"/>
                <w:sz w:val="12"/>
                <w:szCs w:val="12"/>
                <w:lang w:val="en-US" w:eastAsia="en-US"/>
              </w:rPr>
            </w:pPr>
            <w:r w:rsidRPr="000D6D31">
              <w:rPr>
                <w:rFonts w:ascii="Arial" w:hAnsi="Arial" w:cs="Arial"/>
                <w:sz w:val="12"/>
                <w:szCs w:val="12"/>
                <w:cs/>
                <w:lang w:val="en-US" w:eastAsia="en-US"/>
              </w:rPr>
              <w:t>30</w:t>
            </w:r>
            <w:r w:rsidRPr="000D6D31">
              <w:rPr>
                <w:rFonts w:ascii="Arial" w:hAnsi="Arial"/>
                <w:sz w:val="12"/>
                <w:szCs w:val="12"/>
                <w:cs/>
                <w:lang w:val="en-US" w:eastAsia="en-US"/>
              </w:rPr>
              <w:t>.</w:t>
            </w:r>
            <w:r w:rsidRPr="000D6D31">
              <w:rPr>
                <w:rFonts w:ascii="Arial" w:hAnsi="Arial" w:cs="Arial"/>
                <w:sz w:val="12"/>
                <w:szCs w:val="12"/>
                <w:cs/>
                <w:lang w:val="en-US" w:eastAsia="en-US"/>
              </w:rPr>
              <w:t>00</w:t>
            </w:r>
          </w:p>
        </w:tc>
        <w:tc>
          <w:tcPr>
            <w:tcW w:w="776" w:type="dxa"/>
            <w:tcBorders>
              <w:top w:val="nil"/>
              <w:right w:val="nil"/>
            </w:tcBorders>
            <w:vAlign w:val="bottom"/>
          </w:tcPr>
          <w:p w14:paraId="15252E42" w14:textId="77777777" w:rsidR="00BA23C1" w:rsidRPr="000D6D31" w:rsidRDefault="00BA23C1" w:rsidP="009F284E">
            <w:pPr>
              <w:pStyle w:val="Heading1"/>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cs="Arial"/>
                <w:sz w:val="12"/>
                <w:szCs w:val="12"/>
                <w:cs/>
                <w:lang w:val="en-US" w:eastAsia="en-US"/>
              </w:rPr>
              <w:t>56</w:t>
            </w:r>
            <w:r w:rsidRPr="000D6D31">
              <w:rPr>
                <w:rFonts w:ascii="Arial" w:hAnsi="Arial"/>
                <w:sz w:val="12"/>
                <w:szCs w:val="12"/>
                <w:cs/>
                <w:lang w:val="en-US" w:eastAsia="en-US"/>
              </w:rPr>
              <w:t>.</w:t>
            </w:r>
            <w:r w:rsidRPr="000D6D31">
              <w:rPr>
                <w:rFonts w:ascii="Arial" w:hAnsi="Arial" w:cs="Arial"/>
                <w:sz w:val="12"/>
                <w:szCs w:val="12"/>
                <w:cs/>
                <w:lang w:val="en-US" w:eastAsia="en-US"/>
              </w:rPr>
              <w:t>84</w:t>
            </w:r>
          </w:p>
          <w:p w14:paraId="58D0ECBB" w14:textId="59C5D264" w:rsidR="00BA23C1" w:rsidRPr="000D6D31" w:rsidRDefault="00BA23C1" w:rsidP="009F284E">
            <w:pPr>
              <w:spacing w:line="234" w:lineRule="exact"/>
              <w:rPr>
                <w:rFonts w:ascii="Arial" w:hAnsi="Arial" w:cs="Arial"/>
                <w:sz w:val="12"/>
                <w:szCs w:val="12"/>
              </w:rPr>
            </w:pPr>
          </w:p>
        </w:tc>
        <w:tc>
          <w:tcPr>
            <w:tcW w:w="776" w:type="dxa"/>
            <w:tcBorders>
              <w:top w:val="nil"/>
              <w:left w:val="nil"/>
              <w:right w:val="nil"/>
            </w:tcBorders>
          </w:tcPr>
          <w:p w14:paraId="6216A669" w14:textId="78D11EE6" w:rsidR="00BA23C1" w:rsidRPr="000D6D31" w:rsidRDefault="00BA23C1" w:rsidP="009F284E">
            <w:pPr>
              <w:pStyle w:val="Heading1"/>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cs="Arial"/>
                <w:sz w:val="12"/>
                <w:szCs w:val="12"/>
                <w:cs/>
                <w:lang w:val="en-US" w:eastAsia="en-US"/>
              </w:rPr>
              <w:t>53</w:t>
            </w:r>
            <w:r w:rsidRPr="000D6D31">
              <w:rPr>
                <w:rFonts w:ascii="Arial" w:hAnsi="Arial"/>
                <w:sz w:val="12"/>
                <w:szCs w:val="12"/>
                <w:cs/>
                <w:lang w:val="en-US" w:eastAsia="en-US"/>
              </w:rPr>
              <w:t>.</w:t>
            </w:r>
            <w:r w:rsidRPr="000D6D31">
              <w:rPr>
                <w:rFonts w:ascii="Arial" w:hAnsi="Arial" w:cs="Arial"/>
                <w:sz w:val="12"/>
                <w:szCs w:val="12"/>
                <w:cs/>
                <w:lang w:val="en-US" w:eastAsia="en-US"/>
              </w:rPr>
              <w:t>3</w:t>
            </w:r>
            <w:r w:rsidRPr="000D6D31">
              <w:rPr>
                <w:rFonts w:ascii="Arial" w:hAnsi="Arial" w:cs="Arial"/>
                <w:sz w:val="12"/>
                <w:szCs w:val="12"/>
                <w:lang w:val="en-US" w:eastAsia="en-US"/>
              </w:rPr>
              <w:t>5</w:t>
            </w:r>
          </w:p>
        </w:tc>
        <w:tc>
          <w:tcPr>
            <w:tcW w:w="776" w:type="dxa"/>
            <w:tcBorders>
              <w:top w:val="nil"/>
              <w:left w:val="nil"/>
              <w:right w:val="nil"/>
            </w:tcBorders>
          </w:tcPr>
          <w:p w14:paraId="19FAFA3D" w14:textId="132BE5BC" w:rsidR="00BA23C1" w:rsidRPr="000D6D31" w:rsidRDefault="00BA23C1" w:rsidP="009F284E">
            <w:pPr>
              <w:pStyle w:val="Heading1"/>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cs="Arial"/>
                <w:sz w:val="12"/>
                <w:szCs w:val="12"/>
                <w:cs/>
                <w:lang w:val="en-US" w:eastAsia="en-US"/>
              </w:rPr>
              <w:t>115</w:t>
            </w:r>
            <w:r w:rsidRPr="000D6D31">
              <w:rPr>
                <w:rFonts w:ascii="Arial" w:hAnsi="Arial"/>
                <w:sz w:val="12"/>
                <w:szCs w:val="12"/>
                <w:cs/>
                <w:lang w:val="en-US" w:eastAsia="en-US"/>
              </w:rPr>
              <w:t>.</w:t>
            </w:r>
            <w:r w:rsidRPr="000D6D31">
              <w:rPr>
                <w:rFonts w:ascii="Arial" w:hAnsi="Arial" w:cs="Arial"/>
                <w:sz w:val="12"/>
                <w:szCs w:val="12"/>
                <w:cs/>
                <w:lang w:val="en-US" w:eastAsia="en-US"/>
              </w:rPr>
              <w:t>52</w:t>
            </w:r>
          </w:p>
        </w:tc>
        <w:tc>
          <w:tcPr>
            <w:tcW w:w="777" w:type="dxa"/>
            <w:tcBorders>
              <w:top w:val="nil"/>
              <w:left w:val="nil"/>
              <w:right w:val="nil"/>
            </w:tcBorders>
          </w:tcPr>
          <w:p w14:paraId="4C5EC5CF" w14:textId="6E63A5D0" w:rsidR="00BA23C1" w:rsidRPr="000D6D31" w:rsidRDefault="00BA23C1" w:rsidP="009F284E">
            <w:pPr>
              <w:pStyle w:val="Heading1"/>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cs="Arial"/>
                <w:sz w:val="12"/>
                <w:szCs w:val="12"/>
                <w:cs/>
                <w:lang w:val="en-US" w:eastAsia="en-US"/>
              </w:rPr>
              <w:t>115</w:t>
            </w:r>
            <w:r w:rsidRPr="000D6D31">
              <w:rPr>
                <w:rFonts w:ascii="Arial" w:hAnsi="Arial"/>
                <w:sz w:val="12"/>
                <w:szCs w:val="12"/>
                <w:cs/>
                <w:lang w:val="en-US" w:eastAsia="en-US"/>
              </w:rPr>
              <w:t>.</w:t>
            </w:r>
            <w:r w:rsidRPr="000D6D31">
              <w:rPr>
                <w:rFonts w:ascii="Arial" w:hAnsi="Arial" w:cs="Arial"/>
                <w:sz w:val="12"/>
                <w:szCs w:val="12"/>
                <w:cs/>
                <w:lang w:val="en-US" w:eastAsia="en-US"/>
              </w:rPr>
              <w:t>52</w:t>
            </w:r>
          </w:p>
        </w:tc>
      </w:tr>
      <w:tr w:rsidR="000D6D31" w:rsidRPr="000D6D31" w14:paraId="5D3A84A6" w14:textId="77777777" w:rsidTr="00BA23C1">
        <w:trPr>
          <w:trHeight w:val="74"/>
        </w:trPr>
        <w:tc>
          <w:tcPr>
            <w:tcW w:w="1620" w:type="dxa"/>
            <w:tcBorders>
              <w:top w:val="nil"/>
              <w:left w:val="nil"/>
              <w:bottom w:val="nil"/>
              <w:right w:val="nil"/>
            </w:tcBorders>
            <w:vAlign w:val="center"/>
          </w:tcPr>
          <w:p w14:paraId="666D9BBE" w14:textId="77777777" w:rsidR="00BA23C1" w:rsidRPr="000D6D31" w:rsidRDefault="00BA23C1" w:rsidP="009F284E">
            <w:pPr>
              <w:pStyle w:val="Heading1"/>
              <w:spacing w:line="234" w:lineRule="exact"/>
              <w:ind w:left="262" w:right="-82" w:hanging="92"/>
              <w:jc w:val="left"/>
              <w:rPr>
                <w:rFonts w:ascii="Arial" w:hAnsi="Arial" w:cs="Arial"/>
                <w:sz w:val="12"/>
                <w:szCs w:val="12"/>
                <w:lang w:val="en-US" w:eastAsia="en-US"/>
              </w:rPr>
            </w:pPr>
            <w:r w:rsidRPr="000D6D31">
              <w:rPr>
                <w:rFonts w:ascii="Arial" w:hAnsi="Arial" w:cs="Arial"/>
                <w:sz w:val="12"/>
                <w:szCs w:val="12"/>
                <w:lang w:val="en-US" w:eastAsia="en-US"/>
              </w:rPr>
              <w:t>KTZ Ruby Hill Securities Co</w:t>
            </w:r>
            <w:r w:rsidRPr="000D6D31">
              <w:rPr>
                <w:rFonts w:ascii="Arial" w:hAnsi="Arial"/>
                <w:sz w:val="12"/>
                <w:szCs w:val="12"/>
                <w:cs/>
                <w:lang w:val="en-US" w:eastAsia="en-US"/>
              </w:rPr>
              <w:t>.</w:t>
            </w:r>
            <w:r w:rsidRPr="000D6D31">
              <w:rPr>
                <w:rFonts w:ascii="Arial" w:hAnsi="Arial" w:cs="Arial"/>
                <w:sz w:val="12"/>
                <w:szCs w:val="12"/>
                <w:lang w:val="en-US" w:eastAsia="en-US"/>
              </w:rPr>
              <w:t>, Ltd</w:t>
            </w:r>
            <w:r w:rsidRPr="000D6D31">
              <w:rPr>
                <w:rFonts w:ascii="Arial" w:hAnsi="Arial"/>
                <w:sz w:val="12"/>
                <w:szCs w:val="12"/>
                <w:cs/>
                <w:lang w:val="en-US" w:eastAsia="en-US"/>
              </w:rPr>
              <w:t>.</w:t>
            </w:r>
          </w:p>
        </w:tc>
        <w:tc>
          <w:tcPr>
            <w:tcW w:w="990" w:type="dxa"/>
            <w:tcBorders>
              <w:top w:val="nil"/>
              <w:left w:val="nil"/>
              <w:bottom w:val="nil"/>
              <w:right w:val="nil"/>
            </w:tcBorders>
            <w:vAlign w:val="center"/>
          </w:tcPr>
          <w:p w14:paraId="15FCB01A" w14:textId="77777777" w:rsidR="00BA23C1" w:rsidRPr="000D6D31" w:rsidRDefault="00BA23C1" w:rsidP="009F284E">
            <w:pPr>
              <w:pStyle w:val="Heading1"/>
              <w:spacing w:line="234" w:lineRule="exact"/>
              <w:rPr>
                <w:rFonts w:ascii="Arial" w:hAnsi="Arial" w:cs="Arial"/>
                <w:sz w:val="12"/>
                <w:szCs w:val="12"/>
                <w:lang w:val="en-US" w:eastAsia="en-US"/>
              </w:rPr>
            </w:pPr>
            <w:r w:rsidRPr="000D6D31">
              <w:rPr>
                <w:rFonts w:ascii="Arial" w:hAnsi="Arial" w:cs="Arial"/>
                <w:sz w:val="12"/>
                <w:szCs w:val="12"/>
                <w:lang w:val="en-US" w:eastAsia="en-US"/>
              </w:rPr>
              <w:t>Securities business</w:t>
            </w:r>
          </w:p>
        </w:tc>
        <w:tc>
          <w:tcPr>
            <w:tcW w:w="810" w:type="dxa"/>
            <w:tcBorders>
              <w:top w:val="nil"/>
              <w:left w:val="nil"/>
              <w:bottom w:val="nil"/>
              <w:right w:val="nil"/>
            </w:tcBorders>
          </w:tcPr>
          <w:p w14:paraId="19FC9463" w14:textId="77777777" w:rsidR="00BA23C1" w:rsidRPr="000D6D31" w:rsidRDefault="00BA23C1" w:rsidP="009F284E">
            <w:pPr>
              <w:pStyle w:val="Heading1"/>
              <w:spacing w:line="234" w:lineRule="exact"/>
              <w:rPr>
                <w:rFonts w:ascii="Arial" w:hAnsi="Arial" w:cs="Arial"/>
                <w:sz w:val="12"/>
                <w:szCs w:val="12"/>
                <w:lang w:val="en-US" w:eastAsia="en-US"/>
              </w:rPr>
            </w:pPr>
            <w:r w:rsidRPr="000D6D31">
              <w:rPr>
                <w:rFonts w:ascii="Arial" w:hAnsi="Arial" w:cs="Arial"/>
                <w:sz w:val="12"/>
                <w:szCs w:val="12"/>
                <w:lang w:val="en-US" w:eastAsia="en-US"/>
              </w:rPr>
              <w:t>Myanmar</w:t>
            </w:r>
          </w:p>
        </w:tc>
        <w:tc>
          <w:tcPr>
            <w:tcW w:w="776" w:type="dxa"/>
            <w:tcBorders>
              <w:top w:val="nil"/>
              <w:left w:val="nil"/>
              <w:bottom w:val="nil"/>
              <w:right w:val="nil"/>
            </w:tcBorders>
          </w:tcPr>
          <w:p w14:paraId="09D5639F" w14:textId="043C674A" w:rsidR="00BA23C1" w:rsidRPr="000D6D31" w:rsidRDefault="00BA23C1" w:rsidP="009F284E">
            <w:pPr>
              <w:pStyle w:val="Heading1"/>
              <w:spacing w:line="234" w:lineRule="exact"/>
              <w:ind w:left="82" w:right="15"/>
              <w:rPr>
                <w:rFonts w:ascii="Arial" w:hAnsi="Arial" w:cs="Arial"/>
                <w:sz w:val="12"/>
                <w:szCs w:val="12"/>
                <w:lang w:val="en-US" w:eastAsia="en-US"/>
              </w:rPr>
            </w:pPr>
            <w:r w:rsidRPr="000D6D31">
              <w:rPr>
                <w:rFonts w:ascii="Arial" w:hAnsi="Arial" w:cs="Arial"/>
                <w:sz w:val="12"/>
                <w:szCs w:val="12"/>
                <w:cs/>
                <w:lang w:val="en-US" w:eastAsia="en-US"/>
              </w:rPr>
              <w:t>421</w:t>
            </w:r>
            <w:r w:rsidRPr="000D6D31">
              <w:rPr>
                <w:rFonts w:ascii="Arial" w:hAnsi="Arial"/>
                <w:sz w:val="12"/>
                <w:szCs w:val="12"/>
                <w:cs/>
                <w:lang w:val="en-US" w:eastAsia="en-US"/>
              </w:rPr>
              <w:t>.</w:t>
            </w:r>
            <w:r w:rsidRPr="000D6D31">
              <w:rPr>
                <w:rFonts w:ascii="Arial" w:hAnsi="Arial" w:cs="Arial"/>
                <w:sz w:val="12"/>
                <w:szCs w:val="12"/>
                <w:cs/>
                <w:lang w:val="en-US" w:eastAsia="en-US"/>
              </w:rPr>
              <w:t>38</w:t>
            </w:r>
          </w:p>
        </w:tc>
        <w:tc>
          <w:tcPr>
            <w:tcW w:w="776" w:type="dxa"/>
            <w:tcBorders>
              <w:top w:val="nil"/>
              <w:left w:val="nil"/>
              <w:bottom w:val="nil"/>
              <w:right w:val="nil"/>
            </w:tcBorders>
          </w:tcPr>
          <w:p w14:paraId="5A5B9371" w14:textId="5D63C274" w:rsidR="00BA23C1" w:rsidRPr="000D6D31" w:rsidRDefault="00BA23C1" w:rsidP="009F284E">
            <w:pPr>
              <w:pStyle w:val="Heading1"/>
              <w:spacing w:line="234" w:lineRule="exact"/>
              <w:ind w:left="82" w:right="15"/>
              <w:rPr>
                <w:rFonts w:ascii="Arial" w:hAnsi="Arial" w:cs="Arial"/>
                <w:sz w:val="12"/>
                <w:szCs w:val="12"/>
                <w:lang w:val="en-US" w:eastAsia="en-US"/>
              </w:rPr>
            </w:pPr>
            <w:r w:rsidRPr="000D6D31">
              <w:rPr>
                <w:rFonts w:ascii="Arial" w:hAnsi="Arial" w:cs="Arial"/>
                <w:sz w:val="12"/>
                <w:szCs w:val="12"/>
                <w:cs/>
                <w:lang w:val="en-US" w:eastAsia="en-US"/>
              </w:rPr>
              <w:t>421</w:t>
            </w:r>
            <w:r w:rsidRPr="000D6D31">
              <w:rPr>
                <w:rFonts w:ascii="Arial" w:hAnsi="Arial"/>
                <w:sz w:val="12"/>
                <w:szCs w:val="12"/>
                <w:cs/>
                <w:lang w:val="en-US" w:eastAsia="en-US"/>
              </w:rPr>
              <w:t>.</w:t>
            </w:r>
            <w:r w:rsidRPr="000D6D31">
              <w:rPr>
                <w:rFonts w:ascii="Arial" w:hAnsi="Arial" w:cs="Arial"/>
                <w:sz w:val="12"/>
                <w:szCs w:val="12"/>
                <w:cs/>
                <w:lang w:val="en-US" w:eastAsia="en-US"/>
              </w:rPr>
              <w:t>38</w:t>
            </w:r>
          </w:p>
        </w:tc>
        <w:tc>
          <w:tcPr>
            <w:tcW w:w="776" w:type="dxa"/>
            <w:tcBorders>
              <w:top w:val="nil"/>
              <w:left w:val="nil"/>
              <w:bottom w:val="nil"/>
              <w:right w:val="nil"/>
            </w:tcBorders>
          </w:tcPr>
          <w:p w14:paraId="0634373D" w14:textId="2867E573" w:rsidR="00BA23C1" w:rsidRPr="000D6D31" w:rsidRDefault="00BA23C1" w:rsidP="009F284E">
            <w:pPr>
              <w:pStyle w:val="Heading1"/>
              <w:spacing w:line="234" w:lineRule="exact"/>
              <w:ind w:left="82" w:right="15"/>
              <w:rPr>
                <w:rFonts w:ascii="Arial" w:hAnsi="Arial" w:cs="Arial"/>
                <w:sz w:val="12"/>
                <w:szCs w:val="12"/>
                <w:lang w:val="en-US" w:eastAsia="en-US"/>
              </w:rPr>
            </w:pPr>
            <w:r w:rsidRPr="000D6D31">
              <w:rPr>
                <w:rFonts w:ascii="Arial" w:hAnsi="Arial" w:cs="Arial"/>
                <w:sz w:val="12"/>
                <w:szCs w:val="12"/>
                <w:cs/>
                <w:lang w:val="en-US" w:eastAsia="en-US"/>
              </w:rPr>
              <w:t>49</w:t>
            </w:r>
            <w:r w:rsidRPr="000D6D31">
              <w:rPr>
                <w:rFonts w:ascii="Arial" w:hAnsi="Arial"/>
                <w:sz w:val="12"/>
                <w:szCs w:val="12"/>
                <w:cs/>
                <w:lang w:val="en-US" w:eastAsia="en-US"/>
              </w:rPr>
              <w:t>.</w:t>
            </w:r>
            <w:r w:rsidRPr="000D6D31">
              <w:rPr>
                <w:rFonts w:ascii="Arial" w:hAnsi="Arial" w:cs="Arial"/>
                <w:sz w:val="12"/>
                <w:szCs w:val="12"/>
                <w:cs/>
                <w:lang w:val="en-US" w:eastAsia="en-US"/>
              </w:rPr>
              <w:t>15</w:t>
            </w:r>
          </w:p>
        </w:tc>
        <w:tc>
          <w:tcPr>
            <w:tcW w:w="777" w:type="dxa"/>
            <w:tcBorders>
              <w:top w:val="nil"/>
              <w:left w:val="nil"/>
              <w:bottom w:val="nil"/>
              <w:right w:val="nil"/>
            </w:tcBorders>
          </w:tcPr>
          <w:p w14:paraId="1C37C2D4" w14:textId="444A67CC" w:rsidR="00BA23C1" w:rsidRPr="000D6D31" w:rsidRDefault="00BA23C1" w:rsidP="009F284E">
            <w:pPr>
              <w:pStyle w:val="Heading1"/>
              <w:spacing w:line="234" w:lineRule="exact"/>
              <w:ind w:left="82" w:right="15"/>
              <w:rPr>
                <w:rFonts w:ascii="Arial" w:hAnsi="Arial" w:cs="Arial"/>
                <w:sz w:val="12"/>
                <w:szCs w:val="12"/>
                <w:lang w:val="en-US" w:eastAsia="en-US"/>
              </w:rPr>
            </w:pPr>
            <w:r w:rsidRPr="000D6D31">
              <w:rPr>
                <w:rFonts w:ascii="Arial" w:hAnsi="Arial" w:cs="Arial"/>
                <w:sz w:val="12"/>
                <w:szCs w:val="12"/>
                <w:cs/>
                <w:lang w:val="en-US" w:eastAsia="en-US"/>
              </w:rPr>
              <w:t>49</w:t>
            </w:r>
            <w:r w:rsidRPr="000D6D31">
              <w:rPr>
                <w:rFonts w:ascii="Arial" w:hAnsi="Arial"/>
                <w:sz w:val="12"/>
                <w:szCs w:val="12"/>
                <w:cs/>
                <w:lang w:val="en-US" w:eastAsia="en-US"/>
              </w:rPr>
              <w:t>.</w:t>
            </w:r>
            <w:r w:rsidRPr="000D6D31">
              <w:rPr>
                <w:rFonts w:ascii="Arial" w:hAnsi="Arial" w:cs="Arial"/>
                <w:sz w:val="12"/>
                <w:szCs w:val="12"/>
                <w:cs/>
                <w:lang w:val="en-US" w:eastAsia="en-US"/>
              </w:rPr>
              <w:t>15</w:t>
            </w:r>
          </w:p>
        </w:tc>
        <w:tc>
          <w:tcPr>
            <w:tcW w:w="776" w:type="dxa"/>
            <w:tcBorders>
              <w:top w:val="nil"/>
              <w:right w:val="nil"/>
            </w:tcBorders>
          </w:tcPr>
          <w:p w14:paraId="223A042D" w14:textId="6B7B55F4" w:rsidR="00BA23C1" w:rsidRPr="000D6D31" w:rsidRDefault="00BA23C1" w:rsidP="009F284E">
            <w:pPr>
              <w:pStyle w:val="Heading1"/>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cs="Arial"/>
                <w:sz w:val="12"/>
                <w:szCs w:val="12"/>
                <w:cs/>
                <w:lang w:val="en-US" w:eastAsia="en-US"/>
              </w:rPr>
              <w:t>44</w:t>
            </w:r>
            <w:r w:rsidRPr="000D6D31">
              <w:rPr>
                <w:rFonts w:ascii="Arial" w:hAnsi="Arial"/>
                <w:sz w:val="12"/>
                <w:szCs w:val="12"/>
                <w:cs/>
                <w:lang w:val="en-US" w:eastAsia="en-US"/>
              </w:rPr>
              <w:t>.</w:t>
            </w:r>
            <w:r w:rsidRPr="000D6D31">
              <w:rPr>
                <w:rFonts w:ascii="Arial" w:hAnsi="Arial" w:cs="Arial"/>
                <w:sz w:val="12"/>
                <w:szCs w:val="12"/>
                <w:cs/>
                <w:lang w:val="en-US" w:eastAsia="en-US"/>
              </w:rPr>
              <w:t>78</w:t>
            </w:r>
          </w:p>
        </w:tc>
        <w:tc>
          <w:tcPr>
            <w:tcW w:w="776" w:type="dxa"/>
            <w:tcBorders>
              <w:top w:val="nil"/>
              <w:left w:val="nil"/>
              <w:right w:val="nil"/>
            </w:tcBorders>
          </w:tcPr>
          <w:p w14:paraId="26BEFEED" w14:textId="14AD24EC" w:rsidR="00BA23C1" w:rsidRPr="000D6D31" w:rsidRDefault="00BA23C1" w:rsidP="009F284E">
            <w:pPr>
              <w:pStyle w:val="Heading1"/>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cs="Arial"/>
                <w:sz w:val="12"/>
                <w:szCs w:val="12"/>
                <w:cs/>
                <w:lang w:val="en-US" w:eastAsia="en-US"/>
              </w:rPr>
              <w:t>41</w:t>
            </w:r>
            <w:r w:rsidRPr="000D6D31">
              <w:rPr>
                <w:rFonts w:ascii="Arial" w:hAnsi="Arial"/>
                <w:sz w:val="12"/>
                <w:szCs w:val="12"/>
                <w:cs/>
                <w:lang w:val="en-US" w:eastAsia="en-US"/>
              </w:rPr>
              <w:t>.</w:t>
            </w:r>
            <w:r w:rsidRPr="000D6D31">
              <w:rPr>
                <w:rFonts w:ascii="Arial" w:hAnsi="Arial" w:cs="Arial"/>
                <w:sz w:val="12"/>
                <w:szCs w:val="12"/>
                <w:cs/>
                <w:lang w:val="en-US" w:eastAsia="en-US"/>
              </w:rPr>
              <w:t>9</w:t>
            </w:r>
            <w:r w:rsidRPr="000D6D31">
              <w:rPr>
                <w:rFonts w:ascii="Arial" w:hAnsi="Arial" w:cs="Arial"/>
                <w:sz w:val="12"/>
                <w:szCs w:val="12"/>
                <w:lang w:val="en-US" w:eastAsia="en-US"/>
              </w:rPr>
              <w:t>7</w:t>
            </w:r>
          </w:p>
        </w:tc>
        <w:tc>
          <w:tcPr>
            <w:tcW w:w="776" w:type="dxa"/>
            <w:tcBorders>
              <w:top w:val="nil"/>
              <w:left w:val="nil"/>
              <w:right w:val="nil"/>
            </w:tcBorders>
          </w:tcPr>
          <w:p w14:paraId="08469601" w14:textId="16190C34" w:rsidR="00BA23C1" w:rsidRPr="000D6D31" w:rsidRDefault="00BA23C1" w:rsidP="009F284E">
            <w:pPr>
              <w:pStyle w:val="Heading1"/>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cs="Arial"/>
                <w:sz w:val="12"/>
                <w:szCs w:val="12"/>
                <w:cs/>
                <w:lang w:val="en-US" w:eastAsia="en-US"/>
              </w:rPr>
              <w:t>204</w:t>
            </w:r>
            <w:r w:rsidRPr="000D6D31">
              <w:rPr>
                <w:rFonts w:ascii="Arial" w:hAnsi="Arial"/>
                <w:sz w:val="12"/>
                <w:szCs w:val="12"/>
                <w:cs/>
                <w:lang w:val="en-US" w:eastAsia="en-US"/>
              </w:rPr>
              <w:t>.</w:t>
            </w:r>
            <w:r w:rsidRPr="000D6D31">
              <w:rPr>
                <w:rFonts w:ascii="Arial" w:hAnsi="Arial" w:cs="Arial"/>
                <w:sz w:val="12"/>
                <w:szCs w:val="12"/>
                <w:cs/>
                <w:lang w:val="en-US" w:eastAsia="en-US"/>
              </w:rPr>
              <w:t>67</w:t>
            </w:r>
          </w:p>
        </w:tc>
        <w:tc>
          <w:tcPr>
            <w:tcW w:w="777" w:type="dxa"/>
            <w:tcBorders>
              <w:left w:val="nil"/>
              <w:right w:val="nil"/>
            </w:tcBorders>
          </w:tcPr>
          <w:p w14:paraId="16F557EB" w14:textId="385C51EC" w:rsidR="00BA23C1" w:rsidRPr="000D6D31" w:rsidRDefault="00BA23C1" w:rsidP="009F284E">
            <w:pPr>
              <w:pStyle w:val="Heading1"/>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cs="Arial"/>
                <w:sz w:val="12"/>
                <w:szCs w:val="12"/>
                <w:cs/>
                <w:lang w:val="en-US" w:eastAsia="en-US"/>
              </w:rPr>
              <w:t>204</w:t>
            </w:r>
            <w:r w:rsidRPr="000D6D31">
              <w:rPr>
                <w:rFonts w:ascii="Arial" w:hAnsi="Arial"/>
                <w:sz w:val="12"/>
                <w:szCs w:val="12"/>
                <w:cs/>
                <w:lang w:val="en-US" w:eastAsia="en-US"/>
              </w:rPr>
              <w:t>.</w:t>
            </w:r>
            <w:r w:rsidRPr="000D6D31">
              <w:rPr>
                <w:rFonts w:ascii="Arial" w:hAnsi="Arial" w:cs="Arial"/>
                <w:sz w:val="12"/>
                <w:szCs w:val="12"/>
                <w:cs/>
                <w:lang w:val="en-US" w:eastAsia="en-US"/>
              </w:rPr>
              <w:t>67</w:t>
            </w:r>
          </w:p>
        </w:tc>
      </w:tr>
      <w:tr w:rsidR="000D6D31" w:rsidRPr="000D6D31" w14:paraId="1E67CD59" w14:textId="77777777" w:rsidTr="00BA23C1">
        <w:trPr>
          <w:trHeight w:val="603"/>
        </w:trPr>
        <w:tc>
          <w:tcPr>
            <w:tcW w:w="1620" w:type="dxa"/>
            <w:tcBorders>
              <w:top w:val="nil"/>
              <w:left w:val="nil"/>
              <w:bottom w:val="nil"/>
              <w:right w:val="nil"/>
            </w:tcBorders>
          </w:tcPr>
          <w:p w14:paraId="28FFA993" w14:textId="77777777" w:rsidR="00BA23C1" w:rsidRPr="000D6D31" w:rsidRDefault="00BA23C1" w:rsidP="009F284E">
            <w:pPr>
              <w:pStyle w:val="Heading1"/>
              <w:spacing w:line="234" w:lineRule="exact"/>
              <w:ind w:left="262" w:right="-82" w:hanging="92"/>
              <w:jc w:val="left"/>
              <w:rPr>
                <w:rFonts w:ascii="Arial" w:hAnsi="Arial" w:cs="Arial"/>
                <w:sz w:val="12"/>
                <w:szCs w:val="12"/>
                <w:lang w:val="en-US" w:eastAsia="en-US"/>
              </w:rPr>
            </w:pPr>
            <w:r w:rsidRPr="000D6D31">
              <w:rPr>
                <w:rFonts w:ascii="Arial" w:hAnsi="Arial" w:cs="Arial"/>
                <w:sz w:val="12"/>
                <w:szCs w:val="12"/>
                <w:lang w:val="en-US" w:eastAsia="en-US"/>
              </w:rPr>
              <w:t>Deepscope Pte</w:t>
            </w:r>
            <w:r w:rsidRPr="000D6D31">
              <w:rPr>
                <w:rFonts w:ascii="Arial" w:hAnsi="Arial"/>
                <w:sz w:val="12"/>
                <w:szCs w:val="12"/>
                <w:cs/>
                <w:lang w:val="en-US" w:eastAsia="en-US"/>
              </w:rPr>
              <w:t xml:space="preserve">. </w:t>
            </w:r>
            <w:r w:rsidRPr="000D6D31">
              <w:rPr>
                <w:rFonts w:ascii="Arial" w:hAnsi="Arial" w:cs="Arial"/>
                <w:sz w:val="12"/>
                <w:szCs w:val="12"/>
                <w:lang w:val="en-US" w:eastAsia="en-US"/>
              </w:rPr>
              <w:t>Ltd</w:t>
            </w:r>
            <w:r w:rsidRPr="000D6D31">
              <w:rPr>
                <w:rFonts w:ascii="Arial" w:hAnsi="Arial"/>
                <w:sz w:val="12"/>
                <w:szCs w:val="12"/>
                <w:cs/>
                <w:lang w:val="en-US" w:eastAsia="en-US"/>
              </w:rPr>
              <w:t>.</w:t>
            </w:r>
          </w:p>
        </w:tc>
        <w:tc>
          <w:tcPr>
            <w:tcW w:w="990" w:type="dxa"/>
            <w:tcBorders>
              <w:top w:val="nil"/>
              <w:left w:val="nil"/>
              <w:bottom w:val="nil"/>
              <w:right w:val="nil"/>
            </w:tcBorders>
          </w:tcPr>
          <w:p w14:paraId="73193B00" w14:textId="77777777" w:rsidR="00BA23C1" w:rsidRPr="000D6D31" w:rsidRDefault="00BA23C1" w:rsidP="009F284E">
            <w:pPr>
              <w:pStyle w:val="Heading1"/>
              <w:spacing w:line="234" w:lineRule="exact"/>
              <w:rPr>
                <w:rFonts w:ascii="Arial" w:hAnsi="Arial" w:cs="Arial"/>
                <w:sz w:val="12"/>
                <w:szCs w:val="12"/>
                <w:lang w:val="en-US" w:eastAsia="en-US"/>
              </w:rPr>
            </w:pPr>
            <w:r w:rsidRPr="000D6D31">
              <w:rPr>
                <w:rFonts w:ascii="Arial" w:hAnsi="Arial" w:cs="Arial"/>
                <w:sz w:val="12"/>
                <w:szCs w:val="12"/>
                <w:lang w:val="en-US" w:eastAsia="en-US"/>
              </w:rPr>
              <w:t>A web hosting service and other hosting services</w:t>
            </w:r>
          </w:p>
        </w:tc>
        <w:tc>
          <w:tcPr>
            <w:tcW w:w="810" w:type="dxa"/>
            <w:tcBorders>
              <w:top w:val="nil"/>
              <w:left w:val="nil"/>
              <w:bottom w:val="nil"/>
              <w:right w:val="nil"/>
            </w:tcBorders>
          </w:tcPr>
          <w:p w14:paraId="29F95D99" w14:textId="77777777" w:rsidR="00BA23C1" w:rsidRPr="000D6D31" w:rsidRDefault="00BA23C1" w:rsidP="009F284E">
            <w:pPr>
              <w:pStyle w:val="Heading1"/>
              <w:spacing w:line="234" w:lineRule="exact"/>
              <w:rPr>
                <w:rFonts w:ascii="Arial" w:hAnsi="Arial" w:cs="Arial"/>
                <w:sz w:val="12"/>
                <w:szCs w:val="12"/>
                <w:lang w:val="en-US" w:eastAsia="en-US"/>
              </w:rPr>
            </w:pPr>
            <w:r w:rsidRPr="000D6D31">
              <w:rPr>
                <w:rFonts w:ascii="Arial" w:hAnsi="Arial" w:cs="Arial"/>
                <w:sz w:val="12"/>
                <w:szCs w:val="12"/>
                <w:lang w:val="en-US" w:eastAsia="en-US"/>
              </w:rPr>
              <w:t>Singapore</w:t>
            </w:r>
          </w:p>
        </w:tc>
        <w:tc>
          <w:tcPr>
            <w:tcW w:w="776" w:type="dxa"/>
            <w:tcBorders>
              <w:top w:val="nil"/>
              <w:left w:val="nil"/>
              <w:bottom w:val="nil"/>
              <w:right w:val="nil"/>
            </w:tcBorders>
          </w:tcPr>
          <w:p w14:paraId="5E886DF4" w14:textId="1C533849" w:rsidR="00BA23C1" w:rsidRPr="000D6D31" w:rsidRDefault="00BA23C1" w:rsidP="009F284E">
            <w:pPr>
              <w:pStyle w:val="Heading1"/>
              <w:spacing w:line="234" w:lineRule="exact"/>
              <w:ind w:left="82" w:right="15"/>
              <w:rPr>
                <w:rFonts w:ascii="Arial" w:hAnsi="Arial" w:cs="Arial"/>
                <w:sz w:val="12"/>
                <w:szCs w:val="12"/>
                <w:lang w:val="en-US" w:eastAsia="en-US"/>
              </w:rPr>
            </w:pPr>
            <w:r w:rsidRPr="000D6D31">
              <w:rPr>
                <w:rFonts w:ascii="Arial" w:hAnsi="Arial" w:cs="Arial"/>
                <w:sz w:val="12"/>
                <w:szCs w:val="12"/>
                <w:lang w:val="en-US" w:eastAsia="en-US"/>
              </w:rPr>
              <w:t>19</w:t>
            </w:r>
            <w:r w:rsidRPr="000D6D31">
              <w:rPr>
                <w:rFonts w:ascii="Arial" w:hAnsi="Arial"/>
                <w:sz w:val="12"/>
                <w:szCs w:val="12"/>
                <w:cs/>
                <w:lang w:val="en-US" w:eastAsia="en-US"/>
              </w:rPr>
              <w:t>.</w:t>
            </w:r>
            <w:r w:rsidRPr="000D6D31">
              <w:rPr>
                <w:rFonts w:ascii="Arial" w:hAnsi="Arial" w:cs="Arial"/>
                <w:sz w:val="12"/>
                <w:szCs w:val="12"/>
                <w:lang w:val="en-US" w:eastAsia="en-US"/>
              </w:rPr>
              <w:t>24</w:t>
            </w:r>
          </w:p>
        </w:tc>
        <w:tc>
          <w:tcPr>
            <w:tcW w:w="776" w:type="dxa"/>
            <w:tcBorders>
              <w:top w:val="nil"/>
              <w:left w:val="nil"/>
              <w:bottom w:val="nil"/>
              <w:right w:val="nil"/>
            </w:tcBorders>
          </w:tcPr>
          <w:p w14:paraId="32EF0C66" w14:textId="7B6429B5" w:rsidR="00BA23C1" w:rsidRPr="000D6D31" w:rsidRDefault="00BA23C1" w:rsidP="009F284E">
            <w:pPr>
              <w:pStyle w:val="Heading1"/>
              <w:spacing w:line="234" w:lineRule="exact"/>
              <w:ind w:left="82" w:right="15"/>
              <w:rPr>
                <w:rFonts w:ascii="Arial" w:hAnsi="Arial" w:cs="Arial"/>
                <w:sz w:val="12"/>
                <w:szCs w:val="12"/>
                <w:lang w:val="en-US" w:eastAsia="en-US"/>
              </w:rPr>
            </w:pPr>
            <w:r w:rsidRPr="000D6D31">
              <w:rPr>
                <w:rFonts w:ascii="Arial" w:hAnsi="Arial" w:cs="Arial"/>
                <w:sz w:val="12"/>
                <w:szCs w:val="12"/>
                <w:lang w:val="en-US" w:eastAsia="en-US"/>
              </w:rPr>
              <w:t>19</w:t>
            </w:r>
            <w:r w:rsidRPr="000D6D31">
              <w:rPr>
                <w:rFonts w:ascii="Arial" w:hAnsi="Arial"/>
                <w:sz w:val="12"/>
                <w:szCs w:val="12"/>
                <w:cs/>
                <w:lang w:val="en-US" w:eastAsia="en-US"/>
              </w:rPr>
              <w:t>.</w:t>
            </w:r>
            <w:r w:rsidRPr="000D6D31">
              <w:rPr>
                <w:rFonts w:ascii="Arial" w:hAnsi="Arial" w:cs="Arial"/>
                <w:sz w:val="12"/>
                <w:szCs w:val="12"/>
                <w:lang w:val="en-US" w:eastAsia="en-US"/>
              </w:rPr>
              <w:t>24</w:t>
            </w:r>
          </w:p>
        </w:tc>
        <w:tc>
          <w:tcPr>
            <w:tcW w:w="776" w:type="dxa"/>
            <w:tcBorders>
              <w:top w:val="nil"/>
              <w:left w:val="nil"/>
              <w:bottom w:val="nil"/>
              <w:right w:val="nil"/>
            </w:tcBorders>
          </w:tcPr>
          <w:p w14:paraId="17BB67F8" w14:textId="34DA225A" w:rsidR="00BA23C1" w:rsidRPr="000D6D31" w:rsidRDefault="00BA23C1" w:rsidP="009F284E">
            <w:pPr>
              <w:pStyle w:val="Heading1"/>
              <w:spacing w:line="234" w:lineRule="exact"/>
              <w:ind w:left="82" w:right="15"/>
              <w:rPr>
                <w:rFonts w:ascii="Arial" w:hAnsi="Arial" w:cs="Arial"/>
                <w:sz w:val="12"/>
                <w:szCs w:val="12"/>
                <w:lang w:val="en-US" w:eastAsia="en-US"/>
              </w:rPr>
            </w:pPr>
            <w:r w:rsidRPr="000D6D31">
              <w:rPr>
                <w:rFonts w:ascii="Arial" w:hAnsi="Arial" w:cs="Arial"/>
                <w:sz w:val="12"/>
                <w:szCs w:val="12"/>
                <w:cs/>
                <w:lang w:val="en-US" w:eastAsia="en-US"/>
              </w:rPr>
              <w:t>30</w:t>
            </w:r>
            <w:r w:rsidRPr="000D6D31">
              <w:rPr>
                <w:rFonts w:ascii="Arial" w:hAnsi="Arial"/>
                <w:sz w:val="12"/>
                <w:szCs w:val="12"/>
                <w:cs/>
                <w:lang w:val="en-US" w:eastAsia="en-US"/>
              </w:rPr>
              <w:t>.</w:t>
            </w:r>
            <w:r w:rsidRPr="000D6D31">
              <w:rPr>
                <w:rFonts w:ascii="Arial" w:hAnsi="Arial" w:cs="Arial"/>
                <w:sz w:val="12"/>
                <w:szCs w:val="12"/>
                <w:cs/>
                <w:lang w:val="en-US" w:eastAsia="en-US"/>
              </w:rPr>
              <w:t>76</w:t>
            </w:r>
          </w:p>
        </w:tc>
        <w:tc>
          <w:tcPr>
            <w:tcW w:w="777" w:type="dxa"/>
            <w:tcBorders>
              <w:top w:val="nil"/>
              <w:left w:val="nil"/>
              <w:bottom w:val="nil"/>
              <w:right w:val="nil"/>
            </w:tcBorders>
          </w:tcPr>
          <w:p w14:paraId="0B905071" w14:textId="70398F2C" w:rsidR="00BA23C1" w:rsidRPr="000D6D31" w:rsidRDefault="00BA23C1" w:rsidP="009F284E">
            <w:pPr>
              <w:pStyle w:val="Heading1"/>
              <w:spacing w:line="234" w:lineRule="exact"/>
              <w:ind w:left="82" w:right="15"/>
              <w:rPr>
                <w:rFonts w:ascii="Arial" w:hAnsi="Arial" w:cs="Arial"/>
                <w:sz w:val="12"/>
                <w:szCs w:val="12"/>
                <w:lang w:val="en-US" w:eastAsia="en-US"/>
              </w:rPr>
            </w:pPr>
            <w:r w:rsidRPr="000D6D31">
              <w:rPr>
                <w:rFonts w:ascii="Arial" w:hAnsi="Arial" w:cs="Arial"/>
                <w:sz w:val="12"/>
                <w:szCs w:val="12"/>
                <w:cs/>
                <w:lang w:val="en-US" w:eastAsia="en-US"/>
              </w:rPr>
              <w:t>30</w:t>
            </w:r>
            <w:r w:rsidRPr="000D6D31">
              <w:rPr>
                <w:rFonts w:ascii="Arial" w:hAnsi="Arial"/>
                <w:sz w:val="12"/>
                <w:szCs w:val="12"/>
                <w:cs/>
                <w:lang w:val="en-US" w:eastAsia="en-US"/>
              </w:rPr>
              <w:t>.</w:t>
            </w:r>
            <w:r w:rsidRPr="000D6D31">
              <w:rPr>
                <w:rFonts w:ascii="Arial" w:hAnsi="Arial" w:cs="Arial"/>
                <w:sz w:val="12"/>
                <w:szCs w:val="12"/>
                <w:cs/>
                <w:lang w:val="en-US" w:eastAsia="en-US"/>
              </w:rPr>
              <w:t>76</w:t>
            </w:r>
          </w:p>
        </w:tc>
        <w:tc>
          <w:tcPr>
            <w:tcW w:w="776" w:type="dxa"/>
            <w:tcBorders>
              <w:right w:val="nil"/>
            </w:tcBorders>
          </w:tcPr>
          <w:p w14:paraId="3A6AAD22" w14:textId="759D5AE9" w:rsidR="00BA23C1" w:rsidRPr="000D6D31" w:rsidRDefault="00BA23C1" w:rsidP="009F284E">
            <w:pPr>
              <w:pStyle w:val="Heading1"/>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cs="Arial"/>
                <w:sz w:val="12"/>
                <w:szCs w:val="12"/>
                <w:cs/>
                <w:lang w:val="en-US" w:eastAsia="en-US"/>
              </w:rPr>
              <w:t>12</w:t>
            </w:r>
            <w:r w:rsidRPr="000D6D31">
              <w:rPr>
                <w:rFonts w:ascii="Arial" w:hAnsi="Arial"/>
                <w:sz w:val="12"/>
                <w:szCs w:val="12"/>
                <w:cs/>
                <w:lang w:val="en-US" w:eastAsia="en-US"/>
              </w:rPr>
              <w:t>.</w:t>
            </w:r>
            <w:r w:rsidRPr="000D6D31">
              <w:rPr>
                <w:rFonts w:ascii="Arial" w:hAnsi="Arial" w:cs="Arial"/>
                <w:sz w:val="12"/>
                <w:szCs w:val="12"/>
                <w:cs/>
                <w:lang w:val="en-US" w:eastAsia="en-US"/>
              </w:rPr>
              <w:t>90</w:t>
            </w:r>
          </w:p>
        </w:tc>
        <w:tc>
          <w:tcPr>
            <w:tcW w:w="776" w:type="dxa"/>
            <w:tcBorders>
              <w:left w:val="nil"/>
              <w:right w:val="nil"/>
            </w:tcBorders>
          </w:tcPr>
          <w:p w14:paraId="2980C007" w14:textId="702D51C7" w:rsidR="00BA23C1" w:rsidRPr="000D6D31" w:rsidRDefault="00BA23C1" w:rsidP="009F284E">
            <w:pPr>
              <w:pStyle w:val="Heading1"/>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cs="Arial"/>
                <w:sz w:val="12"/>
                <w:szCs w:val="12"/>
                <w:cs/>
                <w:lang w:val="en-US" w:eastAsia="en-US"/>
              </w:rPr>
              <w:t>12</w:t>
            </w:r>
            <w:r w:rsidRPr="000D6D31">
              <w:rPr>
                <w:rFonts w:ascii="Arial" w:hAnsi="Arial"/>
                <w:sz w:val="12"/>
                <w:szCs w:val="12"/>
                <w:cs/>
                <w:lang w:val="en-US" w:eastAsia="en-US"/>
              </w:rPr>
              <w:t>.</w:t>
            </w:r>
            <w:r w:rsidRPr="000D6D31">
              <w:rPr>
                <w:rFonts w:ascii="Arial" w:hAnsi="Arial" w:cs="Arial"/>
                <w:sz w:val="12"/>
                <w:szCs w:val="12"/>
                <w:cs/>
                <w:lang w:val="en-US" w:eastAsia="en-US"/>
              </w:rPr>
              <w:t>82</w:t>
            </w:r>
          </w:p>
        </w:tc>
        <w:tc>
          <w:tcPr>
            <w:tcW w:w="776" w:type="dxa"/>
            <w:tcBorders>
              <w:left w:val="nil"/>
              <w:right w:val="nil"/>
            </w:tcBorders>
          </w:tcPr>
          <w:p w14:paraId="4B539BBE" w14:textId="59F5F57D" w:rsidR="00BA23C1" w:rsidRPr="000D6D31" w:rsidRDefault="00BA23C1" w:rsidP="009F284E">
            <w:pPr>
              <w:pStyle w:val="Heading1"/>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cs="Arial"/>
                <w:sz w:val="12"/>
                <w:szCs w:val="12"/>
                <w:cs/>
                <w:lang w:val="en-US" w:eastAsia="en-US"/>
              </w:rPr>
              <w:t>18</w:t>
            </w:r>
            <w:r w:rsidRPr="000D6D31">
              <w:rPr>
                <w:rFonts w:ascii="Arial" w:hAnsi="Arial"/>
                <w:sz w:val="12"/>
                <w:szCs w:val="12"/>
                <w:cs/>
                <w:lang w:val="en-US" w:eastAsia="en-US"/>
              </w:rPr>
              <w:t>.</w:t>
            </w:r>
            <w:r w:rsidRPr="000D6D31">
              <w:rPr>
                <w:rFonts w:ascii="Arial" w:hAnsi="Arial" w:cs="Arial"/>
                <w:sz w:val="12"/>
                <w:szCs w:val="12"/>
                <w:cs/>
                <w:lang w:val="en-US" w:eastAsia="en-US"/>
              </w:rPr>
              <w:t>25</w:t>
            </w:r>
          </w:p>
        </w:tc>
        <w:tc>
          <w:tcPr>
            <w:tcW w:w="777" w:type="dxa"/>
            <w:tcBorders>
              <w:left w:val="nil"/>
              <w:right w:val="nil"/>
            </w:tcBorders>
          </w:tcPr>
          <w:p w14:paraId="618AA1A3" w14:textId="38F132C9" w:rsidR="00BA23C1" w:rsidRPr="000D6D31" w:rsidRDefault="00BA23C1" w:rsidP="009F284E">
            <w:pPr>
              <w:pStyle w:val="Heading1"/>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cs="Arial"/>
                <w:sz w:val="12"/>
                <w:szCs w:val="12"/>
                <w:cs/>
                <w:lang w:val="en-US" w:eastAsia="en-US"/>
              </w:rPr>
              <w:t>18</w:t>
            </w:r>
            <w:r w:rsidRPr="000D6D31">
              <w:rPr>
                <w:rFonts w:ascii="Arial" w:hAnsi="Arial"/>
                <w:sz w:val="12"/>
                <w:szCs w:val="12"/>
                <w:cs/>
                <w:lang w:val="en-US" w:eastAsia="en-US"/>
              </w:rPr>
              <w:t>.</w:t>
            </w:r>
            <w:r w:rsidRPr="000D6D31">
              <w:rPr>
                <w:rFonts w:ascii="Arial" w:hAnsi="Arial" w:cs="Arial"/>
                <w:sz w:val="12"/>
                <w:szCs w:val="12"/>
                <w:cs/>
                <w:lang w:val="en-US" w:eastAsia="en-US"/>
              </w:rPr>
              <w:t>25</w:t>
            </w:r>
          </w:p>
        </w:tc>
      </w:tr>
      <w:tr w:rsidR="000D6D31" w:rsidRPr="000D6D31" w14:paraId="3B7DFB36" w14:textId="183617EC" w:rsidTr="00BA23C1">
        <w:trPr>
          <w:trHeight w:val="144"/>
        </w:trPr>
        <w:tc>
          <w:tcPr>
            <w:tcW w:w="3420" w:type="dxa"/>
            <w:gridSpan w:val="3"/>
            <w:tcBorders>
              <w:top w:val="nil"/>
              <w:left w:val="nil"/>
              <w:bottom w:val="nil"/>
              <w:right w:val="nil"/>
            </w:tcBorders>
          </w:tcPr>
          <w:p w14:paraId="0F3D8EBA" w14:textId="77777777" w:rsidR="00BA23C1" w:rsidRPr="000D6D31" w:rsidRDefault="00BA23C1" w:rsidP="009F284E">
            <w:pPr>
              <w:pStyle w:val="Heading1"/>
              <w:spacing w:line="234" w:lineRule="exact"/>
              <w:ind w:left="262" w:right="-82" w:hanging="92"/>
              <w:jc w:val="left"/>
              <w:rPr>
                <w:rFonts w:ascii="Arial" w:hAnsi="Arial" w:cs="Arial"/>
                <w:sz w:val="12"/>
                <w:szCs w:val="12"/>
                <w:lang w:val="en-US" w:eastAsia="en-US"/>
              </w:rPr>
            </w:pPr>
            <w:r w:rsidRPr="000D6D31">
              <w:rPr>
                <w:rFonts w:ascii="Arial" w:hAnsi="Arial" w:cs="Arial"/>
                <w:sz w:val="12"/>
                <w:szCs w:val="12"/>
                <w:lang w:val="en-US" w:eastAsia="en-US"/>
              </w:rPr>
              <w:t>Less</w:t>
            </w:r>
            <w:r w:rsidRPr="000D6D31">
              <w:rPr>
                <w:rFonts w:ascii="Arial" w:hAnsi="Arial"/>
                <w:sz w:val="12"/>
                <w:szCs w:val="12"/>
                <w:cs/>
                <w:lang w:val="en-US" w:eastAsia="en-US"/>
              </w:rPr>
              <w:t xml:space="preserve">: </w:t>
            </w:r>
            <w:r w:rsidRPr="000D6D31">
              <w:rPr>
                <w:rFonts w:ascii="Arial" w:hAnsi="Arial" w:cs="Arial"/>
                <w:sz w:val="12"/>
                <w:szCs w:val="12"/>
                <w:lang w:val="en-US" w:eastAsia="en-US"/>
              </w:rPr>
              <w:t>Allowance for impairment</w:t>
            </w:r>
          </w:p>
        </w:tc>
        <w:tc>
          <w:tcPr>
            <w:tcW w:w="776" w:type="dxa"/>
            <w:tcBorders>
              <w:top w:val="nil"/>
              <w:left w:val="nil"/>
              <w:bottom w:val="nil"/>
              <w:right w:val="nil"/>
            </w:tcBorders>
          </w:tcPr>
          <w:p w14:paraId="47991C4F" w14:textId="77777777" w:rsidR="00BA23C1" w:rsidRPr="000D6D31" w:rsidRDefault="00BA23C1" w:rsidP="009F284E">
            <w:pPr>
              <w:pStyle w:val="Heading1"/>
              <w:spacing w:line="234" w:lineRule="exact"/>
              <w:ind w:left="82" w:right="15"/>
              <w:rPr>
                <w:rFonts w:ascii="Arial" w:hAnsi="Arial" w:cs="Arial"/>
                <w:sz w:val="12"/>
                <w:szCs w:val="12"/>
                <w:lang w:val="en-US" w:eastAsia="en-US"/>
              </w:rPr>
            </w:pPr>
          </w:p>
        </w:tc>
        <w:tc>
          <w:tcPr>
            <w:tcW w:w="776" w:type="dxa"/>
            <w:tcBorders>
              <w:top w:val="nil"/>
              <w:left w:val="nil"/>
              <w:bottom w:val="nil"/>
              <w:right w:val="nil"/>
            </w:tcBorders>
          </w:tcPr>
          <w:p w14:paraId="57DFD904" w14:textId="77777777" w:rsidR="00BA23C1" w:rsidRPr="000D6D31" w:rsidRDefault="00BA23C1" w:rsidP="009F284E">
            <w:pPr>
              <w:pStyle w:val="Heading1"/>
              <w:spacing w:line="234" w:lineRule="exact"/>
              <w:ind w:left="82" w:right="15"/>
              <w:rPr>
                <w:rFonts w:ascii="Arial" w:hAnsi="Arial" w:cs="Arial"/>
                <w:sz w:val="12"/>
                <w:szCs w:val="12"/>
                <w:lang w:val="en-US" w:eastAsia="en-US"/>
              </w:rPr>
            </w:pPr>
          </w:p>
        </w:tc>
        <w:tc>
          <w:tcPr>
            <w:tcW w:w="776" w:type="dxa"/>
            <w:tcBorders>
              <w:top w:val="nil"/>
              <w:left w:val="nil"/>
              <w:bottom w:val="nil"/>
              <w:right w:val="nil"/>
            </w:tcBorders>
          </w:tcPr>
          <w:p w14:paraId="419551E2" w14:textId="77777777" w:rsidR="00BA23C1" w:rsidRPr="000D6D31" w:rsidRDefault="00BA23C1" w:rsidP="009F284E">
            <w:pPr>
              <w:pStyle w:val="Heading1"/>
              <w:spacing w:line="234" w:lineRule="exact"/>
              <w:ind w:left="82" w:right="15"/>
              <w:rPr>
                <w:rFonts w:ascii="Arial" w:hAnsi="Arial" w:cs="Arial"/>
                <w:sz w:val="12"/>
                <w:szCs w:val="12"/>
                <w:lang w:val="en-US" w:eastAsia="en-US"/>
              </w:rPr>
            </w:pPr>
          </w:p>
        </w:tc>
        <w:tc>
          <w:tcPr>
            <w:tcW w:w="777" w:type="dxa"/>
            <w:tcBorders>
              <w:top w:val="nil"/>
              <w:left w:val="nil"/>
              <w:bottom w:val="nil"/>
              <w:right w:val="nil"/>
            </w:tcBorders>
          </w:tcPr>
          <w:p w14:paraId="1873265E" w14:textId="77777777" w:rsidR="00BA23C1" w:rsidRPr="000D6D31" w:rsidRDefault="00BA23C1" w:rsidP="009F284E">
            <w:pPr>
              <w:pStyle w:val="Heading1"/>
              <w:spacing w:line="234" w:lineRule="exact"/>
              <w:ind w:left="82" w:right="15"/>
              <w:rPr>
                <w:rFonts w:ascii="Arial" w:hAnsi="Arial" w:cs="Arial"/>
                <w:sz w:val="12"/>
                <w:szCs w:val="12"/>
                <w:lang w:val="en-US" w:eastAsia="en-US"/>
              </w:rPr>
            </w:pPr>
          </w:p>
        </w:tc>
        <w:tc>
          <w:tcPr>
            <w:tcW w:w="776" w:type="dxa"/>
            <w:tcBorders>
              <w:left w:val="nil"/>
              <w:right w:val="nil"/>
            </w:tcBorders>
          </w:tcPr>
          <w:p w14:paraId="1493A0C5" w14:textId="68C712F6" w:rsidR="00BA23C1" w:rsidRPr="000D6D31" w:rsidRDefault="00BA23C1" w:rsidP="009F284E">
            <w:pPr>
              <w:pStyle w:val="Heading1"/>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sz w:val="12"/>
                <w:szCs w:val="12"/>
                <w:cs/>
                <w:lang w:val="en-US" w:eastAsia="en-US"/>
              </w:rPr>
              <w:t>(</w:t>
            </w:r>
            <w:r w:rsidRPr="000D6D31">
              <w:rPr>
                <w:rFonts w:ascii="Arial" w:hAnsi="Arial" w:cs="Arial"/>
                <w:sz w:val="12"/>
                <w:szCs w:val="12"/>
                <w:lang w:val="en-US" w:eastAsia="en-US"/>
              </w:rPr>
              <w:t>12</w:t>
            </w:r>
            <w:r w:rsidRPr="000D6D31">
              <w:rPr>
                <w:rFonts w:ascii="Arial" w:hAnsi="Arial"/>
                <w:sz w:val="12"/>
                <w:szCs w:val="12"/>
                <w:cs/>
                <w:lang w:val="en-US" w:eastAsia="en-US"/>
              </w:rPr>
              <w:t>.</w:t>
            </w:r>
            <w:r w:rsidRPr="000D6D31">
              <w:rPr>
                <w:rFonts w:ascii="Arial" w:hAnsi="Arial" w:cs="Arial"/>
                <w:sz w:val="12"/>
                <w:szCs w:val="12"/>
                <w:lang w:val="en-US" w:eastAsia="en-US"/>
              </w:rPr>
              <w:t>66</w:t>
            </w:r>
            <w:r w:rsidRPr="000D6D31">
              <w:rPr>
                <w:rFonts w:ascii="Arial" w:hAnsi="Arial"/>
                <w:sz w:val="12"/>
                <w:szCs w:val="12"/>
                <w:cs/>
                <w:lang w:val="en-US" w:eastAsia="en-US"/>
              </w:rPr>
              <w:t>)</w:t>
            </w:r>
          </w:p>
        </w:tc>
        <w:tc>
          <w:tcPr>
            <w:tcW w:w="776" w:type="dxa"/>
            <w:tcBorders>
              <w:left w:val="nil"/>
              <w:right w:val="nil"/>
            </w:tcBorders>
          </w:tcPr>
          <w:p w14:paraId="7E8B5704" w14:textId="3C52A895" w:rsidR="00BA23C1" w:rsidRPr="000D6D31" w:rsidRDefault="00BA23C1" w:rsidP="009F284E">
            <w:pPr>
              <w:pStyle w:val="Heading1"/>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sz w:val="12"/>
                <w:szCs w:val="12"/>
                <w:cs/>
                <w:lang w:val="en-US" w:eastAsia="en-US"/>
              </w:rPr>
              <w:t>(</w:t>
            </w:r>
            <w:r w:rsidRPr="000D6D31">
              <w:rPr>
                <w:rFonts w:ascii="Arial" w:hAnsi="Arial" w:cs="Arial"/>
                <w:sz w:val="12"/>
                <w:szCs w:val="12"/>
                <w:lang w:val="en-US" w:eastAsia="en-US"/>
              </w:rPr>
              <w:t>12</w:t>
            </w:r>
            <w:r w:rsidRPr="000D6D31">
              <w:rPr>
                <w:rFonts w:ascii="Arial" w:hAnsi="Arial"/>
                <w:sz w:val="12"/>
                <w:szCs w:val="12"/>
                <w:cs/>
                <w:lang w:val="en-US" w:eastAsia="en-US"/>
              </w:rPr>
              <w:t>.</w:t>
            </w:r>
            <w:r w:rsidRPr="000D6D31">
              <w:rPr>
                <w:rFonts w:ascii="Arial" w:hAnsi="Arial" w:cs="Arial"/>
                <w:sz w:val="12"/>
                <w:szCs w:val="12"/>
                <w:lang w:val="en-US" w:eastAsia="en-US"/>
              </w:rPr>
              <w:t>66</w:t>
            </w:r>
            <w:r w:rsidRPr="000D6D31">
              <w:rPr>
                <w:rFonts w:ascii="Arial" w:hAnsi="Arial"/>
                <w:sz w:val="12"/>
                <w:szCs w:val="12"/>
                <w:cs/>
                <w:lang w:val="en-US" w:eastAsia="en-US"/>
              </w:rPr>
              <w:t>)</w:t>
            </w:r>
          </w:p>
        </w:tc>
        <w:tc>
          <w:tcPr>
            <w:tcW w:w="776" w:type="dxa"/>
            <w:tcBorders>
              <w:right w:val="nil"/>
            </w:tcBorders>
          </w:tcPr>
          <w:p w14:paraId="42963029" w14:textId="7339DD1A" w:rsidR="00BA23C1" w:rsidRPr="000D6D31" w:rsidRDefault="00BA23C1" w:rsidP="009F284E">
            <w:pPr>
              <w:pStyle w:val="Heading1"/>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sz w:val="12"/>
                <w:szCs w:val="12"/>
                <w:cs/>
                <w:lang w:val="en-US" w:eastAsia="en-US"/>
              </w:rPr>
              <w:t>(</w:t>
            </w:r>
            <w:r w:rsidR="00BC09ED">
              <w:rPr>
                <w:rFonts w:ascii="Arial" w:hAnsi="Arial" w:cs="Arial"/>
                <w:sz w:val="12"/>
                <w:szCs w:val="12"/>
                <w:lang w:val="en-US" w:eastAsia="en-US"/>
              </w:rPr>
              <w:t>221</w:t>
            </w:r>
            <w:r w:rsidR="00BC09ED">
              <w:rPr>
                <w:rFonts w:ascii="Arial" w:hAnsi="Arial"/>
                <w:sz w:val="12"/>
                <w:szCs w:val="12"/>
                <w:cs/>
                <w:lang w:val="en-US" w:eastAsia="en-US"/>
              </w:rPr>
              <w:t>.</w:t>
            </w:r>
            <w:r w:rsidR="00BC09ED">
              <w:rPr>
                <w:rFonts w:ascii="Arial" w:hAnsi="Arial" w:cs="Arial"/>
                <w:sz w:val="12"/>
                <w:szCs w:val="12"/>
                <w:lang w:val="en-US" w:eastAsia="en-US"/>
              </w:rPr>
              <w:t>37</w:t>
            </w:r>
            <w:r w:rsidRPr="000D6D31">
              <w:rPr>
                <w:rFonts w:ascii="Arial" w:hAnsi="Arial"/>
                <w:sz w:val="12"/>
                <w:szCs w:val="12"/>
                <w:cs/>
                <w:lang w:val="en-US" w:eastAsia="en-US"/>
              </w:rPr>
              <w:t>)</w:t>
            </w:r>
          </w:p>
        </w:tc>
        <w:tc>
          <w:tcPr>
            <w:tcW w:w="777" w:type="dxa"/>
            <w:tcBorders>
              <w:left w:val="nil"/>
              <w:right w:val="nil"/>
            </w:tcBorders>
          </w:tcPr>
          <w:p w14:paraId="16C26A8A" w14:textId="62D40881" w:rsidR="00BA23C1" w:rsidRPr="000D6D31" w:rsidRDefault="00BA23C1" w:rsidP="009F284E">
            <w:pPr>
              <w:pStyle w:val="Heading1"/>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sz w:val="12"/>
                <w:szCs w:val="12"/>
                <w:cs/>
                <w:lang w:val="en-US" w:eastAsia="en-US"/>
              </w:rPr>
              <w:t>(</w:t>
            </w:r>
            <w:r w:rsidR="00BC09ED">
              <w:rPr>
                <w:rFonts w:ascii="Arial" w:hAnsi="Arial" w:cs="Arial"/>
                <w:sz w:val="12"/>
                <w:szCs w:val="12"/>
                <w:lang w:val="en-US" w:eastAsia="en-US"/>
              </w:rPr>
              <w:t>221</w:t>
            </w:r>
            <w:r w:rsidR="00BC09ED">
              <w:rPr>
                <w:rFonts w:ascii="Arial" w:hAnsi="Arial"/>
                <w:sz w:val="12"/>
                <w:szCs w:val="12"/>
                <w:cs/>
                <w:lang w:val="en-US" w:eastAsia="en-US"/>
              </w:rPr>
              <w:t>.</w:t>
            </w:r>
            <w:r w:rsidR="00BC09ED">
              <w:rPr>
                <w:rFonts w:ascii="Arial" w:hAnsi="Arial" w:cs="Arial"/>
                <w:sz w:val="12"/>
                <w:szCs w:val="12"/>
                <w:lang w:val="en-US" w:eastAsia="en-US"/>
              </w:rPr>
              <w:t>37</w:t>
            </w:r>
            <w:r w:rsidRPr="000D6D31">
              <w:rPr>
                <w:rFonts w:ascii="Arial" w:hAnsi="Arial"/>
                <w:sz w:val="12"/>
                <w:szCs w:val="12"/>
                <w:cs/>
                <w:lang w:val="en-US" w:eastAsia="en-US"/>
              </w:rPr>
              <w:t>)</w:t>
            </w:r>
          </w:p>
        </w:tc>
      </w:tr>
      <w:tr w:rsidR="000D6D31" w:rsidRPr="000D6D31" w14:paraId="34DD05E5" w14:textId="77777777" w:rsidTr="00BA23C1">
        <w:trPr>
          <w:trHeight w:val="144"/>
        </w:trPr>
        <w:tc>
          <w:tcPr>
            <w:tcW w:w="1620" w:type="dxa"/>
            <w:tcBorders>
              <w:top w:val="nil"/>
              <w:left w:val="nil"/>
              <w:bottom w:val="nil"/>
              <w:right w:val="nil"/>
            </w:tcBorders>
            <w:vAlign w:val="center"/>
          </w:tcPr>
          <w:p w14:paraId="6B1B209B" w14:textId="77777777" w:rsidR="00BA23C1" w:rsidRPr="000D6D31" w:rsidRDefault="00BA23C1" w:rsidP="009F284E">
            <w:pPr>
              <w:pStyle w:val="Heading1"/>
              <w:spacing w:line="234" w:lineRule="exact"/>
              <w:ind w:left="262" w:right="-82" w:hanging="92"/>
              <w:jc w:val="left"/>
              <w:rPr>
                <w:rFonts w:ascii="Arial" w:hAnsi="Arial" w:cs="Arial"/>
                <w:sz w:val="12"/>
                <w:szCs w:val="12"/>
                <w:lang w:val="en-US" w:eastAsia="en-US"/>
              </w:rPr>
            </w:pPr>
            <w:r w:rsidRPr="000D6D31">
              <w:rPr>
                <w:rFonts w:ascii="Arial" w:hAnsi="Arial" w:cs="Arial"/>
                <w:sz w:val="12"/>
                <w:szCs w:val="12"/>
                <w:lang w:val="en-US" w:eastAsia="en-US"/>
              </w:rPr>
              <w:t>Total</w:t>
            </w:r>
          </w:p>
        </w:tc>
        <w:tc>
          <w:tcPr>
            <w:tcW w:w="990" w:type="dxa"/>
            <w:tcBorders>
              <w:top w:val="nil"/>
              <w:left w:val="nil"/>
              <w:bottom w:val="nil"/>
              <w:right w:val="nil"/>
            </w:tcBorders>
            <w:vAlign w:val="center"/>
          </w:tcPr>
          <w:p w14:paraId="0ABEB9EC" w14:textId="77777777" w:rsidR="00BA23C1" w:rsidRPr="000D6D31" w:rsidRDefault="00BA23C1" w:rsidP="009F284E">
            <w:pPr>
              <w:pStyle w:val="Heading1"/>
              <w:spacing w:line="234" w:lineRule="exact"/>
              <w:rPr>
                <w:rFonts w:ascii="Arial" w:hAnsi="Arial" w:cs="Arial"/>
                <w:sz w:val="12"/>
                <w:szCs w:val="12"/>
                <w:lang w:val="en-US" w:eastAsia="en-US"/>
              </w:rPr>
            </w:pPr>
          </w:p>
        </w:tc>
        <w:tc>
          <w:tcPr>
            <w:tcW w:w="810" w:type="dxa"/>
            <w:tcBorders>
              <w:top w:val="nil"/>
              <w:left w:val="nil"/>
              <w:bottom w:val="nil"/>
              <w:right w:val="nil"/>
            </w:tcBorders>
          </w:tcPr>
          <w:p w14:paraId="51EF3D85" w14:textId="77777777" w:rsidR="00BA23C1" w:rsidRPr="000D6D31" w:rsidRDefault="00BA23C1" w:rsidP="009F284E">
            <w:pPr>
              <w:pStyle w:val="Heading1"/>
              <w:spacing w:line="234" w:lineRule="exact"/>
              <w:rPr>
                <w:rFonts w:ascii="Arial" w:hAnsi="Arial" w:cs="Arial"/>
                <w:sz w:val="12"/>
                <w:szCs w:val="12"/>
                <w:lang w:val="en-US" w:eastAsia="en-US"/>
              </w:rPr>
            </w:pPr>
          </w:p>
        </w:tc>
        <w:tc>
          <w:tcPr>
            <w:tcW w:w="776" w:type="dxa"/>
            <w:tcBorders>
              <w:top w:val="nil"/>
              <w:left w:val="nil"/>
              <w:bottom w:val="nil"/>
              <w:right w:val="nil"/>
            </w:tcBorders>
          </w:tcPr>
          <w:p w14:paraId="6217E64A" w14:textId="77777777" w:rsidR="00BA23C1" w:rsidRPr="000D6D31" w:rsidRDefault="00BA23C1" w:rsidP="009F284E">
            <w:pPr>
              <w:pStyle w:val="Heading1"/>
              <w:spacing w:line="234" w:lineRule="exact"/>
              <w:ind w:left="82" w:right="15"/>
              <w:rPr>
                <w:rFonts w:ascii="Arial" w:hAnsi="Arial" w:cs="Arial"/>
                <w:sz w:val="12"/>
                <w:szCs w:val="12"/>
                <w:lang w:val="en-US" w:eastAsia="en-US"/>
              </w:rPr>
            </w:pPr>
          </w:p>
        </w:tc>
        <w:tc>
          <w:tcPr>
            <w:tcW w:w="776" w:type="dxa"/>
            <w:tcBorders>
              <w:top w:val="nil"/>
              <w:left w:val="nil"/>
              <w:bottom w:val="nil"/>
              <w:right w:val="nil"/>
            </w:tcBorders>
          </w:tcPr>
          <w:p w14:paraId="49EA8FF4" w14:textId="77777777" w:rsidR="00BA23C1" w:rsidRPr="000D6D31" w:rsidRDefault="00BA23C1" w:rsidP="009F284E">
            <w:pPr>
              <w:pStyle w:val="Heading1"/>
              <w:spacing w:line="234" w:lineRule="exact"/>
              <w:ind w:left="82" w:right="15"/>
              <w:rPr>
                <w:rFonts w:ascii="Arial" w:hAnsi="Arial" w:cs="Arial"/>
                <w:sz w:val="12"/>
                <w:szCs w:val="12"/>
                <w:lang w:val="en-US" w:eastAsia="en-US"/>
              </w:rPr>
            </w:pPr>
          </w:p>
        </w:tc>
        <w:tc>
          <w:tcPr>
            <w:tcW w:w="776" w:type="dxa"/>
            <w:tcBorders>
              <w:top w:val="nil"/>
              <w:left w:val="nil"/>
              <w:bottom w:val="nil"/>
              <w:right w:val="nil"/>
            </w:tcBorders>
          </w:tcPr>
          <w:p w14:paraId="46A17322" w14:textId="77777777" w:rsidR="00BA23C1" w:rsidRPr="000D6D31" w:rsidRDefault="00BA23C1" w:rsidP="009F284E">
            <w:pPr>
              <w:pStyle w:val="Heading1"/>
              <w:spacing w:line="234" w:lineRule="exact"/>
              <w:ind w:left="82" w:right="15"/>
              <w:rPr>
                <w:rFonts w:ascii="Arial" w:hAnsi="Arial" w:cs="Arial"/>
                <w:sz w:val="12"/>
                <w:szCs w:val="12"/>
                <w:lang w:val="en-US" w:eastAsia="en-US"/>
              </w:rPr>
            </w:pPr>
          </w:p>
        </w:tc>
        <w:tc>
          <w:tcPr>
            <w:tcW w:w="777" w:type="dxa"/>
            <w:tcBorders>
              <w:top w:val="nil"/>
              <w:left w:val="nil"/>
              <w:bottom w:val="nil"/>
              <w:right w:val="nil"/>
            </w:tcBorders>
          </w:tcPr>
          <w:p w14:paraId="3ACAC3FB" w14:textId="77777777" w:rsidR="00BA23C1" w:rsidRPr="000D6D31" w:rsidRDefault="00BA23C1" w:rsidP="009F284E">
            <w:pPr>
              <w:pStyle w:val="Heading1"/>
              <w:spacing w:line="234" w:lineRule="exact"/>
              <w:ind w:left="82" w:right="15"/>
              <w:rPr>
                <w:rFonts w:ascii="Arial" w:hAnsi="Arial" w:cs="Arial"/>
                <w:sz w:val="12"/>
                <w:szCs w:val="12"/>
                <w:lang w:val="en-US" w:eastAsia="en-US"/>
              </w:rPr>
            </w:pPr>
          </w:p>
        </w:tc>
        <w:tc>
          <w:tcPr>
            <w:tcW w:w="776" w:type="dxa"/>
            <w:tcBorders>
              <w:right w:val="nil"/>
            </w:tcBorders>
          </w:tcPr>
          <w:p w14:paraId="0FCD4BDA" w14:textId="6453EDEF" w:rsidR="00BA23C1" w:rsidRPr="000D6D31" w:rsidRDefault="00BA23C1" w:rsidP="009F284E">
            <w:pPr>
              <w:pStyle w:val="Heading1"/>
              <w:pBdr>
                <w:top w:val="single" w:sz="4" w:space="1" w:color="auto"/>
                <w:bottom w:val="double" w:sz="4" w:space="1" w:color="auto"/>
              </w:pBdr>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cs="Arial"/>
                <w:sz w:val="12"/>
                <w:szCs w:val="12"/>
                <w:lang w:val="en-US" w:eastAsia="en-US"/>
              </w:rPr>
              <w:t>101</w:t>
            </w:r>
            <w:r w:rsidRPr="000D6D31">
              <w:rPr>
                <w:rFonts w:ascii="Arial" w:hAnsi="Arial"/>
                <w:sz w:val="12"/>
                <w:szCs w:val="12"/>
                <w:cs/>
                <w:lang w:val="en-US" w:eastAsia="en-US"/>
              </w:rPr>
              <w:t>.</w:t>
            </w:r>
            <w:r w:rsidRPr="000D6D31">
              <w:rPr>
                <w:rFonts w:ascii="Arial" w:hAnsi="Arial" w:cs="Arial"/>
                <w:sz w:val="12"/>
                <w:szCs w:val="12"/>
                <w:lang w:val="en-US" w:eastAsia="en-US"/>
              </w:rPr>
              <w:t>86</w:t>
            </w:r>
          </w:p>
        </w:tc>
        <w:tc>
          <w:tcPr>
            <w:tcW w:w="776" w:type="dxa"/>
            <w:tcBorders>
              <w:left w:val="nil"/>
              <w:right w:val="nil"/>
            </w:tcBorders>
          </w:tcPr>
          <w:p w14:paraId="51E3B19A" w14:textId="053E2A48" w:rsidR="00BA23C1" w:rsidRPr="000D6D31" w:rsidRDefault="00BA23C1" w:rsidP="009F284E">
            <w:pPr>
              <w:pStyle w:val="Heading1"/>
              <w:pBdr>
                <w:top w:val="single" w:sz="4" w:space="1" w:color="auto"/>
                <w:bottom w:val="double" w:sz="4" w:space="1" w:color="auto"/>
              </w:pBdr>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cs="Arial"/>
                <w:sz w:val="12"/>
                <w:szCs w:val="12"/>
                <w:cs/>
                <w:lang w:val="en-US" w:eastAsia="en-US"/>
              </w:rPr>
              <w:t>95</w:t>
            </w:r>
            <w:r w:rsidRPr="000D6D31">
              <w:rPr>
                <w:rFonts w:ascii="Arial" w:hAnsi="Arial"/>
                <w:sz w:val="12"/>
                <w:szCs w:val="12"/>
                <w:cs/>
                <w:lang w:val="en-US" w:eastAsia="en-US"/>
              </w:rPr>
              <w:t>.</w:t>
            </w:r>
            <w:r w:rsidRPr="000D6D31">
              <w:rPr>
                <w:rFonts w:ascii="Arial" w:hAnsi="Arial" w:cs="Arial"/>
                <w:sz w:val="12"/>
                <w:szCs w:val="12"/>
                <w:cs/>
                <w:lang w:val="en-US" w:eastAsia="en-US"/>
              </w:rPr>
              <w:t>48</w:t>
            </w:r>
          </w:p>
        </w:tc>
        <w:tc>
          <w:tcPr>
            <w:tcW w:w="776" w:type="dxa"/>
            <w:tcBorders>
              <w:left w:val="nil"/>
              <w:right w:val="nil"/>
            </w:tcBorders>
          </w:tcPr>
          <w:p w14:paraId="27213EC2" w14:textId="2BC8231A" w:rsidR="00BA23C1" w:rsidRPr="000D6D31" w:rsidRDefault="00BA23C1" w:rsidP="009F284E">
            <w:pPr>
              <w:pStyle w:val="Heading1"/>
              <w:pBdr>
                <w:top w:val="single" w:sz="4" w:space="1" w:color="auto"/>
                <w:bottom w:val="double" w:sz="4" w:space="1" w:color="auto"/>
              </w:pBdr>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cs="Arial"/>
                <w:sz w:val="12"/>
                <w:szCs w:val="12"/>
                <w:cs/>
                <w:lang w:val="en-US" w:eastAsia="en-US"/>
              </w:rPr>
              <w:t>117</w:t>
            </w:r>
            <w:r w:rsidRPr="000D6D31">
              <w:rPr>
                <w:rFonts w:ascii="Arial" w:hAnsi="Arial"/>
                <w:sz w:val="12"/>
                <w:szCs w:val="12"/>
                <w:cs/>
                <w:lang w:val="en-US" w:eastAsia="en-US"/>
              </w:rPr>
              <w:t>.</w:t>
            </w:r>
            <w:r w:rsidRPr="000D6D31">
              <w:rPr>
                <w:rFonts w:ascii="Arial" w:hAnsi="Arial" w:cs="Arial"/>
                <w:sz w:val="12"/>
                <w:szCs w:val="12"/>
                <w:cs/>
                <w:lang w:val="en-US" w:eastAsia="en-US"/>
              </w:rPr>
              <w:t>07</w:t>
            </w:r>
          </w:p>
        </w:tc>
        <w:tc>
          <w:tcPr>
            <w:tcW w:w="777" w:type="dxa"/>
            <w:tcBorders>
              <w:left w:val="nil"/>
              <w:right w:val="nil"/>
            </w:tcBorders>
          </w:tcPr>
          <w:p w14:paraId="41715BD6" w14:textId="04A99179" w:rsidR="00BA23C1" w:rsidRPr="000D6D31" w:rsidRDefault="00BA23C1" w:rsidP="009F284E">
            <w:pPr>
              <w:pStyle w:val="Heading1"/>
              <w:pBdr>
                <w:top w:val="single" w:sz="4" w:space="1" w:color="auto"/>
                <w:bottom w:val="double" w:sz="4" w:space="1" w:color="auto"/>
              </w:pBdr>
              <w:tabs>
                <w:tab w:val="clear" w:pos="2410"/>
                <w:tab w:val="decimal" w:pos="486"/>
              </w:tabs>
              <w:spacing w:line="234" w:lineRule="exact"/>
              <w:ind w:left="86" w:right="14"/>
              <w:rPr>
                <w:rFonts w:ascii="Arial" w:hAnsi="Arial" w:cs="Arial"/>
                <w:sz w:val="12"/>
                <w:szCs w:val="12"/>
                <w:lang w:val="en-US" w:eastAsia="en-US"/>
              </w:rPr>
            </w:pPr>
            <w:r w:rsidRPr="000D6D31">
              <w:rPr>
                <w:rFonts w:ascii="Arial" w:hAnsi="Arial" w:cs="Arial"/>
                <w:sz w:val="12"/>
                <w:szCs w:val="12"/>
                <w:cs/>
                <w:lang w:val="en-US" w:eastAsia="en-US"/>
              </w:rPr>
              <w:t>117</w:t>
            </w:r>
            <w:r w:rsidRPr="000D6D31">
              <w:rPr>
                <w:rFonts w:ascii="Arial" w:hAnsi="Arial"/>
                <w:sz w:val="12"/>
                <w:szCs w:val="12"/>
                <w:cs/>
                <w:lang w:val="en-US" w:eastAsia="en-US"/>
              </w:rPr>
              <w:t>.</w:t>
            </w:r>
            <w:r w:rsidRPr="000D6D31">
              <w:rPr>
                <w:rFonts w:ascii="Arial" w:hAnsi="Arial" w:cs="Arial"/>
                <w:sz w:val="12"/>
                <w:szCs w:val="12"/>
                <w:cs/>
                <w:lang w:val="en-US" w:eastAsia="en-US"/>
              </w:rPr>
              <w:t>07</w:t>
            </w:r>
          </w:p>
        </w:tc>
      </w:tr>
    </w:tbl>
    <w:p w14:paraId="4995010F" w14:textId="77777777" w:rsidR="006B0969" w:rsidRPr="000D6D31" w:rsidRDefault="006B0969" w:rsidP="00FC3A7F">
      <w:pPr>
        <w:pStyle w:val="ListParagraph"/>
        <w:spacing w:before="120" w:after="120" w:line="380" w:lineRule="exact"/>
        <w:ind w:left="540" w:hanging="540"/>
        <w:contextualSpacing w:val="0"/>
        <w:jc w:val="thaiDistribute"/>
        <w:rPr>
          <w:rFonts w:ascii="Arial" w:hAnsi="Arial" w:cs="Arial"/>
          <w:b/>
          <w:bCs/>
          <w:sz w:val="22"/>
          <w:szCs w:val="22"/>
        </w:rPr>
      </w:pPr>
    </w:p>
    <w:p w14:paraId="2BB089F3" w14:textId="240D4DB7" w:rsidR="00481B4B" w:rsidRPr="000D6D31" w:rsidRDefault="006B0969" w:rsidP="000D6D31">
      <w:pPr>
        <w:overflowPunct/>
        <w:autoSpaceDE/>
        <w:autoSpaceDN/>
        <w:adjustRightInd/>
        <w:spacing w:before="120" w:after="120" w:line="380" w:lineRule="exact"/>
        <w:ind w:left="540" w:hanging="540"/>
        <w:textAlignment w:val="auto"/>
        <w:rPr>
          <w:rFonts w:ascii="Arial" w:hAnsi="Arial" w:cs="Arial"/>
          <w:b/>
          <w:bCs/>
          <w:sz w:val="22"/>
          <w:szCs w:val="22"/>
        </w:rPr>
      </w:pPr>
      <w:r w:rsidRPr="000D6D31">
        <w:rPr>
          <w:rFonts w:ascii="Arial" w:hAnsi="Arial"/>
          <w:b/>
          <w:bCs/>
          <w:sz w:val="22"/>
          <w:szCs w:val="22"/>
          <w:cs/>
        </w:rPr>
        <w:br w:type="page"/>
      </w:r>
      <w:r w:rsidR="00F73C5F" w:rsidRPr="000D6D31">
        <w:rPr>
          <w:rFonts w:ascii="Arial" w:hAnsi="Arial" w:cs="Arial"/>
          <w:b/>
          <w:bCs/>
          <w:sz w:val="22"/>
          <w:szCs w:val="22"/>
        </w:rPr>
        <w:t>9</w:t>
      </w:r>
      <w:r w:rsidR="006F3DB2" w:rsidRPr="000D6D31">
        <w:rPr>
          <w:rFonts w:ascii="Arial" w:hAnsi="Arial"/>
          <w:b/>
          <w:bCs/>
          <w:sz w:val="22"/>
          <w:szCs w:val="22"/>
          <w:cs/>
        </w:rPr>
        <w:t>.</w:t>
      </w:r>
      <w:r w:rsidR="00FC3A7F" w:rsidRPr="000D6D31">
        <w:rPr>
          <w:rFonts w:ascii="Arial" w:hAnsi="Arial" w:cs="Arial"/>
          <w:b/>
          <w:bCs/>
          <w:sz w:val="22"/>
          <w:szCs w:val="22"/>
        </w:rPr>
        <w:t>2</w:t>
      </w:r>
      <w:r w:rsidR="00FC3A7F" w:rsidRPr="000D6D31">
        <w:rPr>
          <w:rFonts w:ascii="Arial" w:hAnsi="Arial" w:cs="Arial"/>
          <w:b/>
          <w:bCs/>
          <w:sz w:val="22"/>
          <w:szCs w:val="22"/>
        </w:rPr>
        <w:tab/>
      </w:r>
      <w:r w:rsidR="00481B4B" w:rsidRPr="000D6D31">
        <w:rPr>
          <w:rFonts w:ascii="Arial" w:hAnsi="Arial" w:cs="Arial"/>
          <w:b/>
          <w:bCs/>
          <w:sz w:val="22"/>
          <w:szCs w:val="22"/>
        </w:rPr>
        <w:t>Share of comprehensive income</w:t>
      </w:r>
      <w:r w:rsidR="007D2D07" w:rsidRPr="000D6D31">
        <w:rPr>
          <w:rFonts w:ascii="Arial" w:hAnsi="Arial"/>
          <w:b/>
          <w:bCs/>
          <w:sz w:val="22"/>
          <w:szCs w:val="22"/>
          <w:cs/>
        </w:rPr>
        <w:t xml:space="preserve"> </w:t>
      </w:r>
    </w:p>
    <w:p w14:paraId="2EA8FFC0" w14:textId="37198562" w:rsidR="00F2633B" w:rsidRPr="000D6D31" w:rsidRDefault="00F2633B" w:rsidP="000D6D31">
      <w:pPr>
        <w:spacing w:before="120" w:after="120" w:line="380" w:lineRule="exact"/>
        <w:ind w:left="547"/>
        <w:jc w:val="thaiDistribute"/>
        <w:rPr>
          <w:rFonts w:ascii="Arial" w:hAnsi="Arial" w:cs="Arial"/>
          <w:sz w:val="22"/>
          <w:szCs w:val="22"/>
        </w:rPr>
      </w:pPr>
      <w:r w:rsidRPr="000D6D31">
        <w:rPr>
          <w:rFonts w:ascii="Arial" w:hAnsi="Arial" w:cs="Arial"/>
          <w:sz w:val="22"/>
          <w:szCs w:val="22"/>
        </w:rPr>
        <w:t xml:space="preserve">The Company recorded share of </w:t>
      </w:r>
      <w:r w:rsidR="006909E4" w:rsidRPr="000D6D31">
        <w:rPr>
          <w:rFonts w:ascii="Arial" w:hAnsi="Arial" w:cs="Arial"/>
          <w:sz w:val="22"/>
          <w:szCs w:val="22"/>
        </w:rPr>
        <w:t>profit</w:t>
      </w:r>
      <w:r w:rsidRPr="000D6D31">
        <w:rPr>
          <w:rFonts w:ascii="Arial" w:hAnsi="Arial"/>
          <w:sz w:val="22"/>
          <w:szCs w:val="22"/>
          <w:cs/>
        </w:rPr>
        <w:t xml:space="preserve"> </w:t>
      </w:r>
      <w:r w:rsidR="006F3DB2" w:rsidRPr="000D6D31">
        <w:rPr>
          <w:rFonts w:ascii="Arial" w:hAnsi="Arial"/>
          <w:sz w:val="22"/>
          <w:szCs w:val="22"/>
          <w:cs/>
        </w:rPr>
        <w:t>(</w:t>
      </w:r>
      <w:r w:rsidRPr="000D6D31">
        <w:rPr>
          <w:rFonts w:ascii="Arial" w:hAnsi="Arial" w:cs="Arial"/>
          <w:sz w:val="22"/>
          <w:szCs w:val="22"/>
        </w:rPr>
        <w:t>loss</w:t>
      </w:r>
      <w:r w:rsidR="006F3DB2" w:rsidRPr="000D6D31">
        <w:rPr>
          <w:rFonts w:ascii="Arial" w:hAnsi="Arial"/>
          <w:sz w:val="22"/>
          <w:szCs w:val="22"/>
          <w:cs/>
        </w:rPr>
        <w:t>)</w:t>
      </w:r>
      <w:r w:rsidRPr="000D6D31">
        <w:rPr>
          <w:rFonts w:ascii="Arial" w:hAnsi="Arial" w:cs="Arial"/>
          <w:sz w:val="22"/>
          <w:szCs w:val="22"/>
        </w:rPr>
        <w:t>of the associated companies in the financial statements in which the equity method is applied, by using the information from the financial statements of the associated companies which were not audited and reviewed</w:t>
      </w:r>
      <w:r w:rsidR="006F3DB2" w:rsidRPr="000D6D31">
        <w:rPr>
          <w:rFonts w:ascii="Arial" w:hAnsi="Arial"/>
          <w:sz w:val="22"/>
          <w:szCs w:val="22"/>
          <w:cs/>
        </w:rPr>
        <w:t>.</w:t>
      </w:r>
      <w:r w:rsidRPr="000D6D31">
        <w:rPr>
          <w:rFonts w:ascii="Arial" w:hAnsi="Arial"/>
          <w:sz w:val="22"/>
          <w:szCs w:val="22"/>
          <w:cs/>
        </w:rPr>
        <w:t xml:space="preserve"> </w:t>
      </w:r>
      <w:r w:rsidRPr="000D6D31">
        <w:rPr>
          <w:rFonts w:ascii="Arial" w:hAnsi="Arial" w:cs="Arial"/>
          <w:sz w:val="22"/>
          <w:szCs w:val="22"/>
        </w:rPr>
        <w:t xml:space="preserve">Share of </w:t>
      </w:r>
      <w:r w:rsidR="006909E4" w:rsidRPr="000D6D31">
        <w:rPr>
          <w:rFonts w:ascii="Arial" w:hAnsi="Arial" w:cs="Arial"/>
          <w:sz w:val="22"/>
          <w:szCs w:val="22"/>
        </w:rPr>
        <w:t>profit</w:t>
      </w:r>
      <w:r w:rsidRPr="000D6D31">
        <w:rPr>
          <w:rFonts w:ascii="Arial" w:hAnsi="Arial"/>
          <w:sz w:val="22"/>
          <w:szCs w:val="22"/>
          <w:cs/>
        </w:rPr>
        <w:t xml:space="preserve"> </w:t>
      </w:r>
      <w:r w:rsidR="006F3DB2" w:rsidRPr="000D6D31">
        <w:rPr>
          <w:rFonts w:ascii="Arial" w:hAnsi="Arial"/>
          <w:sz w:val="22"/>
          <w:szCs w:val="22"/>
          <w:cs/>
        </w:rPr>
        <w:t>(</w:t>
      </w:r>
      <w:r w:rsidRPr="000D6D31">
        <w:rPr>
          <w:rFonts w:ascii="Arial" w:hAnsi="Arial" w:cs="Arial"/>
          <w:sz w:val="22"/>
          <w:szCs w:val="22"/>
        </w:rPr>
        <w:t>loss</w:t>
      </w:r>
      <w:r w:rsidR="006F3DB2" w:rsidRPr="000D6D31">
        <w:rPr>
          <w:rFonts w:ascii="Arial" w:hAnsi="Arial"/>
          <w:sz w:val="22"/>
          <w:szCs w:val="22"/>
          <w:cs/>
        </w:rPr>
        <w:t>)</w:t>
      </w:r>
      <w:r w:rsidRPr="000D6D31">
        <w:rPr>
          <w:rFonts w:ascii="Arial" w:hAnsi="Arial" w:cs="Arial"/>
          <w:sz w:val="22"/>
          <w:szCs w:val="22"/>
        </w:rPr>
        <w:t>of such associated companies for the</w:t>
      </w:r>
      <w:r w:rsidR="001F27BD" w:rsidRPr="000D6D31">
        <w:rPr>
          <w:rFonts w:ascii="Arial" w:hAnsi="Arial" w:cs="Arial"/>
          <w:sz w:val="22"/>
          <w:szCs w:val="22"/>
        </w:rPr>
        <w:t xml:space="preserve"> three</w:t>
      </w:r>
      <w:r w:rsidR="006F3DB2" w:rsidRPr="000D6D31">
        <w:rPr>
          <w:rFonts w:ascii="Arial" w:hAnsi="Arial"/>
          <w:sz w:val="22"/>
          <w:szCs w:val="22"/>
          <w:cs/>
        </w:rPr>
        <w:t>-</w:t>
      </w:r>
      <w:r w:rsidR="001F27BD" w:rsidRPr="000D6D31">
        <w:rPr>
          <w:rFonts w:ascii="Arial" w:hAnsi="Arial" w:cs="Arial"/>
          <w:sz w:val="22"/>
          <w:szCs w:val="22"/>
        </w:rPr>
        <w:t xml:space="preserve">month periods ended 31 March </w:t>
      </w:r>
      <w:r w:rsidR="001D4209" w:rsidRPr="000D6D31">
        <w:rPr>
          <w:rFonts w:ascii="Arial" w:hAnsi="Arial" w:cs="Arial"/>
          <w:sz w:val="22"/>
          <w:szCs w:val="22"/>
        </w:rPr>
        <w:t>2026</w:t>
      </w:r>
      <w:r w:rsidR="001F27BD" w:rsidRPr="000D6D31">
        <w:rPr>
          <w:rFonts w:ascii="Arial" w:hAnsi="Arial" w:cs="Arial"/>
          <w:sz w:val="22"/>
          <w:szCs w:val="22"/>
        </w:rPr>
        <w:t xml:space="preserve"> and </w:t>
      </w:r>
      <w:r w:rsidR="001D4209" w:rsidRPr="000D6D31">
        <w:rPr>
          <w:rFonts w:ascii="Arial" w:hAnsi="Arial" w:cs="Arial"/>
          <w:sz w:val="22"/>
          <w:szCs w:val="22"/>
        </w:rPr>
        <w:t>2025</w:t>
      </w:r>
      <w:r w:rsidR="001F27BD" w:rsidRPr="000D6D31">
        <w:rPr>
          <w:rFonts w:ascii="Arial" w:hAnsi="Arial"/>
          <w:sz w:val="22"/>
          <w:szCs w:val="22"/>
          <w:cs/>
        </w:rPr>
        <w:t xml:space="preserve"> </w:t>
      </w:r>
      <w:r w:rsidRPr="000D6D31">
        <w:rPr>
          <w:rFonts w:ascii="Arial" w:hAnsi="Arial" w:cs="Arial"/>
          <w:sz w:val="22"/>
          <w:szCs w:val="22"/>
        </w:rPr>
        <w:t>are as follows</w:t>
      </w:r>
      <w:r w:rsidR="006F3DB2" w:rsidRPr="000D6D31">
        <w:rPr>
          <w:rFonts w:ascii="Arial" w:hAnsi="Arial"/>
          <w:sz w:val="22"/>
          <w:szCs w:val="22"/>
          <w:cs/>
        </w:rPr>
        <w:t>:</w:t>
      </w:r>
    </w:p>
    <w:p w14:paraId="246845BD" w14:textId="73ABA5F0" w:rsidR="007D2D07" w:rsidRPr="000D6D31" w:rsidRDefault="006F3DB2" w:rsidP="006B0969">
      <w:pPr>
        <w:pStyle w:val="a0"/>
        <w:tabs>
          <w:tab w:val="clear" w:pos="1080"/>
        </w:tabs>
        <w:spacing w:line="340" w:lineRule="exact"/>
        <w:ind w:left="907" w:right="-7" w:hanging="360"/>
        <w:jc w:val="right"/>
        <w:rPr>
          <w:rFonts w:ascii="Arial" w:hAnsi="Arial" w:cs="Arial"/>
          <w:sz w:val="16"/>
          <w:szCs w:val="16"/>
          <w:cs/>
        </w:rPr>
      </w:pPr>
      <w:r w:rsidRPr="000D6D31">
        <w:rPr>
          <w:rFonts w:ascii="Arial" w:hAnsi="Arial" w:cs="Angsana New"/>
          <w:sz w:val="16"/>
          <w:szCs w:val="16"/>
          <w:cs/>
          <w:lang w:val="en-US"/>
        </w:rPr>
        <w:t>(</w:t>
      </w:r>
      <w:r w:rsidR="007D2D07" w:rsidRPr="000D6D31">
        <w:rPr>
          <w:rFonts w:ascii="Arial" w:hAnsi="Arial" w:cs="Arial"/>
          <w:sz w:val="16"/>
          <w:szCs w:val="16"/>
          <w:lang w:val="en-US"/>
        </w:rPr>
        <w:t>Unit</w:t>
      </w:r>
      <w:r w:rsidR="007D2D07" w:rsidRPr="000D6D31">
        <w:rPr>
          <w:rFonts w:ascii="Arial" w:hAnsi="Arial" w:cs="Angsana New"/>
          <w:sz w:val="16"/>
          <w:szCs w:val="16"/>
          <w:cs/>
          <w:lang w:val="en-US"/>
        </w:rPr>
        <w:t xml:space="preserve">: </w:t>
      </w:r>
      <w:r w:rsidR="007D2D07" w:rsidRPr="000D6D31">
        <w:rPr>
          <w:rFonts w:ascii="Arial" w:hAnsi="Arial" w:cs="Arial"/>
          <w:sz w:val="16"/>
          <w:szCs w:val="16"/>
          <w:cs/>
        </w:rPr>
        <w:t xml:space="preserve">Million </w:t>
      </w:r>
      <w:r w:rsidR="007D2D07" w:rsidRPr="000D6D31">
        <w:rPr>
          <w:rFonts w:ascii="Arial" w:hAnsi="Arial" w:cs="Arial"/>
          <w:sz w:val="16"/>
          <w:szCs w:val="16"/>
          <w:lang w:val="en-US"/>
        </w:rPr>
        <w:t>Baht</w:t>
      </w:r>
      <w:r w:rsidRPr="000D6D31">
        <w:rPr>
          <w:rFonts w:ascii="Arial" w:hAnsi="Arial" w:cs="Angsana New"/>
          <w:sz w:val="16"/>
          <w:szCs w:val="16"/>
          <w:cs/>
          <w:lang w:val="en-US"/>
        </w:rPr>
        <w:t>)</w:t>
      </w:r>
    </w:p>
    <w:tbl>
      <w:tblPr>
        <w:tblW w:w="8982" w:type="dxa"/>
        <w:tblInd w:w="558" w:type="dxa"/>
        <w:tblLayout w:type="fixed"/>
        <w:tblCellMar>
          <w:left w:w="0" w:type="dxa"/>
          <w:right w:w="0" w:type="dxa"/>
        </w:tblCellMar>
        <w:tblLook w:val="0000" w:firstRow="0" w:lastRow="0" w:firstColumn="0" w:lastColumn="0" w:noHBand="0" w:noVBand="0"/>
      </w:tblPr>
      <w:tblGrid>
        <w:gridCol w:w="3852"/>
        <w:gridCol w:w="1282"/>
        <w:gridCol w:w="1283"/>
        <w:gridCol w:w="1282"/>
        <w:gridCol w:w="1283"/>
      </w:tblGrid>
      <w:tr w:rsidR="000D6D31" w:rsidRPr="000D6D31" w14:paraId="2900C27A" w14:textId="77777777" w:rsidTr="00F73C5F">
        <w:trPr>
          <w:cantSplit/>
          <w:trHeight w:val="144"/>
        </w:trPr>
        <w:tc>
          <w:tcPr>
            <w:tcW w:w="3852" w:type="dxa"/>
            <w:vAlign w:val="bottom"/>
          </w:tcPr>
          <w:p w14:paraId="4F482718" w14:textId="77777777" w:rsidR="00F73C5F" w:rsidRPr="000D6D31" w:rsidRDefault="00F73C5F" w:rsidP="006B0969">
            <w:pPr>
              <w:pStyle w:val="3"/>
              <w:tabs>
                <w:tab w:val="clear" w:pos="360"/>
                <w:tab w:val="clear" w:pos="720"/>
              </w:tabs>
              <w:spacing w:line="340" w:lineRule="exact"/>
              <w:ind w:right="-108"/>
              <w:jc w:val="center"/>
              <w:rPr>
                <w:rFonts w:ascii="Arial" w:hAnsi="Arial" w:cs="Arial"/>
                <w:sz w:val="16"/>
                <w:szCs w:val="16"/>
                <w:cs/>
              </w:rPr>
            </w:pPr>
          </w:p>
        </w:tc>
        <w:tc>
          <w:tcPr>
            <w:tcW w:w="5130" w:type="dxa"/>
            <w:gridSpan w:val="4"/>
            <w:vAlign w:val="bottom"/>
          </w:tcPr>
          <w:p w14:paraId="1E10AFD8" w14:textId="77777777" w:rsidR="00F73C5F" w:rsidRPr="000D6D31" w:rsidRDefault="00F73C5F" w:rsidP="006B0969">
            <w:pPr>
              <w:pStyle w:val="3"/>
              <w:pBdr>
                <w:bottom w:val="single" w:sz="4" w:space="1" w:color="auto"/>
              </w:pBdr>
              <w:tabs>
                <w:tab w:val="clear" w:pos="360"/>
                <w:tab w:val="clear" w:pos="720"/>
              </w:tabs>
              <w:spacing w:line="340" w:lineRule="exact"/>
              <w:ind w:left="90" w:right="-63"/>
              <w:jc w:val="center"/>
              <w:rPr>
                <w:rFonts w:ascii="Arial" w:hAnsi="Arial" w:cs="Arial"/>
                <w:sz w:val="16"/>
                <w:szCs w:val="16"/>
                <w:cs/>
                <w:lang w:val="en-US"/>
              </w:rPr>
            </w:pPr>
            <w:r w:rsidRPr="000D6D31">
              <w:rPr>
                <w:rFonts w:ascii="Arial" w:hAnsi="Arial" w:cs="Arial"/>
                <w:sz w:val="16"/>
                <w:szCs w:val="16"/>
                <w:lang w:val="en-US"/>
              </w:rPr>
              <w:t>Financial statements in which the equity method is applied</w:t>
            </w:r>
          </w:p>
        </w:tc>
      </w:tr>
      <w:tr w:rsidR="000D6D31" w:rsidRPr="000D6D31" w14:paraId="422838BF" w14:textId="77777777" w:rsidTr="00F73C5F">
        <w:trPr>
          <w:cantSplit/>
          <w:trHeight w:val="144"/>
        </w:trPr>
        <w:tc>
          <w:tcPr>
            <w:tcW w:w="3852" w:type="dxa"/>
            <w:vAlign w:val="bottom"/>
          </w:tcPr>
          <w:p w14:paraId="1D3178DF" w14:textId="77777777" w:rsidR="00F73C5F" w:rsidRPr="000D6D31" w:rsidRDefault="00F73C5F" w:rsidP="006B0969">
            <w:pPr>
              <w:pStyle w:val="3"/>
              <w:tabs>
                <w:tab w:val="clear" w:pos="360"/>
                <w:tab w:val="clear" w:pos="720"/>
              </w:tabs>
              <w:spacing w:line="340" w:lineRule="exact"/>
              <w:ind w:right="-108"/>
              <w:jc w:val="center"/>
              <w:rPr>
                <w:rFonts w:ascii="Arial" w:hAnsi="Arial" w:cs="Arial"/>
                <w:sz w:val="16"/>
                <w:szCs w:val="16"/>
                <w:cs/>
              </w:rPr>
            </w:pPr>
          </w:p>
        </w:tc>
        <w:tc>
          <w:tcPr>
            <w:tcW w:w="2565" w:type="dxa"/>
            <w:gridSpan w:val="2"/>
            <w:vAlign w:val="bottom"/>
          </w:tcPr>
          <w:p w14:paraId="4FD5D7B6" w14:textId="14A45471" w:rsidR="00F73C5F" w:rsidRPr="000D6D31" w:rsidRDefault="00F73C5F" w:rsidP="006B0969">
            <w:pPr>
              <w:pStyle w:val="3"/>
              <w:pBdr>
                <w:bottom w:val="single" w:sz="4" w:space="1" w:color="auto"/>
              </w:pBdr>
              <w:spacing w:line="340" w:lineRule="exact"/>
              <w:ind w:left="90"/>
              <w:jc w:val="center"/>
              <w:rPr>
                <w:rFonts w:ascii="Arial" w:hAnsi="Arial" w:cs="Arial"/>
                <w:sz w:val="16"/>
                <w:szCs w:val="16"/>
                <w:lang w:val="en-US"/>
              </w:rPr>
            </w:pPr>
            <w:r w:rsidRPr="000D6D31">
              <w:rPr>
                <w:rFonts w:ascii="Arial" w:hAnsi="Arial" w:cs="Arial"/>
                <w:sz w:val="16"/>
                <w:szCs w:val="16"/>
                <w:lang w:val="en-US"/>
              </w:rPr>
              <w:t xml:space="preserve">Share of profit </w:t>
            </w:r>
            <w:r w:rsidR="006F3DB2" w:rsidRPr="000D6D31">
              <w:rPr>
                <w:rFonts w:ascii="Arial" w:hAnsi="Arial"/>
                <w:sz w:val="16"/>
                <w:szCs w:val="16"/>
                <w:cs/>
                <w:lang w:val="en-US"/>
              </w:rPr>
              <w:t>(</w:t>
            </w:r>
            <w:r w:rsidR="006F3DB2" w:rsidRPr="000D6D31">
              <w:rPr>
                <w:rFonts w:ascii="Arial" w:hAnsi="Arial" w:cs="Arial"/>
                <w:sz w:val="16"/>
                <w:szCs w:val="16"/>
                <w:lang w:val="en-US"/>
              </w:rPr>
              <w:t>loss</w:t>
            </w:r>
            <w:r w:rsidR="006F3DB2" w:rsidRPr="000D6D31">
              <w:rPr>
                <w:rFonts w:ascii="Arial" w:hAnsi="Arial"/>
                <w:sz w:val="16"/>
                <w:szCs w:val="16"/>
                <w:cs/>
                <w:lang w:val="en-US"/>
              </w:rPr>
              <w:t xml:space="preserve">)  </w:t>
            </w:r>
            <w:r w:rsidRPr="000D6D31">
              <w:rPr>
                <w:rFonts w:ascii="Arial" w:hAnsi="Arial"/>
                <w:sz w:val="16"/>
                <w:szCs w:val="16"/>
                <w:cs/>
                <w:lang w:val="en-US"/>
              </w:rPr>
              <w:t xml:space="preserve">                      </w:t>
            </w:r>
            <w:r w:rsidRPr="000D6D31">
              <w:rPr>
                <w:rFonts w:ascii="Arial" w:hAnsi="Arial" w:cs="Arial"/>
                <w:sz w:val="16"/>
                <w:szCs w:val="16"/>
                <w:lang w:val="en-US"/>
              </w:rPr>
              <w:t>from investment in associates</w:t>
            </w:r>
          </w:p>
          <w:p w14:paraId="59C13F1D" w14:textId="650CF03F" w:rsidR="00F73C5F" w:rsidRPr="000D6D31" w:rsidRDefault="00F73C5F" w:rsidP="006B0969">
            <w:pPr>
              <w:pStyle w:val="3"/>
              <w:pBdr>
                <w:bottom w:val="single" w:sz="4" w:space="1" w:color="auto"/>
              </w:pBdr>
              <w:tabs>
                <w:tab w:val="clear" w:pos="360"/>
                <w:tab w:val="clear" w:pos="720"/>
              </w:tabs>
              <w:spacing w:line="340" w:lineRule="exact"/>
              <w:ind w:left="90"/>
              <w:jc w:val="center"/>
              <w:rPr>
                <w:rFonts w:ascii="Arial" w:hAnsi="Arial" w:cs="Arial"/>
                <w:sz w:val="16"/>
                <w:szCs w:val="16"/>
                <w:cs/>
                <w:lang w:val="en-US"/>
              </w:rPr>
            </w:pPr>
            <w:r w:rsidRPr="000D6D31">
              <w:rPr>
                <w:rFonts w:ascii="Arial" w:hAnsi="Arial" w:cs="Arial"/>
                <w:sz w:val="16"/>
                <w:szCs w:val="16"/>
                <w:lang w:val="en-US"/>
              </w:rPr>
              <w:t>for the three</w:t>
            </w:r>
            <w:r w:rsidR="006F3DB2" w:rsidRPr="000D6D31">
              <w:rPr>
                <w:rFonts w:ascii="Arial" w:hAnsi="Arial"/>
                <w:sz w:val="16"/>
                <w:szCs w:val="16"/>
                <w:cs/>
                <w:lang w:val="en-US"/>
              </w:rPr>
              <w:t>-</w:t>
            </w:r>
            <w:r w:rsidRPr="000D6D31">
              <w:rPr>
                <w:rFonts w:ascii="Arial" w:hAnsi="Arial" w:cs="Arial"/>
                <w:sz w:val="16"/>
                <w:szCs w:val="16"/>
                <w:lang w:val="en-US"/>
              </w:rPr>
              <w:t xml:space="preserve">month                                      periods ended </w:t>
            </w:r>
            <w:r w:rsidRPr="000D6D31">
              <w:rPr>
                <w:rFonts w:ascii="Arial" w:hAnsi="Arial" w:cs="Arial"/>
                <w:sz w:val="16"/>
                <w:szCs w:val="16"/>
                <w:cs/>
                <w:lang w:val="en-US"/>
              </w:rPr>
              <w:t>3</w:t>
            </w:r>
            <w:r w:rsidRPr="000D6D31">
              <w:rPr>
                <w:rFonts w:ascii="Arial" w:hAnsi="Arial" w:cs="Arial"/>
                <w:sz w:val="16"/>
                <w:szCs w:val="16"/>
                <w:lang w:val="en-US"/>
              </w:rPr>
              <w:t>1</w:t>
            </w:r>
            <w:r w:rsidRPr="000D6D31">
              <w:rPr>
                <w:rFonts w:ascii="Arial" w:hAnsi="Arial"/>
                <w:sz w:val="16"/>
                <w:szCs w:val="16"/>
                <w:cs/>
                <w:lang w:val="en-US"/>
              </w:rPr>
              <w:t xml:space="preserve"> </w:t>
            </w:r>
            <w:r w:rsidRPr="000D6D31">
              <w:rPr>
                <w:rFonts w:ascii="Arial" w:hAnsi="Arial" w:cs="Arial"/>
                <w:sz w:val="16"/>
                <w:szCs w:val="16"/>
                <w:lang w:val="en-US"/>
              </w:rPr>
              <w:t>March</w:t>
            </w:r>
          </w:p>
        </w:tc>
        <w:tc>
          <w:tcPr>
            <w:tcW w:w="2565" w:type="dxa"/>
            <w:gridSpan w:val="2"/>
            <w:vAlign w:val="bottom"/>
          </w:tcPr>
          <w:p w14:paraId="659F2389" w14:textId="77777777" w:rsidR="00F73C5F" w:rsidRPr="000D6D31" w:rsidRDefault="00F73C5F" w:rsidP="006B0969">
            <w:pPr>
              <w:pStyle w:val="3"/>
              <w:pBdr>
                <w:bottom w:val="single" w:sz="4" w:space="1" w:color="auto"/>
              </w:pBdr>
              <w:spacing w:line="340" w:lineRule="exact"/>
              <w:ind w:left="90"/>
              <w:jc w:val="center"/>
              <w:rPr>
                <w:rFonts w:ascii="Arial" w:hAnsi="Arial" w:cs="Arial"/>
                <w:sz w:val="16"/>
                <w:szCs w:val="16"/>
                <w:lang w:val="en-US"/>
              </w:rPr>
            </w:pPr>
            <w:r w:rsidRPr="000D6D31">
              <w:rPr>
                <w:rFonts w:ascii="Arial" w:hAnsi="Arial" w:cs="Arial"/>
                <w:sz w:val="16"/>
                <w:szCs w:val="16"/>
                <w:lang w:val="en-US"/>
              </w:rPr>
              <w:t>Share of other</w:t>
            </w:r>
          </w:p>
          <w:p w14:paraId="25231D1B" w14:textId="3C6992EE" w:rsidR="00F73C5F" w:rsidRPr="000D6D31" w:rsidRDefault="00F73C5F" w:rsidP="006B0969">
            <w:pPr>
              <w:pStyle w:val="3"/>
              <w:pBdr>
                <w:bottom w:val="single" w:sz="4" w:space="1" w:color="auto"/>
              </w:pBdr>
              <w:spacing w:line="340" w:lineRule="exact"/>
              <w:ind w:left="90"/>
              <w:jc w:val="center"/>
              <w:rPr>
                <w:rFonts w:ascii="Arial" w:hAnsi="Arial" w:cs="Arial"/>
                <w:sz w:val="16"/>
                <w:szCs w:val="16"/>
                <w:lang w:val="en-US"/>
              </w:rPr>
            </w:pPr>
            <w:r w:rsidRPr="000D6D31">
              <w:rPr>
                <w:rFonts w:ascii="Arial" w:hAnsi="Arial" w:cs="Arial"/>
                <w:sz w:val="16"/>
                <w:szCs w:val="16"/>
                <w:lang w:val="en-US"/>
              </w:rPr>
              <w:t xml:space="preserve">comprehensive income </w:t>
            </w:r>
            <w:r w:rsidR="006F3DB2" w:rsidRPr="000D6D31">
              <w:rPr>
                <w:rFonts w:ascii="Arial" w:hAnsi="Arial"/>
                <w:sz w:val="16"/>
                <w:szCs w:val="16"/>
                <w:cs/>
                <w:lang w:val="en-US"/>
              </w:rPr>
              <w:t>(</w:t>
            </w:r>
            <w:r w:rsidRPr="000D6D31">
              <w:rPr>
                <w:rFonts w:ascii="Arial" w:hAnsi="Arial" w:cs="Arial"/>
                <w:sz w:val="16"/>
                <w:szCs w:val="16"/>
                <w:lang w:val="en-US"/>
              </w:rPr>
              <w:t>loss</w:t>
            </w:r>
            <w:r w:rsidR="006F3DB2" w:rsidRPr="000D6D31">
              <w:rPr>
                <w:rFonts w:ascii="Arial" w:hAnsi="Arial"/>
                <w:sz w:val="16"/>
                <w:szCs w:val="16"/>
                <w:cs/>
                <w:lang w:val="en-US"/>
              </w:rPr>
              <w:t>)</w:t>
            </w:r>
          </w:p>
          <w:p w14:paraId="4F206295" w14:textId="39367978" w:rsidR="00F73C5F" w:rsidRPr="000D6D31" w:rsidRDefault="00F73C5F" w:rsidP="006B0969">
            <w:pPr>
              <w:pStyle w:val="3"/>
              <w:pBdr>
                <w:bottom w:val="single" w:sz="4" w:space="1" w:color="auto"/>
              </w:pBdr>
              <w:spacing w:line="340" w:lineRule="exact"/>
              <w:ind w:left="90"/>
              <w:jc w:val="center"/>
              <w:rPr>
                <w:rFonts w:ascii="Arial" w:hAnsi="Arial" w:cs="Arial"/>
                <w:sz w:val="16"/>
                <w:szCs w:val="16"/>
                <w:lang w:val="en-US"/>
              </w:rPr>
            </w:pPr>
            <w:r w:rsidRPr="000D6D31">
              <w:rPr>
                <w:rFonts w:ascii="Arial" w:hAnsi="Arial" w:cs="Arial"/>
                <w:sz w:val="16"/>
                <w:szCs w:val="16"/>
                <w:lang w:val="en-US"/>
              </w:rPr>
              <w:t>from investment in associates</w:t>
            </w:r>
          </w:p>
          <w:p w14:paraId="2872DCCD" w14:textId="77777777" w:rsidR="00F73C5F" w:rsidRPr="000D6D31" w:rsidRDefault="00F73C5F" w:rsidP="006B0969">
            <w:pPr>
              <w:pStyle w:val="3"/>
              <w:pBdr>
                <w:bottom w:val="single" w:sz="4" w:space="1" w:color="auto"/>
              </w:pBdr>
              <w:spacing w:line="340" w:lineRule="exact"/>
              <w:ind w:left="90"/>
              <w:jc w:val="center"/>
              <w:rPr>
                <w:rFonts w:ascii="Arial" w:hAnsi="Arial" w:cs="Arial"/>
                <w:sz w:val="16"/>
                <w:szCs w:val="16"/>
                <w:cs/>
                <w:lang w:val="en-US"/>
              </w:rPr>
            </w:pPr>
            <w:r w:rsidRPr="000D6D31">
              <w:rPr>
                <w:rFonts w:ascii="Arial" w:hAnsi="Arial" w:cs="Arial"/>
                <w:sz w:val="16"/>
                <w:szCs w:val="16"/>
                <w:lang w:val="en-US"/>
              </w:rPr>
              <w:t>for the three</w:t>
            </w:r>
            <w:r w:rsidR="006F3DB2" w:rsidRPr="000D6D31">
              <w:rPr>
                <w:rFonts w:ascii="Arial" w:hAnsi="Arial"/>
                <w:sz w:val="16"/>
                <w:szCs w:val="16"/>
                <w:cs/>
                <w:lang w:val="en-US"/>
              </w:rPr>
              <w:t>-</w:t>
            </w:r>
            <w:r w:rsidRPr="000D6D31">
              <w:rPr>
                <w:rFonts w:ascii="Arial" w:hAnsi="Arial" w:cs="Arial"/>
                <w:sz w:val="16"/>
                <w:szCs w:val="16"/>
                <w:lang w:val="en-US"/>
              </w:rPr>
              <w:t xml:space="preserve">month                                      periods ended </w:t>
            </w:r>
            <w:r w:rsidRPr="000D6D31">
              <w:rPr>
                <w:rFonts w:ascii="Arial" w:hAnsi="Arial" w:cs="Arial"/>
                <w:sz w:val="16"/>
                <w:szCs w:val="16"/>
                <w:cs/>
                <w:lang w:val="en-US"/>
              </w:rPr>
              <w:t>3</w:t>
            </w:r>
            <w:r w:rsidRPr="000D6D31">
              <w:rPr>
                <w:rFonts w:ascii="Arial" w:hAnsi="Arial" w:cs="Arial"/>
                <w:sz w:val="16"/>
                <w:szCs w:val="16"/>
                <w:lang w:val="en-US"/>
              </w:rPr>
              <w:t>1</w:t>
            </w:r>
            <w:r w:rsidRPr="000D6D31">
              <w:rPr>
                <w:rFonts w:ascii="Arial" w:hAnsi="Arial"/>
                <w:sz w:val="16"/>
                <w:szCs w:val="16"/>
                <w:cs/>
                <w:lang w:val="en-US"/>
              </w:rPr>
              <w:t xml:space="preserve"> </w:t>
            </w:r>
            <w:r w:rsidRPr="000D6D31">
              <w:rPr>
                <w:rFonts w:ascii="Arial" w:hAnsi="Arial" w:cs="Arial"/>
                <w:sz w:val="16"/>
                <w:szCs w:val="16"/>
                <w:lang w:val="en-US"/>
              </w:rPr>
              <w:t>March</w:t>
            </w:r>
          </w:p>
        </w:tc>
      </w:tr>
      <w:tr w:rsidR="000D6D31" w:rsidRPr="000D6D31" w14:paraId="2B65B1A1" w14:textId="77777777" w:rsidTr="00F73C5F">
        <w:trPr>
          <w:cantSplit/>
          <w:trHeight w:val="144"/>
        </w:trPr>
        <w:tc>
          <w:tcPr>
            <w:tcW w:w="3852" w:type="dxa"/>
          </w:tcPr>
          <w:p w14:paraId="1C15DD97" w14:textId="77777777" w:rsidR="001D4209" w:rsidRPr="000D6D31" w:rsidRDefault="001D4209" w:rsidP="001D4209">
            <w:pPr>
              <w:pStyle w:val="3"/>
              <w:tabs>
                <w:tab w:val="clear" w:pos="360"/>
                <w:tab w:val="clear" w:pos="720"/>
              </w:tabs>
              <w:spacing w:line="340" w:lineRule="exact"/>
              <w:ind w:right="-108"/>
              <w:rPr>
                <w:rFonts w:ascii="Arial" w:hAnsi="Arial" w:cs="Arial"/>
                <w:sz w:val="16"/>
                <w:szCs w:val="16"/>
                <w:cs/>
              </w:rPr>
            </w:pPr>
          </w:p>
        </w:tc>
        <w:tc>
          <w:tcPr>
            <w:tcW w:w="1282" w:type="dxa"/>
            <w:vAlign w:val="bottom"/>
          </w:tcPr>
          <w:p w14:paraId="0DE2BA68" w14:textId="62696678" w:rsidR="001D4209" w:rsidRPr="000D6D31" w:rsidRDefault="001D4209" w:rsidP="001D4209">
            <w:pPr>
              <w:pStyle w:val="3"/>
              <w:pBdr>
                <w:bottom w:val="single" w:sz="4" w:space="1" w:color="auto"/>
              </w:pBdr>
              <w:tabs>
                <w:tab w:val="clear" w:pos="360"/>
                <w:tab w:val="clear" w:pos="720"/>
              </w:tabs>
              <w:spacing w:line="340" w:lineRule="exact"/>
              <w:ind w:left="90"/>
              <w:jc w:val="center"/>
              <w:rPr>
                <w:rFonts w:ascii="Arial" w:hAnsi="Arial" w:cs="Arial"/>
                <w:sz w:val="16"/>
                <w:szCs w:val="16"/>
                <w:lang w:val="en-US"/>
              </w:rPr>
            </w:pPr>
            <w:r w:rsidRPr="000D6D31">
              <w:rPr>
                <w:rFonts w:ascii="Arial" w:hAnsi="Arial" w:cs="Arial"/>
                <w:sz w:val="16"/>
                <w:szCs w:val="16"/>
                <w:lang w:val="en-US"/>
              </w:rPr>
              <w:t>2026</w:t>
            </w:r>
          </w:p>
        </w:tc>
        <w:tc>
          <w:tcPr>
            <w:tcW w:w="1283" w:type="dxa"/>
            <w:vAlign w:val="bottom"/>
          </w:tcPr>
          <w:p w14:paraId="4E15E55F" w14:textId="4EB5006F" w:rsidR="001D4209" w:rsidRPr="000D6D31" w:rsidRDefault="001D4209" w:rsidP="001D4209">
            <w:pPr>
              <w:pStyle w:val="3"/>
              <w:pBdr>
                <w:bottom w:val="single" w:sz="4" w:space="1" w:color="auto"/>
              </w:pBdr>
              <w:tabs>
                <w:tab w:val="clear" w:pos="360"/>
                <w:tab w:val="clear" w:pos="720"/>
              </w:tabs>
              <w:spacing w:line="340" w:lineRule="exact"/>
              <w:ind w:left="90"/>
              <w:jc w:val="center"/>
              <w:rPr>
                <w:rFonts w:ascii="Arial" w:hAnsi="Arial" w:cs="Arial"/>
                <w:sz w:val="16"/>
                <w:szCs w:val="16"/>
                <w:cs/>
                <w:lang w:val="en-US"/>
              </w:rPr>
            </w:pPr>
            <w:r w:rsidRPr="000D6D31">
              <w:rPr>
                <w:rFonts w:ascii="Arial" w:hAnsi="Arial" w:cs="Arial"/>
                <w:sz w:val="16"/>
                <w:szCs w:val="16"/>
                <w:lang w:val="en-US"/>
              </w:rPr>
              <w:t>2025</w:t>
            </w:r>
          </w:p>
        </w:tc>
        <w:tc>
          <w:tcPr>
            <w:tcW w:w="1282" w:type="dxa"/>
            <w:vAlign w:val="bottom"/>
          </w:tcPr>
          <w:p w14:paraId="390D5331" w14:textId="1CC38628" w:rsidR="001D4209" w:rsidRPr="000D6D31" w:rsidRDefault="001D4209" w:rsidP="001D4209">
            <w:pPr>
              <w:pStyle w:val="3"/>
              <w:pBdr>
                <w:bottom w:val="single" w:sz="4" w:space="1" w:color="auto"/>
              </w:pBdr>
              <w:tabs>
                <w:tab w:val="clear" w:pos="360"/>
                <w:tab w:val="clear" w:pos="720"/>
              </w:tabs>
              <w:spacing w:line="340" w:lineRule="exact"/>
              <w:ind w:left="90"/>
              <w:jc w:val="center"/>
              <w:rPr>
                <w:rFonts w:ascii="Arial" w:hAnsi="Arial" w:cs="Arial"/>
                <w:sz w:val="16"/>
                <w:szCs w:val="16"/>
                <w:lang w:val="en-US"/>
              </w:rPr>
            </w:pPr>
            <w:r w:rsidRPr="000D6D31">
              <w:rPr>
                <w:rFonts w:ascii="Arial" w:hAnsi="Arial" w:cs="Arial"/>
                <w:sz w:val="16"/>
                <w:szCs w:val="16"/>
                <w:lang w:val="en-US"/>
              </w:rPr>
              <w:t>2026</w:t>
            </w:r>
          </w:p>
        </w:tc>
        <w:tc>
          <w:tcPr>
            <w:tcW w:w="1283" w:type="dxa"/>
            <w:vAlign w:val="bottom"/>
          </w:tcPr>
          <w:p w14:paraId="4F3D44EF" w14:textId="6E99270F" w:rsidR="001D4209" w:rsidRPr="000D6D31" w:rsidRDefault="001D4209" w:rsidP="001D4209">
            <w:pPr>
              <w:pStyle w:val="3"/>
              <w:pBdr>
                <w:bottom w:val="single" w:sz="4" w:space="1" w:color="auto"/>
              </w:pBdr>
              <w:tabs>
                <w:tab w:val="clear" w:pos="360"/>
                <w:tab w:val="clear" w:pos="720"/>
              </w:tabs>
              <w:spacing w:line="340" w:lineRule="exact"/>
              <w:ind w:left="90"/>
              <w:jc w:val="center"/>
              <w:rPr>
                <w:rFonts w:ascii="Arial" w:hAnsi="Arial" w:cs="Arial"/>
                <w:sz w:val="16"/>
                <w:szCs w:val="16"/>
                <w:cs/>
                <w:lang w:val="en-US"/>
              </w:rPr>
            </w:pPr>
            <w:r w:rsidRPr="000D6D31">
              <w:rPr>
                <w:rFonts w:ascii="Arial" w:hAnsi="Arial" w:cs="Arial"/>
                <w:sz w:val="16"/>
                <w:szCs w:val="16"/>
                <w:lang w:val="en-US"/>
              </w:rPr>
              <w:t>2025</w:t>
            </w:r>
          </w:p>
        </w:tc>
      </w:tr>
      <w:tr w:rsidR="000D6D31" w:rsidRPr="000D6D31" w14:paraId="36EA531D" w14:textId="77777777" w:rsidTr="00D55A9D">
        <w:trPr>
          <w:cantSplit/>
          <w:trHeight w:val="144"/>
        </w:trPr>
        <w:tc>
          <w:tcPr>
            <w:tcW w:w="3852" w:type="dxa"/>
          </w:tcPr>
          <w:p w14:paraId="775C2648" w14:textId="407F15FE" w:rsidR="00BA23C1" w:rsidRPr="000D6D31" w:rsidRDefault="00BA23C1" w:rsidP="00BA23C1">
            <w:pPr>
              <w:tabs>
                <w:tab w:val="left" w:pos="900"/>
                <w:tab w:val="left" w:pos="1440"/>
                <w:tab w:val="left" w:pos="1980"/>
              </w:tabs>
              <w:spacing w:line="340" w:lineRule="exact"/>
              <w:ind w:left="180" w:right="-108" w:hanging="180"/>
              <w:rPr>
                <w:rFonts w:ascii="Arial" w:hAnsi="Arial" w:cs="Arial"/>
                <w:sz w:val="16"/>
                <w:szCs w:val="16"/>
              </w:rPr>
            </w:pPr>
            <w:r w:rsidRPr="000D6D31">
              <w:rPr>
                <w:rFonts w:ascii="Arial" w:hAnsi="Arial" w:cs="Arial"/>
                <w:sz w:val="16"/>
                <w:szCs w:val="16"/>
              </w:rPr>
              <w:t>BCEL</w:t>
            </w:r>
            <w:r w:rsidRPr="000D6D31">
              <w:rPr>
                <w:rFonts w:ascii="Arial" w:hAnsi="Arial"/>
                <w:sz w:val="16"/>
                <w:szCs w:val="16"/>
                <w:cs/>
              </w:rPr>
              <w:t>-</w:t>
            </w:r>
            <w:r w:rsidRPr="000D6D31">
              <w:rPr>
                <w:rFonts w:ascii="Arial" w:hAnsi="Arial" w:cs="Arial"/>
                <w:sz w:val="16"/>
                <w:szCs w:val="16"/>
              </w:rPr>
              <w:t>KT Securities Co</w:t>
            </w:r>
            <w:r w:rsidRPr="000D6D31">
              <w:rPr>
                <w:rFonts w:ascii="Arial" w:hAnsi="Arial"/>
                <w:sz w:val="16"/>
                <w:szCs w:val="16"/>
                <w:cs/>
              </w:rPr>
              <w:t>.</w:t>
            </w:r>
            <w:r w:rsidRPr="000D6D31">
              <w:rPr>
                <w:rFonts w:ascii="Arial" w:hAnsi="Arial" w:cs="Arial"/>
                <w:sz w:val="16"/>
                <w:szCs w:val="16"/>
              </w:rPr>
              <w:t>, Ltd</w:t>
            </w:r>
            <w:r w:rsidRPr="000D6D31">
              <w:rPr>
                <w:rFonts w:ascii="Arial" w:hAnsi="Arial"/>
                <w:sz w:val="16"/>
                <w:szCs w:val="16"/>
                <w:cs/>
              </w:rPr>
              <w:t>.</w:t>
            </w:r>
          </w:p>
        </w:tc>
        <w:tc>
          <w:tcPr>
            <w:tcW w:w="1282" w:type="dxa"/>
            <w:vAlign w:val="center"/>
          </w:tcPr>
          <w:p w14:paraId="25358C39" w14:textId="7322E19B" w:rsidR="00BA23C1" w:rsidRPr="000D6D31" w:rsidRDefault="00BA23C1" w:rsidP="00BA23C1">
            <w:pPr>
              <w:pStyle w:val="3"/>
              <w:tabs>
                <w:tab w:val="clear" w:pos="360"/>
                <w:tab w:val="decimal" w:pos="720"/>
              </w:tabs>
              <w:spacing w:line="340" w:lineRule="exact"/>
              <w:ind w:left="86"/>
              <w:rPr>
                <w:rFonts w:ascii="Arial" w:hAnsi="Arial" w:cs="Arial"/>
                <w:sz w:val="16"/>
                <w:szCs w:val="16"/>
                <w:cs/>
              </w:rPr>
            </w:pPr>
            <w:r w:rsidRPr="000D6D31">
              <w:rPr>
                <w:rFonts w:ascii="Arial" w:hAnsi="Arial" w:cs="Arial"/>
                <w:sz w:val="16"/>
                <w:szCs w:val="16"/>
                <w:cs/>
              </w:rPr>
              <w:t>1</w:t>
            </w:r>
            <w:r w:rsidRPr="000D6D31">
              <w:rPr>
                <w:rFonts w:ascii="Arial" w:hAnsi="Arial"/>
                <w:sz w:val="16"/>
                <w:szCs w:val="16"/>
                <w:cs/>
              </w:rPr>
              <w:t>.</w:t>
            </w:r>
            <w:r w:rsidRPr="000D6D31">
              <w:rPr>
                <w:rFonts w:ascii="Arial" w:hAnsi="Arial" w:cs="Arial"/>
                <w:sz w:val="16"/>
                <w:szCs w:val="16"/>
                <w:cs/>
              </w:rPr>
              <w:t>56</w:t>
            </w:r>
          </w:p>
        </w:tc>
        <w:tc>
          <w:tcPr>
            <w:tcW w:w="1283" w:type="dxa"/>
            <w:vAlign w:val="center"/>
          </w:tcPr>
          <w:p w14:paraId="1251281F" w14:textId="3B6FA975" w:rsidR="00BA23C1" w:rsidRPr="000D6D31" w:rsidRDefault="00BA23C1" w:rsidP="00BA23C1">
            <w:pPr>
              <w:pStyle w:val="3"/>
              <w:tabs>
                <w:tab w:val="clear" w:pos="360"/>
                <w:tab w:val="decimal" w:pos="720"/>
              </w:tabs>
              <w:spacing w:line="340" w:lineRule="exact"/>
              <w:ind w:left="86"/>
              <w:rPr>
                <w:rFonts w:ascii="Arial" w:hAnsi="Arial" w:cs="Arial"/>
                <w:sz w:val="16"/>
                <w:szCs w:val="16"/>
                <w:cs/>
              </w:rPr>
            </w:pPr>
            <w:r w:rsidRPr="000D6D31">
              <w:rPr>
                <w:rFonts w:ascii="Arial" w:hAnsi="Arial" w:cs="Arial"/>
                <w:sz w:val="16"/>
                <w:szCs w:val="16"/>
                <w:cs/>
              </w:rPr>
              <w:t>0</w:t>
            </w:r>
            <w:r w:rsidRPr="000D6D31">
              <w:rPr>
                <w:rFonts w:ascii="Arial" w:hAnsi="Arial"/>
                <w:sz w:val="16"/>
                <w:szCs w:val="16"/>
                <w:cs/>
              </w:rPr>
              <w:t>.</w:t>
            </w:r>
            <w:r w:rsidRPr="000D6D31">
              <w:rPr>
                <w:rFonts w:ascii="Arial" w:hAnsi="Arial" w:cs="Arial"/>
                <w:sz w:val="16"/>
                <w:szCs w:val="16"/>
                <w:cs/>
              </w:rPr>
              <w:t>44</w:t>
            </w:r>
          </w:p>
        </w:tc>
        <w:tc>
          <w:tcPr>
            <w:tcW w:w="1282" w:type="dxa"/>
            <w:vAlign w:val="center"/>
          </w:tcPr>
          <w:p w14:paraId="4E7CF6B1" w14:textId="5E2D285A" w:rsidR="00BA23C1" w:rsidRPr="000D6D31" w:rsidRDefault="00BA23C1" w:rsidP="00BA23C1">
            <w:pPr>
              <w:pStyle w:val="3"/>
              <w:tabs>
                <w:tab w:val="clear" w:pos="360"/>
                <w:tab w:val="decimal" w:pos="720"/>
              </w:tabs>
              <w:spacing w:line="340" w:lineRule="exact"/>
              <w:ind w:left="86"/>
              <w:rPr>
                <w:rFonts w:ascii="Arial" w:hAnsi="Arial" w:cs="Arial"/>
                <w:sz w:val="16"/>
                <w:szCs w:val="16"/>
                <w:cs/>
              </w:rPr>
            </w:pPr>
            <w:r w:rsidRPr="000D6D31">
              <w:rPr>
                <w:rFonts w:ascii="Arial" w:hAnsi="Arial" w:cs="Arial"/>
                <w:sz w:val="16"/>
                <w:szCs w:val="16"/>
                <w:cs/>
              </w:rPr>
              <w:t>1</w:t>
            </w:r>
            <w:r w:rsidRPr="000D6D31">
              <w:rPr>
                <w:rFonts w:ascii="Arial" w:hAnsi="Arial"/>
                <w:sz w:val="16"/>
                <w:szCs w:val="16"/>
                <w:cs/>
              </w:rPr>
              <w:t>.</w:t>
            </w:r>
            <w:r w:rsidRPr="000D6D31">
              <w:rPr>
                <w:rFonts w:ascii="Arial" w:hAnsi="Arial" w:cs="Arial"/>
                <w:sz w:val="16"/>
                <w:szCs w:val="16"/>
                <w:cs/>
              </w:rPr>
              <w:t>93</w:t>
            </w:r>
          </w:p>
        </w:tc>
        <w:tc>
          <w:tcPr>
            <w:tcW w:w="1283" w:type="dxa"/>
            <w:vAlign w:val="center"/>
          </w:tcPr>
          <w:p w14:paraId="2B10BE71" w14:textId="33D7FD35" w:rsidR="00BA23C1" w:rsidRPr="000D6D31" w:rsidRDefault="00BA23C1" w:rsidP="00BA23C1">
            <w:pPr>
              <w:pStyle w:val="3"/>
              <w:tabs>
                <w:tab w:val="clear" w:pos="360"/>
                <w:tab w:val="decimal" w:pos="720"/>
              </w:tabs>
              <w:spacing w:line="340" w:lineRule="exact"/>
              <w:ind w:left="86"/>
              <w:rPr>
                <w:rFonts w:ascii="Arial" w:hAnsi="Arial" w:cs="Arial"/>
                <w:sz w:val="16"/>
                <w:szCs w:val="16"/>
                <w:lang w:val="en-US"/>
              </w:rPr>
            </w:pPr>
            <w:r w:rsidRPr="000D6D31">
              <w:rPr>
                <w:rFonts w:ascii="Arial" w:hAnsi="Arial" w:cs="Arial"/>
                <w:sz w:val="16"/>
                <w:szCs w:val="16"/>
                <w:cs/>
              </w:rPr>
              <w:t>0</w:t>
            </w:r>
            <w:r w:rsidRPr="000D6D31">
              <w:rPr>
                <w:rFonts w:ascii="Arial" w:hAnsi="Arial"/>
                <w:sz w:val="16"/>
                <w:szCs w:val="16"/>
                <w:cs/>
              </w:rPr>
              <w:t>.</w:t>
            </w:r>
            <w:r w:rsidRPr="000D6D31">
              <w:rPr>
                <w:rFonts w:ascii="Arial" w:hAnsi="Arial" w:cs="Arial"/>
                <w:sz w:val="16"/>
                <w:szCs w:val="16"/>
                <w:cs/>
              </w:rPr>
              <w:t>6</w:t>
            </w:r>
            <w:r w:rsidRPr="000D6D31">
              <w:rPr>
                <w:rFonts w:ascii="Arial" w:hAnsi="Arial" w:cs="Arial"/>
                <w:sz w:val="16"/>
                <w:szCs w:val="16"/>
                <w:lang w:val="en-US"/>
              </w:rPr>
              <w:t>6</w:t>
            </w:r>
          </w:p>
        </w:tc>
      </w:tr>
      <w:tr w:rsidR="000D6D31" w:rsidRPr="000D6D31" w14:paraId="6BA4BF90" w14:textId="77777777" w:rsidTr="00D55A9D">
        <w:trPr>
          <w:cantSplit/>
          <w:trHeight w:val="144"/>
        </w:trPr>
        <w:tc>
          <w:tcPr>
            <w:tcW w:w="3852" w:type="dxa"/>
          </w:tcPr>
          <w:p w14:paraId="56836390" w14:textId="77777777" w:rsidR="00BA23C1" w:rsidRPr="000D6D31" w:rsidRDefault="00BA23C1" w:rsidP="00BA23C1">
            <w:pPr>
              <w:tabs>
                <w:tab w:val="left" w:pos="900"/>
                <w:tab w:val="left" w:pos="1440"/>
                <w:tab w:val="left" w:pos="1980"/>
              </w:tabs>
              <w:spacing w:line="340" w:lineRule="exact"/>
              <w:ind w:left="180" w:right="-108" w:hanging="180"/>
              <w:rPr>
                <w:rFonts w:ascii="Arial" w:hAnsi="Arial" w:cs="Arial"/>
                <w:sz w:val="16"/>
                <w:szCs w:val="16"/>
              </w:rPr>
            </w:pPr>
            <w:r w:rsidRPr="000D6D31">
              <w:rPr>
                <w:rFonts w:ascii="Arial" w:hAnsi="Arial" w:cs="Arial"/>
                <w:sz w:val="16"/>
                <w:szCs w:val="16"/>
              </w:rPr>
              <w:t>KTZ Ruby Hill Securities Co</w:t>
            </w:r>
            <w:r w:rsidRPr="000D6D31">
              <w:rPr>
                <w:rFonts w:ascii="Arial" w:hAnsi="Arial"/>
                <w:sz w:val="16"/>
                <w:szCs w:val="16"/>
                <w:cs/>
              </w:rPr>
              <w:t>.</w:t>
            </w:r>
            <w:r w:rsidRPr="000D6D31">
              <w:rPr>
                <w:rFonts w:ascii="Arial" w:hAnsi="Arial" w:cs="Arial"/>
                <w:sz w:val="16"/>
                <w:szCs w:val="16"/>
              </w:rPr>
              <w:t>, Ltd</w:t>
            </w:r>
            <w:r w:rsidRPr="000D6D31">
              <w:rPr>
                <w:rFonts w:ascii="Arial" w:hAnsi="Arial"/>
                <w:sz w:val="16"/>
                <w:szCs w:val="16"/>
                <w:cs/>
              </w:rPr>
              <w:t>.</w:t>
            </w:r>
          </w:p>
        </w:tc>
        <w:tc>
          <w:tcPr>
            <w:tcW w:w="1282" w:type="dxa"/>
          </w:tcPr>
          <w:p w14:paraId="098F77F6" w14:textId="1C35DAAB" w:rsidR="00BA23C1" w:rsidRPr="000D6D31" w:rsidRDefault="00BA23C1" w:rsidP="00BA23C1">
            <w:pPr>
              <w:pStyle w:val="3"/>
              <w:tabs>
                <w:tab w:val="clear" w:pos="360"/>
                <w:tab w:val="decimal" w:pos="720"/>
              </w:tabs>
              <w:spacing w:line="340" w:lineRule="exact"/>
              <w:ind w:left="86"/>
              <w:rPr>
                <w:rFonts w:ascii="Arial" w:hAnsi="Arial" w:cs="Arial"/>
                <w:sz w:val="16"/>
                <w:szCs w:val="16"/>
                <w:cs/>
              </w:rPr>
            </w:pPr>
            <w:r w:rsidRPr="000D6D31">
              <w:rPr>
                <w:rFonts w:ascii="Arial" w:hAnsi="Arial" w:cs="Arial"/>
                <w:sz w:val="16"/>
                <w:szCs w:val="16"/>
                <w:cs/>
              </w:rPr>
              <w:t>0</w:t>
            </w:r>
            <w:r w:rsidRPr="000D6D31">
              <w:rPr>
                <w:rFonts w:ascii="Arial" w:hAnsi="Arial"/>
                <w:sz w:val="16"/>
                <w:szCs w:val="16"/>
                <w:cs/>
              </w:rPr>
              <w:t>.</w:t>
            </w:r>
            <w:r w:rsidRPr="000D6D31">
              <w:rPr>
                <w:rFonts w:ascii="Arial" w:hAnsi="Arial" w:cs="Arial"/>
                <w:sz w:val="16"/>
                <w:szCs w:val="16"/>
                <w:cs/>
              </w:rPr>
              <w:t>11</w:t>
            </w:r>
          </w:p>
        </w:tc>
        <w:tc>
          <w:tcPr>
            <w:tcW w:w="1283" w:type="dxa"/>
          </w:tcPr>
          <w:p w14:paraId="5FF9DA61" w14:textId="291D6CC6" w:rsidR="00BA23C1" w:rsidRPr="000D6D31" w:rsidRDefault="00BA23C1" w:rsidP="00BA23C1">
            <w:pPr>
              <w:pStyle w:val="3"/>
              <w:tabs>
                <w:tab w:val="clear" w:pos="360"/>
                <w:tab w:val="decimal" w:pos="720"/>
              </w:tabs>
              <w:spacing w:line="340" w:lineRule="exact"/>
              <w:ind w:left="86"/>
              <w:rPr>
                <w:rFonts w:ascii="Arial" w:hAnsi="Arial" w:cs="Arial"/>
                <w:sz w:val="16"/>
                <w:szCs w:val="16"/>
                <w:cs/>
              </w:rPr>
            </w:pPr>
            <w:r w:rsidRPr="000D6D31">
              <w:rPr>
                <w:rFonts w:ascii="Arial" w:hAnsi="Arial" w:cs="Arial"/>
                <w:sz w:val="16"/>
                <w:szCs w:val="16"/>
                <w:cs/>
              </w:rPr>
              <w:t>0</w:t>
            </w:r>
            <w:r w:rsidRPr="000D6D31">
              <w:rPr>
                <w:rFonts w:ascii="Arial" w:hAnsi="Arial"/>
                <w:sz w:val="16"/>
                <w:szCs w:val="16"/>
                <w:cs/>
              </w:rPr>
              <w:t>.</w:t>
            </w:r>
            <w:r w:rsidRPr="000D6D31">
              <w:rPr>
                <w:rFonts w:ascii="Arial" w:hAnsi="Arial" w:cs="Arial"/>
                <w:sz w:val="16"/>
                <w:szCs w:val="16"/>
                <w:cs/>
              </w:rPr>
              <w:t>16</w:t>
            </w:r>
          </w:p>
        </w:tc>
        <w:tc>
          <w:tcPr>
            <w:tcW w:w="1282" w:type="dxa"/>
          </w:tcPr>
          <w:p w14:paraId="0F3B960E" w14:textId="0571F4B8" w:rsidR="00BA23C1" w:rsidRPr="000D6D31" w:rsidRDefault="00BA23C1" w:rsidP="00BA23C1">
            <w:pPr>
              <w:pStyle w:val="3"/>
              <w:tabs>
                <w:tab w:val="clear" w:pos="360"/>
                <w:tab w:val="decimal" w:pos="720"/>
              </w:tabs>
              <w:spacing w:line="340" w:lineRule="exact"/>
              <w:ind w:left="86"/>
              <w:rPr>
                <w:rFonts w:ascii="Arial" w:hAnsi="Arial" w:cs="Arial"/>
                <w:sz w:val="16"/>
                <w:szCs w:val="16"/>
                <w:cs/>
              </w:rPr>
            </w:pPr>
            <w:r w:rsidRPr="000D6D31">
              <w:rPr>
                <w:rFonts w:ascii="Arial" w:hAnsi="Arial" w:cs="Arial"/>
                <w:sz w:val="16"/>
                <w:szCs w:val="16"/>
                <w:cs/>
              </w:rPr>
              <w:t>2</w:t>
            </w:r>
            <w:r w:rsidRPr="000D6D31">
              <w:rPr>
                <w:rFonts w:ascii="Arial" w:hAnsi="Arial"/>
                <w:sz w:val="16"/>
                <w:szCs w:val="16"/>
                <w:cs/>
              </w:rPr>
              <w:t>.</w:t>
            </w:r>
            <w:r w:rsidRPr="000D6D31">
              <w:rPr>
                <w:rFonts w:ascii="Arial" w:hAnsi="Arial" w:cs="Arial"/>
                <w:sz w:val="16"/>
                <w:szCs w:val="16"/>
                <w:cs/>
              </w:rPr>
              <w:t>70</w:t>
            </w:r>
          </w:p>
        </w:tc>
        <w:tc>
          <w:tcPr>
            <w:tcW w:w="1283" w:type="dxa"/>
          </w:tcPr>
          <w:p w14:paraId="7BF85041" w14:textId="72DD0862" w:rsidR="00BA23C1" w:rsidRPr="000D6D31" w:rsidRDefault="00BA23C1" w:rsidP="00BA23C1">
            <w:pPr>
              <w:pStyle w:val="3"/>
              <w:tabs>
                <w:tab w:val="clear" w:pos="360"/>
                <w:tab w:val="decimal" w:pos="720"/>
              </w:tabs>
              <w:spacing w:line="340" w:lineRule="exact"/>
              <w:ind w:left="86"/>
              <w:rPr>
                <w:rFonts w:ascii="Arial" w:hAnsi="Arial" w:cs="Arial"/>
                <w:sz w:val="16"/>
                <w:szCs w:val="16"/>
                <w:lang w:val="en-US"/>
              </w:rPr>
            </w:pPr>
            <w:r w:rsidRPr="000D6D31">
              <w:rPr>
                <w:rFonts w:ascii="Arial" w:hAnsi="Arial"/>
                <w:sz w:val="16"/>
                <w:szCs w:val="16"/>
                <w:cs/>
              </w:rPr>
              <w:t>(</w:t>
            </w:r>
            <w:r w:rsidRPr="000D6D31">
              <w:rPr>
                <w:rFonts w:ascii="Arial" w:hAnsi="Arial" w:cs="Arial"/>
                <w:sz w:val="16"/>
                <w:szCs w:val="16"/>
                <w:cs/>
              </w:rPr>
              <w:t>0</w:t>
            </w:r>
            <w:r w:rsidRPr="000D6D31">
              <w:rPr>
                <w:rFonts w:ascii="Arial" w:hAnsi="Arial"/>
                <w:sz w:val="16"/>
                <w:szCs w:val="16"/>
                <w:cs/>
              </w:rPr>
              <w:t>.</w:t>
            </w:r>
            <w:r w:rsidRPr="000D6D31">
              <w:rPr>
                <w:rFonts w:ascii="Arial" w:hAnsi="Arial" w:cs="Arial"/>
                <w:sz w:val="16"/>
                <w:szCs w:val="16"/>
                <w:cs/>
              </w:rPr>
              <w:t>22</w:t>
            </w:r>
            <w:r w:rsidRPr="000D6D31">
              <w:rPr>
                <w:rFonts w:ascii="Arial" w:hAnsi="Arial"/>
                <w:sz w:val="16"/>
                <w:szCs w:val="16"/>
                <w:cs/>
              </w:rPr>
              <w:t>)</w:t>
            </w:r>
          </w:p>
        </w:tc>
      </w:tr>
      <w:tr w:rsidR="000D6D31" w:rsidRPr="000D6D31" w14:paraId="2BB5587D" w14:textId="77777777" w:rsidTr="00D55A9D">
        <w:trPr>
          <w:cantSplit/>
          <w:trHeight w:val="144"/>
        </w:trPr>
        <w:tc>
          <w:tcPr>
            <w:tcW w:w="3852" w:type="dxa"/>
          </w:tcPr>
          <w:p w14:paraId="2A55F079" w14:textId="77777777" w:rsidR="00BA23C1" w:rsidRPr="000D6D31" w:rsidRDefault="00BA23C1" w:rsidP="00BA23C1">
            <w:pPr>
              <w:tabs>
                <w:tab w:val="left" w:pos="900"/>
                <w:tab w:val="left" w:pos="1440"/>
                <w:tab w:val="left" w:pos="1980"/>
              </w:tabs>
              <w:spacing w:line="340" w:lineRule="exact"/>
              <w:ind w:left="180" w:right="-108" w:hanging="180"/>
              <w:rPr>
                <w:rFonts w:ascii="Arial" w:hAnsi="Arial" w:cs="Arial"/>
                <w:sz w:val="16"/>
                <w:szCs w:val="16"/>
              </w:rPr>
            </w:pPr>
            <w:r w:rsidRPr="000D6D31">
              <w:rPr>
                <w:rFonts w:ascii="Arial" w:hAnsi="Arial" w:cs="Arial"/>
                <w:sz w:val="16"/>
                <w:szCs w:val="16"/>
              </w:rPr>
              <w:t>Deepscope Pte</w:t>
            </w:r>
            <w:r w:rsidRPr="000D6D31">
              <w:rPr>
                <w:rFonts w:ascii="Arial" w:hAnsi="Arial"/>
                <w:sz w:val="16"/>
                <w:szCs w:val="16"/>
                <w:cs/>
              </w:rPr>
              <w:t xml:space="preserve">. </w:t>
            </w:r>
            <w:r w:rsidRPr="000D6D31">
              <w:rPr>
                <w:rFonts w:ascii="Arial" w:hAnsi="Arial" w:cs="Arial"/>
                <w:sz w:val="16"/>
                <w:szCs w:val="16"/>
              </w:rPr>
              <w:t>Ltd</w:t>
            </w:r>
            <w:r w:rsidRPr="000D6D31">
              <w:rPr>
                <w:rFonts w:ascii="Arial" w:hAnsi="Arial"/>
                <w:sz w:val="16"/>
                <w:szCs w:val="16"/>
                <w:cs/>
              </w:rPr>
              <w:t>.</w:t>
            </w:r>
          </w:p>
        </w:tc>
        <w:tc>
          <w:tcPr>
            <w:tcW w:w="1282" w:type="dxa"/>
          </w:tcPr>
          <w:p w14:paraId="3DF720DB" w14:textId="59128033" w:rsidR="00BA23C1" w:rsidRPr="000D6D31" w:rsidRDefault="00BA23C1" w:rsidP="00BA23C1">
            <w:pPr>
              <w:pStyle w:val="3"/>
              <w:tabs>
                <w:tab w:val="clear" w:pos="360"/>
                <w:tab w:val="decimal" w:pos="720"/>
              </w:tabs>
              <w:spacing w:line="340" w:lineRule="exact"/>
              <w:ind w:left="86"/>
              <w:rPr>
                <w:rFonts w:ascii="Arial" w:hAnsi="Arial" w:cs="Arial"/>
                <w:sz w:val="16"/>
                <w:szCs w:val="16"/>
                <w:cs/>
              </w:rPr>
            </w:pPr>
            <w:r w:rsidRPr="000D6D31">
              <w:rPr>
                <w:rFonts w:ascii="Arial" w:hAnsi="Arial"/>
                <w:sz w:val="16"/>
                <w:szCs w:val="16"/>
                <w:cs/>
              </w:rPr>
              <w:t>(</w:t>
            </w:r>
            <w:r w:rsidRPr="000D6D31">
              <w:rPr>
                <w:rFonts w:ascii="Arial" w:hAnsi="Arial" w:cs="Arial"/>
                <w:sz w:val="16"/>
                <w:szCs w:val="16"/>
                <w:cs/>
              </w:rPr>
              <w:t>0</w:t>
            </w:r>
            <w:r w:rsidRPr="000D6D31">
              <w:rPr>
                <w:rFonts w:ascii="Arial" w:hAnsi="Arial"/>
                <w:sz w:val="16"/>
                <w:szCs w:val="16"/>
                <w:cs/>
              </w:rPr>
              <w:t>.</w:t>
            </w:r>
            <w:r w:rsidRPr="000D6D31">
              <w:rPr>
                <w:rFonts w:ascii="Arial" w:hAnsi="Arial" w:cs="Arial"/>
                <w:sz w:val="16"/>
                <w:szCs w:val="16"/>
                <w:cs/>
              </w:rPr>
              <w:t>09</w:t>
            </w:r>
            <w:r w:rsidRPr="000D6D31">
              <w:rPr>
                <w:rFonts w:ascii="Arial" w:hAnsi="Arial"/>
                <w:sz w:val="16"/>
                <w:szCs w:val="16"/>
                <w:cs/>
              </w:rPr>
              <w:t>)</w:t>
            </w:r>
          </w:p>
        </w:tc>
        <w:tc>
          <w:tcPr>
            <w:tcW w:w="1283" w:type="dxa"/>
          </w:tcPr>
          <w:p w14:paraId="4CB455AA" w14:textId="58FD901D" w:rsidR="00BA23C1" w:rsidRPr="000D6D31" w:rsidRDefault="00BA23C1" w:rsidP="00BA23C1">
            <w:pPr>
              <w:pStyle w:val="3"/>
              <w:tabs>
                <w:tab w:val="clear" w:pos="360"/>
                <w:tab w:val="decimal" w:pos="720"/>
              </w:tabs>
              <w:spacing w:line="340" w:lineRule="exact"/>
              <w:ind w:left="86"/>
              <w:rPr>
                <w:rFonts w:ascii="Arial" w:hAnsi="Arial" w:cs="Arial"/>
                <w:sz w:val="16"/>
                <w:szCs w:val="16"/>
                <w:cs/>
              </w:rPr>
            </w:pPr>
            <w:r w:rsidRPr="000D6D31">
              <w:rPr>
                <w:rFonts w:ascii="Arial" w:hAnsi="Arial"/>
                <w:sz w:val="16"/>
                <w:szCs w:val="16"/>
                <w:cs/>
              </w:rPr>
              <w:t>(</w:t>
            </w:r>
            <w:r w:rsidRPr="000D6D31">
              <w:rPr>
                <w:rFonts w:ascii="Arial" w:hAnsi="Arial" w:cs="Arial"/>
                <w:sz w:val="16"/>
                <w:szCs w:val="16"/>
                <w:cs/>
              </w:rPr>
              <w:t>0</w:t>
            </w:r>
            <w:r w:rsidRPr="000D6D31">
              <w:rPr>
                <w:rFonts w:ascii="Arial" w:hAnsi="Arial"/>
                <w:sz w:val="16"/>
                <w:szCs w:val="16"/>
                <w:cs/>
              </w:rPr>
              <w:t>.</w:t>
            </w:r>
            <w:r w:rsidRPr="000D6D31">
              <w:rPr>
                <w:rFonts w:ascii="Arial" w:hAnsi="Arial" w:cs="Arial"/>
                <w:sz w:val="16"/>
                <w:szCs w:val="16"/>
                <w:cs/>
              </w:rPr>
              <w:t>03</w:t>
            </w:r>
            <w:r w:rsidRPr="000D6D31">
              <w:rPr>
                <w:rFonts w:ascii="Arial" w:hAnsi="Arial"/>
                <w:sz w:val="16"/>
                <w:szCs w:val="16"/>
                <w:cs/>
              </w:rPr>
              <w:t>)</w:t>
            </w:r>
          </w:p>
        </w:tc>
        <w:tc>
          <w:tcPr>
            <w:tcW w:w="1282" w:type="dxa"/>
          </w:tcPr>
          <w:p w14:paraId="3D472802" w14:textId="7FC5D928" w:rsidR="00BA23C1" w:rsidRPr="000D6D31" w:rsidRDefault="00BA23C1" w:rsidP="00BA23C1">
            <w:pPr>
              <w:pStyle w:val="3"/>
              <w:tabs>
                <w:tab w:val="clear" w:pos="360"/>
                <w:tab w:val="decimal" w:pos="720"/>
              </w:tabs>
              <w:spacing w:line="340" w:lineRule="exact"/>
              <w:ind w:left="86"/>
              <w:rPr>
                <w:rFonts w:ascii="Arial" w:hAnsi="Arial" w:cs="Arial"/>
                <w:sz w:val="16"/>
                <w:szCs w:val="16"/>
                <w:cs/>
              </w:rPr>
            </w:pPr>
            <w:r w:rsidRPr="000D6D31">
              <w:rPr>
                <w:rFonts w:ascii="Arial" w:hAnsi="Arial" w:cs="Arial"/>
                <w:sz w:val="16"/>
                <w:szCs w:val="16"/>
                <w:cs/>
              </w:rPr>
              <w:t>0</w:t>
            </w:r>
            <w:r w:rsidRPr="000D6D31">
              <w:rPr>
                <w:rFonts w:ascii="Arial" w:hAnsi="Arial"/>
                <w:sz w:val="16"/>
                <w:szCs w:val="16"/>
                <w:cs/>
              </w:rPr>
              <w:t>.</w:t>
            </w:r>
            <w:r w:rsidRPr="000D6D31">
              <w:rPr>
                <w:rFonts w:ascii="Arial" w:hAnsi="Arial" w:cs="Arial"/>
                <w:sz w:val="16"/>
                <w:szCs w:val="16"/>
                <w:cs/>
              </w:rPr>
              <w:t>17</w:t>
            </w:r>
          </w:p>
        </w:tc>
        <w:tc>
          <w:tcPr>
            <w:tcW w:w="1283" w:type="dxa"/>
          </w:tcPr>
          <w:p w14:paraId="6DD6B8FA" w14:textId="643D9519" w:rsidR="00BA23C1" w:rsidRPr="000D6D31" w:rsidRDefault="00BA23C1" w:rsidP="00BA23C1">
            <w:pPr>
              <w:pStyle w:val="3"/>
              <w:tabs>
                <w:tab w:val="clear" w:pos="360"/>
                <w:tab w:val="decimal" w:pos="720"/>
              </w:tabs>
              <w:spacing w:line="340" w:lineRule="exact"/>
              <w:ind w:left="86"/>
              <w:rPr>
                <w:rFonts w:ascii="Arial" w:hAnsi="Arial" w:cs="Arial"/>
                <w:sz w:val="16"/>
                <w:szCs w:val="16"/>
                <w:lang w:val="en-US"/>
              </w:rPr>
            </w:pPr>
            <w:r w:rsidRPr="000D6D31">
              <w:rPr>
                <w:rFonts w:ascii="Arial" w:hAnsi="Arial" w:cs="Arial"/>
                <w:sz w:val="16"/>
                <w:szCs w:val="16"/>
                <w:cs/>
              </w:rPr>
              <w:t>0</w:t>
            </w:r>
            <w:r w:rsidRPr="000D6D31">
              <w:rPr>
                <w:rFonts w:ascii="Arial" w:hAnsi="Arial"/>
                <w:sz w:val="16"/>
                <w:szCs w:val="16"/>
                <w:cs/>
              </w:rPr>
              <w:t>.</w:t>
            </w:r>
            <w:r w:rsidRPr="000D6D31">
              <w:rPr>
                <w:rFonts w:ascii="Arial" w:hAnsi="Arial" w:cs="Arial"/>
                <w:sz w:val="16"/>
                <w:szCs w:val="16"/>
                <w:cs/>
              </w:rPr>
              <w:t>02</w:t>
            </w:r>
          </w:p>
        </w:tc>
      </w:tr>
      <w:tr w:rsidR="000D6D31" w:rsidRPr="000D6D31" w14:paraId="24769C75" w14:textId="77777777" w:rsidTr="00D55A9D">
        <w:trPr>
          <w:cantSplit/>
          <w:trHeight w:val="144"/>
        </w:trPr>
        <w:tc>
          <w:tcPr>
            <w:tcW w:w="3852" w:type="dxa"/>
          </w:tcPr>
          <w:p w14:paraId="67108441" w14:textId="77777777" w:rsidR="00BA23C1" w:rsidRPr="000D6D31" w:rsidRDefault="00BA23C1" w:rsidP="00BA23C1">
            <w:pPr>
              <w:tabs>
                <w:tab w:val="left" w:pos="900"/>
                <w:tab w:val="left" w:pos="1440"/>
                <w:tab w:val="left" w:pos="1980"/>
              </w:tabs>
              <w:spacing w:line="340" w:lineRule="exact"/>
              <w:ind w:left="180" w:right="-108" w:hanging="180"/>
              <w:rPr>
                <w:rFonts w:ascii="Arial" w:hAnsi="Arial" w:cs="Arial"/>
                <w:sz w:val="16"/>
                <w:szCs w:val="16"/>
              </w:rPr>
            </w:pPr>
            <w:r w:rsidRPr="000D6D31">
              <w:rPr>
                <w:rFonts w:ascii="Arial" w:hAnsi="Arial" w:cs="Arial"/>
                <w:sz w:val="16"/>
                <w:szCs w:val="16"/>
              </w:rPr>
              <w:t>Total</w:t>
            </w:r>
          </w:p>
        </w:tc>
        <w:tc>
          <w:tcPr>
            <w:tcW w:w="1282" w:type="dxa"/>
          </w:tcPr>
          <w:p w14:paraId="7FAEB170" w14:textId="35CD1991" w:rsidR="00BA23C1" w:rsidRPr="000D6D31" w:rsidRDefault="00BA23C1" w:rsidP="00BA23C1">
            <w:pPr>
              <w:pStyle w:val="3"/>
              <w:pBdr>
                <w:top w:val="single" w:sz="4" w:space="1" w:color="auto"/>
                <w:bottom w:val="double" w:sz="4" w:space="1" w:color="auto"/>
              </w:pBdr>
              <w:tabs>
                <w:tab w:val="clear" w:pos="360"/>
                <w:tab w:val="decimal" w:pos="720"/>
              </w:tabs>
              <w:spacing w:line="340" w:lineRule="exact"/>
              <w:ind w:left="86"/>
              <w:rPr>
                <w:rFonts w:ascii="Arial" w:hAnsi="Arial" w:cs="Arial"/>
                <w:sz w:val="16"/>
                <w:szCs w:val="16"/>
                <w:cs/>
              </w:rPr>
            </w:pPr>
            <w:r w:rsidRPr="000D6D31">
              <w:rPr>
                <w:rFonts w:ascii="Arial" w:hAnsi="Arial" w:cs="Arial"/>
                <w:sz w:val="16"/>
                <w:szCs w:val="16"/>
                <w:cs/>
              </w:rPr>
              <w:t>1</w:t>
            </w:r>
            <w:r w:rsidRPr="000D6D31">
              <w:rPr>
                <w:rFonts w:ascii="Arial" w:hAnsi="Arial"/>
                <w:sz w:val="16"/>
                <w:szCs w:val="16"/>
                <w:cs/>
              </w:rPr>
              <w:t>.</w:t>
            </w:r>
            <w:r w:rsidRPr="000D6D31">
              <w:rPr>
                <w:rFonts w:ascii="Arial" w:hAnsi="Arial" w:cs="Arial"/>
                <w:sz w:val="16"/>
                <w:szCs w:val="16"/>
                <w:cs/>
              </w:rPr>
              <w:t>58</w:t>
            </w:r>
          </w:p>
        </w:tc>
        <w:tc>
          <w:tcPr>
            <w:tcW w:w="1283" w:type="dxa"/>
          </w:tcPr>
          <w:p w14:paraId="6BDA113E" w14:textId="0456DE92" w:rsidR="00BA23C1" w:rsidRPr="000D6D31" w:rsidRDefault="00BA23C1" w:rsidP="00BA23C1">
            <w:pPr>
              <w:pStyle w:val="3"/>
              <w:pBdr>
                <w:top w:val="single" w:sz="4" w:space="1" w:color="auto"/>
                <w:bottom w:val="double" w:sz="4" w:space="1" w:color="auto"/>
              </w:pBdr>
              <w:tabs>
                <w:tab w:val="clear" w:pos="360"/>
                <w:tab w:val="decimal" w:pos="720"/>
              </w:tabs>
              <w:spacing w:line="340" w:lineRule="exact"/>
              <w:ind w:left="86"/>
              <w:rPr>
                <w:rFonts w:ascii="Arial" w:hAnsi="Arial" w:cs="Arial"/>
                <w:sz w:val="16"/>
                <w:szCs w:val="16"/>
                <w:cs/>
              </w:rPr>
            </w:pPr>
            <w:r w:rsidRPr="000D6D31">
              <w:rPr>
                <w:rFonts w:ascii="Arial" w:hAnsi="Arial" w:cs="Arial"/>
                <w:sz w:val="16"/>
                <w:szCs w:val="16"/>
                <w:cs/>
              </w:rPr>
              <w:t>0</w:t>
            </w:r>
            <w:r w:rsidRPr="000D6D31">
              <w:rPr>
                <w:rFonts w:ascii="Arial" w:hAnsi="Arial"/>
                <w:sz w:val="16"/>
                <w:szCs w:val="16"/>
                <w:cs/>
              </w:rPr>
              <w:t>.</w:t>
            </w:r>
            <w:r w:rsidRPr="000D6D31">
              <w:rPr>
                <w:rFonts w:ascii="Arial" w:hAnsi="Arial" w:cs="Arial"/>
                <w:sz w:val="16"/>
                <w:szCs w:val="16"/>
                <w:cs/>
              </w:rPr>
              <w:t>57</w:t>
            </w:r>
          </w:p>
        </w:tc>
        <w:tc>
          <w:tcPr>
            <w:tcW w:w="1282" w:type="dxa"/>
          </w:tcPr>
          <w:p w14:paraId="27D46598" w14:textId="6428DB13" w:rsidR="00BA23C1" w:rsidRPr="000D6D31" w:rsidRDefault="00BA23C1" w:rsidP="00BA23C1">
            <w:pPr>
              <w:pStyle w:val="3"/>
              <w:pBdr>
                <w:top w:val="single" w:sz="4" w:space="1" w:color="auto"/>
                <w:bottom w:val="double" w:sz="4" w:space="1" w:color="auto"/>
              </w:pBdr>
              <w:tabs>
                <w:tab w:val="clear" w:pos="360"/>
                <w:tab w:val="decimal" w:pos="720"/>
              </w:tabs>
              <w:spacing w:line="340" w:lineRule="exact"/>
              <w:ind w:left="86"/>
              <w:rPr>
                <w:rFonts w:ascii="Arial" w:hAnsi="Arial" w:cs="Arial"/>
                <w:sz w:val="16"/>
                <w:szCs w:val="16"/>
                <w:cs/>
              </w:rPr>
            </w:pPr>
            <w:r w:rsidRPr="000D6D31">
              <w:rPr>
                <w:rFonts w:ascii="Arial" w:hAnsi="Arial" w:cs="Arial"/>
                <w:sz w:val="16"/>
                <w:szCs w:val="16"/>
                <w:cs/>
              </w:rPr>
              <w:t>4</w:t>
            </w:r>
            <w:r w:rsidRPr="000D6D31">
              <w:rPr>
                <w:rFonts w:ascii="Arial" w:hAnsi="Arial"/>
                <w:sz w:val="16"/>
                <w:szCs w:val="16"/>
                <w:cs/>
              </w:rPr>
              <w:t>.</w:t>
            </w:r>
            <w:r w:rsidRPr="000D6D31">
              <w:rPr>
                <w:rFonts w:ascii="Arial" w:hAnsi="Arial" w:cs="Arial"/>
                <w:sz w:val="16"/>
                <w:szCs w:val="16"/>
                <w:cs/>
              </w:rPr>
              <w:t>80</w:t>
            </w:r>
          </w:p>
        </w:tc>
        <w:tc>
          <w:tcPr>
            <w:tcW w:w="1283" w:type="dxa"/>
          </w:tcPr>
          <w:p w14:paraId="1A4A4B9E" w14:textId="400AE2E9" w:rsidR="00BA23C1" w:rsidRPr="000D6D31" w:rsidRDefault="00BA23C1" w:rsidP="00BA23C1">
            <w:pPr>
              <w:pStyle w:val="3"/>
              <w:pBdr>
                <w:top w:val="single" w:sz="4" w:space="1" w:color="auto"/>
                <w:bottom w:val="double" w:sz="4" w:space="1" w:color="auto"/>
              </w:pBdr>
              <w:tabs>
                <w:tab w:val="clear" w:pos="360"/>
                <w:tab w:val="decimal" w:pos="720"/>
              </w:tabs>
              <w:spacing w:line="340" w:lineRule="exact"/>
              <w:ind w:left="86"/>
              <w:rPr>
                <w:rFonts w:ascii="Arial" w:hAnsi="Arial" w:cs="Arial"/>
                <w:sz w:val="16"/>
                <w:szCs w:val="16"/>
                <w:cs/>
                <w:lang w:val="en-US"/>
              </w:rPr>
            </w:pPr>
            <w:r w:rsidRPr="000D6D31">
              <w:rPr>
                <w:rFonts w:ascii="Arial" w:hAnsi="Arial" w:cs="Arial"/>
                <w:sz w:val="16"/>
                <w:szCs w:val="16"/>
                <w:cs/>
              </w:rPr>
              <w:t>0</w:t>
            </w:r>
            <w:r w:rsidRPr="000D6D31">
              <w:rPr>
                <w:rFonts w:ascii="Arial" w:hAnsi="Arial"/>
                <w:sz w:val="16"/>
                <w:szCs w:val="16"/>
                <w:cs/>
              </w:rPr>
              <w:t>.</w:t>
            </w:r>
            <w:r w:rsidRPr="000D6D31">
              <w:rPr>
                <w:rFonts w:ascii="Arial" w:hAnsi="Arial" w:cs="Arial"/>
                <w:sz w:val="16"/>
                <w:szCs w:val="16"/>
                <w:cs/>
              </w:rPr>
              <w:t>4</w:t>
            </w:r>
            <w:r w:rsidRPr="000D6D31">
              <w:rPr>
                <w:rFonts w:ascii="Arial" w:hAnsi="Arial" w:cs="Arial"/>
                <w:sz w:val="16"/>
                <w:szCs w:val="16"/>
                <w:lang w:val="en-US"/>
              </w:rPr>
              <w:t>6</w:t>
            </w:r>
          </w:p>
        </w:tc>
      </w:tr>
    </w:tbl>
    <w:p w14:paraId="28977240" w14:textId="691ED93D" w:rsidR="00A37731" w:rsidRPr="000D6D31" w:rsidRDefault="007D2D07" w:rsidP="00A24E80">
      <w:pPr>
        <w:pStyle w:val="ListParagraph"/>
        <w:numPr>
          <w:ilvl w:val="0"/>
          <w:numId w:val="1"/>
        </w:numPr>
        <w:spacing w:before="240" w:after="12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Borrowings from financial institution</w:t>
      </w:r>
      <w:r w:rsidR="009F284E">
        <w:rPr>
          <w:rFonts w:ascii="Arial" w:hAnsi="Arial" w:cs="Arial"/>
          <w:b/>
          <w:bCs/>
          <w:sz w:val="22"/>
          <w:szCs w:val="22"/>
        </w:rPr>
        <w:t>s</w:t>
      </w:r>
    </w:p>
    <w:tbl>
      <w:tblPr>
        <w:tblW w:w="9198" w:type="dxa"/>
        <w:tblInd w:w="450" w:type="dxa"/>
        <w:tblLayout w:type="fixed"/>
        <w:tblLook w:val="04A0" w:firstRow="1" w:lastRow="0" w:firstColumn="1" w:lastColumn="0" w:noHBand="0" w:noVBand="1"/>
      </w:tblPr>
      <w:tblGrid>
        <w:gridCol w:w="2808"/>
        <w:gridCol w:w="1260"/>
        <w:gridCol w:w="1282"/>
        <w:gridCol w:w="1283"/>
        <w:gridCol w:w="1282"/>
        <w:gridCol w:w="1283"/>
      </w:tblGrid>
      <w:tr w:rsidR="000D6D31" w:rsidRPr="000D6D31" w14:paraId="127B65F5" w14:textId="77777777" w:rsidTr="00AD62DB">
        <w:trPr>
          <w:trHeight w:val="153"/>
          <w:tblHeader/>
        </w:trPr>
        <w:tc>
          <w:tcPr>
            <w:tcW w:w="2808" w:type="dxa"/>
          </w:tcPr>
          <w:p w14:paraId="5E8228A0" w14:textId="77777777" w:rsidR="00BA23C1" w:rsidRPr="000D6D31" w:rsidRDefault="00BA23C1" w:rsidP="00AD62DB">
            <w:pPr>
              <w:pStyle w:val="ListParagraph"/>
              <w:spacing w:line="340" w:lineRule="exact"/>
              <w:contextualSpacing w:val="0"/>
              <w:rPr>
                <w:rFonts w:ascii="Arial" w:hAnsi="Arial" w:cs="Arial"/>
                <w:sz w:val="16"/>
                <w:szCs w:val="16"/>
              </w:rPr>
            </w:pPr>
          </w:p>
        </w:tc>
        <w:tc>
          <w:tcPr>
            <w:tcW w:w="6390" w:type="dxa"/>
            <w:gridSpan w:val="5"/>
          </w:tcPr>
          <w:p w14:paraId="425D5B11" w14:textId="77777777" w:rsidR="00BA23C1" w:rsidRPr="000D6D31" w:rsidRDefault="00BA23C1" w:rsidP="00AD62DB">
            <w:pPr>
              <w:pStyle w:val="ListParagraph"/>
              <w:tabs>
                <w:tab w:val="left" w:pos="360"/>
                <w:tab w:val="right" w:pos="7200"/>
              </w:tabs>
              <w:spacing w:line="340" w:lineRule="exact"/>
              <w:ind w:right="-7"/>
              <w:contextualSpacing w:val="0"/>
              <w:jc w:val="right"/>
              <w:rPr>
                <w:rFonts w:ascii="Arial" w:hAnsi="Arial" w:cs="Arial"/>
                <w:sz w:val="16"/>
                <w:szCs w:val="16"/>
              </w:rPr>
            </w:pPr>
            <w:r w:rsidRPr="000D6D31">
              <w:rPr>
                <w:rFonts w:ascii="Arial" w:hAnsi="Arial"/>
                <w:sz w:val="16"/>
                <w:szCs w:val="16"/>
                <w:cs/>
              </w:rPr>
              <w:t>(</w:t>
            </w:r>
            <w:r w:rsidRPr="000D6D31">
              <w:rPr>
                <w:rFonts w:ascii="Arial" w:hAnsi="Arial" w:cs="Arial"/>
                <w:sz w:val="16"/>
                <w:szCs w:val="16"/>
              </w:rPr>
              <w:t>Unit</w:t>
            </w:r>
            <w:r w:rsidRPr="000D6D31">
              <w:rPr>
                <w:rFonts w:ascii="Arial" w:hAnsi="Arial"/>
                <w:sz w:val="16"/>
                <w:szCs w:val="16"/>
                <w:cs/>
              </w:rPr>
              <w:t xml:space="preserve">: </w:t>
            </w:r>
            <w:r w:rsidRPr="000D6D31">
              <w:rPr>
                <w:rFonts w:ascii="Arial" w:hAnsi="Arial" w:cs="Arial"/>
                <w:sz w:val="16"/>
                <w:szCs w:val="16"/>
              </w:rPr>
              <w:t>Baht</w:t>
            </w:r>
            <w:r w:rsidRPr="000D6D31">
              <w:rPr>
                <w:rFonts w:ascii="Arial" w:hAnsi="Arial"/>
                <w:sz w:val="16"/>
                <w:szCs w:val="16"/>
                <w:cs/>
              </w:rPr>
              <w:t>)</w:t>
            </w:r>
          </w:p>
        </w:tc>
      </w:tr>
      <w:tr w:rsidR="000D6D31" w:rsidRPr="000D6D31" w14:paraId="316A59CC" w14:textId="77777777" w:rsidTr="00AD62DB">
        <w:trPr>
          <w:tblHeader/>
        </w:trPr>
        <w:tc>
          <w:tcPr>
            <w:tcW w:w="2808" w:type="dxa"/>
            <w:vAlign w:val="bottom"/>
          </w:tcPr>
          <w:p w14:paraId="2303261F" w14:textId="77777777" w:rsidR="00BA23C1" w:rsidRPr="000D6D31" w:rsidRDefault="00BA23C1" w:rsidP="00AD62DB">
            <w:pPr>
              <w:pStyle w:val="ListParagraph"/>
              <w:spacing w:line="340" w:lineRule="exact"/>
              <w:ind w:left="0"/>
              <w:contextualSpacing w:val="0"/>
              <w:jc w:val="center"/>
              <w:rPr>
                <w:rFonts w:ascii="Arial" w:hAnsi="Arial" w:cs="Arial"/>
                <w:sz w:val="16"/>
                <w:szCs w:val="16"/>
              </w:rPr>
            </w:pPr>
          </w:p>
        </w:tc>
        <w:tc>
          <w:tcPr>
            <w:tcW w:w="1260" w:type="dxa"/>
          </w:tcPr>
          <w:p w14:paraId="4ADA3CFE" w14:textId="77777777" w:rsidR="00BA23C1" w:rsidRPr="000D6D31" w:rsidRDefault="00BA23C1" w:rsidP="00AD62DB">
            <w:pPr>
              <w:pStyle w:val="ListParagraph"/>
              <w:spacing w:line="340" w:lineRule="exact"/>
              <w:ind w:left="0" w:right="-15"/>
              <w:contextualSpacing w:val="0"/>
              <w:jc w:val="center"/>
              <w:rPr>
                <w:rFonts w:ascii="Arial" w:hAnsi="Arial" w:cs="Arial"/>
                <w:sz w:val="16"/>
                <w:szCs w:val="16"/>
              </w:rPr>
            </w:pPr>
          </w:p>
        </w:tc>
        <w:tc>
          <w:tcPr>
            <w:tcW w:w="5130" w:type="dxa"/>
            <w:gridSpan w:val="4"/>
            <w:vAlign w:val="bottom"/>
          </w:tcPr>
          <w:p w14:paraId="3162ABEC" w14:textId="77777777" w:rsidR="00BA23C1" w:rsidRPr="000D6D31" w:rsidRDefault="00BA23C1" w:rsidP="00AD62DB">
            <w:pPr>
              <w:pStyle w:val="ListParagraph"/>
              <w:pBdr>
                <w:bottom w:val="single" w:sz="4" w:space="1" w:color="auto"/>
              </w:pBdr>
              <w:spacing w:line="340" w:lineRule="exact"/>
              <w:ind w:left="0" w:right="-15"/>
              <w:contextualSpacing w:val="0"/>
              <w:jc w:val="center"/>
              <w:rPr>
                <w:rFonts w:ascii="Arial" w:hAnsi="Arial" w:cs="Arial"/>
                <w:sz w:val="16"/>
                <w:szCs w:val="16"/>
              </w:rPr>
            </w:pPr>
            <w:r w:rsidRPr="000D6D31">
              <w:rPr>
                <w:rFonts w:ascii="Arial" w:hAnsi="Arial" w:cs="Arial"/>
                <w:sz w:val="16"/>
                <w:szCs w:val="16"/>
              </w:rPr>
              <w:t xml:space="preserve">Financial statements in which the equity method is applied </w:t>
            </w:r>
            <w:r w:rsidRPr="000D6D31">
              <w:rPr>
                <w:rFonts w:ascii="Arial" w:hAnsi="Arial" w:cs="Arial"/>
                <w:sz w:val="16"/>
                <w:szCs w:val="16"/>
              </w:rPr>
              <w:br/>
              <w:t>and separate financial statements</w:t>
            </w:r>
          </w:p>
        </w:tc>
      </w:tr>
      <w:tr w:rsidR="000D6D31" w:rsidRPr="000D6D31" w14:paraId="41DE4E94" w14:textId="77777777" w:rsidTr="00AD62DB">
        <w:trPr>
          <w:tblHeader/>
        </w:trPr>
        <w:tc>
          <w:tcPr>
            <w:tcW w:w="2808" w:type="dxa"/>
            <w:vAlign w:val="bottom"/>
          </w:tcPr>
          <w:p w14:paraId="5803B183" w14:textId="77777777" w:rsidR="00BA23C1" w:rsidRPr="000D6D31" w:rsidRDefault="00BA23C1" w:rsidP="00AD62DB">
            <w:pPr>
              <w:pStyle w:val="ListParagraph"/>
              <w:spacing w:line="340" w:lineRule="exact"/>
              <w:ind w:left="0"/>
              <w:contextualSpacing w:val="0"/>
              <w:jc w:val="center"/>
              <w:rPr>
                <w:rFonts w:ascii="Arial" w:hAnsi="Arial" w:cs="Arial"/>
                <w:sz w:val="16"/>
                <w:szCs w:val="16"/>
              </w:rPr>
            </w:pPr>
          </w:p>
        </w:tc>
        <w:tc>
          <w:tcPr>
            <w:tcW w:w="1260" w:type="dxa"/>
          </w:tcPr>
          <w:p w14:paraId="20BDD698" w14:textId="77777777" w:rsidR="00BA23C1" w:rsidRPr="000D6D31" w:rsidRDefault="00BA23C1" w:rsidP="00AD62DB">
            <w:pPr>
              <w:pStyle w:val="ListParagraph"/>
              <w:spacing w:line="340" w:lineRule="exact"/>
              <w:ind w:left="0" w:right="-15"/>
              <w:contextualSpacing w:val="0"/>
              <w:jc w:val="center"/>
              <w:rPr>
                <w:rFonts w:ascii="Arial" w:hAnsi="Arial" w:cs="Arial"/>
                <w:sz w:val="16"/>
                <w:szCs w:val="16"/>
              </w:rPr>
            </w:pPr>
          </w:p>
        </w:tc>
        <w:tc>
          <w:tcPr>
            <w:tcW w:w="5130" w:type="dxa"/>
            <w:gridSpan w:val="4"/>
            <w:vAlign w:val="bottom"/>
          </w:tcPr>
          <w:p w14:paraId="2DDE3D31" w14:textId="1392954D" w:rsidR="00BA23C1" w:rsidRPr="000D6D31" w:rsidRDefault="00BA23C1" w:rsidP="00AD62DB">
            <w:pPr>
              <w:pStyle w:val="ListParagraph"/>
              <w:pBdr>
                <w:bottom w:val="single" w:sz="4" w:space="1" w:color="auto"/>
              </w:pBdr>
              <w:spacing w:line="340" w:lineRule="exact"/>
              <w:ind w:left="0" w:right="-15"/>
              <w:contextualSpacing w:val="0"/>
              <w:jc w:val="center"/>
              <w:rPr>
                <w:rFonts w:ascii="Arial" w:hAnsi="Arial" w:cs="Arial"/>
                <w:sz w:val="16"/>
                <w:szCs w:val="16"/>
                <w:cs/>
              </w:rPr>
            </w:pPr>
            <w:r w:rsidRPr="000D6D31">
              <w:rPr>
                <w:rFonts w:ascii="Arial" w:hAnsi="Arial" w:cs="Arial"/>
                <w:sz w:val="16"/>
                <w:szCs w:val="16"/>
              </w:rPr>
              <w:t>31 March 2026</w:t>
            </w:r>
          </w:p>
        </w:tc>
      </w:tr>
      <w:tr w:rsidR="000D6D31" w:rsidRPr="000D6D31" w14:paraId="38ACD82E" w14:textId="77777777" w:rsidTr="00AD62DB">
        <w:trPr>
          <w:tblHeader/>
        </w:trPr>
        <w:tc>
          <w:tcPr>
            <w:tcW w:w="2808" w:type="dxa"/>
            <w:vAlign w:val="bottom"/>
          </w:tcPr>
          <w:p w14:paraId="08794C13" w14:textId="77777777" w:rsidR="00BA23C1" w:rsidRPr="000D6D31" w:rsidRDefault="00BA23C1" w:rsidP="00AD62DB">
            <w:pPr>
              <w:pStyle w:val="ListParagraph"/>
              <w:spacing w:line="340" w:lineRule="exact"/>
              <w:ind w:left="0"/>
              <w:contextualSpacing w:val="0"/>
              <w:jc w:val="center"/>
              <w:rPr>
                <w:rFonts w:ascii="Arial" w:hAnsi="Arial" w:cs="Arial"/>
                <w:sz w:val="16"/>
                <w:szCs w:val="16"/>
              </w:rPr>
            </w:pPr>
          </w:p>
        </w:tc>
        <w:tc>
          <w:tcPr>
            <w:tcW w:w="1260" w:type="dxa"/>
          </w:tcPr>
          <w:p w14:paraId="3068333E" w14:textId="77777777" w:rsidR="00BA23C1" w:rsidRPr="000D6D31" w:rsidRDefault="00BA23C1" w:rsidP="00AD62DB">
            <w:pPr>
              <w:pStyle w:val="ListParagraph"/>
              <w:spacing w:line="340" w:lineRule="exact"/>
              <w:ind w:left="0" w:right="-15"/>
              <w:contextualSpacing w:val="0"/>
              <w:jc w:val="center"/>
              <w:rPr>
                <w:rFonts w:ascii="Arial" w:hAnsi="Arial" w:cs="Arial"/>
                <w:sz w:val="16"/>
                <w:szCs w:val="16"/>
              </w:rPr>
            </w:pPr>
            <w:r w:rsidRPr="000D6D31">
              <w:rPr>
                <w:rFonts w:ascii="Arial" w:hAnsi="Arial" w:cs="Arial"/>
                <w:sz w:val="16"/>
                <w:szCs w:val="16"/>
              </w:rPr>
              <w:t xml:space="preserve">Interest rate  </w:t>
            </w:r>
          </w:p>
        </w:tc>
        <w:tc>
          <w:tcPr>
            <w:tcW w:w="5130" w:type="dxa"/>
            <w:gridSpan w:val="4"/>
            <w:vAlign w:val="bottom"/>
          </w:tcPr>
          <w:p w14:paraId="2882B029" w14:textId="77777777" w:rsidR="00BA23C1" w:rsidRPr="000D6D31" w:rsidRDefault="00BA23C1" w:rsidP="00AD62DB">
            <w:pPr>
              <w:pStyle w:val="ListParagraph"/>
              <w:pBdr>
                <w:bottom w:val="single" w:sz="4" w:space="1" w:color="auto"/>
              </w:pBdr>
              <w:spacing w:line="340" w:lineRule="exact"/>
              <w:ind w:left="0" w:right="-15"/>
              <w:contextualSpacing w:val="0"/>
              <w:jc w:val="center"/>
              <w:rPr>
                <w:rFonts w:ascii="Arial" w:hAnsi="Arial" w:cs="Arial"/>
                <w:sz w:val="16"/>
                <w:szCs w:val="16"/>
              </w:rPr>
            </w:pPr>
            <w:r w:rsidRPr="000D6D31">
              <w:rPr>
                <w:rFonts w:ascii="Arial" w:hAnsi="Arial" w:cs="Arial"/>
                <w:sz w:val="16"/>
                <w:szCs w:val="16"/>
              </w:rPr>
              <w:t>Remaining periods to maturity</w:t>
            </w:r>
          </w:p>
        </w:tc>
      </w:tr>
      <w:tr w:rsidR="000D6D31" w:rsidRPr="000D6D31" w14:paraId="165D74FA" w14:textId="77777777" w:rsidTr="00AD62DB">
        <w:trPr>
          <w:tblHeader/>
        </w:trPr>
        <w:tc>
          <w:tcPr>
            <w:tcW w:w="2808" w:type="dxa"/>
            <w:vAlign w:val="bottom"/>
          </w:tcPr>
          <w:p w14:paraId="59EE3AE5" w14:textId="77777777" w:rsidR="00BA23C1" w:rsidRPr="000D6D31" w:rsidRDefault="00BA23C1" w:rsidP="00AD62DB">
            <w:pPr>
              <w:pStyle w:val="ListParagraph"/>
              <w:spacing w:line="340" w:lineRule="exact"/>
              <w:ind w:left="0"/>
              <w:contextualSpacing w:val="0"/>
              <w:jc w:val="center"/>
              <w:rPr>
                <w:rFonts w:ascii="Arial" w:hAnsi="Arial" w:cs="Arial"/>
                <w:sz w:val="16"/>
                <w:szCs w:val="16"/>
              </w:rPr>
            </w:pPr>
          </w:p>
        </w:tc>
        <w:tc>
          <w:tcPr>
            <w:tcW w:w="1260" w:type="dxa"/>
          </w:tcPr>
          <w:p w14:paraId="23564965" w14:textId="77777777" w:rsidR="00BA23C1" w:rsidRPr="000D6D31" w:rsidRDefault="00BA23C1" w:rsidP="00AD62DB">
            <w:pPr>
              <w:pStyle w:val="ListParagraph"/>
              <w:pBdr>
                <w:bottom w:val="single" w:sz="4" w:space="1" w:color="auto"/>
              </w:pBdr>
              <w:spacing w:line="340" w:lineRule="exact"/>
              <w:ind w:left="0" w:right="-15"/>
              <w:contextualSpacing w:val="0"/>
              <w:jc w:val="center"/>
              <w:rPr>
                <w:rFonts w:ascii="Arial" w:hAnsi="Arial" w:cs="Arial"/>
                <w:sz w:val="16"/>
                <w:szCs w:val="16"/>
              </w:rPr>
            </w:pPr>
            <w:r w:rsidRPr="000D6D31">
              <w:rPr>
                <w:rFonts w:ascii="Arial" w:hAnsi="Arial" w:cs="Arial"/>
                <w:sz w:val="16"/>
                <w:szCs w:val="16"/>
              </w:rPr>
              <w:t xml:space="preserve">per annum </w:t>
            </w:r>
            <w:r w:rsidRPr="000D6D31">
              <w:rPr>
                <w:rFonts w:ascii="Arial" w:hAnsi="Arial"/>
                <w:sz w:val="16"/>
                <w:szCs w:val="16"/>
                <w:cs/>
              </w:rPr>
              <w:t>(%)</w:t>
            </w:r>
          </w:p>
        </w:tc>
        <w:tc>
          <w:tcPr>
            <w:tcW w:w="1282" w:type="dxa"/>
            <w:vAlign w:val="bottom"/>
          </w:tcPr>
          <w:p w14:paraId="404A783D" w14:textId="77777777" w:rsidR="00BA23C1" w:rsidRPr="000D6D31" w:rsidRDefault="00BA23C1" w:rsidP="00AD62DB">
            <w:pPr>
              <w:pStyle w:val="ListParagraph"/>
              <w:pBdr>
                <w:bottom w:val="single" w:sz="4" w:space="1" w:color="auto"/>
              </w:pBdr>
              <w:spacing w:line="340" w:lineRule="exact"/>
              <w:ind w:left="0" w:right="-15"/>
              <w:contextualSpacing w:val="0"/>
              <w:jc w:val="center"/>
              <w:rPr>
                <w:rFonts w:ascii="Arial" w:hAnsi="Arial" w:cs="Arial"/>
                <w:sz w:val="16"/>
                <w:szCs w:val="16"/>
              </w:rPr>
            </w:pPr>
            <w:r w:rsidRPr="000D6D31">
              <w:rPr>
                <w:rFonts w:ascii="Arial" w:hAnsi="Arial" w:cs="Arial"/>
                <w:sz w:val="16"/>
                <w:szCs w:val="16"/>
              </w:rPr>
              <w:t>Within 1 year</w:t>
            </w:r>
          </w:p>
        </w:tc>
        <w:tc>
          <w:tcPr>
            <w:tcW w:w="1283" w:type="dxa"/>
            <w:vAlign w:val="bottom"/>
            <w:hideMark/>
          </w:tcPr>
          <w:p w14:paraId="03F3A01E" w14:textId="77777777" w:rsidR="00BA23C1" w:rsidRPr="000D6D31" w:rsidRDefault="00BA23C1" w:rsidP="00AD62DB">
            <w:pPr>
              <w:pStyle w:val="ListParagraph"/>
              <w:pBdr>
                <w:bottom w:val="single" w:sz="4" w:space="1" w:color="auto"/>
              </w:pBdr>
              <w:spacing w:line="340" w:lineRule="exact"/>
              <w:ind w:left="0" w:right="-15"/>
              <w:contextualSpacing w:val="0"/>
              <w:jc w:val="center"/>
              <w:rPr>
                <w:rFonts w:ascii="Arial" w:hAnsi="Arial" w:cs="Arial"/>
                <w:sz w:val="16"/>
                <w:szCs w:val="16"/>
              </w:rPr>
            </w:pPr>
            <w:r w:rsidRPr="000D6D31">
              <w:rPr>
                <w:rFonts w:ascii="Arial" w:hAnsi="Arial" w:cs="Arial"/>
                <w:sz w:val="16"/>
                <w:szCs w:val="16"/>
              </w:rPr>
              <w:t xml:space="preserve">1 </w:t>
            </w:r>
            <w:r w:rsidRPr="000D6D31">
              <w:rPr>
                <w:rFonts w:ascii="Arial" w:hAnsi="Arial"/>
                <w:sz w:val="16"/>
                <w:szCs w:val="16"/>
                <w:cs/>
              </w:rPr>
              <w:t xml:space="preserve">- </w:t>
            </w:r>
            <w:r w:rsidRPr="000D6D31">
              <w:rPr>
                <w:rFonts w:ascii="Arial" w:hAnsi="Arial" w:cs="Arial"/>
                <w:sz w:val="16"/>
                <w:szCs w:val="16"/>
              </w:rPr>
              <w:t>5 years</w:t>
            </w:r>
          </w:p>
        </w:tc>
        <w:tc>
          <w:tcPr>
            <w:tcW w:w="1282" w:type="dxa"/>
            <w:vAlign w:val="bottom"/>
            <w:hideMark/>
          </w:tcPr>
          <w:p w14:paraId="34525E37" w14:textId="77777777" w:rsidR="00BA23C1" w:rsidRPr="000D6D31" w:rsidRDefault="00BA23C1" w:rsidP="00AD62DB">
            <w:pPr>
              <w:pStyle w:val="ListParagraph"/>
              <w:pBdr>
                <w:bottom w:val="single" w:sz="4" w:space="1" w:color="auto"/>
              </w:pBdr>
              <w:spacing w:line="340" w:lineRule="exact"/>
              <w:ind w:left="0" w:right="-15"/>
              <w:contextualSpacing w:val="0"/>
              <w:jc w:val="center"/>
              <w:rPr>
                <w:rFonts w:ascii="Arial" w:hAnsi="Arial" w:cs="Arial"/>
                <w:sz w:val="16"/>
                <w:szCs w:val="16"/>
              </w:rPr>
            </w:pPr>
            <w:r w:rsidRPr="000D6D31">
              <w:rPr>
                <w:rFonts w:ascii="Arial" w:hAnsi="Arial" w:cs="Arial"/>
                <w:sz w:val="16"/>
                <w:szCs w:val="16"/>
              </w:rPr>
              <w:t>Over 5 years</w:t>
            </w:r>
          </w:p>
        </w:tc>
        <w:tc>
          <w:tcPr>
            <w:tcW w:w="1283" w:type="dxa"/>
            <w:vAlign w:val="bottom"/>
          </w:tcPr>
          <w:p w14:paraId="56F52A1D" w14:textId="77777777" w:rsidR="00BA23C1" w:rsidRPr="000D6D31" w:rsidRDefault="00BA23C1" w:rsidP="00AD62DB">
            <w:pPr>
              <w:pStyle w:val="ListParagraph"/>
              <w:pBdr>
                <w:bottom w:val="single" w:sz="4" w:space="1" w:color="auto"/>
              </w:pBdr>
              <w:spacing w:line="340" w:lineRule="exact"/>
              <w:ind w:left="0" w:right="-15"/>
              <w:contextualSpacing w:val="0"/>
              <w:jc w:val="center"/>
              <w:rPr>
                <w:rFonts w:ascii="Arial" w:hAnsi="Arial" w:cs="Arial"/>
                <w:sz w:val="16"/>
                <w:szCs w:val="16"/>
              </w:rPr>
            </w:pPr>
            <w:r w:rsidRPr="000D6D31">
              <w:rPr>
                <w:rFonts w:ascii="Arial" w:hAnsi="Arial" w:cs="Arial"/>
                <w:sz w:val="16"/>
                <w:szCs w:val="16"/>
              </w:rPr>
              <w:t>Total</w:t>
            </w:r>
          </w:p>
        </w:tc>
      </w:tr>
      <w:tr w:rsidR="000D6D31" w:rsidRPr="000D6D31" w14:paraId="6F07807B" w14:textId="77777777" w:rsidTr="00AD62DB">
        <w:tc>
          <w:tcPr>
            <w:tcW w:w="2808" w:type="dxa"/>
            <w:hideMark/>
          </w:tcPr>
          <w:p w14:paraId="1A5D5784" w14:textId="77777777" w:rsidR="00BA23C1" w:rsidRPr="000D6D31" w:rsidRDefault="00BA23C1" w:rsidP="00BA23C1">
            <w:pPr>
              <w:pStyle w:val="ListParagraph"/>
              <w:spacing w:line="340" w:lineRule="exact"/>
              <w:ind w:left="165" w:right="-110" w:hanging="76"/>
              <w:contextualSpacing w:val="0"/>
              <w:rPr>
                <w:rFonts w:ascii="Arial" w:hAnsi="Arial" w:cs="Arial"/>
                <w:sz w:val="16"/>
                <w:szCs w:val="16"/>
              </w:rPr>
            </w:pPr>
            <w:r w:rsidRPr="000D6D31">
              <w:rPr>
                <w:rFonts w:ascii="Arial" w:hAnsi="Arial" w:cs="Arial"/>
                <w:sz w:val="16"/>
                <w:szCs w:val="16"/>
              </w:rPr>
              <w:t>Promissory note</w:t>
            </w:r>
          </w:p>
        </w:tc>
        <w:tc>
          <w:tcPr>
            <w:tcW w:w="1260" w:type="dxa"/>
          </w:tcPr>
          <w:p w14:paraId="09F31B61" w14:textId="049181FC" w:rsidR="00BA23C1" w:rsidRPr="000D6D31" w:rsidRDefault="00BA23C1" w:rsidP="00BA23C1">
            <w:pPr>
              <w:pStyle w:val="ListParagraph"/>
              <w:spacing w:line="340" w:lineRule="exact"/>
              <w:ind w:left="0" w:right="-14"/>
              <w:contextualSpacing w:val="0"/>
              <w:jc w:val="center"/>
              <w:rPr>
                <w:rFonts w:ascii="Arial" w:hAnsi="Arial" w:cs="Arial"/>
                <w:sz w:val="16"/>
                <w:szCs w:val="16"/>
              </w:rPr>
            </w:pPr>
            <w:r w:rsidRPr="000D6D31">
              <w:rPr>
                <w:rFonts w:ascii="Arial" w:hAnsi="Arial" w:cs="Arial"/>
                <w:sz w:val="16"/>
                <w:szCs w:val="16"/>
                <w:cs/>
              </w:rPr>
              <w:t>1</w:t>
            </w:r>
            <w:r w:rsidRPr="000D6D31">
              <w:rPr>
                <w:rFonts w:ascii="Arial" w:hAnsi="Arial"/>
                <w:sz w:val="16"/>
                <w:szCs w:val="16"/>
                <w:cs/>
              </w:rPr>
              <w:t>.</w:t>
            </w:r>
            <w:r w:rsidRPr="000D6D31">
              <w:rPr>
                <w:rFonts w:ascii="Arial" w:hAnsi="Arial" w:cs="Arial"/>
                <w:sz w:val="16"/>
                <w:szCs w:val="16"/>
                <w:cs/>
              </w:rPr>
              <w:t xml:space="preserve">04 </w:t>
            </w:r>
            <w:r w:rsidRPr="000D6D31">
              <w:rPr>
                <w:rFonts w:ascii="Arial" w:hAnsi="Arial"/>
                <w:sz w:val="16"/>
                <w:szCs w:val="16"/>
                <w:cs/>
              </w:rPr>
              <w:t xml:space="preserve">- </w:t>
            </w:r>
            <w:r w:rsidRPr="000D6D31">
              <w:rPr>
                <w:rFonts w:ascii="Arial" w:hAnsi="Arial" w:cs="Arial"/>
                <w:sz w:val="16"/>
                <w:szCs w:val="16"/>
                <w:cs/>
              </w:rPr>
              <w:t>1</w:t>
            </w:r>
            <w:r w:rsidRPr="000D6D31">
              <w:rPr>
                <w:rFonts w:ascii="Arial" w:hAnsi="Arial"/>
                <w:sz w:val="16"/>
                <w:szCs w:val="16"/>
                <w:cs/>
              </w:rPr>
              <w:t>.</w:t>
            </w:r>
            <w:r w:rsidRPr="000D6D31">
              <w:rPr>
                <w:rFonts w:ascii="Arial" w:hAnsi="Arial" w:cs="Arial"/>
                <w:sz w:val="16"/>
                <w:szCs w:val="16"/>
                <w:cs/>
              </w:rPr>
              <w:t>60</w:t>
            </w:r>
          </w:p>
        </w:tc>
        <w:tc>
          <w:tcPr>
            <w:tcW w:w="1282" w:type="dxa"/>
          </w:tcPr>
          <w:p w14:paraId="4E6E0319" w14:textId="58D9E6DC" w:rsidR="00BA23C1" w:rsidRPr="000D6D31" w:rsidRDefault="00BA23C1" w:rsidP="00BA23C1">
            <w:pPr>
              <w:pStyle w:val="ListParagraph"/>
              <w:pBdr>
                <w:bottom w:val="single" w:sz="4" w:space="1" w:color="auto"/>
              </w:pBdr>
              <w:tabs>
                <w:tab w:val="decimal" w:pos="990"/>
              </w:tabs>
              <w:spacing w:line="340" w:lineRule="exact"/>
              <w:ind w:left="0" w:right="-14"/>
              <w:contextualSpacing w:val="0"/>
              <w:jc w:val="both"/>
              <w:rPr>
                <w:rFonts w:ascii="Arial" w:hAnsi="Arial" w:cs="Arial"/>
                <w:sz w:val="16"/>
                <w:szCs w:val="16"/>
              </w:rPr>
            </w:pPr>
            <w:r w:rsidRPr="000D6D31">
              <w:rPr>
                <w:rFonts w:ascii="Arial" w:hAnsi="Arial" w:cs="Arial"/>
                <w:sz w:val="16"/>
                <w:szCs w:val="16"/>
              </w:rPr>
              <w:t>88</w:t>
            </w:r>
            <w:r w:rsidRPr="000D6D31">
              <w:rPr>
                <w:rFonts w:ascii="Arial" w:hAnsi="Arial" w:cs="Arial"/>
                <w:sz w:val="16"/>
                <w:szCs w:val="16"/>
                <w:cs/>
              </w:rPr>
              <w:t>0</w:t>
            </w:r>
            <w:r w:rsidRPr="000D6D31">
              <w:rPr>
                <w:rFonts w:ascii="Arial" w:hAnsi="Arial" w:cs="Arial"/>
                <w:sz w:val="16"/>
                <w:szCs w:val="16"/>
              </w:rPr>
              <w:t>,</w:t>
            </w:r>
            <w:r w:rsidRPr="000D6D31">
              <w:rPr>
                <w:rFonts w:ascii="Arial" w:hAnsi="Arial" w:cs="Arial"/>
                <w:sz w:val="16"/>
                <w:szCs w:val="16"/>
                <w:cs/>
              </w:rPr>
              <w:t>000</w:t>
            </w:r>
            <w:r w:rsidRPr="000D6D31">
              <w:rPr>
                <w:rFonts w:ascii="Arial" w:hAnsi="Arial" w:cs="Arial"/>
                <w:sz w:val="16"/>
                <w:szCs w:val="16"/>
              </w:rPr>
              <w:t>,</w:t>
            </w:r>
            <w:r w:rsidRPr="000D6D31">
              <w:rPr>
                <w:rFonts w:ascii="Arial" w:hAnsi="Arial" w:cs="Arial"/>
                <w:sz w:val="16"/>
                <w:szCs w:val="16"/>
                <w:cs/>
              </w:rPr>
              <w:t>000</w:t>
            </w:r>
          </w:p>
        </w:tc>
        <w:tc>
          <w:tcPr>
            <w:tcW w:w="1283" w:type="dxa"/>
          </w:tcPr>
          <w:p w14:paraId="6D79AC06" w14:textId="77777777" w:rsidR="00BA23C1" w:rsidRPr="000D6D31" w:rsidRDefault="00BA23C1" w:rsidP="00BA23C1">
            <w:pPr>
              <w:pStyle w:val="ListParagraph"/>
              <w:pBdr>
                <w:bottom w:val="single" w:sz="4" w:space="1" w:color="auto"/>
              </w:pBdr>
              <w:tabs>
                <w:tab w:val="decimal" w:pos="990"/>
              </w:tabs>
              <w:spacing w:line="340" w:lineRule="exact"/>
              <w:ind w:left="0" w:right="-14"/>
              <w:contextualSpacing w:val="0"/>
              <w:jc w:val="both"/>
              <w:rPr>
                <w:rFonts w:ascii="Arial" w:hAnsi="Arial" w:cs="Arial"/>
                <w:sz w:val="16"/>
                <w:szCs w:val="16"/>
              </w:rPr>
            </w:pPr>
            <w:r w:rsidRPr="000D6D31">
              <w:rPr>
                <w:rFonts w:ascii="Arial" w:hAnsi="Arial"/>
                <w:sz w:val="16"/>
                <w:szCs w:val="16"/>
                <w:cs/>
              </w:rPr>
              <w:t>-</w:t>
            </w:r>
          </w:p>
        </w:tc>
        <w:tc>
          <w:tcPr>
            <w:tcW w:w="1282" w:type="dxa"/>
          </w:tcPr>
          <w:p w14:paraId="6FC94921" w14:textId="77777777" w:rsidR="00BA23C1" w:rsidRPr="000D6D31" w:rsidRDefault="00BA23C1" w:rsidP="00BA23C1">
            <w:pPr>
              <w:pStyle w:val="ListParagraph"/>
              <w:pBdr>
                <w:bottom w:val="single" w:sz="4" w:space="1" w:color="auto"/>
              </w:pBdr>
              <w:tabs>
                <w:tab w:val="decimal" w:pos="990"/>
              </w:tabs>
              <w:spacing w:line="340" w:lineRule="exact"/>
              <w:ind w:left="0" w:right="-14"/>
              <w:contextualSpacing w:val="0"/>
              <w:jc w:val="both"/>
              <w:rPr>
                <w:rFonts w:ascii="Arial" w:hAnsi="Arial" w:cs="Arial"/>
                <w:sz w:val="16"/>
                <w:szCs w:val="16"/>
                <w:cs/>
              </w:rPr>
            </w:pPr>
            <w:r w:rsidRPr="000D6D31">
              <w:rPr>
                <w:rFonts w:ascii="Arial" w:hAnsi="Arial"/>
                <w:sz w:val="16"/>
                <w:szCs w:val="16"/>
                <w:cs/>
              </w:rPr>
              <w:t>-</w:t>
            </w:r>
          </w:p>
        </w:tc>
        <w:tc>
          <w:tcPr>
            <w:tcW w:w="1283" w:type="dxa"/>
          </w:tcPr>
          <w:p w14:paraId="18076702" w14:textId="296A8B93" w:rsidR="00BA23C1" w:rsidRPr="000D6D31" w:rsidRDefault="00BA23C1" w:rsidP="00BA23C1">
            <w:pPr>
              <w:pStyle w:val="ListParagraph"/>
              <w:pBdr>
                <w:bottom w:val="single" w:sz="4" w:space="1" w:color="auto"/>
              </w:pBdr>
              <w:tabs>
                <w:tab w:val="decimal" w:pos="990"/>
              </w:tabs>
              <w:spacing w:line="340" w:lineRule="exact"/>
              <w:ind w:left="0" w:right="-14"/>
              <w:contextualSpacing w:val="0"/>
              <w:jc w:val="both"/>
              <w:rPr>
                <w:rFonts w:ascii="Arial" w:hAnsi="Arial" w:cs="Arial"/>
                <w:sz w:val="16"/>
                <w:szCs w:val="16"/>
              </w:rPr>
            </w:pPr>
            <w:r w:rsidRPr="000D6D31">
              <w:rPr>
                <w:rFonts w:ascii="Arial" w:hAnsi="Arial" w:cs="Arial"/>
                <w:sz w:val="16"/>
                <w:szCs w:val="16"/>
              </w:rPr>
              <w:t>88</w:t>
            </w:r>
            <w:r w:rsidRPr="000D6D31">
              <w:rPr>
                <w:rFonts w:ascii="Arial" w:hAnsi="Arial" w:cs="Arial"/>
                <w:sz w:val="16"/>
                <w:szCs w:val="16"/>
                <w:cs/>
              </w:rPr>
              <w:t>0</w:t>
            </w:r>
            <w:r w:rsidRPr="000D6D31">
              <w:rPr>
                <w:rFonts w:ascii="Arial" w:hAnsi="Arial" w:cs="Arial"/>
                <w:sz w:val="16"/>
                <w:szCs w:val="16"/>
              </w:rPr>
              <w:t>,</w:t>
            </w:r>
            <w:r w:rsidRPr="000D6D31">
              <w:rPr>
                <w:rFonts w:ascii="Arial" w:hAnsi="Arial" w:cs="Arial"/>
                <w:sz w:val="16"/>
                <w:szCs w:val="16"/>
                <w:cs/>
              </w:rPr>
              <w:t>000</w:t>
            </w:r>
            <w:r w:rsidRPr="000D6D31">
              <w:rPr>
                <w:rFonts w:ascii="Arial" w:hAnsi="Arial" w:cs="Arial"/>
                <w:sz w:val="16"/>
                <w:szCs w:val="16"/>
              </w:rPr>
              <w:t>,</w:t>
            </w:r>
            <w:r w:rsidRPr="000D6D31">
              <w:rPr>
                <w:rFonts w:ascii="Arial" w:hAnsi="Arial" w:cs="Arial"/>
                <w:sz w:val="16"/>
                <w:szCs w:val="16"/>
                <w:cs/>
              </w:rPr>
              <w:t>000</w:t>
            </w:r>
          </w:p>
        </w:tc>
      </w:tr>
      <w:tr w:rsidR="000D6D31" w:rsidRPr="000D6D31" w14:paraId="03D160A6" w14:textId="77777777" w:rsidTr="00AD62DB">
        <w:tc>
          <w:tcPr>
            <w:tcW w:w="2808" w:type="dxa"/>
            <w:hideMark/>
          </w:tcPr>
          <w:p w14:paraId="0DD8D6D6" w14:textId="5F80F4CA" w:rsidR="00BA23C1" w:rsidRPr="000D6D31" w:rsidRDefault="00BA23C1" w:rsidP="00BA23C1">
            <w:pPr>
              <w:spacing w:line="340" w:lineRule="exact"/>
              <w:ind w:left="89" w:right="-201"/>
              <w:rPr>
                <w:rFonts w:ascii="Arial" w:hAnsi="Arial" w:cs="Arial"/>
                <w:sz w:val="16"/>
                <w:szCs w:val="16"/>
              </w:rPr>
            </w:pPr>
            <w:r w:rsidRPr="000D6D31">
              <w:rPr>
                <w:rFonts w:ascii="Arial" w:hAnsi="Arial" w:cs="Arial"/>
                <w:sz w:val="16"/>
                <w:szCs w:val="16"/>
              </w:rPr>
              <w:t>Borrowings from financial</w:t>
            </w:r>
            <w:r w:rsidRPr="000D6D31">
              <w:rPr>
                <w:rFonts w:ascii="Arial" w:hAnsi="Arial"/>
                <w:sz w:val="16"/>
                <w:szCs w:val="16"/>
                <w:cs/>
              </w:rPr>
              <w:t xml:space="preserve"> </w:t>
            </w:r>
            <w:r w:rsidRPr="000D6D31">
              <w:rPr>
                <w:rFonts w:ascii="Arial" w:hAnsi="Arial" w:cs="Arial"/>
                <w:sz w:val="16"/>
                <w:szCs w:val="16"/>
              </w:rPr>
              <w:t>institution</w:t>
            </w:r>
            <w:r w:rsidR="009F284E">
              <w:rPr>
                <w:rFonts w:ascii="Arial" w:hAnsi="Arial" w:cs="Arial"/>
                <w:sz w:val="16"/>
                <w:szCs w:val="16"/>
              </w:rPr>
              <w:t>s</w:t>
            </w:r>
          </w:p>
        </w:tc>
        <w:tc>
          <w:tcPr>
            <w:tcW w:w="1260" w:type="dxa"/>
          </w:tcPr>
          <w:p w14:paraId="52B695CD" w14:textId="77777777" w:rsidR="00BA23C1" w:rsidRPr="000D6D31" w:rsidRDefault="00BA23C1" w:rsidP="00BA23C1">
            <w:pPr>
              <w:pStyle w:val="ListParagraph"/>
              <w:spacing w:line="340" w:lineRule="exact"/>
              <w:ind w:left="0" w:right="-14"/>
              <w:contextualSpacing w:val="0"/>
              <w:jc w:val="center"/>
              <w:rPr>
                <w:rFonts w:ascii="Arial" w:hAnsi="Arial" w:cs="Arial"/>
                <w:sz w:val="16"/>
                <w:szCs w:val="16"/>
                <w:cs/>
              </w:rPr>
            </w:pPr>
          </w:p>
        </w:tc>
        <w:tc>
          <w:tcPr>
            <w:tcW w:w="1282" w:type="dxa"/>
          </w:tcPr>
          <w:p w14:paraId="419DACF1" w14:textId="6790C86A" w:rsidR="00BA23C1" w:rsidRPr="000D6D31" w:rsidRDefault="00BA23C1" w:rsidP="00BA23C1">
            <w:pPr>
              <w:pStyle w:val="ListParagraph"/>
              <w:pBdr>
                <w:bottom w:val="double" w:sz="4" w:space="1" w:color="auto"/>
              </w:pBdr>
              <w:tabs>
                <w:tab w:val="decimal" w:pos="990"/>
              </w:tabs>
              <w:spacing w:line="340" w:lineRule="exact"/>
              <w:ind w:left="0" w:right="-14"/>
              <w:contextualSpacing w:val="0"/>
              <w:jc w:val="both"/>
              <w:rPr>
                <w:rFonts w:ascii="Arial" w:hAnsi="Arial" w:cs="Arial"/>
                <w:sz w:val="16"/>
                <w:szCs w:val="16"/>
              </w:rPr>
            </w:pPr>
            <w:r w:rsidRPr="000D6D31">
              <w:rPr>
                <w:rFonts w:ascii="Arial" w:hAnsi="Arial" w:cs="Arial"/>
                <w:sz w:val="16"/>
                <w:szCs w:val="16"/>
              </w:rPr>
              <w:t>880,000,000</w:t>
            </w:r>
          </w:p>
        </w:tc>
        <w:tc>
          <w:tcPr>
            <w:tcW w:w="1283" w:type="dxa"/>
          </w:tcPr>
          <w:p w14:paraId="590080BA" w14:textId="77777777" w:rsidR="00BA23C1" w:rsidRPr="000D6D31" w:rsidRDefault="00BA23C1" w:rsidP="00BA23C1">
            <w:pPr>
              <w:pStyle w:val="ListParagraph"/>
              <w:pBdr>
                <w:bottom w:val="double" w:sz="4" w:space="1" w:color="auto"/>
              </w:pBdr>
              <w:tabs>
                <w:tab w:val="decimal" w:pos="990"/>
              </w:tabs>
              <w:spacing w:line="340" w:lineRule="exact"/>
              <w:ind w:left="0" w:right="-14"/>
              <w:contextualSpacing w:val="0"/>
              <w:jc w:val="both"/>
              <w:rPr>
                <w:rFonts w:ascii="Arial" w:hAnsi="Arial" w:cs="Arial"/>
                <w:sz w:val="16"/>
                <w:szCs w:val="16"/>
              </w:rPr>
            </w:pPr>
            <w:r w:rsidRPr="000D6D31">
              <w:rPr>
                <w:rFonts w:ascii="Arial" w:hAnsi="Arial"/>
                <w:sz w:val="16"/>
                <w:szCs w:val="16"/>
                <w:cs/>
              </w:rPr>
              <w:t>-</w:t>
            </w:r>
          </w:p>
        </w:tc>
        <w:tc>
          <w:tcPr>
            <w:tcW w:w="1282" w:type="dxa"/>
          </w:tcPr>
          <w:p w14:paraId="03573DFC" w14:textId="77777777" w:rsidR="00BA23C1" w:rsidRPr="000D6D31" w:rsidRDefault="00BA23C1" w:rsidP="00BA23C1">
            <w:pPr>
              <w:pStyle w:val="ListParagraph"/>
              <w:pBdr>
                <w:bottom w:val="double" w:sz="4" w:space="1" w:color="auto"/>
              </w:pBdr>
              <w:tabs>
                <w:tab w:val="decimal" w:pos="990"/>
              </w:tabs>
              <w:spacing w:line="340" w:lineRule="exact"/>
              <w:ind w:left="0" w:right="-14"/>
              <w:contextualSpacing w:val="0"/>
              <w:jc w:val="both"/>
              <w:rPr>
                <w:rFonts w:ascii="Arial" w:hAnsi="Arial" w:cs="Arial"/>
                <w:sz w:val="16"/>
                <w:szCs w:val="16"/>
                <w:cs/>
              </w:rPr>
            </w:pPr>
            <w:r w:rsidRPr="000D6D31">
              <w:rPr>
                <w:rFonts w:ascii="Arial" w:hAnsi="Arial"/>
                <w:sz w:val="16"/>
                <w:szCs w:val="16"/>
                <w:cs/>
              </w:rPr>
              <w:t>-</w:t>
            </w:r>
          </w:p>
        </w:tc>
        <w:tc>
          <w:tcPr>
            <w:tcW w:w="1283" w:type="dxa"/>
          </w:tcPr>
          <w:p w14:paraId="44F19AED" w14:textId="0531CA6D" w:rsidR="00BA23C1" w:rsidRPr="000D6D31" w:rsidRDefault="00BA23C1" w:rsidP="00BA23C1">
            <w:pPr>
              <w:pStyle w:val="ListParagraph"/>
              <w:pBdr>
                <w:bottom w:val="double" w:sz="4" w:space="1" w:color="auto"/>
              </w:pBdr>
              <w:tabs>
                <w:tab w:val="decimal" w:pos="990"/>
              </w:tabs>
              <w:spacing w:line="340" w:lineRule="exact"/>
              <w:ind w:left="0" w:right="-14"/>
              <w:contextualSpacing w:val="0"/>
              <w:jc w:val="both"/>
              <w:rPr>
                <w:rFonts w:ascii="Arial" w:hAnsi="Arial" w:cs="Arial"/>
                <w:sz w:val="16"/>
                <w:szCs w:val="16"/>
              </w:rPr>
            </w:pPr>
            <w:r w:rsidRPr="000D6D31">
              <w:rPr>
                <w:rFonts w:ascii="Arial" w:hAnsi="Arial" w:cs="Arial"/>
                <w:sz w:val="16"/>
                <w:szCs w:val="16"/>
              </w:rPr>
              <w:t>880,000,000</w:t>
            </w:r>
          </w:p>
        </w:tc>
      </w:tr>
    </w:tbl>
    <w:p w14:paraId="236DFEC9" w14:textId="77777777" w:rsidR="000D6D31" w:rsidRDefault="000D6D31" w:rsidP="005E228D">
      <w:pPr>
        <w:spacing w:line="380" w:lineRule="exact"/>
        <w:ind w:firstLine="540"/>
        <w:jc w:val="both"/>
        <w:rPr>
          <w:rFonts w:ascii="Arial" w:hAnsi="Arial" w:cs="Arial"/>
          <w:sz w:val="22"/>
          <w:szCs w:val="20"/>
        </w:rPr>
      </w:pPr>
    </w:p>
    <w:p w14:paraId="5D8A188F" w14:textId="77777777" w:rsidR="000D6D31" w:rsidRDefault="000D6D31">
      <w:pPr>
        <w:overflowPunct/>
        <w:autoSpaceDE/>
        <w:autoSpaceDN/>
        <w:adjustRightInd/>
        <w:textAlignment w:val="auto"/>
        <w:rPr>
          <w:rFonts w:ascii="Arial" w:hAnsi="Arial" w:cs="Arial"/>
          <w:sz w:val="22"/>
          <w:szCs w:val="20"/>
        </w:rPr>
      </w:pPr>
      <w:r>
        <w:rPr>
          <w:rFonts w:ascii="Arial" w:hAnsi="Arial"/>
          <w:sz w:val="22"/>
          <w:szCs w:val="22"/>
          <w:cs/>
        </w:rPr>
        <w:br w:type="page"/>
      </w:r>
    </w:p>
    <w:p w14:paraId="5A5E6384" w14:textId="4DD41DDA" w:rsidR="00551D21" w:rsidRPr="000D6D31" w:rsidRDefault="007D2D07" w:rsidP="000D6D31">
      <w:pPr>
        <w:spacing w:before="120" w:after="120" w:line="380" w:lineRule="exact"/>
        <w:ind w:firstLine="540"/>
        <w:jc w:val="both"/>
        <w:rPr>
          <w:rFonts w:ascii="Arial" w:hAnsi="Arial" w:cs="Arial"/>
          <w:sz w:val="22"/>
          <w:szCs w:val="20"/>
        </w:rPr>
      </w:pPr>
      <w:r w:rsidRPr="000D6D31">
        <w:rPr>
          <w:rFonts w:ascii="Arial" w:hAnsi="Arial" w:cs="Arial"/>
          <w:sz w:val="22"/>
          <w:szCs w:val="20"/>
        </w:rPr>
        <w:t>Loan facility agreement</w:t>
      </w:r>
    </w:p>
    <w:p w14:paraId="14D69AF6" w14:textId="1E4E6105" w:rsidR="00551D21" w:rsidRPr="000D6D31" w:rsidRDefault="00551D21" w:rsidP="000D6D31">
      <w:pPr>
        <w:spacing w:before="120" w:after="120" w:line="380" w:lineRule="exact"/>
        <w:ind w:left="540"/>
        <w:jc w:val="both"/>
        <w:rPr>
          <w:rFonts w:ascii="Arial" w:hAnsi="Arial" w:cs="Arial"/>
          <w:sz w:val="22"/>
          <w:szCs w:val="22"/>
        </w:rPr>
      </w:pPr>
      <w:r w:rsidRPr="000D6D31">
        <w:rPr>
          <w:rFonts w:ascii="Arial" w:hAnsi="Arial" w:cs="Arial"/>
          <w:sz w:val="22"/>
          <w:szCs w:val="20"/>
        </w:rPr>
        <w:t xml:space="preserve">As at 31 March </w:t>
      </w:r>
      <w:r w:rsidR="001D4209" w:rsidRPr="000D6D31">
        <w:rPr>
          <w:rFonts w:ascii="Arial" w:hAnsi="Arial" w:cs="Arial"/>
          <w:sz w:val="22"/>
          <w:szCs w:val="20"/>
        </w:rPr>
        <w:t>2026</w:t>
      </w:r>
      <w:r w:rsidRPr="000D6D31">
        <w:rPr>
          <w:rFonts w:ascii="Arial" w:hAnsi="Arial" w:cs="Arial"/>
          <w:sz w:val="22"/>
          <w:szCs w:val="20"/>
        </w:rPr>
        <w:t xml:space="preserve"> and 31 December </w:t>
      </w:r>
      <w:r w:rsidR="001D4209" w:rsidRPr="000D6D31">
        <w:rPr>
          <w:rFonts w:ascii="Arial" w:hAnsi="Arial" w:cs="Arial"/>
          <w:sz w:val="22"/>
          <w:szCs w:val="20"/>
        </w:rPr>
        <w:t>2025</w:t>
      </w:r>
      <w:r w:rsidRPr="000D6D31">
        <w:rPr>
          <w:rFonts w:ascii="Arial" w:hAnsi="Arial" w:cs="Arial"/>
          <w:sz w:val="22"/>
          <w:szCs w:val="20"/>
        </w:rPr>
        <w:t xml:space="preserve">, the Company had a Baht </w:t>
      </w:r>
      <w:r w:rsidR="0021469E">
        <w:rPr>
          <w:rFonts w:ascii="Arial" w:hAnsi="Arial" w:cs="Arial"/>
          <w:sz w:val="22"/>
          <w:szCs w:val="22"/>
        </w:rPr>
        <w:t>3,000</w:t>
      </w:r>
      <w:r w:rsidRPr="000D6D31">
        <w:rPr>
          <w:rFonts w:ascii="Arial" w:hAnsi="Arial" w:cs="Arial"/>
          <w:sz w:val="22"/>
          <w:szCs w:val="20"/>
        </w:rPr>
        <w:t xml:space="preserve"> million loan facility agreement, whereby it issues promissory note to Krung Thai Bank Public Company Limited</w:t>
      </w:r>
      <w:r w:rsidRPr="000D6D31">
        <w:rPr>
          <w:rFonts w:ascii="Arial" w:hAnsi="Arial"/>
          <w:sz w:val="22"/>
          <w:szCs w:val="22"/>
          <w:cs/>
        </w:rPr>
        <w:t xml:space="preserve">. </w:t>
      </w:r>
      <w:r w:rsidR="004E1CB2" w:rsidRPr="000D6D31">
        <w:rPr>
          <w:rFonts w:ascii="Arial" w:hAnsi="Arial" w:cs="Arial"/>
          <w:sz w:val="22"/>
          <w:szCs w:val="20"/>
        </w:rPr>
        <w:t>This is an uncommitted line of credit that originally matured on 22 June 2014, on which interest is payable monthly or on the maturity date, at market interest rates stipulated by the Bank</w:t>
      </w:r>
      <w:r w:rsidR="004E1CB2" w:rsidRPr="000D6D31">
        <w:rPr>
          <w:rFonts w:ascii="Arial" w:hAnsi="Arial"/>
          <w:sz w:val="22"/>
          <w:szCs w:val="22"/>
          <w:cs/>
        </w:rPr>
        <w:t>’</w:t>
      </w:r>
      <w:r w:rsidR="004E1CB2" w:rsidRPr="000D6D31">
        <w:rPr>
          <w:rFonts w:ascii="Arial" w:hAnsi="Arial" w:cs="Arial"/>
          <w:sz w:val="22"/>
          <w:szCs w:val="20"/>
        </w:rPr>
        <w:t xml:space="preserve">s management </w:t>
      </w:r>
      <w:r w:rsidR="004E1CB2" w:rsidRPr="000D6D31">
        <w:rPr>
          <w:rFonts w:ascii="Arial" w:hAnsi="Arial"/>
          <w:sz w:val="22"/>
          <w:szCs w:val="22"/>
          <w:cs/>
        </w:rPr>
        <w:t>(</w:t>
      </w:r>
      <w:r w:rsidR="004E1CB2" w:rsidRPr="000D6D31">
        <w:rPr>
          <w:rFonts w:ascii="Arial" w:hAnsi="Arial" w:cs="Arial"/>
          <w:sz w:val="22"/>
          <w:szCs w:val="20"/>
        </w:rPr>
        <w:t>MMR per annum</w:t>
      </w:r>
      <w:r w:rsidR="004E1CB2" w:rsidRPr="000D6D31">
        <w:rPr>
          <w:rFonts w:ascii="Arial" w:hAnsi="Arial"/>
          <w:sz w:val="22"/>
          <w:szCs w:val="22"/>
          <w:cs/>
        </w:rPr>
        <w:t xml:space="preserve">). </w:t>
      </w:r>
      <w:r w:rsidR="004E1CB2" w:rsidRPr="000D6D31">
        <w:rPr>
          <w:rFonts w:ascii="Arial" w:hAnsi="Arial" w:cs="Arial"/>
          <w:sz w:val="22"/>
          <w:szCs w:val="20"/>
        </w:rPr>
        <w:t>On 14</w:t>
      </w:r>
      <w:r w:rsidR="004E1CB2" w:rsidRPr="000D6D31">
        <w:rPr>
          <w:rFonts w:ascii="Arial" w:hAnsi="Arial"/>
          <w:sz w:val="22"/>
          <w:szCs w:val="22"/>
          <w:cs/>
        </w:rPr>
        <w:t xml:space="preserve"> </w:t>
      </w:r>
      <w:r w:rsidR="004E1CB2" w:rsidRPr="000D6D31">
        <w:rPr>
          <w:rFonts w:ascii="Arial" w:hAnsi="Arial" w:cs="Arial"/>
          <w:sz w:val="22"/>
          <w:szCs w:val="20"/>
        </w:rPr>
        <w:t>May 2025, the Company was granted an extension of the maturity date of the loan facility until</w:t>
      </w:r>
      <w:r w:rsidR="004E1CB2" w:rsidRPr="000D6D31">
        <w:rPr>
          <w:rFonts w:ascii="Arial" w:hAnsi="Arial"/>
          <w:sz w:val="22"/>
          <w:szCs w:val="22"/>
          <w:cs/>
        </w:rPr>
        <w:t xml:space="preserve"> </w:t>
      </w:r>
      <w:r w:rsidR="004E1CB2" w:rsidRPr="000D6D31">
        <w:rPr>
          <w:rFonts w:ascii="Arial" w:hAnsi="Arial" w:cs="Arial"/>
          <w:sz w:val="22"/>
          <w:szCs w:val="20"/>
        </w:rPr>
        <w:t>28</w:t>
      </w:r>
      <w:r w:rsidR="004E1CB2" w:rsidRPr="000D6D31">
        <w:rPr>
          <w:rFonts w:ascii="Arial" w:hAnsi="Arial"/>
          <w:sz w:val="22"/>
          <w:szCs w:val="22"/>
          <w:cs/>
        </w:rPr>
        <w:t xml:space="preserve"> </w:t>
      </w:r>
      <w:r w:rsidR="004E1CB2" w:rsidRPr="000D6D31">
        <w:rPr>
          <w:rFonts w:ascii="Arial" w:hAnsi="Arial" w:cs="Arial"/>
          <w:sz w:val="22"/>
          <w:szCs w:val="20"/>
        </w:rPr>
        <w:t>May</w:t>
      </w:r>
      <w:r w:rsidR="004E1CB2" w:rsidRPr="000D6D31">
        <w:rPr>
          <w:rFonts w:ascii="Arial" w:hAnsi="Arial"/>
          <w:sz w:val="22"/>
          <w:szCs w:val="22"/>
          <w:cs/>
        </w:rPr>
        <w:t xml:space="preserve"> </w:t>
      </w:r>
      <w:r w:rsidR="004E1CB2" w:rsidRPr="000D6D31">
        <w:rPr>
          <w:rFonts w:ascii="Arial" w:hAnsi="Arial" w:cs="Arial"/>
          <w:sz w:val="22"/>
          <w:szCs w:val="20"/>
        </w:rPr>
        <w:t>2026</w:t>
      </w:r>
      <w:r w:rsidR="004E1CB2" w:rsidRPr="000D6D31">
        <w:rPr>
          <w:rFonts w:ascii="Arial" w:hAnsi="Arial"/>
          <w:sz w:val="22"/>
          <w:szCs w:val="22"/>
          <w:cs/>
        </w:rPr>
        <w:t xml:space="preserve">. </w:t>
      </w:r>
      <w:r w:rsidR="005E228D" w:rsidRPr="000D6D31">
        <w:rPr>
          <w:rFonts w:ascii="Arial" w:hAnsi="Arial" w:cs="Arial"/>
          <w:sz w:val="22"/>
          <w:szCs w:val="22"/>
        </w:rPr>
        <w:t>In addition, the agreement stipulates that, in the event of default, the Company shall transfer its rights over credit balance accounts to the Bank as collateral for the loan facility and for all other obligations of the Company with the Bank</w:t>
      </w:r>
      <w:r w:rsidR="005E228D" w:rsidRPr="000D6D31">
        <w:rPr>
          <w:rFonts w:ascii="Arial" w:hAnsi="Arial"/>
          <w:sz w:val="22"/>
          <w:szCs w:val="22"/>
          <w:cs/>
        </w:rPr>
        <w:t xml:space="preserve">. </w:t>
      </w:r>
      <w:r w:rsidR="004E1CB2" w:rsidRPr="000D6D31">
        <w:rPr>
          <w:rFonts w:ascii="Arial" w:hAnsi="Arial" w:cs="Arial"/>
          <w:sz w:val="22"/>
          <w:szCs w:val="20"/>
        </w:rPr>
        <w:t>The loan agreement includes covenants that require the Company to maintain a ratio of interest</w:t>
      </w:r>
      <w:r w:rsidR="004E1CB2" w:rsidRPr="000D6D31">
        <w:rPr>
          <w:rFonts w:ascii="Arial" w:hAnsi="Arial"/>
          <w:sz w:val="22"/>
          <w:szCs w:val="22"/>
          <w:cs/>
        </w:rPr>
        <w:t>-</w:t>
      </w:r>
      <w:r w:rsidR="004E1CB2" w:rsidRPr="000D6D31">
        <w:rPr>
          <w:rFonts w:ascii="Arial" w:hAnsi="Arial" w:cs="Arial"/>
          <w:sz w:val="22"/>
          <w:szCs w:val="20"/>
        </w:rPr>
        <w:t>bearing debt to securities business receivables not exceeding the rate prescribed in the agreements and to disallow drawing down on the loan facility if the Company's net capital ratio falls below the rate prescribed in the agreements</w:t>
      </w:r>
      <w:r w:rsidR="004E1CB2" w:rsidRPr="000D6D31">
        <w:rPr>
          <w:rFonts w:ascii="Arial" w:hAnsi="Arial"/>
          <w:sz w:val="22"/>
          <w:szCs w:val="22"/>
          <w:cs/>
        </w:rPr>
        <w:t xml:space="preserve">. </w:t>
      </w:r>
      <w:r w:rsidR="004E1CB2" w:rsidRPr="000D6D31">
        <w:rPr>
          <w:rFonts w:ascii="Arial" w:hAnsi="Arial" w:cs="Arial"/>
          <w:sz w:val="22"/>
          <w:szCs w:val="20"/>
        </w:rPr>
        <w:t xml:space="preserve">During the </w:t>
      </w:r>
      <w:r w:rsidR="0021469E">
        <w:rPr>
          <w:rFonts w:ascii="Arial" w:hAnsi="Arial" w:cs="Arial"/>
          <w:sz w:val="22"/>
          <w:szCs w:val="20"/>
        </w:rPr>
        <w:t>period</w:t>
      </w:r>
      <w:r w:rsidR="004E1CB2" w:rsidRPr="000D6D31">
        <w:rPr>
          <w:rFonts w:ascii="Arial" w:hAnsi="Arial" w:cs="Arial"/>
          <w:sz w:val="22"/>
          <w:szCs w:val="20"/>
        </w:rPr>
        <w:t>, the Company can maintain these ratios in compliance with the agreements</w:t>
      </w:r>
      <w:r w:rsidR="004E1CB2" w:rsidRPr="000D6D31">
        <w:rPr>
          <w:rFonts w:ascii="Arial" w:hAnsi="Arial"/>
          <w:sz w:val="22"/>
          <w:szCs w:val="22"/>
          <w:cs/>
        </w:rPr>
        <w:t>.</w:t>
      </w:r>
    </w:p>
    <w:p w14:paraId="3E5331AF" w14:textId="16F8C60C" w:rsidR="005E228D" w:rsidRPr="000D6D31" w:rsidRDefault="005E228D" w:rsidP="000D6D31">
      <w:pPr>
        <w:spacing w:before="120" w:after="120" w:line="380" w:lineRule="exact"/>
        <w:ind w:left="540"/>
        <w:jc w:val="both"/>
        <w:rPr>
          <w:rFonts w:ascii="Arial" w:hAnsi="Arial" w:cs="Arial"/>
          <w:sz w:val="22"/>
          <w:szCs w:val="22"/>
        </w:rPr>
      </w:pPr>
      <w:r w:rsidRPr="000D6D31">
        <w:rPr>
          <w:rFonts w:ascii="Arial" w:hAnsi="Arial" w:cs="Arial"/>
          <w:sz w:val="22"/>
          <w:szCs w:val="22"/>
        </w:rPr>
        <w:t>As at 31 March 2026, the Company had outstanding promissory note issued to Krung Thai Bank Public Company Limited amounting to Baht 330 million</w:t>
      </w:r>
      <w:r w:rsidRPr="000D6D31">
        <w:rPr>
          <w:rFonts w:ascii="Arial" w:hAnsi="Arial"/>
          <w:sz w:val="22"/>
          <w:szCs w:val="22"/>
          <w:cs/>
        </w:rPr>
        <w:t>. (</w:t>
      </w:r>
      <w:r w:rsidRPr="000D6D31">
        <w:rPr>
          <w:rFonts w:ascii="Arial" w:hAnsi="Arial" w:cs="Arial"/>
          <w:sz w:val="22"/>
          <w:szCs w:val="22"/>
        </w:rPr>
        <w:t>As at 31 December 2025, the Company had no outstanding promissory notes</w:t>
      </w:r>
      <w:r w:rsidR="009F284E">
        <w:rPr>
          <w:rFonts w:ascii="Arial" w:hAnsi="Arial" w:cs="Arial"/>
          <w:sz w:val="22"/>
          <w:szCs w:val="22"/>
        </w:rPr>
        <w:t xml:space="preserve"> issued to Krung Thai Bank Public Company Limited</w:t>
      </w:r>
      <w:r w:rsidRPr="000D6D31">
        <w:rPr>
          <w:rFonts w:ascii="Arial" w:hAnsi="Arial"/>
          <w:sz w:val="22"/>
          <w:szCs w:val="22"/>
          <w:cs/>
        </w:rPr>
        <w:t>)</w:t>
      </w:r>
      <w:r w:rsidR="009F284E">
        <w:rPr>
          <w:rFonts w:ascii="Arial" w:hAnsi="Arial"/>
          <w:sz w:val="22"/>
          <w:szCs w:val="22"/>
          <w:cs/>
        </w:rPr>
        <w:t>.</w:t>
      </w:r>
    </w:p>
    <w:p w14:paraId="418F53AB" w14:textId="77777777" w:rsidR="009B0ED2" w:rsidRPr="000D6D31" w:rsidRDefault="009B0ED2" w:rsidP="009F284E">
      <w:pPr>
        <w:pStyle w:val="ListParagraph"/>
        <w:numPr>
          <w:ilvl w:val="0"/>
          <w:numId w:val="1"/>
        </w:numPr>
        <w:spacing w:before="12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Securities and derivatives business payables</w:t>
      </w:r>
    </w:p>
    <w:tbl>
      <w:tblPr>
        <w:tblW w:w="9180" w:type="dxa"/>
        <w:tblInd w:w="450" w:type="dxa"/>
        <w:tblLayout w:type="fixed"/>
        <w:tblLook w:val="0000" w:firstRow="0" w:lastRow="0" w:firstColumn="0" w:lastColumn="0" w:noHBand="0" w:noVBand="0"/>
      </w:tblPr>
      <w:tblGrid>
        <w:gridCol w:w="5130"/>
        <w:gridCol w:w="2025"/>
        <w:gridCol w:w="2025"/>
      </w:tblGrid>
      <w:tr w:rsidR="000D6D31" w:rsidRPr="000D6D31" w14:paraId="62786B7D" w14:textId="77777777" w:rsidTr="006B0969">
        <w:tc>
          <w:tcPr>
            <w:tcW w:w="9180" w:type="dxa"/>
            <w:gridSpan w:val="3"/>
            <w:vAlign w:val="bottom"/>
          </w:tcPr>
          <w:p w14:paraId="3289907A" w14:textId="77777777" w:rsidR="009B0ED2" w:rsidRPr="000D6D31" w:rsidRDefault="006F3DB2" w:rsidP="006B0969">
            <w:pPr>
              <w:tabs>
                <w:tab w:val="left" w:pos="900"/>
                <w:tab w:val="left" w:pos="1440"/>
                <w:tab w:val="left" w:pos="1980"/>
                <w:tab w:val="left" w:pos="2880"/>
                <w:tab w:val="left" w:pos="5040"/>
                <w:tab w:val="right" w:pos="7200"/>
              </w:tabs>
              <w:spacing w:line="360" w:lineRule="exact"/>
              <w:ind w:left="360" w:right="-43" w:hanging="360"/>
              <w:jc w:val="right"/>
              <w:rPr>
                <w:rFonts w:ascii="Arial" w:hAnsi="Arial" w:cs="Arial"/>
                <w:sz w:val="18"/>
                <w:szCs w:val="18"/>
              </w:rPr>
            </w:pPr>
            <w:r w:rsidRPr="000D6D31">
              <w:rPr>
                <w:rFonts w:ascii="Arial" w:hAnsi="Arial"/>
                <w:sz w:val="18"/>
                <w:szCs w:val="18"/>
                <w:cs/>
              </w:rPr>
              <w:t>(</w:t>
            </w:r>
            <w:r w:rsidR="009B0ED2" w:rsidRPr="000D6D31">
              <w:rPr>
                <w:rFonts w:ascii="Arial" w:hAnsi="Arial" w:cs="Arial"/>
                <w:sz w:val="18"/>
                <w:szCs w:val="18"/>
              </w:rPr>
              <w:t>Unit</w:t>
            </w:r>
            <w:r w:rsidR="009B0ED2" w:rsidRPr="000D6D31">
              <w:rPr>
                <w:rFonts w:ascii="Arial" w:hAnsi="Arial"/>
                <w:sz w:val="18"/>
                <w:szCs w:val="18"/>
                <w:cs/>
              </w:rPr>
              <w:t xml:space="preserve">: </w:t>
            </w:r>
            <w:r w:rsidR="009B0ED2" w:rsidRPr="000D6D31">
              <w:rPr>
                <w:rFonts w:ascii="Arial" w:hAnsi="Arial" w:cs="Arial"/>
                <w:sz w:val="18"/>
                <w:szCs w:val="18"/>
              </w:rPr>
              <w:t>Baht</w:t>
            </w:r>
            <w:r w:rsidRPr="000D6D31">
              <w:rPr>
                <w:rFonts w:ascii="Arial" w:hAnsi="Arial"/>
                <w:sz w:val="18"/>
                <w:szCs w:val="18"/>
                <w:cs/>
              </w:rPr>
              <w:t>)</w:t>
            </w:r>
          </w:p>
        </w:tc>
      </w:tr>
      <w:tr w:rsidR="000D6D31" w:rsidRPr="000D6D31" w14:paraId="39FA9C5B" w14:textId="77777777" w:rsidTr="006B0969">
        <w:tc>
          <w:tcPr>
            <w:tcW w:w="5130" w:type="dxa"/>
            <w:vAlign w:val="bottom"/>
          </w:tcPr>
          <w:p w14:paraId="40C08C14" w14:textId="77777777" w:rsidR="009B0ED2" w:rsidRPr="000D6D31" w:rsidRDefault="009B0ED2" w:rsidP="006B0969">
            <w:pPr>
              <w:tabs>
                <w:tab w:val="left" w:pos="900"/>
                <w:tab w:val="left" w:pos="1440"/>
                <w:tab w:val="left" w:pos="1980"/>
              </w:tabs>
              <w:spacing w:line="360" w:lineRule="exact"/>
              <w:jc w:val="center"/>
              <w:rPr>
                <w:rFonts w:ascii="Arial" w:hAnsi="Arial" w:cs="Arial"/>
                <w:sz w:val="18"/>
                <w:szCs w:val="18"/>
              </w:rPr>
            </w:pPr>
            <w:r w:rsidRPr="000D6D31">
              <w:rPr>
                <w:rFonts w:ascii="Arial" w:hAnsi="Arial" w:cs="Arial"/>
                <w:sz w:val="18"/>
                <w:szCs w:val="18"/>
              </w:rPr>
              <w:tab/>
            </w:r>
          </w:p>
        </w:tc>
        <w:tc>
          <w:tcPr>
            <w:tcW w:w="4050" w:type="dxa"/>
            <w:gridSpan w:val="2"/>
            <w:vAlign w:val="bottom"/>
          </w:tcPr>
          <w:p w14:paraId="35CAA3CC" w14:textId="77777777" w:rsidR="009B0ED2" w:rsidRPr="000D6D31" w:rsidRDefault="009B0ED2" w:rsidP="006B0969">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0D6D31">
              <w:rPr>
                <w:rFonts w:ascii="Arial" w:hAnsi="Arial" w:cs="Arial"/>
                <w:sz w:val="18"/>
                <w:szCs w:val="18"/>
              </w:rPr>
              <w:t>Financial statements                                                        in which the equity method is applied                            and separate financial statements</w:t>
            </w:r>
          </w:p>
        </w:tc>
      </w:tr>
      <w:tr w:rsidR="000D6D31" w:rsidRPr="000D6D31" w14:paraId="2619139D" w14:textId="77777777" w:rsidTr="006B0969">
        <w:tc>
          <w:tcPr>
            <w:tcW w:w="5130" w:type="dxa"/>
            <w:vAlign w:val="bottom"/>
          </w:tcPr>
          <w:p w14:paraId="5E4D2154" w14:textId="77777777" w:rsidR="009B0ED2" w:rsidRPr="000D6D31" w:rsidRDefault="009B0ED2" w:rsidP="006B0969">
            <w:pPr>
              <w:tabs>
                <w:tab w:val="left" w:pos="900"/>
                <w:tab w:val="left" w:pos="1440"/>
                <w:tab w:val="left" w:pos="1980"/>
              </w:tabs>
              <w:spacing w:line="360" w:lineRule="exact"/>
              <w:jc w:val="center"/>
              <w:rPr>
                <w:rFonts w:ascii="Arial" w:hAnsi="Arial" w:cs="Arial"/>
                <w:sz w:val="18"/>
                <w:szCs w:val="18"/>
              </w:rPr>
            </w:pPr>
          </w:p>
        </w:tc>
        <w:tc>
          <w:tcPr>
            <w:tcW w:w="2025" w:type="dxa"/>
            <w:vAlign w:val="bottom"/>
          </w:tcPr>
          <w:p w14:paraId="50047E4A" w14:textId="4635F137" w:rsidR="009B0ED2" w:rsidRPr="000D6D31" w:rsidRDefault="009B0ED2" w:rsidP="006B0969">
            <w:pPr>
              <w:pBdr>
                <w:bottom w:val="single" w:sz="6" w:space="1" w:color="auto"/>
              </w:pBdr>
              <w:tabs>
                <w:tab w:val="left" w:pos="1440"/>
                <w:tab w:val="left" w:pos="1980"/>
              </w:tabs>
              <w:spacing w:line="360" w:lineRule="exact"/>
              <w:jc w:val="center"/>
              <w:rPr>
                <w:rFonts w:ascii="Arial" w:hAnsi="Arial" w:cs="Arial"/>
                <w:sz w:val="18"/>
                <w:szCs w:val="18"/>
              </w:rPr>
            </w:pPr>
            <w:r w:rsidRPr="000D6D31">
              <w:rPr>
                <w:rFonts w:ascii="Arial" w:hAnsi="Arial" w:cs="Arial"/>
                <w:sz w:val="18"/>
                <w:szCs w:val="18"/>
              </w:rPr>
              <w:t>31 March 202</w:t>
            </w:r>
            <w:r w:rsidR="001D4209" w:rsidRPr="000D6D31">
              <w:rPr>
                <w:rFonts w:ascii="Arial" w:hAnsi="Arial" w:cs="Arial"/>
                <w:sz w:val="18"/>
                <w:szCs w:val="18"/>
              </w:rPr>
              <w:t>6</w:t>
            </w:r>
          </w:p>
        </w:tc>
        <w:tc>
          <w:tcPr>
            <w:tcW w:w="2025" w:type="dxa"/>
            <w:vAlign w:val="bottom"/>
          </w:tcPr>
          <w:p w14:paraId="576DB080" w14:textId="569DB16A" w:rsidR="009B0ED2" w:rsidRPr="000D6D31" w:rsidRDefault="009B0ED2" w:rsidP="006B0969">
            <w:pPr>
              <w:pBdr>
                <w:bottom w:val="single" w:sz="6" w:space="1" w:color="auto"/>
              </w:pBdr>
              <w:tabs>
                <w:tab w:val="left" w:pos="1440"/>
                <w:tab w:val="left" w:pos="1980"/>
              </w:tabs>
              <w:spacing w:line="360" w:lineRule="exact"/>
              <w:jc w:val="center"/>
              <w:rPr>
                <w:rFonts w:ascii="Arial" w:hAnsi="Arial" w:cs="Arial"/>
                <w:sz w:val="18"/>
                <w:szCs w:val="18"/>
              </w:rPr>
            </w:pPr>
            <w:r w:rsidRPr="000D6D31">
              <w:rPr>
                <w:rFonts w:ascii="Arial" w:hAnsi="Arial" w:cs="Arial"/>
                <w:sz w:val="18"/>
                <w:szCs w:val="18"/>
              </w:rPr>
              <w:t>31 December 202</w:t>
            </w:r>
            <w:r w:rsidR="001D4209" w:rsidRPr="000D6D31">
              <w:rPr>
                <w:rFonts w:ascii="Arial" w:hAnsi="Arial" w:cs="Arial"/>
                <w:sz w:val="18"/>
                <w:szCs w:val="18"/>
              </w:rPr>
              <w:t>5</w:t>
            </w:r>
          </w:p>
        </w:tc>
      </w:tr>
      <w:tr w:rsidR="000D6D31" w:rsidRPr="000D6D31" w14:paraId="11B4490B" w14:textId="77777777" w:rsidTr="006B0969">
        <w:tc>
          <w:tcPr>
            <w:tcW w:w="5130" w:type="dxa"/>
            <w:vAlign w:val="bottom"/>
          </w:tcPr>
          <w:p w14:paraId="2B124434" w14:textId="77777777" w:rsidR="009B0ED2" w:rsidRPr="000D6D31" w:rsidRDefault="009B0ED2" w:rsidP="006B0969">
            <w:pPr>
              <w:tabs>
                <w:tab w:val="left" w:pos="900"/>
                <w:tab w:val="left" w:pos="1440"/>
                <w:tab w:val="left" w:pos="1980"/>
              </w:tabs>
              <w:spacing w:line="360" w:lineRule="exact"/>
              <w:rPr>
                <w:rFonts w:ascii="Arial" w:hAnsi="Arial" w:cs="Arial"/>
                <w:b/>
                <w:bCs/>
                <w:sz w:val="18"/>
                <w:szCs w:val="18"/>
              </w:rPr>
            </w:pPr>
            <w:r w:rsidRPr="000D6D31">
              <w:rPr>
                <w:rFonts w:ascii="Arial" w:hAnsi="Arial" w:cs="Arial"/>
                <w:b/>
                <w:bCs/>
                <w:sz w:val="18"/>
                <w:szCs w:val="18"/>
              </w:rPr>
              <w:t>Securities business payables</w:t>
            </w:r>
          </w:p>
        </w:tc>
        <w:tc>
          <w:tcPr>
            <w:tcW w:w="2025" w:type="dxa"/>
            <w:vAlign w:val="bottom"/>
          </w:tcPr>
          <w:p w14:paraId="76CF5461" w14:textId="77777777" w:rsidR="009B0ED2" w:rsidRPr="000D6D31" w:rsidRDefault="009B0ED2" w:rsidP="006B0969">
            <w:pPr>
              <w:tabs>
                <w:tab w:val="decimal" w:pos="1647"/>
              </w:tabs>
              <w:spacing w:line="360" w:lineRule="exact"/>
              <w:rPr>
                <w:rFonts w:ascii="Arial" w:hAnsi="Arial" w:cs="Arial"/>
                <w:sz w:val="18"/>
                <w:szCs w:val="18"/>
              </w:rPr>
            </w:pPr>
          </w:p>
        </w:tc>
        <w:tc>
          <w:tcPr>
            <w:tcW w:w="2025" w:type="dxa"/>
            <w:vAlign w:val="bottom"/>
          </w:tcPr>
          <w:p w14:paraId="0AE5171C" w14:textId="77777777" w:rsidR="009B0ED2" w:rsidRPr="000D6D31" w:rsidRDefault="009B0ED2" w:rsidP="006B0969">
            <w:pPr>
              <w:tabs>
                <w:tab w:val="decimal" w:pos="1647"/>
              </w:tabs>
              <w:spacing w:line="360" w:lineRule="exact"/>
              <w:rPr>
                <w:rFonts w:ascii="Arial" w:hAnsi="Arial" w:cs="Arial"/>
                <w:sz w:val="18"/>
                <w:szCs w:val="18"/>
              </w:rPr>
            </w:pPr>
          </w:p>
        </w:tc>
      </w:tr>
      <w:tr w:rsidR="000D6D31" w:rsidRPr="000D6D31" w14:paraId="789E198C" w14:textId="77777777" w:rsidTr="00AD62DB">
        <w:tc>
          <w:tcPr>
            <w:tcW w:w="5130" w:type="dxa"/>
            <w:vAlign w:val="bottom"/>
          </w:tcPr>
          <w:p w14:paraId="4C62E37E" w14:textId="77777777" w:rsidR="005E228D" w:rsidRPr="000D6D31" w:rsidRDefault="005E228D" w:rsidP="005E228D">
            <w:pPr>
              <w:tabs>
                <w:tab w:val="left" w:pos="900"/>
                <w:tab w:val="left" w:pos="1440"/>
                <w:tab w:val="left" w:pos="1980"/>
              </w:tabs>
              <w:spacing w:line="360" w:lineRule="exact"/>
              <w:rPr>
                <w:rFonts w:ascii="Arial" w:hAnsi="Arial" w:cs="Arial"/>
                <w:sz w:val="18"/>
                <w:szCs w:val="18"/>
              </w:rPr>
            </w:pPr>
            <w:r w:rsidRPr="000D6D31">
              <w:rPr>
                <w:rFonts w:ascii="Arial" w:hAnsi="Arial" w:cs="Arial"/>
                <w:sz w:val="18"/>
                <w:szCs w:val="18"/>
              </w:rPr>
              <w:t>Cash accounts payables</w:t>
            </w:r>
          </w:p>
        </w:tc>
        <w:tc>
          <w:tcPr>
            <w:tcW w:w="2025" w:type="dxa"/>
            <w:tcBorders>
              <w:top w:val="nil"/>
              <w:left w:val="nil"/>
              <w:bottom w:val="nil"/>
              <w:right w:val="nil"/>
            </w:tcBorders>
            <w:vAlign w:val="bottom"/>
          </w:tcPr>
          <w:p w14:paraId="08BE30F8" w14:textId="725150B6" w:rsidR="005E228D" w:rsidRPr="000D6D31" w:rsidRDefault="005E228D" w:rsidP="005E228D">
            <w:pPr>
              <w:tabs>
                <w:tab w:val="decimal" w:pos="1647"/>
              </w:tabs>
              <w:spacing w:line="360" w:lineRule="exact"/>
              <w:rPr>
                <w:rFonts w:ascii="Arial" w:hAnsi="Arial" w:cs="Arial"/>
                <w:sz w:val="18"/>
                <w:szCs w:val="18"/>
              </w:rPr>
            </w:pPr>
            <w:r w:rsidRPr="000D6D31">
              <w:rPr>
                <w:rFonts w:ascii="Arial" w:hAnsi="Arial" w:cs="Arial"/>
                <w:sz w:val="18"/>
                <w:szCs w:val="18"/>
              </w:rPr>
              <w:t xml:space="preserve">2,262,591,927 </w:t>
            </w:r>
          </w:p>
        </w:tc>
        <w:tc>
          <w:tcPr>
            <w:tcW w:w="2025" w:type="dxa"/>
            <w:vAlign w:val="bottom"/>
          </w:tcPr>
          <w:p w14:paraId="0369458E" w14:textId="15E2A622" w:rsidR="005E228D" w:rsidRPr="000D6D31" w:rsidRDefault="005E228D" w:rsidP="005E228D">
            <w:pPr>
              <w:tabs>
                <w:tab w:val="decimal" w:pos="1647"/>
              </w:tabs>
              <w:spacing w:line="360" w:lineRule="exact"/>
              <w:rPr>
                <w:rFonts w:ascii="Arial" w:hAnsi="Arial" w:cs="Arial"/>
                <w:sz w:val="18"/>
                <w:szCs w:val="18"/>
              </w:rPr>
            </w:pPr>
            <w:r w:rsidRPr="000D6D31">
              <w:rPr>
                <w:rFonts w:ascii="Arial" w:hAnsi="Arial" w:cs="Arial"/>
                <w:sz w:val="18"/>
                <w:szCs w:val="18"/>
              </w:rPr>
              <w:t xml:space="preserve">744,883,146 </w:t>
            </w:r>
          </w:p>
        </w:tc>
      </w:tr>
      <w:tr w:rsidR="000D6D31" w:rsidRPr="000D6D31" w14:paraId="3FDAD9F6" w14:textId="77777777" w:rsidTr="00AD62DB">
        <w:tc>
          <w:tcPr>
            <w:tcW w:w="5130" w:type="dxa"/>
            <w:vAlign w:val="bottom"/>
          </w:tcPr>
          <w:p w14:paraId="6446FC34" w14:textId="77777777" w:rsidR="005E228D" w:rsidRPr="000D6D31" w:rsidRDefault="005E228D" w:rsidP="005E228D">
            <w:pPr>
              <w:tabs>
                <w:tab w:val="left" w:pos="900"/>
                <w:tab w:val="left" w:pos="1440"/>
                <w:tab w:val="left" w:pos="1980"/>
              </w:tabs>
              <w:spacing w:line="360" w:lineRule="exact"/>
              <w:ind w:left="180" w:right="-108" w:hanging="180"/>
              <w:rPr>
                <w:rFonts w:ascii="Arial" w:hAnsi="Arial" w:cs="Arial"/>
                <w:sz w:val="18"/>
                <w:szCs w:val="18"/>
              </w:rPr>
            </w:pPr>
            <w:r w:rsidRPr="000D6D31">
              <w:rPr>
                <w:rFonts w:ascii="Arial" w:hAnsi="Arial" w:cs="Arial"/>
                <w:sz w:val="18"/>
                <w:szCs w:val="18"/>
              </w:rPr>
              <w:t>Payables under securities borrowing and lending business</w:t>
            </w:r>
          </w:p>
        </w:tc>
        <w:tc>
          <w:tcPr>
            <w:tcW w:w="2025" w:type="dxa"/>
            <w:tcBorders>
              <w:top w:val="nil"/>
              <w:left w:val="nil"/>
              <w:bottom w:val="nil"/>
              <w:right w:val="nil"/>
            </w:tcBorders>
            <w:vAlign w:val="bottom"/>
          </w:tcPr>
          <w:p w14:paraId="124649E9" w14:textId="34923D98" w:rsidR="005E228D" w:rsidRPr="000D6D31" w:rsidRDefault="005E228D" w:rsidP="005E228D">
            <w:pPr>
              <w:tabs>
                <w:tab w:val="decimal" w:pos="1647"/>
              </w:tabs>
              <w:spacing w:line="360" w:lineRule="exact"/>
              <w:rPr>
                <w:rFonts w:ascii="Arial" w:hAnsi="Arial" w:cs="Arial"/>
                <w:sz w:val="18"/>
                <w:szCs w:val="18"/>
              </w:rPr>
            </w:pPr>
            <w:r w:rsidRPr="000D6D31">
              <w:rPr>
                <w:rFonts w:ascii="Arial" w:hAnsi="Arial" w:cs="Arial"/>
                <w:sz w:val="18"/>
                <w:szCs w:val="18"/>
              </w:rPr>
              <w:t xml:space="preserve">1,300,000 </w:t>
            </w:r>
          </w:p>
        </w:tc>
        <w:tc>
          <w:tcPr>
            <w:tcW w:w="2025" w:type="dxa"/>
            <w:vAlign w:val="bottom"/>
          </w:tcPr>
          <w:p w14:paraId="2D8E1C27" w14:textId="75472928" w:rsidR="005E228D" w:rsidRPr="000D6D31" w:rsidRDefault="005E228D" w:rsidP="005E228D">
            <w:pPr>
              <w:tabs>
                <w:tab w:val="decimal" w:pos="1647"/>
              </w:tabs>
              <w:spacing w:line="360" w:lineRule="exact"/>
              <w:rPr>
                <w:rFonts w:ascii="Arial" w:hAnsi="Arial" w:cs="Arial"/>
                <w:sz w:val="18"/>
                <w:szCs w:val="18"/>
              </w:rPr>
            </w:pPr>
            <w:r w:rsidRPr="000D6D31">
              <w:rPr>
                <w:rFonts w:ascii="Arial" w:hAnsi="Arial" w:cs="Arial"/>
                <w:sz w:val="18"/>
                <w:szCs w:val="18"/>
              </w:rPr>
              <w:t xml:space="preserve">1,214,350 </w:t>
            </w:r>
          </w:p>
        </w:tc>
      </w:tr>
      <w:tr w:rsidR="000D6D31" w:rsidRPr="000D6D31" w14:paraId="5CA8EE8E" w14:textId="77777777" w:rsidTr="00AD62DB">
        <w:tc>
          <w:tcPr>
            <w:tcW w:w="5130" w:type="dxa"/>
            <w:vAlign w:val="bottom"/>
          </w:tcPr>
          <w:p w14:paraId="49E88B62" w14:textId="77777777" w:rsidR="005E228D" w:rsidRPr="000D6D31" w:rsidRDefault="005E228D" w:rsidP="005E228D">
            <w:pPr>
              <w:tabs>
                <w:tab w:val="left" w:pos="900"/>
                <w:tab w:val="left" w:pos="1440"/>
                <w:tab w:val="left" w:pos="1980"/>
              </w:tabs>
              <w:spacing w:line="360" w:lineRule="exact"/>
              <w:rPr>
                <w:rFonts w:ascii="Arial" w:hAnsi="Arial" w:cs="Arial"/>
                <w:sz w:val="18"/>
                <w:szCs w:val="18"/>
              </w:rPr>
            </w:pPr>
            <w:r w:rsidRPr="000D6D31">
              <w:rPr>
                <w:rFonts w:ascii="Arial" w:hAnsi="Arial" w:cs="Arial"/>
                <w:sz w:val="18"/>
                <w:szCs w:val="18"/>
              </w:rPr>
              <w:t>Guaranteed deposit payables</w:t>
            </w:r>
          </w:p>
        </w:tc>
        <w:tc>
          <w:tcPr>
            <w:tcW w:w="2025" w:type="dxa"/>
            <w:tcBorders>
              <w:top w:val="nil"/>
              <w:left w:val="nil"/>
              <w:bottom w:val="nil"/>
              <w:right w:val="nil"/>
            </w:tcBorders>
            <w:vAlign w:val="bottom"/>
          </w:tcPr>
          <w:p w14:paraId="79380058" w14:textId="6951C436" w:rsidR="005E228D" w:rsidRPr="000D6D31" w:rsidRDefault="005E228D" w:rsidP="005E228D">
            <w:pPr>
              <w:pBdr>
                <w:bottom w:val="single" w:sz="4" w:space="1" w:color="auto"/>
              </w:pBdr>
              <w:tabs>
                <w:tab w:val="decimal" w:pos="1647"/>
              </w:tabs>
              <w:spacing w:line="360" w:lineRule="exact"/>
              <w:rPr>
                <w:rFonts w:ascii="Arial" w:hAnsi="Arial" w:cs="Arial"/>
                <w:sz w:val="18"/>
                <w:szCs w:val="18"/>
              </w:rPr>
            </w:pPr>
            <w:r w:rsidRPr="000D6D31">
              <w:rPr>
                <w:rFonts w:ascii="Arial" w:hAnsi="Arial" w:cs="Arial"/>
                <w:sz w:val="18"/>
                <w:szCs w:val="18"/>
              </w:rPr>
              <w:t xml:space="preserve">1,295,000 </w:t>
            </w:r>
          </w:p>
        </w:tc>
        <w:tc>
          <w:tcPr>
            <w:tcW w:w="2025" w:type="dxa"/>
            <w:vAlign w:val="bottom"/>
          </w:tcPr>
          <w:p w14:paraId="747236B0" w14:textId="73EB02E0" w:rsidR="005E228D" w:rsidRPr="000D6D31" w:rsidRDefault="005E228D" w:rsidP="005E228D">
            <w:pPr>
              <w:pBdr>
                <w:bottom w:val="single" w:sz="4" w:space="1" w:color="auto"/>
              </w:pBdr>
              <w:tabs>
                <w:tab w:val="decimal" w:pos="1647"/>
              </w:tabs>
              <w:spacing w:line="360" w:lineRule="exact"/>
              <w:rPr>
                <w:rFonts w:ascii="Arial" w:hAnsi="Arial" w:cs="Arial"/>
                <w:sz w:val="18"/>
                <w:szCs w:val="18"/>
              </w:rPr>
            </w:pPr>
            <w:r w:rsidRPr="000D6D31">
              <w:rPr>
                <w:rFonts w:ascii="Arial" w:hAnsi="Arial" w:cs="Arial"/>
                <w:sz w:val="18"/>
                <w:szCs w:val="18"/>
              </w:rPr>
              <w:t xml:space="preserve">750,000 </w:t>
            </w:r>
          </w:p>
        </w:tc>
      </w:tr>
      <w:tr w:rsidR="000D6D31" w:rsidRPr="000D6D31" w14:paraId="1BA9998B" w14:textId="77777777" w:rsidTr="006B0969">
        <w:tc>
          <w:tcPr>
            <w:tcW w:w="5130" w:type="dxa"/>
            <w:vAlign w:val="bottom"/>
          </w:tcPr>
          <w:p w14:paraId="57D497B9" w14:textId="77777777" w:rsidR="005E228D" w:rsidRPr="000D6D31" w:rsidRDefault="005E228D" w:rsidP="005E228D">
            <w:pPr>
              <w:tabs>
                <w:tab w:val="left" w:pos="900"/>
                <w:tab w:val="left" w:pos="1440"/>
                <w:tab w:val="left" w:pos="1980"/>
              </w:tabs>
              <w:spacing w:line="360" w:lineRule="exact"/>
              <w:rPr>
                <w:rFonts w:ascii="Arial" w:hAnsi="Arial" w:cs="Arial"/>
                <w:sz w:val="18"/>
                <w:szCs w:val="18"/>
              </w:rPr>
            </w:pPr>
            <w:r w:rsidRPr="000D6D31">
              <w:rPr>
                <w:rFonts w:ascii="Arial" w:hAnsi="Arial" w:cs="Arial"/>
                <w:sz w:val="18"/>
                <w:szCs w:val="18"/>
              </w:rPr>
              <w:t>Total securities business payables</w:t>
            </w:r>
          </w:p>
        </w:tc>
        <w:tc>
          <w:tcPr>
            <w:tcW w:w="2025" w:type="dxa"/>
            <w:vAlign w:val="bottom"/>
          </w:tcPr>
          <w:p w14:paraId="11CD81C1" w14:textId="00E13D36" w:rsidR="005E228D" w:rsidRPr="000D6D31" w:rsidRDefault="005E228D" w:rsidP="005E228D">
            <w:pPr>
              <w:tabs>
                <w:tab w:val="decimal" w:pos="1647"/>
              </w:tabs>
              <w:spacing w:line="360" w:lineRule="exact"/>
              <w:rPr>
                <w:rFonts w:ascii="Arial" w:hAnsi="Arial" w:cs="Arial"/>
                <w:sz w:val="18"/>
                <w:szCs w:val="18"/>
              </w:rPr>
            </w:pPr>
            <w:r w:rsidRPr="000D6D31">
              <w:rPr>
                <w:rFonts w:ascii="Arial" w:hAnsi="Arial" w:cs="Arial"/>
                <w:sz w:val="18"/>
                <w:szCs w:val="18"/>
                <w:cs/>
              </w:rPr>
              <w:t>2</w:t>
            </w:r>
            <w:r w:rsidRPr="000D6D31">
              <w:rPr>
                <w:rFonts w:ascii="Arial" w:hAnsi="Arial" w:cs="Arial"/>
                <w:sz w:val="18"/>
                <w:szCs w:val="18"/>
              </w:rPr>
              <w:t>,</w:t>
            </w:r>
            <w:r w:rsidRPr="000D6D31">
              <w:rPr>
                <w:rFonts w:ascii="Arial" w:hAnsi="Arial" w:cs="Arial"/>
                <w:sz w:val="18"/>
                <w:szCs w:val="18"/>
                <w:cs/>
              </w:rPr>
              <w:t>265</w:t>
            </w:r>
            <w:r w:rsidRPr="000D6D31">
              <w:rPr>
                <w:rFonts w:ascii="Arial" w:hAnsi="Arial" w:cs="Arial"/>
                <w:sz w:val="18"/>
                <w:szCs w:val="18"/>
              </w:rPr>
              <w:t>,</w:t>
            </w:r>
            <w:r w:rsidRPr="000D6D31">
              <w:rPr>
                <w:rFonts w:ascii="Arial" w:hAnsi="Arial" w:cs="Arial"/>
                <w:sz w:val="18"/>
                <w:szCs w:val="18"/>
                <w:cs/>
              </w:rPr>
              <w:t>186</w:t>
            </w:r>
            <w:r w:rsidRPr="000D6D31">
              <w:rPr>
                <w:rFonts w:ascii="Arial" w:hAnsi="Arial" w:cs="Arial"/>
                <w:sz w:val="18"/>
                <w:szCs w:val="18"/>
              </w:rPr>
              <w:t>,</w:t>
            </w:r>
            <w:r w:rsidRPr="000D6D31">
              <w:rPr>
                <w:rFonts w:ascii="Arial" w:hAnsi="Arial" w:cs="Arial"/>
                <w:sz w:val="18"/>
                <w:szCs w:val="18"/>
                <w:cs/>
              </w:rPr>
              <w:t>927</w:t>
            </w:r>
          </w:p>
        </w:tc>
        <w:tc>
          <w:tcPr>
            <w:tcW w:w="2025" w:type="dxa"/>
            <w:vAlign w:val="bottom"/>
          </w:tcPr>
          <w:p w14:paraId="13F79206" w14:textId="67475670" w:rsidR="005E228D" w:rsidRPr="000D6D31" w:rsidRDefault="005E228D" w:rsidP="005E228D">
            <w:pPr>
              <w:tabs>
                <w:tab w:val="decimal" w:pos="1647"/>
              </w:tabs>
              <w:spacing w:line="360" w:lineRule="exact"/>
              <w:rPr>
                <w:rFonts w:ascii="Arial" w:hAnsi="Arial" w:cs="Arial"/>
                <w:sz w:val="18"/>
                <w:szCs w:val="18"/>
              </w:rPr>
            </w:pPr>
            <w:r w:rsidRPr="000D6D31">
              <w:rPr>
                <w:rFonts w:ascii="Arial" w:hAnsi="Arial" w:cs="Arial"/>
                <w:sz w:val="18"/>
                <w:szCs w:val="18"/>
              </w:rPr>
              <w:t xml:space="preserve">746,847,496 </w:t>
            </w:r>
          </w:p>
        </w:tc>
      </w:tr>
      <w:tr w:rsidR="000D6D31" w:rsidRPr="000D6D31" w14:paraId="00D9F00B" w14:textId="77777777" w:rsidTr="006B0969">
        <w:trPr>
          <w:trHeight w:val="378"/>
        </w:trPr>
        <w:tc>
          <w:tcPr>
            <w:tcW w:w="5130" w:type="dxa"/>
            <w:vAlign w:val="bottom"/>
          </w:tcPr>
          <w:p w14:paraId="54742729" w14:textId="77777777" w:rsidR="005E228D" w:rsidRPr="000D6D31" w:rsidRDefault="005E228D" w:rsidP="005E228D">
            <w:pPr>
              <w:pStyle w:val="a"/>
              <w:tabs>
                <w:tab w:val="clear" w:pos="360"/>
                <w:tab w:val="clear" w:pos="720"/>
                <w:tab w:val="clear" w:pos="1080"/>
                <w:tab w:val="left" w:pos="900"/>
                <w:tab w:val="left" w:pos="1440"/>
                <w:tab w:val="left" w:pos="1980"/>
              </w:tabs>
              <w:overflowPunct w:val="0"/>
              <w:adjustRightInd w:val="0"/>
              <w:spacing w:line="360" w:lineRule="exact"/>
              <w:textAlignment w:val="baseline"/>
              <w:rPr>
                <w:rFonts w:ascii="Arial" w:hAnsi="Arial" w:cs="Arial"/>
                <w:sz w:val="18"/>
                <w:szCs w:val="18"/>
              </w:rPr>
            </w:pPr>
            <w:r w:rsidRPr="000D6D31">
              <w:rPr>
                <w:rFonts w:ascii="Arial" w:hAnsi="Arial" w:cs="Arial"/>
                <w:sz w:val="18"/>
                <w:szCs w:val="18"/>
              </w:rPr>
              <w:t>Add</w:t>
            </w:r>
            <w:r w:rsidRPr="000D6D31">
              <w:rPr>
                <w:rFonts w:ascii="Arial" w:hAnsi="Arial"/>
                <w:sz w:val="18"/>
                <w:szCs w:val="18"/>
                <w:cs/>
              </w:rPr>
              <w:t xml:space="preserve">: </w:t>
            </w:r>
            <w:r w:rsidRPr="000D6D31">
              <w:rPr>
                <w:rFonts w:ascii="Arial" w:hAnsi="Arial" w:cs="Arial"/>
                <w:sz w:val="18"/>
                <w:szCs w:val="18"/>
              </w:rPr>
              <w:t>Accrued interest payables</w:t>
            </w:r>
          </w:p>
        </w:tc>
        <w:tc>
          <w:tcPr>
            <w:tcW w:w="2025" w:type="dxa"/>
            <w:vAlign w:val="bottom"/>
          </w:tcPr>
          <w:p w14:paraId="070F3C8B" w14:textId="5BF6022E" w:rsidR="005E228D" w:rsidRPr="000D6D31" w:rsidRDefault="005E228D" w:rsidP="005E228D">
            <w:pPr>
              <w:pBdr>
                <w:bottom w:val="single" w:sz="4" w:space="1" w:color="auto"/>
              </w:pBdr>
              <w:tabs>
                <w:tab w:val="decimal" w:pos="1647"/>
              </w:tabs>
              <w:spacing w:line="360" w:lineRule="exact"/>
              <w:rPr>
                <w:rFonts w:ascii="Arial" w:hAnsi="Arial" w:cs="Arial"/>
                <w:sz w:val="18"/>
                <w:szCs w:val="18"/>
              </w:rPr>
            </w:pPr>
            <w:r w:rsidRPr="000D6D31">
              <w:rPr>
                <w:rFonts w:ascii="Arial" w:hAnsi="Arial" w:cs="Arial"/>
                <w:sz w:val="18"/>
                <w:szCs w:val="18"/>
                <w:cs/>
              </w:rPr>
              <w:t>2</w:t>
            </w:r>
            <w:r w:rsidRPr="000D6D31">
              <w:rPr>
                <w:rFonts w:ascii="Arial" w:hAnsi="Arial" w:cs="Arial"/>
                <w:sz w:val="18"/>
                <w:szCs w:val="18"/>
              </w:rPr>
              <w:t>,</w:t>
            </w:r>
            <w:r w:rsidRPr="000D6D31">
              <w:rPr>
                <w:rFonts w:ascii="Arial" w:hAnsi="Arial" w:cs="Arial"/>
                <w:sz w:val="18"/>
                <w:szCs w:val="18"/>
                <w:cs/>
              </w:rPr>
              <w:t>956</w:t>
            </w:r>
            <w:r w:rsidRPr="000D6D31">
              <w:rPr>
                <w:rFonts w:ascii="Arial" w:hAnsi="Arial" w:cs="Arial"/>
                <w:sz w:val="18"/>
                <w:szCs w:val="18"/>
              </w:rPr>
              <w:t>,</w:t>
            </w:r>
            <w:r w:rsidRPr="000D6D31">
              <w:rPr>
                <w:rFonts w:ascii="Arial" w:hAnsi="Arial" w:cs="Arial"/>
                <w:sz w:val="18"/>
                <w:szCs w:val="18"/>
                <w:cs/>
              </w:rPr>
              <w:t>971</w:t>
            </w:r>
          </w:p>
        </w:tc>
        <w:tc>
          <w:tcPr>
            <w:tcW w:w="2025" w:type="dxa"/>
            <w:vAlign w:val="bottom"/>
          </w:tcPr>
          <w:p w14:paraId="6E926281" w14:textId="49CCE60C" w:rsidR="005E228D" w:rsidRPr="000D6D31" w:rsidRDefault="005E228D" w:rsidP="005E228D">
            <w:pPr>
              <w:pBdr>
                <w:bottom w:val="single" w:sz="4" w:space="1" w:color="auto"/>
              </w:pBdr>
              <w:tabs>
                <w:tab w:val="decimal" w:pos="1647"/>
              </w:tabs>
              <w:spacing w:line="360" w:lineRule="exact"/>
              <w:rPr>
                <w:rFonts w:ascii="Arial" w:hAnsi="Arial" w:cs="Arial"/>
                <w:sz w:val="18"/>
                <w:szCs w:val="18"/>
              </w:rPr>
            </w:pPr>
            <w:r w:rsidRPr="000D6D31">
              <w:rPr>
                <w:rFonts w:ascii="Arial" w:hAnsi="Arial" w:cs="Arial"/>
                <w:sz w:val="18"/>
                <w:szCs w:val="18"/>
              </w:rPr>
              <w:t>5,497,22</w:t>
            </w:r>
            <w:r w:rsidRPr="000D6D31">
              <w:rPr>
                <w:rFonts w:ascii="Arial" w:hAnsi="Arial" w:cs="Arial"/>
                <w:sz w:val="18"/>
                <w:szCs w:val="18"/>
                <w:cs/>
              </w:rPr>
              <w:t xml:space="preserve">2 </w:t>
            </w:r>
          </w:p>
        </w:tc>
      </w:tr>
      <w:tr w:rsidR="000D6D31" w:rsidRPr="000D6D31" w14:paraId="5BF30E96" w14:textId="77777777" w:rsidTr="006B0969">
        <w:tc>
          <w:tcPr>
            <w:tcW w:w="5130" w:type="dxa"/>
            <w:vAlign w:val="bottom"/>
          </w:tcPr>
          <w:p w14:paraId="43DA8F2B" w14:textId="77777777" w:rsidR="005E228D" w:rsidRPr="000D6D31" w:rsidRDefault="005E228D" w:rsidP="005E228D">
            <w:pPr>
              <w:tabs>
                <w:tab w:val="left" w:pos="900"/>
                <w:tab w:val="left" w:pos="1440"/>
                <w:tab w:val="left" w:pos="1980"/>
              </w:tabs>
              <w:spacing w:line="360" w:lineRule="exact"/>
              <w:ind w:left="180" w:right="-108" w:hanging="180"/>
              <w:rPr>
                <w:rFonts w:ascii="Arial" w:hAnsi="Arial" w:cs="Arial"/>
                <w:sz w:val="18"/>
                <w:szCs w:val="18"/>
              </w:rPr>
            </w:pPr>
            <w:r w:rsidRPr="000D6D31">
              <w:rPr>
                <w:rFonts w:ascii="Arial" w:hAnsi="Arial" w:cs="Arial"/>
                <w:sz w:val="18"/>
                <w:szCs w:val="18"/>
              </w:rPr>
              <w:t>Total securities business payables</w:t>
            </w:r>
          </w:p>
        </w:tc>
        <w:tc>
          <w:tcPr>
            <w:tcW w:w="2025" w:type="dxa"/>
            <w:vAlign w:val="bottom"/>
          </w:tcPr>
          <w:p w14:paraId="32B32ECD" w14:textId="07BE7615" w:rsidR="005E228D" w:rsidRPr="000D6D31" w:rsidRDefault="005E228D" w:rsidP="005E228D">
            <w:pPr>
              <w:pBdr>
                <w:bottom w:val="single" w:sz="4" w:space="1" w:color="auto"/>
              </w:pBdr>
              <w:tabs>
                <w:tab w:val="decimal" w:pos="1647"/>
              </w:tabs>
              <w:spacing w:line="360" w:lineRule="exact"/>
              <w:rPr>
                <w:rFonts w:ascii="Arial" w:hAnsi="Arial" w:cs="Arial"/>
                <w:sz w:val="18"/>
                <w:szCs w:val="18"/>
              </w:rPr>
            </w:pPr>
            <w:r w:rsidRPr="000D6D31">
              <w:rPr>
                <w:rFonts w:ascii="Arial" w:hAnsi="Arial" w:cs="Arial"/>
                <w:sz w:val="18"/>
                <w:szCs w:val="18"/>
                <w:cs/>
              </w:rPr>
              <w:t>2</w:t>
            </w:r>
            <w:r w:rsidRPr="000D6D31">
              <w:rPr>
                <w:rFonts w:ascii="Arial" w:hAnsi="Arial" w:cs="Arial"/>
                <w:sz w:val="18"/>
                <w:szCs w:val="18"/>
              </w:rPr>
              <w:t>,</w:t>
            </w:r>
            <w:r w:rsidRPr="000D6D31">
              <w:rPr>
                <w:rFonts w:ascii="Arial" w:hAnsi="Arial" w:cs="Arial"/>
                <w:sz w:val="18"/>
                <w:szCs w:val="18"/>
                <w:cs/>
              </w:rPr>
              <w:t>268</w:t>
            </w:r>
            <w:r w:rsidRPr="000D6D31">
              <w:rPr>
                <w:rFonts w:ascii="Arial" w:hAnsi="Arial" w:cs="Arial"/>
                <w:sz w:val="18"/>
                <w:szCs w:val="18"/>
              </w:rPr>
              <w:t>,</w:t>
            </w:r>
            <w:r w:rsidRPr="000D6D31">
              <w:rPr>
                <w:rFonts w:ascii="Arial" w:hAnsi="Arial" w:cs="Arial"/>
                <w:sz w:val="18"/>
                <w:szCs w:val="18"/>
                <w:cs/>
              </w:rPr>
              <w:t>143</w:t>
            </w:r>
            <w:r w:rsidRPr="000D6D31">
              <w:rPr>
                <w:rFonts w:ascii="Arial" w:hAnsi="Arial" w:cs="Arial"/>
                <w:sz w:val="18"/>
                <w:szCs w:val="18"/>
              </w:rPr>
              <w:t>,</w:t>
            </w:r>
            <w:r w:rsidRPr="000D6D31">
              <w:rPr>
                <w:rFonts w:ascii="Arial" w:hAnsi="Arial" w:cs="Arial"/>
                <w:sz w:val="18"/>
                <w:szCs w:val="18"/>
                <w:cs/>
              </w:rPr>
              <w:t>898</w:t>
            </w:r>
          </w:p>
        </w:tc>
        <w:tc>
          <w:tcPr>
            <w:tcW w:w="2025" w:type="dxa"/>
            <w:vAlign w:val="bottom"/>
          </w:tcPr>
          <w:p w14:paraId="1F174D09" w14:textId="6CF8C2DD" w:rsidR="005E228D" w:rsidRPr="000D6D31" w:rsidRDefault="005E228D" w:rsidP="005E228D">
            <w:pPr>
              <w:pBdr>
                <w:bottom w:val="single" w:sz="4" w:space="1" w:color="auto"/>
              </w:pBdr>
              <w:tabs>
                <w:tab w:val="decimal" w:pos="1647"/>
              </w:tabs>
              <w:spacing w:line="360" w:lineRule="exact"/>
              <w:rPr>
                <w:rFonts w:ascii="Arial" w:hAnsi="Arial" w:cs="Arial"/>
                <w:sz w:val="18"/>
                <w:szCs w:val="18"/>
              </w:rPr>
            </w:pPr>
            <w:r w:rsidRPr="000D6D31">
              <w:rPr>
                <w:rFonts w:ascii="Arial" w:hAnsi="Arial" w:cs="Arial"/>
                <w:sz w:val="18"/>
                <w:szCs w:val="18"/>
              </w:rPr>
              <w:t>752,344,71</w:t>
            </w:r>
            <w:r w:rsidRPr="000D6D31">
              <w:rPr>
                <w:rFonts w:ascii="Arial" w:hAnsi="Arial" w:cs="Arial"/>
                <w:sz w:val="18"/>
                <w:szCs w:val="18"/>
                <w:cs/>
              </w:rPr>
              <w:t xml:space="preserve">8 </w:t>
            </w:r>
          </w:p>
        </w:tc>
      </w:tr>
      <w:tr w:rsidR="000D6D31" w:rsidRPr="000D6D31" w14:paraId="068F1E2D" w14:textId="77777777" w:rsidTr="006B0969">
        <w:trPr>
          <w:trHeight w:val="80"/>
        </w:trPr>
        <w:tc>
          <w:tcPr>
            <w:tcW w:w="5130" w:type="dxa"/>
            <w:vAlign w:val="bottom"/>
          </w:tcPr>
          <w:p w14:paraId="168372CD" w14:textId="77777777" w:rsidR="005E228D" w:rsidRPr="000D6D31" w:rsidRDefault="005E228D" w:rsidP="005E228D">
            <w:pPr>
              <w:tabs>
                <w:tab w:val="left" w:pos="900"/>
                <w:tab w:val="left" w:pos="1440"/>
                <w:tab w:val="left" w:pos="1980"/>
              </w:tabs>
              <w:spacing w:line="360" w:lineRule="exact"/>
              <w:rPr>
                <w:rFonts w:ascii="Arial" w:hAnsi="Arial" w:cs="Arial"/>
                <w:sz w:val="18"/>
                <w:szCs w:val="18"/>
                <w:u w:val="single"/>
              </w:rPr>
            </w:pPr>
            <w:r w:rsidRPr="000D6D31">
              <w:rPr>
                <w:rFonts w:ascii="Arial" w:hAnsi="Arial" w:cs="Arial"/>
                <w:b/>
                <w:bCs/>
                <w:sz w:val="18"/>
                <w:szCs w:val="18"/>
              </w:rPr>
              <w:t>Derivatives business payables</w:t>
            </w:r>
          </w:p>
        </w:tc>
        <w:tc>
          <w:tcPr>
            <w:tcW w:w="2025" w:type="dxa"/>
            <w:vAlign w:val="bottom"/>
          </w:tcPr>
          <w:p w14:paraId="4BD7E1F0" w14:textId="77777777" w:rsidR="005E228D" w:rsidRPr="000D6D31" w:rsidRDefault="005E228D" w:rsidP="005E228D">
            <w:pPr>
              <w:tabs>
                <w:tab w:val="decimal" w:pos="1647"/>
              </w:tabs>
              <w:spacing w:line="360" w:lineRule="exact"/>
              <w:rPr>
                <w:rFonts w:ascii="Arial" w:hAnsi="Arial" w:cs="Arial"/>
                <w:sz w:val="18"/>
                <w:szCs w:val="18"/>
              </w:rPr>
            </w:pPr>
          </w:p>
        </w:tc>
        <w:tc>
          <w:tcPr>
            <w:tcW w:w="2025" w:type="dxa"/>
            <w:vAlign w:val="bottom"/>
          </w:tcPr>
          <w:p w14:paraId="34038842" w14:textId="77777777" w:rsidR="005E228D" w:rsidRPr="000D6D31" w:rsidRDefault="005E228D" w:rsidP="005E228D">
            <w:pPr>
              <w:tabs>
                <w:tab w:val="decimal" w:pos="1647"/>
              </w:tabs>
              <w:spacing w:line="360" w:lineRule="exact"/>
              <w:rPr>
                <w:rFonts w:ascii="Arial" w:hAnsi="Arial" w:cs="Arial"/>
                <w:sz w:val="18"/>
                <w:szCs w:val="18"/>
              </w:rPr>
            </w:pPr>
          </w:p>
        </w:tc>
      </w:tr>
      <w:tr w:rsidR="000D6D31" w:rsidRPr="000D6D31" w14:paraId="1CF3E27C" w14:textId="77777777" w:rsidTr="006B0969">
        <w:trPr>
          <w:trHeight w:val="80"/>
        </w:trPr>
        <w:tc>
          <w:tcPr>
            <w:tcW w:w="5130" w:type="dxa"/>
            <w:vAlign w:val="bottom"/>
          </w:tcPr>
          <w:p w14:paraId="5BCCF9B4" w14:textId="0C44BA54" w:rsidR="005E228D" w:rsidRPr="000D6D31" w:rsidRDefault="005E228D" w:rsidP="005E228D">
            <w:pPr>
              <w:pStyle w:val="a"/>
              <w:tabs>
                <w:tab w:val="clear" w:pos="360"/>
                <w:tab w:val="clear" w:pos="720"/>
                <w:tab w:val="clear" w:pos="1080"/>
                <w:tab w:val="left" w:pos="900"/>
                <w:tab w:val="left" w:pos="1440"/>
                <w:tab w:val="left" w:pos="1980"/>
              </w:tabs>
              <w:overflowPunct w:val="0"/>
              <w:adjustRightInd w:val="0"/>
              <w:spacing w:line="360" w:lineRule="exact"/>
              <w:textAlignment w:val="baseline"/>
              <w:rPr>
                <w:rFonts w:ascii="Arial" w:hAnsi="Arial" w:cs="Arial"/>
                <w:b/>
                <w:bCs/>
                <w:sz w:val="18"/>
                <w:szCs w:val="18"/>
              </w:rPr>
            </w:pPr>
            <w:r w:rsidRPr="000D6D31">
              <w:rPr>
                <w:rFonts w:ascii="Arial" w:hAnsi="Arial" w:cs="Arial"/>
                <w:sz w:val="18"/>
                <w:szCs w:val="18"/>
              </w:rPr>
              <w:t>Derivatives business payables</w:t>
            </w:r>
          </w:p>
        </w:tc>
        <w:tc>
          <w:tcPr>
            <w:tcW w:w="2025" w:type="dxa"/>
            <w:vAlign w:val="bottom"/>
          </w:tcPr>
          <w:p w14:paraId="61944AC7" w14:textId="30C4BAA1" w:rsidR="005E228D" w:rsidRPr="000D6D31" w:rsidRDefault="005E228D" w:rsidP="005E228D">
            <w:pPr>
              <w:tabs>
                <w:tab w:val="decimal" w:pos="1647"/>
              </w:tabs>
              <w:spacing w:line="360" w:lineRule="exact"/>
              <w:rPr>
                <w:rFonts w:ascii="Arial" w:hAnsi="Arial" w:cs="Arial"/>
                <w:sz w:val="18"/>
                <w:szCs w:val="18"/>
              </w:rPr>
            </w:pPr>
            <w:r w:rsidRPr="000D6D31">
              <w:rPr>
                <w:rFonts w:ascii="Arial" w:hAnsi="Arial" w:cs="Arial"/>
                <w:sz w:val="18"/>
                <w:szCs w:val="18"/>
                <w:cs/>
              </w:rPr>
              <w:t>8</w:t>
            </w:r>
            <w:r w:rsidRPr="000D6D31">
              <w:rPr>
                <w:rFonts w:ascii="Arial" w:hAnsi="Arial" w:cs="Arial"/>
                <w:sz w:val="18"/>
                <w:szCs w:val="18"/>
              </w:rPr>
              <w:t>,</w:t>
            </w:r>
            <w:r w:rsidRPr="000D6D31">
              <w:rPr>
                <w:rFonts w:ascii="Arial" w:hAnsi="Arial" w:cs="Arial"/>
                <w:sz w:val="18"/>
                <w:szCs w:val="18"/>
                <w:cs/>
              </w:rPr>
              <w:t>810</w:t>
            </w:r>
            <w:r w:rsidRPr="000D6D31">
              <w:rPr>
                <w:rFonts w:ascii="Arial" w:hAnsi="Arial" w:cs="Arial"/>
                <w:sz w:val="18"/>
                <w:szCs w:val="18"/>
              </w:rPr>
              <w:t>,</w:t>
            </w:r>
            <w:r w:rsidRPr="000D6D31">
              <w:rPr>
                <w:rFonts w:ascii="Arial" w:hAnsi="Arial" w:cs="Arial"/>
                <w:sz w:val="18"/>
                <w:szCs w:val="18"/>
                <w:cs/>
              </w:rPr>
              <w:t>287</w:t>
            </w:r>
          </w:p>
        </w:tc>
        <w:tc>
          <w:tcPr>
            <w:tcW w:w="2025" w:type="dxa"/>
            <w:vAlign w:val="bottom"/>
          </w:tcPr>
          <w:p w14:paraId="11058CB6" w14:textId="352F0DD0" w:rsidR="005E228D" w:rsidRPr="000D6D31" w:rsidRDefault="005E228D" w:rsidP="005E228D">
            <w:pPr>
              <w:tabs>
                <w:tab w:val="decimal" w:pos="1647"/>
              </w:tabs>
              <w:spacing w:line="360" w:lineRule="exact"/>
              <w:rPr>
                <w:rFonts w:ascii="Arial" w:hAnsi="Arial" w:cs="Arial"/>
                <w:sz w:val="18"/>
                <w:szCs w:val="18"/>
              </w:rPr>
            </w:pPr>
            <w:r w:rsidRPr="000D6D31">
              <w:rPr>
                <w:rFonts w:ascii="Arial" w:hAnsi="Arial"/>
                <w:sz w:val="18"/>
                <w:szCs w:val="18"/>
                <w:cs/>
              </w:rPr>
              <w:t>-</w:t>
            </w:r>
          </w:p>
        </w:tc>
      </w:tr>
      <w:tr w:rsidR="000D6D31" w:rsidRPr="000D6D31" w14:paraId="18EBA5B1" w14:textId="77777777" w:rsidTr="009D16A3">
        <w:tc>
          <w:tcPr>
            <w:tcW w:w="5130" w:type="dxa"/>
            <w:vAlign w:val="bottom"/>
          </w:tcPr>
          <w:p w14:paraId="7BF6CB1C" w14:textId="04FF88A5" w:rsidR="005E228D" w:rsidRPr="000D6D31" w:rsidRDefault="009F284E" w:rsidP="005E228D">
            <w:pPr>
              <w:pStyle w:val="a"/>
              <w:tabs>
                <w:tab w:val="clear" w:pos="360"/>
                <w:tab w:val="clear" w:pos="720"/>
                <w:tab w:val="clear" w:pos="1080"/>
                <w:tab w:val="left" w:pos="900"/>
                <w:tab w:val="left" w:pos="1440"/>
                <w:tab w:val="left" w:pos="1980"/>
              </w:tabs>
              <w:overflowPunct w:val="0"/>
              <w:adjustRightInd w:val="0"/>
              <w:spacing w:line="360" w:lineRule="exact"/>
              <w:textAlignment w:val="baseline"/>
              <w:rPr>
                <w:rFonts w:ascii="Arial" w:hAnsi="Arial" w:cs="Arial"/>
                <w:sz w:val="18"/>
                <w:szCs w:val="18"/>
              </w:rPr>
            </w:pPr>
            <w:r>
              <w:rPr>
                <w:rFonts w:ascii="Arial" w:hAnsi="Arial" w:cs="Arial"/>
                <w:sz w:val="18"/>
                <w:szCs w:val="18"/>
              </w:rPr>
              <w:t>Add</w:t>
            </w:r>
            <w:r>
              <w:rPr>
                <w:rFonts w:ascii="Arial" w:hAnsi="Arial"/>
                <w:sz w:val="18"/>
                <w:szCs w:val="18"/>
                <w:cs/>
              </w:rPr>
              <w:t xml:space="preserve">: </w:t>
            </w:r>
            <w:r w:rsidR="005E228D" w:rsidRPr="000D6D31">
              <w:rPr>
                <w:rFonts w:ascii="Arial" w:hAnsi="Arial" w:cs="Arial"/>
                <w:sz w:val="18"/>
                <w:szCs w:val="18"/>
              </w:rPr>
              <w:t>Accrued interest payables</w:t>
            </w:r>
          </w:p>
        </w:tc>
        <w:tc>
          <w:tcPr>
            <w:tcW w:w="2025" w:type="dxa"/>
            <w:vAlign w:val="bottom"/>
          </w:tcPr>
          <w:p w14:paraId="45DAD9C6" w14:textId="06387268" w:rsidR="005E228D" w:rsidRPr="000D6D31" w:rsidRDefault="005E228D" w:rsidP="005E228D">
            <w:pPr>
              <w:pBdr>
                <w:bottom w:val="single" w:sz="4" w:space="1" w:color="auto"/>
              </w:pBdr>
              <w:tabs>
                <w:tab w:val="decimal" w:pos="1647"/>
              </w:tabs>
              <w:spacing w:line="360" w:lineRule="exact"/>
              <w:rPr>
                <w:rFonts w:ascii="Arial" w:hAnsi="Arial" w:cs="Arial"/>
                <w:sz w:val="18"/>
                <w:szCs w:val="18"/>
                <w:cs/>
              </w:rPr>
            </w:pPr>
            <w:r w:rsidRPr="000D6D31">
              <w:rPr>
                <w:rFonts w:ascii="Arial" w:hAnsi="Arial" w:cs="Arial"/>
                <w:sz w:val="18"/>
                <w:szCs w:val="18"/>
                <w:cs/>
              </w:rPr>
              <w:t>734</w:t>
            </w:r>
            <w:r w:rsidRPr="000D6D31">
              <w:rPr>
                <w:rFonts w:ascii="Arial" w:hAnsi="Arial" w:cs="Arial"/>
                <w:sz w:val="18"/>
                <w:szCs w:val="18"/>
              </w:rPr>
              <w:t>,</w:t>
            </w:r>
            <w:r w:rsidRPr="000D6D31">
              <w:rPr>
                <w:rFonts w:ascii="Arial" w:hAnsi="Arial" w:cs="Arial"/>
                <w:sz w:val="18"/>
                <w:szCs w:val="18"/>
                <w:cs/>
              </w:rPr>
              <w:t>755</w:t>
            </w:r>
          </w:p>
        </w:tc>
        <w:tc>
          <w:tcPr>
            <w:tcW w:w="2025" w:type="dxa"/>
          </w:tcPr>
          <w:p w14:paraId="77E14A48" w14:textId="43301B29" w:rsidR="005E228D" w:rsidRPr="000D6D31" w:rsidRDefault="005E228D" w:rsidP="005E228D">
            <w:pPr>
              <w:pBdr>
                <w:bottom w:val="single" w:sz="4" w:space="1" w:color="auto"/>
              </w:pBdr>
              <w:tabs>
                <w:tab w:val="decimal" w:pos="1647"/>
              </w:tabs>
              <w:spacing w:line="360" w:lineRule="exact"/>
              <w:rPr>
                <w:rFonts w:ascii="Arial" w:hAnsi="Arial" w:cs="Arial"/>
                <w:sz w:val="18"/>
                <w:szCs w:val="18"/>
              </w:rPr>
            </w:pPr>
            <w:r w:rsidRPr="000D6D31">
              <w:rPr>
                <w:rFonts w:ascii="Arial" w:hAnsi="Arial"/>
                <w:sz w:val="18"/>
                <w:szCs w:val="18"/>
                <w:cs/>
              </w:rPr>
              <w:t>-</w:t>
            </w:r>
          </w:p>
        </w:tc>
      </w:tr>
      <w:tr w:rsidR="000D6D31" w:rsidRPr="000D6D31" w14:paraId="5D42CA72" w14:textId="77777777" w:rsidTr="006B0969">
        <w:tc>
          <w:tcPr>
            <w:tcW w:w="5130" w:type="dxa"/>
            <w:vAlign w:val="bottom"/>
          </w:tcPr>
          <w:p w14:paraId="234042C1" w14:textId="77777777" w:rsidR="005E228D" w:rsidRPr="000D6D31" w:rsidRDefault="005E228D" w:rsidP="005E228D">
            <w:pPr>
              <w:tabs>
                <w:tab w:val="left" w:pos="900"/>
                <w:tab w:val="left" w:pos="1440"/>
                <w:tab w:val="left" w:pos="1980"/>
              </w:tabs>
              <w:spacing w:line="360" w:lineRule="exact"/>
              <w:ind w:left="180" w:right="-108" w:hanging="180"/>
              <w:rPr>
                <w:rFonts w:ascii="Arial" w:hAnsi="Arial" w:cs="Arial"/>
                <w:sz w:val="18"/>
                <w:szCs w:val="18"/>
              </w:rPr>
            </w:pPr>
            <w:r w:rsidRPr="000D6D31">
              <w:rPr>
                <w:rFonts w:ascii="Arial" w:hAnsi="Arial" w:cs="Arial"/>
                <w:sz w:val="18"/>
                <w:szCs w:val="18"/>
              </w:rPr>
              <w:t>Total derivatives business payables</w:t>
            </w:r>
          </w:p>
        </w:tc>
        <w:tc>
          <w:tcPr>
            <w:tcW w:w="2025" w:type="dxa"/>
            <w:vAlign w:val="bottom"/>
          </w:tcPr>
          <w:p w14:paraId="734DBC94" w14:textId="3E89B0EF" w:rsidR="005E228D" w:rsidRPr="000D6D31" w:rsidRDefault="005E228D" w:rsidP="005E228D">
            <w:pPr>
              <w:pBdr>
                <w:bottom w:val="single" w:sz="4" w:space="1" w:color="auto"/>
              </w:pBdr>
              <w:tabs>
                <w:tab w:val="decimal" w:pos="1647"/>
              </w:tabs>
              <w:spacing w:line="360" w:lineRule="exact"/>
              <w:rPr>
                <w:rFonts w:ascii="Arial" w:hAnsi="Arial" w:cs="Arial"/>
                <w:sz w:val="18"/>
                <w:szCs w:val="18"/>
                <w:cs/>
              </w:rPr>
            </w:pPr>
            <w:r w:rsidRPr="000D6D31">
              <w:rPr>
                <w:rFonts w:ascii="Arial" w:hAnsi="Arial" w:cs="Arial"/>
                <w:sz w:val="18"/>
                <w:szCs w:val="18"/>
                <w:cs/>
              </w:rPr>
              <w:t>9</w:t>
            </w:r>
            <w:r w:rsidRPr="000D6D31">
              <w:rPr>
                <w:rFonts w:ascii="Arial" w:hAnsi="Arial" w:cs="Arial"/>
                <w:sz w:val="18"/>
                <w:szCs w:val="18"/>
              </w:rPr>
              <w:t>,</w:t>
            </w:r>
            <w:r w:rsidRPr="000D6D31">
              <w:rPr>
                <w:rFonts w:ascii="Arial" w:hAnsi="Arial" w:cs="Arial"/>
                <w:sz w:val="18"/>
                <w:szCs w:val="18"/>
                <w:cs/>
              </w:rPr>
              <w:t>545</w:t>
            </w:r>
            <w:r w:rsidRPr="000D6D31">
              <w:rPr>
                <w:rFonts w:ascii="Arial" w:hAnsi="Arial" w:cs="Arial"/>
                <w:sz w:val="18"/>
                <w:szCs w:val="18"/>
              </w:rPr>
              <w:t>,</w:t>
            </w:r>
            <w:r w:rsidRPr="000D6D31">
              <w:rPr>
                <w:rFonts w:ascii="Arial" w:hAnsi="Arial" w:cs="Arial"/>
                <w:sz w:val="18"/>
                <w:szCs w:val="18"/>
                <w:cs/>
              </w:rPr>
              <w:t>042</w:t>
            </w:r>
          </w:p>
        </w:tc>
        <w:tc>
          <w:tcPr>
            <w:tcW w:w="2025" w:type="dxa"/>
            <w:vAlign w:val="bottom"/>
          </w:tcPr>
          <w:p w14:paraId="08486B23" w14:textId="2D4F0D45" w:rsidR="005E228D" w:rsidRPr="000D6D31" w:rsidRDefault="005E228D" w:rsidP="005E228D">
            <w:pPr>
              <w:pBdr>
                <w:bottom w:val="single" w:sz="4" w:space="1" w:color="auto"/>
              </w:pBdr>
              <w:tabs>
                <w:tab w:val="decimal" w:pos="1647"/>
              </w:tabs>
              <w:spacing w:line="360" w:lineRule="exact"/>
              <w:rPr>
                <w:rFonts w:ascii="Arial" w:hAnsi="Arial" w:cs="Arial"/>
                <w:sz w:val="18"/>
                <w:szCs w:val="18"/>
              </w:rPr>
            </w:pPr>
            <w:r w:rsidRPr="000D6D31">
              <w:rPr>
                <w:rFonts w:ascii="Arial" w:hAnsi="Arial"/>
                <w:sz w:val="18"/>
                <w:szCs w:val="18"/>
                <w:cs/>
              </w:rPr>
              <w:t>-</w:t>
            </w:r>
          </w:p>
        </w:tc>
      </w:tr>
      <w:tr w:rsidR="000D6D31" w:rsidRPr="000D6D31" w14:paraId="2820177E" w14:textId="77777777" w:rsidTr="006B0969">
        <w:trPr>
          <w:trHeight w:val="198"/>
        </w:trPr>
        <w:tc>
          <w:tcPr>
            <w:tcW w:w="5130" w:type="dxa"/>
            <w:vAlign w:val="center"/>
          </w:tcPr>
          <w:p w14:paraId="665D621C" w14:textId="77777777" w:rsidR="005E228D" w:rsidRPr="000D6D31" w:rsidRDefault="005E228D" w:rsidP="005E228D">
            <w:pPr>
              <w:tabs>
                <w:tab w:val="left" w:pos="900"/>
                <w:tab w:val="left" w:pos="1440"/>
                <w:tab w:val="left" w:pos="1980"/>
              </w:tabs>
              <w:spacing w:line="360" w:lineRule="exact"/>
              <w:ind w:left="180" w:hanging="180"/>
              <w:rPr>
                <w:rFonts w:ascii="Arial" w:hAnsi="Arial" w:cs="Arial"/>
                <w:sz w:val="18"/>
                <w:szCs w:val="18"/>
              </w:rPr>
            </w:pPr>
            <w:r w:rsidRPr="000D6D31">
              <w:rPr>
                <w:rFonts w:ascii="Arial" w:hAnsi="Arial" w:cs="Arial"/>
                <w:sz w:val="18"/>
                <w:szCs w:val="18"/>
              </w:rPr>
              <w:br w:type="page"/>
              <w:t>Securities and derivatives business payables</w:t>
            </w:r>
          </w:p>
        </w:tc>
        <w:tc>
          <w:tcPr>
            <w:tcW w:w="2025" w:type="dxa"/>
            <w:vAlign w:val="bottom"/>
          </w:tcPr>
          <w:p w14:paraId="2789BF30" w14:textId="4355A0A8" w:rsidR="005E228D" w:rsidRPr="000D6D31" w:rsidRDefault="005E228D" w:rsidP="005E228D">
            <w:pPr>
              <w:pBdr>
                <w:bottom w:val="double" w:sz="4" w:space="1" w:color="auto"/>
              </w:pBdr>
              <w:tabs>
                <w:tab w:val="decimal" w:pos="1647"/>
              </w:tabs>
              <w:spacing w:line="360" w:lineRule="exact"/>
              <w:rPr>
                <w:rFonts w:ascii="Arial" w:hAnsi="Arial" w:cs="Arial"/>
                <w:sz w:val="18"/>
                <w:szCs w:val="18"/>
                <w:cs/>
              </w:rPr>
            </w:pPr>
            <w:r w:rsidRPr="000D6D31">
              <w:rPr>
                <w:rFonts w:ascii="Arial" w:hAnsi="Arial" w:cs="Arial"/>
                <w:sz w:val="18"/>
                <w:szCs w:val="18"/>
                <w:cs/>
              </w:rPr>
              <w:t>2</w:t>
            </w:r>
            <w:r w:rsidRPr="000D6D31">
              <w:rPr>
                <w:rFonts w:ascii="Arial" w:hAnsi="Arial" w:cs="Arial"/>
                <w:sz w:val="18"/>
                <w:szCs w:val="18"/>
              </w:rPr>
              <w:t>,</w:t>
            </w:r>
            <w:r w:rsidRPr="000D6D31">
              <w:rPr>
                <w:rFonts w:ascii="Arial" w:hAnsi="Arial" w:cs="Arial"/>
                <w:sz w:val="18"/>
                <w:szCs w:val="18"/>
                <w:cs/>
              </w:rPr>
              <w:t>277</w:t>
            </w:r>
            <w:r w:rsidRPr="000D6D31">
              <w:rPr>
                <w:rFonts w:ascii="Arial" w:hAnsi="Arial" w:cs="Arial"/>
                <w:sz w:val="18"/>
                <w:szCs w:val="18"/>
              </w:rPr>
              <w:t>,</w:t>
            </w:r>
            <w:r w:rsidRPr="000D6D31">
              <w:rPr>
                <w:rFonts w:ascii="Arial" w:hAnsi="Arial" w:cs="Arial"/>
                <w:sz w:val="18"/>
                <w:szCs w:val="18"/>
                <w:cs/>
              </w:rPr>
              <w:t>688</w:t>
            </w:r>
            <w:r w:rsidRPr="000D6D31">
              <w:rPr>
                <w:rFonts w:ascii="Arial" w:hAnsi="Arial" w:cs="Arial"/>
                <w:sz w:val="18"/>
                <w:szCs w:val="18"/>
              </w:rPr>
              <w:t>,</w:t>
            </w:r>
            <w:r w:rsidRPr="000D6D31">
              <w:rPr>
                <w:rFonts w:ascii="Arial" w:hAnsi="Arial" w:cs="Arial"/>
                <w:sz w:val="18"/>
                <w:szCs w:val="18"/>
                <w:cs/>
              </w:rPr>
              <w:t>940</w:t>
            </w:r>
          </w:p>
        </w:tc>
        <w:tc>
          <w:tcPr>
            <w:tcW w:w="2025" w:type="dxa"/>
            <w:vAlign w:val="bottom"/>
          </w:tcPr>
          <w:p w14:paraId="6A78674E" w14:textId="06019F7C" w:rsidR="005E228D" w:rsidRPr="000D6D31" w:rsidRDefault="005E228D" w:rsidP="005E228D">
            <w:pPr>
              <w:pBdr>
                <w:bottom w:val="double" w:sz="4" w:space="1" w:color="auto"/>
              </w:pBdr>
              <w:tabs>
                <w:tab w:val="decimal" w:pos="1647"/>
              </w:tabs>
              <w:spacing w:line="360" w:lineRule="exact"/>
              <w:rPr>
                <w:rFonts w:ascii="Arial" w:hAnsi="Arial" w:cs="Arial"/>
                <w:sz w:val="18"/>
                <w:szCs w:val="18"/>
                <w:cs/>
              </w:rPr>
            </w:pPr>
            <w:r w:rsidRPr="000D6D31">
              <w:rPr>
                <w:rFonts w:ascii="Arial" w:hAnsi="Arial" w:cs="Arial"/>
                <w:sz w:val="18"/>
                <w:szCs w:val="18"/>
                <w:cs/>
              </w:rPr>
              <w:t>752</w:t>
            </w:r>
            <w:r w:rsidRPr="000D6D31">
              <w:rPr>
                <w:rFonts w:ascii="Arial" w:hAnsi="Arial" w:cs="Arial"/>
                <w:sz w:val="18"/>
                <w:szCs w:val="18"/>
              </w:rPr>
              <w:t>,</w:t>
            </w:r>
            <w:r w:rsidRPr="000D6D31">
              <w:rPr>
                <w:rFonts w:ascii="Arial" w:hAnsi="Arial" w:cs="Arial"/>
                <w:sz w:val="18"/>
                <w:szCs w:val="18"/>
                <w:cs/>
              </w:rPr>
              <w:t>344</w:t>
            </w:r>
            <w:r w:rsidRPr="000D6D31">
              <w:rPr>
                <w:rFonts w:ascii="Arial" w:hAnsi="Arial" w:cs="Arial"/>
                <w:sz w:val="18"/>
                <w:szCs w:val="18"/>
              </w:rPr>
              <w:t>,</w:t>
            </w:r>
            <w:r w:rsidRPr="000D6D31">
              <w:rPr>
                <w:rFonts w:ascii="Arial" w:hAnsi="Arial" w:cs="Arial"/>
                <w:sz w:val="18"/>
                <w:szCs w:val="18"/>
                <w:cs/>
              </w:rPr>
              <w:t>718</w:t>
            </w:r>
          </w:p>
        </w:tc>
      </w:tr>
    </w:tbl>
    <w:p w14:paraId="731EA8F5" w14:textId="50FE4AA8" w:rsidR="00E87C86" w:rsidRPr="000D6D31" w:rsidRDefault="00E87C86" w:rsidP="000D6D31">
      <w:pPr>
        <w:pStyle w:val="ListParagraph"/>
        <w:numPr>
          <w:ilvl w:val="0"/>
          <w:numId w:val="1"/>
        </w:numPr>
        <w:spacing w:before="120" w:after="12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Debt</w:t>
      </w:r>
      <w:r w:rsidR="00A47BFF" w:rsidRPr="000D6D31">
        <w:rPr>
          <w:rFonts w:ascii="Arial" w:hAnsi="Arial" w:cs="Arial"/>
          <w:b/>
          <w:bCs/>
          <w:sz w:val="22"/>
          <w:szCs w:val="22"/>
        </w:rPr>
        <w:t>s</w:t>
      </w:r>
      <w:r w:rsidRPr="000D6D31">
        <w:rPr>
          <w:rFonts w:ascii="Arial" w:hAnsi="Arial" w:cs="Arial"/>
          <w:b/>
          <w:bCs/>
          <w:sz w:val="22"/>
          <w:szCs w:val="22"/>
        </w:rPr>
        <w:t xml:space="preserve"> issued and other borrowings</w:t>
      </w:r>
      <w:r w:rsidR="009B0ED2" w:rsidRPr="000D6D31">
        <w:rPr>
          <w:rFonts w:ascii="Arial" w:hAnsi="Arial"/>
          <w:b/>
          <w:bCs/>
          <w:sz w:val="22"/>
          <w:szCs w:val="22"/>
          <w:cs/>
        </w:rPr>
        <w:t xml:space="preserve"> </w:t>
      </w:r>
    </w:p>
    <w:p w14:paraId="7A44A188" w14:textId="4FA5895A" w:rsidR="00481B4B" w:rsidRPr="000D6D31" w:rsidRDefault="00481B4B" w:rsidP="000D6D31">
      <w:pPr>
        <w:tabs>
          <w:tab w:val="left" w:pos="540"/>
        </w:tabs>
        <w:spacing w:before="120" w:after="120" w:line="380" w:lineRule="exact"/>
        <w:ind w:left="547"/>
        <w:jc w:val="thaiDistribute"/>
        <w:outlineLvl w:val="0"/>
        <w:rPr>
          <w:rFonts w:ascii="Arial" w:hAnsi="Arial" w:cs="Arial"/>
          <w:sz w:val="22"/>
          <w:szCs w:val="22"/>
        </w:rPr>
      </w:pPr>
      <w:r w:rsidRPr="000D6D31">
        <w:rPr>
          <w:rFonts w:ascii="Arial" w:hAnsi="Arial" w:cs="Arial"/>
          <w:sz w:val="22"/>
          <w:szCs w:val="22"/>
        </w:rPr>
        <w:t xml:space="preserve">As at 31 March </w:t>
      </w:r>
      <w:r w:rsidR="00F0186C" w:rsidRPr="000D6D31">
        <w:rPr>
          <w:rFonts w:ascii="Arial" w:hAnsi="Arial" w:cs="Arial"/>
          <w:sz w:val="22"/>
          <w:szCs w:val="22"/>
        </w:rPr>
        <w:t>202</w:t>
      </w:r>
      <w:r w:rsidR="001D4209" w:rsidRPr="000D6D31">
        <w:rPr>
          <w:rFonts w:ascii="Arial" w:hAnsi="Arial" w:cs="Arial"/>
          <w:sz w:val="22"/>
          <w:szCs w:val="22"/>
        </w:rPr>
        <w:t>6</w:t>
      </w:r>
      <w:r w:rsidRPr="000D6D31">
        <w:rPr>
          <w:rFonts w:ascii="Arial" w:hAnsi="Arial" w:cs="Arial"/>
          <w:sz w:val="22"/>
          <w:szCs w:val="22"/>
        </w:rPr>
        <w:t xml:space="preserve"> and 31 December </w:t>
      </w:r>
      <w:r w:rsidR="00F0186C" w:rsidRPr="000D6D31">
        <w:rPr>
          <w:rFonts w:ascii="Arial" w:hAnsi="Arial" w:cs="Arial"/>
          <w:sz w:val="22"/>
          <w:szCs w:val="22"/>
        </w:rPr>
        <w:t>202</w:t>
      </w:r>
      <w:r w:rsidR="001D4209" w:rsidRPr="000D6D31">
        <w:rPr>
          <w:rFonts w:ascii="Arial" w:hAnsi="Arial" w:cs="Arial"/>
          <w:sz w:val="22"/>
          <w:szCs w:val="22"/>
        </w:rPr>
        <w:t>5</w:t>
      </w:r>
      <w:r w:rsidRPr="000D6D31">
        <w:rPr>
          <w:rFonts w:ascii="Arial" w:hAnsi="Arial" w:cs="Arial"/>
          <w:sz w:val="22"/>
          <w:szCs w:val="22"/>
        </w:rPr>
        <w:t>, the Company had other borrowings as follows</w:t>
      </w:r>
      <w:r w:rsidRPr="000D6D31">
        <w:rPr>
          <w:rFonts w:ascii="Arial" w:hAnsi="Arial"/>
          <w:sz w:val="22"/>
          <w:szCs w:val="22"/>
          <w:cs/>
        </w:rPr>
        <w:t>:</w:t>
      </w:r>
    </w:p>
    <w:tbl>
      <w:tblPr>
        <w:tblW w:w="9180" w:type="dxa"/>
        <w:tblInd w:w="450" w:type="dxa"/>
        <w:tblLayout w:type="fixed"/>
        <w:tblLook w:val="0000" w:firstRow="0" w:lastRow="0" w:firstColumn="0" w:lastColumn="0" w:noHBand="0" w:noVBand="0"/>
      </w:tblPr>
      <w:tblGrid>
        <w:gridCol w:w="1890"/>
        <w:gridCol w:w="1350"/>
        <w:gridCol w:w="1485"/>
        <w:gridCol w:w="1485"/>
        <w:gridCol w:w="1485"/>
        <w:gridCol w:w="1485"/>
      </w:tblGrid>
      <w:tr w:rsidR="000D6D31" w:rsidRPr="000D6D31" w14:paraId="339AE1BB" w14:textId="77777777" w:rsidTr="006B0969">
        <w:tc>
          <w:tcPr>
            <w:tcW w:w="9180" w:type="dxa"/>
            <w:gridSpan w:val="6"/>
          </w:tcPr>
          <w:p w14:paraId="35F5D937" w14:textId="77777777" w:rsidR="00481B4B" w:rsidRPr="000D6D31" w:rsidRDefault="00075335" w:rsidP="000D6D31">
            <w:pPr>
              <w:tabs>
                <w:tab w:val="left" w:pos="900"/>
                <w:tab w:val="left" w:pos="1440"/>
              </w:tabs>
              <w:spacing w:line="320" w:lineRule="exact"/>
              <w:jc w:val="right"/>
              <w:rPr>
                <w:rFonts w:ascii="Arial" w:hAnsi="Arial" w:cs="Arial"/>
                <w:sz w:val="16"/>
                <w:szCs w:val="16"/>
              </w:rPr>
            </w:pPr>
            <w:r w:rsidRPr="000D6D31">
              <w:rPr>
                <w:rFonts w:ascii="Arial" w:hAnsi="Arial"/>
                <w:sz w:val="16"/>
                <w:szCs w:val="16"/>
                <w:cs/>
              </w:rPr>
              <w:t>(</w:t>
            </w:r>
            <w:r w:rsidR="00481B4B" w:rsidRPr="000D6D31">
              <w:rPr>
                <w:rFonts w:ascii="Arial" w:hAnsi="Arial" w:cs="Arial"/>
                <w:sz w:val="16"/>
                <w:szCs w:val="16"/>
              </w:rPr>
              <w:t>Unit</w:t>
            </w:r>
            <w:r w:rsidR="00481B4B" w:rsidRPr="000D6D31">
              <w:rPr>
                <w:rFonts w:ascii="Arial" w:hAnsi="Arial"/>
                <w:sz w:val="16"/>
                <w:szCs w:val="16"/>
                <w:cs/>
              </w:rPr>
              <w:t xml:space="preserve">: </w:t>
            </w:r>
            <w:r w:rsidR="00481B4B" w:rsidRPr="000D6D31">
              <w:rPr>
                <w:rFonts w:ascii="Arial" w:hAnsi="Arial" w:cs="Arial"/>
                <w:sz w:val="16"/>
                <w:szCs w:val="16"/>
              </w:rPr>
              <w:t>Baht</w:t>
            </w:r>
            <w:r w:rsidRPr="000D6D31">
              <w:rPr>
                <w:rFonts w:ascii="Arial" w:hAnsi="Arial"/>
                <w:sz w:val="16"/>
                <w:szCs w:val="16"/>
                <w:cs/>
              </w:rPr>
              <w:t>)</w:t>
            </w:r>
          </w:p>
        </w:tc>
      </w:tr>
      <w:tr w:rsidR="000D6D31" w:rsidRPr="000D6D31" w14:paraId="755BA187" w14:textId="77777777" w:rsidTr="006B0969">
        <w:trPr>
          <w:trHeight w:val="288"/>
        </w:trPr>
        <w:tc>
          <w:tcPr>
            <w:tcW w:w="1890" w:type="dxa"/>
          </w:tcPr>
          <w:p w14:paraId="57D2991A" w14:textId="77777777" w:rsidR="00481B4B" w:rsidRPr="000D6D31" w:rsidRDefault="00481B4B" w:rsidP="000D6D31">
            <w:pPr>
              <w:spacing w:line="320" w:lineRule="exact"/>
              <w:ind w:right="144"/>
              <w:jc w:val="center"/>
              <w:rPr>
                <w:rFonts w:ascii="Arial" w:hAnsi="Arial" w:cs="Arial"/>
                <w:b/>
                <w:bCs/>
                <w:sz w:val="16"/>
                <w:szCs w:val="16"/>
              </w:rPr>
            </w:pPr>
          </w:p>
        </w:tc>
        <w:tc>
          <w:tcPr>
            <w:tcW w:w="1350" w:type="dxa"/>
          </w:tcPr>
          <w:p w14:paraId="45484FF0" w14:textId="77777777" w:rsidR="00481B4B" w:rsidRPr="000D6D31" w:rsidRDefault="00481B4B" w:rsidP="000D6D31">
            <w:pPr>
              <w:spacing w:line="320" w:lineRule="exact"/>
              <w:ind w:right="-18"/>
              <w:jc w:val="center"/>
              <w:outlineLvl w:val="0"/>
              <w:rPr>
                <w:rFonts w:ascii="Arial" w:hAnsi="Arial" w:cs="Arial"/>
                <w:sz w:val="16"/>
                <w:szCs w:val="16"/>
                <w:cs/>
              </w:rPr>
            </w:pPr>
          </w:p>
        </w:tc>
        <w:tc>
          <w:tcPr>
            <w:tcW w:w="5940" w:type="dxa"/>
            <w:gridSpan w:val="4"/>
          </w:tcPr>
          <w:p w14:paraId="022F8DB2" w14:textId="77777777" w:rsidR="00481B4B" w:rsidRPr="000D6D31" w:rsidRDefault="00481B4B" w:rsidP="000D6D31">
            <w:pPr>
              <w:pBdr>
                <w:bottom w:val="single" w:sz="4" w:space="1" w:color="auto"/>
              </w:pBdr>
              <w:spacing w:line="320" w:lineRule="exact"/>
              <w:ind w:left="-21" w:right="-18"/>
              <w:jc w:val="center"/>
              <w:outlineLvl w:val="0"/>
              <w:rPr>
                <w:rFonts w:ascii="Arial" w:hAnsi="Arial" w:cs="Arial"/>
                <w:sz w:val="16"/>
                <w:szCs w:val="16"/>
                <w:cs/>
              </w:rPr>
            </w:pPr>
            <w:r w:rsidRPr="000D6D31">
              <w:rPr>
                <w:rFonts w:ascii="Arial" w:hAnsi="Arial" w:cs="Arial"/>
                <w:sz w:val="16"/>
                <w:szCs w:val="16"/>
              </w:rPr>
              <w:t xml:space="preserve">Financial statements in which </w:t>
            </w:r>
            <w:r w:rsidR="00525C91" w:rsidRPr="000D6D31">
              <w:rPr>
                <w:rFonts w:ascii="Arial" w:hAnsi="Arial" w:cs="Arial"/>
                <w:sz w:val="16"/>
                <w:szCs w:val="16"/>
              </w:rPr>
              <w:t xml:space="preserve">the </w:t>
            </w:r>
            <w:r w:rsidRPr="000D6D31">
              <w:rPr>
                <w:rFonts w:ascii="Arial" w:hAnsi="Arial" w:cs="Arial"/>
                <w:sz w:val="16"/>
                <w:szCs w:val="16"/>
              </w:rPr>
              <w:t xml:space="preserve">equity method is applied                             </w:t>
            </w:r>
            <w:r w:rsidR="00EA4134" w:rsidRPr="000D6D31">
              <w:rPr>
                <w:rFonts w:ascii="Arial" w:hAnsi="Arial"/>
                <w:sz w:val="16"/>
                <w:szCs w:val="16"/>
                <w:cs/>
              </w:rPr>
              <w:t xml:space="preserve">                    </w:t>
            </w:r>
            <w:r w:rsidRPr="000D6D31">
              <w:rPr>
                <w:rFonts w:ascii="Arial" w:hAnsi="Arial" w:cs="Arial"/>
                <w:sz w:val="16"/>
                <w:szCs w:val="16"/>
              </w:rPr>
              <w:t>and separate financial statements</w:t>
            </w:r>
          </w:p>
        </w:tc>
      </w:tr>
      <w:tr w:rsidR="000D6D31" w:rsidRPr="000D6D31" w14:paraId="744F70BD" w14:textId="77777777" w:rsidTr="006B0969">
        <w:trPr>
          <w:trHeight w:val="288"/>
        </w:trPr>
        <w:tc>
          <w:tcPr>
            <w:tcW w:w="1890" w:type="dxa"/>
          </w:tcPr>
          <w:p w14:paraId="5750BD44" w14:textId="77777777" w:rsidR="00481B4B" w:rsidRPr="000D6D31" w:rsidRDefault="00481B4B" w:rsidP="000D6D31">
            <w:pPr>
              <w:spacing w:line="320" w:lineRule="exact"/>
              <w:ind w:right="144"/>
              <w:jc w:val="center"/>
              <w:rPr>
                <w:rFonts w:ascii="Arial" w:hAnsi="Arial" w:cs="Arial"/>
                <w:b/>
                <w:bCs/>
                <w:sz w:val="16"/>
                <w:szCs w:val="16"/>
              </w:rPr>
            </w:pPr>
          </w:p>
        </w:tc>
        <w:tc>
          <w:tcPr>
            <w:tcW w:w="1350" w:type="dxa"/>
          </w:tcPr>
          <w:p w14:paraId="4F79C8F9" w14:textId="77777777" w:rsidR="00481B4B" w:rsidRPr="000D6D31" w:rsidRDefault="00481B4B" w:rsidP="000D6D31">
            <w:pPr>
              <w:spacing w:line="320" w:lineRule="exact"/>
              <w:ind w:right="-18"/>
              <w:jc w:val="center"/>
              <w:outlineLvl w:val="0"/>
              <w:rPr>
                <w:rFonts w:ascii="Arial" w:hAnsi="Arial" w:cs="Arial"/>
                <w:sz w:val="16"/>
                <w:szCs w:val="16"/>
                <w:cs/>
              </w:rPr>
            </w:pPr>
          </w:p>
        </w:tc>
        <w:tc>
          <w:tcPr>
            <w:tcW w:w="5940" w:type="dxa"/>
            <w:gridSpan w:val="4"/>
          </w:tcPr>
          <w:p w14:paraId="0E1FC82F" w14:textId="6E670FDA" w:rsidR="00481B4B" w:rsidRPr="000D6D31" w:rsidRDefault="00481B4B" w:rsidP="000D6D31">
            <w:pPr>
              <w:pBdr>
                <w:bottom w:val="single" w:sz="4" w:space="1" w:color="auto"/>
              </w:pBdr>
              <w:spacing w:line="320" w:lineRule="exact"/>
              <w:ind w:left="-21" w:right="-18"/>
              <w:jc w:val="center"/>
              <w:outlineLvl w:val="0"/>
              <w:rPr>
                <w:rFonts w:ascii="Arial" w:hAnsi="Arial" w:cs="Arial"/>
                <w:sz w:val="16"/>
                <w:szCs w:val="16"/>
              </w:rPr>
            </w:pPr>
            <w:r w:rsidRPr="000D6D31">
              <w:rPr>
                <w:rFonts w:ascii="Arial" w:hAnsi="Arial" w:cs="Arial"/>
                <w:sz w:val="16"/>
                <w:szCs w:val="16"/>
              </w:rPr>
              <w:t>31 March 202</w:t>
            </w:r>
            <w:r w:rsidR="001D4209" w:rsidRPr="000D6D31">
              <w:rPr>
                <w:rFonts w:ascii="Arial" w:hAnsi="Arial" w:cs="Arial"/>
                <w:sz w:val="16"/>
                <w:szCs w:val="16"/>
              </w:rPr>
              <w:t>6</w:t>
            </w:r>
          </w:p>
        </w:tc>
      </w:tr>
      <w:tr w:rsidR="000D6D31" w:rsidRPr="000D6D31" w14:paraId="398900C7" w14:textId="77777777" w:rsidTr="006B0969">
        <w:trPr>
          <w:trHeight w:val="288"/>
        </w:trPr>
        <w:tc>
          <w:tcPr>
            <w:tcW w:w="1890" w:type="dxa"/>
          </w:tcPr>
          <w:p w14:paraId="26A4EF4F" w14:textId="77777777" w:rsidR="00481B4B" w:rsidRPr="000D6D31" w:rsidRDefault="00481B4B" w:rsidP="000D6D31">
            <w:pPr>
              <w:spacing w:line="320" w:lineRule="exact"/>
              <w:ind w:right="144"/>
              <w:jc w:val="center"/>
              <w:rPr>
                <w:rFonts w:ascii="Arial" w:hAnsi="Arial" w:cs="Arial"/>
                <w:b/>
                <w:bCs/>
                <w:sz w:val="16"/>
                <w:szCs w:val="16"/>
              </w:rPr>
            </w:pPr>
          </w:p>
        </w:tc>
        <w:tc>
          <w:tcPr>
            <w:tcW w:w="1350" w:type="dxa"/>
          </w:tcPr>
          <w:p w14:paraId="207D6BDD" w14:textId="77777777" w:rsidR="00481B4B" w:rsidRPr="000D6D31" w:rsidRDefault="00A47BFF" w:rsidP="000D6D31">
            <w:pPr>
              <w:spacing w:line="320" w:lineRule="exact"/>
              <w:ind w:right="-18"/>
              <w:jc w:val="center"/>
              <w:outlineLvl w:val="0"/>
              <w:rPr>
                <w:rFonts w:ascii="Arial" w:hAnsi="Arial" w:cs="Arial"/>
                <w:sz w:val="16"/>
                <w:szCs w:val="16"/>
                <w:cs/>
              </w:rPr>
            </w:pPr>
            <w:r w:rsidRPr="000D6D31">
              <w:rPr>
                <w:rFonts w:ascii="Arial" w:hAnsi="Arial" w:cs="Arial"/>
                <w:sz w:val="16"/>
                <w:szCs w:val="16"/>
              </w:rPr>
              <w:t>Interest rate</w:t>
            </w:r>
          </w:p>
        </w:tc>
        <w:tc>
          <w:tcPr>
            <w:tcW w:w="5940" w:type="dxa"/>
            <w:gridSpan w:val="4"/>
          </w:tcPr>
          <w:p w14:paraId="069FBFAD" w14:textId="77777777" w:rsidR="00481B4B" w:rsidRPr="000D6D31" w:rsidRDefault="00481B4B" w:rsidP="000D6D31">
            <w:pPr>
              <w:pBdr>
                <w:bottom w:val="single" w:sz="4" w:space="1" w:color="auto"/>
              </w:pBdr>
              <w:spacing w:line="320" w:lineRule="exact"/>
              <w:ind w:left="-21" w:right="-18"/>
              <w:jc w:val="center"/>
              <w:outlineLvl w:val="0"/>
              <w:rPr>
                <w:rFonts w:ascii="Arial" w:hAnsi="Arial" w:cs="Arial"/>
                <w:sz w:val="16"/>
                <w:szCs w:val="16"/>
                <w:cs/>
              </w:rPr>
            </w:pPr>
            <w:r w:rsidRPr="000D6D31">
              <w:rPr>
                <w:rFonts w:ascii="Arial" w:hAnsi="Arial" w:cs="Arial"/>
                <w:sz w:val="16"/>
                <w:szCs w:val="16"/>
              </w:rPr>
              <w:t>Remaining periods to maturity</w:t>
            </w:r>
          </w:p>
        </w:tc>
      </w:tr>
      <w:tr w:rsidR="000D6D31" w:rsidRPr="000D6D31" w14:paraId="569F18E7" w14:textId="77777777" w:rsidTr="006B0969">
        <w:trPr>
          <w:trHeight w:val="288"/>
        </w:trPr>
        <w:tc>
          <w:tcPr>
            <w:tcW w:w="1890" w:type="dxa"/>
          </w:tcPr>
          <w:p w14:paraId="57EF9D38" w14:textId="77777777" w:rsidR="00481B4B" w:rsidRPr="000D6D31" w:rsidRDefault="00481B4B" w:rsidP="000D6D31">
            <w:pPr>
              <w:spacing w:line="320" w:lineRule="exact"/>
              <w:ind w:right="144"/>
              <w:jc w:val="center"/>
              <w:rPr>
                <w:rFonts w:ascii="Arial" w:hAnsi="Arial" w:cs="Arial"/>
                <w:b/>
                <w:bCs/>
                <w:sz w:val="16"/>
                <w:szCs w:val="16"/>
              </w:rPr>
            </w:pPr>
          </w:p>
        </w:tc>
        <w:tc>
          <w:tcPr>
            <w:tcW w:w="1350" w:type="dxa"/>
          </w:tcPr>
          <w:p w14:paraId="1E6F5FC3" w14:textId="02ACB2C2" w:rsidR="00481B4B" w:rsidRPr="000D6D31" w:rsidRDefault="00481B4B" w:rsidP="000D6D31">
            <w:pPr>
              <w:pBdr>
                <w:bottom w:val="single" w:sz="4" w:space="1" w:color="auto"/>
              </w:pBdr>
              <w:spacing w:line="320" w:lineRule="exact"/>
              <w:ind w:right="-18"/>
              <w:jc w:val="center"/>
              <w:outlineLvl w:val="0"/>
              <w:rPr>
                <w:rFonts w:ascii="Arial" w:hAnsi="Arial" w:cs="Arial"/>
                <w:sz w:val="16"/>
                <w:szCs w:val="16"/>
                <w:cs/>
              </w:rPr>
            </w:pPr>
            <w:r w:rsidRPr="000D6D31">
              <w:rPr>
                <w:rFonts w:ascii="Arial" w:hAnsi="Arial" w:cs="Arial"/>
                <w:sz w:val="16"/>
                <w:szCs w:val="16"/>
              </w:rPr>
              <w:t>per annum</w:t>
            </w:r>
            <w:r w:rsidR="00A47BFF" w:rsidRPr="000D6D31">
              <w:rPr>
                <w:rFonts w:ascii="Arial" w:hAnsi="Arial"/>
                <w:sz w:val="16"/>
                <w:szCs w:val="16"/>
                <w:cs/>
              </w:rPr>
              <w:t xml:space="preserve"> </w:t>
            </w:r>
            <w:r w:rsidR="00075335" w:rsidRPr="000D6D31">
              <w:rPr>
                <w:rFonts w:ascii="Arial" w:hAnsi="Arial"/>
                <w:sz w:val="16"/>
                <w:szCs w:val="16"/>
                <w:cs/>
              </w:rPr>
              <w:t>(%)</w:t>
            </w:r>
          </w:p>
        </w:tc>
        <w:tc>
          <w:tcPr>
            <w:tcW w:w="1485" w:type="dxa"/>
          </w:tcPr>
          <w:p w14:paraId="31B97D54" w14:textId="77777777" w:rsidR="00481B4B" w:rsidRPr="000D6D31" w:rsidRDefault="00481B4B" w:rsidP="000D6D31">
            <w:pPr>
              <w:pBdr>
                <w:bottom w:val="single" w:sz="4" w:space="1" w:color="auto"/>
              </w:pBdr>
              <w:spacing w:line="320" w:lineRule="exact"/>
              <w:ind w:right="-18"/>
              <w:jc w:val="center"/>
              <w:outlineLvl w:val="0"/>
              <w:rPr>
                <w:rFonts w:ascii="Arial" w:hAnsi="Arial" w:cs="Arial"/>
                <w:sz w:val="16"/>
                <w:szCs w:val="16"/>
                <w:cs/>
              </w:rPr>
            </w:pPr>
            <w:r w:rsidRPr="000D6D31">
              <w:rPr>
                <w:rFonts w:ascii="Arial" w:hAnsi="Arial" w:cs="Arial"/>
                <w:sz w:val="16"/>
                <w:szCs w:val="16"/>
              </w:rPr>
              <w:t>Within</w:t>
            </w:r>
            <w:r w:rsidR="00EA4134" w:rsidRPr="000D6D31">
              <w:rPr>
                <w:rFonts w:ascii="Arial" w:hAnsi="Arial"/>
                <w:sz w:val="16"/>
                <w:szCs w:val="16"/>
                <w:cs/>
              </w:rPr>
              <w:t xml:space="preserve"> </w:t>
            </w:r>
            <w:r w:rsidRPr="000D6D31">
              <w:rPr>
                <w:rFonts w:ascii="Arial" w:hAnsi="Arial" w:cs="Arial"/>
                <w:sz w:val="16"/>
                <w:szCs w:val="16"/>
              </w:rPr>
              <w:t>1 year</w:t>
            </w:r>
          </w:p>
        </w:tc>
        <w:tc>
          <w:tcPr>
            <w:tcW w:w="1485" w:type="dxa"/>
          </w:tcPr>
          <w:p w14:paraId="3409CFEA" w14:textId="77777777" w:rsidR="00481B4B" w:rsidRPr="000D6D31" w:rsidRDefault="00481B4B" w:rsidP="000D6D31">
            <w:pPr>
              <w:pBdr>
                <w:bottom w:val="single" w:sz="4" w:space="1" w:color="auto"/>
              </w:pBdr>
              <w:spacing w:line="320" w:lineRule="exact"/>
              <w:ind w:right="-18"/>
              <w:jc w:val="center"/>
              <w:outlineLvl w:val="0"/>
              <w:rPr>
                <w:rFonts w:ascii="Arial" w:hAnsi="Arial" w:cs="Arial"/>
                <w:sz w:val="16"/>
                <w:szCs w:val="16"/>
              </w:rPr>
            </w:pPr>
            <w:r w:rsidRPr="000D6D31">
              <w:rPr>
                <w:rFonts w:ascii="Arial" w:hAnsi="Arial" w:cs="Arial"/>
                <w:sz w:val="16"/>
                <w:szCs w:val="16"/>
              </w:rPr>
              <w:t>1</w:t>
            </w:r>
            <w:r w:rsidRPr="000D6D31">
              <w:rPr>
                <w:rFonts w:ascii="Arial" w:hAnsi="Arial"/>
                <w:sz w:val="16"/>
                <w:szCs w:val="16"/>
                <w:cs/>
              </w:rPr>
              <w:t xml:space="preserve"> </w:t>
            </w:r>
            <w:r w:rsidR="008D2EF1" w:rsidRPr="000D6D31">
              <w:rPr>
                <w:rFonts w:ascii="Arial" w:hAnsi="Arial"/>
                <w:sz w:val="16"/>
                <w:szCs w:val="16"/>
                <w:cs/>
              </w:rPr>
              <w:t>-</w:t>
            </w:r>
            <w:r w:rsidRPr="000D6D31">
              <w:rPr>
                <w:rFonts w:ascii="Arial" w:hAnsi="Arial" w:cs="Arial"/>
                <w:sz w:val="16"/>
                <w:szCs w:val="16"/>
              </w:rPr>
              <w:t xml:space="preserve"> 5</w:t>
            </w:r>
            <w:r w:rsidRPr="000D6D31">
              <w:rPr>
                <w:rFonts w:ascii="Arial" w:hAnsi="Arial"/>
                <w:sz w:val="16"/>
                <w:szCs w:val="16"/>
                <w:cs/>
              </w:rPr>
              <w:t xml:space="preserve"> </w:t>
            </w:r>
            <w:r w:rsidRPr="000D6D31">
              <w:rPr>
                <w:rFonts w:ascii="Arial" w:hAnsi="Arial" w:cs="Arial"/>
                <w:sz w:val="16"/>
                <w:szCs w:val="16"/>
              </w:rPr>
              <w:t>year</w:t>
            </w:r>
            <w:r w:rsidR="008F577D" w:rsidRPr="000D6D31">
              <w:rPr>
                <w:rFonts w:ascii="Arial" w:hAnsi="Arial" w:cs="Arial"/>
                <w:sz w:val="16"/>
                <w:szCs w:val="16"/>
              </w:rPr>
              <w:t>s</w:t>
            </w:r>
          </w:p>
        </w:tc>
        <w:tc>
          <w:tcPr>
            <w:tcW w:w="1485" w:type="dxa"/>
          </w:tcPr>
          <w:p w14:paraId="777A1A06" w14:textId="77777777" w:rsidR="00481B4B" w:rsidRPr="000D6D31" w:rsidRDefault="00481B4B" w:rsidP="000D6D31">
            <w:pPr>
              <w:pBdr>
                <w:bottom w:val="single" w:sz="4" w:space="1" w:color="auto"/>
              </w:pBdr>
              <w:spacing w:line="320" w:lineRule="exact"/>
              <w:ind w:right="-18"/>
              <w:jc w:val="center"/>
              <w:outlineLvl w:val="0"/>
              <w:rPr>
                <w:rFonts w:ascii="Arial" w:hAnsi="Arial" w:cs="Arial"/>
                <w:sz w:val="16"/>
                <w:szCs w:val="16"/>
                <w:cs/>
              </w:rPr>
            </w:pPr>
            <w:r w:rsidRPr="000D6D31">
              <w:rPr>
                <w:rFonts w:ascii="Arial" w:hAnsi="Arial" w:cs="Arial"/>
                <w:sz w:val="16"/>
                <w:szCs w:val="16"/>
              </w:rPr>
              <w:t>Over 5 year</w:t>
            </w:r>
            <w:r w:rsidR="008F577D" w:rsidRPr="000D6D31">
              <w:rPr>
                <w:rFonts w:ascii="Arial" w:hAnsi="Arial" w:cs="Arial"/>
                <w:sz w:val="16"/>
                <w:szCs w:val="16"/>
              </w:rPr>
              <w:t>s</w:t>
            </w:r>
          </w:p>
        </w:tc>
        <w:tc>
          <w:tcPr>
            <w:tcW w:w="1485" w:type="dxa"/>
          </w:tcPr>
          <w:p w14:paraId="2245461A" w14:textId="77777777" w:rsidR="00481B4B" w:rsidRPr="000D6D31" w:rsidRDefault="00481B4B" w:rsidP="000D6D31">
            <w:pPr>
              <w:pBdr>
                <w:bottom w:val="single" w:sz="4" w:space="1" w:color="auto"/>
              </w:pBdr>
              <w:spacing w:line="320" w:lineRule="exact"/>
              <w:ind w:right="-18"/>
              <w:jc w:val="center"/>
              <w:outlineLvl w:val="0"/>
              <w:rPr>
                <w:rFonts w:ascii="Arial" w:hAnsi="Arial" w:cs="Arial"/>
                <w:sz w:val="16"/>
                <w:szCs w:val="16"/>
              </w:rPr>
            </w:pPr>
            <w:r w:rsidRPr="000D6D31">
              <w:rPr>
                <w:rFonts w:ascii="Arial" w:hAnsi="Arial" w:cs="Arial"/>
                <w:sz w:val="16"/>
                <w:szCs w:val="16"/>
              </w:rPr>
              <w:t>Total</w:t>
            </w:r>
          </w:p>
        </w:tc>
      </w:tr>
      <w:tr w:rsidR="000D6D31" w:rsidRPr="000D6D31" w14:paraId="487EB283" w14:textId="77777777" w:rsidTr="006B0969">
        <w:trPr>
          <w:trHeight w:val="288"/>
        </w:trPr>
        <w:tc>
          <w:tcPr>
            <w:tcW w:w="1890" w:type="dxa"/>
          </w:tcPr>
          <w:p w14:paraId="41C471EF" w14:textId="77777777" w:rsidR="00F82156" w:rsidRPr="000D6D31" w:rsidRDefault="00F82156" w:rsidP="000D6D31">
            <w:pPr>
              <w:spacing w:line="320" w:lineRule="exact"/>
              <w:ind w:right="144"/>
              <w:rPr>
                <w:rFonts w:ascii="Arial" w:hAnsi="Arial" w:cs="Arial"/>
                <w:sz w:val="16"/>
                <w:szCs w:val="16"/>
                <w:cs/>
              </w:rPr>
            </w:pPr>
            <w:r w:rsidRPr="000D6D31">
              <w:rPr>
                <w:rFonts w:ascii="Arial" w:eastAsia="Angsana New" w:hAnsi="Arial" w:cs="Arial"/>
                <w:sz w:val="16"/>
                <w:szCs w:val="16"/>
              </w:rPr>
              <w:t>Structured note</w:t>
            </w:r>
          </w:p>
        </w:tc>
        <w:tc>
          <w:tcPr>
            <w:tcW w:w="1350" w:type="dxa"/>
          </w:tcPr>
          <w:p w14:paraId="2853B6C4" w14:textId="6E5A1421" w:rsidR="00F82156" w:rsidRPr="000D6D31" w:rsidRDefault="00F82156" w:rsidP="000D6D31">
            <w:pPr>
              <w:spacing w:line="320" w:lineRule="exact"/>
              <w:jc w:val="center"/>
              <w:rPr>
                <w:rFonts w:ascii="Arial" w:hAnsi="Arial" w:cs="Arial"/>
                <w:sz w:val="16"/>
                <w:szCs w:val="16"/>
              </w:rPr>
            </w:pPr>
            <w:r w:rsidRPr="000D6D31">
              <w:rPr>
                <w:rFonts w:ascii="Arial" w:hAnsi="Arial" w:cs="Arial"/>
                <w:sz w:val="16"/>
                <w:szCs w:val="16"/>
                <w:cs/>
              </w:rPr>
              <w:t>6</w:t>
            </w:r>
            <w:r w:rsidRPr="000D6D31">
              <w:rPr>
                <w:rFonts w:ascii="Arial" w:hAnsi="Arial"/>
                <w:sz w:val="16"/>
                <w:szCs w:val="16"/>
                <w:cs/>
              </w:rPr>
              <w:t>.</w:t>
            </w:r>
            <w:r w:rsidRPr="000D6D31">
              <w:rPr>
                <w:rFonts w:ascii="Arial" w:hAnsi="Arial" w:cs="Arial"/>
                <w:sz w:val="16"/>
                <w:szCs w:val="16"/>
                <w:cs/>
              </w:rPr>
              <w:t xml:space="preserve">03 </w:t>
            </w:r>
            <w:r w:rsidR="000D6D31">
              <w:rPr>
                <w:rFonts w:ascii="Arial" w:hAnsi="Arial"/>
                <w:sz w:val="16"/>
                <w:szCs w:val="16"/>
                <w:cs/>
              </w:rPr>
              <w:t>-</w:t>
            </w:r>
            <w:r w:rsidRPr="000D6D31">
              <w:rPr>
                <w:rFonts w:ascii="Arial" w:hAnsi="Arial" w:cs="Arial"/>
                <w:sz w:val="16"/>
                <w:szCs w:val="16"/>
                <w:cs/>
              </w:rPr>
              <w:t xml:space="preserve"> 59</w:t>
            </w:r>
            <w:r w:rsidRPr="000D6D31">
              <w:rPr>
                <w:rFonts w:ascii="Arial" w:hAnsi="Arial"/>
                <w:sz w:val="16"/>
                <w:szCs w:val="16"/>
                <w:cs/>
              </w:rPr>
              <w:t>.</w:t>
            </w:r>
            <w:r w:rsidRPr="000D6D31">
              <w:rPr>
                <w:rFonts w:ascii="Arial" w:hAnsi="Arial" w:cs="Arial"/>
                <w:sz w:val="16"/>
                <w:szCs w:val="16"/>
                <w:cs/>
              </w:rPr>
              <w:t>82</w:t>
            </w:r>
          </w:p>
        </w:tc>
        <w:tc>
          <w:tcPr>
            <w:tcW w:w="1485" w:type="dxa"/>
          </w:tcPr>
          <w:p w14:paraId="2E9747FC" w14:textId="4159F6C5" w:rsidR="00F82156" w:rsidRPr="000D6D31" w:rsidRDefault="00F82156" w:rsidP="000D6D31">
            <w:pPr>
              <w:pBdr>
                <w:bottom w:val="single" w:sz="4" w:space="1" w:color="auto"/>
              </w:pBdr>
              <w:tabs>
                <w:tab w:val="decimal" w:pos="1170"/>
              </w:tabs>
              <w:spacing w:line="320" w:lineRule="exact"/>
              <w:ind w:right="-14"/>
              <w:outlineLvl w:val="0"/>
              <w:rPr>
                <w:rFonts w:ascii="Arial" w:hAnsi="Arial" w:cs="Arial"/>
                <w:sz w:val="16"/>
                <w:szCs w:val="16"/>
                <w:cs/>
              </w:rPr>
            </w:pPr>
            <w:r w:rsidRPr="000D6D31">
              <w:rPr>
                <w:rFonts w:ascii="Arial" w:hAnsi="Arial" w:cs="Arial"/>
                <w:sz w:val="16"/>
                <w:szCs w:val="16"/>
                <w:cs/>
              </w:rPr>
              <w:t>612</w:t>
            </w:r>
            <w:r w:rsidRPr="000D6D31">
              <w:rPr>
                <w:rFonts w:ascii="Arial" w:hAnsi="Arial" w:cs="Arial"/>
                <w:sz w:val="16"/>
                <w:szCs w:val="16"/>
              </w:rPr>
              <w:t>,</w:t>
            </w:r>
            <w:r w:rsidRPr="000D6D31">
              <w:rPr>
                <w:rFonts w:ascii="Arial" w:hAnsi="Arial" w:cs="Arial"/>
                <w:sz w:val="16"/>
                <w:szCs w:val="16"/>
                <w:cs/>
              </w:rPr>
              <w:t>527</w:t>
            </w:r>
            <w:r w:rsidRPr="000D6D31">
              <w:rPr>
                <w:rFonts w:ascii="Arial" w:hAnsi="Arial" w:cs="Arial"/>
                <w:sz w:val="16"/>
                <w:szCs w:val="16"/>
              </w:rPr>
              <w:t>,</w:t>
            </w:r>
            <w:r w:rsidRPr="000D6D31">
              <w:rPr>
                <w:rFonts w:ascii="Arial" w:hAnsi="Arial" w:cs="Arial"/>
                <w:sz w:val="16"/>
                <w:szCs w:val="16"/>
                <w:cs/>
              </w:rPr>
              <w:t>779</w:t>
            </w:r>
          </w:p>
        </w:tc>
        <w:tc>
          <w:tcPr>
            <w:tcW w:w="1485" w:type="dxa"/>
          </w:tcPr>
          <w:p w14:paraId="7CB14CA9" w14:textId="335CBD1B" w:rsidR="00F82156" w:rsidRPr="000D6D31" w:rsidRDefault="00F82156" w:rsidP="000D6D31">
            <w:pPr>
              <w:pBdr>
                <w:bottom w:val="single" w:sz="4" w:space="1" w:color="auto"/>
              </w:pBdr>
              <w:tabs>
                <w:tab w:val="decimal" w:pos="1170"/>
              </w:tabs>
              <w:spacing w:line="320" w:lineRule="exact"/>
              <w:ind w:right="-14"/>
              <w:outlineLvl w:val="0"/>
              <w:rPr>
                <w:rFonts w:ascii="Arial" w:hAnsi="Arial" w:cs="Arial"/>
                <w:sz w:val="16"/>
                <w:szCs w:val="16"/>
              </w:rPr>
            </w:pPr>
            <w:r w:rsidRPr="000D6D31">
              <w:rPr>
                <w:rFonts w:ascii="Arial" w:hAnsi="Arial"/>
                <w:sz w:val="16"/>
                <w:szCs w:val="16"/>
                <w:cs/>
              </w:rPr>
              <w:t>-</w:t>
            </w:r>
          </w:p>
        </w:tc>
        <w:tc>
          <w:tcPr>
            <w:tcW w:w="1485" w:type="dxa"/>
          </w:tcPr>
          <w:p w14:paraId="38D6DF7D" w14:textId="07CF90F9" w:rsidR="00F82156" w:rsidRPr="000D6D31" w:rsidRDefault="00F82156" w:rsidP="000D6D31">
            <w:pPr>
              <w:pBdr>
                <w:bottom w:val="single" w:sz="4" w:space="1" w:color="auto"/>
              </w:pBdr>
              <w:tabs>
                <w:tab w:val="decimal" w:pos="1170"/>
              </w:tabs>
              <w:spacing w:line="320" w:lineRule="exact"/>
              <w:ind w:right="-14"/>
              <w:outlineLvl w:val="0"/>
              <w:rPr>
                <w:rFonts w:ascii="Arial" w:hAnsi="Arial" w:cs="Arial"/>
                <w:sz w:val="16"/>
                <w:szCs w:val="16"/>
              </w:rPr>
            </w:pPr>
            <w:r w:rsidRPr="000D6D31">
              <w:rPr>
                <w:rFonts w:ascii="Arial" w:hAnsi="Arial"/>
                <w:sz w:val="16"/>
                <w:szCs w:val="16"/>
                <w:cs/>
              </w:rPr>
              <w:t>-</w:t>
            </w:r>
          </w:p>
        </w:tc>
        <w:tc>
          <w:tcPr>
            <w:tcW w:w="1485" w:type="dxa"/>
          </w:tcPr>
          <w:p w14:paraId="26488E10" w14:textId="40F963F8" w:rsidR="00F82156" w:rsidRPr="000D6D31" w:rsidRDefault="00F82156" w:rsidP="000D6D31">
            <w:pPr>
              <w:pBdr>
                <w:bottom w:val="single" w:sz="4" w:space="1" w:color="auto"/>
              </w:pBdr>
              <w:tabs>
                <w:tab w:val="decimal" w:pos="1170"/>
              </w:tabs>
              <w:spacing w:line="320" w:lineRule="exact"/>
              <w:ind w:right="-14"/>
              <w:outlineLvl w:val="0"/>
              <w:rPr>
                <w:rFonts w:ascii="Arial" w:hAnsi="Arial" w:cs="Arial"/>
                <w:sz w:val="16"/>
                <w:szCs w:val="16"/>
                <w:cs/>
              </w:rPr>
            </w:pPr>
            <w:r w:rsidRPr="000D6D31">
              <w:rPr>
                <w:rFonts w:ascii="Arial" w:hAnsi="Arial" w:cs="Arial"/>
                <w:sz w:val="16"/>
                <w:szCs w:val="16"/>
                <w:cs/>
              </w:rPr>
              <w:t>612</w:t>
            </w:r>
            <w:r w:rsidRPr="000D6D31">
              <w:rPr>
                <w:rFonts w:ascii="Arial" w:hAnsi="Arial" w:cs="Arial"/>
                <w:sz w:val="16"/>
                <w:szCs w:val="16"/>
              </w:rPr>
              <w:t>,</w:t>
            </w:r>
            <w:r w:rsidRPr="000D6D31">
              <w:rPr>
                <w:rFonts w:ascii="Arial" w:hAnsi="Arial" w:cs="Arial"/>
                <w:sz w:val="16"/>
                <w:szCs w:val="16"/>
                <w:cs/>
              </w:rPr>
              <w:t>527</w:t>
            </w:r>
            <w:r w:rsidRPr="000D6D31">
              <w:rPr>
                <w:rFonts w:ascii="Arial" w:hAnsi="Arial" w:cs="Arial"/>
                <w:sz w:val="16"/>
                <w:szCs w:val="16"/>
              </w:rPr>
              <w:t>,</w:t>
            </w:r>
            <w:r w:rsidRPr="000D6D31">
              <w:rPr>
                <w:rFonts w:ascii="Arial" w:hAnsi="Arial" w:cs="Arial"/>
                <w:sz w:val="16"/>
                <w:szCs w:val="16"/>
                <w:cs/>
              </w:rPr>
              <w:t>779</w:t>
            </w:r>
          </w:p>
        </w:tc>
      </w:tr>
      <w:tr w:rsidR="0021469E" w:rsidRPr="000D6D31" w14:paraId="7F0E702B" w14:textId="77777777" w:rsidTr="00BB02DD">
        <w:trPr>
          <w:trHeight w:val="288"/>
        </w:trPr>
        <w:tc>
          <w:tcPr>
            <w:tcW w:w="3240" w:type="dxa"/>
            <w:gridSpan w:val="2"/>
          </w:tcPr>
          <w:p w14:paraId="08BF9947" w14:textId="47DC1E9D" w:rsidR="0021469E" w:rsidRPr="000D6D31" w:rsidRDefault="0021469E" w:rsidP="0021469E">
            <w:pPr>
              <w:spacing w:line="320" w:lineRule="exact"/>
              <w:rPr>
                <w:rFonts w:ascii="Arial" w:hAnsi="Arial" w:cs="Arial"/>
                <w:sz w:val="16"/>
                <w:szCs w:val="16"/>
              </w:rPr>
            </w:pPr>
            <w:r w:rsidRPr="000D6D31">
              <w:rPr>
                <w:rFonts w:ascii="Arial" w:eastAsia="Angsana New" w:hAnsi="Arial" w:cs="Arial"/>
                <w:sz w:val="16"/>
                <w:szCs w:val="16"/>
              </w:rPr>
              <w:t>Debts issued and other borrowings</w:t>
            </w:r>
          </w:p>
        </w:tc>
        <w:tc>
          <w:tcPr>
            <w:tcW w:w="1485" w:type="dxa"/>
          </w:tcPr>
          <w:p w14:paraId="3967F0C4" w14:textId="3C002C5E" w:rsidR="0021469E" w:rsidRPr="000D6D31" w:rsidRDefault="0021469E" w:rsidP="000D6D31">
            <w:pPr>
              <w:pBdr>
                <w:bottom w:val="double" w:sz="4" w:space="1" w:color="auto"/>
              </w:pBdr>
              <w:tabs>
                <w:tab w:val="decimal" w:pos="1170"/>
              </w:tabs>
              <w:spacing w:line="320" w:lineRule="exact"/>
              <w:ind w:right="-14"/>
              <w:outlineLvl w:val="0"/>
              <w:rPr>
                <w:rFonts w:ascii="Arial" w:hAnsi="Arial" w:cs="Arial"/>
                <w:sz w:val="16"/>
                <w:szCs w:val="16"/>
              </w:rPr>
            </w:pPr>
            <w:r w:rsidRPr="000D6D31">
              <w:rPr>
                <w:rFonts w:ascii="Arial" w:hAnsi="Arial" w:cs="Arial"/>
                <w:sz w:val="16"/>
                <w:szCs w:val="16"/>
                <w:cs/>
              </w:rPr>
              <w:t>612</w:t>
            </w:r>
            <w:r w:rsidRPr="000D6D31">
              <w:rPr>
                <w:rFonts w:ascii="Arial" w:hAnsi="Arial" w:cs="Arial"/>
                <w:sz w:val="16"/>
                <w:szCs w:val="16"/>
              </w:rPr>
              <w:t>,</w:t>
            </w:r>
            <w:r w:rsidRPr="000D6D31">
              <w:rPr>
                <w:rFonts w:ascii="Arial" w:hAnsi="Arial" w:cs="Arial"/>
                <w:sz w:val="16"/>
                <w:szCs w:val="16"/>
                <w:cs/>
              </w:rPr>
              <w:t>527</w:t>
            </w:r>
            <w:r w:rsidRPr="000D6D31">
              <w:rPr>
                <w:rFonts w:ascii="Arial" w:hAnsi="Arial" w:cs="Arial"/>
                <w:sz w:val="16"/>
                <w:szCs w:val="16"/>
              </w:rPr>
              <w:t>,</w:t>
            </w:r>
            <w:r w:rsidRPr="000D6D31">
              <w:rPr>
                <w:rFonts w:ascii="Arial" w:hAnsi="Arial" w:cs="Arial"/>
                <w:sz w:val="16"/>
                <w:szCs w:val="16"/>
                <w:cs/>
              </w:rPr>
              <w:t>779</w:t>
            </w:r>
          </w:p>
        </w:tc>
        <w:tc>
          <w:tcPr>
            <w:tcW w:w="1485" w:type="dxa"/>
          </w:tcPr>
          <w:p w14:paraId="638C5CFA" w14:textId="1367B516" w:rsidR="0021469E" w:rsidRPr="000D6D31" w:rsidRDefault="0021469E" w:rsidP="000D6D31">
            <w:pPr>
              <w:pBdr>
                <w:bottom w:val="double" w:sz="4" w:space="1" w:color="auto"/>
              </w:pBdr>
              <w:tabs>
                <w:tab w:val="decimal" w:pos="1170"/>
              </w:tabs>
              <w:spacing w:line="320" w:lineRule="exact"/>
              <w:ind w:right="-14"/>
              <w:outlineLvl w:val="0"/>
              <w:rPr>
                <w:rFonts w:ascii="Arial" w:hAnsi="Arial" w:cs="Arial"/>
                <w:sz w:val="16"/>
                <w:szCs w:val="16"/>
              </w:rPr>
            </w:pPr>
            <w:r w:rsidRPr="000D6D31">
              <w:rPr>
                <w:rFonts w:ascii="Arial" w:hAnsi="Arial"/>
                <w:sz w:val="16"/>
                <w:szCs w:val="16"/>
                <w:cs/>
              </w:rPr>
              <w:t>-</w:t>
            </w:r>
          </w:p>
        </w:tc>
        <w:tc>
          <w:tcPr>
            <w:tcW w:w="1485" w:type="dxa"/>
          </w:tcPr>
          <w:p w14:paraId="1AD7D17E" w14:textId="50D20CB7" w:rsidR="0021469E" w:rsidRPr="000D6D31" w:rsidRDefault="0021469E" w:rsidP="000D6D31">
            <w:pPr>
              <w:pBdr>
                <w:bottom w:val="double" w:sz="4" w:space="1" w:color="auto"/>
              </w:pBdr>
              <w:tabs>
                <w:tab w:val="decimal" w:pos="1170"/>
              </w:tabs>
              <w:spacing w:line="320" w:lineRule="exact"/>
              <w:ind w:right="-14"/>
              <w:outlineLvl w:val="0"/>
              <w:rPr>
                <w:rFonts w:ascii="Arial" w:hAnsi="Arial" w:cs="Arial"/>
                <w:sz w:val="16"/>
                <w:szCs w:val="16"/>
                <w:cs/>
              </w:rPr>
            </w:pPr>
            <w:r w:rsidRPr="000D6D31">
              <w:rPr>
                <w:rFonts w:ascii="Arial" w:hAnsi="Arial"/>
                <w:sz w:val="16"/>
                <w:szCs w:val="16"/>
                <w:cs/>
              </w:rPr>
              <w:t>-</w:t>
            </w:r>
          </w:p>
        </w:tc>
        <w:tc>
          <w:tcPr>
            <w:tcW w:w="1485" w:type="dxa"/>
          </w:tcPr>
          <w:p w14:paraId="648C8D1D" w14:textId="2444B7D5" w:rsidR="0021469E" w:rsidRPr="000D6D31" w:rsidRDefault="0021469E" w:rsidP="000D6D31">
            <w:pPr>
              <w:pBdr>
                <w:bottom w:val="double" w:sz="4" w:space="1" w:color="auto"/>
              </w:pBdr>
              <w:tabs>
                <w:tab w:val="decimal" w:pos="1170"/>
              </w:tabs>
              <w:spacing w:line="320" w:lineRule="exact"/>
              <w:ind w:right="-14"/>
              <w:outlineLvl w:val="0"/>
              <w:rPr>
                <w:rFonts w:ascii="Arial" w:hAnsi="Arial" w:cs="Arial"/>
                <w:sz w:val="16"/>
                <w:szCs w:val="16"/>
              </w:rPr>
            </w:pPr>
            <w:r w:rsidRPr="000D6D31">
              <w:rPr>
                <w:rFonts w:ascii="Arial" w:hAnsi="Arial" w:cs="Arial"/>
                <w:sz w:val="16"/>
                <w:szCs w:val="16"/>
                <w:cs/>
              </w:rPr>
              <w:t>612</w:t>
            </w:r>
            <w:r w:rsidRPr="000D6D31">
              <w:rPr>
                <w:rFonts w:ascii="Arial" w:hAnsi="Arial" w:cs="Arial"/>
                <w:sz w:val="16"/>
                <w:szCs w:val="16"/>
              </w:rPr>
              <w:t>,</w:t>
            </w:r>
            <w:r w:rsidRPr="000D6D31">
              <w:rPr>
                <w:rFonts w:ascii="Arial" w:hAnsi="Arial" w:cs="Arial"/>
                <w:sz w:val="16"/>
                <w:szCs w:val="16"/>
                <w:cs/>
              </w:rPr>
              <w:t>527</w:t>
            </w:r>
            <w:r w:rsidRPr="000D6D31">
              <w:rPr>
                <w:rFonts w:ascii="Arial" w:hAnsi="Arial" w:cs="Arial"/>
                <w:sz w:val="16"/>
                <w:szCs w:val="16"/>
              </w:rPr>
              <w:t>,</w:t>
            </w:r>
            <w:r w:rsidRPr="000D6D31">
              <w:rPr>
                <w:rFonts w:ascii="Arial" w:hAnsi="Arial" w:cs="Arial"/>
                <w:sz w:val="16"/>
                <w:szCs w:val="16"/>
                <w:cs/>
              </w:rPr>
              <w:t>779</w:t>
            </w:r>
          </w:p>
        </w:tc>
      </w:tr>
    </w:tbl>
    <w:p w14:paraId="37AFB395" w14:textId="77777777" w:rsidR="0021163D" w:rsidRPr="000D6D31" w:rsidRDefault="0021163D" w:rsidP="006B0969">
      <w:pPr>
        <w:spacing w:line="340" w:lineRule="exact"/>
        <w:rPr>
          <w:rFonts w:ascii="Arial" w:hAnsi="Arial" w:cs="Arial"/>
          <w:sz w:val="16"/>
          <w:szCs w:val="16"/>
        </w:rPr>
      </w:pPr>
    </w:p>
    <w:tbl>
      <w:tblPr>
        <w:tblW w:w="9180" w:type="dxa"/>
        <w:tblInd w:w="450" w:type="dxa"/>
        <w:tblLayout w:type="fixed"/>
        <w:tblLook w:val="0000" w:firstRow="0" w:lastRow="0" w:firstColumn="0" w:lastColumn="0" w:noHBand="0" w:noVBand="0"/>
      </w:tblPr>
      <w:tblGrid>
        <w:gridCol w:w="1890"/>
        <w:gridCol w:w="1350"/>
        <w:gridCol w:w="1485"/>
        <w:gridCol w:w="1485"/>
        <w:gridCol w:w="1485"/>
        <w:gridCol w:w="1485"/>
      </w:tblGrid>
      <w:tr w:rsidR="000D6D31" w:rsidRPr="000D6D31" w14:paraId="68922131" w14:textId="77777777" w:rsidTr="006B0969">
        <w:tc>
          <w:tcPr>
            <w:tcW w:w="9180" w:type="dxa"/>
            <w:gridSpan w:val="6"/>
          </w:tcPr>
          <w:p w14:paraId="4BA73467" w14:textId="21E9ED7B" w:rsidR="00EA4134" w:rsidRPr="000D6D31" w:rsidRDefault="006B0969" w:rsidP="000D6D31">
            <w:pPr>
              <w:tabs>
                <w:tab w:val="left" w:pos="900"/>
                <w:tab w:val="left" w:pos="1440"/>
              </w:tabs>
              <w:spacing w:line="320" w:lineRule="exact"/>
              <w:jc w:val="right"/>
              <w:rPr>
                <w:rFonts w:ascii="Arial" w:hAnsi="Arial" w:cs="Arial"/>
                <w:sz w:val="16"/>
                <w:szCs w:val="16"/>
              </w:rPr>
            </w:pPr>
            <w:r w:rsidRPr="000D6D31">
              <w:rPr>
                <w:rFonts w:ascii="Arial" w:hAnsi="Arial"/>
                <w:szCs w:val="24"/>
                <w:cs/>
              </w:rPr>
              <w:br w:type="page"/>
            </w:r>
            <w:r w:rsidR="003604A2" w:rsidRPr="000D6D31">
              <w:rPr>
                <w:rFonts w:ascii="Arial" w:hAnsi="Arial"/>
                <w:sz w:val="16"/>
                <w:szCs w:val="16"/>
                <w:cs/>
              </w:rPr>
              <w:br w:type="page"/>
            </w:r>
            <w:r w:rsidR="009A77A5" w:rsidRPr="000D6D31">
              <w:rPr>
                <w:rFonts w:ascii="Arial" w:hAnsi="Arial"/>
                <w:sz w:val="16"/>
                <w:szCs w:val="16"/>
                <w:cs/>
              </w:rPr>
              <w:t>(</w:t>
            </w:r>
            <w:r w:rsidR="00EA4134" w:rsidRPr="000D6D31">
              <w:rPr>
                <w:rFonts w:ascii="Arial" w:hAnsi="Arial" w:cs="Arial"/>
                <w:sz w:val="16"/>
                <w:szCs w:val="16"/>
              </w:rPr>
              <w:t>Unit</w:t>
            </w:r>
            <w:r w:rsidR="00EA4134" w:rsidRPr="000D6D31">
              <w:rPr>
                <w:rFonts w:ascii="Arial" w:hAnsi="Arial"/>
                <w:sz w:val="16"/>
                <w:szCs w:val="16"/>
                <w:cs/>
              </w:rPr>
              <w:t xml:space="preserve">: </w:t>
            </w:r>
            <w:r w:rsidR="00EA4134" w:rsidRPr="000D6D31">
              <w:rPr>
                <w:rFonts w:ascii="Arial" w:hAnsi="Arial" w:cs="Arial"/>
                <w:sz w:val="16"/>
                <w:szCs w:val="16"/>
              </w:rPr>
              <w:t>Baht</w:t>
            </w:r>
            <w:r w:rsidR="009A77A5" w:rsidRPr="000D6D31">
              <w:rPr>
                <w:rFonts w:ascii="Arial" w:hAnsi="Arial"/>
                <w:sz w:val="16"/>
                <w:szCs w:val="16"/>
                <w:cs/>
              </w:rPr>
              <w:t>)</w:t>
            </w:r>
          </w:p>
        </w:tc>
      </w:tr>
      <w:tr w:rsidR="000D6D31" w:rsidRPr="000D6D31" w14:paraId="1DF95D2D" w14:textId="77777777" w:rsidTr="006B0969">
        <w:trPr>
          <w:trHeight w:val="288"/>
        </w:trPr>
        <w:tc>
          <w:tcPr>
            <w:tcW w:w="1890" w:type="dxa"/>
          </w:tcPr>
          <w:p w14:paraId="49104378" w14:textId="77777777" w:rsidR="00EA4134" w:rsidRPr="000D6D31" w:rsidRDefault="00EA4134" w:rsidP="000D6D31">
            <w:pPr>
              <w:spacing w:line="320" w:lineRule="exact"/>
              <w:ind w:right="144"/>
              <w:jc w:val="center"/>
              <w:rPr>
                <w:rFonts w:ascii="Arial" w:hAnsi="Arial" w:cs="Arial"/>
                <w:b/>
                <w:bCs/>
                <w:sz w:val="16"/>
                <w:szCs w:val="16"/>
              </w:rPr>
            </w:pPr>
          </w:p>
        </w:tc>
        <w:tc>
          <w:tcPr>
            <w:tcW w:w="1350" w:type="dxa"/>
          </w:tcPr>
          <w:p w14:paraId="0FF9374D" w14:textId="77777777" w:rsidR="00EA4134" w:rsidRPr="000D6D31" w:rsidRDefault="00EA4134" w:rsidP="000D6D31">
            <w:pPr>
              <w:spacing w:line="320" w:lineRule="exact"/>
              <w:ind w:right="-18"/>
              <w:jc w:val="center"/>
              <w:outlineLvl w:val="0"/>
              <w:rPr>
                <w:rFonts w:ascii="Arial" w:hAnsi="Arial" w:cs="Arial"/>
                <w:sz w:val="16"/>
                <w:szCs w:val="16"/>
                <w:cs/>
              </w:rPr>
            </w:pPr>
          </w:p>
        </w:tc>
        <w:tc>
          <w:tcPr>
            <w:tcW w:w="5940" w:type="dxa"/>
            <w:gridSpan w:val="4"/>
          </w:tcPr>
          <w:p w14:paraId="66CB3D3E" w14:textId="77777777" w:rsidR="00EA4134" w:rsidRPr="000D6D31" w:rsidRDefault="00EA4134" w:rsidP="000D6D31">
            <w:pPr>
              <w:pBdr>
                <w:bottom w:val="single" w:sz="4" w:space="1" w:color="auto"/>
              </w:pBdr>
              <w:spacing w:line="320" w:lineRule="exact"/>
              <w:ind w:left="-21" w:right="-18"/>
              <w:jc w:val="center"/>
              <w:outlineLvl w:val="0"/>
              <w:rPr>
                <w:rFonts w:ascii="Arial" w:hAnsi="Arial" w:cs="Arial"/>
                <w:sz w:val="16"/>
                <w:szCs w:val="16"/>
                <w:cs/>
              </w:rPr>
            </w:pPr>
            <w:r w:rsidRPr="000D6D31">
              <w:rPr>
                <w:rFonts w:ascii="Arial" w:hAnsi="Arial" w:cs="Arial"/>
                <w:sz w:val="16"/>
                <w:szCs w:val="16"/>
              </w:rPr>
              <w:t xml:space="preserve">Financial statements in which </w:t>
            </w:r>
            <w:r w:rsidR="00525C91" w:rsidRPr="000D6D31">
              <w:rPr>
                <w:rFonts w:ascii="Arial" w:hAnsi="Arial" w:cs="Arial"/>
                <w:sz w:val="16"/>
                <w:szCs w:val="16"/>
              </w:rPr>
              <w:t xml:space="preserve">the </w:t>
            </w:r>
            <w:r w:rsidRPr="000D6D31">
              <w:rPr>
                <w:rFonts w:ascii="Arial" w:hAnsi="Arial" w:cs="Arial"/>
                <w:sz w:val="16"/>
                <w:szCs w:val="16"/>
              </w:rPr>
              <w:t>equity method is applied                                                 and separate financial statements</w:t>
            </w:r>
          </w:p>
        </w:tc>
      </w:tr>
      <w:tr w:rsidR="000D6D31" w:rsidRPr="000D6D31" w14:paraId="6FAE7C7B" w14:textId="77777777" w:rsidTr="006B0969">
        <w:trPr>
          <w:trHeight w:val="288"/>
        </w:trPr>
        <w:tc>
          <w:tcPr>
            <w:tcW w:w="1890" w:type="dxa"/>
          </w:tcPr>
          <w:p w14:paraId="02783F2C" w14:textId="77777777" w:rsidR="00EA4134" w:rsidRPr="000D6D31" w:rsidRDefault="00EA4134" w:rsidP="000D6D31">
            <w:pPr>
              <w:spacing w:line="320" w:lineRule="exact"/>
              <w:ind w:right="144"/>
              <w:jc w:val="center"/>
              <w:rPr>
                <w:rFonts w:ascii="Arial" w:hAnsi="Arial" w:cs="Arial"/>
                <w:b/>
                <w:bCs/>
                <w:sz w:val="16"/>
                <w:szCs w:val="16"/>
              </w:rPr>
            </w:pPr>
          </w:p>
        </w:tc>
        <w:tc>
          <w:tcPr>
            <w:tcW w:w="1350" w:type="dxa"/>
          </w:tcPr>
          <w:p w14:paraId="5A1C3AD2" w14:textId="77777777" w:rsidR="00EA4134" w:rsidRPr="000D6D31" w:rsidRDefault="00EA4134" w:rsidP="000D6D31">
            <w:pPr>
              <w:spacing w:line="320" w:lineRule="exact"/>
              <w:ind w:right="-18"/>
              <w:jc w:val="center"/>
              <w:outlineLvl w:val="0"/>
              <w:rPr>
                <w:rFonts w:ascii="Arial" w:hAnsi="Arial" w:cs="Arial"/>
                <w:sz w:val="16"/>
                <w:szCs w:val="16"/>
                <w:cs/>
              </w:rPr>
            </w:pPr>
          </w:p>
        </w:tc>
        <w:tc>
          <w:tcPr>
            <w:tcW w:w="5940" w:type="dxa"/>
            <w:gridSpan w:val="4"/>
          </w:tcPr>
          <w:p w14:paraId="08098135" w14:textId="036091AC" w:rsidR="00EA4134" w:rsidRPr="000D6D31" w:rsidRDefault="00EA4134" w:rsidP="000D6D31">
            <w:pPr>
              <w:pBdr>
                <w:bottom w:val="single" w:sz="4" w:space="1" w:color="auto"/>
              </w:pBdr>
              <w:spacing w:line="320" w:lineRule="exact"/>
              <w:ind w:left="-21" w:right="-18"/>
              <w:jc w:val="center"/>
              <w:outlineLvl w:val="0"/>
              <w:rPr>
                <w:rFonts w:ascii="Arial" w:hAnsi="Arial" w:cs="Arial"/>
                <w:sz w:val="16"/>
                <w:szCs w:val="16"/>
              </w:rPr>
            </w:pPr>
            <w:r w:rsidRPr="000D6D31">
              <w:rPr>
                <w:rFonts w:ascii="Arial" w:hAnsi="Arial" w:cs="Arial"/>
                <w:sz w:val="16"/>
                <w:szCs w:val="16"/>
              </w:rPr>
              <w:t>31 December 202</w:t>
            </w:r>
            <w:r w:rsidR="001D4209" w:rsidRPr="000D6D31">
              <w:rPr>
                <w:rFonts w:ascii="Arial" w:hAnsi="Arial" w:cs="Arial"/>
                <w:sz w:val="16"/>
                <w:szCs w:val="16"/>
              </w:rPr>
              <w:t>5</w:t>
            </w:r>
          </w:p>
        </w:tc>
      </w:tr>
      <w:tr w:rsidR="000D6D31" w:rsidRPr="000D6D31" w14:paraId="50E39189" w14:textId="77777777" w:rsidTr="006B0969">
        <w:trPr>
          <w:trHeight w:val="288"/>
        </w:trPr>
        <w:tc>
          <w:tcPr>
            <w:tcW w:w="1890" w:type="dxa"/>
          </w:tcPr>
          <w:p w14:paraId="13EA7DA9" w14:textId="77777777" w:rsidR="00A47BFF" w:rsidRPr="000D6D31" w:rsidRDefault="00A47BFF" w:rsidP="000D6D31">
            <w:pPr>
              <w:spacing w:line="320" w:lineRule="exact"/>
              <w:ind w:right="144"/>
              <w:jc w:val="center"/>
              <w:rPr>
                <w:rFonts w:ascii="Arial" w:hAnsi="Arial" w:cs="Arial"/>
                <w:b/>
                <w:bCs/>
                <w:sz w:val="16"/>
                <w:szCs w:val="16"/>
              </w:rPr>
            </w:pPr>
          </w:p>
        </w:tc>
        <w:tc>
          <w:tcPr>
            <w:tcW w:w="1350" w:type="dxa"/>
          </w:tcPr>
          <w:p w14:paraId="25E3835B" w14:textId="77777777" w:rsidR="00A47BFF" w:rsidRPr="000D6D31" w:rsidRDefault="00A47BFF" w:rsidP="000D6D31">
            <w:pPr>
              <w:spacing w:line="320" w:lineRule="exact"/>
              <w:ind w:right="-18"/>
              <w:jc w:val="center"/>
              <w:outlineLvl w:val="0"/>
              <w:rPr>
                <w:rFonts w:ascii="Arial" w:hAnsi="Arial" w:cs="Arial"/>
                <w:sz w:val="16"/>
                <w:szCs w:val="16"/>
                <w:cs/>
              </w:rPr>
            </w:pPr>
            <w:r w:rsidRPr="000D6D31">
              <w:rPr>
                <w:rFonts w:ascii="Arial" w:hAnsi="Arial" w:cs="Arial"/>
                <w:sz w:val="16"/>
                <w:szCs w:val="16"/>
              </w:rPr>
              <w:t>Interest rate</w:t>
            </w:r>
          </w:p>
        </w:tc>
        <w:tc>
          <w:tcPr>
            <w:tcW w:w="5940" w:type="dxa"/>
            <w:gridSpan w:val="4"/>
          </w:tcPr>
          <w:p w14:paraId="2432EE10" w14:textId="77777777" w:rsidR="00A47BFF" w:rsidRPr="000D6D31" w:rsidRDefault="00A47BFF" w:rsidP="000D6D31">
            <w:pPr>
              <w:pBdr>
                <w:bottom w:val="single" w:sz="4" w:space="1" w:color="auto"/>
              </w:pBdr>
              <w:spacing w:line="320" w:lineRule="exact"/>
              <w:ind w:left="-21" w:right="-18"/>
              <w:jc w:val="center"/>
              <w:outlineLvl w:val="0"/>
              <w:rPr>
                <w:rFonts w:ascii="Arial" w:hAnsi="Arial" w:cs="Arial"/>
                <w:sz w:val="16"/>
                <w:szCs w:val="16"/>
                <w:cs/>
              </w:rPr>
            </w:pPr>
            <w:r w:rsidRPr="000D6D31">
              <w:rPr>
                <w:rFonts w:ascii="Arial" w:hAnsi="Arial" w:cs="Arial"/>
                <w:sz w:val="16"/>
                <w:szCs w:val="16"/>
              </w:rPr>
              <w:t>Remaining periods to maturity</w:t>
            </w:r>
          </w:p>
        </w:tc>
      </w:tr>
      <w:tr w:rsidR="000D6D31" w:rsidRPr="000D6D31" w14:paraId="00A9082C" w14:textId="77777777" w:rsidTr="006B0969">
        <w:trPr>
          <w:trHeight w:val="288"/>
        </w:trPr>
        <w:tc>
          <w:tcPr>
            <w:tcW w:w="1890" w:type="dxa"/>
          </w:tcPr>
          <w:p w14:paraId="455317AD" w14:textId="77777777" w:rsidR="00A47BFF" w:rsidRPr="000D6D31" w:rsidRDefault="00A47BFF" w:rsidP="000D6D31">
            <w:pPr>
              <w:spacing w:line="320" w:lineRule="exact"/>
              <w:ind w:right="144"/>
              <w:jc w:val="center"/>
              <w:rPr>
                <w:rFonts w:ascii="Arial" w:hAnsi="Arial" w:cs="Arial"/>
                <w:b/>
                <w:bCs/>
                <w:sz w:val="16"/>
                <w:szCs w:val="16"/>
              </w:rPr>
            </w:pPr>
          </w:p>
        </w:tc>
        <w:tc>
          <w:tcPr>
            <w:tcW w:w="1350" w:type="dxa"/>
          </w:tcPr>
          <w:p w14:paraId="1FC018B3" w14:textId="2A3C269F" w:rsidR="00A47BFF" w:rsidRPr="000D6D31" w:rsidRDefault="00A47BFF" w:rsidP="000D6D31">
            <w:pPr>
              <w:pBdr>
                <w:bottom w:val="single" w:sz="4" w:space="1" w:color="auto"/>
              </w:pBdr>
              <w:spacing w:line="320" w:lineRule="exact"/>
              <w:ind w:right="-18"/>
              <w:jc w:val="center"/>
              <w:outlineLvl w:val="0"/>
              <w:rPr>
                <w:rFonts w:ascii="Arial" w:hAnsi="Arial" w:cs="Arial"/>
                <w:sz w:val="16"/>
                <w:szCs w:val="16"/>
                <w:cs/>
              </w:rPr>
            </w:pPr>
            <w:r w:rsidRPr="000D6D31">
              <w:rPr>
                <w:rFonts w:ascii="Arial" w:hAnsi="Arial" w:cs="Arial"/>
                <w:sz w:val="16"/>
                <w:szCs w:val="16"/>
              </w:rPr>
              <w:t xml:space="preserve">per annum </w:t>
            </w:r>
            <w:r w:rsidR="008D2EF1" w:rsidRPr="000D6D31">
              <w:rPr>
                <w:rFonts w:ascii="Arial" w:hAnsi="Arial"/>
                <w:sz w:val="16"/>
                <w:szCs w:val="16"/>
                <w:cs/>
              </w:rPr>
              <w:t>(%)</w:t>
            </w:r>
          </w:p>
        </w:tc>
        <w:tc>
          <w:tcPr>
            <w:tcW w:w="1485" w:type="dxa"/>
          </w:tcPr>
          <w:p w14:paraId="27803E21" w14:textId="77777777" w:rsidR="00A47BFF" w:rsidRPr="000D6D31" w:rsidRDefault="00A47BFF" w:rsidP="000D6D31">
            <w:pPr>
              <w:pBdr>
                <w:bottom w:val="single" w:sz="4" w:space="1" w:color="auto"/>
              </w:pBdr>
              <w:spacing w:line="320" w:lineRule="exact"/>
              <w:ind w:right="-18"/>
              <w:jc w:val="center"/>
              <w:outlineLvl w:val="0"/>
              <w:rPr>
                <w:rFonts w:ascii="Arial" w:hAnsi="Arial" w:cs="Arial"/>
                <w:sz w:val="16"/>
                <w:szCs w:val="16"/>
                <w:cs/>
              </w:rPr>
            </w:pPr>
            <w:r w:rsidRPr="000D6D31">
              <w:rPr>
                <w:rFonts w:ascii="Arial" w:hAnsi="Arial" w:cs="Arial"/>
                <w:sz w:val="16"/>
                <w:szCs w:val="16"/>
              </w:rPr>
              <w:t>Within 1 year</w:t>
            </w:r>
          </w:p>
        </w:tc>
        <w:tc>
          <w:tcPr>
            <w:tcW w:w="1485" w:type="dxa"/>
          </w:tcPr>
          <w:p w14:paraId="7DDC4D2E" w14:textId="77777777" w:rsidR="00A47BFF" w:rsidRPr="000D6D31" w:rsidRDefault="00A47BFF" w:rsidP="000D6D31">
            <w:pPr>
              <w:pBdr>
                <w:bottom w:val="single" w:sz="4" w:space="1" w:color="auto"/>
              </w:pBdr>
              <w:spacing w:line="320" w:lineRule="exact"/>
              <w:ind w:right="-18"/>
              <w:jc w:val="center"/>
              <w:outlineLvl w:val="0"/>
              <w:rPr>
                <w:rFonts w:ascii="Arial" w:hAnsi="Arial" w:cs="Arial"/>
                <w:sz w:val="16"/>
                <w:szCs w:val="16"/>
              </w:rPr>
            </w:pPr>
            <w:r w:rsidRPr="000D6D31">
              <w:rPr>
                <w:rFonts w:ascii="Arial" w:hAnsi="Arial" w:cs="Arial"/>
                <w:sz w:val="16"/>
                <w:szCs w:val="16"/>
              </w:rPr>
              <w:t>1</w:t>
            </w:r>
            <w:r w:rsidRPr="000D6D31">
              <w:rPr>
                <w:rFonts w:ascii="Arial" w:hAnsi="Arial"/>
                <w:sz w:val="16"/>
                <w:szCs w:val="16"/>
                <w:cs/>
              </w:rPr>
              <w:t xml:space="preserve"> </w:t>
            </w:r>
            <w:r w:rsidR="009A77A5" w:rsidRPr="000D6D31">
              <w:rPr>
                <w:rFonts w:ascii="Arial" w:hAnsi="Arial"/>
                <w:sz w:val="16"/>
                <w:szCs w:val="16"/>
                <w:cs/>
              </w:rPr>
              <w:t>-</w:t>
            </w:r>
            <w:r w:rsidRPr="000D6D31">
              <w:rPr>
                <w:rFonts w:ascii="Arial" w:hAnsi="Arial" w:cs="Arial"/>
                <w:sz w:val="16"/>
                <w:szCs w:val="16"/>
              </w:rPr>
              <w:t xml:space="preserve"> 5</w:t>
            </w:r>
            <w:r w:rsidRPr="000D6D31">
              <w:rPr>
                <w:rFonts w:ascii="Arial" w:hAnsi="Arial"/>
                <w:sz w:val="16"/>
                <w:szCs w:val="16"/>
                <w:cs/>
              </w:rPr>
              <w:t xml:space="preserve"> </w:t>
            </w:r>
            <w:r w:rsidRPr="000D6D31">
              <w:rPr>
                <w:rFonts w:ascii="Arial" w:hAnsi="Arial" w:cs="Arial"/>
                <w:sz w:val="16"/>
                <w:szCs w:val="16"/>
              </w:rPr>
              <w:t>year</w:t>
            </w:r>
            <w:r w:rsidR="008F577D" w:rsidRPr="000D6D31">
              <w:rPr>
                <w:rFonts w:ascii="Arial" w:hAnsi="Arial" w:cs="Arial"/>
                <w:sz w:val="16"/>
                <w:szCs w:val="16"/>
              </w:rPr>
              <w:t>s</w:t>
            </w:r>
          </w:p>
        </w:tc>
        <w:tc>
          <w:tcPr>
            <w:tcW w:w="1485" w:type="dxa"/>
          </w:tcPr>
          <w:p w14:paraId="0789CBB6" w14:textId="77777777" w:rsidR="00A47BFF" w:rsidRPr="000D6D31" w:rsidRDefault="00A47BFF" w:rsidP="000D6D31">
            <w:pPr>
              <w:pBdr>
                <w:bottom w:val="single" w:sz="4" w:space="1" w:color="auto"/>
              </w:pBdr>
              <w:spacing w:line="320" w:lineRule="exact"/>
              <w:ind w:right="-18"/>
              <w:jc w:val="center"/>
              <w:outlineLvl w:val="0"/>
              <w:rPr>
                <w:rFonts w:ascii="Arial" w:hAnsi="Arial" w:cs="Arial"/>
                <w:sz w:val="16"/>
                <w:szCs w:val="16"/>
                <w:cs/>
              </w:rPr>
            </w:pPr>
            <w:r w:rsidRPr="000D6D31">
              <w:rPr>
                <w:rFonts w:ascii="Arial" w:hAnsi="Arial" w:cs="Arial"/>
                <w:sz w:val="16"/>
                <w:szCs w:val="16"/>
              </w:rPr>
              <w:t>Over 5 year</w:t>
            </w:r>
            <w:r w:rsidR="008F577D" w:rsidRPr="000D6D31">
              <w:rPr>
                <w:rFonts w:ascii="Arial" w:hAnsi="Arial" w:cs="Arial"/>
                <w:sz w:val="16"/>
                <w:szCs w:val="16"/>
              </w:rPr>
              <w:t>s</w:t>
            </w:r>
          </w:p>
        </w:tc>
        <w:tc>
          <w:tcPr>
            <w:tcW w:w="1485" w:type="dxa"/>
          </w:tcPr>
          <w:p w14:paraId="4C58AB1B" w14:textId="77777777" w:rsidR="00A47BFF" w:rsidRPr="000D6D31" w:rsidRDefault="00A47BFF" w:rsidP="000D6D31">
            <w:pPr>
              <w:pBdr>
                <w:bottom w:val="single" w:sz="4" w:space="1" w:color="auto"/>
              </w:pBdr>
              <w:spacing w:line="320" w:lineRule="exact"/>
              <w:ind w:right="-18"/>
              <w:jc w:val="center"/>
              <w:outlineLvl w:val="0"/>
              <w:rPr>
                <w:rFonts w:ascii="Arial" w:hAnsi="Arial" w:cs="Arial"/>
                <w:sz w:val="16"/>
                <w:szCs w:val="16"/>
              </w:rPr>
            </w:pPr>
            <w:r w:rsidRPr="000D6D31">
              <w:rPr>
                <w:rFonts w:ascii="Arial" w:hAnsi="Arial" w:cs="Arial"/>
                <w:sz w:val="16"/>
                <w:szCs w:val="16"/>
              </w:rPr>
              <w:t>Total</w:t>
            </w:r>
          </w:p>
        </w:tc>
      </w:tr>
      <w:tr w:rsidR="000D6D31" w:rsidRPr="000D6D31" w14:paraId="5861269C" w14:textId="77777777" w:rsidTr="001D4209">
        <w:trPr>
          <w:trHeight w:val="288"/>
        </w:trPr>
        <w:tc>
          <w:tcPr>
            <w:tcW w:w="1890" w:type="dxa"/>
          </w:tcPr>
          <w:p w14:paraId="328B30EA" w14:textId="77777777" w:rsidR="001D4209" w:rsidRPr="000D6D31" w:rsidRDefault="001D4209" w:rsidP="000D6D31">
            <w:pPr>
              <w:spacing w:line="320" w:lineRule="exact"/>
              <w:ind w:right="144"/>
              <w:rPr>
                <w:rFonts w:ascii="Arial" w:hAnsi="Arial" w:cs="Arial"/>
                <w:sz w:val="16"/>
                <w:szCs w:val="16"/>
                <w:cs/>
              </w:rPr>
            </w:pPr>
            <w:r w:rsidRPr="000D6D31">
              <w:rPr>
                <w:rFonts w:ascii="Arial" w:eastAsia="Angsana New" w:hAnsi="Arial" w:cs="Arial"/>
                <w:sz w:val="16"/>
                <w:szCs w:val="16"/>
              </w:rPr>
              <w:t>Debentures</w:t>
            </w:r>
          </w:p>
        </w:tc>
        <w:tc>
          <w:tcPr>
            <w:tcW w:w="1350" w:type="dxa"/>
          </w:tcPr>
          <w:p w14:paraId="20E04BDD" w14:textId="2A2CF948" w:rsidR="001D4209" w:rsidRPr="000D6D31" w:rsidRDefault="001D4209" w:rsidP="000D6D31">
            <w:pPr>
              <w:spacing w:line="320" w:lineRule="exact"/>
              <w:jc w:val="center"/>
              <w:rPr>
                <w:rFonts w:ascii="Arial" w:hAnsi="Arial" w:cs="Arial"/>
                <w:sz w:val="16"/>
                <w:szCs w:val="16"/>
              </w:rPr>
            </w:pPr>
            <w:r w:rsidRPr="000D6D31">
              <w:rPr>
                <w:rFonts w:ascii="Arial" w:hAnsi="Arial" w:cs="Arial"/>
                <w:sz w:val="16"/>
                <w:szCs w:val="16"/>
                <w:cs/>
              </w:rPr>
              <w:t>2</w:t>
            </w:r>
            <w:r w:rsidRPr="000D6D31">
              <w:rPr>
                <w:rFonts w:ascii="Arial" w:hAnsi="Arial"/>
                <w:sz w:val="16"/>
                <w:szCs w:val="16"/>
                <w:cs/>
              </w:rPr>
              <w:t>.</w:t>
            </w:r>
            <w:r w:rsidRPr="000D6D31">
              <w:rPr>
                <w:rFonts w:ascii="Arial" w:hAnsi="Arial" w:cs="Arial"/>
                <w:sz w:val="16"/>
                <w:szCs w:val="16"/>
                <w:cs/>
              </w:rPr>
              <w:t>95</w:t>
            </w:r>
          </w:p>
        </w:tc>
        <w:tc>
          <w:tcPr>
            <w:tcW w:w="1485" w:type="dxa"/>
            <w:vAlign w:val="bottom"/>
          </w:tcPr>
          <w:p w14:paraId="57CB225E" w14:textId="0942ECCD" w:rsidR="001D4209" w:rsidRPr="000D6D31" w:rsidRDefault="001D4209" w:rsidP="000D6D31">
            <w:pPr>
              <w:tabs>
                <w:tab w:val="decimal" w:pos="1170"/>
              </w:tabs>
              <w:spacing w:line="320" w:lineRule="exact"/>
              <w:ind w:right="-14"/>
              <w:outlineLvl w:val="0"/>
              <w:rPr>
                <w:rFonts w:ascii="Arial" w:hAnsi="Arial" w:cs="Arial"/>
                <w:sz w:val="16"/>
                <w:szCs w:val="16"/>
                <w:cs/>
              </w:rPr>
            </w:pPr>
            <w:r w:rsidRPr="000D6D31">
              <w:rPr>
                <w:rFonts w:ascii="Arial" w:hAnsi="Arial" w:cs="Arial"/>
                <w:sz w:val="16"/>
                <w:szCs w:val="16"/>
                <w:cs/>
              </w:rPr>
              <w:t>689</w:t>
            </w:r>
            <w:r w:rsidRPr="000D6D31">
              <w:rPr>
                <w:rFonts w:ascii="Arial" w:hAnsi="Arial" w:cs="Arial"/>
                <w:sz w:val="16"/>
                <w:szCs w:val="16"/>
              </w:rPr>
              <w:t>,</w:t>
            </w:r>
            <w:r w:rsidRPr="000D6D31">
              <w:rPr>
                <w:rFonts w:ascii="Arial" w:hAnsi="Arial" w:cs="Arial"/>
                <w:sz w:val="16"/>
                <w:szCs w:val="16"/>
                <w:cs/>
              </w:rPr>
              <w:t>100</w:t>
            </w:r>
            <w:r w:rsidRPr="000D6D31">
              <w:rPr>
                <w:rFonts w:ascii="Arial" w:hAnsi="Arial" w:cs="Arial"/>
                <w:sz w:val="16"/>
                <w:szCs w:val="16"/>
              </w:rPr>
              <w:t>,</w:t>
            </w:r>
            <w:r w:rsidRPr="000D6D31">
              <w:rPr>
                <w:rFonts w:ascii="Arial" w:hAnsi="Arial" w:cs="Arial"/>
                <w:sz w:val="16"/>
                <w:szCs w:val="16"/>
                <w:cs/>
              </w:rPr>
              <w:t>000</w:t>
            </w:r>
          </w:p>
        </w:tc>
        <w:tc>
          <w:tcPr>
            <w:tcW w:w="1485" w:type="dxa"/>
            <w:vAlign w:val="bottom"/>
          </w:tcPr>
          <w:p w14:paraId="26F25C1F" w14:textId="2D4A2AD5" w:rsidR="001D4209" w:rsidRPr="000D6D31" w:rsidRDefault="001D4209" w:rsidP="000D6D31">
            <w:pPr>
              <w:tabs>
                <w:tab w:val="decimal" w:pos="1170"/>
              </w:tabs>
              <w:spacing w:line="320" w:lineRule="exact"/>
              <w:ind w:right="-14"/>
              <w:outlineLvl w:val="0"/>
              <w:rPr>
                <w:rFonts w:ascii="Arial" w:hAnsi="Arial" w:cs="Arial"/>
                <w:sz w:val="16"/>
                <w:szCs w:val="16"/>
              </w:rPr>
            </w:pPr>
            <w:r w:rsidRPr="000D6D31">
              <w:rPr>
                <w:rFonts w:ascii="Arial" w:hAnsi="Arial"/>
                <w:sz w:val="16"/>
                <w:szCs w:val="16"/>
                <w:cs/>
              </w:rPr>
              <w:t>-</w:t>
            </w:r>
          </w:p>
        </w:tc>
        <w:tc>
          <w:tcPr>
            <w:tcW w:w="1485" w:type="dxa"/>
            <w:vAlign w:val="bottom"/>
          </w:tcPr>
          <w:p w14:paraId="3AC4E149" w14:textId="414A7543" w:rsidR="001D4209" w:rsidRPr="000D6D31" w:rsidRDefault="001D4209" w:rsidP="000D6D31">
            <w:pPr>
              <w:tabs>
                <w:tab w:val="decimal" w:pos="1170"/>
              </w:tabs>
              <w:spacing w:line="320" w:lineRule="exact"/>
              <w:ind w:right="-14"/>
              <w:outlineLvl w:val="0"/>
              <w:rPr>
                <w:rFonts w:ascii="Arial" w:hAnsi="Arial" w:cs="Arial"/>
                <w:sz w:val="16"/>
                <w:szCs w:val="16"/>
              </w:rPr>
            </w:pPr>
            <w:r w:rsidRPr="000D6D31">
              <w:rPr>
                <w:rFonts w:ascii="Arial" w:hAnsi="Arial"/>
                <w:sz w:val="16"/>
                <w:szCs w:val="16"/>
                <w:cs/>
              </w:rPr>
              <w:t>-</w:t>
            </w:r>
          </w:p>
        </w:tc>
        <w:tc>
          <w:tcPr>
            <w:tcW w:w="1485" w:type="dxa"/>
            <w:vAlign w:val="bottom"/>
          </w:tcPr>
          <w:p w14:paraId="2E03870F" w14:textId="614C8DC6" w:rsidR="001D4209" w:rsidRPr="000D6D31" w:rsidRDefault="001D4209" w:rsidP="000D6D31">
            <w:pPr>
              <w:tabs>
                <w:tab w:val="decimal" w:pos="1170"/>
              </w:tabs>
              <w:spacing w:line="320" w:lineRule="exact"/>
              <w:ind w:right="-14"/>
              <w:outlineLvl w:val="0"/>
              <w:rPr>
                <w:rFonts w:ascii="Arial" w:hAnsi="Arial" w:cs="Arial"/>
                <w:sz w:val="16"/>
                <w:szCs w:val="16"/>
                <w:cs/>
              </w:rPr>
            </w:pPr>
            <w:r w:rsidRPr="000D6D31">
              <w:rPr>
                <w:rFonts w:ascii="Arial" w:hAnsi="Arial" w:cs="Arial"/>
                <w:sz w:val="16"/>
                <w:szCs w:val="16"/>
                <w:cs/>
              </w:rPr>
              <w:t>689</w:t>
            </w:r>
            <w:r w:rsidRPr="000D6D31">
              <w:rPr>
                <w:rFonts w:ascii="Arial" w:hAnsi="Arial" w:cs="Arial"/>
                <w:sz w:val="16"/>
                <w:szCs w:val="16"/>
              </w:rPr>
              <w:t>,</w:t>
            </w:r>
            <w:r w:rsidRPr="000D6D31">
              <w:rPr>
                <w:rFonts w:ascii="Arial" w:hAnsi="Arial" w:cs="Arial"/>
                <w:sz w:val="16"/>
                <w:szCs w:val="16"/>
                <w:cs/>
              </w:rPr>
              <w:t>100</w:t>
            </w:r>
            <w:r w:rsidRPr="000D6D31">
              <w:rPr>
                <w:rFonts w:ascii="Arial" w:hAnsi="Arial" w:cs="Arial"/>
                <w:sz w:val="16"/>
                <w:szCs w:val="16"/>
              </w:rPr>
              <w:t>,</w:t>
            </w:r>
            <w:r w:rsidRPr="000D6D31">
              <w:rPr>
                <w:rFonts w:ascii="Arial" w:hAnsi="Arial" w:cs="Arial"/>
                <w:sz w:val="16"/>
                <w:szCs w:val="16"/>
                <w:cs/>
              </w:rPr>
              <w:t>000</w:t>
            </w:r>
          </w:p>
        </w:tc>
      </w:tr>
      <w:tr w:rsidR="000D6D31" w:rsidRPr="000D6D31" w14:paraId="2A00EE18" w14:textId="77777777" w:rsidTr="001D4209">
        <w:trPr>
          <w:trHeight w:val="288"/>
        </w:trPr>
        <w:tc>
          <w:tcPr>
            <w:tcW w:w="1890" w:type="dxa"/>
          </w:tcPr>
          <w:p w14:paraId="2213188C" w14:textId="77777777" w:rsidR="001D4209" w:rsidRPr="000D6D31" w:rsidRDefault="001D4209" w:rsidP="000D6D31">
            <w:pPr>
              <w:spacing w:line="320" w:lineRule="exact"/>
              <w:ind w:right="144"/>
              <w:rPr>
                <w:rFonts w:ascii="Arial" w:hAnsi="Arial" w:cs="Arial"/>
                <w:sz w:val="16"/>
                <w:szCs w:val="16"/>
                <w:cs/>
              </w:rPr>
            </w:pPr>
            <w:r w:rsidRPr="000D6D31">
              <w:rPr>
                <w:rFonts w:ascii="Arial" w:eastAsia="Angsana New" w:hAnsi="Arial" w:cs="Arial"/>
                <w:sz w:val="16"/>
                <w:szCs w:val="16"/>
              </w:rPr>
              <w:t>Structured note</w:t>
            </w:r>
          </w:p>
        </w:tc>
        <w:tc>
          <w:tcPr>
            <w:tcW w:w="1350" w:type="dxa"/>
          </w:tcPr>
          <w:p w14:paraId="51A17F96" w14:textId="3333E4FE" w:rsidR="001D4209" w:rsidRPr="000D6D31" w:rsidRDefault="001D4209" w:rsidP="000D6D31">
            <w:pPr>
              <w:spacing w:line="320" w:lineRule="exact"/>
              <w:jc w:val="center"/>
              <w:rPr>
                <w:rFonts w:ascii="Arial" w:hAnsi="Arial" w:cs="Arial"/>
                <w:sz w:val="16"/>
                <w:szCs w:val="16"/>
              </w:rPr>
            </w:pPr>
            <w:r w:rsidRPr="000D6D31">
              <w:rPr>
                <w:rFonts w:ascii="Arial" w:hAnsi="Arial" w:cs="Arial"/>
                <w:sz w:val="16"/>
                <w:szCs w:val="16"/>
                <w:cs/>
              </w:rPr>
              <w:t>1</w:t>
            </w:r>
            <w:r w:rsidRPr="000D6D31">
              <w:rPr>
                <w:rFonts w:ascii="Arial" w:hAnsi="Arial"/>
                <w:sz w:val="16"/>
                <w:szCs w:val="16"/>
                <w:cs/>
              </w:rPr>
              <w:t>.</w:t>
            </w:r>
            <w:r w:rsidRPr="000D6D31">
              <w:rPr>
                <w:rFonts w:ascii="Arial" w:hAnsi="Arial" w:cs="Arial"/>
                <w:sz w:val="16"/>
                <w:szCs w:val="16"/>
                <w:cs/>
              </w:rPr>
              <w:t xml:space="preserve">28 </w:t>
            </w:r>
            <w:r w:rsidR="000D6D31">
              <w:rPr>
                <w:rFonts w:ascii="Arial" w:hAnsi="Arial"/>
                <w:sz w:val="16"/>
                <w:szCs w:val="16"/>
                <w:cs/>
              </w:rPr>
              <w:t>-</w:t>
            </w:r>
            <w:r w:rsidRPr="000D6D31">
              <w:rPr>
                <w:rFonts w:ascii="Arial" w:hAnsi="Arial" w:cs="Arial"/>
                <w:sz w:val="16"/>
                <w:szCs w:val="16"/>
                <w:cs/>
              </w:rPr>
              <w:t xml:space="preserve"> 33</w:t>
            </w:r>
            <w:r w:rsidRPr="000D6D31">
              <w:rPr>
                <w:rFonts w:ascii="Arial" w:hAnsi="Arial"/>
                <w:sz w:val="16"/>
                <w:szCs w:val="16"/>
                <w:cs/>
              </w:rPr>
              <w:t>.</w:t>
            </w:r>
            <w:r w:rsidRPr="000D6D31">
              <w:rPr>
                <w:rFonts w:ascii="Arial" w:hAnsi="Arial" w:cs="Arial"/>
                <w:sz w:val="16"/>
                <w:szCs w:val="16"/>
                <w:cs/>
              </w:rPr>
              <w:t>38</w:t>
            </w:r>
          </w:p>
        </w:tc>
        <w:tc>
          <w:tcPr>
            <w:tcW w:w="1485" w:type="dxa"/>
            <w:vAlign w:val="bottom"/>
          </w:tcPr>
          <w:p w14:paraId="3BA87755" w14:textId="2DD02811" w:rsidR="001D4209" w:rsidRPr="000D6D31" w:rsidRDefault="001D4209" w:rsidP="000D6D31">
            <w:pPr>
              <w:pBdr>
                <w:bottom w:val="single" w:sz="4" w:space="1" w:color="auto"/>
              </w:pBdr>
              <w:tabs>
                <w:tab w:val="decimal" w:pos="1170"/>
              </w:tabs>
              <w:spacing w:line="320" w:lineRule="exact"/>
              <w:ind w:right="-14"/>
              <w:outlineLvl w:val="0"/>
              <w:rPr>
                <w:rFonts w:ascii="Arial" w:hAnsi="Arial" w:cs="Arial"/>
                <w:sz w:val="16"/>
                <w:szCs w:val="16"/>
                <w:cs/>
              </w:rPr>
            </w:pPr>
            <w:r w:rsidRPr="000D6D31">
              <w:rPr>
                <w:rFonts w:ascii="Arial" w:hAnsi="Arial" w:cs="Arial"/>
                <w:sz w:val="16"/>
                <w:szCs w:val="16"/>
                <w:cs/>
              </w:rPr>
              <w:t>793</w:t>
            </w:r>
            <w:r w:rsidRPr="000D6D31">
              <w:rPr>
                <w:rFonts w:ascii="Arial" w:hAnsi="Arial" w:cs="Arial"/>
                <w:sz w:val="16"/>
                <w:szCs w:val="16"/>
              </w:rPr>
              <w:t>,</w:t>
            </w:r>
            <w:r w:rsidRPr="000D6D31">
              <w:rPr>
                <w:rFonts w:ascii="Arial" w:hAnsi="Arial" w:cs="Arial"/>
                <w:sz w:val="16"/>
                <w:szCs w:val="16"/>
                <w:cs/>
              </w:rPr>
              <w:t>974</w:t>
            </w:r>
            <w:r w:rsidRPr="000D6D31">
              <w:rPr>
                <w:rFonts w:ascii="Arial" w:hAnsi="Arial" w:cs="Arial"/>
                <w:sz w:val="16"/>
                <w:szCs w:val="16"/>
              </w:rPr>
              <w:t>,</w:t>
            </w:r>
            <w:r w:rsidRPr="000D6D31">
              <w:rPr>
                <w:rFonts w:ascii="Arial" w:hAnsi="Arial" w:cs="Arial"/>
                <w:sz w:val="16"/>
                <w:szCs w:val="16"/>
                <w:cs/>
              </w:rPr>
              <w:t>642</w:t>
            </w:r>
          </w:p>
        </w:tc>
        <w:tc>
          <w:tcPr>
            <w:tcW w:w="1485" w:type="dxa"/>
            <w:vAlign w:val="bottom"/>
          </w:tcPr>
          <w:p w14:paraId="48F6C98D" w14:textId="35E66AF4" w:rsidR="001D4209" w:rsidRPr="000D6D31" w:rsidRDefault="001D4209" w:rsidP="000D6D31">
            <w:pPr>
              <w:pBdr>
                <w:bottom w:val="single" w:sz="4" w:space="1" w:color="auto"/>
              </w:pBdr>
              <w:tabs>
                <w:tab w:val="decimal" w:pos="1170"/>
              </w:tabs>
              <w:spacing w:line="320" w:lineRule="exact"/>
              <w:ind w:right="-14"/>
              <w:outlineLvl w:val="0"/>
              <w:rPr>
                <w:rFonts w:ascii="Arial" w:hAnsi="Arial" w:cs="Arial"/>
                <w:sz w:val="16"/>
                <w:szCs w:val="16"/>
              </w:rPr>
            </w:pPr>
            <w:r w:rsidRPr="000D6D31">
              <w:rPr>
                <w:rFonts w:ascii="Arial" w:hAnsi="Arial"/>
                <w:sz w:val="16"/>
                <w:szCs w:val="16"/>
                <w:cs/>
              </w:rPr>
              <w:t>-</w:t>
            </w:r>
          </w:p>
        </w:tc>
        <w:tc>
          <w:tcPr>
            <w:tcW w:w="1485" w:type="dxa"/>
            <w:vAlign w:val="bottom"/>
          </w:tcPr>
          <w:p w14:paraId="3E9EFF9D" w14:textId="56DA3244" w:rsidR="001D4209" w:rsidRPr="000D6D31" w:rsidRDefault="001D4209" w:rsidP="000D6D31">
            <w:pPr>
              <w:pBdr>
                <w:bottom w:val="single" w:sz="4" w:space="1" w:color="auto"/>
              </w:pBdr>
              <w:tabs>
                <w:tab w:val="decimal" w:pos="1170"/>
              </w:tabs>
              <w:spacing w:line="320" w:lineRule="exact"/>
              <w:ind w:right="-14"/>
              <w:outlineLvl w:val="0"/>
              <w:rPr>
                <w:rFonts w:ascii="Arial" w:hAnsi="Arial" w:cs="Arial"/>
                <w:sz w:val="16"/>
                <w:szCs w:val="16"/>
              </w:rPr>
            </w:pPr>
            <w:r w:rsidRPr="000D6D31">
              <w:rPr>
                <w:rFonts w:ascii="Arial" w:hAnsi="Arial"/>
                <w:sz w:val="16"/>
                <w:szCs w:val="16"/>
                <w:cs/>
              </w:rPr>
              <w:t>-</w:t>
            </w:r>
          </w:p>
        </w:tc>
        <w:tc>
          <w:tcPr>
            <w:tcW w:w="1485" w:type="dxa"/>
            <w:vAlign w:val="bottom"/>
          </w:tcPr>
          <w:p w14:paraId="74C0F842" w14:textId="77B861D1" w:rsidR="001D4209" w:rsidRPr="000D6D31" w:rsidRDefault="001D4209" w:rsidP="000D6D31">
            <w:pPr>
              <w:pBdr>
                <w:bottom w:val="single" w:sz="4" w:space="1" w:color="auto"/>
              </w:pBdr>
              <w:tabs>
                <w:tab w:val="decimal" w:pos="1170"/>
              </w:tabs>
              <w:spacing w:line="320" w:lineRule="exact"/>
              <w:ind w:right="-14"/>
              <w:outlineLvl w:val="0"/>
              <w:rPr>
                <w:rFonts w:ascii="Arial" w:hAnsi="Arial" w:cs="Arial"/>
                <w:sz w:val="16"/>
                <w:szCs w:val="16"/>
                <w:cs/>
              </w:rPr>
            </w:pPr>
            <w:r w:rsidRPr="000D6D31">
              <w:rPr>
                <w:rFonts w:ascii="Arial" w:hAnsi="Arial" w:cs="Arial"/>
                <w:sz w:val="16"/>
                <w:szCs w:val="16"/>
                <w:cs/>
              </w:rPr>
              <w:t>793</w:t>
            </w:r>
            <w:r w:rsidRPr="000D6D31">
              <w:rPr>
                <w:rFonts w:ascii="Arial" w:hAnsi="Arial" w:cs="Arial"/>
                <w:sz w:val="16"/>
                <w:szCs w:val="16"/>
              </w:rPr>
              <w:t>,</w:t>
            </w:r>
            <w:r w:rsidRPr="000D6D31">
              <w:rPr>
                <w:rFonts w:ascii="Arial" w:hAnsi="Arial" w:cs="Arial"/>
                <w:sz w:val="16"/>
                <w:szCs w:val="16"/>
                <w:cs/>
              </w:rPr>
              <w:t>974</w:t>
            </w:r>
            <w:r w:rsidRPr="000D6D31">
              <w:rPr>
                <w:rFonts w:ascii="Arial" w:hAnsi="Arial" w:cs="Arial"/>
                <w:sz w:val="16"/>
                <w:szCs w:val="16"/>
              </w:rPr>
              <w:t>,</w:t>
            </w:r>
            <w:r w:rsidRPr="000D6D31">
              <w:rPr>
                <w:rFonts w:ascii="Arial" w:hAnsi="Arial" w:cs="Arial"/>
                <w:sz w:val="16"/>
                <w:szCs w:val="16"/>
                <w:cs/>
              </w:rPr>
              <w:t>642</w:t>
            </w:r>
          </w:p>
        </w:tc>
      </w:tr>
      <w:tr w:rsidR="0021469E" w:rsidRPr="000D6D31" w14:paraId="5BCE1E02" w14:textId="77777777" w:rsidTr="00F57A7A">
        <w:trPr>
          <w:trHeight w:val="288"/>
        </w:trPr>
        <w:tc>
          <w:tcPr>
            <w:tcW w:w="3240" w:type="dxa"/>
            <w:gridSpan w:val="2"/>
          </w:tcPr>
          <w:p w14:paraId="1B679F6B" w14:textId="5C4BA847" w:rsidR="0021469E" w:rsidRPr="000D6D31" w:rsidRDefault="0021469E" w:rsidP="0021469E">
            <w:pPr>
              <w:spacing w:line="320" w:lineRule="exact"/>
              <w:rPr>
                <w:rFonts w:ascii="Arial" w:hAnsi="Arial" w:cs="Arial"/>
                <w:sz w:val="16"/>
                <w:szCs w:val="16"/>
              </w:rPr>
            </w:pPr>
            <w:r w:rsidRPr="000D6D31">
              <w:rPr>
                <w:rFonts w:ascii="Arial" w:eastAsia="Angsana New" w:hAnsi="Arial" w:cs="Arial"/>
                <w:sz w:val="16"/>
                <w:szCs w:val="16"/>
              </w:rPr>
              <w:t>Debts issued and other borrowings</w:t>
            </w:r>
          </w:p>
        </w:tc>
        <w:tc>
          <w:tcPr>
            <w:tcW w:w="1485" w:type="dxa"/>
            <w:vAlign w:val="bottom"/>
          </w:tcPr>
          <w:p w14:paraId="715B9C45" w14:textId="09B099A8" w:rsidR="0021469E" w:rsidRPr="000D6D31" w:rsidRDefault="0021469E" w:rsidP="000D6D31">
            <w:pPr>
              <w:pBdr>
                <w:bottom w:val="double" w:sz="4" w:space="1" w:color="auto"/>
              </w:pBdr>
              <w:tabs>
                <w:tab w:val="decimal" w:pos="1170"/>
              </w:tabs>
              <w:spacing w:line="320" w:lineRule="exact"/>
              <w:ind w:right="-14"/>
              <w:outlineLvl w:val="0"/>
              <w:rPr>
                <w:rFonts w:ascii="Arial" w:hAnsi="Arial" w:cs="Arial"/>
                <w:sz w:val="16"/>
                <w:szCs w:val="16"/>
              </w:rPr>
            </w:pPr>
            <w:r w:rsidRPr="000D6D31">
              <w:rPr>
                <w:rFonts w:ascii="Arial" w:hAnsi="Arial" w:cs="Arial"/>
                <w:sz w:val="16"/>
                <w:szCs w:val="16"/>
                <w:cs/>
              </w:rPr>
              <w:t>1</w:t>
            </w:r>
            <w:r w:rsidRPr="000D6D31">
              <w:rPr>
                <w:rFonts w:ascii="Arial" w:hAnsi="Arial" w:cs="Arial"/>
                <w:sz w:val="16"/>
                <w:szCs w:val="16"/>
              </w:rPr>
              <w:t>,</w:t>
            </w:r>
            <w:r w:rsidRPr="000D6D31">
              <w:rPr>
                <w:rFonts w:ascii="Arial" w:hAnsi="Arial" w:cs="Arial"/>
                <w:sz w:val="16"/>
                <w:szCs w:val="16"/>
                <w:cs/>
              </w:rPr>
              <w:t>483</w:t>
            </w:r>
            <w:r w:rsidRPr="000D6D31">
              <w:rPr>
                <w:rFonts w:ascii="Arial" w:hAnsi="Arial" w:cs="Arial"/>
                <w:sz w:val="16"/>
                <w:szCs w:val="16"/>
              </w:rPr>
              <w:t>,</w:t>
            </w:r>
            <w:r w:rsidRPr="000D6D31">
              <w:rPr>
                <w:rFonts w:ascii="Arial" w:hAnsi="Arial" w:cs="Arial"/>
                <w:sz w:val="16"/>
                <w:szCs w:val="16"/>
                <w:cs/>
              </w:rPr>
              <w:t>074</w:t>
            </w:r>
            <w:r w:rsidRPr="000D6D31">
              <w:rPr>
                <w:rFonts w:ascii="Arial" w:hAnsi="Arial" w:cs="Arial"/>
                <w:sz w:val="16"/>
                <w:szCs w:val="16"/>
              </w:rPr>
              <w:t>,</w:t>
            </w:r>
            <w:r w:rsidRPr="000D6D31">
              <w:rPr>
                <w:rFonts w:ascii="Arial" w:hAnsi="Arial" w:cs="Arial"/>
                <w:sz w:val="16"/>
                <w:szCs w:val="16"/>
                <w:cs/>
              </w:rPr>
              <w:t>642</w:t>
            </w:r>
          </w:p>
        </w:tc>
        <w:tc>
          <w:tcPr>
            <w:tcW w:w="1485" w:type="dxa"/>
            <w:vAlign w:val="bottom"/>
          </w:tcPr>
          <w:p w14:paraId="6286E495" w14:textId="3BC28242" w:rsidR="0021469E" w:rsidRPr="000D6D31" w:rsidRDefault="0021469E" w:rsidP="000D6D31">
            <w:pPr>
              <w:pBdr>
                <w:bottom w:val="double" w:sz="4" w:space="1" w:color="auto"/>
              </w:pBdr>
              <w:tabs>
                <w:tab w:val="decimal" w:pos="1170"/>
              </w:tabs>
              <w:spacing w:line="320" w:lineRule="exact"/>
              <w:ind w:right="-14"/>
              <w:outlineLvl w:val="0"/>
              <w:rPr>
                <w:rFonts w:ascii="Arial" w:hAnsi="Arial" w:cs="Arial"/>
                <w:sz w:val="16"/>
                <w:szCs w:val="16"/>
              </w:rPr>
            </w:pPr>
            <w:r w:rsidRPr="000D6D31">
              <w:rPr>
                <w:rFonts w:ascii="Arial" w:hAnsi="Arial"/>
                <w:sz w:val="16"/>
                <w:szCs w:val="16"/>
                <w:cs/>
              </w:rPr>
              <w:t>-</w:t>
            </w:r>
          </w:p>
        </w:tc>
        <w:tc>
          <w:tcPr>
            <w:tcW w:w="1485" w:type="dxa"/>
            <w:vAlign w:val="bottom"/>
          </w:tcPr>
          <w:p w14:paraId="6BFC24BB" w14:textId="58064963" w:rsidR="0021469E" w:rsidRPr="000D6D31" w:rsidRDefault="0021469E" w:rsidP="000D6D31">
            <w:pPr>
              <w:pBdr>
                <w:bottom w:val="double" w:sz="4" w:space="1" w:color="auto"/>
              </w:pBdr>
              <w:tabs>
                <w:tab w:val="decimal" w:pos="1170"/>
              </w:tabs>
              <w:spacing w:line="320" w:lineRule="exact"/>
              <w:ind w:right="-14"/>
              <w:outlineLvl w:val="0"/>
              <w:rPr>
                <w:rFonts w:ascii="Arial" w:hAnsi="Arial" w:cs="Arial"/>
                <w:sz w:val="16"/>
                <w:szCs w:val="16"/>
                <w:cs/>
              </w:rPr>
            </w:pPr>
            <w:r w:rsidRPr="000D6D31">
              <w:rPr>
                <w:rFonts w:ascii="Arial" w:hAnsi="Arial"/>
                <w:sz w:val="16"/>
                <w:szCs w:val="16"/>
                <w:cs/>
              </w:rPr>
              <w:t>-</w:t>
            </w:r>
          </w:p>
        </w:tc>
        <w:tc>
          <w:tcPr>
            <w:tcW w:w="1485" w:type="dxa"/>
            <w:vAlign w:val="bottom"/>
          </w:tcPr>
          <w:p w14:paraId="431A1CC2" w14:textId="4A2ABBF0" w:rsidR="0021469E" w:rsidRPr="000D6D31" w:rsidRDefault="0021469E" w:rsidP="000D6D31">
            <w:pPr>
              <w:pBdr>
                <w:bottom w:val="double" w:sz="4" w:space="1" w:color="auto"/>
              </w:pBdr>
              <w:tabs>
                <w:tab w:val="decimal" w:pos="1170"/>
              </w:tabs>
              <w:spacing w:line="320" w:lineRule="exact"/>
              <w:ind w:right="-14"/>
              <w:outlineLvl w:val="0"/>
              <w:rPr>
                <w:rFonts w:ascii="Arial" w:hAnsi="Arial" w:cs="Arial"/>
                <w:sz w:val="16"/>
                <w:szCs w:val="16"/>
              </w:rPr>
            </w:pPr>
            <w:r w:rsidRPr="000D6D31">
              <w:rPr>
                <w:rFonts w:ascii="Arial" w:hAnsi="Arial" w:cs="Arial"/>
                <w:sz w:val="16"/>
                <w:szCs w:val="16"/>
                <w:cs/>
              </w:rPr>
              <w:t>1</w:t>
            </w:r>
            <w:r w:rsidRPr="000D6D31">
              <w:rPr>
                <w:rFonts w:ascii="Arial" w:hAnsi="Arial" w:cs="Arial"/>
                <w:sz w:val="16"/>
                <w:szCs w:val="16"/>
              </w:rPr>
              <w:t>,</w:t>
            </w:r>
            <w:r w:rsidRPr="000D6D31">
              <w:rPr>
                <w:rFonts w:ascii="Arial" w:hAnsi="Arial" w:cs="Arial"/>
                <w:sz w:val="16"/>
                <w:szCs w:val="16"/>
                <w:cs/>
              </w:rPr>
              <w:t>483</w:t>
            </w:r>
            <w:r w:rsidRPr="000D6D31">
              <w:rPr>
                <w:rFonts w:ascii="Arial" w:hAnsi="Arial" w:cs="Arial"/>
                <w:sz w:val="16"/>
                <w:szCs w:val="16"/>
              </w:rPr>
              <w:t>,</w:t>
            </w:r>
            <w:r w:rsidRPr="000D6D31">
              <w:rPr>
                <w:rFonts w:ascii="Arial" w:hAnsi="Arial" w:cs="Arial"/>
                <w:sz w:val="16"/>
                <w:szCs w:val="16"/>
                <w:cs/>
              </w:rPr>
              <w:t>074</w:t>
            </w:r>
            <w:r w:rsidRPr="000D6D31">
              <w:rPr>
                <w:rFonts w:ascii="Arial" w:hAnsi="Arial" w:cs="Arial"/>
                <w:sz w:val="16"/>
                <w:szCs w:val="16"/>
              </w:rPr>
              <w:t>,</w:t>
            </w:r>
            <w:r w:rsidRPr="000D6D31">
              <w:rPr>
                <w:rFonts w:ascii="Arial" w:hAnsi="Arial" w:cs="Arial"/>
                <w:sz w:val="16"/>
                <w:szCs w:val="16"/>
                <w:cs/>
              </w:rPr>
              <w:t>642</w:t>
            </w:r>
          </w:p>
        </w:tc>
      </w:tr>
    </w:tbl>
    <w:p w14:paraId="08EFE12A" w14:textId="566997BA" w:rsidR="00EA4134" w:rsidRPr="000D6D31" w:rsidRDefault="00EA4134" w:rsidP="0021469E">
      <w:pPr>
        <w:pStyle w:val="ListParagraph"/>
        <w:numPr>
          <w:ilvl w:val="0"/>
          <w:numId w:val="1"/>
        </w:numPr>
        <w:spacing w:before="240" w:after="12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Dividends</w:t>
      </w:r>
    </w:p>
    <w:p w14:paraId="26C2A135" w14:textId="77777777" w:rsidR="00480130" w:rsidRPr="000D6D31" w:rsidRDefault="00480130" w:rsidP="000D6D31">
      <w:pPr>
        <w:tabs>
          <w:tab w:val="left" w:pos="630"/>
          <w:tab w:val="left" w:pos="900"/>
          <w:tab w:val="left" w:pos="2160"/>
        </w:tabs>
        <w:spacing w:before="120" w:after="120" w:line="380" w:lineRule="exact"/>
        <w:ind w:left="547"/>
        <w:jc w:val="both"/>
        <w:rPr>
          <w:rFonts w:ascii="Arial" w:hAnsi="Arial" w:cs="Arial"/>
          <w:sz w:val="22"/>
          <w:szCs w:val="22"/>
        </w:rPr>
      </w:pPr>
      <w:r w:rsidRPr="000D6D31">
        <w:rPr>
          <w:rFonts w:ascii="Arial" w:hAnsi="Arial" w:cs="Arial"/>
          <w:sz w:val="22"/>
          <w:szCs w:val="22"/>
        </w:rPr>
        <w:t>On 27 March 2025, the Annual General Meeting of the Company</w:t>
      </w:r>
      <w:r w:rsidRPr="000D6D31">
        <w:rPr>
          <w:rFonts w:ascii="Arial" w:hAnsi="Arial"/>
          <w:sz w:val="22"/>
          <w:szCs w:val="22"/>
          <w:cs/>
        </w:rPr>
        <w:t>’</w:t>
      </w:r>
      <w:r w:rsidRPr="000D6D31">
        <w:rPr>
          <w:rFonts w:ascii="Arial" w:hAnsi="Arial" w:cs="Arial"/>
          <w:sz w:val="22"/>
          <w:szCs w:val="22"/>
        </w:rPr>
        <w:t>s shareholders for the year 2025 passed a resolution approving dividend payment from the operating results of 2024</w:t>
      </w:r>
      <w:r w:rsidRPr="000D6D31">
        <w:rPr>
          <w:rFonts w:ascii="Arial" w:hAnsi="Arial"/>
          <w:sz w:val="22"/>
          <w:szCs w:val="22"/>
          <w:cs/>
        </w:rPr>
        <w:t xml:space="preserve"> </w:t>
      </w:r>
      <w:r w:rsidRPr="000D6D31">
        <w:rPr>
          <w:rFonts w:ascii="Arial" w:hAnsi="Arial" w:cs="Arial"/>
          <w:sz w:val="22"/>
          <w:szCs w:val="22"/>
        </w:rPr>
        <w:t>at a rate of Baht 0</w:t>
      </w:r>
      <w:r w:rsidRPr="000D6D31">
        <w:rPr>
          <w:rFonts w:ascii="Arial" w:hAnsi="Arial"/>
          <w:sz w:val="22"/>
          <w:szCs w:val="22"/>
          <w:cs/>
        </w:rPr>
        <w:t>.</w:t>
      </w:r>
      <w:r w:rsidRPr="000D6D31">
        <w:rPr>
          <w:rFonts w:ascii="Arial" w:hAnsi="Arial" w:cs="Arial"/>
          <w:sz w:val="22"/>
          <w:szCs w:val="22"/>
        </w:rPr>
        <w:t>15</w:t>
      </w:r>
      <w:r w:rsidRPr="000D6D31">
        <w:rPr>
          <w:rFonts w:ascii="Arial" w:hAnsi="Arial"/>
          <w:sz w:val="22"/>
          <w:szCs w:val="22"/>
          <w:cs/>
        </w:rPr>
        <w:t xml:space="preserve"> </w:t>
      </w:r>
      <w:r w:rsidRPr="000D6D31">
        <w:rPr>
          <w:rFonts w:ascii="Arial" w:hAnsi="Arial" w:cs="Arial"/>
          <w:sz w:val="22"/>
          <w:szCs w:val="22"/>
        </w:rPr>
        <w:t>per share, totaling Baht 38,869,080 and approving the setting aside of</w:t>
      </w:r>
      <w:r w:rsidRPr="000D6D31">
        <w:rPr>
          <w:rFonts w:ascii="Arial" w:hAnsi="Arial"/>
          <w:sz w:val="22"/>
          <w:szCs w:val="22"/>
          <w:cs/>
        </w:rPr>
        <w:t xml:space="preserve"> </w:t>
      </w:r>
      <w:r w:rsidRPr="000D6D31">
        <w:rPr>
          <w:rFonts w:ascii="Arial" w:hAnsi="Arial" w:cs="Arial"/>
          <w:sz w:val="22"/>
          <w:szCs w:val="22"/>
        </w:rPr>
        <w:t xml:space="preserve">                 5 percent of its net profit for 2024, totaling Baht 2,125,332 to the statutory reserve</w:t>
      </w:r>
      <w:r w:rsidRPr="000D6D31">
        <w:rPr>
          <w:rFonts w:ascii="Arial" w:hAnsi="Arial"/>
          <w:sz w:val="22"/>
          <w:szCs w:val="22"/>
          <w:cs/>
        </w:rPr>
        <w:t xml:space="preserve">.                                 </w:t>
      </w:r>
      <w:r w:rsidRPr="000D6D31">
        <w:rPr>
          <w:rFonts w:ascii="Arial" w:hAnsi="Arial" w:cs="Arial"/>
          <w:sz w:val="22"/>
          <w:szCs w:val="22"/>
        </w:rPr>
        <w:t>The Company paid the dividend to its shareholders on 4</w:t>
      </w:r>
      <w:r w:rsidRPr="000D6D31">
        <w:rPr>
          <w:rFonts w:ascii="Arial" w:hAnsi="Arial"/>
          <w:sz w:val="22"/>
          <w:szCs w:val="22"/>
          <w:cs/>
        </w:rPr>
        <w:t xml:space="preserve"> </w:t>
      </w:r>
      <w:r w:rsidRPr="000D6D31">
        <w:rPr>
          <w:rFonts w:ascii="Arial" w:hAnsi="Arial" w:cs="Arial"/>
          <w:sz w:val="22"/>
          <w:szCs w:val="22"/>
        </w:rPr>
        <w:t>April 2025</w:t>
      </w:r>
      <w:r w:rsidRPr="000D6D31">
        <w:rPr>
          <w:rFonts w:ascii="Arial" w:hAnsi="Arial"/>
          <w:sz w:val="22"/>
          <w:szCs w:val="22"/>
          <w:cs/>
        </w:rPr>
        <w:t>.</w:t>
      </w:r>
    </w:p>
    <w:p w14:paraId="2A9FF0A0" w14:textId="2E058ACD" w:rsidR="000719E2" w:rsidRPr="000D6D31" w:rsidRDefault="000719E2" w:rsidP="000D6D31">
      <w:pPr>
        <w:tabs>
          <w:tab w:val="left" w:pos="630"/>
          <w:tab w:val="left" w:pos="900"/>
          <w:tab w:val="left" w:pos="2160"/>
        </w:tabs>
        <w:spacing w:before="120" w:after="120" w:line="380" w:lineRule="exact"/>
        <w:ind w:left="547"/>
        <w:jc w:val="both"/>
        <w:rPr>
          <w:rFonts w:ascii="Arial" w:hAnsi="Arial" w:cs="Arial"/>
          <w:sz w:val="22"/>
          <w:szCs w:val="22"/>
        </w:rPr>
      </w:pPr>
      <w:r w:rsidRPr="000D6D31">
        <w:rPr>
          <w:rFonts w:ascii="Arial" w:hAnsi="Arial" w:cs="Arial"/>
          <w:sz w:val="22"/>
          <w:szCs w:val="22"/>
        </w:rPr>
        <w:t xml:space="preserve">On </w:t>
      </w:r>
      <w:r w:rsidR="00F82156" w:rsidRPr="000D6D31">
        <w:rPr>
          <w:rFonts w:ascii="Arial" w:hAnsi="Arial" w:cs="Arial"/>
          <w:sz w:val="22"/>
          <w:szCs w:val="22"/>
        </w:rPr>
        <w:t>2</w:t>
      </w:r>
      <w:r w:rsidR="009F284E">
        <w:rPr>
          <w:rFonts w:ascii="Arial" w:hAnsi="Arial" w:cs="Arial"/>
          <w:sz w:val="22"/>
          <w:szCs w:val="22"/>
        </w:rPr>
        <w:t>6</w:t>
      </w:r>
      <w:r w:rsidR="00F82156" w:rsidRPr="000D6D31">
        <w:rPr>
          <w:rFonts w:ascii="Arial" w:hAnsi="Arial" w:cs="Arial"/>
          <w:sz w:val="22"/>
          <w:szCs w:val="22"/>
        </w:rPr>
        <w:t xml:space="preserve"> March 2026</w:t>
      </w:r>
      <w:r w:rsidRPr="000D6D31">
        <w:rPr>
          <w:rFonts w:ascii="Arial" w:hAnsi="Arial" w:cs="Arial"/>
          <w:sz w:val="22"/>
          <w:szCs w:val="22"/>
        </w:rPr>
        <w:t>, the Annual General Meeting of the Company</w:t>
      </w:r>
      <w:r w:rsidRPr="000D6D31">
        <w:rPr>
          <w:rFonts w:ascii="Arial" w:hAnsi="Arial"/>
          <w:sz w:val="22"/>
          <w:szCs w:val="22"/>
          <w:cs/>
        </w:rPr>
        <w:t>’</w:t>
      </w:r>
      <w:r w:rsidRPr="000D6D31">
        <w:rPr>
          <w:rFonts w:ascii="Arial" w:hAnsi="Arial" w:cs="Arial"/>
          <w:sz w:val="22"/>
          <w:szCs w:val="22"/>
        </w:rPr>
        <w:t>s shareholders for the year 2026 passed a resolution approving dividend payment from the operating results of 2025</w:t>
      </w:r>
      <w:r w:rsidRPr="000D6D31">
        <w:rPr>
          <w:rFonts w:ascii="Arial" w:hAnsi="Arial"/>
          <w:sz w:val="22"/>
          <w:szCs w:val="22"/>
          <w:cs/>
        </w:rPr>
        <w:t xml:space="preserve"> </w:t>
      </w:r>
      <w:r w:rsidRPr="000D6D31">
        <w:rPr>
          <w:rFonts w:ascii="Arial" w:hAnsi="Arial" w:cs="Arial"/>
          <w:sz w:val="22"/>
          <w:szCs w:val="22"/>
        </w:rPr>
        <w:t xml:space="preserve">at a rate of Baht </w:t>
      </w:r>
      <w:r w:rsidR="00F82156" w:rsidRPr="000D6D31">
        <w:rPr>
          <w:rFonts w:ascii="Arial" w:hAnsi="Arial" w:cs="Arial"/>
          <w:sz w:val="22"/>
          <w:szCs w:val="22"/>
        </w:rPr>
        <w:t>0</w:t>
      </w:r>
      <w:r w:rsidR="00F82156" w:rsidRPr="000D6D31">
        <w:rPr>
          <w:rFonts w:ascii="Arial" w:hAnsi="Arial"/>
          <w:sz w:val="22"/>
          <w:szCs w:val="22"/>
          <w:cs/>
        </w:rPr>
        <w:t>.</w:t>
      </w:r>
      <w:r w:rsidR="00F82156" w:rsidRPr="000D6D31">
        <w:rPr>
          <w:rFonts w:ascii="Arial" w:hAnsi="Arial" w:cs="Arial"/>
          <w:sz w:val="22"/>
          <w:szCs w:val="22"/>
        </w:rPr>
        <w:t xml:space="preserve">08 </w:t>
      </w:r>
      <w:r w:rsidRPr="000D6D31">
        <w:rPr>
          <w:rFonts w:ascii="Arial" w:hAnsi="Arial" w:cs="Arial"/>
          <w:sz w:val="22"/>
          <w:szCs w:val="22"/>
        </w:rPr>
        <w:t xml:space="preserve">per share, totaling Baht </w:t>
      </w:r>
      <w:r w:rsidR="00F82156" w:rsidRPr="000D6D31">
        <w:rPr>
          <w:rFonts w:ascii="Arial" w:hAnsi="Arial" w:cs="Arial"/>
          <w:sz w:val="22"/>
          <w:szCs w:val="22"/>
        </w:rPr>
        <w:t xml:space="preserve">20,730,176 </w:t>
      </w:r>
      <w:r w:rsidRPr="000D6D31">
        <w:rPr>
          <w:rFonts w:ascii="Arial" w:hAnsi="Arial" w:cs="Arial"/>
          <w:sz w:val="22"/>
          <w:szCs w:val="22"/>
        </w:rPr>
        <w:t>and approving the setting aside of</w:t>
      </w:r>
      <w:r w:rsidRPr="000D6D31">
        <w:rPr>
          <w:rFonts w:ascii="Arial" w:hAnsi="Arial"/>
          <w:sz w:val="22"/>
          <w:szCs w:val="22"/>
          <w:cs/>
        </w:rPr>
        <w:t xml:space="preserve"> </w:t>
      </w:r>
      <w:r w:rsidRPr="000D6D31">
        <w:rPr>
          <w:rFonts w:ascii="Arial" w:hAnsi="Arial" w:cs="Arial"/>
          <w:sz w:val="22"/>
          <w:szCs w:val="22"/>
        </w:rPr>
        <w:t xml:space="preserve">                 5 percent of its net profit for 2025, totaling Baht </w:t>
      </w:r>
      <w:r w:rsidR="00F82156" w:rsidRPr="000D6D31">
        <w:rPr>
          <w:rFonts w:ascii="Arial" w:hAnsi="Arial" w:cs="Arial"/>
          <w:sz w:val="22"/>
          <w:szCs w:val="22"/>
        </w:rPr>
        <w:t>1,198,472</w:t>
      </w:r>
      <w:r w:rsidRPr="000D6D31">
        <w:rPr>
          <w:rFonts w:ascii="Arial" w:hAnsi="Arial" w:cs="Arial"/>
          <w:sz w:val="22"/>
          <w:szCs w:val="22"/>
        </w:rPr>
        <w:t xml:space="preserve"> to the statutory reserve</w:t>
      </w:r>
      <w:r w:rsidRPr="000D6D31">
        <w:rPr>
          <w:rFonts w:ascii="Arial" w:hAnsi="Arial"/>
          <w:sz w:val="22"/>
          <w:szCs w:val="22"/>
          <w:cs/>
        </w:rPr>
        <w:t xml:space="preserve">.                                 </w:t>
      </w:r>
      <w:r w:rsidRPr="000D6D31">
        <w:rPr>
          <w:rFonts w:ascii="Arial" w:hAnsi="Arial" w:cs="Arial"/>
          <w:sz w:val="22"/>
          <w:szCs w:val="22"/>
        </w:rPr>
        <w:t xml:space="preserve">The Company paid the dividend to its shareholders on </w:t>
      </w:r>
      <w:r w:rsidR="00F82156" w:rsidRPr="000D6D31">
        <w:rPr>
          <w:rFonts w:ascii="Arial" w:hAnsi="Arial" w:cs="Arial"/>
          <w:sz w:val="22"/>
          <w:szCs w:val="22"/>
        </w:rPr>
        <w:t>3</w:t>
      </w:r>
      <w:r w:rsidR="00F82156" w:rsidRPr="000D6D31">
        <w:rPr>
          <w:rFonts w:ascii="Arial" w:hAnsi="Arial"/>
          <w:sz w:val="22"/>
          <w:szCs w:val="22"/>
          <w:cs/>
        </w:rPr>
        <w:t xml:space="preserve"> </w:t>
      </w:r>
      <w:r w:rsidR="00F82156" w:rsidRPr="000D6D31">
        <w:rPr>
          <w:rFonts w:ascii="Arial" w:hAnsi="Arial" w:cs="Arial"/>
          <w:sz w:val="22"/>
          <w:szCs w:val="22"/>
        </w:rPr>
        <w:t>April 2026</w:t>
      </w:r>
      <w:r w:rsidR="00F82156" w:rsidRPr="000D6D31">
        <w:rPr>
          <w:rFonts w:ascii="Arial" w:hAnsi="Arial"/>
          <w:sz w:val="22"/>
          <w:szCs w:val="22"/>
          <w:cs/>
        </w:rPr>
        <w:t>.</w:t>
      </w:r>
    </w:p>
    <w:p w14:paraId="1A087FAE" w14:textId="77777777" w:rsidR="000D6D31" w:rsidRDefault="000D6D31">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14:paraId="4B6DD0F5" w14:textId="25AAABB2" w:rsidR="00467D9E" w:rsidRPr="000D6D31" w:rsidRDefault="00A37E2E" w:rsidP="000D6D31">
      <w:pPr>
        <w:pStyle w:val="ListParagraph"/>
        <w:numPr>
          <w:ilvl w:val="0"/>
          <w:numId w:val="1"/>
        </w:numPr>
        <w:spacing w:before="12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Brokerage fee</w:t>
      </w:r>
      <w:r w:rsidR="00C07DA2" w:rsidRPr="000D6D31">
        <w:rPr>
          <w:rFonts w:ascii="Arial" w:hAnsi="Arial" w:cs="Arial"/>
          <w:b/>
          <w:bCs/>
          <w:sz w:val="22"/>
          <w:szCs w:val="22"/>
        </w:rPr>
        <w:t xml:space="preserve"> income</w:t>
      </w:r>
    </w:p>
    <w:p w14:paraId="4EF623C4" w14:textId="77777777" w:rsidR="00CE4752" w:rsidRPr="000D6D31" w:rsidRDefault="0096262B" w:rsidP="000D6D31">
      <w:pPr>
        <w:tabs>
          <w:tab w:val="left" w:pos="900"/>
          <w:tab w:val="left" w:pos="1440"/>
          <w:tab w:val="left" w:pos="1980"/>
          <w:tab w:val="left" w:pos="2880"/>
          <w:tab w:val="left" w:pos="5040"/>
          <w:tab w:val="right" w:pos="7200"/>
        </w:tabs>
        <w:spacing w:line="360" w:lineRule="exact"/>
        <w:ind w:left="357" w:hanging="357"/>
        <w:jc w:val="right"/>
        <w:rPr>
          <w:rFonts w:ascii="Arial" w:hAnsi="Arial" w:cs="Arial"/>
          <w:sz w:val="18"/>
          <w:szCs w:val="18"/>
        </w:rPr>
      </w:pPr>
      <w:r w:rsidRPr="000D6D31">
        <w:rPr>
          <w:rFonts w:ascii="Arial" w:hAnsi="Arial"/>
          <w:sz w:val="18"/>
          <w:szCs w:val="18"/>
          <w:cs/>
        </w:rPr>
        <w:t xml:space="preserve"> </w:t>
      </w:r>
      <w:r w:rsidR="003318C2" w:rsidRPr="000D6D31">
        <w:rPr>
          <w:rFonts w:ascii="Arial" w:hAnsi="Arial"/>
          <w:sz w:val="18"/>
          <w:szCs w:val="18"/>
          <w:cs/>
        </w:rPr>
        <w:t>(</w:t>
      </w:r>
      <w:r w:rsidR="00CE4752" w:rsidRPr="000D6D31">
        <w:rPr>
          <w:rFonts w:ascii="Arial" w:hAnsi="Arial" w:cs="Arial"/>
          <w:sz w:val="18"/>
          <w:szCs w:val="18"/>
        </w:rPr>
        <w:t>Unit</w:t>
      </w:r>
      <w:r w:rsidR="003318C2" w:rsidRPr="000D6D31">
        <w:rPr>
          <w:rFonts w:ascii="Arial" w:hAnsi="Arial"/>
          <w:sz w:val="18"/>
          <w:szCs w:val="18"/>
          <w:cs/>
        </w:rPr>
        <w:t>:</w:t>
      </w:r>
      <w:r w:rsidR="00CE4752" w:rsidRPr="000D6D31">
        <w:rPr>
          <w:rFonts w:ascii="Arial" w:hAnsi="Arial"/>
          <w:sz w:val="18"/>
          <w:szCs w:val="18"/>
          <w:cs/>
        </w:rPr>
        <w:t xml:space="preserve"> </w:t>
      </w:r>
      <w:r w:rsidR="00CE4752" w:rsidRPr="000D6D31">
        <w:rPr>
          <w:rFonts w:ascii="Arial" w:hAnsi="Arial" w:cs="Arial"/>
          <w:sz w:val="18"/>
          <w:szCs w:val="18"/>
        </w:rPr>
        <w:t>Baht</w:t>
      </w:r>
      <w:r w:rsidR="003318C2" w:rsidRPr="000D6D31">
        <w:rPr>
          <w:rFonts w:ascii="Arial" w:hAnsi="Arial"/>
          <w:sz w:val="18"/>
          <w:szCs w:val="18"/>
          <w:cs/>
        </w:rPr>
        <w:t>)</w:t>
      </w:r>
    </w:p>
    <w:tbl>
      <w:tblPr>
        <w:tblW w:w="9180" w:type="dxa"/>
        <w:tblInd w:w="450" w:type="dxa"/>
        <w:tblLayout w:type="fixed"/>
        <w:tblLook w:val="0000" w:firstRow="0" w:lastRow="0" w:firstColumn="0" w:lastColumn="0" w:noHBand="0" w:noVBand="0"/>
      </w:tblPr>
      <w:tblGrid>
        <w:gridCol w:w="5220"/>
        <w:gridCol w:w="1980"/>
        <w:gridCol w:w="1980"/>
      </w:tblGrid>
      <w:tr w:rsidR="000D6D31" w:rsidRPr="000D6D31" w14:paraId="5D4CD7BA" w14:textId="77777777" w:rsidTr="006B0969">
        <w:tc>
          <w:tcPr>
            <w:tcW w:w="5220" w:type="dxa"/>
            <w:vAlign w:val="bottom"/>
          </w:tcPr>
          <w:p w14:paraId="53C6EB19" w14:textId="77777777" w:rsidR="009C03F3" w:rsidRPr="000D6D31" w:rsidRDefault="009C03F3" w:rsidP="000D6D31">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1135F035" w14:textId="77777777" w:rsidR="009C03F3" w:rsidRPr="000D6D31" w:rsidRDefault="005C1B06" w:rsidP="000D6D31">
            <w:pPr>
              <w:pBdr>
                <w:bottom w:val="single" w:sz="4" w:space="1" w:color="auto"/>
              </w:pBdr>
              <w:tabs>
                <w:tab w:val="left" w:pos="900"/>
                <w:tab w:val="left" w:pos="1440"/>
              </w:tabs>
              <w:spacing w:line="360" w:lineRule="exact"/>
              <w:jc w:val="center"/>
              <w:rPr>
                <w:rFonts w:ascii="Arial" w:hAnsi="Arial" w:cs="Arial"/>
                <w:sz w:val="18"/>
                <w:szCs w:val="18"/>
              </w:rPr>
            </w:pPr>
            <w:r w:rsidRPr="000D6D31">
              <w:rPr>
                <w:rFonts w:ascii="Arial" w:hAnsi="Arial" w:cs="Arial"/>
                <w:sz w:val="18"/>
                <w:szCs w:val="18"/>
              </w:rPr>
              <w:t xml:space="preserve">Financial statements                                                        in which </w:t>
            </w:r>
            <w:r w:rsidR="00525C91" w:rsidRPr="000D6D31">
              <w:rPr>
                <w:rFonts w:ascii="Arial" w:hAnsi="Arial" w:cs="Arial"/>
                <w:sz w:val="18"/>
                <w:szCs w:val="18"/>
              </w:rPr>
              <w:t xml:space="preserve">the </w:t>
            </w:r>
            <w:r w:rsidRPr="000D6D31">
              <w:rPr>
                <w:rFonts w:ascii="Arial" w:hAnsi="Arial" w:cs="Arial"/>
                <w:sz w:val="18"/>
                <w:szCs w:val="18"/>
              </w:rPr>
              <w:t>equity method is applied                            and separate financial statements</w:t>
            </w:r>
          </w:p>
        </w:tc>
      </w:tr>
      <w:tr w:rsidR="000D6D31" w:rsidRPr="000D6D31" w14:paraId="4CED035D" w14:textId="77777777" w:rsidTr="006B0969">
        <w:tc>
          <w:tcPr>
            <w:tcW w:w="5220" w:type="dxa"/>
            <w:vAlign w:val="bottom"/>
          </w:tcPr>
          <w:p w14:paraId="67FCD66E" w14:textId="77777777" w:rsidR="00664EDF" w:rsidRPr="000D6D31" w:rsidRDefault="00664EDF" w:rsidP="000D6D31">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69BB2E53" w14:textId="77777777" w:rsidR="00664EDF" w:rsidRPr="000D6D31" w:rsidRDefault="00664EDF" w:rsidP="000D6D31">
            <w:pPr>
              <w:pBdr>
                <w:bottom w:val="single" w:sz="4" w:space="1" w:color="auto"/>
              </w:pBdr>
              <w:tabs>
                <w:tab w:val="left" w:pos="900"/>
                <w:tab w:val="left" w:pos="1440"/>
              </w:tabs>
              <w:spacing w:line="360" w:lineRule="exact"/>
              <w:jc w:val="center"/>
              <w:rPr>
                <w:rFonts w:ascii="Arial" w:hAnsi="Arial" w:cs="Arial"/>
                <w:sz w:val="18"/>
                <w:szCs w:val="18"/>
              </w:rPr>
            </w:pPr>
            <w:r w:rsidRPr="000D6D31">
              <w:rPr>
                <w:rFonts w:ascii="Arial" w:hAnsi="Arial" w:cs="Arial"/>
                <w:sz w:val="18"/>
                <w:szCs w:val="18"/>
              </w:rPr>
              <w:t>For the three</w:t>
            </w:r>
            <w:r w:rsidR="003318C2" w:rsidRPr="000D6D31">
              <w:rPr>
                <w:rFonts w:ascii="Arial" w:hAnsi="Arial"/>
                <w:sz w:val="18"/>
                <w:szCs w:val="18"/>
                <w:cs/>
              </w:rPr>
              <w:t>-</w:t>
            </w:r>
            <w:r w:rsidRPr="000D6D31">
              <w:rPr>
                <w:rFonts w:ascii="Arial" w:hAnsi="Arial" w:cs="Arial"/>
                <w:sz w:val="18"/>
                <w:szCs w:val="18"/>
              </w:rPr>
              <w:t>month periods ended 31 March</w:t>
            </w:r>
          </w:p>
        </w:tc>
      </w:tr>
      <w:tr w:rsidR="000D6D31" w:rsidRPr="000D6D31" w14:paraId="41D65AAC" w14:textId="77777777" w:rsidTr="006B0969">
        <w:tc>
          <w:tcPr>
            <w:tcW w:w="5220" w:type="dxa"/>
            <w:vAlign w:val="bottom"/>
          </w:tcPr>
          <w:p w14:paraId="3BA6DF20" w14:textId="77777777" w:rsidR="001D4209" w:rsidRPr="000D6D31" w:rsidRDefault="001D4209" w:rsidP="000D6D31">
            <w:pPr>
              <w:tabs>
                <w:tab w:val="left" w:pos="900"/>
                <w:tab w:val="left" w:pos="1440"/>
              </w:tabs>
              <w:spacing w:line="360" w:lineRule="exact"/>
              <w:jc w:val="center"/>
              <w:rPr>
                <w:rFonts w:ascii="Arial" w:hAnsi="Arial" w:cs="Arial"/>
                <w:sz w:val="18"/>
                <w:szCs w:val="18"/>
              </w:rPr>
            </w:pPr>
          </w:p>
        </w:tc>
        <w:tc>
          <w:tcPr>
            <w:tcW w:w="1980" w:type="dxa"/>
            <w:vAlign w:val="bottom"/>
          </w:tcPr>
          <w:p w14:paraId="0BCAAE63" w14:textId="15E4D179" w:rsidR="001D4209" w:rsidRPr="000D6D31" w:rsidRDefault="001D4209" w:rsidP="000D6D31">
            <w:pPr>
              <w:pBdr>
                <w:bottom w:val="single" w:sz="4" w:space="1" w:color="auto"/>
              </w:pBdr>
              <w:tabs>
                <w:tab w:val="left" w:pos="900"/>
                <w:tab w:val="left" w:pos="1440"/>
              </w:tabs>
              <w:spacing w:line="360" w:lineRule="exact"/>
              <w:jc w:val="center"/>
              <w:rPr>
                <w:rFonts w:ascii="Arial" w:hAnsi="Arial" w:cs="Arial"/>
                <w:sz w:val="18"/>
                <w:szCs w:val="18"/>
              </w:rPr>
            </w:pPr>
            <w:r w:rsidRPr="000D6D31">
              <w:rPr>
                <w:rFonts w:ascii="Arial" w:hAnsi="Arial" w:cs="Arial"/>
                <w:sz w:val="18"/>
                <w:szCs w:val="18"/>
              </w:rPr>
              <w:t>2026</w:t>
            </w:r>
          </w:p>
        </w:tc>
        <w:tc>
          <w:tcPr>
            <w:tcW w:w="1980" w:type="dxa"/>
            <w:vAlign w:val="bottom"/>
          </w:tcPr>
          <w:p w14:paraId="7990C4AF" w14:textId="4C6BB97E" w:rsidR="001D4209" w:rsidRPr="000D6D31" w:rsidRDefault="001D4209" w:rsidP="000D6D31">
            <w:pPr>
              <w:pBdr>
                <w:bottom w:val="single" w:sz="4" w:space="1" w:color="auto"/>
              </w:pBdr>
              <w:tabs>
                <w:tab w:val="left" w:pos="900"/>
                <w:tab w:val="left" w:pos="1440"/>
              </w:tabs>
              <w:spacing w:line="360" w:lineRule="exact"/>
              <w:jc w:val="center"/>
              <w:rPr>
                <w:rFonts w:ascii="Arial" w:hAnsi="Arial" w:cs="Arial"/>
                <w:sz w:val="18"/>
                <w:szCs w:val="18"/>
              </w:rPr>
            </w:pPr>
            <w:r w:rsidRPr="000D6D31">
              <w:rPr>
                <w:rFonts w:ascii="Arial" w:hAnsi="Arial" w:cs="Arial"/>
                <w:sz w:val="18"/>
                <w:szCs w:val="18"/>
              </w:rPr>
              <w:t>2025</w:t>
            </w:r>
          </w:p>
        </w:tc>
      </w:tr>
      <w:tr w:rsidR="000D6D31" w:rsidRPr="000D6D31" w14:paraId="50B87811" w14:textId="77777777" w:rsidTr="006B0969">
        <w:tc>
          <w:tcPr>
            <w:tcW w:w="5220" w:type="dxa"/>
            <w:vAlign w:val="bottom"/>
          </w:tcPr>
          <w:p w14:paraId="57613DF1" w14:textId="67FB7443" w:rsidR="00F82156" w:rsidRPr="000D6D31" w:rsidRDefault="00F82156" w:rsidP="000D6D31">
            <w:pPr>
              <w:spacing w:line="360" w:lineRule="exact"/>
              <w:ind w:left="162" w:hanging="162"/>
              <w:rPr>
                <w:rFonts w:ascii="Arial" w:eastAsia="Angsana New" w:hAnsi="Arial" w:cs="Arial"/>
                <w:sz w:val="18"/>
                <w:szCs w:val="18"/>
                <w:cs/>
              </w:rPr>
            </w:pPr>
            <w:r w:rsidRPr="000D6D31">
              <w:rPr>
                <w:rFonts w:ascii="Arial" w:eastAsia="Angsana New" w:hAnsi="Arial" w:cs="Arial"/>
                <w:sz w:val="18"/>
                <w:szCs w:val="18"/>
              </w:rPr>
              <w:t>Brokerage fee income from securities business</w:t>
            </w:r>
          </w:p>
        </w:tc>
        <w:tc>
          <w:tcPr>
            <w:tcW w:w="1980" w:type="dxa"/>
          </w:tcPr>
          <w:p w14:paraId="48922F00" w14:textId="278DE67F" w:rsidR="00F82156" w:rsidRPr="000D6D31" w:rsidRDefault="00F82156" w:rsidP="000D6D31">
            <w:pPr>
              <w:tabs>
                <w:tab w:val="decimal" w:pos="1599"/>
              </w:tabs>
              <w:spacing w:line="360" w:lineRule="exact"/>
              <w:ind w:left="-14" w:right="-14"/>
              <w:rPr>
                <w:rFonts w:ascii="Arial" w:hAnsi="Arial" w:cs="Arial"/>
                <w:sz w:val="18"/>
                <w:szCs w:val="18"/>
              </w:rPr>
            </w:pPr>
            <w:r w:rsidRPr="000D6D31">
              <w:rPr>
                <w:rFonts w:ascii="Arial" w:hAnsi="Arial" w:cs="Arial"/>
                <w:sz w:val="18"/>
                <w:szCs w:val="18"/>
                <w:cs/>
              </w:rPr>
              <w:t>156</w:t>
            </w:r>
            <w:r w:rsidRPr="000D6D31">
              <w:rPr>
                <w:rFonts w:ascii="Arial" w:hAnsi="Arial" w:cs="Arial"/>
                <w:sz w:val="18"/>
                <w:szCs w:val="18"/>
              </w:rPr>
              <w:t>,</w:t>
            </w:r>
            <w:r w:rsidRPr="000D6D31">
              <w:rPr>
                <w:rFonts w:ascii="Arial" w:hAnsi="Arial" w:cs="Arial"/>
                <w:sz w:val="18"/>
                <w:szCs w:val="18"/>
                <w:cs/>
              </w:rPr>
              <w:t>069</w:t>
            </w:r>
            <w:r w:rsidRPr="000D6D31">
              <w:rPr>
                <w:rFonts w:ascii="Arial" w:hAnsi="Arial" w:cs="Arial"/>
                <w:sz w:val="18"/>
                <w:szCs w:val="18"/>
              </w:rPr>
              <w:t>,</w:t>
            </w:r>
            <w:r w:rsidRPr="000D6D31">
              <w:rPr>
                <w:rFonts w:ascii="Arial" w:hAnsi="Arial" w:cs="Arial"/>
                <w:sz w:val="18"/>
                <w:szCs w:val="18"/>
                <w:cs/>
              </w:rPr>
              <w:t>550</w:t>
            </w:r>
          </w:p>
        </w:tc>
        <w:tc>
          <w:tcPr>
            <w:tcW w:w="1980" w:type="dxa"/>
          </w:tcPr>
          <w:p w14:paraId="2B21F4C8" w14:textId="3B87FDD8" w:rsidR="00F82156" w:rsidRPr="000D6D31" w:rsidRDefault="00F82156" w:rsidP="000D6D31">
            <w:pPr>
              <w:tabs>
                <w:tab w:val="decimal" w:pos="1599"/>
              </w:tabs>
              <w:spacing w:line="360" w:lineRule="exact"/>
              <w:ind w:left="-14" w:right="-14"/>
              <w:rPr>
                <w:rFonts w:ascii="Arial" w:hAnsi="Arial" w:cs="Arial"/>
                <w:sz w:val="18"/>
                <w:szCs w:val="18"/>
              </w:rPr>
            </w:pPr>
            <w:r w:rsidRPr="000D6D31">
              <w:rPr>
                <w:rFonts w:ascii="Arial" w:hAnsi="Arial" w:cs="Arial"/>
                <w:sz w:val="18"/>
                <w:szCs w:val="18"/>
                <w:cs/>
              </w:rPr>
              <w:t>101</w:t>
            </w:r>
            <w:r w:rsidRPr="000D6D31">
              <w:rPr>
                <w:rFonts w:ascii="Arial" w:hAnsi="Arial" w:cs="Arial"/>
                <w:sz w:val="18"/>
                <w:szCs w:val="18"/>
              </w:rPr>
              <w:t>,</w:t>
            </w:r>
            <w:r w:rsidRPr="000D6D31">
              <w:rPr>
                <w:rFonts w:ascii="Arial" w:hAnsi="Arial" w:cs="Arial"/>
                <w:sz w:val="18"/>
                <w:szCs w:val="18"/>
                <w:cs/>
              </w:rPr>
              <w:t>222</w:t>
            </w:r>
            <w:r w:rsidRPr="000D6D31">
              <w:rPr>
                <w:rFonts w:ascii="Arial" w:hAnsi="Arial" w:cs="Arial"/>
                <w:sz w:val="18"/>
                <w:szCs w:val="18"/>
              </w:rPr>
              <w:t>,</w:t>
            </w:r>
            <w:r w:rsidRPr="000D6D31">
              <w:rPr>
                <w:rFonts w:ascii="Arial" w:hAnsi="Arial" w:cs="Arial"/>
                <w:sz w:val="18"/>
                <w:szCs w:val="18"/>
                <w:cs/>
              </w:rPr>
              <w:t>869</w:t>
            </w:r>
          </w:p>
        </w:tc>
      </w:tr>
      <w:tr w:rsidR="000D6D31" w:rsidRPr="000D6D31" w14:paraId="412BD021" w14:textId="77777777" w:rsidTr="006B0969">
        <w:tc>
          <w:tcPr>
            <w:tcW w:w="5220" w:type="dxa"/>
            <w:vAlign w:val="bottom"/>
          </w:tcPr>
          <w:p w14:paraId="4FE31518" w14:textId="34A81B70" w:rsidR="00F82156" w:rsidRPr="000D6D31" w:rsidRDefault="00F82156" w:rsidP="000D6D31">
            <w:pPr>
              <w:spacing w:line="360" w:lineRule="exact"/>
              <w:ind w:left="162" w:hanging="162"/>
              <w:rPr>
                <w:rFonts w:ascii="Arial" w:eastAsia="Angsana New" w:hAnsi="Arial" w:cs="Arial"/>
                <w:sz w:val="18"/>
                <w:szCs w:val="18"/>
              </w:rPr>
            </w:pPr>
            <w:r w:rsidRPr="000D6D31">
              <w:rPr>
                <w:rFonts w:ascii="Arial" w:eastAsia="Angsana New" w:hAnsi="Arial" w:cs="Arial"/>
                <w:sz w:val="18"/>
                <w:szCs w:val="18"/>
              </w:rPr>
              <w:t>Brokerage fee income from derivatives business</w:t>
            </w:r>
          </w:p>
        </w:tc>
        <w:tc>
          <w:tcPr>
            <w:tcW w:w="1980" w:type="dxa"/>
          </w:tcPr>
          <w:p w14:paraId="55AD094B" w14:textId="09D065CA" w:rsidR="00F82156" w:rsidRPr="000D6D31" w:rsidRDefault="00F82156" w:rsidP="000D6D31">
            <w:pPr>
              <w:tabs>
                <w:tab w:val="decimal" w:pos="1599"/>
              </w:tabs>
              <w:spacing w:line="360" w:lineRule="exact"/>
              <w:ind w:left="-14" w:right="-14"/>
              <w:rPr>
                <w:rFonts w:ascii="Arial" w:hAnsi="Arial" w:cs="Arial"/>
                <w:sz w:val="18"/>
                <w:szCs w:val="18"/>
              </w:rPr>
            </w:pPr>
            <w:r w:rsidRPr="000D6D31">
              <w:rPr>
                <w:rFonts w:ascii="Arial" w:hAnsi="Arial" w:cs="Arial"/>
                <w:sz w:val="18"/>
                <w:szCs w:val="18"/>
                <w:cs/>
              </w:rPr>
              <w:t>18</w:t>
            </w:r>
            <w:r w:rsidRPr="000D6D31">
              <w:rPr>
                <w:rFonts w:ascii="Arial" w:hAnsi="Arial" w:cs="Arial"/>
                <w:sz w:val="18"/>
                <w:szCs w:val="18"/>
              </w:rPr>
              <w:t>,</w:t>
            </w:r>
            <w:r w:rsidRPr="000D6D31">
              <w:rPr>
                <w:rFonts w:ascii="Arial" w:hAnsi="Arial" w:cs="Arial"/>
                <w:sz w:val="18"/>
                <w:szCs w:val="18"/>
                <w:cs/>
              </w:rPr>
              <w:t>380</w:t>
            </w:r>
            <w:r w:rsidRPr="000D6D31">
              <w:rPr>
                <w:rFonts w:ascii="Arial" w:hAnsi="Arial" w:cs="Arial"/>
                <w:sz w:val="18"/>
                <w:szCs w:val="18"/>
              </w:rPr>
              <w:t>,</w:t>
            </w:r>
            <w:r w:rsidRPr="000D6D31">
              <w:rPr>
                <w:rFonts w:ascii="Arial" w:hAnsi="Arial" w:cs="Arial"/>
                <w:sz w:val="18"/>
                <w:szCs w:val="18"/>
                <w:cs/>
              </w:rPr>
              <w:t>291</w:t>
            </w:r>
          </w:p>
        </w:tc>
        <w:tc>
          <w:tcPr>
            <w:tcW w:w="1980" w:type="dxa"/>
          </w:tcPr>
          <w:p w14:paraId="6A4A5856" w14:textId="1730E7B4" w:rsidR="00F82156" w:rsidRPr="000D6D31" w:rsidRDefault="00F82156" w:rsidP="000D6D31">
            <w:pPr>
              <w:tabs>
                <w:tab w:val="decimal" w:pos="1599"/>
              </w:tabs>
              <w:spacing w:line="360" w:lineRule="exact"/>
              <w:ind w:left="-14" w:right="-14"/>
              <w:rPr>
                <w:rFonts w:ascii="Arial" w:hAnsi="Arial" w:cs="Arial"/>
                <w:sz w:val="18"/>
                <w:szCs w:val="18"/>
              </w:rPr>
            </w:pPr>
            <w:r w:rsidRPr="000D6D31">
              <w:rPr>
                <w:rFonts w:ascii="Arial" w:hAnsi="Arial" w:cs="Arial"/>
                <w:sz w:val="18"/>
                <w:szCs w:val="18"/>
                <w:cs/>
              </w:rPr>
              <w:t>13</w:t>
            </w:r>
            <w:r w:rsidRPr="000D6D31">
              <w:rPr>
                <w:rFonts w:ascii="Arial" w:hAnsi="Arial" w:cs="Arial"/>
                <w:sz w:val="18"/>
                <w:szCs w:val="18"/>
              </w:rPr>
              <w:t>,</w:t>
            </w:r>
            <w:r w:rsidRPr="000D6D31">
              <w:rPr>
                <w:rFonts w:ascii="Arial" w:hAnsi="Arial" w:cs="Arial"/>
                <w:sz w:val="18"/>
                <w:szCs w:val="18"/>
                <w:cs/>
              </w:rPr>
              <w:t>459</w:t>
            </w:r>
            <w:r w:rsidRPr="000D6D31">
              <w:rPr>
                <w:rFonts w:ascii="Arial" w:hAnsi="Arial" w:cs="Arial"/>
                <w:sz w:val="18"/>
                <w:szCs w:val="18"/>
              </w:rPr>
              <w:t>,</w:t>
            </w:r>
            <w:r w:rsidRPr="000D6D31">
              <w:rPr>
                <w:rFonts w:ascii="Arial" w:hAnsi="Arial" w:cs="Arial"/>
                <w:sz w:val="18"/>
                <w:szCs w:val="18"/>
                <w:cs/>
              </w:rPr>
              <w:t>810</w:t>
            </w:r>
          </w:p>
        </w:tc>
      </w:tr>
      <w:tr w:rsidR="000D6D31" w:rsidRPr="000D6D31" w14:paraId="68CE4C0C" w14:textId="77777777" w:rsidTr="006B0969">
        <w:tc>
          <w:tcPr>
            <w:tcW w:w="5220" w:type="dxa"/>
            <w:vAlign w:val="bottom"/>
          </w:tcPr>
          <w:p w14:paraId="48DC699D" w14:textId="30315D26" w:rsidR="00F82156" w:rsidRPr="000D6D31" w:rsidRDefault="00F82156" w:rsidP="000D6D31">
            <w:pPr>
              <w:spacing w:line="360" w:lineRule="exact"/>
              <w:ind w:left="162" w:right="-108" w:hanging="162"/>
              <w:rPr>
                <w:rFonts w:ascii="Arial" w:eastAsia="Angsana New" w:hAnsi="Arial" w:cs="Arial"/>
                <w:sz w:val="18"/>
                <w:szCs w:val="18"/>
              </w:rPr>
            </w:pPr>
            <w:r w:rsidRPr="000D6D31">
              <w:rPr>
                <w:rFonts w:ascii="Arial" w:eastAsia="Angsana New" w:hAnsi="Arial" w:cs="Arial"/>
                <w:sz w:val="18"/>
                <w:szCs w:val="18"/>
              </w:rPr>
              <w:t>Sharing brokerage fee income from securities business</w:t>
            </w:r>
          </w:p>
        </w:tc>
        <w:tc>
          <w:tcPr>
            <w:tcW w:w="1980" w:type="dxa"/>
          </w:tcPr>
          <w:p w14:paraId="4ACC8DE4" w14:textId="1ADDAD15" w:rsidR="00F82156" w:rsidRPr="000D6D31" w:rsidRDefault="00F82156" w:rsidP="000D6D31">
            <w:pPr>
              <w:pBdr>
                <w:bottom w:val="single" w:sz="4" w:space="1" w:color="auto"/>
              </w:pBdr>
              <w:tabs>
                <w:tab w:val="decimal" w:pos="1599"/>
              </w:tabs>
              <w:spacing w:line="360" w:lineRule="exact"/>
              <w:ind w:left="-14" w:right="-14"/>
              <w:rPr>
                <w:rFonts w:ascii="Arial" w:hAnsi="Arial" w:cs="Arial"/>
                <w:sz w:val="18"/>
                <w:szCs w:val="18"/>
              </w:rPr>
            </w:pPr>
            <w:r w:rsidRPr="000D6D31">
              <w:rPr>
                <w:rFonts w:ascii="Arial" w:hAnsi="Arial" w:cs="Arial"/>
                <w:sz w:val="18"/>
                <w:szCs w:val="18"/>
                <w:cs/>
              </w:rPr>
              <w:t>10</w:t>
            </w:r>
            <w:r w:rsidRPr="000D6D31">
              <w:rPr>
                <w:rFonts w:ascii="Arial" w:hAnsi="Arial" w:cs="Arial"/>
                <w:sz w:val="18"/>
                <w:szCs w:val="18"/>
              </w:rPr>
              <w:t>,</w:t>
            </w:r>
            <w:r w:rsidRPr="000D6D31">
              <w:rPr>
                <w:rFonts w:ascii="Arial" w:hAnsi="Arial" w:cs="Arial"/>
                <w:sz w:val="18"/>
                <w:szCs w:val="18"/>
                <w:cs/>
              </w:rPr>
              <w:t>699</w:t>
            </w:r>
            <w:r w:rsidRPr="000D6D31">
              <w:rPr>
                <w:rFonts w:ascii="Arial" w:hAnsi="Arial" w:cs="Arial"/>
                <w:sz w:val="18"/>
                <w:szCs w:val="18"/>
              </w:rPr>
              <w:t>,</w:t>
            </w:r>
            <w:r w:rsidRPr="000D6D31">
              <w:rPr>
                <w:rFonts w:ascii="Arial" w:hAnsi="Arial" w:cs="Arial"/>
                <w:sz w:val="18"/>
                <w:szCs w:val="18"/>
                <w:cs/>
              </w:rPr>
              <w:t>702</w:t>
            </w:r>
          </w:p>
        </w:tc>
        <w:tc>
          <w:tcPr>
            <w:tcW w:w="1980" w:type="dxa"/>
          </w:tcPr>
          <w:p w14:paraId="246C4636" w14:textId="049CF67F" w:rsidR="00F82156" w:rsidRPr="000D6D31" w:rsidRDefault="00F82156" w:rsidP="000D6D31">
            <w:pPr>
              <w:pBdr>
                <w:bottom w:val="single" w:sz="4" w:space="1" w:color="auto"/>
              </w:pBdr>
              <w:tabs>
                <w:tab w:val="decimal" w:pos="1599"/>
              </w:tabs>
              <w:spacing w:line="360" w:lineRule="exact"/>
              <w:ind w:left="-14" w:right="-14"/>
              <w:rPr>
                <w:rFonts w:ascii="Arial" w:hAnsi="Arial" w:cs="Arial"/>
                <w:sz w:val="18"/>
                <w:szCs w:val="18"/>
              </w:rPr>
            </w:pPr>
            <w:r w:rsidRPr="000D6D31">
              <w:rPr>
                <w:rFonts w:ascii="Arial" w:hAnsi="Arial" w:cs="Arial"/>
                <w:sz w:val="18"/>
                <w:szCs w:val="18"/>
                <w:cs/>
              </w:rPr>
              <w:t>7</w:t>
            </w:r>
            <w:r w:rsidRPr="000D6D31">
              <w:rPr>
                <w:rFonts w:ascii="Arial" w:hAnsi="Arial" w:cs="Arial"/>
                <w:sz w:val="18"/>
                <w:szCs w:val="18"/>
              </w:rPr>
              <w:t>,</w:t>
            </w:r>
            <w:r w:rsidRPr="000D6D31">
              <w:rPr>
                <w:rFonts w:ascii="Arial" w:hAnsi="Arial" w:cs="Arial"/>
                <w:sz w:val="18"/>
                <w:szCs w:val="18"/>
                <w:cs/>
              </w:rPr>
              <w:t>314</w:t>
            </w:r>
            <w:r w:rsidRPr="000D6D31">
              <w:rPr>
                <w:rFonts w:ascii="Arial" w:hAnsi="Arial" w:cs="Arial"/>
                <w:sz w:val="18"/>
                <w:szCs w:val="18"/>
              </w:rPr>
              <w:t>,</w:t>
            </w:r>
            <w:r w:rsidRPr="000D6D31">
              <w:rPr>
                <w:rFonts w:ascii="Arial" w:hAnsi="Arial" w:cs="Arial"/>
                <w:sz w:val="18"/>
                <w:szCs w:val="18"/>
                <w:cs/>
              </w:rPr>
              <w:t>27</w:t>
            </w:r>
            <w:r w:rsidRPr="000D6D31">
              <w:rPr>
                <w:rFonts w:ascii="Arial" w:hAnsi="Arial" w:cs="Arial"/>
                <w:sz w:val="18"/>
                <w:szCs w:val="18"/>
              </w:rPr>
              <w:t>0</w:t>
            </w:r>
          </w:p>
        </w:tc>
      </w:tr>
      <w:tr w:rsidR="000D6D31" w:rsidRPr="000D6D31" w14:paraId="259E6BB9" w14:textId="77777777" w:rsidTr="006B0969">
        <w:trPr>
          <w:trHeight w:val="171"/>
        </w:trPr>
        <w:tc>
          <w:tcPr>
            <w:tcW w:w="5220" w:type="dxa"/>
            <w:vAlign w:val="bottom"/>
          </w:tcPr>
          <w:p w14:paraId="4D485EAC" w14:textId="70CF3CE4" w:rsidR="00F82156" w:rsidRPr="000D6D31" w:rsidRDefault="00F82156" w:rsidP="000D6D31">
            <w:pPr>
              <w:spacing w:line="360" w:lineRule="exact"/>
              <w:ind w:left="162" w:right="-108" w:hanging="162"/>
              <w:rPr>
                <w:rFonts w:ascii="Arial" w:eastAsia="Angsana New" w:hAnsi="Arial" w:cs="Arial"/>
                <w:sz w:val="18"/>
                <w:szCs w:val="18"/>
                <w:cs/>
              </w:rPr>
            </w:pPr>
            <w:r w:rsidRPr="000D6D31">
              <w:rPr>
                <w:rFonts w:ascii="Arial" w:eastAsia="Angsana New" w:hAnsi="Arial" w:cs="Arial"/>
                <w:sz w:val="18"/>
                <w:szCs w:val="18"/>
              </w:rPr>
              <w:t>Brokerage fee income</w:t>
            </w:r>
          </w:p>
        </w:tc>
        <w:tc>
          <w:tcPr>
            <w:tcW w:w="1980" w:type="dxa"/>
          </w:tcPr>
          <w:p w14:paraId="6C64BF0E" w14:textId="4545C908" w:rsidR="00F82156" w:rsidRPr="000D6D31" w:rsidRDefault="00F82156" w:rsidP="000D6D31">
            <w:pPr>
              <w:pBdr>
                <w:bottom w:val="double" w:sz="4" w:space="1" w:color="auto"/>
              </w:pBdr>
              <w:tabs>
                <w:tab w:val="decimal" w:pos="1599"/>
              </w:tabs>
              <w:spacing w:line="360" w:lineRule="exact"/>
              <w:ind w:left="-14" w:right="-14"/>
              <w:rPr>
                <w:rFonts w:ascii="Arial" w:hAnsi="Arial" w:cs="Arial"/>
                <w:sz w:val="18"/>
                <w:szCs w:val="18"/>
              </w:rPr>
            </w:pPr>
            <w:r w:rsidRPr="000D6D31">
              <w:rPr>
                <w:rFonts w:ascii="Arial" w:hAnsi="Arial" w:cs="Arial"/>
                <w:sz w:val="18"/>
                <w:szCs w:val="18"/>
                <w:cs/>
              </w:rPr>
              <w:t>185</w:t>
            </w:r>
            <w:r w:rsidRPr="000D6D31">
              <w:rPr>
                <w:rFonts w:ascii="Arial" w:hAnsi="Arial" w:cs="Arial"/>
                <w:sz w:val="18"/>
                <w:szCs w:val="18"/>
              </w:rPr>
              <w:t>,</w:t>
            </w:r>
            <w:r w:rsidRPr="000D6D31">
              <w:rPr>
                <w:rFonts w:ascii="Arial" w:hAnsi="Arial" w:cs="Arial"/>
                <w:sz w:val="18"/>
                <w:szCs w:val="18"/>
                <w:cs/>
              </w:rPr>
              <w:t>149</w:t>
            </w:r>
            <w:r w:rsidRPr="000D6D31">
              <w:rPr>
                <w:rFonts w:ascii="Arial" w:hAnsi="Arial" w:cs="Arial"/>
                <w:sz w:val="18"/>
                <w:szCs w:val="18"/>
              </w:rPr>
              <w:t>,</w:t>
            </w:r>
            <w:r w:rsidRPr="000D6D31">
              <w:rPr>
                <w:rFonts w:ascii="Arial" w:hAnsi="Arial" w:cs="Arial"/>
                <w:sz w:val="18"/>
                <w:szCs w:val="18"/>
                <w:cs/>
              </w:rPr>
              <w:t>543</w:t>
            </w:r>
          </w:p>
        </w:tc>
        <w:tc>
          <w:tcPr>
            <w:tcW w:w="1980" w:type="dxa"/>
          </w:tcPr>
          <w:p w14:paraId="70025C5E" w14:textId="37EC1AD4" w:rsidR="00F82156" w:rsidRPr="000D6D31" w:rsidRDefault="00F82156" w:rsidP="000D6D31">
            <w:pPr>
              <w:pBdr>
                <w:bottom w:val="double" w:sz="4" w:space="1" w:color="auto"/>
              </w:pBdr>
              <w:tabs>
                <w:tab w:val="decimal" w:pos="1599"/>
              </w:tabs>
              <w:spacing w:line="360" w:lineRule="exact"/>
              <w:ind w:left="-14" w:right="-14"/>
              <w:rPr>
                <w:rFonts w:ascii="Arial" w:hAnsi="Arial" w:cs="Arial"/>
                <w:sz w:val="18"/>
                <w:szCs w:val="18"/>
                <w:cs/>
              </w:rPr>
            </w:pPr>
            <w:r w:rsidRPr="000D6D31">
              <w:rPr>
                <w:rFonts w:ascii="Arial" w:hAnsi="Arial" w:cs="Arial"/>
                <w:sz w:val="18"/>
                <w:szCs w:val="18"/>
                <w:cs/>
              </w:rPr>
              <w:t>121</w:t>
            </w:r>
            <w:r w:rsidRPr="000D6D31">
              <w:rPr>
                <w:rFonts w:ascii="Arial" w:hAnsi="Arial" w:cs="Arial"/>
                <w:sz w:val="18"/>
                <w:szCs w:val="18"/>
              </w:rPr>
              <w:t>,</w:t>
            </w:r>
            <w:r w:rsidRPr="000D6D31">
              <w:rPr>
                <w:rFonts w:ascii="Arial" w:hAnsi="Arial" w:cs="Arial"/>
                <w:sz w:val="18"/>
                <w:szCs w:val="18"/>
                <w:cs/>
              </w:rPr>
              <w:t>996</w:t>
            </w:r>
            <w:r w:rsidRPr="000D6D31">
              <w:rPr>
                <w:rFonts w:ascii="Arial" w:hAnsi="Arial" w:cs="Arial"/>
                <w:sz w:val="18"/>
                <w:szCs w:val="18"/>
              </w:rPr>
              <w:t>,</w:t>
            </w:r>
            <w:r w:rsidRPr="000D6D31">
              <w:rPr>
                <w:rFonts w:ascii="Arial" w:hAnsi="Arial" w:cs="Arial"/>
                <w:sz w:val="18"/>
                <w:szCs w:val="18"/>
                <w:cs/>
              </w:rPr>
              <w:t>9</w:t>
            </w:r>
            <w:r w:rsidRPr="000D6D31">
              <w:rPr>
                <w:rFonts w:ascii="Arial" w:hAnsi="Arial" w:cs="Arial"/>
                <w:sz w:val="18"/>
                <w:szCs w:val="18"/>
              </w:rPr>
              <w:t>49</w:t>
            </w:r>
          </w:p>
        </w:tc>
      </w:tr>
    </w:tbl>
    <w:p w14:paraId="49976F80" w14:textId="1F89A19C" w:rsidR="00C60BA5" w:rsidRPr="000D6D31" w:rsidRDefault="00C60BA5" w:rsidP="000D6D31">
      <w:pPr>
        <w:pStyle w:val="ListParagraph"/>
        <w:numPr>
          <w:ilvl w:val="0"/>
          <w:numId w:val="1"/>
        </w:numPr>
        <w:spacing w:before="24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Fee and service income</w:t>
      </w:r>
    </w:p>
    <w:p w14:paraId="519D4C6D" w14:textId="77777777" w:rsidR="00C60BA5" w:rsidRPr="000D6D31" w:rsidRDefault="003318C2" w:rsidP="000D6D31">
      <w:pPr>
        <w:tabs>
          <w:tab w:val="left" w:pos="900"/>
          <w:tab w:val="left" w:pos="1440"/>
          <w:tab w:val="left" w:pos="2880"/>
          <w:tab w:val="left" w:pos="5040"/>
          <w:tab w:val="right" w:pos="7200"/>
        </w:tabs>
        <w:spacing w:line="360" w:lineRule="exact"/>
        <w:ind w:left="720" w:right="-45"/>
        <w:jc w:val="right"/>
        <w:rPr>
          <w:rFonts w:ascii="Arial" w:hAnsi="Arial" w:cs="Arial"/>
          <w:sz w:val="18"/>
          <w:szCs w:val="18"/>
        </w:rPr>
      </w:pPr>
      <w:r w:rsidRPr="000D6D31">
        <w:rPr>
          <w:rFonts w:ascii="Arial" w:hAnsi="Arial"/>
          <w:sz w:val="18"/>
          <w:szCs w:val="18"/>
          <w:cs/>
        </w:rPr>
        <w:t>(</w:t>
      </w:r>
      <w:r w:rsidR="00C60BA5" w:rsidRPr="000D6D31">
        <w:rPr>
          <w:rFonts w:ascii="Arial" w:hAnsi="Arial" w:cs="Arial"/>
          <w:sz w:val="18"/>
          <w:szCs w:val="18"/>
        </w:rPr>
        <w:t>Unit</w:t>
      </w:r>
      <w:r w:rsidRPr="000D6D31">
        <w:rPr>
          <w:rFonts w:ascii="Arial" w:hAnsi="Arial"/>
          <w:sz w:val="18"/>
          <w:szCs w:val="18"/>
          <w:cs/>
        </w:rPr>
        <w:t>:</w:t>
      </w:r>
      <w:r w:rsidR="00C60BA5" w:rsidRPr="000D6D31">
        <w:rPr>
          <w:rFonts w:ascii="Arial" w:hAnsi="Arial"/>
          <w:sz w:val="18"/>
          <w:szCs w:val="18"/>
          <w:cs/>
        </w:rPr>
        <w:t xml:space="preserve"> </w:t>
      </w:r>
      <w:r w:rsidR="00C60BA5" w:rsidRPr="000D6D31">
        <w:rPr>
          <w:rFonts w:ascii="Arial" w:hAnsi="Arial" w:cs="Arial"/>
          <w:sz w:val="18"/>
          <w:szCs w:val="18"/>
        </w:rPr>
        <w:t>Baht</w:t>
      </w:r>
      <w:r w:rsidRPr="000D6D31">
        <w:rPr>
          <w:rFonts w:ascii="Arial" w:hAnsi="Arial"/>
          <w:sz w:val="18"/>
          <w:szCs w:val="18"/>
          <w:cs/>
        </w:rPr>
        <w:t>)</w:t>
      </w:r>
    </w:p>
    <w:tbl>
      <w:tblPr>
        <w:tblW w:w="9180" w:type="dxa"/>
        <w:tblInd w:w="450" w:type="dxa"/>
        <w:tblLayout w:type="fixed"/>
        <w:tblLook w:val="0000" w:firstRow="0" w:lastRow="0" w:firstColumn="0" w:lastColumn="0" w:noHBand="0" w:noVBand="0"/>
      </w:tblPr>
      <w:tblGrid>
        <w:gridCol w:w="5220"/>
        <w:gridCol w:w="1980"/>
        <w:gridCol w:w="1980"/>
      </w:tblGrid>
      <w:tr w:rsidR="000D6D31" w:rsidRPr="000D6D31" w14:paraId="5FC1662A" w14:textId="77777777" w:rsidTr="006B0969">
        <w:tc>
          <w:tcPr>
            <w:tcW w:w="5220" w:type="dxa"/>
            <w:vAlign w:val="bottom"/>
          </w:tcPr>
          <w:p w14:paraId="29FEA3F3" w14:textId="77777777" w:rsidR="00C60BA5" w:rsidRPr="000D6D31" w:rsidRDefault="00C60BA5" w:rsidP="000D6D31">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28E4774C" w14:textId="77777777" w:rsidR="00C60BA5" w:rsidRPr="000D6D31" w:rsidRDefault="00C60BA5" w:rsidP="000D6D31">
            <w:pPr>
              <w:pBdr>
                <w:bottom w:val="single" w:sz="4" w:space="1" w:color="auto"/>
              </w:pBdr>
              <w:tabs>
                <w:tab w:val="left" w:pos="900"/>
                <w:tab w:val="left" w:pos="1440"/>
              </w:tabs>
              <w:spacing w:line="360" w:lineRule="exact"/>
              <w:jc w:val="center"/>
              <w:rPr>
                <w:rFonts w:ascii="Arial" w:hAnsi="Arial" w:cs="Arial"/>
                <w:sz w:val="18"/>
                <w:szCs w:val="18"/>
              </w:rPr>
            </w:pPr>
            <w:r w:rsidRPr="000D6D31">
              <w:rPr>
                <w:rFonts w:ascii="Arial" w:hAnsi="Arial" w:cs="Arial"/>
                <w:sz w:val="18"/>
                <w:szCs w:val="18"/>
              </w:rPr>
              <w:t>Financial statements                                                        in which the equity method is applied                            and separate financial statements</w:t>
            </w:r>
          </w:p>
        </w:tc>
      </w:tr>
      <w:tr w:rsidR="000D6D31" w:rsidRPr="000D6D31" w14:paraId="611AFC5F" w14:textId="77777777" w:rsidTr="006B0969">
        <w:tc>
          <w:tcPr>
            <w:tcW w:w="5220" w:type="dxa"/>
            <w:vAlign w:val="bottom"/>
          </w:tcPr>
          <w:p w14:paraId="19794502" w14:textId="77777777" w:rsidR="00C60BA5" w:rsidRPr="000D6D31" w:rsidRDefault="00C60BA5" w:rsidP="000D6D31">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5C5918D8" w14:textId="77777777" w:rsidR="00C60BA5" w:rsidRPr="000D6D31" w:rsidRDefault="00C60BA5" w:rsidP="000D6D31">
            <w:pPr>
              <w:pBdr>
                <w:bottom w:val="single" w:sz="4" w:space="1" w:color="auto"/>
              </w:pBdr>
              <w:tabs>
                <w:tab w:val="left" w:pos="900"/>
                <w:tab w:val="left" w:pos="1440"/>
              </w:tabs>
              <w:spacing w:line="360" w:lineRule="exact"/>
              <w:jc w:val="center"/>
              <w:rPr>
                <w:rFonts w:ascii="Arial" w:hAnsi="Arial" w:cs="Arial"/>
                <w:sz w:val="18"/>
                <w:szCs w:val="18"/>
              </w:rPr>
            </w:pPr>
            <w:r w:rsidRPr="000D6D31">
              <w:rPr>
                <w:rFonts w:ascii="Arial" w:hAnsi="Arial" w:cs="Arial"/>
                <w:sz w:val="18"/>
                <w:szCs w:val="18"/>
              </w:rPr>
              <w:t>For the three</w:t>
            </w:r>
            <w:r w:rsidR="003318C2" w:rsidRPr="000D6D31">
              <w:rPr>
                <w:rFonts w:ascii="Arial" w:hAnsi="Arial"/>
                <w:sz w:val="18"/>
                <w:szCs w:val="18"/>
                <w:cs/>
              </w:rPr>
              <w:t>-</w:t>
            </w:r>
            <w:r w:rsidRPr="000D6D31">
              <w:rPr>
                <w:rFonts w:ascii="Arial" w:hAnsi="Arial" w:cs="Arial"/>
                <w:sz w:val="18"/>
                <w:szCs w:val="18"/>
              </w:rPr>
              <w:t>month periods ended 31 March</w:t>
            </w:r>
          </w:p>
        </w:tc>
      </w:tr>
      <w:tr w:rsidR="000D6D31" w:rsidRPr="000D6D31" w14:paraId="0289BA9B" w14:textId="77777777" w:rsidTr="006B0969">
        <w:tc>
          <w:tcPr>
            <w:tcW w:w="5220" w:type="dxa"/>
            <w:vAlign w:val="bottom"/>
          </w:tcPr>
          <w:p w14:paraId="6350A38C" w14:textId="77777777" w:rsidR="001D4209" w:rsidRPr="000D6D31" w:rsidRDefault="001D4209" w:rsidP="000D6D31">
            <w:pPr>
              <w:tabs>
                <w:tab w:val="left" w:pos="900"/>
                <w:tab w:val="left" w:pos="1440"/>
              </w:tabs>
              <w:spacing w:line="360" w:lineRule="exact"/>
              <w:jc w:val="center"/>
              <w:rPr>
                <w:rFonts w:ascii="Arial" w:hAnsi="Arial" w:cs="Arial"/>
                <w:sz w:val="18"/>
                <w:szCs w:val="18"/>
              </w:rPr>
            </w:pPr>
          </w:p>
        </w:tc>
        <w:tc>
          <w:tcPr>
            <w:tcW w:w="1980" w:type="dxa"/>
            <w:vAlign w:val="bottom"/>
          </w:tcPr>
          <w:p w14:paraId="279F264D" w14:textId="7FEBDC05" w:rsidR="001D4209" w:rsidRPr="000D6D31" w:rsidRDefault="001D4209" w:rsidP="000D6D31">
            <w:pPr>
              <w:pBdr>
                <w:bottom w:val="single" w:sz="4" w:space="1" w:color="auto"/>
              </w:pBdr>
              <w:tabs>
                <w:tab w:val="left" w:pos="900"/>
                <w:tab w:val="left" w:pos="1440"/>
              </w:tabs>
              <w:spacing w:line="360" w:lineRule="exact"/>
              <w:jc w:val="center"/>
              <w:rPr>
                <w:rFonts w:ascii="Arial" w:hAnsi="Arial" w:cs="Arial"/>
                <w:sz w:val="18"/>
                <w:szCs w:val="18"/>
              </w:rPr>
            </w:pPr>
            <w:r w:rsidRPr="000D6D31">
              <w:rPr>
                <w:rFonts w:ascii="Arial" w:hAnsi="Arial" w:cs="Arial"/>
                <w:sz w:val="18"/>
                <w:szCs w:val="18"/>
              </w:rPr>
              <w:t>2026</w:t>
            </w:r>
          </w:p>
        </w:tc>
        <w:tc>
          <w:tcPr>
            <w:tcW w:w="1980" w:type="dxa"/>
            <w:vAlign w:val="bottom"/>
          </w:tcPr>
          <w:p w14:paraId="1F8D15CA" w14:textId="64E9BD0A" w:rsidR="001D4209" w:rsidRPr="000D6D31" w:rsidRDefault="001D4209" w:rsidP="000D6D31">
            <w:pPr>
              <w:pBdr>
                <w:bottom w:val="single" w:sz="4" w:space="1" w:color="auto"/>
              </w:pBdr>
              <w:tabs>
                <w:tab w:val="left" w:pos="900"/>
                <w:tab w:val="left" w:pos="1440"/>
              </w:tabs>
              <w:spacing w:line="360" w:lineRule="exact"/>
              <w:jc w:val="center"/>
              <w:rPr>
                <w:rFonts w:ascii="Arial" w:hAnsi="Arial" w:cs="Arial"/>
                <w:sz w:val="18"/>
                <w:szCs w:val="18"/>
              </w:rPr>
            </w:pPr>
            <w:r w:rsidRPr="000D6D31">
              <w:rPr>
                <w:rFonts w:ascii="Arial" w:hAnsi="Arial" w:cs="Arial"/>
                <w:sz w:val="18"/>
                <w:szCs w:val="18"/>
              </w:rPr>
              <w:t>2025</w:t>
            </w:r>
          </w:p>
        </w:tc>
      </w:tr>
      <w:tr w:rsidR="000D6D31" w:rsidRPr="000D6D31" w14:paraId="2D176BBA" w14:textId="77777777" w:rsidTr="00AD62DB">
        <w:tc>
          <w:tcPr>
            <w:tcW w:w="5220" w:type="dxa"/>
            <w:vAlign w:val="bottom"/>
          </w:tcPr>
          <w:p w14:paraId="78C88613" w14:textId="77777777" w:rsidR="00F82156" w:rsidRPr="000D6D31" w:rsidRDefault="00F82156" w:rsidP="000D6D31">
            <w:pPr>
              <w:spacing w:line="360" w:lineRule="exact"/>
              <w:ind w:left="162" w:hanging="162"/>
              <w:rPr>
                <w:rFonts w:ascii="Arial" w:eastAsia="Angsana New" w:hAnsi="Arial" w:cs="Arial"/>
                <w:sz w:val="18"/>
                <w:szCs w:val="18"/>
                <w:cs/>
              </w:rPr>
            </w:pPr>
            <w:r w:rsidRPr="000D6D31">
              <w:rPr>
                <w:rFonts w:ascii="Arial" w:eastAsia="Angsana New" w:hAnsi="Arial" w:cs="Arial"/>
                <w:sz w:val="18"/>
                <w:szCs w:val="18"/>
              </w:rPr>
              <w:t>Underwriting fee</w:t>
            </w:r>
          </w:p>
        </w:tc>
        <w:tc>
          <w:tcPr>
            <w:tcW w:w="1980" w:type="dxa"/>
            <w:tcBorders>
              <w:top w:val="nil"/>
              <w:left w:val="nil"/>
              <w:bottom w:val="nil"/>
              <w:right w:val="nil"/>
            </w:tcBorders>
            <w:vAlign w:val="center"/>
          </w:tcPr>
          <w:p w14:paraId="3FCC88D5" w14:textId="60C0B4E0" w:rsidR="00F82156" w:rsidRPr="000D6D31" w:rsidRDefault="00F82156" w:rsidP="000D6D31">
            <w:pPr>
              <w:tabs>
                <w:tab w:val="decimal" w:pos="1602"/>
              </w:tabs>
              <w:spacing w:line="360" w:lineRule="exact"/>
              <w:ind w:left="-14" w:right="-14"/>
              <w:rPr>
                <w:rFonts w:ascii="Arial" w:hAnsi="Arial" w:cs="Arial"/>
                <w:sz w:val="18"/>
                <w:szCs w:val="18"/>
              </w:rPr>
            </w:pPr>
            <w:r w:rsidRPr="000D6D31">
              <w:rPr>
                <w:rFonts w:ascii="Arial" w:hAnsi="Arial" w:cs="Arial"/>
                <w:sz w:val="18"/>
                <w:szCs w:val="18"/>
              </w:rPr>
              <w:t xml:space="preserve">18,993,243 </w:t>
            </w:r>
          </w:p>
        </w:tc>
        <w:tc>
          <w:tcPr>
            <w:tcW w:w="1980" w:type="dxa"/>
            <w:vAlign w:val="bottom"/>
          </w:tcPr>
          <w:p w14:paraId="24AA1C96" w14:textId="6342C378" w:rsidR="00F82156" w:rsidRPr="000D6D31" w:rsidRDefault="00F82156" w:rsidP="000D6D31">
            <w:pPr>
              <w:tabs>
                <w:tab w:val="decimal" w:pos="1602"/>
              </w:tabs>
              <w:spacing w:line="360" w:lineRule="exact"/>
              <w:ind w:left="-14" w:right="-14"/>
              <w:rPr>
                <w:rFonts w:ascii="Arial" w:hAnsi="Arial" w:cs="Arial"/>
                <w:sz w:val="18"/>
                <w:szCs w:val="18"/>
              </w:rPr>
            </w:pPr>
            <w:r w:rsidRPr="000D6D31">
              <w:rPr>
                <w:rFonts w:ascii="Arial" w:hAnsi="Arial" w:cs="Arial"/>
                <w:sz w:val="18"/>
                <w:szCs w:val="18"/>
                <w:cs/>
              </w:rPr>
              <w:t>25</w:t>
            </w:r>
            <w:r w:rsidRPr="000D6D31">
              <w:rPr>
                <w:rFonts w:ascii="Arial" w:hAnsi="Arial" w:cs="Arial"/>
                <w:sz w:val="18"/>
                <w:szCs w:val="18"/>
              </w:rPr>
              <w:t>,</w:t>
            </w:r>
            <w:r w:rsidRPr="000D6D31">
              <w:rPr>
                <w:rFonts w:ascii="Arial" w:hAnsi="Arial" w:cs="Arial"/>
                <w:sz w:val="18"/>
                <w:szCs w:val="18"/>
                <w:cs/>
              </w:rPr>
              <w:t>035</w:t>
            </w:r>
            <w:r w:rsidRPr="000D6D31">
              <w:rPr>
                <w:rFonts w:ascii="Arial" w:hAnsi="Arial" w:cs="Arial"/>
                <w:sz w:val="18"/>
                <w:szCs w:val="18"/>
              </w:rPr>
              <w:t>,</w:t>
            </w:r>
            <w:r w:rsidRPr="000D6D31">
              <w:rPr>
                <w:rFonts w:ascii="Arial" w:hAnsi="Arial" w:cs="Arial"/>
                <w:sz w:val="18"/>
                <w:szCs w:val="18"/>
                <w:cs/>
              </w:rPr>
              <w:t>830</w:t>
            </w:r>
          </w:p>
        </w:tc>
      </w:tr>
      <w:tr w:rsidR="000D6D31" w:rsidRPr="000D6D31" w14:paraId="7384AC5B" w14:textId="77777777" w:rsidTr="00AD62DB">
        <w:tc>
          <w:tcPr>
            <w:tcW w:w="5220" w:type="dxa"/>
            <w:vAlign w:val="bottom"/>
          </w:tcPr>
          <w:p w14:paraId="768C921D" w14:textId="77777777" w:rsidR="00F82156" w:rsidRPr="000D6D31" w:rsidRDefault="00F82156" w:rsidP="000D6D31">
            <w:pPr>
              <w:spacing w:line="360" w:lineRule="exact"/>
              <w:ind w:left="162" w:hanging="162"/>
              <w:rPr>
                <w:rFonts w:ascii="Arial" w:eastAsia="Angsana New" w:hAnsi="Arial" w:cs="Arial"/>
                <w:sz w:val="18"/>
                <w:szCs w:val="18"/>
              </w:rPr>
            </w:pPr>
            <w:r w:rsidRPr="000D6D31">
              <w:rPr>
                <w:rFonts w:ascii="Arial" w:eastAsia="Angsana New" w:hAnsi="Arial" w:cs="Arial"/>
                <w:sz w:val="18"/>
                <w:szCs w:val="18"/>
              </w:rPr>
              <w:t xml:space="preserve">Financial and investment advisory </w:t>
            </w:r>
          </w:p>
        </w:tc>
        <w:tc>
          <w:tcPr>
            <w:tcW w:w="1980" w:type="dxa"/>
            <w:tcBorders>
              <w:top w:val="nil"/>
              <w:left w:val="nil"/>
              <w:bottom w:val="nil"/>
              <w:right w:val="nil"/>
            </w:tcBorders>
            <w:vAlign w:val="center"/>
          </w:tcPr>
          <w:p w14:paraId="09CE50AF" w14:textId="467DBCCC" w:rsidR="00F82156" w:rsidRPr="000D6D31" w:rsidRDefault="00F82156" w:rsidP="000D6D31">
            <w:pPr>
              <w:tabs>
                <w:tab w:val="decimal" w:pos="1602"/>
              </w:tabs>
              <w:spacing w:line="360" w:lineRule="exact"/>
              <w:ind w:left="-14" w:right="-14"/>
              <w:rPr>
                <w:rFonts w:ascii="Arial" w:hAnsi="Arial" w:cs="Arial"/>
                <w:sz w:val="18"/>
                <w:szCs w:val="18"/>
              </w:rPr>
            </w:pPr>
            <w:r w:rsidRPr="000D6D31">
              <w:rPr>
                <w:rFonts w:ascii="Arial" w:hAnsi="Arial" w:cs="Arial"/>
                <w:sz w:val="18"/>
                <w:szCs w:val="18"/>
              </w:rPr>
              <w:t xml:space="preserve">8,675,397 </w:t>
            </w:r>
          </w:p>
        </w:tc>
        <w:tc>
          <w:tcPr>
            <w:tcW w:w="1980" w:type="dxa"/>
            <w:vAlign w:val="bottom"/>
          </w:tcPr>
          <w:p w14:paraId="4AF9FDA6" w14:textId="3F22F211" w:rsidR="00F82156" w:rsidRPr="000D6D31" w:rsidRDefault="00F82156" w:rsidP="000D6D31">
            <w:pPr>
              <w:tabs>
                <w:tab w:val="decimal" w:pos="1602"/>
              </w:tabs>
              <w:spacing w:line="360" w:lineRule="exact"/>
              <w:ind w:left="-14" w:right="-14"/>
              <w:rPr>
                <w:rFonts w:ascii="Arial" w:hAnsi="Arial" w:cs="Arial"/>
                <w:sz w:val="18"/>
                <w:szCs w:val="18"/>
              </w:rPr>
            </w:pPr>
            <w:r w:rsidRPr="000D6D31">
              <w:rPr>
                <w:rFonts w:ascii="Arial" w:hAnsi="Arial" w:cs="Arial"/>
                <w:sz w:val="18"/>
                <w:szCs w:val="18"/>
                <w:cs/>
              </w:rPr>
              <w:t>8</w:t>
            </w:r>
            <w:r w:rsidRPr="000D6D31">
              <w:rPr>
                <w:rFonts w:ascii="Arial" w:hAnsi="Arial" w:cs="Arial"/>
                <w:sz w:val="18"/>
                <w:szCs w:val="18"/>
              </w:rPr>
              <w:t>,</w:t>
            </w:r>
            <w:r w:rsidRPr="000D6D31">
              <w:rPr>
                <w:rFonts w:ascii="Arial" w:hAnsi="Arial" w:cs="Arial"/>
                <w:sz w:val="18"/>
                <w:szCs w:val="18"/>
                <w:cs/>
              </w:rPr>
              <w:t>382</w:t>
            </w:r>
            <w:r w:rsidRPr="000D6D31">
              <w:rPr>
                <w:rFonts w:ascii="Arial" w:hAnsi="Arial" w:cs="Arial"/>
                <w:sz w:val="18"/>
                <w:szCs w:val="18"/>
              </w:rPr>
              <w:t>,</w:t>
            </w:r>
            <w:r w:rsidRPr="000D6D31">
              <w:rPr>
                <w:rFonts w:ascii="Arial" w:hAnsi="Arial" w:cs="Arial"/>
                <w:sz w:val="18"/>
                <w:szCs w:val="18"/>
                <w:cs/>
              </w:rPr>
              <w:t>075</w:t>
            </w:r>
          </w:p>
        </w:tc>
      </w:tr>
      <w:tr w:rsidR="000D6D31" w:rsidRPr="000D6D31" w14:paraId="59EF472E" w14:textId="77777777" w:rsidTr="00AD62DB">
        <w:tc>
          <w:tcPr>
            <w:tcW w:w="5220" w:type="dxa"/>
            <w:vAlign w:val="bottom"/>
          </w:tcPr>
          <w:p w14:paraId="43D52435" w14:textId="77777777" w:rsidR="00F82156" w:rsidRPr="000D6D31" w:rsidRDefault="00F82156" w:rsidP="000D6D31">
            <w:pPr>
              <w:spacing w:line="360" w:lineRule="exact"/>
              <w:ind w:left="162" w:hanging="162"/>
              <w:rPr>
                <w:rFonts w:ascii="Arial" w:eastAsia="Angsana New" w:hAnsi="Arial" w:cs="Arial"/>
                <w:sz w:val="18"/>
                <w:szCs w:val="18"/>
              </w:rPr>
            </w:pPr>
            <w:r w:rsidRPr="000D6D31">
              <w:rPr>
                <w:rFonts w:ascii="Arial" w:eastAsia="Angsana New" w:hAnsi="Arial" w:cs="Arial"/>
                <w:sz w:val="18"/>
                <w:szCs w:val="18"/>
              </w:rPr>
              <w:t>Assets management of customer</w:t>
            </w:r>
          </w:p>
        </w:tc>
        <w:tc>
          <w:tcPr>
            <w:tcW w:w="1980" w:type="dxa"/>
            <w:tcBorders>
              <w:top w:val="nil"/>
              <w:left w:val="nil"/>
              <w:bottom w:val="nil"/>
              <w:right w:val="nil"/>
            </w:tcBorders>
            <w:vAlign w:val="center"/>
          </w:tcPr>
          <w:p w14:paraId="62DAD68D" w14:textId="466FB4F4" w:rsidR="00F82156" w:rsidRPr="000D6D31" w:rsidRDefault="00F82156" w:rsidP="000D6D31">
            <w:pPr>
              <w:tabs>
                <w:tab w:val="decimal" w:pos="1602"/>
              </w:tabs>
              <w:spacing w:line="360" w:lineRule="exact"/>
              <w:ind w:left="-14" w:right="-14"/>
              <w:rPr>
                <w:rFonts w:ascii="Arial" w:hAnsi="Arial" w:cs="Arial"/>
                <w:sz w:val="18"/>
                <w:szCs w:val="18"/>
              </w:rPr>
            </w:pPr>
            <w:r w:rsidRPr="000D6D31">
              <w:rPr>
                <w:rFonts w:ascii="Arial" w:hAnsi="Arial" w:cs="Arial"/>
                <w:sz w:val="18"/>
                <w:szCs w:val="18"/>
              </w:rPr>
              <w:t xml:space="preserve">348,440 </w:t>
            </w:r>
          </w:p>
        </w:tc>
        <w:tc>
          <w:tcPr>
            <w:tcW w:w="1980" w:type="dxa"/>
            <w:vAlign w:val="bottom"/>
          </w:tcPr>
          <w:p w14:paraId="0065BC23" w14:textId="24344E87" w:rsidR="00F82156" w:rsidRPr="000D6D31" w:rsidRDefault="00F82156" w:rsidP="000D6D31">
            <w:pPr>
              <w:tabs>
                <w:tab w:val="decimal" w:pos="1602"/>
              </w:tabs>
              <w:spacing w:line="360" w:lineRule="exact"/>
              <w:ind w:left="-14" w:right="-14"/>
              <w:rPr>
                <w:rFonts w:ascii="Arial" w:hAnsi="Arial" w:cs="Arial"/>
                <w:sz w:val="18"/>
                <w:szCs w:val="18"/>
              </w:rPr>
            </w:pPr>
            <w:r w:rsidRPr="000D6D31">
              <w:rPr>
                <w:rFonts w:ascii="Arial" w:hAnsi="Arial" w:cs="Arial"/>
                <w:sz w:val="18"/>
                <w:szCs w:val="18"/>
                <w:cs/>
              </w:rPr>
              <w:t>439</w:t>
            </w:r>
            <w:r w:rsidRPr="000D6D31">
              <w:rPr>
                <w:rFonts w:ascii="Arial" w:hAnsi="Arial" w:cs="Arial"/>
                <w:sz w:val="18"/>
                <w:szCs w:val="18"/>
              </w:rPr>
              <w:t>,</w:t>
            </w:r>
            <w:r w:rsidRPr="000D6D31">
              <w:rPr>
                <w:rFonts w:ascii="Arial" w:hAnsi="Arial" w:cs="Arial"/>
                <w:sz w:val="18"/>
                <w:szCs w:val="18"/>
                <w:cs/>
              </w:rPr>
              <w:t>426</w:t>
            </w:r>
          </w:p>
        </w:tc>
      </w:tr>
      <w:tr w:rsidR="000D6D31" w:rsidRPr="000D6D31" w14:paraId="15802AFE" w14:textId="77777777" w:rsidTr="00AD62DB">
        <w:tc>
          <w:tcPr>
            <w:tcW w:w="5220" w:type="dxa"/>
            <w:vAlign w:val="bottom"/>
          </w:tcPr>
          <w:p w14:paraId="4B8A9FF4" w14:textId="77777777" w:rsidR="00F82156" w:rsidRPr="000D6D31" w:rsidRDefault="00F82156" w:rsidP="000D6D31">
            <w:pPr>
              <w:spacing w:line="360" w:lineRule="exact"/>
              <w:ind w:left="162" w:hanging="162"/>
              <w:rPr>
                <w:rFonts w:ascii="Arial" w:eastAsia="Angsana New" w:hAnsi="Arial" w:cs="Arial"/>
                <w:sz w:val="18"/>
                <w:szCs w:val="18"/>
              </w:rPr>
            </w:pPr>
            <w:r w:rsidRPr="000D6D31">
              <w:rPr>
                <w:rFonts w:ascii="Arial" w:eastAsia="Angsana New" w:hAnsi="Arial" w:cs="Arial"/>
                <w:sz w:val="18"/>
                <w:szCs w:val="18"/>
              </w:rPr>
              <w:t>Securities borrowing and lending</w:t>
            </w:r>
          </w:p>
        </w:tc>
        <w:tc>
          <w:tcPr>
            <w:tcW w:w="1980" w:type="dxa"/>
            <w:tcBorders>
              <w:top w:val="nil"/>
              <w:left w:val="nil"/>
              <w:bottom w:val="nil"/>
              <w:right w:val="nil"/>
            </w:tcBorders>
            <w:vAlign w:val="center"/>
          </w:tcPr>
          <w:p w14:paraId="20273F9D" w14:textId="66723532" w:rsidR="00F82156" w:rsidRPr="000D6D31" w:rsidRDefault="00F82156" w:rsidP="000D6D31">
            <w:pPr>
              <w:tabs>
                <w:tab w:val="decimal" w:pos="1602"/>
              </w:tabs>
              <w:spacing w:line="360" w:lineRule="exact"/>
              <w:ind w:left="-14" w:right="-14"/>
              <w:rPr>
                <w:rFonts w:ascii="Arial" w:hAnsi="Arial" w:cs="Arial"/>
                <w:sz w:val="18"/>
                <w:szCs w:val="18"/>
              </w:rPr>
            </w:pPr>
            <w:r w:rsidRPr="000D6D31">
              <w:rPr>
                <w:rFonts w:ascii="Arial" w:hAnsi="Arial" w:cs="Arial"/>
                <w:sz w:val="18"/>
                <w:szCs w:val="18"/>
              </w:rPr>
              <w:t xml:space="preserve">19,393 </w:t>
            </w:r>
          </w:p>
        </w:tc>
        <w:tc>
          <w:tcPr>
            <w:tcW w:w="1980" w:type="dxa"/>
            <w:vAlign w:val="bottom"/>
          </w:tcPr>
          <w:p w14:paraId="1CC03A10" w14:textId="16A7ED44" w:rsidR="00F82156" w:rsidRPr="000D6D31" w:rsidRDefault="00F82156" w:rsidP="000D6D31">
            <w:pPr>
              <w:tabs>
                <w:tab w:val="decimal" w:pos="1602"/>
              </w:tabs>
              <w:spacing w:line="360" w:lineRule="exact"/>
              <w:ind w:left="-14" w:right="-14"/>
              <w:rPr>
                <w:rFonts w:ascii="Arial" w:hAnsi="Arial" w:cs="Arial"/>
                <w:sz w:val="18"/>
                <w:szCs w:val="18"/>
              </w:rPr>
            </w:pPr>
            <w:r w:rsidRPr="000D6D31">
              <w:rPr>
                <w:rFonts w:ascii="Arial" w:hAnsi="Arial" w:cs="Arial"/>
                <w:sz w:val="18"/>
                <w:szCs w:val="18"/>
                <w:cs/>
              </w:rPr>
              <w:t>93</w:t>
            </w:r>
            <w:r w:rsidRPr="000D6D31">
              <w:rPr>
                <w:rFonts w:ascii="Arial" w:hAnsi="Arial" w:cs="Arial"/>
                <w:sz w:val="18"/>
                <w:szCs w:val="18"/>
              </w:rPr>
              <w:t>,</w:t>
            </w:r>
            <w:r w:rsidRPr="000D6D31">
              <w:rPr>
                <w:rFonts w:ascii="Arial" w:hAnsi="Arial" w:cs="Arial"/>
                <w:sz w:val="18"/>
                <w:szCs w:val="18"/>
                <w:cs/>
              </w:rPr>
              <w:t>375</w:t>
            </w:r>
          </w:p>
        </w:tc>
      </w:tr>
      <w:tr w:rsidR="000D6D31" w:rsidRPr="000D6D31" w14:paraId="2321EE82" w14:textId="77777777" w:rsidTr="00AD62DB">
        <w:tc>
          <w:tcPr>
            <w:tcW w:w="5220" w:type="dxa"/>
            <w:vAlign w:val="bottom"/>
          </w:tcPr>
          <w:p w14:paraId="70FE0812" w14:textId="77777777" w:rsidR="00F82156" w:rsidRPr="000D6D31" w:rsidRDefault="00F82156" w:rsidP="000D6D31">
            <w:pPr>
              <w:spacing w:line="360" w:lineRule="exact"/>
              <w:ind w:left="162" w:hanging="162"/>
              <w:rPr>
                <w:rFonts w:ascii="Arial" w:eastAsia="Angsana New" w:hAnsi="Arial" w:cs="Arial"/>
                <w:sz w:val="18"/>
                <w:szCs w:val="18"/>
              </w:rPr>
            </w:pPr>
            <w:r w:rsidRPr="000D6D31">
              <w:rPr>
                <w:rFonts w:ascii="Arial" w:eastAsia="Angsana New" w:hAnsi="Arial" w:cs="Arial"/>
                <w:sz w:val="18"/>
                <w:szCs w:val="18"/>
              </w:rPr>
              <w:t>Selling agent fee</w:t>
            </w:r>
          </w:p>
        </w:tc>
        <w:tc>
          <w:tcPr>
            <w:tcW w:w="1980" w:type="dxa"/>
            <w:tcBorders>
              <w:top w:val="nil"/>
              <w:left w:val="nil"/>
              <w:bottom w:val="nil"/>
              <w:right w:val="nil"/>
            </w:tcBorders>
            <w:vAlign w:val="center"/>
          </w:tcPr>
          <w:p w14:paraId="5C888469" w14:textId="28D09F0B" w:rsidR="00F82156" w:rsidRPr="000D6D31" w:rsidRDefault="00F82156" w:rsidP="000D6D31">
            <w:pPr>
              <w:tabs>
                <w:tab w:val="decimal" w:pos="1602"/>
              </w:tabs>
              <w:spacing w:line="360" w:lineRule="exact"/>
              <w:ind w:left="-14" w:right="-14"/>
              <w:rPr>
                <w:rFonts w:ascii="Arial" w:hAnsi="Arial" w:cs="Arial"/>
                <w:sz w:val="18"/>
                <w:szCs w:val="18"/>
              </w:rPr>
            </w:pPr>
            <w:r w:rsidRPr="000D6D31">
              <w:rPr>
                <w:rFonts w:ascii="Arial" w:hAnsi="Arial" w:cs="Arial"/>
                <w:sz w:val="18"/>
                <w:szCs w:val="18"/>
              </w:rPr>
              <w:t xml:space="preserve">24,068,048 </w:t>
            </w:r>
          </w:p>
        </w:tc>
        <w:tc>
          <w:tcPr>
            <w:tcW w:w="1980" w:type="dxa"/>
            <w:vAlign w:val="bottom"/>
          </w:tcPr>
          <w:p w14:paraId="7C4CA34E" w14:textId="715EC4BD" w:rsidR="00F82156" w:rsidRPr="000D6D31" w:rsidRDefault="00F82156" w:rsidP="000D6D31">
            <w:pPr>
              <w:tabs>
                <w:tab w:val="decimal" w:pos="1602"/>
              </w:tabs>
              <w:spacing w:line="360" w:lineRule="exact"/>
              <w:ind w:left="-14" w:right="-14"/>
              <w:rPr>
                <w:rFonts w:ascii="Arial" w:hAnsi="Arial" w:cs="Arial"/>
                <w:sz w:val="18"/>
                <w:szCs w:val="18"/>
              </w:rPr>
            </w:pPr>
            <w:r w:rsidRPr="000D6D31">
              <w:rPr>
                <w:rFonts w:ascii="Arial" w:hAnsi="Arial" w:cs="Arial"/>
                <w:sz w:val="18"/>
                <w:szCs w:val="18"/>
                <w:cs/>
              </w:rPr>
              <w:t>10</w:t>
            </w:r>
            <w:r w:rsidRPr="000D6D31">
              <w:rPr>
                <w:rFonts w:ascii="Arial" w:hAnsi="Arial" w:cs="Arial"/>
                <w:sz w:val="18"/>
                <w:szCs w:val="18"/>
              </w:rPr>
              <w:t>,</w:t>
            </w:r>
            <w:r w:rsidRPr="000D6D31">
              <w:rPr>
                <w:rFonts w:ascii="Arial" w:hAnsi="Arial" w:cs="Arial"/>
                <w:sz w:val="18"/>
                <w:szCs w:val="18"/>
                <w:cs/>
              </w:rPr>
              <w:t>920</w:t>
            </w:r>
            <w:r w:rsidRPr="000D6D31">
              <w:rPr>
                <w:rFonts w:ascii="Arial" w:hAnsi="Arial" w:cs="Arial"/>
                <w:sz w:val="18"/>
                <w:szCs w:val="18"/>
              </w:rPr>
              <w:t>,</w:t>
            </w:r>
            <w:r w:rsidRPr="000D6D31">
              <w:rPr>
                <w:rFonts w:ascii="Arial" w:hAnsi="Arial" w:cs="Arial"/>
                <w:sz w:val="18"/>
                <w:szCs w:val="18"/>
                <w:cs/>
              </w:rPr>
              <w:t>019</w:t>
            </w:r>
          </w:p>
        </w:tc>
      </w:tr>
      <w:tr w:rsidR="000D6D31" w:rsidRPr="000D6D31" w14:paraId="3A866397" w14:textId="77777777" w:rsidTr="00AD62DB">
        <w:tc>
          <w:tcPr>
            <w:tcW w:w="5220" w:type="dxa"/>
            <w:vAlign w:val="bottom"/>
          </w:tcPr>
          <w:p w14:paraId="00BDD5F0" w14:textId="3E110107" w:rsidR="00F82156" w:rsidRPr="000D6D31" w:rsidRDefault="00F82156" w:rsidP="000D6D31">
            <w:pPr>
              <w:spacing w:line="360" w:lineRule="exact"/>
              <w:ind w:left="162" w:right="-108" w:hanging="162"/>
              <w:rPr>
                <w:rFonts w:ascii="Arial" w:eastAsia="Angsana New" w:hAnsi="Arial" w:cs="Arial"/>
                <w:sz w:val="18"/>
                <w:szCs w:val="18"/>
              </w:rPr>
            </w:pPr>
            <w:r w:rsidRPr="000D6D31">
              <w:rPr>
                <w:rFonts w:ascii="Arial" w:eastAsia="Angsana New" w:hAnsi="Arial" w:cs="Arial"/>
                <w:sz w:val="18"/>
                <w:szCs w:val="18"/>
              </w:rPr>
              <w:t>Others</w:t>
            </w:r>
          </w:p>
        </w:tc>
        <w:tc>
          <w:tcPr>
            <w:tcW w:w="1980" w:type="dxa"/>
            <w:tcBorders>
              <w:top w:val="nil"/>
              <w:left w:val="nil"/>
              <w:bottom w:val="nil"/>
              <w:right w:val="nil"/>
            </w:tcBorders>
            <w:vAlign w:val="center"/>
          </w:tcPr>
          <w:p w14:paraId="0DC4FCFC" w14:textId="5BE7DC40" w:rsidR="00F82156" w:rsidRPr="000D6D31" w:rsidRDefault="00F82156" w:rsidP="000D6D31">
            <w:pPr>
              <w:pBdr>
                <w:bottom w:val="single" w:sz="4" w:space="1" w:color="auto"/>
              </w:pBdr>
              <w:tabs>
                <w:tab w:val="decimal" w:pos="1602"/>
              </w:tabs>
              <w:spacing w:line="360" w:lineRule="exact"/>
              <w:ind w:left="-14" w:right="-14"/>
              <w:rPr>
                <w:rFonts w:ascii="Arial" w:hAnsi="Arial" w:cs="Arial"/>
                <w:sz w:val="18"/>
                <w:szCs w:val="18"/>
              </w:rPr>
            </w:pPr>
            <w:r w:rsidRPr="000D6D31">
              <w:rPr>
                <w:rFonts w:ascii="Arial" w:hAnsi="Arial" w:cs="Arial"/>
                <w:sz w:val="18"/>
                <w:szCs w:val="18"/>
              </w:rPr>
              <w:t xml:space="preserve">4,786,523 </w:t>
            </w:r>
          </w:p>
        </w:tc>
        <w:tc>
          <w:tcPr>
            <w:tcW w:w="1980" w:type="dxa"/>
            <w:vAlign w:val="bottom"/>
          </w:tcPr>
          <w:p w14:paraId="5929FAC6" w14:textId="50A9A758" w:rsidR="00F82156" w:rsidRPr="000D6D31" w:rsidRDefault="00F82156" w:rsidP="000D6D31">
            <w:pPr>
              <w:pBdr>
                <w:bottom w:val="single" w:sz="4" w:space="1" w:color="auto"/>
              </w:pBdr>
              <w:tabs>
                <w:tab w:val="decimal" w:pos="1602"/>
              </w:tabs>
              <w:spacing w:line="360" w:lineRule="exact"/>
              <w:ind w:left="-14" w:right="-14"/>
              <w:rPr>
                <w:rFonts w:ascii="Arial" w:hAnsi="Arial" w:cs="Arial"/>
                <w:sz w:val="18"/>
                <w:szCs w:val="18"/>
              </w:rPr>
            </w:pPr>
            <w:r w:rsidRPr="000D6D31">
              <w:rPr>
                <w:rFonts w:ascii="Arial" w:hAnsi="Arial" w:cs="Arial"/>
                <w:sz w:val="18"/>
                <w:szCs w:val="18"/>
                <w:cs/>
              </w:rPr>
              <w:t>2</w:t>
            </w:r>
            <w:r w:rsidRPr="000D6D31">
              <w:rPr>
                <w:rFonts w:ascii="Arial" w:hAnsi="Arial" w:cs="Arial"/>
                <w:sz w:val="18"/>
                <w:szCs w:val="18"/>
              </w:rPr>
              <w:t>,</w:t>
            </w:r>
            <w:r w:rsidRPr="000D6D31">
              <w:rPr>
                <w:rFonts w:ascii="Arial" w:hAnsi="Arial" w:cs="Arial"/>
                <w:sz w:val="18"/>
                <w:szCs w:val="18"/>
                <w:cs/>
              </w:rPr>
              <w:t>250</w:t>
            </w:r>
            <w:r w:rsidRPr="000D6D31">
              <w:rPr>
                <w:rFonts w:ascii="Arial" w:hAnsi="Arial" w:cs="Arial"/>
                <w:sz w:val="18"/>
                <w:szCs w:val="18"/>
              </w:rPr>
              <w:t>,</w:t>
            </w:r>
            <w:r w:rsidRPr="000D6D31">
              <w:rPr>
                <w:rFonts w:ascii="Arial" w:hAnsi="Arial" w:cs="Arial"/>
                <w:sz w:val="18"/>
                <w:szCs w:val="18"/>
                <w:cs/>
              </w:rPr>
              <w:t>749</w:t>
            </w:r>
          </w:p>
        </w:tc>
      </w:tr>
      <w:tr w:rsidR="000D6D31" w:rsidRPr="000D6D31" w14:paraId="3EE2040A" w14:textId="77777777" w:rsidTr="006B0969">
        <w:trPr>
          <w:trHeight w:val="56"/>
        </w:trPr>
        <w:tc>
          <w:tcPr>
            <w:tcW w:w="5220" w:type="dxa"/>
            <w:vAlign w:val="bottom"/>
          </w:tcPr>
          <w:p w14:paraId="50A765DB" w14:textId="5FE2BAB5" w:rsidR="00F82156" w:rsidRPr="000D6D31" w:rsidRDefault="00F82156" w:rsidP="000D6D31">
            <w:pPr>
              <w:spacing w:line="360" w:lineRule="exact"/>
              <w:ind w:right="-108"/>
              <w:rPr>
                <w:rFonts w:ascii="Arial" w:eastAsia="Angsana New" w:hAnsi="Arial" w:cs="Arial"/>
                <w:sz w:val="18"/>
                <w:szCs w:val="18"/>
                <w:cs/>
              </w:rPr>
            </w:pPr>
            <w:r w:rsidRPr="000D6D31">
              <w:rPr>
                <w:rFonts w:ascii="Arial" w:eastAsia="Angsana New" w:hAnsi="Arial" w:cs="Arial"/>
                <w:sz w:val="18"/>
                <w:szCs w:val="18"/>
              </w:rPr>
              <w:t>Fee and service income</w:t>
            </w:r>
          </w:p>
        </w:tc>
        <w:tc>
          <w:tcPr>
            <w:tcW w:w="1980" w:type="dxa"/>
            <w:vAlign w:val="bottom"/>
          </w:tcPr>
          <w:p w14:paraId="40FB5FC5" w14:textId="1F31E71C" w:rsidR="00F82156" w:rsidRPr="000D6D31" w:rsidRDefault="00F82156" w:rsidP="000D6D31">
            <w:pPr>
              <w:pBdr>
                <w:bottom w:val="double" w:sz="4" w:space="1" w:color="auto"/>
              </w:pBdr>
              <w:tabs>
                <w:tab w:val="decimal" w:pos="1602"/>
              </w:tabs>
              <w:spacing w:line="360" w:lineRule="exact"/>
              <w:ind w:left="-14" w:right="-14"/>
              <w:rPr>
                <w:rFonts w:ascii="Arial" w:hAnsi="Arial" w:cs="Arial"/>
                <w:sz w:val="18"/>
                <w:szCs w:val="18"/>
              </w:rPr>
            </w:pPr>
            <w:r w:rsidRPr="000D6D31">
              <w:rPr>
                <w:rFonts w:ascii="Arial" w:hAnsi="Arial" w:cs="Arial"/>
                <w:sz w:val="18"/>
                <w:szCs w:val="18"/>
                <w:cs/>
              </w:rPr>
              <w:t>56</w:t>
            </w:r>
            <w:r w:rsidRPr="000D6D31">
              <w:rPr>
                <w:rFonts w:ascii="Arial" w:hAnsi="Arial" w:cs="Arial"/>
                <w:sz w:val="18"/>
                <w:szCs w:val="18"/>
              </w:rPr>
              <w:t>,</w:t>
            </w:r>
            <w:r w:rsidRPr="000D6D31">
              <w:rPr>
                <w:rFonts w:ascii="Arial" w:hAnsi="Arial" w:cs="Arial"/>
                <w:sz w:val="18"/>
                <w:szCs w:val="18"/>
                <w:cs/>
              </w:rPr>
              <w:t>891</w:t>
            </w:r>
            <w:r w:rsidRPr="000D6D31">
              <w:rPr>
                <w:rFonts w:ascii="Arial" w:hAnsi="Arial" w:cs="Arial"/>
                <w:sz w:val="18"/>
                <w:szCs w:val="18"/>
              </w:rPr>
              <w:t>,</w:t>
            </w:r>
            <w:r w:rsidRPr="000D6D31">
              <w:rPr>
                <w:rFonts w:ascii="Arial" w:hAnsi="Arial" w:cs="Arial"/>
                <w:sz w:val="18"/>
                <w:szCs w:val="18"/>
                <w:cs/>
              </w:rPr>
              <w:t>044</w:t>
            </w:r>
          </w:p>
        </w:tc>
        <w:tc>
          <w:tcPr>
            <w:tcW w:w="1980" w:type="dxa"/>
            <w:vAlign w:val="bottom"/>
          </w:tcPr>
          <w:p w14:paraId="0695E0E9" w14:textId="7EE96134" w:rsidR="00F82156" w:rsidRPr="000D6D31" w:rsidRDefault="00F82156" w:rsidP="000D6D31">
            <w:pPr>
              <w:pBdr>
                <w:bottom w:val="double" w:sz="4" w:space="1" w:color="auto"/>
              </w:pBdr>
              <w:tabs>
                <w:tab w:val="decimal" w:pos="1602"/>
              </w:tabs>
              <w:spacing w:line="360" w:lineRule="exact"/>
              <w:ind w:left="-14" w:right="-14"/>
              <w:rPr>
                <w:rFonts w:ascii="Arial" w:hAnsi="Arial" w:cs="Arial"/>
                <w:sz w:val="18"/>
                <w:szCs w:val="18"/>
              </w:rPr>
            </w:pPr>
            <w:r w:rsidRPr="000D6D31">
              <w:rPr>
                <w:rFonts w:ascii="Arial" w:hAnsi="Arial" w:cs="Arial"/>
                <w:sz w:val="18"/>
                <w:szCs w:val="18"/>
                <w:cs/>
              </w:rPr>
              <w:t>47</w:t>
            </w:r>
            <w:r w:rsidRPr="000D6D31">
              <w:rPr>
                <w:rFonts w:ascii="Arial" w:hAnsi="Arial" w:cs="Arial"/>
                <w:sz w:val="18"/>
                <w:szCs w:val="18"/>
              </w:rPr>
              <w:t>,</w:t>
            </w:r>
            <w:r w:rsidRPr="000D6D31">
              <w:rPr>
                <w:rFonts w:ascii="Arial" w:hAnsi="Arial" w:cs="Arial"/>
                <w:sz w:val="18"/>
                <w:szCs w:val="18"/>
                <w:cs/>
              </w:rPr>
              <w:t>121</w:t>
            </w:r>
            <w:r w:rsidRPr="000D6D31">
              <w:rPr>
                <w:rFonts w:ascii="Arial" w:hAnsi="Arial" w:cs="Arial"/>
                <w:sz w:val="18"/>
                <w:szCs w:val="18"/>
              </w:rPr>
              <w:t>,</w:t>
            </w:r>
            <w:r w:rsidRPr="000D6D31">
              <w:rPr>
                <w:rFonts w:ascii="Arial" w:hAnsi="Arial" w:cs="Arial"/>
                <w:sz w:val="18"/>
                <w:szCs w:val="18"/>
                <w:cs/>
              </w:rPr>
              <w:t>474</w:t>
            </w:r>
          </w:p>
        </w:tc>
      </w:tr>
    </w:tbl>
    <w:p w14:paraId="7AD3A14F" w14:textId="77777777" w:rsidR="003D7E35" w:rsidRPr="000D6D31" w:rsidRDefault="003D7E35" w:rsidP="000D6D31">
      <w:pPr>
        <w:pStyle w:val="ListParagraph"/>
        <w:numPr>
          <w:ilvl w:val="0"/>
          <w:numId w:val="1"/>
        </w:numPr>
        <w:spacing w:before="24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Interest income</w:t>
      </w:r>
    </w:p>
    <w:p w14:paraId="23E0557A" w14:textId="77777777" w:rsidR="003D7E35" w:rsidRPr="000D6D31" w:rsidRDefault="00B742C8" w:rsidP="000D6D31">
      <w:pPr>
        <w:tabs>
          <w:tab w:val="left" w:pos="900"/>
          <w:tab w:val="left" w:pos="1440"/>
          <w:tab w:val="left" w:pos="2880"/>
          <w:tab w:val="left" w:pos="5040"/>
          <w:tab w:val="right" w:pos="7200"/>
        </w:tabs>
        <w:spacing w:line="360" w:lineRule="exact"/>
        <w:ind w:left="357" w:right="-45" w:hanging="357"/>
        <w:jc w:val="right"/>
        <w:rPr>
          <w:rFonts w:ascii="Arial" w:hAnsi="Arial" w:cs="Arial"/>
          <w:sz w:val="18"/>
          <w:szCs w:val="18"/>
        </w:rPr>
      </w:pPr>
      <w:r w:rsidRPr="000D6D31">
        <w:rPr>
          <w:rFonts w:ascii="Arial" w:hAnsi="Arial"/>
          <w:sz w:val="18"/>
          <w:szCs w:val="18"/>
          <w:cs/>
        </w:rPr>
        <w:t>(</w:t>
      </w:r>
      <w:r w:rsidR="003D7E35" w:rsidRPr="000D6D31">
        <w:rPr>
          <w:rFonts w:ascii="Arial" w:hAnsi="Arial" w:cs="Arial"/>
          <w:sz w:val="18"/>
          <w:szCs w:val="18"/>
        </w:rPr>
        <w:t>Unit</w:t>
      </w:r>
      <w:r w:rsidRPr="000D6D31">
        <w:rPr>
          <w:rFonts w:ascii="Arial" w:hAnsi="Arial"/>
          <w:sz w:val="18"/>
          <w:szCs w:val="18"/>
          <w:cs/>
        </w:rPr>
        <w:t>:</w:t>
      </w:r>
      <w:r w:rsidR="003D7E35" w:rsidRPr="000D6D31">
        <w:rPr>
          <w:rFonts w:ascii="Arial" w:hAnsi="Arial"/>
          <w:sz w:val="18"/>
          <w:szCs w:val="18"/>
          <w:cs/>
        </w:rPr>
        <w:t xml:space="preserve"> </w:t>
      </w:r>
      <w:r w:rsidR="003D7E35" w:rsidRPr="000D6D31">
        <w:rPr>
          <w:rFonts w:ascii="Arial" w:hAnsi="Arial" w:cs="Arial"/>
          <w:sz w:val="18"/>
          <w:szCs w:val="18"/>
        </w:rPr>
        <w:t>Baht</w:t>
      </w:r>
      <w:r w:rsidRPr="000D6D31">
        <w:rPr>
          <w:rFonts w:ascii="Arial" w:hAnsi="Arial"/>
          <w:sz w:val="18"/>
          <w:szCs w:val="18"/>
          <w:cs/>
        </w:rPr>
        <w:t>)</w:t>
      </w:r>
    </w:p>
    <w:tbl>
      <w:tblPr>
        <w:tblW w:w="9180" w:type="dxa"/>
        <w:tblInd w:w="450" w:type="dxa"/>
        <w:tblLayout w:type="fixed"/>
        <w:tblLook w:val="0000" w:firstRow="0" w:lastRow="0" w:firstColumn="0" w:lastColumn="0" w:noHBand="0" w:noVBand="0"/>
      </w:tblPr>
      <w:tblGrid>
        <w:gridCol w:w="5220"/>
        <w:gridCol w:w="1980"/>
        <w:gridCol w:w="1980"/>
      </w:tblGrid>
      <w:tr w:rsidR="000D6D31" w:rsidRPr="000D6D31" w14:paraId="0BC2EB86" w14:textId="77777777" w:rsidTr="006B0969">
        <w:tc>
          <w:tcPr>
            <w:tcW w:w="5220" w:type="dxa"/>
            <w:vAlign w:val="bottom"/>
          </w:tcPr>
          <w:p w14:paraId="703BF3DF" w14:textId="77777777" w:rsidR="00952A02" w:rsidRPr="000D6D31" w:rsidRDefault="00952A02" w:rsidP="000D6D31">
            <w:pPr>
              <w:tabs>
                <w:tab w:val="left" w:pos="900"/>
                <w:tab w:val="left" w:pos="1440"/>
              </w:tabs>
              <w:spacing w:line="360" w:lineRule="exact"/>
              <w:jc w:val="center"/>
              <w:rPr>
                <w:rFonts w:ascii="Arial" w:hAnsi="Arial" w:cs="Arial"/>
                <w:sz w:val="18"/>
                <w:szCs w:val="18"/>
                <w:cs/>
              </w:rPr>
            </w:pPr>
          </w:p>
        </w:tc>
        <w:tc>
          <w:tcPr>
            <w:tcW w:w="3960" w:type="dxa"/>
            <w:gridSpan w:val="2"/>
            <w:vAlign w:val="bottom"/>
          </w:tcPr>
          <w:p w14:paraId="4707A7F3" w14:textId="77777777" w:rsidR="00952A02" w:rsidRPr="000D6D31" w:rsidRDefault="005C1B06" w:rsidP="000D6D31">
            <w:pPr>
              <w:pBdr>
                <w:bottom w:val="single" w:sz="4" w:space="1" w:color="auto"/>
              </w:pBdr>
              <w:tabs>
                <w:tab w:val="left" w:pos="900"/>
                <w:tab w:val="left" w:pos="1440"/>
              </w:tabs>
              <w:spacing w:line="360" w:lineRule="exact"/>
              <w:jc w:val="center"/>
              <w:rPr>
                <w:rFonts w:ascii="Arial" w:hAnsi="Arial" w:cs="Arial"/>
                <w:sz w:val="18"/>
                <w:szCs w:val="18"/>
              </w:rPr>
            </w:pPr>
            <w:r w:rsidRPr="000D6D31">
              <w:rPr>
                <w:rFonts w:ascii="Arial" w:hAnsi="Arial" w:cs="Arial"/>
                <w:sz w:val="18"/>
                <w:szCs w:val="18"/>
              </w:rPr>
              <w:t xml:space="preserve">Financial statements                                                        in which </w:t>
            </w:r>
            <w:r w:rsidR="00525C91" w:rsidRPr="000D6D31">
              <w:rPr>
                <w:rFonts w:ascii="Arial" w:hAnsi="Arial" w:cs="Arial"/>
                <w:sz w:val="18"/>
                <w:szCs w:val="18"/>
              </w:rPr>
              <w:t xml:space="preserve">the </w:t>
            </w:r>
            <w:r w:rsidRPr="000D6D31">
              <w:rPr>
                <w:rFonts w:ascii="Arial" w:hAnsi="Arial" w:cs="Arial"/>
                <w:sz w:val="18"/>
                <w:szCs w:val="18"/>
              </w:rPr>
              <w:t>equity method is applied                            and separate financial statements</w:t>
            </w:r>
          </w:p>
        </w:tc>
      </w:tr>
      <w:tr w:rsidR="000D6D31" w:rsidRPr="000D6D31" w14:paraId="3B364D74" w14:textId="77777777" w:rsidTr="006B0969">
        <w:tc>
          <w:tcPr>
            <w:tcW w:w="5220" w:type="dxa"/>
            <w:vAlign w:val="bottom"/>
          </w:tcPr>
          <w:p w14:paraId="4FD229C7" w14:textId="77777777" w:rsidR="00664EDF" w:rsidRPr="000D6D31" w:rsidRDefault="00664EDF" w:rsidP="000D6D31">
            <w:pPr>
              <w:tabs>
                <w:tab w:val="left" w:pos="900"/>
                <w:tab w:val="left" w:pos="1440"/>
              </w:tabs>
              <w:spacing w:line="360" w:lineRule="exact"/>
              <w:jc w:val="center"/>
              <w:rPr>
                <w:rFonts w:ascii="Arial" w:hAnsi="Arial" w:cs="Arial"/>
                <w:sz w:val="18"/>
                <w:szCs w:val="18"/>
                <w:cs/>
              </w:rPr>
            </w:pPr>
          </w:p>
        </w:tc>
        <w:tc>
          <w:tcPr>
            <w:tcW w:w="3960" w:type="dxa"/>
            <w:gridSpan w:val="2"/>
            <w:vAlign w:val="bottom"/>
          </w:tcPr>
          <w:p w14:paraId="4C9996AD" w14:textId="77777777" w:rsidR="00664EDF" w:rsidRPr="000D6D31" w:rsidRDefault="00664EDF" w:rsidP="000D6D31">
            <w:pPr>
              <w:pBdr>
                <w:bottom w:val="single" w:sz="4" w:space="1" w:color="auto"/>
              </w:pBdr>
              <w:tabs>
                <w:tab w:val="left" w:pos="900"/>
                <w:tab w:val="left" w:pos="1440"/>
              </w:tabs>
              <w:spacing w:line="360" w:lineRule="exact"/>
              <w:jc w:val="center"/>
              <w:rPr>
                <w:rFonts w:ascii="Arial" w:hAnsi="Arial" w:cs="Arial"/>
                <w:sz w:val="18"/>
                <w:szCs w:val="18"/>
              </w:rPr>
            </w:pPr>
            <w:r w:rsidRPr="000D6D31">
              <w:rPr>
                <w:rFonts w:ascii="Arial" w:hAnsi="Arial" w:cs="Arial"/>
                <w:sz w:val="18"/>
                <w:szCs w:val="18"/>
              </w:rPr>
              <w:t>For the three</w:t>
            </w:r>
            <w:r w:rsidR="00B742C8" w:rsidRPr="000D6D31">
              <w:rPr>
                <w:rFonts w:ascii="Arial" w:hAnsi="Arial"/>
                <w:sz w:val="18"/>
                <w:szCs w:val="18"/>
                <w:cs/>
              </w:rPr>
              <w:t>-</w:t>
            </w:r>
            <w:r w:rsidRPr="000D6D31">
              <w:rPr>
                <w:rFonts w:ascii="Arial" w:hAnsi="Arial" w:cs="Arial"/>
                <w:sz w:val="18"/>
                <w:szCs w:val="18"/>
              </w:rPr>
              <w:t>month periods ended 31 March</w:t>
            </w:r>
          </w:p>
        </w:tc>
      </w:tr>
      <w:tr w:rsidR="000D6D31" w:rsidRPr="000D6D31" w14:paraId="42C7A0A2" w14:textId="77777777" w:rsidTr="006B0969">
        <w:tc>
          <w:tcPr>
            <w:tcW w:w="5220" w:type="dxa"/>
            <w:vAlign w:val="bottom"/>
          </w:tcPr>
          <w:p w14:paraId="2D46367B" w14:textId="77777777" w:rsidR="001D4209" w:rsidRPr="000D6D31" w:rsidRDefault="001D4209" w:rsidP="000D6D31">
            <w:pPr>
              <w:tabs>
                <w:tab w:val="left" w:pos="900"/>
                <w:tab w:val="left" w:pos="1440"/>
              </w:tabs>
              <w:spacing w:line="360" w:lineRule="exact"/>
              <w:jc w:val="center"/>
              <w:rPr>
                <w:rFonts w:ascii="Arial" w:hAnsi="Arial" w:cs="Arial"/>
                <w:sz w:val="18"/>
                <w:szCs w:val="18"/>
              </w:rPr>
            </w:pPr>
          </w:p>
        </w:tc>
        <w:tc>
          <w:tcPr>
            <w:tcW w:w="1980" w:type="dxa"/>
            <w:vAlign w:val="bottom"/>
          </w:tcPr>
          <w:p w14:paraId="79A4D044" w14:textId="6619AB1E" w:rsidR="001D4209" w:rsidRPr="000D6D31" w:rsidRDefault="001D4209" w:rsidP="000D6D31">
            <w:pPr>
              <w:pBdr>
                <w:bottom w:val="single" w:sz="4" w:space="1" w:color="auto"/>
              </w:pBdr>
              <w:tabs>
                <w:tab w:val="left" w:pos="900"/>
                <w:tab w:val="left" w:pos="1440"/>
              </w:tabs>
              <w:spacing w:line="360" w:lineRule="exact"/>
              <w:jc w:val="center"/>
              <w:rPr>
                <w:rFonts w:ascii="Arial" w:hAnsi="Arial" w:cs="Arial"/>
                <w:sz w:val="18"/>
                <w:szCs w:val="18"/>
              </w:rPr>
            </w:pPr>
            <w:r w:rsidRPr="000D6D31">
              <w:rPr>
                <w:rFonts w:ascii="Arial" w:hAnsi="Arial" w:cs="Arial"/>
                <w:sz w:val="18"/>
                <w:szCs w:val="18"/>
              </w:rPr>
              <w:t>2026</w:t>
            </w:r>
          </w:p>
        </w:tc>
        <w:tc>
          <w:tcPr>
            <w:tcW w:w="1980" w:type="dxa"/>
            <w:vAlign w:val="bottom"/>
          </w:tcPr>
          <w:p w14:paraId="42D6BAC3" w14:textId="3B53E0B2" w:rsidR="001D4209" w:rsidRPr="000D6D31" w:rsidRDefault="001D4209" w:rsidP="000D6D31">
            <w:pPr>
              <w:pBdr>
                <w:bottom w:val="single" w:sz="4" w:space="1" w:color="auto"/>
              </w:pBdr>
              <w:tabs>
                <w:tab w:val="left" w:pos="900"/>
                <w:tab w:val="left" w:pos="1440"/>
              </w:tabs>
              <w:spacing w:line="360" w:lineRule="exact"/>
              <w:jc w:val="center"/>
              <w:rPr>
                <w:rFonts w:ascii="Arial" w:hAnsi="Arial" w:cs="Arial"/>
                <w:sz w:val="18"/>
                <w:szCs w:val="18"/>
              </w:rPr>
            </w:pPr>
            <w:r w:rsidRPr="000D6D31">
              <w:rPr>
                <w:rFonts w:ascii="Arial" w:hAnsi="Arial" w:cs="Arial"/>
                <w:sz w:val="18"/>
                <w:szCs w:val="18"/>
              </w:rPr>
              <w:t>2025</w:t>
            </w:r>
          </w:p>
        </w:tc>
      </w:tr>
      <w:tr w:rsidR="000D6D31" w:rsidRPr="000D6D31" w14:paraId="4F6934B2" w14:textId="77777777" w:rsidTr="00AD62DB">
        <w:tc>
          <w:tcPr>
            <w:tcW w:w="5220" w:type="dxa"/>
            <w:vAlign w:val="bottom"/>
          </w:tcPr>
          <w:p w14:paraId="7F6A3FDD" w14:textId="77777777" w:rsidR="00F82156" w:rsidRPr="000D6D31" w:rsidRDefault="00F82156" w:rsidP="000D6D31">
            <w:pPr>
              <w:spacing w:line="360" w:lineRule="exact"/>
              <w:jc w:val="thaiDistribute"/>
              <w:rPr>
                <w:rFonts w:ascii="Arial" w:eastAsia="Angsana New" w:hAnsi="Arial" w:cs="Arial"/>
                <w:sz w:val="18"/>
                <w:szCs w:val="18"/>
                <w:cs/>
              </w:rPr>
            </w:pPr>
            <w:r w:rsidRPr="000D6D31">
              <w:rPr>
                <w:rFonts w:ascii="Arial" w:eastAsia="Angsana New" w:hAnsi="Arial" w:cs="Arial"/>
                <w:sz w:val="18"/>
                <w:szCs w:val="18"/>
              </w:rPr>
              <w:t>Interest on margin loans</w:t>
            </w:r>
          </w:p>
        </w:tc>
        <w:tc>
          <w:tcPr>
            <w:tcW w:w="1980" w:type="dxa"/>
            <w:tcBorders>
              <w:top w:val="nil"/>
              <w:left w:val="nil"/>
              <w:bottom w:val="nil"/>
              <w:right w:val="nil"/>
            </w:tcBorders>
            <w:vAlign w:val="center"/>
          </w:tcPr>
          <w:p w14:paraId="2A20F966" w14:textId="6551A313" w:rsidR="00F82156" w:rsidRPr="000D6D31" w:rsidRDefault="00F82156" w:rsidP="000D6D31">
            <w:pPr>
              <w:tabs>
                <w:tab w:val="decimal" w:pos="1599"/>
              </w:tabs>
              <w:spacing w:line="360" w:lineRule="exact"/>
              <w:ind w:left="-14" w:right="-14"/>
              <w:rPr>
                <w:rFonts w:ascii="Arial" w:hAnsi="Arial" w:cs="Arial"/>
                <w:sz w:val="18"/>
                <w:szCs w:val="18"/>
              </w:rPr>
            </w:pPr>
            <w:r w:rsidRPr="000D6D31">
              <w:rPr>
                <w:rFonts w:ascii="Arial" w:hAnsi="Arial" w:cs="Arial"/>
                <w:sz w:val="18"/>
                <w:szCs w:val="18"/>
              </w:rPr>
              <w:t xml:space="preserve">26,621,369 </w:t>
            </w:r>
          </w:p>
        </w:tc>
        <w:tc>
          <w:tcPr>
            <w:tcW w:w="1980" w:type="dxa"/>
            <w:vAlign w:val="bottom"/>
          </w:tcPr>
          <w:p w14:paraId="4E0C7820" w14:textId="752AF099" w:rsidR="00F82156" w:rsidRPr="000D6D31" w:rsidRDefault="00F82156" w:rsidP="000D6D31">
            <w:pPr>
              <w:tabs>
                <w:tab w:val="decimal" w:pos="1599"/>
              </w:tabs>
              <w:spacing w:line="360" w:lineRule="exact"/>
              <w:ind w:left="-14" w:right="-14"/>
              <w:rPr>
                <w:rFonts w:ascii="Arial" w:hAnsi="Arial" w:cs="Arial"/>
                <w:sz w:val="18"/>
                <w:szCs w:val="18"/>
              </w:rPr>
            </w:pPr>
            <w:r w:rsidRPr="000D6D31">
              <w:rPr>
                <w:rFonts w:ascii="Arial" w:hAnsi="Arial" w:cs="Arial"/>
                <w:sz w:val="18"/>
                <w:szCs w:val="18"/>
                <w:cs/>
              </w:rPr>
              <w:t>40</w:t>
            </w:r>
            <w:r w:rsidRPr="000D6D31">
              <w:rPr>
                <w:rFonts w:ascii="Arial" w:hAnsi="Arial" w:cs="Arial"/>
                <w:sz w:val="18"/>
                <w:szCs w:val="18"/>
              </w:rPr>
              <w:t>,</w:t>
            </w:r>
            <w:r w:rsidRPr="000D6D31">
              <w:rPr>
                <w:rFonts w:ascii="Arial" w:hAnsi="Arial" w:cs="Arial"/>
                <w:sz w:val="18"/>
                <w:szCs w:val="18"/>
                <w:cs/>
              </w:rPr>
              <w:t>361</w:t>
            </w:r>
            <w:r w:rsidRPr="000D6D31">
              <w:rPr>
                <w:rFonts w:ascii="Arial" w:hAnsi="Arial" w:cs="Arial"/>
                <w:sz w:val="18"/>
                <w:szCs w:val="18"/>
              </w:rPr>
              <w:t>,</w:t>
            </w:r>
            <w:r w:rsidRPr="000D6D31">
              <w:rPr>
                <w:rFonts w:ascii="Arial" w:hAnsi="Arial" w:cs="Arial"/>
                <w:sz w:val="18"/>
                <w:szCs w:val="18"/>
                <w:cs/>
              </w:rPr>
              <w:t>140</w:t>
            </w:r>
          </w:p>
        </w:tc>
      </w:tr>
      <w:tr w:rsidR="000D6D31" w:rsidRPr="000D6D31" w14:paraId="57D7EFAD" w14:textId="77777777" w:rsidTr="00AD62DB">
        <w:tc>
          <w:tcPr>
            <w:tcW w:w="5220" w:type="dxa"/>
            <w:vAlign w:val="bottom"/>
          </w:tcPr>
          <w:p w14:paraId="12177F09" w14:textId="77777777" w:rsidR="00F82156" w:rsidRPr="000D6D31" w:rsidRDefault="00F82156" w:rsidP="000D6D31">
            <w:pPr>
              <w:tabs>
                <w:tab w:val="left" w:pos="2952"/>
              </w:tabs>
              <w:spacing w:line="360" w:lineRule="exact"/>
              <w:ind w:left="252" w:hanging="252"/>
              <w:rPr>
                <w:rFonts w:ascii="Arial" w:eastAsia="Angsana New" w:hAnsi="Arial" w:cs="Arial"/>
                <w:sz w:val="18"/>
                <w:szCs w:val="18"/>
                <w:cs/>
              </w:rPr>
            </w:pPr>
            <w:r w:rsidRPr="000D6D31">
              <w:rPr>
                <w:rFonts w:ascii="Arial" w:eastAsia="Angsana New" w:hAnsi="Arial" w:cs="Arial"/>
                <w:sz w:val="18"/>
                <w:szCs w:val="18"/>
              </w:rPr>
              <w:t xml:space="preserve">Interest from deposits in financial institutions                              </w:t>
            </w:r>
          </w:p>
        </w:tc>
        <w:tc>
          <w:tcPr>
            <w:tcW w:w="1980" w:type="dxa"/>
            <w:tcBorders>
              <w:top w:val="nil"/>
              <w:left w:val="nil"/>
              <w:bottom w:val="nil"/>
              <w:right w:val="nil"/>
            </w:tcBorders>
            <w:vAlign w:val="center"/>
          </w:tcPr>
          <w:p w14:paraId="2A71451A" w14:textId="07E9F61C" w:rsidR="00F82156" w:rsidRPr="000D6D31" w:rsidRDefault="00F82156" w:rsidP="000D6D31">
            <w:pPr>
              <w:tabs>
                <w:tab w:val="decimal" w:pos="1599"/>
              </w:tabs>
              <w:spacing w:line="360" w:lineRule="exact"/>
              <w:ind w:left="-14" w:right="-14"/>
              <w:rPr>
                <w:rFonts w:ascii="Arial" w:hAnsi="Arial" w:cs="Arial"/>
                <w:sz w:val="18"/>
                <w:szCs w:val="18"/>
              </w:rPr>
            </w:pPr>
            <w:r w:rsidRPr="000D6D31">
              <w:rPr>
                <w:rFonts w:ascii="Arial" w:hAnsi="Arial" w:cs="Arial"/>
                <w:sz w:val="18"/>
                <w:szCs w:val="18"/>
              </w:rPr>
              <w:t xml:space="preserve">6,756,343 </w:t>
            </w:r>
          </w:p>
        </w:tc>
        <w:tc>
          <w:tcPr>
            <w:tcW w:w="1980" w:type="dxa"/>
            <w:vAlign w:val="bottom"/>
          </w:tcPr>
          <w:p w14:paraId="5674BF33" w14:textId="0A44881F" w:rsidR="00F82156" w:rsidRPr="000D6D31" w:rsidRDefault="00F82156" w:rsidP="000D6D31">
            <w:pPr>
              <w:tabs>
                <w:tab w:val="decimal" w:pos="1599"/>
              </w:tabs>
              <w:spacing w:line="360" w:lineRule="exact"/>
              <w:ind w:left="-14" w:right="-14"/>
              <w:rPr>
                <w:rFonts w:ascii="Arial" w:hAnsi="Arial" w:cs="Arial"/>
                <w:sz w:val="18"/>
                <w:szCs w:val="18"/>
              </w:rPr>
            </w:pPr>
            <w:r w:rsidRPr="000D6D31">
              <w:rPr>
                <w:rFonts w:ascii="Arial" w:hAnsi="Arial" w:cs="Arial"/>
                <w:sz w:val="18"/>
                <w:szCs w:val="18"/>
                <w:cs/>
              </w:rPr>
              <w:t>10</w:t>
            </w:r>
            <w:r w:rsidRPr="000D6D31">
              <w:rPr>
                <w:rFonts w:ascii="Arial" w:hAnsi="Arial" w:cs="Arial"/>
                <w:sz w:val="18"/>
                <w:szCs w:val="18"/>
              </w:rPr>
              <w:t>,</w:t>
            </w:r>
            <w:r w:rsidRPr="000D6D31">
              <w:rPr>
                <w:rFonts w:ascii="Arial" w:hAnsi="Arial" w:cs="Arial"/>
                <w:sz w:val="18"/>
                <w:szCs w:val="18"/>
                <w:cs/>
              </w:rPr>
              <w:t>789</w:t>
            </w:r>
            <w:r w:rsidRPr="000D6D31">
              <w:rPr>
                <w:rFonts w:ascii="Arial" w:hAnsi="Arial" w:cs="Arial"/>
                <w:sz w:val="18"/>
                <w:szCs w:val="18"/>
              </w:rPr>
              <w:t>,</w:t>
            </w:r>
            <w:r w:rsidRPr="000D6D31">
              <w:rPr>
                <w:rFonts w:ascii="Arial" w:hAnsi="Arial" w:cs="Arial"/>
                <w:sz w:val="18"/>
                <w:szCs w:val="18"/>
                <w:cs/>
              </w:rPr>
              <w:t>217</w:t>
            </w:r>
          </w:p>
        </w:tc>
      </w:tr>
      <w:tr w:rsidR="000D6D31" w:rsidRPr="000D6D31" w14:paraId="5000CDFE" w14:textId="77777777" w:rsidTr="00AD62DB">
        <w:tc>
          <w:tcPr>
            <w:tcW w:w="5220" w:type="dxa"/>
            <w:vAlign w:val="bottom"/>
          </w:tcPr>
          <w:p w14:paraId="1212AC1F" w14:textId="77777777" w:rsidR="00F82156" w:rsidRPr="000D6D31" w:rsidRDefault="00F82156" w:rsidP="000D6D31">
            <w:pPr>
              <w:spacing w:line="360" w:lineRule="exact"/>
              <w:jc w:val="thaiDistribute"/>
              <w:rPr>
                <w:rFonts w:ascii="Arial" w:eastAsia="Angsana New" w:hAnsi="Arial" w:cs="Arial"/>
                <w:sz w:val="18"/>
                <w:szCs w:val="18"/>
                <w:cs/>
              </w:rPr>
            </w:pPr>
            <w:r w:rsidRPr="000D6D31">
              <w:rPr>
                <w:rFonts w:ascii="Arial" w:eastAsia="Angsana New" w:hAnsi="Arial" w:cs="Arial"/>
                <w:sz w:val="18"/>
                <w:szCs w:val="18"/>
              </w:rPr>
              <w:t>Others</w:t>
            </w:r>
          </w:p>
        </w:tc>
        <w:tc>
          <w:tcPr>
            <w:tcW w:w="1980" w:type="dxa"/>
            <w:tcBorders>
              <w:top w:val="nil"/>
              <w:left w:val="nil"/>
              <w:bottom w:val="nil"/>
              <w:right w:val="nil"/>
            </w:tcBorders>
            <w:vAlign w:val="center"/>
          </w:tcPr>
          <w:p w14:paraId="7161E6CB" w14:textId="35933A5C" w:rsidR="00F82156" w:rsidRPr="000D6D31" w:rsidRDefault="00F82156" w:rsidP="000D6D31">
            <w:pPr>
              <w:tabs>
                <w:tab w:val="decimal" w:pos="1599"/>
              </w:tabs>
              <w:spacing w:line="360" w:lineRule="exact"/>
              <w:ind w:left="-14" w:right="-14"/>
              <w:rPr>
                <w:rFonts w:ascii="Arial" w:hAnsi="Arial" w:cs="Arial"/>
                <w:sz w:val="18"/>
                <w:szCs w:val="18"/>
              </w:rPr>
            </w:pPr>
            <w:r w:rsidRPr="000D6D31">
              <w:rPr>
                <w:rFonts w:ascii="Arial" w:hAnsi="Arial" w:cs="Arial"/>
                <w:sz w:val="18"/>
                <w:szCs w:val="18"/>
              </w:rPr>
              <w:t xml:space="preserve">10,535,931 </w:t>
            </w:r>
          </w:p>
        </w:tc>
        <w:tc>
          <w:tcPr>
            <w:tcW w:w="1980" w:type="dxa"/>
            <w:vAlign w:val="bottom"/>
          </w:tcPr>
          <w:p w14:paraId="53DFE92A" w14:textId="26EA5FBC" w:rsidR="00F82156" w:rsidRPr="000D6D31" w:rsidRDefault="00F82156" w:rsidP="000D6D31">
            <w:pPr>
              <w:tabs>
                <w:tab w:val="decimal" w:pos="1599"/>
              </w:tabs>
              <w:spacing w:line="360" w:lineRule="exact"/>
              <w:ind w:left="-14" w:right="-14"/>
              <w:rPr>
                <w:rFonts w:ascii="Arial" w:hAnsi="Arial" w:cs="Arial"/>
                <w:sz w:val="18"/>
                <w:szCs w:val="18"/>
              </w:rPr>
            </w:pPr>
            <w:r w:rsidRPr="000D6D31">
              <w:rPr>
                <w:rFonts w:ascii="Arial" w:hAnsi="Arial" w:cs="Arial"/>
                <w:sz w:val="18"/>
                <w:szCs w:val="18"/>
                <w:cs/>
              </w:rPr>
              <w:t>15</w:t>
            </w:r>
            <w:r w:rsidRPr="000D6D31">
              <w:rPr>
                <w:rFonts w:ascii="Arial" w:hAnsi="Arial" w:cs="Arial"/>
                <w:sz w:val="18"/>
                <w:szCs w:val="18"/>
              </w:rPr>
              <w:t>,</w:t>
            </w:r>
            <w:r w:rsidRPr="000D6D31">
              <w:rPr>
                <w:rFonts w:ascii="Arial" w:hAnsi="Arial" w:cs="Arial"/>
                <w:sz w:val="18"/>
                <w:szCs w:val="18"/>
                <w:cs/>
              </w:rPr>
              <w:t>111</w:t>
            </w:r>
            <w:r w:rsidRPr="000D6D31">
              <w:rPr>
                <w:rFonts w:ascii="Arial" w:hAnsi="Arial" w:cs="Arial"/>
                <w:sz w:val="18"/>
                <w:szCs w:val="18"/>
              </w:rPr>
              <w:t>,</w:t>
            </w:r>
            <w:r w:rsidRPr="000D6D31">
              <w:rPr>
                <w:rFonts w:ascii="Arial" w:hAnsi="Arial" w:cs="Arial"/>
                <w:sz w:val="18"/>
                <w:szCs w:val="18"/>
                <w:cs/>
              </w:rPr>
              <w:t>26</w:t>
            </w:r>
            <w:r w:rsidRPr="000D6D31">
              <w:rPr>
                <w:rFonts w:ascii="Arial" w:hAnsi="Arial" w:cs="Arial"/>
                <w:sz w:val="18"/>
                <w:szCs w:val="18"/>
              </w:rPr>
              <w:t>7</w:t>
            </w:r>
          </w:p>
        </w:tc>
      </w:tr>
      <w:tr w:rsidR="000D6D31" w:rsidRPr="000D6D31" w14:paraId="42951B4C" w14:textId="77777777" w:rsidTr="006B0969">
        <w:tc>
          <w:tcPr>
            <w:tcW w:w="5220" w:type="dxa"/>
            <w:vAlign w:val="bottom"/>
          </w:tcPr>
          <w:p w14:paraId="49EB6C07" w14:textId="4B623DD1" w:rsidR="00F82156" w:rsidRPr="000D6D31" w:rsidRDefault="00F82156" w:rsidP="000D6D31">
            <w:pPr>
              <w:spacing w:line="360" w:lineRule="exact"/>
              <w:jc w:val="thaiDistribute"/>
              <w:rPr>
                <w:rFonts w:ascii="Arial" w:eastAsia="Angsana New" w:hAnsi="Arial" w:cs="Arial"/>
                <w:sz w:val="18"/>
                <w:szCs w:val="18"/>
                <w:cs/>
              </w:rPr>
            </w:pPr>
            <w:r w:rsidRPr="000D6D31">
              <w:rPr>
                <w:rFonts w:ascii="Arial" w:eastAsia="Angsana New" w:hAnsi="Arial" w:cs="Arial"/>
                <w:sz w:val="18"/>
                <w:szCs w:val="18"/>
              </w:rPr>
              <w:t>Interest income</w:t>
            </w:r>
          </w:p>
        </w:tc>
        <w:tc>
          <w:tcPr>
            <w:tcW w:w="1980" w:type="dxa"/>
            <w:vAlign w:val="bottom"/>
          </w:tcPr>
          <w:p w14:paraId="679C31D1" w14:textId="4698AF61" w:rsidR="00F82156" w:rsidRPr="000D6D31" w:rsidRDefault="00F82156" w:rsidP="000D6D31">
            <w:pPr>
              <w:pBdr>
                <w:top w:val="single" w:sz="4" w:space="1" w:color="auto"/>
                <w:bottom w:val="double" w:sz="4" w:space="1" w:color="auto"/>
              </w:pBdr>
              <w:tabs>
                <w:tab w:val="decimal" w:pos="1599"/>
              </w:tabs>
              <w:spacing w:line="360" w:lineRule="exact"/>
              <w:ind w:left="-14" w:right="-14"/>
              <w:rPr>
                <w:rFonts w:ascii="Arial" w:hAnsi="Arial" w:cs="Arial"/>
                <w:sz w:val="18"/>
                <w:szCs w:val="18"/>
              </w:rPr>
            </w:pPr>
            <w:r w:rsidRPr="000D6D31">
              <w:rPr>
                <w:rFonts w:ascii="Arial" w:hAnsi="Arial" w:cs="Arial"/>
                <w:sz w:val="18"/>
                <w:szCs w:val="18"/>
                <w:cs/>
              </w:rPr>
              <w:t>43</w:t>
            </w:r>
            <w:r w:rsidRPr="000D6D31">
              <w:rPr>
                <w:rFonts w:ascii="Arial" w:hAnsi="Arial" w:cs="Arial"/>
                <w:sz w:val="18"/>
                <w:szCs w:val="18"/>
              </w:rPr>
              <w:t>,</w:t>
            </w:r>
            <w:r w:rsidRPr="000D6D31">
              <w:rPr>
                <w:rFonts w:ascii="Arial" w:hAnsi="Arial" w:cs="Arial"/>
                <w:sz w:val="18"/>
                <w:szCs w:val="18"/>
                <w:cs/>
              </w:rPr>
              <w:t>913</w:t>
            </w:r>
            <w:r w:rsidRPr="000D6D31">
              <w:rPr>
                <w:rFonts w:ascii="Arial" w:hAnsi="Arial" w:cs="Arial"/>
                <w:sz w:val="18"/>
                <w:szCs w:val="18"/>
              </w:rPr>
              <w:t>,</w:t>
            </w:r>
            <w:r w:rsidRPr="000D6D31">
              <w:rPr>
                <w:rFonts w:ascii="Arial" w:hAnsi="Arial" w:cs="Arial"/>
                <w:sz w:val="18"/>
                <w:szCs w:val="18"/>
                <w:cs/>
              </w:rPr>
              <w:t>643</w:t>
            </w:r>
          </w:p>
        </w:tc>
        <w:tc>
          <w:tcPr>
            <w:tcW w:w="1980" w:type="dxa"/>
            <w:vAlign w:val="bottom"/>
          </w:tcPr>
          <w:p w14:paraId="6E3000A1" w14:textId="04A667AE" w:rsidR="00F82156" w:rsidRPr="000D6D31" w:rsidRDefault="00F82156" w:rsidP="000D6D31">
            <w:pPr>
              <w:pBdr>
                <w:top w:val="single" w:sz="4" w:space="1" w:color="auto"/>
                <w:bottom w:val="double" w:sz="4" w:space="1" w:color="auto"/>
              </w:pBdr>
              <w:tabs>
                <w:tab w:val="decimal" w:pos="1599"/>
              </w:tabs>
              <w:spacing w:line="360" w:lineRule="exact"/>
              <w:ind w:left="-14" w:right="-14"/>
              <w:rPr>
                <w:rFonts w:ascii="Arial" w:hAnsi="Arial" w:cs="Arial"/>
                <w:sz w:val="18"/>
                <w:szCs w:val="18"/>
              </w:rPr>
            </w:pPr>
            <w:r w:rsidRPr="000D6D31">
              <w:rPr>
                <w:rFonts w:ascii="Arial" w:hAnsi="Arial" w:cs="Arial"/>
                <w:sz w:val="18"/>
                <w:szCs w:val="18"/>
                <w:cs/>
              </w:rPr>
              <w:t>66</w:t>
            </w:r>
            <w:r w:rsidRPr="000D6D31">
              <w:rPr>
                <w:rFonts w:ascii="Arial" w:hAnsi="Arial" w:cs="Arial"/>
                <w:sz w:val="18"/>
                <w:szCs w:val="18"/>
              </w:rPr>
              <w:t>,</w:t>
            </w:r>
            <w:r w:rsidRPr="000D6D31">
              <w:rPr>
                <w:rFonts w:ascii="Arial" w:hAnsi="Arial" w:cs="Arial"/>
                <w:sz w:val="18"/>
                <w:szCs w:val="18"/>
                <w:cs/>
              </w:rPr>
              <w:t>261</w:t>
            </w:r>
            <w:r w:rsidRPr="000D6D31">
              <w:rPr>
                <w:rFonts w:ascii="Arial" w:hAnsi="Arial" w:cs="Arial"/>
                <w:sz w:val="18"/>
                <w:szCs w:val="18"/>
              </w:rPr>
              <w:t>,</w:t>
            </w:r>
            <w:r w:rsidRPr="000D6D31">
              <w:rPr>
                <w:rFonts w:ascii="Arial" w:hAnsi="Arial" w:cs="Arial"/>
                <w:sz w:val="18"/>
                <w:szCs w:val="18"/>
                <w:cs/>
              </w:rPr>
              <w:t>62</w:t>
            </w:r>
            <w:r w:rsidRPr="000D6D31">
              <w:rPr>
                <w:rFonts w:ascii="Arial" w:hAnsi="Arial" w:cs="Arial"/>
                <w:sz w:val="18"/>
                <w:szCs w:val="18"/>
              </w:rPr>
              <w:t>4</w:t>
            </w:r>
          </w:p>
        </w:tc>
      </w:tr>
    </w:tbl>
    <w:p w14:paraId="6D45015B" w14:textId="72F132DA" w:rsidR="003869B4" w:rsidRPr="000D6D31" w:rsidRDefault="003869B4" w:rsidP="000D6D31">
      <w:pPr>
        <w:pStyle w:val="ListParagraph"/>
        <w:numPr>
          <w:ilvl w:val="0"/>
          <w:numId w:val="1"/>
        </w:numPr>
        <w:spacing w:before="120" w:after="12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Gain</w:t>
      </w:r>
      <w:r w:rsidR="00DD6FDE" w:rsidRPr="000D6D31">
        <w:rPr>
          <w:rFonts w:ascii="Arial" w:hAnsi="Arial" w:cs="Arial"/>
          <w:b/>
          <w:bCs/>
          <w:sz w:val="22"/>
          <w:szCs w:val="22"/>
        </w:rPr>
        <w:t>s</w:t>
      </w:r>
      <w:r w:rsidRPr="000D6D31">
        <w:rPr>
          <w:rFonts w:ascii="Arial" w:hAnsi="Arial" w:cs="Arial"/>
          <w:b/>
          <w:bCs/>
          <w:sz w:val="22"/>
          <w:szCs w:val="22"/>
        </w:rPr>
        <w:t xml:space="preserve"> and return</w:t>
      </w:r>
      <w:r w:rsidR="00DD6FDE" w:rsidRPr="000D6D31">
        <w:rPr>
          <w:rFonts w:ascii="Arial" w:hAnsi="Arial" w:cs="Arial"/>
          <w:b/>
          <w:bCs/>
          <w:sz w:val="22"/>
          <w:szCs w:val="22"/>
        </w:rPr>
        <w:t>s</w:t>
      </w:r>
      <w:r w:rsidRPr="000D6D31">
        <w:rPr>
          <w:rFonts w:ascii="Arial" w:hAnsi="Arial" w:cs="Arial"/>
          <w:b/>
          <w:bCs/>
          <w:sz w:val="22"/>
          <w:szCs w:val="22"/>
        </w:rPr>
        <w:t xml:space="preserve"> on financial instruments</w:t>
      </w:r>
    </w:p>
    <w:p w14:paraId="0B51FC98" w14:textId="77777777" w:rsidR="003869B4" w:rsidRPr="000D6D31" w:rsidRDefault="003869B4" w:rsidP="000D6D31">
      <w:pPr>
        <w:tabs>
          <w:tab w:val="left" w:pos="900"/>
          <w:tab w:val="left" w:pos="1440"/>
          <w:tab w:val="left" w:pos="1980"/>
          <w:tab w:val="left" w:pos="2880"/>
          <w:tab w:val="left" w:pos="5040"/>
          <w:tab w:val="right" w:pos="7200"/>
        </w:tabs>
        <w:spacing w:line="360" w:lineRule="exact"/>
        <w:ind w:left="357" w:hanging="357"/>
        <w:jc w:val="right"/>
        <w:rPr>
          <w:rFonts w:ascii="Arial" w:hAnsi="Arial" w:cs="Arial"/>
          <w:sz w:val="18"/>
          <w:szCs w:val="18"/>
        </w:rPr>
      </w:pPr>
      <w:r w:rsidRPr="000D6D31">
        <w:rPr>
          <w:rFonts w:ascii="Arial" w:hAnsi="Arial"/>
          <w:sz w:val="18"/>
          <w:szCs w:val="18"/>
          <w:cs/>
        </w:rPr>
        <w:t xml:space="preserve"> </w:t>
      </w:r>
      <w:r w:rsidR="00A426BE" w:rsidRPr="000D6D31">
        <w:rPr>
          <w:rFonts w:ascii="Arial" w:hAnsi="Arial"/>
          <w:sz w:val="18"/>
          <w:szCs w:val="18"/>
          <w:cs/>
        </w:rPr>
        <w:t>(</w:t>
      </w:r>
      <w:r w:rsidRPr="000D6D31">
        <w:rPr>
          <w:rFonts w:ascii="Arial" w:hAnsi="Arial" w:cs="Arial"/>
          <w:sz w:val="18"/>
          <w:szCs w:val="18"/>
        </w:rPr>
        <w:t>Unit</w:t>
      </w:r>
      <w:r w:rsidR="00A426BE" w:rsidRPr="000D6D31">
        <w:rPr>
          <w:rFonts w:ascii="Arial" w:hAnsi="Arial"/>
          <w:sz w:val="18"/>
          <w:szCs w:val="18"/>
          <w:cs/>
        </w:rPr>
        <w:t>:</w:t>
      </w:r>
      <w:r w:rsidRPr="000D6D31">
        <w:rPr>
          <w:rFonts w:ascii="Arial" w:hAnsi="Arial"/>
          <w:sz w:val="18"/>
          <w:szCs w:val="18"/>
          <w:cs/>
        </w:rPr>
        <w:t xml:space="preserve"> </w:t>
      </w:r>
      <w:r w:rsidRPr="000D6D31">
        <w:rPr>
          <w:rFonts w:ascii="Arial" w:hAnsi="Arial" w:cs="Arial"/>
          <w:sz w:val="18"/>
          <w:szCs w:val="18"/>
        </w:rPr>
        <w:t>Baht</w:t>
      </w:r>
      <w:r w:rsidR="00A426BE" w:rsidRPr="000D6D31">
        <w:rPr>
          <w:rFonts w:ascii="Arial" w:hAnsi="Arial"/>
          <w:sz w:val="18"/>
          <w:szCs w:val="18"/>
          <w:cs/>
        </w:rPr>
        <w:t>)</w:t>
      </w:r>
    </w:p>
    <w:tbl>
      <w:tblPr>
        <w:tblW w:w="9180" w:type="dxa"/>
        <w:tblInd w:w="450" w:type="dxa"/>
        <w:tblLayout w:type="fixed"/>
        <w:tblLook w:val="0000" w:firstRow="0" w:lastRow="0" w:firstColumn="0" w:lastColumn="0" w:noHBand="0" w:noVBand="0"/>
      </w:tblPr>
      <w:tblGrid>
        <w:gridCol w:w="5220"/>
        <w:gridCol w:w="1980"/>
        <w:gridCol w:w="1980"/>
      </w:tblGrid>
      <w:tr w:rsidR="000D6D31" w:rsidRPr="000D6D31" w14:paraId="35260EC1" w14:textId="77777777" w:rsidTr="00B856CB">
        <w:tc>
          <w:tcPr>
            <w:tcW w:w="5220" w:type="dxa"/>
            <w:vAlign w:val="bottom"/>
          </w:tcPr>
          <w:p w14:paraId="6354027F" w14:textId="77777777" w:rsidR="00952A02" w:rsidRPr="000D6D31" w:rsidRDefault="00952A02" w:rsidP="000D6D31">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28F0B394" w14:textId="77777777" w:rsidR="00952A02" w:rsidRPr="000D6D31" w:rsidRDefault="005C1B06" w:rsidP="000D6D31">
            <w:pPr>
              <w:pBdr>
                <w:bottom w:val="single" w:sz="4" w:space="1" w:color="auto"/>
              </w:pBdr>
              <w:tabs>
                <w:tab w:val="left" w:pos="900"/>
                <w:tab w:val="left" w:pos="1440"/>
              </w:tabs>
              <w:spacing w:line="360" w:lineRule="exact"/>
              <w:jc w:val="center"/>
              <w:rPr>
                <w:rFonts w:ascii="Arial" w:hAnsi="Arial" w:cs="Arial"/>
                <w:sz w:val="18"/>
                <w:szCs w:val="18"/>
              </w:rPr>
            </w:pPr>
            <w:r w:rsidRPr="000D6D31">
              <w:rPr>
                <w:rFonts w:ascii="Arial" w:hAnsi="Arial" w:cs="Arial"/>
                <w:sz w:val="18"/>
                <w:szCs w:val="18"/>
              </w:rPr>
              <w:t xml:space="preserve">Financial statements                                                        in which </w:t>
            </w:r>
            <w:r w:rsidR="00525C91" w:rsidRPr="000D6D31">
              <w:rPr>
                <w:rFonts w:ascii="Arial" w:hAnsi="Arial" w:cs="Arial"/>
                <w:sz w:val="18"/>
                <w:szCs w:val="18"/>
              </w:rPr>
              <w:t xml:space="preserve">the </w:t>
            </w:r>
            <w:r w:rsidRPr="000D6D31">
              <w:rPr>
                <w:rFonts w:ascii="Arial" w:hAnsi="Arial" w:cs="Arial"/>
                <w:sz w:val="18"/>
                <w:szCs w:val="18"/>
              </w:rPr>
              <w:t>equity method is applied                            and separate financial statements</w:t>
            </w:r>
          </w:p>
        </w:tc>
      </w:tr>
      <w:tr w:rsidR="000D6D31" w:rsidRPr="000D6D31" w14:paraId="6FAE3D08" w14:textId="77777777" w:rsidTr="00B856CB">
        <w:tc>
          <w:tcPr>
            <w:tcW w:w="5220" w:type="dxa"/>
            <w:vAlign w:val="bottom"/>
          </w:tcPr>
          <w:p w14:paraId="1010E1BA" w14:textId="77777777" w:rsidR="00664EDF" w:rsidRPr="000D6D31" w:rsidRDefault="00664EDF" w:rsidP="000D6D31">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72B0475A" w14:textId="77777777" w:rsidR="00664EDF" w:rsidRPr="000D6D31" w:rsidRDefault="00664EDF" w:rsidP="000D6D31">
            <w:pPr>
              <w:pBdr>
                <w:bottom w:val="single" w:sz="4" w:space="1" w:color="auto"/>
              </w:pBdr>
              <w:tabs>
                <w:tab w:val="left" w:pos="900"/>
                <w:tab w:val="left" w:pos="1440"/>
              </w:tabs>
              <w:spacing w:line="360" w:lineRule="exact"/>
              <w:jc w:val="center"/>
              <w:rPr>
                <w:rFonts w:ascii="Arial" w:hAnsi="Arial" w:cs="Arial"/>
                <w:sz w:val="18"/>
                <w:szCs w:val="18"/>
              </w:rPr>
            </w:pPr>
            <w:r w:rsidRPr="000D6D31">
              <w:rPr>
                <w:rFonts w:ascii="Arial" w:hAnsi="Arial" w:cs="Arial"/>
                <w:sz w:val="18"/>
                <w:szCs w:val="18"/>
              </w:rPr>
              <w:t>For the three</w:t>
            </w:r>
            <w:r w:rsidR="00A426BE" w:rsidRPr="000D6D31">
              <w:rPr>
                <w:rFonts w:ascii="Arial" w:hAnsi="Arial"/>
                <w:sz w:val="18"/>
                <w:szCs w:val="18"/>
                <w:cs/>
              </w:rPr>
              <w:t>-</w:t>
            </w:r>
            <w:r w:rsidRPr="000D6D31">
              <w:rPr>
                <w:rFonts w:ascii="Arial" w:hAnsi="Arial" w:cs="Arial"/>
                <w:sz w:val="18"/>
                <w:szCs w:val="18"/>
              </w:rPr>
              <w:t>month periods ended 31 March</w:t>
            </w:r>
          </w:p>
        </w:tc>
      </w:tr>
      <w:tr w:rsidR="000D6D31" w:rsidRPr="000D6D31" w14:paraId="200F9944" w14:textId="77777777" w:rsidTr="00B856CB">
        <w:tc>
          <w:tcPr>
            <w:tcW w:w="5220" w:type="dxa"/>
            <w:vAlign w:val="bottom"/>
          </w:tcPr>
          <w:p w14:paraId="0A684722" w14:textId="77777777" w:rsidR="001D4209" w:rsidRPr="000D6D31" w:rsidRDefault="001D4209" w:rsidP="000D6D31">
            <w:pPr>
              <w:tabs>
                <w:tab w:val="left" w:pos="900"/>
                <w:tab w:val="left" w:pos="1440"/>
              </w:tabs>
              <w:spacing w:line="360" w:lineRule="exact"/>
              <w:jc w:val="center"/>
              <w:rPr>
                <w:rFonts w:ascii="Arial" w:hAnsi="Arial" w:cs="Arial"/>
                <w:sz w:val="18"/>
                <w:szCs w:val="18"/>
              </w:rPr>
            </w:pPr>
          </w:p>
        </w:tc>
        <w:tc>
          <w:tcPr>
            <w:tcW w:w="1980" w:type="dxa"/>
            <w:vAlign w:val="bottom"/>
          </w:tcPr>
          <w:p w14:paraId="5D7D9421" w14:textId="3656DA4D" w:rsidR="001D4209" w:rsidRPr="000D6D31" w:rsidRDefault="001D4209" w:rsidP="000D6D31">
            <w:pPr>
              <w:pBdr>
                <w:bottom w:val="single" w:sz="4" w:space="1" w:color="auto"/>
              </w:pBdr>
              <w:tabs>
                <w:tab w:val="left" w:pos="900"/>
                <w:tab w:val="left" w:pos="1440"/>
              </w:tabs>
              <w:spacing w:line="360" w:lineRule="exact"/>
              <w:jc w:val="center"/>
              <w:rPr>
                <w:rFonts w:ascii="Arial" w:hAnsi="Arial" w:cs="Arial"/>
                <w:sz w:val="18"/>
                <w:szCs w:val="18"/>
              </w:rPr>
            </w:pPr>
            <w:r w:rsidRPr="000D6D31">
              <w:rPr>
                <w:rFonts w:ascii="Arial" w:hAnsi="Arial" w:cs="Arial"/>
                <w:sz w:val="18"/>
                <w:szCs w:val="18"/>
              </w:rPr>
              <w:t>2026</w:t>
            </w:r>
          </w:p>
        </w:tc>
        <w:tc>
          <w:tcPr>
            <w:tcW w:w="1980" w:type="dxa"/>
            <w:vAlign w:val="bottom"/>
          </w:tcPr>
          <w:p w14:paraId="35A89958" w14:textId="607F1AB3" w:rsidR="001D4209" w:rsidRPr="000D6D31" w:rsidRDefault="001D4209" w:rsidP="000D6D31">
            <w:pPr>
              <w:pBdr>
                <w:bottom w:val="single" w:sz="4" w:space="1" w:color="auto"/>
              </w:pBdr>
              <w:tabs>
                <w:tab w:val="left" w:pos="900"/>
                <w:tab w:val="left" w:pos="1440"/>
              </w:tabs>
              <w:spacing w:line="360" w:lineRule="exact"/>
              <w:jc w:val="center"/>
              <w:rPr>
                <w:rFonts w:ascii="Arial" w:hAnsi="Arial" w:cs="Arial"/>
                <w:sz w:val="18"/>
                <w:szCs w:val="18"/>
              </w:rPr>
            </w:pPr>
            <w:r w:rsidRPr="000D6D31">
              <w:rPr>
                <w:rFonts w:ascii="Arial" w:hAnsi="Arial" w:cs="Arial"/>
                <w:sz w:val="18"/>
                <w:szCs w:val="18"/>
              </w:rPr>
              <w:t>2025</w:t>
            </w:r>
          </w:p>
        </w:tc>
      </w:tr>
      <w:tr w:rsidR="000D6D31" w:rsidRPr="000D6D31" w14:paraId="54DBFD63" w14:textId="77777777" w:rsidTr="00AD62DB">
        <w:tc>
          <w:tcPr>
            <w:tcW w:w="5220" w:type="dxa"/>
            <w:vAlign w:val="bottom"/>
          </w:tcPr>
          <w:p w14:paraId="11778672" w14:textId="7A2B9344" w:rsidR="00F82156" w:rsidRPr="000D6D31" w:rsidRDefault="0021469E" w:rsidP="000D6D31">
            <w:pPr>
              <w:spacing w:line="360" w:lineRule="exact"/>
              <w:ind w:left="162" w:hanging="162"/>
              <w:rPr>
                <w:rFonts w:ascii="Arial" w:eastAsia="Angsana New" w:hAnsi="Arial" w:cs="Arial"/>
                <w:sz w:val="18"/>
                <w:szCs w:val="18"/>
                <w:cs/>
              </w:rPr>
            </w:pPr>
            <w:r>
              <w:rPr>
                <w:rFonts w:ascii="Arial" w:eastAsia="Angsana New" w:hAnsi="Arial" w:cs="Arial"/>
                <w:sz w:val="18"/>
                <w:szCs w:val="18"/>
              </w:rPr>
              <w:t xml:space="preserve">Gains </w:t>
            </w:r>
            <w:r>
              <w:rPr>
                <w:rFonts w:ascii="Arial" w:eastAsia="Angsana New" w:hAnsi="Arial"/>
                <w:sz w:val="18"/>
                <w:szCs w:val="18"/>
                <w:cs/>
              </w:rPr>
              <w:t>(</w:t>
            </w:r>
            <w:r>
              <w:rPr>
                <w:rFonts w:ascii="Arial" w:eastAsia="Angsana New" w:hAnsi="Arial" w:cs="Arial"/>
                <w:sz w:val="18"/>
                <w:szCs w:val="18"/>
              </w:rPr>
              <w:t>l</w:t>
            </w:r>
            <w:r w:rsidR="00F82156" w:rsidRPr="000D6D31">
              <w:rPr>
                <w:rFonts w:ascii="Arial" w:eastAsia="Angsana New" w:hAnsi="Arial" w:cs="Arial"/>
                <w:sz w:val="18"/>
                <w:szCs w:val="18"/>
              </w:rPr>
              <w:t>osses</w:t>
            </w:r>
            <w:r>
              <w:rPr>
                <w:rFonts w:ascii="Arial" w:eastAsia="Angsana New" w:hAnsi="Arial"/>
                <w:sz w:val="18"/>
                <w:szCs w:val="18"/>
                <w:cs/>
              </w:rPr>
              <w:t>)</w:t>
            </w:r>
            <w:r w:rsidR="00F82156" w:rsidRPr="000D6D31">
              <w:rPr>
                <w:rFonts w:ascii="Arial" w:eastAsia="Angsana New" w:hAnsi="Arial" w:cs="Arial"/>
                <w:sz w:val="18"/>
                <w:szCs w:val="18"/>
              </w:rPr>
              <w:t xml:space="preserve"> on trading investments</w:t>
            </w:r>
          </w:p>
        </w:tc>
        <w:tc>
          <w:tcPr>
            <w:tcW w:w="1980" w:type="dxa"/>
            <w:tcBorders>
              <w:top w:val="nil"/>
              <w:left w:val="nil"/>
              <w:bottom w:val="nil"/>
              <w:right w:val="nil"/>
            </w:tcBorders>
            <w:vAlign w:val="center"/>
          </w:tcPr>
          <w:p w14:paraId="316D747E" w14:textId="0392A32C" w:rsidR="00F82156" w:rsidRPr="000D6D31" w:rsidRDefault="00F82156" w:rsidP="000D6D31">
            <w:pPr>
              <w:tabs>
                <w:tab w:val="decimal" w:pos="1599"/>
              </w:tabs>
              <w:spacing w:line="360" w:lineRule="exact"/>
              <w:ind w:left="-14" w:right="-14"/>
              <w:rPr>
                <w:rFonts w:ascii="Arial" w:hAnsi="Arial" w:cs="Arial"/>
                <w:sz w:val="18"/>
                <w:szCs w:val="18"/>
              </w:rPr>
            </w:pPr>
            <w:r w:rsidRPr="000D6D31">
              <w:rPr>
                <w:rFonts w:ascii="Arial" w:hAnsi="Arial" w:cs="Arial"/>
                <w:sz w:val="18"/>
                <w:szCs w:val="18"/>
              </w:rPr>
              <w:t>45,157,444</w:t>
            </w:r>
          </w:p>
        </w:tc>
        <w:tc>
          <w:tcPr>
            <w:tcW w:w="1980" w:type="dxa"/>
          </w:tcPr>
          <w:p w14:paraId="4F1ADEA3" w14:textId="5C7EB7EC" w:rsidR="00F82156" w:rsidRPr="000D6D31" w:rsidRDefault="00F82156" w:rsidP="000D6D31">
            <w:pPr>
              <w:tabs>
                <w:tab w:val="decimal" w:pos="1599"/>
              </w:tabs>
              <w:spacing w:line="360" w:lineRule="exact"/>
              <w:ind w:left="-14" w:right="-14"/>
              <w:rPr>
                <w:rFonts w:ascii="Arial" w:hAnsi="Arial" w:cs="Arial"/>
                <w:sz w:val="18"/>
                <w:szCs w:val="18"/>
              </w:rPr>
            </w:pPr>
            <w:r w:rsidRPr="000D6D31">
              <w:rPr>
                <w:rFonts w:ascii="Arial" w:hAnsi="Arial"/>
                <w:sz w:val="18"/>
                <w:szCs w:val="18"/>
                <w:cs/>
              </w:rPr>
              <w:t>(</w:t>
            </w:r>
            <w:r w:rsidRPr="000D6D31">
              <w:rPr>
                <w:rFonts w:ascii="Arial" w:hAnsi="Arial" w:cs="Arial"/>
                <w:sz w:val="18"/>
                <w:szCs w:val="18"/>
                <w:cs/>
              </w:rPr>
              <w:t>29</w:t>
            </w:r>
            <w:r w:rsidRPr="000D6D31">
              <w:rPr>
                <w:rFonts w:ascii="Arial" w:hAnsi="Arial" w:cs="Arial"/>
                <w:sz w:val="18"/>
                <w:szCs w:val="18"/>
              </w:rPr>
              <w:t>,</w:t>
            </w:r>
            <w:r w:rsidRPr="000D6D31">
              <w:rPr>
                <w:rFonts w:ascii="Arial" w:hAnsi="Arial" w:cs="Arial"/>
                <w:sz w:val="18"/>
                <w:szCs w:val="18"/>
                <w:cs/>
              </w:rPr>
              <w:t>366</w:t>
            </w:r>
            <w:r w:rsidRPr="000D6D31">
              <w:rPr>
                <w:rFonts w:ascii="Arial" w:hAnsi="Arial" w:cs="Arial"/>
                <w:sz w:val="18"/>
                <w:szCs w:val="18"/>
              </w:rPr>
              <w:t>,</w:t>
            </w:r>
            <w:r w:rsidRPr="000D6D31">
              <w:rPr>
                <w:rFonts w:ascii="Arial" w:hAnsi="Arial" w:cs="Arial"/>
                <w:sz w:val="18"/>
                <w:szCs w:val="18"/>
                <w:cs/>
              </w:rPr>
              <w:t>104</w:t>
            </w:r>
            <w:r w:rsidRPr="000D6D31">
              <w:rPr>
                <w:rFonts w:ascii="Arial" w:hAnsi="Arial"/>
                <w:sz w:val="18"/>
                <w:szCs w:val="18"/>
                <w:cs/>
              </w:rPr>
              <w:t>)</w:t>
            </w:r>
          </w:p>
        </w:tc>
      </w:tr>
      <w:tr w:rsidR="000D6D31" w:rsidRPr="000D6D31" w14:paraId="01F8DF93" w14:textId="77777777" w:rsidTr="00AD62DB">
        <w:tc>
          <w:tcPr>
            <w:tcW w:w="5220" w:type="dxa"/>
            <w:vAlign w:val="bottom"/>
          </w:tcPr>
          <w:p w14:paraId="1694A791" w14:textId="46CF66B6" w:rsidR="00F82156" w:rsidRPr="000D6D31" w:rsidRDefault="00F82156" w:rsidP="000D6D31">
            <w:pPr>
              <w:spacing w:line="360" w:lineRule="exact"/>
              <w:ind w:left="162" w:hanging="162"/>
              <w:rPr>
                <w:rFonts w:ascii="Arial" w:eastAsia="Angsana New" w:hAnsi="Arial" w:cs="Arial"/>
                <w:sz w:val="18"/>
                <w:szCs w:val="18"/>
              </w:rPr>
            </w:pPr>
            <w:r w:rsidRPr="000D6D31">
              <w:rPr>
                <w:rFonts w:ascii="Arial" w:eastAsia="Angsana New" w:hAnsi="Arial" w:cs="Arial"/>
                <w:sz w:val="18"/>
                <w:szCs w:val="18"/>
              </w:rPr>
              <w:t>Gains on trading derivatives</w:t>
            </w:r>
          </w:p>
        </w:tc>
        <w:tc>
          <w:tcPr>
            <w:tcW w:w="1980" w:type="dxa"/>
            <w:tcBorders>
              <w:top w:val="nil"/>
              <w:left w:val="nil"/>
              <w:bottom w:val="nil"/>
              <w:right w:val="nil"/>
            </w:tcBorders>
            <w:vAlign w:val="center"/>
          </w:tcPr>
          <w:p w14:paraId="5FED2F07" w14:textId="2B8A7FFD" w:rsidR="00F82156" w:rsidRPr="000D6D31" w:rsidRDefault="00F82156" w:rsidP="000D6D31">
            <w:pPr>
              <w:tabs>
                <w:tab w:val="decimal" w:pos="1599"/>
              </w:tabs>
              <w:spacing w:line="360" w:lineRule="exact"/>
              <w:ind w:left="-14" w:right="-14"/>
              <w:rPr>
                <w:rFonts w:ascii="Arial" w:hAnsi="Arial" w:cs="Arial"/>
                <w:sz w:val="18"/>
                <w:szCs w:val="18"/>
              </w:rPr>
            </w:pPr>
            <w:r w:rsidRPr="000D6D31">
              <w:rPr>
                <w:rFonts w:ascii="Arial" w:hAnsi="Arial" w:cs="Arial"/>
                <w:sz w:val="18"/>
                <w:szCs w:val="18"/>
              </w:rPr>
              <w:t>2,761,566</w:t>
            </w:r>
          </w:p>
        </w:tc>
        <w:tc>
          <w:tcPr>
            <w:tcW w:w="1980" w:type="dxa"/>
          </w:tcPr>
          <w:p w14:paraId="29321914" w14:textId="5B57ECD4" w:rsidR="00F82156" w:rsidRPr="000D6D31" w:rsidRDefault="00F82156" w:rsidP="000D6D31">
            <w:pPr>
              <w:tabs>
                <w:tab w:val="decimal" w:pos="1599"/>
              </w:tabs>
              <w:spacing w:line="360" w:lineRule="exact"/>
              <w:ind w:left="-14" w:right="-14"/>
              <w:rPr>
                <w:rFonts w:ascii="Arial" w:hAnsi="Arial" w:cs="Arial"/>
                <w:sz w:val="18"/>
                <w:szCs w:val="18"/>
              </w:rPr>
            </w:pPr>
            <w:r w:rsidRPr="000D6D31">
              <w:rPr>
                <w:rFonts w:ascii="Arial" w:hAnsi="Arial" w:cs="Arial"/>
                <w:sz w:val="18"/>
                <w:szCs w:val="18"/>
                <w:cs/>
              </w:rPr>
              <w:t>30</w:t>
            </w:r>
            <w:r w:rsidRPr="000D6D31">
              <w:rPr>
                <w:rFonts w:ascii="Arial" w:hAnsi="Arial" w:cs="Arial"/>
                <w:sz w:val="18"/>
                <w:szCs w:val="18"/>
              </w:rPr>
              <w:t>,</w:t>
            </w:r>
            <w:r w:rsidRPr="000D6D31">
              <w:rPr>
                <w:rFonts w:ascii="Arial" w:hAnsi="Arial" w:cs="Arial"/>
                <w:sz w:val="18"/>
                <w:szCs w:val="18"/>
                <w:cs/>
              </w:rPr>
              <w:t>808</w:t>
            </w:r>
            <w:r w:rsidRPr="000D6D31">
              <w:rPr>
                <w:rFonts w:ascii="Arial" w:hAnsi="Arial" w:cs="Arial"/>
                <w:sz w:val="18"/>
                <w:szCs w:val="18"/>
              </w:rPr>
              <w:t>,</w:t>
            </w:r>
            <w:r w:rsidRPr="000D6D31">
              <w:rPr>
                <w:rFonts w:ascii="Arial" w:hAnsi="Arial" w:cs="Arial"/>
                <w:sz w:val="18"/>
                <w:szCs w:val="18"/>
                <w:cs/>
              </w:rPr>
              <w:t>713</w:t>
            </w:r>
          </w:p>
        </w:tc>
      </w:tr>
      <w:tr w:rsidR="000D6D31" w:rsidRPr="000D6D31" w14:paraId="3ACAD274" w14:textId="77777777" w:rsidTr="00AD62DB">
        <w:tc>
          <w:tcPr>
            <w:tcW w:w="5220" w:type="dxa"/>
            <w:vAlign w:val="bottom"/>
          </w:tcPr>
          <w:p w14:paraId="43A5AC92" w14:textId="77777777" w:rsidR="00F82156" w:rsidRPr="000D6D31" w:rsidRDefault="00F82156" w:rsidP="000D6D31">
            <w:pPr>
              <w:spacing w:line="360" w:lineRule="exact"/>
              <w:ind w:left="162" w:right="-108" w:hanging="162"/>
              <w:rPr>
                <w:rFonts w:ascii="Arial" w:eastAsia="Angsana New" w:hAnsi="Arial" w:cs="Arial"/>
                <w:sz w:val="18"/>
                <w:szCs w:val="18"/>
              </w:rPr>
            </w:pPr>
            <w:r w:rsidRPr="000D6D31">
              <w:rPr>
                <w:rFonts w:ascii="Arial" w:eastAsia="Angsana New" w:hAnsi="Arial" w:cs="Arial"/>
                <w:sz w:val="18"/>
                <w:szCs w:val="18"/>
              </w:rPr>
              <w:t>Dividend income</w:t>
            </w:r>
          </w:p>
        </w:tc>
        <w:tc>
          <w:tcPr>
            <w:tcW w:w="1980" w:type="dxa"/>
            <w:tcBorders>
              <w:top w:val="nil"/>
              <w:left w:val="nil"/>
              <w:bottom w:val="nil"/>
              <w:right w:val="nil"/>
            </w:tcBorders>
            <w:vAlign w:val="center"/>
          </w:tcPr>
          <w:p w14:paraId="45DA3049" w14:textId="7B5CDECE" w:rsidR="00F82156" w:rsidRPr="000D6D31" w:rsidRDefault="00F82156" w:rsidP="000D6D31">
            <w:pPr>
              <w:pBdr>
                <w:bottom w:val="single" w:sz="4" w:space="1" w:color="auto"/>
              </w:pBdr>
              <w:tabs>
                <w:tab w:val="decimal" w:pos="1599"/>
              </w:tabs>
              <w:spacing w:line="360" w:lineRule="exact"/>
              <w:ind w:left="-14" w:right="-14"/>
              <w:rPr>
                <w:rFonts w:ascii="Arial" w:hAnsi="Arial" w:cs="Arial"/>
                <w:sz w:val="18"/>
                <w:szCs w:val="18"/>
              </w:rPr>
            </w:pPr>
            <w:r w:rsidRPr="000D6D31">
              <w:rPr>
                <w:rFonts w:ascii="Arial" w:hAnsi="Arial" w:cs="Arial"/>
                <w:sz w:val="18"/>
                <w:szCs w:val="18"/>
              </w:rPr>
              <w:t>3,662,925</w:t>
            </w:r>
          </w:p>
        </w:tc>
        <w:tc>
          <w:tcPr>
            <w:tcW w:w="1980" w:type="dxa"/>
          </w:tcPr>
          <w:p w14:paraId="5E7B49CB" w14:textId="520C7359" w:rsidR="00F82156" w:rsidRPr="000D6D31" w:rsidRDefault="00F82156" w:rsidP="000D6D31">
            <w:pPr>
              <w:pBdr>
                <w:bottom w:val="single" w:sz="4" w:space="1" w:color="auto"/>
              </w:pBdr>
              <w:tabs>
                <w:tab w:val="decimal" w:pos="1599"/>
              </w:tabs>
              <w:spacing w:line="360" w:lineRule="exact"/>
              <w:ind w:left="-14" w:right="-14"/>
              <w:rPr>
                <w:rFonts w:ascii="Arial" w:hAnsi="Arial" w:cs="Arial"/>
                <w:sz w:val="18"/>
                <w:szCs w:val="18"/>
              </w:rPr>
            </w:pPr>
            <w:r w:rsidRPr="000D6D31">
              <w:rPr>
                <w:rFonts w:ascii="Arial" w:hAnsi="Arial" w:cs="Arial"/>
                <w:sz w:val="18"/>
                <w:szCs w:val="18"/>
                <w:cs/>
              </w:rPr>
              <w:t>582</w:t>
            </w:r>
            <w:r w:rsidRPr="000D6D31">
              <w:rPr>
                <w:rFonts w:ascii="Arial" w:hAnsi="Arial" w:cs="Arial"/>
                <w:sz w:val="18"/>
                <w:szCs w:val="18"/>
              </w:rPr>
              <w:t>,</w:t>
            </w:r>
            <w:r w:rsidRPr="000D6D31">
              <w:rPr>
                <w:rFonts w:ascii="Arial" w:hAnsi="Arial" w:cs="Arial"/>
                <w:sz w:val="18"/>
                <w:szCs w:val="18"/>
                <w:cs/>
              </w:rPr>
              <w:t>456</w:t>
            </w:r>
          </w:p>
        </w:tc>
      </w:tr>
      <w:tr w:rsidR="000D6D31" w:rsidRPr="000D6D31" w14:paraId="1D1E62E8" w14:textId="77777777" w:rsidTr="00B856CB">
        <w:trPr>
          <w:trHeight w:val="56"/>
        </w:trPr>
        <w:tc>
          <w:tcPr>
            <w:tcW w:w="5220" w:type="dxa"/>
            <w:vAlign w:val="bottom"/>
          </w:tcPr>
          <w:p w14:paraId="11F88097" w14:textId="77777777" w:rsidR="00F82156" w:rsidRPr="000D6D31" w:rsidRDefault="00F82156" w:rsidP="000D6D31">
            <w:pPr>
              <w:spacing w:line="360" w:lineRule="exact"/>
              <w:ind w:left="162" w:right="-108" w:hanging="162"/>
              <w:rPr>
                <w:rFonts w:ascii="Arial" w:eastAsia="Angsana New" w:hAnsi="Arial" w:cs="Arial"/>
                <w:sz w:val="18"/>
                <w:szCs w:val="18"/>
                <w:cs/>
              </w:rPr>
            </w:pPr>
            <w:r w:rsidRPr="000D6D31">
              <w:rPr>
                <w:rFonts w:ascii="Arial" w:eastAsia="Angsana New" w:hAnsi="Arial" w:cs="Arial"/>
                <w:sz w:val="18"/>
                <w:szCs w:val="18"/>
              </w:rPr>
              <w:t>Gains and returns on financial instruments</w:t>
            </w:r>
          </w:p>
        </w:tc>
        <w:tc>
          <w:tcPr>
            <w:tcW w:w="1980" w:type="dxa"/>
            <w:vAlign w:val="bottom"/>
          </w:tcPr>
          <w:p w14:paraId="0569C92C" w14:textId="34DC7322" w:rsidR="00F82156" w:rsidRPr="000D6D31" w:rsidRDefault="00F82156" w:rsidP="000D6D31">
            <w:pPr>
              <w:pBdr>
                <w:bottom w:val="double" w:sz="4" w:space="1" w:color="auto"/>
              </w:pBdr>
              <w:tabs>
                <w:tab w:val="decimal" w:pos="1599"/>
              </w:tabs>
              <w:spacing w:line="360" w:lineRule="exact"/>
              <w:ind w:left="-14" w:right="-14"/>
              <w:rPr>
                <w:rFonts w:ascii="Arial" w:hAnsi="Arial" w:cs="Arial"/>
                <w:sz w:val="18"/>
                <w:szCs w:val="18"/>
                <w:cs/>
              </w:rPr>
            </w:pPr>
            <w:r w:rsidRPr="000D6D31">
              <w:rPr>
                <w:rFonts w:ascii="Arial" w:hAnsi="Arial" w:cs="Arial"/>
                <w:sz w:val="18"/>
                <w:szCs w:val="18"/>
                <w:cs/>
              </w:rPr>
              <w:t>51</w:t>
            </w:r>
            <w:r w:rsidRPr="000D6D31">
              <w:rPr>
                <w:rFonts w:ascii="Arial" w:hAnsi="Arial" w:cs="Arial"/>
                <w:sz w:val="18"/>
                <w:szCs w:val="18"/>
              </w:rPr>
              <w:t>,</w:t>
            </w:r>
            <w:r w:rsidRPr="000D6D31">
              <w:rPr>
                <w:rFonts w:ascii="Arial" w:hAnsi="Arial" w:cs="Arial"/>
                <w:sz w:val="18"/>
                <w:szCs w:val="18"/>
                <w:cs/>
              </w:rPr>
              <w:t>581</w:t>
            </w:r>
            <w:r w:rsidRPr="000D6D31">
              <w:rPr>
                <w:rFonts w:ascii="Arial" w:hAnsi="Arial" w:cs="Arial"/>
                <w:sz w:val="18"/>
                <w:szCs w:val="18"/>
              </w:rPr>
              <w:t>,</w:t>
            </w:r>
            <w:r w:rsidRPr="000D6D31">
              <w:rPr>
                <w:rFonts w:ascii="Arial" w:hAnsi="Arial" w:cs="Arial"/>
                <w:sz w:val="18"/>
                <w:szCs w:val="18"/>
                <w:cs/>
              </w:rPr>
              <w:t>935</w:t>
            </w:r>
          </w:p>
        </w:tc>
        <w:tc>
          <w:tcPr>
            <w:tcW w:w="1980" w:type="dxa"/>
            <w:vAlign w:val="bottom"/>
          </w:tcPr>
          <w:p w14:paraId="465745D2" w14:textId="3F7E2F01" w:rsidR="00F82156" w:rsidRPr="000D6D31" w:rsidRDefault="00F82156" w:rsidP="000D6D31">
            <w:pPr>
              <w:pBdr>
                <w:bottom w:val="double" w:sz="4" w:space="1" w:color="auto"/>
              </w:pBdr>
              <w:tabs>
                <w:tab w:val="decimal" w:pos="1599"/>
              </w:tabs>
              <w:spacing w:line="360" w:lineRule="exact"/>
              <w:ind w:left="-14" w:right="-14"/>
              <w:rPr>
                <w:rFonts w:ascii="Arial" w:hAnsi="Arial" w:cs="Arial"/>
                <w:sz w:val="18"/>
                <w:szCs w:val="18"/>
              </w:rPr>
            </w:pPr>
            <w:r w:rsidRPr="000D6D31">
              <w:rPr>
                <w:rFonts w:ascii="Arial" w:hAnsi="Arial" w:cs="Arial"/>
                <w:sz w:val="18"/>
                <w:szCs w:val="18"/>
                <w:cs/>
              </w:rPr>
              <w:t>2</w:t>
            </w:r>
            <w:r w:rsidRPr="000D6D31">
              <w:rPr>
                <w:rFonts w:ascii="Arial" w:hAnsi="Arial" w:cs="Arial"/>
                <w:sz w:val="18"/>
                <w:szCs w:val="18"/>
              </w:rPr>
              <w:t>,</w:t>
            </w:r>
            <w:r w:rsidRPr="000D6D31">
              <w:rPr>
                <w:rFonts w:ascii="Arial" w:hAnsi="Arial" w:cs="Arial"/>
                <w:sz w:val="18"/>
                <w:szCs w:val="18"/>
                <w:cs/>
              </w:rPr>
              <w:t>025</w:t>
            </w:r>
            <w:r w:rsidRPr="000D6D31">
              <w:rPr>
                <w:rFonts w:ascii="Arial" w:hAnsi="Arial" w:cs="Arial"/>
                <w:sz w:val="18"/>
                <w:szCs w:val="18"/>
              </w:rPr>
              <w:t>,</w:t>
            </w:r>
            <w:r w:rsidRPr="000D6D31">
              <w:rPr>
                <w:rFonts w:ascii="Arial" w:hAnsi="Arial" w:cs="Arial"/>
                <w:sz w:val="18"/>
                <w:szCs w:val="18"/>
                <w:cs/>
              </w:rPr>
              <w:t>065</w:t>
            </w:r>
          </w:p>
        </w:tc>
      </w:tr>
    </w:tbl>
    <w:p w14:paraId="31C51B0D" w14:textId="6A898AF2" w:rsidR="005C0953" w:rsidRPr="000D6D31" w:rsidRDefault="005C0953" w:rsidP="00A24E80">
      <w:pPr>
        <w:pStyle w:val="ListParagraph"/>
        <w:numPr>
          <w:ilvl w:val="0"/>
          <w:numId w:val="1"/>
        </w:numPr>
        <w:spacing w:before="240" w:after="12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Income tax</w:t>
      </w:r>
      <w:r w:rsidR="006D5BD4" w:rsidRPr="000D6D31">
        <w:rPr>
          <w:rFonts w:ascii="Arial" w:hAnsi="Arial"/>
          <w:b/>
          <w:bCs/>
          <w:sz w:val="22"/>
          <w:szCs w:val="22"/>
          <w:cs/>
        </w:rPr>
        <w:t xml:space="preserve"> </w:t>
      </w:r>
    </w:p>
    <w:p w14:paraId="71AB811C" w14:textId="2EAD566A" w:rsidR="005C0953" w:rsidRPr="000D6D31" w:rsidRDefault="005C0953" w:rsidP="00B856CB">
      <w:pPr>
        <w:spacing w:before="120" w:line="380" w:lineRule="exact"/>
        <w:ind w:left="547" w:hanging="547"/>
        <w:jc w:val="both"/>
        <w:rPr>
          <w:rFonts w:ascii="Arial" w:hAnsi="Arial" w:cs="Arial"/>
          <w:sz w:val="22"/>
          <w:szCs w:val="22"/>
          <w:cs/>
        </w:rPr>
      </w:pPr>
      <w:r w:rsidRPr="000D6D31">
        <w:rPr>
          <w:rFonts w:ascii="Arial" w:hAnsi="Arial" w:cs="Arial"/>
          <w:sz w:val="22"/>
          <w:szCs w:val="22"/>
        </w:rPr>
        <w:tab/>
        <w:t>Income tax for the three</w:t>
      </w:r>
      <w:r w:rsidR="00A426BE" w:rsidRPr="000D6D31">
        <w:rPr>
          <w:rFonts w:ascii="Arial" w:hAnsi="Arial"/>
          <w:sz w:val="22"/>
          <w:szCs w:val="22"/>
          <w:cs/>
        </w:rPr>
        <w:t>-</w:t>
      </w:r>
      <w:r w:rsidRPr="000D6D31">
        <w:rPr>
          <w:rFonts w:ascii="Arial" w:hAnsi="Arial" w:cs="Arial"/>
          <w:sz w:val="22"/>
          <w:szCs w:val="22"/>
        </w:rPr>
        <w:t xml:space="preserve">month periods ended </w:t>
      </w:r>
      <w:r w:rsidR="00B5001B" w:rsidRPr="000D6D31">
        <w:rPr>
          <w:rFonts w:ascii="Arial" w:hAnsi="Arial" w:cs="Arial"/>
          <w:sz w:val="22"/>
          <w:szCs w:val="22"/>
        </w:rPr>
        <w:t xml:space="preserve">31 March </w:t>
      </w:r>
      <w:r w:rsidR="001D4209" w:rsidRPr="000D6D31">
        <w:rPr>
          <w:rFonts w:ascii="Arial" w:hAnsi="Arial" w:cs="Arial"/>
          <w:sz w:val="22"/>
          <w:szCs w:val="22"/>
        </w:rPr>
        <w:t>2026</w:t>
      </w:r>
      <w:r w:rsidR="00B5001B" w:rsidRPr="000D6D31">
        <w:rPr>
          <w:rFonts w:ascii="Arial" w:hAnsi="Arial" w:cs="Arial"/>
          <w:sz w:val="22"/>
          <w:szCs w:val="22"/>
        </w:rPr>
        <w:t xml:space="preserve"> and </w:t>
      </w:r>
      <w:r w:rsidR="001D4209" w:rsidRPr="000D6D31">
        <w:rPr>
          <w:rFonts w:ascii="Arial" w:hAnsi="Arial" w:cs="Arial"/>
          <w:sz w:val="22"/>
          <w:szCs w:val="22"/>
        </w:rPr>
        <w:t>2025</w:t>
      </w:r>
      <w:r w:rsidRPr="000D6D31">
        <w:rPr>
          <w:rFonts w:ascii="Arial" w:hAnsi="Arial"/>
          <w:sz w:val="22"/>
          <w:szCs w:val="22"/>
          <w:cs/>
        </w:rPr>
        <w:t xml:space="preserve"> </w:t>
      </w:r>
      <w:r w:rsidR="004E1870" w:rsidRPr="000D6D31">
        <w:rPr>
          <w:rFonts w:ascii="Arial" w:hAnsi="Arial" w:cs="Arial"/>
          <w:sz w:val="22"/>
          <w:szCs w:val="22"/>
        </w:rPr>
        <w:t>were</w:t>
      </w:r>
      <w:r w:rsidRPr="000D6D31">
        <w:rPr>
          <w:rFonts w:ascii="Arial" w:hAnsi="Arial" w:cs="Arial"/>
          <w:sz w:val="22"/>
          <w:szCs w:val="22"/>
        </w:rPr>
        <w:t xml:space="preserve"> as follows</w:t>
      </w:r>
      <w:r w:rsidRPr="000D6D31">
        <w:rPr>
          <w:rFonts w:ascii="Arial" w:hAnsi="Arial"/>
          <w:sz w:val="22"/>
          <w:szCs w:val="22"/>
          <w:cs/>
        </w:rPr>
        <w:t>:</w:t>
      </w:r>
    </w:p>
    <w:tbl>
      <w:tblPr>
        <w:tblW w:w="4816" w:type="pct"/>
        <w:tblInd w:w="450" w:type="dxa"/>
        <w:tblLayout w:type="fixed"/>
        <w:tblLook w:val="0000" w:firstRow="0" w:lastRow="0" w:firstColumn="0" w:lastColumn="0" w:noHBand="0" w:noVBand="0"/>
      </w:tblPr>
      <w:tblGrid>
        <w:gridCol w:w="5310"/>
        <w:gridCol w:w="1936"/>
        <w:gridCol w:w="1936"/>
      </w:tblGrid>
      <w:tr w:rsidR="000D6D31" w:rsidRPr="000D6D31" w14:paraId="0B880DB6" w14:textId="77777777" w:rsidTr="00B856CB">
        <w:tc>
          <w:tcPr>
            <w:tcW w:w="2892" w:type="pct"/>
          </w:tcPr>
          <w:p w14:paraId="5B8502A3" w14:textId="77777777" w:rsidR="00F3313A" w:rsidRPr="000D6D31" w:rsidRDefault="00F3313A" w:rsidP="000D6D31">
            <w:pPr>
              <w:tabs>
                <w:tab w:val="left" w:pos="1440"/>
              </w:tabs>
              <w:spacing w:line="360" w:lineRule="exact"/>
              <w:rPr>
                <w:rFonts w:ascii="Arial" w:hAnsi="Arial" w:cs="Arial"/>
                <w:b/>
                <w:bCs/>
                <w:sz w:val="18"/>
                <w:szCs w:val="18"/>
              </w:rPr>
            </w:pPr>
          </w:p>
        </w:tc>
        <w:tc>
          <w:tcPr>
            <w:tcW w:w="2108" w:type="pct"/>
            <w:gridSpan w:val="2"/>
          </w:tcPr>
          <w:p w14:paraId="18C2FD9C" w14:textId="77777777" w:rsidR="00F3313A" w:rsidRPr="000D6D31" w:rsidRDefault="00A426BE" w:rsidP="000D6D31">
            <w:pPr>
              <w:spacing w:line="360" w:lineRule="exact"/>
              <w:ind w:left="90" w:right="95"/>
              <w:jc w:val="right"/>
              <w:outlineLvl w:val="0"/>
              <w:rPr>
                <w:rFonts w:ascii="Arial" w:hAnsi="Arial" w:cs="Arial"/>
                <w:sz w:val="18"/>
                <w:szCs w:val="18"/>
              </w:rPr>
            </w:pPr>
            <w:r w:rsidRPr="000D6D31">
              <w:rPr>
                <w:rFonts w:ascii="Arial" w:hAnsi="Arial"/>
                <w:sz w:val="18"/>
                <w:szCs w:val="18"/>
                <w:cs/>
              </w:rPr>
              <w:t>(</w:t>
            </w:r>
            <w:r w:rsidR="00F3313A" w:rsidRPr="000D6D31">
              <w:rPr>
                <w:rFonts w:ascii="Arial" w:hAnsi="Arial" w:cs="Arial"/>
                <w:sz w:val="18"/>
                <w:szCs w:val="18"/>
              </w:rPr>
              <w:t>Unit</w:t>
            </w:r>
            <w:r w:rsidRPr="000D6D31">
              <w:rPr>
                <w:rFonts w:ascii="Arial" w:hAnsi="Arial"/>
                <w:sz w:val="18"/>
                <w:szCs w:val="18"/>
                <w:cs/>
              </w:rPr>
              <w:t>:</w:t>
            </w:r>
            <w:r w:rsidR="00F3313A" w:rsidRPr="000D6D31">
              <w:rPr>
                <w:rFonts w:ascii="Arial" w:hAnsi="Arial"/>
                <w:sz w:val="18"/>
                <w:szCs w:val="18"/>
                <w:cs/>
              </w:rPr>
              <w:t xml:space="preserve"> </w:t>
            </w:r>
            <w:r w:rsidR="00F3313A" w:rsidRPr="000D6D31">
              <w:rPr>
                <w:rFonts w:ascii="Arial" w:hAnsi="Arial" w:cs="Arial"/>
                <w:sz w:val="18"/>
                <w:szCs w:val="18"/>
              </w:rPr>
              <w:t>Baht</w:t>
            </w:r>
            <w:r w:rsidRPr="000D6D31">
              <w:rPr>
                <w:rFonts w:ascii="Arial" w:hAnsi="Arial"/>
                <w:sz w:val="18"/>
                <w:szCs w:val="18"/>
                <w:cs/>
              </w:rPr>
              <w:t>)</w:t>
            </w:r>
          </w:p>
        </w:tc>
      </w:tr>
      <w:tr w:rsidR="000D6D31" w:rsidRPr="000D6D31" w14:paraId="14CE1A4E" w14:textId="77777777" w:rsidTr="00B856CB">
        <w:tc>
          <w:tcPr>
            <w:tcW w:w="2892" w:type="pct"/>
          </w:tcPr>
          <w:p w14:paraId="7D82AFE4" w14:textId="77777777" w:rsidR="00A426BE" w:rsidRPr="000D6D31" w:rsidRDefault="00A426BE" w:rsidP="000D6D31">
            <w:pPr>
              <w:tabs>
                <w:tab w:val="left" w:pos="1440"/>
              </w:tabs>
              <w:spacing w:line="360" w:lineRule="exact"/>
              <w:rPr>
                <w:rFonts w:ascii="Arial" w:hAnsi="Arial" w:cs="Arial"/>
                <w:b/>
                <w:bCs/>
                <w:sz w:val="18"/>
                <w:szCs w:val="18"/>
              </w:rPr>
            </w:pPr>
          </w:p>
        </w:tc>
        <w:tc>
          <w:tcPr>
            <w:tcW w:w="2108" w:type="pct"/>
            <w:gridSpan w:val="2"/>
          </w:tcPr>
          <w:p w14:paraId="19A2C78D" w14:textId="13A48266" w:rsidR="00A426BE" w:rsidRPr="000D6D31" w:rsidRDefault="00A426BE" w:rsidP="000D6D31">
            <w:pPr>
              <w:pStyle w:val="BodyText"/>
              <w:pBdr>
                <w:bottom w:val="single" w:sz="4" w:space="1" w:color="auto"/>
              </w:pBdr>
              <w:spacing w:line="360" w:lineRule="exact"/>
              <w:ind w:firstLine="19"/>
              <w:jc w:val="center"/>
              <w:rPr>
                <w:rFonts w:ascii="Arial" w:hAnsi="Arial" w:cs="Arial"/>
                <w:sz w:val="18"/>
                <w:szCs w:val="18"/>
              </w:rPr>
            </w:pPr>
            <w:r w:rsidRPr="000D6D31">
              <w:rPr>
                <w:rFonts w:ascii="Arial" w:hAnsi="Arial" w:cs="Arial"/>
                <w:sz w:val="18"/>
                <w:szCs w:val="18"/>
              </w:rPr>
              <w:t>Financial statements                                                        in which the equity method is applied                            and separate financial statements</w:t>
            </w:r>
          </w:p>
        </w:tc>
      </w:tr>
      <w:tr w:rsidR="000D6D31" w:rsidRPr="000D6D31" w14:paraId="5E0A237F" w14:textId="77777777" w:rsidTr="00B856CB">
        <w:tc>
          <w:tcPr>
            <w:tcW w:w="2892" w:type="pct"/>
          </w:tcPr>
          <w:p w14:paraId="41D3F103" w14:textId="77777777" w:rsidR="004E1870" w:rsidRPr="000D6D31" w:rsidRDefault="004E1870" w:rsidP="000D6D31">
            <w:pPr>
              <w:tabs>
                <w:tab w:val="left" w:pos="1440"/>
              </w:tabs>
              <w:spacing w:line="360" w:lineRule="exact"/>
              <w:rPr>
                <w:rFonts w:ascii="Arial" w:hAnsi="Arial" w:cs="Arial"/>
                <w:b/>
                <w:bCs/>
                <w:sz w:val="18"/>
                <w:szCs w:val="18"/>
              </w:rPr>
            </w:pPr>
          </w:p>
        </w:tc>
        <w:tc>
          <w:tcPr>
            <w:tcW w:w="2108" w:type="pct"/>
            <w:gridSpan w:val="2"/>
          </w:tcPr>
          <w:p w14:paraId="7AD1CF49" w14:textId="77777777" w:rsidR="004E1870" w:rsidRPr="000D6D31" w:rsidRDefault="004E1870" w:rsidP="000D6D31">
            <w:pPr>
              <w:pStyle w:val="BodyText"/>
              <w:pBdr>
                <w:bottom w:val="single" w:sz="4" w:space="1" w:color="auto"/>
              </w:pBdr>
              <w:spacing w:line="360" w:lineRule="exact"/>
              <w:ind w:firstLine="19"/>
              <w:jc w:val="center"/>
              <w:rPr>
                <w:rFonts w:ascii="Arial" w:hAnsi="Arial" w:cs="Arial"/>
                <w:sz w:val="18"/>
                <w:szCs w:val="18"/>
              </w:rPr>
            </w:pPr>
            <w:r w:rsidRPr="000D6D31">
              <w:rPr>
                <w:rFonts w:ascii="Arial" w:hAnsi="Arial" w:cs="Arial"/>
                <w:sz w:val="18"/>
                <w:szCs w:val="18"/>
              </w:rPr>
              <w:t>For the three</w:t>
            </w:r>
            <w:r w:rsidR="00A426BE" w:rsidRPr="000D6D31">
              <w:rPr>
                <w:rFonts w:ascii="Arial" w:hAnsi="Arial"/>
                <w:sz w:val="18"/>
                <w:szCs w:val="18"/>
                <w:cs/>
              </w:rPr>
              <w:t>-</w:t>
            </w:r>
            <w:r w:rsidRPr="000D6D31">
              <w:rPr>
                <w:rFonts w:ascii="Arial" w:hAnsi="Arial" w:cs="Arial"/>
                <w:sz w:val="18"/>
                <w:szCs w:val="18"/>
              </w:rPr>
              <w:t>month periods ended</w:t>
            </w:r>
            <w:r w:rsidRPr="000D6D31">
              <w:rPr>
                <w:rFonts w:ascii="Arial" w:hAnsi="Arial"/>
                <w:sz w:val="18"/>
                <w:szCs w:val="18"/>
                <w:cs/>
              </w:rPr>
              <w:t xml:space="preserve">  </w:t>
            </w:r>
            <w:r w:rsidRPr="000D6D31">
              <w:rPr>
                <w:rFonts w:ascii="Arial" w:hAnsi="Arial" w:cs="Arial"/>
                <w:sz w:val="18"/>
                <w:szCs w:val="18"/>
              </w:rPr>
              <w:t xml:space="preserve">31 March </w:t>
            </w:r>
          </w:p>
        </w:tc>
      </w:tr>
      <w:tr w:rsidR="000D6D31" w:rsidRPr="000D6D31" w14:paraId="12B861A1" w14:textId="77777777" w:rsidTr="00B856CB">
        <w:trPr>
          <w:trHeight w:val="304"/>
        </w:trPr>
        <w:tc>
          <w:tcPr>
            <w:tcW w:w="2892" w:type="pct"/>
          </w:tcPr>
          <w:p w14:paraId="4600A244" w14:textId="77777777" w:rsidR="001D4209" w:rsidRPr="000D6D31" w:rsidRDefault="001D4209" w:rsidP="000D6D31">
            <w:pPr>
              <w:tabs>
                <w:tab w:val="left" w:pos="1440"/>
              </w:tabs>
              <w:spacing w:line="360" w:lineRule="exact"/>
              <w:rPr>
                <w:rFonts w:ascii="Arial" w:hAnsi="Arial" w:cs="Arial"/>
                <w:b/>
                <w:bCs/>
                <w:sz w:val="18"/>
                <w:szCs w:val="18"/>
              </w:rPr>
            </w:pPr>
          </w:p>
        </w:tc>
        <w:tc>
          <w:tcPr>
            <w:tcW w:w="1054" w:type="pct"/>
          </w:tcPr>
          <w:p w14:paraId="215DF075" w14:textId="08C9736D" w:rsidR="001D4209" w:rsidRPr="000D6D31" w:rsidRDefault="001D4209" w:rsidP="000D6D31">
            <w:pPr>
              <w:pStyle w:val="BodyText"/>
              <w:pBdr>
                <w:bottom w:val="single" w:sz="4" w:space="1" w:color="auto"/>
              </w:pBdr>
              <w:spacing w:line="360" w:lineRule="exact"/>
              <w:ind w:firstLine="19"/>
              <w:jc w:val="center"/>
              <w:rPr>
                <w:rFonts w:ascii="Arial" w:hAnsi="Arial" w:cs="Arial"/>
                <w:sz w:val="18"/>
                <w:szCs w:val="18"/>
                <w:lang w:val="en-US"/>
              </w:rPr>
            </w:pPr>
            <w:r w:rsidRPr="000D6D31">
              <w:rPr>
                <w:rFonts w:ascii="Arial" w:hAnsi="Arial" w:cs="Arial"/>
                <w:sz w:val="18"/>
                <w:szCs w:val="18"/>
                <w:lang w:val="en-US"/>
              </w:rPr>
              <w:t>2026</w:t>
            </w:r>
          </w:p>
        </w:tc>
        <w:tc>
          <w:tcPr>
            <w:tcW w:w="1054" w:type="pct"/>
          </w:tcPr>
          <w:p w14:paraId="2BDE859B" w14:textId="624CBFA3" w:rsidR="001D4209" w:rsidRPr="000D6D31" w:rsidRDefault="001D4209" w:rsidP="000D6D31">
            <w:pPr>
              <w:pStyle w:val="BodyText"/>
              <w:pBdr>
                <w:bottom w:val="single" w:sz="4" w:space="1" w:color="auto"/>
              </w:pBdr>
              <w:spacing w:line="360" w:lineRule="exact"/>
              <w:ind w:firstLine="19"/>
              <w:jc w:val="center"/>
              <w:rPr>
                <w:rFonts w:ascii="Arial" w:hAnsi="Arial" w:cs="Arial"/>
                <w:sz w:val="18"/>
                <w:szCs w:val="18"/>
              </w:rPr>
            </w:pPr>
            <w:r w:rsidRPr="000D6D31">
              <w:rPr>
                <w:rFonts w:ascii="Arial" w:hAnsi="Arial" w:cs="Arial"/>
                <w:sz w:val="18"/>
                <w:szCs w:val="18"/>
                <w:lang w:val="en-US"/>
              </w:rPr>
              <w:t>2025</w:t>
            </w:r>
          </w:p>
        </w:tc>
      </w:tr>
      <w:tr w:rsidR="000D6D31" w:rsidRPr="000D6D31" w14:paraId="29C9A261" w14:textId="77777777" w:rsidTr="00B856CB">
        <w:trPr>
          <w:trHeight w:val="323"/>
        </w:trPr>
        <w:tc>
          <w:tcPr>
            <w:tcW w:w="2892" w:type="pct"/>
          </w:tcPr>
          <w:p w14:paraId="46861A8E" w14:textId="77777777" w:rsidR="001D4209" w:rsidRPr="000D6D31" w:rsidRDefault="001D4209" w:rsidP="000D6D31">
            <w:pPr>
              <w:tabs>
                <w:tab w:val="left" w:pos="1440"/>
              </w:tabs>
              <w:spacing w:line="360" w:lineRule="exact"/>
              <w:rPr>
                <w:rFonts w:ascii="Arial" w:hAnsi="Arial" w:cs="Arial"/>
                <w:b/>
                <w:bCs/>
                <w:sz w:val="18"/>
                <w:szCs w:val="18"/>
              </w:rPr>
            </w:pPr>
            <w:r w:rsidRPr="000D6D31">
              <w:rPr>
                <w:rFonts w:ascii="Arial" w:hAnsi="Arial" w:cs="Arial"/>
                <w:b/>
                <w:bCs/>
                <w:sz w:val="18"/>
                <w:szCs w:val="18"/>
              </w:rPr>
              <w:t>Current income tax</w:t>
            </w:r>
            <w:r w:rsidRPr="000D6D31">
              <w:rPr>
                <w:rFonts w:ascii="Arial" w:hAnsi="Arial"/>
                <w:b/>
                <w:bCs/>
                <w:sz w:val="18"/>
                <w:szCs w:val="18"/>
                <w:cs/>
              </w:rPr>
              <w:t>:</w:t>
            </w:r>
          </w:p>
        </w:tc>
        <w:tc>
          <w:tcPr>
            <w:tcW w:w="1054" w:type="pct"/>
          </w:tcPr>
          <w:p w14:paraId="21B594DA" w14:textId="77777777" w:rsidR="001D4209" w:rsidRPr="000D6D31" w:rsidRDefault="001D4209" w:rsidP="000D6D31">
            <w:pPr>
              <w:tabs>
                <w:tab w:val="decimal" w:pos="1528"/>
              </w:tabs>
              <w:spacing w:line="360" w:lineRule="exact"/>
              <w:rPr>
                <w:rFonts w:ascii="Arial" w:hAnsi="Arial" w:cs="Arial"/>
                <w:sz w:val="18"/>
                <w:szCs w:val="18"/>
                <w:cs/>
              </w:rPr>
            </w:pPr>
          </w:p>
        </w:tc>
        <w:tc>
          <w:tcPr>
            <w:tcW w:w="1054" w:type="pct"/>
          </w:tcPr>
          <w:p w14:paraId="4E1C2BD0" w14:textId="77777777" w:rsidR="001D4209" w:rsidRPr="000D6D31" w:rsidRDefault="001D4209" w:rsidP="000D6D31">
            <w:pPr>
              <w:tabs>
                <w:tab w:val="decimal" w:pos="1528"/>
              </w:tabs>
              <w:spacing w:line="360" w:lineRule="exact"/>
              <w:rPr>
                <w:rFonts w:ascii="Arial" w:hAnsi="Arial" w:cs="Arial"/>
                <w:sz w:val="18"/>
                <w:szCs w:val="18"/>
                <w:cs/>
              </w:rPr>
            </w:pPr>
          </w:p>
        </w:tc>
      </w:tr>
      <w:tr w:rsidR="000D6D31" w:rsidRPr="000D6D31" w14:paraId="148240D4" w14:textId="77777777" w:rsidTr="00B856CB">
        <w:tc>
          <w:tcPr>
            <w:tcW w:w="2892" w:type="pct"/>
          </w:tcPr>
          <w:p w14:paraId="37673895" w14:textId="77777777" w:rsidR="00F82156" w:rsidRPr="000D6D31" w:rsidRDefault="00F82156" w:rsidP="000D6D31">
            <w:pPr>
              <w:tabs>
                <w:tab w:val="left" w:pos="1440"/>
              </w:tabs>
              <w:spacing w:line="360" w:lineRule="exact"/>
              <w:ind w:left="12"/>
              <w:rPr>
                <w:rFonts w:ascii="Arial" w:hAnsi="Arial" w:cs="Arial"/>
                <w:sz w:val="18"/>
                <w:szCs w:val="18"/>
              </w:rPr>
            </w:pPr>
            <w:r w:rsidRPr="000D6D31">
              <w:rPr>
                <w:rFonts w:ascii="Arial" w:hAnsi="Arial" w:cs="Arial"/>
                <w:sz w:val="18"/>
                <w:szCs w:val="18"/>
              </w:rPr>
              <w:t>Corporate income tax for the periods</w:t>
            </w:r>
          </w:p>
        </w:tc>
        <w:tc>
          <w:tcPr>
            <w:tcW w:w="1054" w:type="pct"/>
            <w:vAlign w:val="bottom"/>
          </w:tcPr>
          <w:p w14:paraId="0DF281B3" w14:textId="2F4CB0BD" w:rsidR="00F82156" w:rsidRPr="000D6D31" w:rsidRDefault="00F82156" w:rsidP="000D6D31">
            <w:pPr>
              <w:tabs>
                <w:tab w:val="decimal" w:pos="1528"/>
              </w:tabs>
              <w:spacing w:line="360" w:lineRule="exact"/>
              <w:rPr>
                <w:rFonts w:ascii="Arial" w:hAnsi="Arial" w:cs="Arial"/>
                <w:sz w:val="18"/>
                <w:szCs w:val="18"/>
              </w:rPr>
            </w:pPr>
            <w:r w:rsidRPr="000D6D31">
              <w:rPr>
                <w:rFonts w:ascii="Arial" w:hAnsi="Arial"/>
                <w:sz w:val="18"/>
                <w:szCs w:val="18"/>
                <w:cs/>
              </w:rPr>
              <w:t>(</w:t>
            </w:r>
            <w:r w:rsidRPr="000D6D31">
              <w:rPr>
                <w:rFonts w:ascii="Arial" w:hAnsi="Arial" w:cs="Arial"/>
                <w:sz w:val="18"/>
                <w:szCs w:val="18"/>
                <w:cs/>
              </w:rPr>
              <w:t>11</w:t>
            </w:r>
            <w:r w:rsidRPr="000D6D31">
              <w:rPr>
                <w:rFonts w:ascii="Arial" w:hAnsi="Arial" w:cs="Arial"/>
                <w:sz w:val="18"/>
                <w:szCs w:val="18"/>
              </w:rPr>
              <w:t>,</w:t>
            </w:r>
            <w:r w:rsidRPr="000D6D31">
              <w:rPr>
                <w:rFonts w:ascii="Arial" w:hAnsi="Arial" w:cs="Arial"/>
                <w:sz w:val="18"/>
                <w:szCs w:val="18"/>
                <w:cs/>
              </w:rPr>
              <w:t>117</w:t>
            </w:r>
            <w:r w:rsidRPr="000D6D31">
              <w:rPr>
                <w:rFonts w:ascii="Arial" w:hAnsi="Arial" w:cs="Arial"/>
                <w:sz w:val="18"/>
                <w:szCs w:val="18"/>
              </w:rPr>
              <w:t>,</w:t>
            </w:r>
            <w:r w:rsidRPr="000D6D31">
              <w:rPr>
                <w:rFonts w:ascii="Arial" w:hAnsi="Arial" w:cs="Arial"/>
                <w:sz w:val="18"/>
                <w:szCs w:val="18"/>
                <w:cs/>
              </w:rPr>
              <w:t>458</w:t>
            </w:r>
            <w:r w:rsidRPr="000D6D31">
              <w:rPr>
                <w:rFonts w:ascii="Arial" w:hAnsi="Arial"/>
                <w:sz w:val="18"/>
                <w:szCs w:val="18"/>
                <w:cs/>
              </w:rPr>
              <w:t>)</w:t>
            </w:r>
          </w:p>
        </w:tc>
        <w:tc>
          <w:tcPr>
            <w:tcW w:w="1054" w:type="pct"/>
            <w:vAlign w:val="bottom"/>
          </w:tcPr>
          <w:p w14:paraId="2B667424" w14:textId="5D0057DD" w:rsidR="00F82156" w:rsidRPr="000D6D31" w:rsidRDefault="00F82156" w:rsidP="000D6D31">
            <w:pPr>
              <w:tabs>
                <w:tab w:val="decimal" w:pos="1528"/>
              </w:tabs>
              <w:spacing w:line="360" w:lineRule="exact"/>
              <w:rPr>
                <w:rFonts w:ascii="Arial" w:hAnsi="Arial" w:cs="Arial"/>
                <w:sz w:val="18"/>
                <w:szCs w:val="18"/>
              </w:rPr>
            </w:pPr>
            <w:r w:rsidRPr="000D6D31">
              <w:rPr>
                <w:rFonts w:ascii="Arial" w:hAnsi="Arial"/>
                <w:sz w:val="18"/>
                <w:szCs w:val="18"/>
                <w:cs/>
              </w:rPr>
              <w:t>-</w:t>
            </w:r>
          </w:p>
        </w:tc>
      </w:tr>
      <w:tr w:rsidR="000D6D31" w:rsidRPr="000D6D31" w14:paraId="6794D4A8" w14:textId="77777777" w:rsidTr="00B856CB">
        <w:trPr>
          <w:trHeight w:val="70"/>
        </w:trPr>
        <w:tc>
          <w:tcPr>
            <w:tcW w:w="2892" w:type="pct"/>
          </w:tcPr>
          <w:p w14:paraId="63FDBDE2" w14:textId="77777777" w:rsidR="00F82156" w:rsidRPr="000D6D31" w:rsidRDefault="00F82156" w:rsidP="000D6D31">
            <w:pPr>
              <w:tabs>
                <w:tab w:val="left" w:pos="567"/>
                <w:tab w:val="left" w:pos="1134"/>
                <w:tab w:val="left" w:pos="1701"/>
              </w:tabs>
              <w:spacing w:line="360" w:lineRule="exact"/>
              <w:ind w:left="12" w:hanging="12"/>
              <w:rPr>
                <w:rFonts w:ascii="Arial" w:hAnsi="Arial" w:cs="Arial"/>
                <w:b/>
                <w:bCs/>
                <w:sz w:val="18"/>
                <w:szCs w:val="18"/>
              </w:rPr>
            </w:pPr>
            <w:r w:rsidRPr="000D6D31">
              <w:rPr>
                <w:rFonts w:ascii="Arial" w:hAnsi="Arial" w:cs="Arial"/>
                <w:b/>
                <w:bCs/>
                <w:sz w:val="18"/>
                <w:szCs w:val="18"/>
              </w:rPr>
              <w:t>Deferred income tax</w:t>
            </w:r>
            <w:r w:rsidRPr="000D6D31">
              <w:rPr>
                <w:rFonts w:ascii="Arial" w:hAnsi="Arial"/>
                <w:b/>
                <w:bCs/>
                <w:sz w:val="18"/>
                <w:szCs w:val="18"/>
                <w:cs/>
              </w:rPr>
              <w:t>:</w:t>
            </w:r>
          </w:p>
        </w:tc>
        <w:tc>
          <w:tcPr>
            <w:tcW w:w="1054" w:type="pct"/>
            <w:vAlign w:val="bottom"/>
          </w:tcPr>
          <w:p w14:paraId="186A8223" w14:textId="77777777" w:rsidR="00F82156" w:rsidRPr="000D6D31" w:rsidRDefault="00F82156" w:rsidP="000D6D31">
            <w:pPr>
              <w:tabs>
                <w:tab w:val="decimal" w:pos="1528"/>
              </w:tabs>
              <w:spacing w:line="360" w:lineRule="exact"/>
              <w:rPr>
                <w:rFonts w:ascii="Arial" w:hAnsi="Arial" w:cs="Arial"/>
                <w:sz w:val="18"/>
                <w:szCs w:val="18"/>
              </w:rPr>
            </w:pPr>
          </w:p>
        </w:tc>
        <w:tc>
          <w:tcPr>
            <w:tcW w:w="1054" w:type="pct"/>
            <w:vAlign w:val="bottom"/>
          </w:tcPr>
          <w:p w14:paraId="490F35EE" w14:textId="77777777" w:rsidR="00F82156" w:rsidRPr="000D6D31" w:rsidRDefault="00F82156" w:rsidP="000D6D31">
            <w:pPr>
              <w:tabs>
                <w:tab w:val="decimal" w:pos="1528"/>
              </w:tabs>
              <w:spacing w:line="360" w:lineRule="exact"/>
              <w:rPr>
                <w:rFonts w:ascii="Arial" w:hAnsi="Arial" w:cs="Arial"/>
                <w:sz w:val="18"/>
                <w:szCs w:val="18"/>
              </w:rPr>
            </w:pPr>
          </w:p>
        </w:tc>
      </w:tr>
      <w:tr w:rsidR="000D6D31" w:rsidRPr="000D6D31" w14:paraId="6317D435" w14:textId="77777777" w:rsidTr="00B856CB">
        <w:trPr>
          <w:trHeight w:val="729"/>
        </w:trPr>
        <w:tc>
          <w:tcPr>
            <w:tcW w:w="2892" w:type="pct"/>
          </w:tcPr>
          <w:p w14:paraId="53AF3222" w14:textId="57F3A7A4" w:rsidR="00F82156" w:rsidRPr="000D6D31" w:rsidRDefault="00F82156" w:rsidP="000D6D31">
            <w:pPr>
              <w:spacing w:line="360" w:lineRule="exact"/>
              <w:ind w:left="162" w:right="-120" w:hanging="162"/>
              <w:rPr>
                <w:rFonts w:ascii="Arial" w:eastAsia="Calibri" w:hAnsi="Arial" w:cs="Arial"/>
                <w:sz w:val="18"/>
                <w:szCs w:val="18"/>
              </w:rPr>
            </w:pPr>
            <w:r w:rsidRPr="000D6D31">
              <w:rPr>
                <w:rFonts w:ascii="Arial" w:hAnsi="Arial" w:cs="Arial"/>
                <w:sz w:val="18"/>
                <w:szCs w:val="18"/>
              </w:rPr>
              <w:t xml:space="preserve">Deferred income tax from temporary differences and reversal                 of temporary differences  </w:t>
            </w:r>
          </w:p>
        </w:tc>
        <w:tc>
          <w:tcPr>
            <w:tcW w:w="1054" w:type="pct"/>
            <w:vAlign w:val="bottom"/>
          </w:tcPr>
          <w:p w14:paraId="03231AEC" w14:textId="2C251B3A" w:rsidR="00F82156" w:rsidRPr="000D6D31" w:rsidRDefault="00F82156" w:rsidP="000D6D31">
            <w:pPr>
              <w:pBdr>
                <w:bottom w:val="single" w:sz="4" w:space="1" w:color="auto"/>
              </w:pBdr>
              <w:tabs>
                <w:tab w:val="decimal" w:pos="1528"/>
              </w:tabs>
              <w:spacing w:line="360" w:lineRule="exact"/>
              <w:rPr>
                <w:rFonts w:ascii="Arial" w:hAnsi="Arial" w:cs="Arial"/>
                <w:sz w:val="18"/>
                <w:szCs w:val="18"/>
              </w:rPr>
            </w:pPr>
            <w:r w:rsidRPr="000D6D31">
              <w:rPr>
                <w:rFonts w:ascii="Arial" w:hAnsi="Arial"/>
                <w:sz w:val="18"/>
                <w:szCs w:val="18"/>
                <w:cs/>
              </w:rPr>
              <w:t>(</w:t>
            </w:r>
            <w:r w:rsidRPr="000D6D31">
              <w:rPr>
                <w:rFonts w:ascii="Arial" w:hAnsi="Arial" w:cs="Arial"/>
                <w:sz w:val="18"/>
                <w:szCs w:val="18"/>
                <w:cs/>
              </w:rPr>
              <w:t>1</w:t>
            </w:r>
            <w:r w:rsidRPr="000D6D31">
              <w:rPr>
                <w:rFonts w:ascii="Arial" w:hAnsi="Arial" w:cs="Arial"/>
                <w:sz w:val="18"/>
                <w:szCs w:val="18"/>
              </w:rPr>
              <w:t>,</w:t>
            </w:r>
            <w:r w:rsidRPr="000D6D31">
              <w:rPr>
                <w:rFonts w:ascii="Arial" w:hAnsi="Arial" w:cs="Arial"/>
                <w:sz w:val="18"/>
                <w:szCs w:val="18"/>
                <w:cs/>
              </w:rPr>
              <w:t>738</w:t>
            </w:r>
            <w:r w:rsidRPr="000D6D31">
              <w:rPr>
                <w:rFonts w:ascii="Arial" w:hAnsi="Arial" w:cs="Arial"/>
                <w:sz w:val="18"/>
                <w:szCs w:val="18"/>
              </w:rPr>
              <w:t>,</w:t>
            </w:r>
            <w:r w:rsidRPr="000D6D31">
              <w:rPr>
                <w:rFonts w:ascii="Arial" w:hAnsi="Arial" w:cs="Arial"/>
                <w:sz w:val="18"/>
                <w:szCs w:val="18"/>
                <w:cs/>
              </w:rPr>
              <w:t>257</w:t>
            </w:r>
            <w:r w:rsidRPr="000D6D31">
              <w:rPr>
                <w:rFonts w:ascii="Arial" w:hAnsi="Arial"/>
                <w:sz w:val="18"/>
                <w:szCs w:val="18"/>
                <w:cs/>
              </w:rPr>
              <w:t>)</w:t>
            </w:r>
          </w:p>
        </w:tc>
        <w:tc>
          <w:tcPr>
            <w:tcW w:w="1054" w:type="pct"/>
            <w:vAlign w:val="bottom"/>
          </w:tcPr>
          <w:p w14:paraId="74CC77AB" w14:textId="7C61A0CD" w:rsidR="00F82156" w:rsidRPr="000D6D31" w:rsidRDefault="00F82156" w:rsidP="000D6D31">
            <w:pPr>
              <w:pBdr>
                <w:bottom w:val="single" w:sz="4" w:space="1" w:color="auto"/>
              </w:pBdr>
              <w:tabs>
                <w:tab w:val="decimal" w:pos="1528"/>
              </w:tabs>
              <w:spacing w:line="360" w:lineRule="exact"/>
              <w:rPr>
                <w:rFonts w:ascii="Arial" w:hAnsi="Arial" w:cs="Arial"/>
                <w:sz w:val="18"/>
                <w:szCs w:val="18"/>
              </w:rPr>
            </w:pPr>
            <w:r w:rsidRPr="000D6D31">
              <w:rPr>
                <w:rFonts w:ascii="Arial" w:hAnsi="Arial"/>
                <w:sz w:val="18"/>
                <w:szCs w:val="18"/>
                <w:cs/>
              </w:rPr>
              <w:t>(</w:t>
            </w:r>
            <w:r w:rsidRPr="000D6D31">
              <w:rPr>
                <w:rFonts w:ascii="Arial" w:hAnsi="Arial" w:cs="Arial"/>
                <w:sz w:val="18"/>
                <w:szCs w:val="18"/>
              </w:rPr>
              <w:t>1,826,869</w:t>
            </w:r>
            <w:r w:rsidRPr="000D6D31">
              <w:rPr>
                <w:rFonts w:ascii="Arial" w:hAnsi="Arial"/>
                <w:sz w:val="18"/>
                <w:szCs w:val="18"/>
                <w:cs/>
              </w:rPr>
              <w:t>)</w:t>
            </w:r>
          </w:p>
        </w:tc>
      </w:tr>
      <w:tr w:rsidR="000D6D31" w:rsidRPr="000D6D31" w14:paraId="4166145C" w14:textId="77777777" w:rsidTr="00B856CB">
        <w:trPr>
          <w:trHeight w:val="441"/>
        </w:trPr>
        <w:tc>
          <w:tcPr>
            <w:tcW w:w="2892" w:type="pct"/>
          </w:tcPr>
          <w:p w14:paraId="4B0FAA8C" w14:textId="0670ED6A" w:rsidR="00F82156" w:rsidRPr="000D6D31" w:rsidRDefault="00F82156" w:rsidP="000D6D31">
            <w:pPr>
              <w:spacing w:line="360" w:lineRule="exact"/>
              <w:ind w:left="162" w:right="-119" w:hanging="162"/>
              <w:rPr>
                <w:rFonts w:ascii="Arial" w:eastAsia="Calibri" w:hAnsi="Arial" w:cs="Arial"/>
                <w:b/>
                <w:bCs/>
                <w:sz w:val="18"/>
                <w:szCs w:val="18"/>
              </w:rPr>
            </w:pPr>
            <w:r w:rsidRPr="000D6D31">
              <w:rPr>
                <w:rFonts w:ascii="Arial" w:eastAsia="Calibri" w:hAnsi="Arial" w:cs="Arial"/>
                <w:b/>
                <w:bCs/>
                <w:sz w:val="18"/>
                <w:szCs w:val="18"/>
              </w:rPr>
              <w:t>Income tax reported in profit or loss</w:t>
            </w:r>
          </w:p>
        </w:tc>
        <w:tc>
          <w:tcPr>
            <w:tcW w:w="1054" w:type="pct"/>
            <w:vAlign w:val="bottom"/>
          </w:tcPr>
          <w:p w14:paraId="330E9D98" w14:textId="26924E5F" w:rsidR="00F82156" w:rsidRPr="000D6D31" w:rsidRDefault="00F82156" w:rsidP="000D6D31">
            <w:pPr>
              <w:pBdr>
                <w:bottom w:val="double" w:sz="4" w:space="1" w:color="auto"/>
              </w:pBdr>
              <w:tabs>
                <w:tab w:val="decimal" w:pos="1528"/>
              </w:tabs>
              <w:spacing w:line="360" w:lineRule="exact"/>
              <w:rPr>
                <w:rFonts w:ascii="Arial" w:hAnsi="Arial" w:cs="Arial"/>
                <w:sz w:val="18"/>
                <w:szCs w:val="18"/>
              </w:rPr>
            </w:pPr>
            <w:r w:rsidRPr="000D6D31">
              <w:rPr>
                <w:rFonts w:ascii="Arial" w:hAnsi="Arial"/>
                <w:sz w:val="18"/>
                <w:szCs w:val="18"/>
                <w:cs/>
              </w:rPr>
              <w:t>(</w:t>
            </w:r>
            <w:r w:rsidRPr="000D6D31">
              <w:rPr>
                <w:rFonts w:ascii="Arial" w:hAnsi="Arial" w:cs="Arial"/>
                <w:sz w:val="18"/>
                <w:szCs w:val="18"/>
                <w:cs/>
              </w:rPr>
              <w:t>12</w:t>
            </w:r>
            <w:r w:rsidRPr="000D6D31">
              <w:rPr>
                <w:rFonts w:ascii="Arial" w:hAnsi="Arial" w:cs="Arial"/>
                <w:sz w:val="18"/>
                <w:szCs w:val="18"/>
              </w:rPr>
              <w:t>,</w:t>
            </w:r>
            <w:r w:rsidRPr="000D6D31">
              <w:rPr>
                <w:rFonts w:ascii="Arial" w:hAnsi="Arial" w:cs="Arial"/>
                <w:sz w:val="18"/>
                <w:szCs w:val="18"/>
                <w:cs/>
              </w:rPr>
              <w:t>855</w:t>
            </w:r>
            <w:r w:rsidRPr="000D6D31">
              <w:rPr>
                <w:rFonts w:ascii="Arial" w:hAnsi="Arial" w:cs="Arial"/>
                <w:sz w:val="18"/>
                <w:szCs w:val="18"/>
              </w:rPr>
              <w:t>,</w:t>
            </w:r>
            <w:r w:rsidRPr="000D6D31">
              <w:rPr>
                <w:rFonts w:ascii="Arial" w:hAnsi="Arial" w:cs="Arial"/>
                <w:sz w:val="18"/>
                <w:szCs w:val="18"/>
                <w:cs/>
              </w:rPr>
              <w:t>715</w:t>
            </w:r>
            <w:r w:rsidRPr="000D6D31">
              <w:rPr>
                <w:rFonts w:ascii="Arial" w:hAnsi="Arial"/>
                <w:sz w:val="18"/>
                <w:szCs w:val="18"/>
                <w:cs/>
              </w:rPr>
              <w:t>)</w:t>
            </w:r>
          </w:p>
        </w:tc>
        <w:tc>
          <w:tcPr>
            <w:tcW w:w="1054" w:type="pct"/>
            <w:vAlign w:val="bottom"/>
          </w:tcPr>
          <w:p w14:paraId="52C096CD" w14:textId="13A370A6" w:rsidR="00F82156" w:rsidRPr="000D6D31" w:rsidRDefault="00F82156" w:rsidP="000D6D31">
            <w:pPr>
              <w:pBdr>
                <w:bottom w:val="double" w:sz="4" w:space="1" w:color="auto"/>
              </w:pBdr>
              <w:tabs>
                <w:tab w:val="decimal" w:pos="1528"/>
              </w:tabs>
              <w:spacing w:line="360" w:lineRule="exact"/>
              <w:rPr>
                <w:rFonts w:ascii="Arial" w:hAnsi="Arial" w:cs="Arial"/>
                <w:sz w:val="18"/>
                <w:szCs w:val="18"/>
              </w:rPr>
            </w:pPr>
            <w:r w:rsidRPr="000D6D31">
              <w:rPr>
                <w:rFonts w:ascii="Arial" w:hAnsi="Arial"/>
                <w:sz w:val="18"/>
                <w:szCs w:val="18"/>
                <w:cs/>
              </w:rPr>
              <w:t>(</w:t>
            </w:r>
            <w:r w:rsidRPr="000D6D31">
              <w:rPr>
                <w:rFonts w:ascii="Arial" w:hAnsi="Arial" w:cs="Arial"/>
                <w:sz w:val="18"/>
                <w:szCs w:val="18"/>
              </w:rPr>
              <w:t>1,826,869</w:t>
            </w:r>
            <w:r w:rsidRPr="000D6D31">
              <w:rPr>
                <w:rFonts w:ascii="Arial" w:hAnsi="Arial"/>
                <w:sz w:val="18"/>
                <w:szCs w:val="18"/>
                <w:cs/>
              </w:rPr>
              <w:t>)</w:t>
            </w:r>
          </w:p>
        </w:tc>
      </w:tr>
    </w:tbl>
    <w:p w14:paraId="6C675D60" w14:textId="77777777" w:rsidR="000D6D31" w:rsidRDefault="000D6D31">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14:paraId="3FCF13F0" w14:textId="664E7EE7" w:rsidR="007C7237" w:rsidRPr="000D6D31" w:rsidRDefault="007C7237" w:rsidP="000D6D31">
      <w:pPr>
        <w:pStyle w:val="ListParagraph"/>
        <w:numPr>
          <w:ilvl w:val="0"/>
          <w:numId w:val="1"/>
        </w:numPr>
        <w:spacing w:before="120" w:after="12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Related party transactions</w:t>
      </w:r>
    </w:p>
    <w:p w14:paraId="063CABF8" w14:textId="77777777" w:rsidR="007C7237" w:rsidRPr="000D6D31" w:rsidRDefault="007C7237" w:rsidP="000D6D31">
      <w:pPr>
        <w:tabs>
          <w:tab w:val="left" w:pos="900"/>
          <w:tab w:val="left" w:pos="1440"/>
          <w:tab w:val="left" w:pos="1980"/>
          <w:tab w:val="right" w:pos="6300"/>
          <w:tab w:val="right" w:pos="8100"/>
        </w:tabs>
        <w:spacing w:before="120" w:after="120" w:line="380" w:lineRule="exact"/>
        <w:ind w:left="547" w:hanging="547"/>
        <w:jc w:val="thaiDistribute"/>
        <w:rPr>
          <w:rFonts w:ascii="Arial" w:hAnsi="Arial" w:cs="Arial"/>
          <w:sz w:val="22"/>
          <w:szCs w:val="22"/>
        </w:rPr>
      </w:pPr>
      <w:r w:rsidRPr="000D6D31">
        <w:rPr>
          <w:rFonts w:ascii="Arial" w:hAnsi="Arial" w:cs="Arial"/>
          <w:sz w:val="22"/>
          <w:szCs w:val="22"/>
        </w:rPr>
        <w:tab/>
        <w:t xml:space="preserve">During </w:t>
      </w:r>
      <w:r w:rsidR="00525C91" w:rsidRPr="000D6D31">
        <w:rPr>
          <w:rFonts w:ascii="Arial" w:hAnsi="Arial" w:cs="Arial"/>
          <w:sz w:val="22"/>
          <w:szCs w:val="22"/>
        </w:rPr>
        <w:t>the periods</w:t>
      </w:r>
      <w:r w:rsidRPr="000D6D31">
        <w:rPr>
          <w:rFonts w:ascii="Arial" w:hAnsi="Arial" w:cs="Arial"/>
          <w:sz w:val="22"/>
          <w:szCs w:val="22"/>
        </w:rPr>
        <w:t>, the Company had significant business transactions with the following related parties</w:t>
      </w:r>
      <w:r w:rsidRPr="000D6D31">
        <w:rPr>
          <w:rFonts w:ascii="Arial" w:hAnsi="Arial"/>
          <w:sz w:val="22"/>
          <w:szCs w:val="22"/>
          <w:cs/>
        </w:rPr>
        <w:t>.</w:t>
      </w:r>
    </w:p>
    <w:tbl>
      <w:tblPr>
        <w:tblW w:w="9270" w:type="dxa"/>
        <w:tblInd w:w="450" w:type="dxa"/>
        <w:tblLayout w:type="fixed"/>
        <w:tblLook w:val="04A0" w:firstRow="1" w:lastRow="0" w:firstColumn="1" w:lastColumn="0" w:noHBand="0" w:noVBand="1"/>
      </w:tblPr>
      <w:tblGrid>
        <w:gridCol w:w="5580"/>
        <w:gridCol w:w="3690"/>
      </w:tblGrid>
      <w:tr w:rsidR="000D6D31" w:rsidRPr="000D6D31" w14:paraId="53E8DB17" w14:textId="77777777" w:rsidTr="00B856CB">
        <w:tc>
          <w:tcPr>
            <w:tcW w:w="5580" w:type="dxa"/>
            <w:vAlign w:val="bottom"/>
          </w:tcPr>
          <w:p w14:paraId="609DEB09" w14:textId="77777777" w:rsidR="007C7237" w:rsidRPr="000D6D31" w:rsidRDefault="00C07DA2" w:rsidP="000D6D31">
            <w:pPr>
              <w:pBdr>
                <w:bottom w:val="single" w:sz="4" w:space="1" w:color="auto"/>
              </w:pBdr>
              <w:spacing w:line="380" w:lineRule="exact"/>
              <w:jc w:val="center"/>
              <w:rPr>
                <w:rFonts w:ascii="Arial" w:hAnsi="Arial" w:cs="Arial"/>
                <w:sz w:val="20"/>
                <w:szCs w:val="20"/>
              </w:rPr>
            </w:pPr>
            <w:r w:rsidRPr="000D6D31">
              <w:rPr>
                <w:rFonts w:ascii="Arial" w:hAnsi="Arial" w:cs="Arial"/>
                <w:b/>
                <w:bCs/>
                <w:sz w:val="20"/>
                <w:szCs w:val="20"/>
              </w:rPr>
              <w:t>R</w:t>
            </w:r>
            <w:r w:rsidR="007C7237" w:rsidRPr="000D6D31">
              <w:rPr>
                <w:rFonts w:ascii="Arial" w:hAnsi="Arial" w:cs="Arial"/>
                <w:b/>
                <w:bCs/>
                <w:sz w:val="20"/>
                <w:szCs w:val="20"/>
              </w:rPr>
              <w:t xml:space="preserve">elated </w:t>
            </w:r>
            <w:r w:rsidR="000002F2" w:rsidRPr="000D6D31">
              <w:rPr>
                <w:rFonts w:ascii="Arial" w:hAnsi="Arial" w:cs="Arial"/>
                <w:b/>
                <w:bCs/>
                <w:sz w:val="20"/>
                <w:szCs w:val="20"/>
              </w:rPr>
              <w:t>parties</w:t>
            </w:r>
          </w:p>
        </w:tc>
        <w:tc>
          <w:tcPr>
            <w:tcW w:w="3690" w:type="dxa"/>
            <w:vAlign w:val="bottom"/>
          </w:tcPr>
          <w:p w14:paraId="254E9CFA" w14:textId="77777777" w:rsidR="007C7237" w:rsidRPr="000D6D31" w:rsidRDefault="007C7237" w:rsidP="000D6D31">
            <w:pPr>
              <w:pBdr>
                <w:bottom w:val="single" w:sz="4" w:space="1" w:color="auto"/>
              </w:pBdr>
              <w:spacing w:line="380" w:lineRule="exact"/>
              <w:ind w:right="65"/>
              <w:jc w:val="center"/>
              <w:rPr>
                <w:rFonts w:ascii="Arial" w:hAnsi="Arial" w:cs="Arial"/>
                <w:sz w:val="20"/>
                <w:szCs w:val="20"/>
              </w:rPr>
            </w:pPr>
            <w:r w:rsidRPr="000D6D31">
              <w:rPr>
                <w:rFonts w:ascii="Arial" w:hAnsi="Arial" w:cs="Arial"/>
                <w:b/>
                <w:bCs/>
                <w:sz w:val="20"/>
                <w:szCs w:val="20"/>
              </w:rPr>
              <w:t>Relationship</w:t>
            </w:r>
          </w:p>
        </w:tc>
      </w:tr>
      <w:tr w:rsidR="000D6D31" w:rsidRPr="000D6D31" w14:paraId="64DCD80F" w14:textId="77777777" w:rsidTr="00B856CB">
        <w:tc>
          <w:tcPr>
            <w:tcW w:w="5580" w:type="dxa"/>
          </w:tcPr>
          <w:p w14:paraId="2729EB02" w14:textId="77777777" w:rsidR="007C7237" w:rsidRPr="000D6D31" w:rsidRDefault="005968C9" w:rsidP="000D6D31">
            <w:pPr>
              <w:spacing w:line="380" w:lineRule="exact"/>
              <w:ind w:left="162" w:hanging="162"/>
              <w:rPr>
                <w:rFonts w:ascii="Arial" w:hAnsi="Arial" w:cs="Arial"/>
                <w:sz w:val="20"/>
                <w:szCs w:val="20"/>
              </w:rPr>
            </w:pPr>
            <w:r w:rsidRPr="000D6D31">
              <w:rPr>
                <w:rFonts w:ascii="Arial" w:hAnsi="Arial" w:cs="Arial"/>
                <w:sz w:val="20"/>
                <w:szCs w:val="20"/>
              </w:rPr>
              <w:t>Krung Thai Bank Public Company Limited</w:t>
            </w:r>
          </w:p>
        </w:tc>
        <w:tc>
          <w:tcPr>
            <w:tcW w:w="3690" w:type="dxa"/>
          </w:tcPr>
          <w:p w14:paraId="0E29638D" w14:textId="77777777" w:rsidR="007C7237" w:rsidRPr="000D6D31" w:rsidRDefault="005968C9" w:rsidP="000D6D31">
            <w:pPr>
              <w:spacing w:line="380" w:lineRule="exact"/>
              <w:ind w:left="162" w:right="-115" w:hanging="162"/>
              <w:rPr>
                <w:rFonts w:ascii="Arial" w:hAnsi="Arial" w:cs="Arial"/>
                <w:sz w:val="20"/>
                <w:szCs w:val="20"/>
              </w:rPr>
            </w:pPr>
            <w:r w:rsidRPr="000D6D31">
              <w:rPr>
                <w:rFonts w:ascii="Arial" w:hAnsi="Arial" w:cs="Arial"/>
                <w:sz w:val="20"/>
                <w:szCs w:val="20"/>
              </w:rPr>
              <w:t>Major shareholders</w:t>
            </w:r>
          </w:p>
        </w:tc>
      </w:tr>
      <w:tr w:rsidR="000D6D31" w:rsidRPr="000D6D31" w14:paraId="3659BF8E" w14:textId="77777777" w:rsidTr="00B856CB">
        <w:tc>
          <w:tcPr>
            <w:tcW w:w="5580" w:type="dxa"/>
            <w:vAlign w:val="center"/>
          </w:tcPr>
          <w:p w14:paraId="0759AE5D" w14:textId="77777777" w:rsidR="007C7237" w:rsidRPr="000D6D31" w:rsidRDefault="00C91207" w:rsidP="000D6D31">
            <w:pPr>
              <w:spacing w:line="380" w:lineRule="exact"/>
              <w:ind w:left="162" w:hanging="162"/>
              <w:rPr>
                <w:rFonts w:ascii="Arial" w:hAnsi="Arial" w:cs="Arial"/>
                <w:sz w:val="20"/>
                <w:szCs w:val="20"/>
              </w:rPr>
            </w:pPr>
            <w:r w:rsidRPr="000D6D31">
              <w:rPr>
                <w:rFonts w:ascii="Arial" w:hAnsi="Arial" w:cs="Arial"/>
                <w:sz w:val="20"/>
                <w:szCs w:val="20"/>
              </w:rPr>
              <w:t>XSpring</w:t>
            </w:r>
            <w:r w:rsidR="005968C9" w:rsidRPr="000D6D31">
              <w:rPr>
                <w:rFonts w:ascii="Arial" w:hAnsi="Arial" w:cs="Arial"/>
                <w:sz w:val="20"/>
                <w:szCs w:val="20"/>
              </w:rPr>
              <w:t xml:space="preserve"> Capital Public Company Limited</w:t>
            </w:r>
          </w:p>
        </w:tc>
        <w:tc>
          <w:tcPr>
            <w:tcW w:w="3690" w:type="dxa"/>
          </w:tcPr>
          <w:p w14:paraId="1682E361" w14:textId="77777777" w:rsidR="007C7237" w:rsidRPr="000D6D31" w:rsidRDefault="005968C9" w:rsidP="000D6D31">
            <w:pPr>
              <w:spacing w:line="380" w:lineRule="exact"/>
              <w:ind w:left="162" w:right="-115" w:hanging="162"/>
              <w:rPr>
                <w:rFonts w:ascii="Arial" w:hAnsi="Arial" w:cs="Arial"/>
                <w:sz w:val="20"/>
                <w:szCs w:val="20"/>
              </w:rPr>
            </w:pPr>
            <w:r w:rsidRPr="000D6D31">
              <w:rPr>
                <w:rFonts w:ascii="Arial" w:hAnsi="Arial" w:cs="Arial"/>
                <w:sz w:val="20"/>
                <w:szCs w:val="20"/>
              </w:rPr>
              <w:t>Major shareholders</w:t>
            </w:r>
          </w:p>
        </w:tc>
      </w:tr>
      <w:tr w:rsidR="000D6D31" w:rsidRPr="000D6D31" w14:paraId="37433636" w14:textId="77777777" w:rsidTr="00B856CB">
        <w:tc>
          <w:tcPr>
            <w:tcW w:w="5580" w:type="dxa"/>
            <w:vAlign w:val="center"/>
          </w:tcPr>
          <w:p w14:paraId="2C1670B8" w14:textId="77777777" w:rsidR="005968C9" w:rsidRPr="000D6D31" w:rsidRDefault="005968C9" w:rsidP="000D6D31">
            <w:pPr>
              <w:spacing w:line="380" w:lineRule="exact"/>
              <w:ind w:left="162" w:hanging="162"/>
              <w:rPr>
                <w:rFonts w:ascii="Arial" w:hAnsi="Arial" w:cs="Arial"/>
                <w:sz w:val="20"/>
                <w:szCs w:val="20"/>
              </w:rPr>
            </w:pPr>
            <w:r w:rsidRPr="000D6D31">
              <w:rPr>
                <w:rFonts w:ascii="Arial" w:hAnsi="Arial" w:cs="Arial"/>
                <w:sz w:val="20"/>
                <w:szCs w:val="20"/>
              </w:rPr>
              <w:t>Krung Thai Asset Management Public Company Limited</w:t>
            </w:r>
          </w:p>
        </w:tc>
        <w:tc>
          <w:tcPr>
            <w:tcW w:w="3690" w:type="dxa"/>
          </w:tcPr>
          <w:p w14:paraId="73EF1D48" w14:textId="77777777" w:rsidR="005968C9" w:rsidRPr="000D6D31" w:rsidRDefault="005968C9" w:rsidP="000D6D31">
            <w:pPr>
              <w:spacing w:line="380" w:lineRule="exact"/>
              <w:ind w:right="-115" w:hanging="20"/>
              <w:rPr>
                <w:rFonts w:ascii="Arial" w:hAnsi="Arial" w:cs="Arial"/>
                <w:sz w:val="20"/>
                <w:szCs w:val="20"/>
              </w:rPr>
            </w:pPr>
            <w:r w:rsidRPr="000D6D31">
              <w:rPr>
                <w:rFonts w:ascii="Arial" w:hAnsi="Arial" w:cs="Arial"/>
                <w:sz w:val="20"/>
                <w:szCs w:val="20"/>
              </w:rPr>
              <w:t>Subsidiaries of the major shareholders</w:t>
            </w:r>
          </w:p>
        </w:tc>
      </w:tr>
      <w:tr w:rsidR="000D6D31" w:rsidRPr="000D6D31" w14:paraId="6208B14D" w14:textId="77777777" w:rsidTr="00B856CB">
        <w:tc>
          <w:tcPr>
            <w:tcW w:w="5580" w:type="dxa"/>
            <w:vAlign w:val="center"/>
          </w:tcPr>
          <w:p w14:paraId="2883948E" w14:textId="77777777" w:rsidR="005968C9" w:rsidRPr="000D6D31" w:rsidRDefault="00D03718" w:rsidP="000D6D31">
            <w:pPr>
              <w:spacing w:line="380" w:lineRule="exact"/>
              <w:ind w:left="162" w:hanging="162"/>
              <w:rPr>
                <w:rFonts w:ascii="Arial" w:hAnsi="Arial" w:cs="Arial"/>
                <w:sz w:val="20"/>
                <w:szCs w:val="20"/>
              </w:rPr>
            </w:pPr>
            <w:r w:rsidRPr="000D6D31">
              <w:rPr>
                <w:rFonts w:ascii="Arial" w:hAnsi="Arial" w:cs="Arial"/>
                <w:sz w:val="20"/>
                <w:szCs w:val="20"/>
              </w:rPr>
              <w:t>XSpring</w:t>
            </w:r>
            <w:r w:rsidR="005968C9" w:rsidRPr="000D6D31">
              <w:rPr>
                <w:rFonts w:ascii="Arial" w:hAnsi="Arial" w:cs="Arial"/>
                <w:sz w:val="20"/>
                <w:szCs w:val="20"/>
              </w:rPr>
              <w:t xml:space="preserve"> Asset Management Company Limited</w:t>
            </w:r>
          </w:p>
        </w:tc>
        <w:tc>
          <w:tcPr>
            <w:tcW w:w="3690" w:type="dxa"/>
          </w:tcPr>
          <w:p w14:paraId="5AE6C461" w14:textId="77777777" w:rsidR="005968C9" w:rsidRPr="000D6D31" w:rsidRDefault="005968C9" w:rsidP="000D6D31">
            <w:pPr>
              <w:spacing w:line="380" w:lineRule="exact"/>
              <w:ind w:left="162" w:right="-115" w:hanging="162"/>
              <w:rPr>
                <w:rFonts w:ascii="Arial" w:hAnsi="Arial" w:cs="Arial"/>
                <w:sz w:val="20"/>
                <w:szCs w:val="20"/>
              </w:rPr>
            </w:pPr>
            <w:r w:rsidRPr="000D6D31">
              <w:rPr>
                <w:rFonts w:ascii="Arial" w:hAnsi="Arial" w:cs="Arial"/>
                <w:sz w:val="20"/>
                <w:szCs w:val="20"/>
              </w:rPr>
              <w:t>Subsidiaries of the major shareholders</w:t>
            </w:r>
          </w:p>
        </w:tc>
      </w:tr>
      <w:tr w:rsidR="000D6D31" w:rsidRPr="000D6D31" w14:paraId="7C04D948" w14:textId="77777777" w:rsidTr="00B856CB">
        <w:tc>
          <w:tcPr>
            <w:tcW w:w="5580" w:type="dxa"/>
            <w:vAlign w:val="center"/>
          </w:tcPr>
          <w:p w14:paraId="1A43F5F8" w14:textId="1763D246" w:rsidR="006A16D4" w:rsidRPr="000D6D31" w:rsidRDefault="006A16D4" w:rsidP="000D6D31">
            <w:pPr>
              <w:spacing w:line="380" w:lineRule="exact"/>
              <w:ind w:left="162" w:hanging="162"/>
              <w:rPr>
                <w:rFonts w:ascii="Arial" w:hAnsi="Arial" w:cs="Arial"/>
                <w:sz w:val="20"/>
                <w:szCs w:val="20"/>
              </w:rPr>
            </w:pPr>
            <w:r w:rsidRPr="000D6D31">
              <w:rPr>
                <w:rFonts w:ascii="Arial" w:hAnsi="Arial" w:cs="Arial"/>
                <w:sz w:val="20"/>
                <w:szCs w:val="20"/>
              </w:rPr>
              <w:t>Krungthai Card Public</w:t>
            </w:r>
            <w:r w:rsidRPr="000D6D31">
              <w:rPr>
                <w:rFonts w:ascii="Arial" w:hAnsi="Arial"/>
                <w:sz w:val="20"/>
                <w:szCs w:val="20"/>
                <w:cs/>
              </w:rPr>
              <w:t xml:space="preserve"> </w:t>
            </w:r>
            <w:r w:rsidRPr="000D6D31">
              <w:rPr>
                <w:rFonts w:ascii="Arial" w:hAnsi="Arial" w:cs="Arial"/>
                <w:sz w:val="20"/>
                <w:szCs w:val="20"/>
              </w:rPr>
              <w:t>Company Limited</w:t>
            </w:r>
          </w:p>
        </w:tc>
        <w:tc>
          <w:tcPr>
            <w:tcW w:w="3690" w:type="dxa"/>
          </w:tcPr>
          <w:p w14:paraId="3C3FF0C7" w14:textId="16F95A42" w:rsidR="006A16D4" w:rsidRPr="000D6D31" w:rsidRDefault="006A16D4" w:rsidP="000D6D31">
            <w:pPr>
              <w:spacing w:line="380" w:lineRule="exact"/>
              <w:ind w:left="162" w:right="-115" w:hanging="162"/>
              <w:rPr>
                <w:rFonts w:ascii="Arial" w:hAnsi="Arial" w:cs="Arial"/>
                <w:sz w:val="20"/>
                <w:szCs w:val="20"/>
              </w:rPr>
            </w:pPr>
            <w:r w:rsidRPr="000D6D31">
              <w:rPr>
                <w:rFonts w:ascii="Arial" w:hAnsi="Arial" w:cs="Arial"/>
                <w:sz w:val="20"/>
                <w:szCs w:val="20"/>
              </w:rPr>
              <w:t>Subsidiaries of the major shareholders</w:t>
            </w:r>
          </w:p>
        </w:tc>
      </w:tr>
      <w:tr w:rsidR="000D6D31" w:rsidRPr="000D6D31" w14:paraId="6E3175F5" w14:textId="77777777" w:rsidTr="00B856CB">
        <w:tc>
          <w:tcPr>
            <w:tcW w:w="5580" w:type="dxa"/>
            <w:vAlign w:val="center"/>
          </w:tcPr>
          <w:p w14:paraId="0286BEAD" w14:textId="77777777" w:rsidR="005968C9" w:rsidRPr="000D6D31" w:rsidRDefault="00E24D92" w:rsidP="000D6D31">
            <w:pPr>
              <w:spacing w:line="380" w:lineRule="exact"/>
              <w:ind w:left="162" w:hanging="162"/>
              <w:rPr>
                <w:rFonts w:ascii="Arial" w:hAnsi="Arial" w:cs="Arial"/>
                <w:sz w:val="20"/>
                <w:szCs w:val="20"/>
              </w:rPr>
            </w:pPr>
            <w:r w:rsidRPr="000D6D31">
              <w:rPr>
                <w:rFonts w:ascii="Arial" w:hAnsi="Arial" w:cs="Arial"/>
                <w:sz w:val="20"/>
                <w:szCs w:val="20"/>
              </w:rPr>
              <w:t>XSpring</w:t>
            </w:r>
            <w:r w:rsidR="005968C9" w:rsidRPr="000D6D31">
              <w:rPr>
                <w:rFonts w:ascii="Arial" w:hAnsi="Arial" w:cs="Arial"/>
                <w:sz w:val="20"/>
                <w:szCs w:val="20"/>
              </w:rPr>
              <w:t xml:space="preserve"> Digital Company Limited</w:t>
            </w:r>
          </w:p>
        </w:tc>
        <w:tc>
          <w:tcPr>
            <w:tcW w:w="3690" w:type="dxa"/>
          </w:tcPr>
          <w:p w14:paraId="064DB550" w14:textId="77777777" w:rsidR="005968C9" w:rsidRPr="000D6D31" w:rsidRDefault="005968C9" w:rsidP="000D6D31">
            <w:pPr>
              <w:spacing w:line="380" w:lineRule="exact"/>
              <w:ind w:left="162" w:right="-115" w:hanging="162"/>
              <w:rPr>
                <w:rFonts w:ascii="Arial" w:hAnsi="Arial" w:cs="Arial"/>
                <w:sz w:val="20"/>
                <w:szCs w:val="20"/>
              </w:rPr>
            </w:pPr>
            <w:r w:rsidRPr="000D6D31">
              <w:rPr>
                <w:rFonts w:ascii="Arial" w:hAnsi="Arial" w:cs="Arial"/>
                <w:sz w:val="20"/>
                <w:szCs w:val="20"/>
              </w:rPr>
              <w:t>Subsidiaries of the major shareholders</w:t>
            </w:r>
          </w:p>
        </w:tc>
      </w:tr>
      <w:tr w:rsidR="000D6D31" w:rsidRPr="000D6D31" w14:paraId="1DD99A53" w14:textId="77777777" w:rsidTr="00B856CB">
        <w:tc>
          <w:tcPr>
            <w:tcW w:w="5580" w:type="dxa"/>
            <w:vAlign w:val="center"/>
          </w:tcPr>
          <w:p w14:paraId="7A873C2A" w14:textId="77777777" w:rsidR="005968C9" w:rsidRPr="000D6D31" w:rsidRDefault="005968C9" w:rsidP="000D6D31">
            <w:pPr>
              <w:spacing w:line="380" w:lineRule="exact"/>
              <w:ind w:left="162" w:hanging="162"/>
              <w:rPr>
                <w:rFonts w:ascii="Arial" w:hAnsi="Arial" w:cs="Arial"/>
                <w:sz w:val="20"/>
                <w:szCs w:val="20"/>
              </w:rPr>
            </w:pPr>
            <w:r w:rsidRPr="000D6D31">
              <w:rPr>
                <w:rFonts w:ascii="Arial" w:hAnsi="Arial" w:cs="Arial"/>
                <w:sz w:val="20"/>
                <w:szCs w:val="20"/>
              </w:rPr>
              <w:t>KTB General Services and Security Company Limited</w:t>
            </w:r>
          </w:p>
        </w:tc>
        <w:tc>
          <w:tcPr>
            <w:tcW w:w="3690" w:type="dxa"/>
          </w:tcPr>
          <w:p w14:paraId="311C1836" w14:textId="77777777" w:rsidR="005968C9" w:rsidRPr="000D6D31" w:rsidRDefault="005968C9" w:rsidP="000D6D31">
            <w:pPr>
              <w:spacing w:line="380" w:lineRule="exact"/>
              <w:ind w:right="-115" w:hanging="20"/>
              <w:rPr>
                <w:rFonts w:ascii="Arial" w:hAnsi="Arial" w:cs="Arial"/>
                <w:sz w:val="20"/>
                <w:szCs w:val="20"/>
              </w:rPr>
            </w:pPr>
            <w:r w:rsidRPr="000D6D31">
              <w:rPr>
                <w:rFonts w:ascii="Arial" w:hAnsi="Arial" w:cs="Arial"/>
                <w:sz w:val="20"/>
                <w:szCs w:val="20"/>
              </w:rPr>
              <w:t>Subsidiaries of the major shareholders</w:t>
            </w:r>
          </w:p>
        </w:tc>
      </w:tr>
      <w:tr w:rsidR="000D6D31" w:rsidRPr="000D6D31" w14:paraId="0508A9EE" w14:textId="77777777" w:rsidTr="00B856CB">
        <w:tc>
          <w:tcPr>
            <w:tcW w:w="5580" w:type="dxa"/>
            <w:vAlign w:val="center"/>
          </w:tcPr>
          <w:p w14:paraId="4002194D" w14:textId="29E9DF63" w:rsidR="005968C9" w:rsidRPr="000D6D31" w:rsidRDefault="0021469E" w:rsidP="000D6D31">
            <w:pPr>
              <w:spacing w:line="380" w:lineRule="exact"/>
              <w:ind w:left="162" w:hanging="162"/>
              <w:rPr>
                <w:rFonts w:ascii="Arial" w:hAnsi="Arial" w:cs="Arial"/>
                <w:sz w:val="20"/>
                <w:szCs w:val="20"/>
              </w:rPr>
            </w:pPr>
            <w:r>
              <w:rPr>
                <w:rFonts w:ascii="Arial" w:hAnsi="Arial" w:cs="Arial"/>
                <w:sz w:val="20"/>
                <w:szCs w:val="20"/>
              </w:rPr>
              <w:t>Krungthai</w:t>
            </w:r>
            <w:r w:rsidR="005968C9" w:rsidRPr="000D6D31">
              <w:rPr>
                <w:rFonts w:ascii="Arial" w:hAnsi="Arial" w:cs="Arial"/>
                <w:sz w:val="20"/>
                <w:szCs w:val="20"/>
              </w:rPr>
              <w:t xml:space="preserve"> Law Company Limited</w:t>
            </w:r>
          </w:p>
        </w:tc>
        <w:tc>
          <w:tcPr>
            <w:tcW w:w="3690" w:type="dxa"/>
          </w:tcPr>
          <w:p w14:paraId="2B916CD3" w14:textId="77777777" w:rsidR="005968C9" w:rsidRPr="000D6D31" w:rsidRDefault="005968C9" w:rsidP="000D6D31">
            <w:pPr>
              <w:spacing w:line="380" w:lineRule="exact"/>
              <w:ind w:left="162" w:right="-115" w:hanging="162"/>
              <w:rPr>
                <w:rFonts w:ascii="Arial" w:hAnsi="Arial" w:cs="Arial"/>
                <w:sz w:val="20"/>
                <w:szCs w:val="20"/>
              </w:rPr>
            </w:pPr>
            <w:r w:rsidRPr="000D6D31">
              <w:rPr>
                <w:rFonts w:ascii="Arial" w:hAnsi="Arial" w:cs="Arial"/>
                <w:sz w:val="20"/>
                <w:szCs w:val="20"/>
              </w:rPr>
              <w:t>Subsidiaries of the major shareholders</w:t>
            </w:r>
          </w:p>
        </w:tc>
      </w:tr>
      <w:tr w:rsidR="000D6D31" w:rsidRPr="000D6D31" w14:paraId="2B4B232A" w14:textId="77777777" w:rsidTr="00B856CB">
        <w:tc>
          <w:tcPr>
            <w:tcW w:w="5580" w:type="dxa"/>
            <w:vAlign w:val="center"/>
          </w:tcPr>
          <w:p w14:paraId="63D5B1B7" w14:textId="3FE0F9FC" w:rsidR="007E72D4" w:rsidRPr="000D6D31" w:rsidRDefault="007E72D4" w:rsidP="000D6D31">
            <w:pPr>
              <w:spacing w:line="380" w:lineRule="exact"/>
              <w:ind w:left="162" w:hanging="162"/>
              <w:rPr>
                <w:rFonts w:ascii="Arial" w:hAnsi="Arial" w:cs="Arial"/>
                <w:sz w:val="20"/>
                <w:szCs w:val="20"/>
              </w:rPr>
            </w:pPr>
            <w:r w:rsidRPr="000D6D31">
              <w:rPr>
                <w:rFonts w:ascii="Arial" w:hAnsi="Arial" w:cs="Arial"/>
                <w:sz w:val="20"/>
                <w:szCs w:val="20"/>
              </w:rPr>
              <w:t xml:space="preserve">Krungthai Computer Services </w:t>
            </w:r>
            <w:r w:rsidR="000907DC" w:rsidRPr="000D6D31">
              <w:rPr>
                <w:rFonts w:ascii="Arial" w:hAnsi="Arial" w:cs="Arial"/>
                <w:sz w:val="20"/>
                <w:szCs w:val="20"/>
              </w:rPr>
              <w:t>Company Limited</w:t>
            </w:r>
          </w:p>
        </w:tc>
        <w:tc>
          <w:tcPr>
            <w:tcW w:w="3690" w:type="dxa"/>
          </w:tcPr>
          <w:p w14:paraId="180FA574" w14:textId="027FB132" w:rsidR="007E72D4" w:rsidRPr="000D6D31" w:rsidRDefault="007E72D4" w:rsidP="000D6D31">
            <w:pPr>
              <w:spacing w:line="380" w:lineRule="exact"/>
              <w:ind w:left="162" w:right="-115" w:hanging="162"/>
              <w:rPr>
                <w:rFonts w:ascii="Arial" w:hAnsi="Arial" w:cs="Arial"/>
                <w:sz w:val="20"/>
                <w:szCs w:val="20"/>
              </w:rPr>
            </w:pPr>
            <w:r w:rsidRPr="000D6D31">
              <w:rPr>
                <w:rFonts w:ascii="Arial" w:hAnsi="Arial" w:cs="Arial"/>
                <w:sz w:val="20"/>
                <w:szCs w:val="20"/>
              </w:rPr>
              <w:t>Subsidiaries of the major shareholders</w:t>
            </w:r>
          </w:p>
        </w:tc>
      </w:tr>
      <w:tr w:rsidR="000D6D31" w:rsidRPr="000D6D31" w14:paraId="5BBEE49E" w14:textId="77777777" w:rsidTr="00B856CB">
        <w:tc>
          <w:tcPr>
            <w:tcW w:w="5580" w:type="dxa"/>
            <w:vAlign w:val="center"/>
          </w:tcPr>
          <w:p w14:paraId="2A46A91A" w14:textId="3213B2D3" w:rsidR="007E72D4" w:rsidRPr="000D6D31" w:rsidRDefault="007E72D4" w:rsidP="000D6D31">
            <w:pPr>
              <w:spacing w:line="380" w:lineRule="exact"/>
              <w:ind w:left="162" w:hanging="162"/>
              <w:rPr>
                <w:rFonts w:ascii="Arial" w:hAnsi="Arial" w:cs="Arial"/>
                <w:sz w:val="20"/>
                <w:szCs w:val="20"/>
              </w:rPr>
            </w:pPr>
            <w:r w:rsidRPr="000D6D31">
              <w:rPr>
                <w:rFonts w:ascii="Arial" w:hAnsi="Arial" w:cs="Arial"/>
                <w:sz w:val="20"/>
                <w:szCs w:val="20"/>
              </w:rPr>
              <w:t xml:space="preserve">KTB Advisory </w:t>
            </w:r>
            <w:r w:rsidR="000907DC" w:rsidRPr="000D6D31">
              <w:rPr>
                <w:rFonts w:ascii="Arial" w:hAnsi="Arial" w:cs="Arial"/>
                <w:sz w:val="20"/>
                <w:szCs w:val="20"/>
              </w:rPr>
              <w:t>Company Limited</w:t>
            </w:r>
          </w:p>
        </w:tc>
        <w:tc>
          <w:tcPr>
            <w:tcW w:w="3690" w:type="dxa"/>
          </w:tcPr>
          <w:p w14:paraId="73D20962" w14:textId="3B8ACCEF" w:rsidR="007E72D4" w:rsidRPr="000D6D31" w:rsidRDefault="007E72D4" w:rsidP="000D6D31">
            <w:pPr>
              <w:spacing w:line="380" w:lineRule="exact"/>
              <w:ind w:left="162" w:right="-115" w:hanging="162"/>
              <w:rPr>
                <w:rFonts w:ascii="Arial" w:hAnsi="Arial" w:cs="Arial"/>
                <w:sz w:val="20"/>
                <w:szCs w:val="20"/>
              </w:rPr>
            </w:pPr>
            <w:r w:rsidRPr="000D6D31">
              <w:rPr>
                <w:rFonts w:ascii="Arial" w:hAnsi="Arial" w:cs="Arial"/>
                <w:sz w:val="20"/>
                <w:szCs w:val="20"/>
              </w:rPr>
              <w:t>Subsidiaries of the major shareholders</w:t>
            </w:r>
          </w:p>
        </w:tc>
      </w:tr>
      <w:tr w:rsidR="000D6D31" w:rsidRPr="000D6D31" w14:paraId="73231FCF" w14:textId="77777777" w:rsidTr="00B856CB">
        <w:tc>
          <w:tcPr>
            <w:tcW w:w="5580" w:type="dxa"/>
            <w:vAlign w:val="center"/>
          </w:tcPr>
          <w:p w14:paraId="26B1E3CA" w14:textId="71087E50" w:rsidR="007E72D4" w:rsidRPr="000D6D31" w:rsidRDefault="007E72D4" w:rsidP="000D6D31">
            <w:pPr>
              <w:spacing w:line="380" w:lineRule="exact"/>
              <w:ind w:left="162" w:hanging="162"/>
              <w:rPr>
                <w:rFonts w:ascii="Arial" w:hAnsi="Arial" w:cs="Arial"/>
                <w:sz w:val="20"/>
                <w:szCs w:val="20"/>
              </w:rPr>
            </w:pPr>
            <w:r w:rsidRPr="000D6D31">
              <w:rPr>
                <w:rFonts w:ascii="Arial" w:hAnsi="Arial" w:cs="Arial"/>
                <w:sz w:val="20"/>
                <w:szCs w:val="20"/>
              </w:rPr>
              <w:t xml:space="preserve">KTB Leasing </w:t>
            </w:r>
            <w:r w:rsidR="000907DC" w:rsidRPr="000D6D31">
              <w:rPr>
                <w:rFonts w:ascii="Arial" w:hAnsi="Arial" w:cs="Arial"/>
                <w:sz w:val="20"/>
                <w:szCs w:val="20"/>
              </w:rPr>
              <w:t>Company Limited</w:t>
            </w:r>
          </w:p>
        </w:tc>
        <w:tc>
          <w:tcPr>
            <w:tcW w:w="3690" w:type="dxa"/>
          </w:tcPr>
          <w:p w14:paraId="117C9314" w14:textId="218F3A77" w:rsidR="007E72D4" w:rsidRPr="000D6D31" w:rsidRDefault="007E72D4" w:rsidP="000D6D31">
            <w:pPr>
              <w:spacing w:line="380" w:lineRule="exact"/>
              <w:ind w:left="162" w:right="-115" w:hanging="162"/>
              <w:rPr>
                <w:rFonts w:ascii="Arial" w:hAnsi="Arial" w:cs="Arial"/>
                <w:sz w:val="20"/>
                <w:szCs w:val="20"/>
              </w:rPr>
            </w:pPr>
            <w:r w:rsidRPr="000D6D31">
              <w:rPr>
                <w:rFonts w:ascii="Arial" w:hAnsi="Arial" w:cs="Arial"/>
                <w:sz w:val="20"/>
                <w:szCs w:val="20"/>
              </w:rPr>
              <w:t>Subsidiaries of the major shareholders</w:t>
            </w:r>
          </w:p>
        </w:tc>
      </w:tr>
      <w:tr w:rsidR="000D6D31" w:rsidRPr="000D6D31" w14:paraId="3537BC8A" w14:textId="77777777" w:rsidTr="00B856CB">
        <w:tc>
          <w:tcPr>
            <w:tcW w:w="5580" w:type="dxa"/>
          </w:tcPr>
          <w:p w14:paraId="1A24F739" w14:textId="3F17BA20" w:rsidR="007E72D4" w:rsidRPr="000D6D31" w:rsidRDefault="007E72D4" w:rsidP="000D6D31">
            <w:pPr>
              <w:spacing w:line="380" w:lineRule="exact"/>
              <w:ind w:left="162" w:hanging="162"/>
              <w:rPr>
                <w:rFonts w:ascii="Arial" w:hAnsi="Arial" w:cs="Arial"/>
                <w:sz w:val="20"/>
                <w:szCs w:val="20"/>
              </w:rPr>
            </w:pPr>
            <w:r w:rsidRPr="000D6D31">
              <w:rPr>
                <w:rFonts w:ascii="Arial" w:hAnsi="Arial" w:cs="Arial"/>
                <w:sz w:val="20"/>
                <w:szCs w:val="20"/>
              </w:rPr>
              <w:t>Krungthai Mizuho Leasing Company Limited</w:t>
            </w:r>
          </w:p>
        </w:tc>
        <w:tc>
          <w:tcPr>
            <w:tcW w:w="3690" w:type="dxa"/>
          </w:tcPr>
          <w:p w14:paraId="172D0579" w14:textId="77777777" w:rsidR="007E72D4" w:rsidRPr="000D6D31" w:rsidRDefault="007E72D4" w:rsidP="000D6D31">
            <w:pPr>
              <w:spacing w:line="380" w:lineRule="exact"/>
              <w:ind w:left="162" w:right="-115" w:hanging="162"/>
              <w:rPr>
                <w:rFonts w:ascii="Arial" w:hAnsi="Arial" w:cs="Arial"/>
                <w:sz w:val="20"/>
                <w:szCs w:val="20"/>
              </w:rPr>
            </w:pPr>
            <w:r w:rsidRPr="000D6D31">
              <w:rPr>
                <w:rFonts w:ascii="Arial" w:hAnsi="Arial" w:cs="Arial"/>
                <w:sz w:val="20"/>
                <w:szCs w:val="20"/>
              </w:rPr>
              <w:t>Associated companies of the major shareholders</w:t>
            </w:r>
          </w:p>
        </w:tc>
      </w:tr>
      <w:tr w:rsidR="000D6D31" w:rsidRPr="000D6D31" w14:paraId="08B79F97" w14:textId="77777777" w:rsidTr="00B856CB">
        <w:tc>
          <w:tcPr>
            <w:tcW w:w="5580" w:type="dxa"/>
          </w:tcPr>
          <w:p w14:paraId="3648BBD9" w14:textId="77777777" w:rsidR="007E72D4" w:rsidRPr="000D6D31" w:rsidRDefault="007E72D4" w:rsidP="000D6D31">
            <w:pPr>
              <w:spacing w:line="380" w:lineRule="exact"/>
              <w:ind w:left="162" w:hanging="162"/>
              <w:rPr>
                <w:rFonts w:ascii="Arial" w:hAnsi="Arial" w:cs="Arial"/>
                <w:sz w:val="20"/>
                <w:szCs w:val="20"/>
              </w:rPr>
            </w:pPr>
            <w:r w:rsidRPr="000D6D31">
              <w:rPr>
                <w:rFonts w:ascii="Arial" w:hAnsi="Arial" w:cs="Arial"/>
                <w:sz w:val="20"/>
                <w:szCs w:val="20"/>
              </w:rPr>
              <w:t>Krung Thai Panich Insurance Public Company Limited</w:t>
            </w:r>
          </w:p>
        </w:tc>
        <w:tc>
          <w:tcPr>
            <w:tcW w:w="3690" w:type="dxa"/>
          </w:tcPr>
          <w:p w14:paraId="1F5B32C6" w14:textId="77777777" w:rsidR="007E72D4" w:rsidRPr="000D6D31" w:rsidRDefault="007E72D4" w:rsidP="000D6D31">
            <w:pPr>
              <w:spacing w:line="380" w:lineRule="exact"/>
              <w:ind w:left="162" w:right="-115" w:hanging="162"/>
              <w:rPr>
                <w:rFonts w:ascii="Arial" w:hAnsi="Arial" w:cs="Arial"/>
                <w:sz w:val="20"/>
                <w:szCs w:val="20"/>
              </w:rPr>
            </w:pPr>
            <w:r w:rsidRPr="000D6D31">
              <w:rPr>
                <w:rFonts w:ascii="Arial" w:hAnsi="Arial" w:cs="Arial"/>
                <w:sz w:val="20"/>
                <w:szCs w:val="20"/>
              </w:rPr>
              <w:t>Associated companies of the major shareholders</w:t>
            </w:r>
          </w:p>
        </w:tc>
      </w:tr>
      <w:tr w:rsidR="000D6D31" w:rsidRPr="000D6D31" w14:paraId="5610E6A6" w14:textId="77777777" w:rsidTr="00B856CB">
        <w:tc>
          <w:tcPr>
            <w:tcW w:w="5580" w:type="dxa"/>
          </w:tcPr>
          <w:p w14:paraId="0772062D" w14:textId="77777777" w:rsidR="007E72D4" w:rsidRPr="000D6D31" w:rsidRDefault="007E72D4" w:rsidP="000D6D31">
            <w:pPr>
              <w:spacing w:line="380" w:lineRule="exact"/>
              <w:ind w:left="162" w:hanging="162"/>
              <w:rPr>
                <w:rFonts w:ascii="Arial" w:hAnsi="Arial" w:cs="Arial"/>
                <w:sz w:val="20"/>
                <w:szCs w:val="20"/>
              </w:rPr>
            </w:pPr>
            <w:r w:rsidRPr="000D6D31">
              <w:rPr>
                <w:rFonts w:ascii="Arial" w:hAnsi="Arial" w:cs="Arial"/>
                <w:sz w:val="20"/>
                <w:szCs w:val="20"/>
              </w:rPr>
              <w:t xml:space="preserve">Krungthai </w:t>
            </w:r>
            <w:r w:rsidRPr="000D6D31">
              <w:rPr>
                <w:rFonts w:ascii="Arial" w:hAnsi="Arial"/>
                <w:sz w:val="20"/>
                <w:szCs w:val="20"/>
                <w:cs/>
              </w:rPr>
              <w:t xml:space="preserve">- </w:t>
            </w:r>
            <w:r w:rsidRPr="000D6D31">
              <w:rPr>
                <w:rFonts w:ascii="Arial" w:hAnsi="Arial" w:cs="Arial"/>
                <w:sz w:val="20"/>
                <w:szCs w:val="20"/>
              </w:rPr>
              <w:t>AXA Life Insurance Public</w:t>
            </w:r>
            <w:r w:rsidRPr="000D6D31">
              <w:rPr>
                <w:rFonts w:ascii="Arial" w:hAnsi="Arial"/>
                <w:sz w:val="20"/>
                <w:szCs w:val="20"/>
                <w:cs/>
              </w:rPr>
              <w:t xml:space="preserve"> </w:t>
            </w:r>
            <w:r w:rsidRPr="000D6D31">
              <w:rPr>
                <w:rFonts w:ascii="Arial" w:hAnsi="Arial" w:cs="Arial"/>
                <w:sz w:val="20"/>
                <w:szCs w:val="20"/>
              </w:rPr>
              <w:t>Company Limited</w:t>
            </w:r>
          </w:p>
        </w:tc>
        <w:tc>
          <w:tcPr>
            <w:tcW w:w="3690" w:type="dxa"/>
          </w:tcPr>
          <w:p w14:paraId="3C63A72B" w14:textId="77777777" w:rsidR="007E72D4" w:rsidRPr="000D6D31" w:rsidRDefault="007E72D4" w:rsidP="000D6D31">
            <w:pPr>
              <w:spacing w:line="380" w:lineRule="exact"/>
              <w:ind w:left="162" w:right="-115" w:hanging="162"/>
              <w:rPr>
                <w:rFonts w:ascii="Arial" w:hAnsi="Arial" w:cs="Arial"/>
                <w:sz w:val="20"/>
                <w:szCs w:val="20"/>
              </w:rPr>
            </w:pPr>
            <w:r w:rsidRPr="000D6D31">
              <w:rPr>
                <w:rFonts w:ascii="Arial" w:hAnsi="Arial" w:cs="Arial"/>
                <w:sz w:val="20"/>
                <w:szCs w:val="20"/>
              </w:rPr>
              <w:t>Associated companies of the major shareholders</w:t>
            </w:r>
          </w:p>
        </w:tc>
      </w:tr>
      <w:tr w:rsidR="000D6D31" w:rsidRPr="000D6D31" w14:paraId="386A211F" w14:textId="77777777" w:rsidTr="00B856CB">
        <w:tc>
          <w:tcPr>
            <w:tcW w:w="5580" w:type="dxa"/>
            <w:vAlign w:val="center"/>
          </w:tcPr>
          <w:p w14:paraId="616D59D3" w14:textId="77777777" w:rsidR="007E72D4" w:rsidRPr="000D6D31" w:rsidRDefault="007E72D4" w:rsidP="000D6D31">
            <w:pPr>
              <w:spacing w:line="380" w:lineRule="exact"/>
              <w:ind w:left="162" w:hanging="162"/>
              <w:rPr>
                <w:rFonts w:ascii="Arial" w:hAnsi="Arial" w:cs="Arial"/>
                <w:sz w:val="20"/>
                <w:szCs w:val="20"/>
              </w:rPr>
            </w:pPr>
            <w:r w:rsidRPr="000D6D31">
              <w:rPr>
                <w:rFonts w:ascii="Arial" w:hAnsi="Arial" w:cs="Arial"/>
                <w:sz w:val="20"/>
                <w:szCs w:val="20"/>
              </w:rPr>
              <w:t>BCEL</w:t>
            </w:r>
            <w:r w:rsidRPr="000D6D31">
              <w:rPr>
                <w:rFonts w:ascii="Arial" w:hAnsi="Arial"/>
                <w:sz w:val="20"/>
                <w:szCs w:val="20"/>
                <w:cs/>
              </w:rPr>
              <w:t>-</w:t>
            </w:r>
            <w:r w:rsidRPr="000D6D31">
              <w:rPr>
                <w:rFonts w:ascii="Arial" w:hAnsi="Arial" w:cs="Arial"/>
                <w:sz w:val="20"/>
                <w:szCs w:val="20"/>
              </w:rPr>
              <w:t>KT Securities Company Limited</w:t>
            </w:r>
          </w:p>
        </w:tc>
        <w:tc>
          <w:tcPr>
            <w:tcW w:w="3690" w:type="dxa"/>
          </w:tcPr>
          <w:p w14:paraId="3B1BE698" w14:textId="77777777" w:rsidR="007E72D4" w:rsidRPr="000D6D31" w:rsidRDefault="007E72D4" w:rsidP="000D6D31">
            <w:pPr>
              <w:spacing w:line="380" w:lineRule="exact"/>
              <w:ind w:left="162" w:right="-115" w:hanging="162"/>
              <w:rPr>
                <w:rFonts w:ascii="Arial" w:hAnsi="Arial" w:cs="Arial"/>
                <w:sz w:val="20"/>
                <w:szCs w:val="20"/>
              </w:rPr>
            </w:pPr>
            <w:r w:rsidRPr="000D6D31">
              <w:rPr>
                <w:rFonts w:ascii="Arial" w:hAnsi="Arial" w:cs="Arial"/>
                <w:sz w:val="20"/>
                <w:szCs w:val="20"/>
              </w:rPr>
              <w:t>Associated companies</w:t>
            </w:r>
          </w:p>
        </w:tc>
      </w:tr>
      <w:tr w:rsidR="000D6D31" w:rsidRPr="000D6D31" w14:paraId="7CEE992D" w14:textId="77777777" w:rsidTr="00B856CB">
        <w:tc>
          <w:tcPr>
            <w:tcW w:w="5580" w:type="dxa"/>
            <w:vAlign w:val="center"/>
          </w:tcPr>
          <w:p w14:paraId="5A857C2D" w14:textId="77777777" w:rsidR="007E72D4" w:rsidRPr="000D6D31" w:rsidRDefault="007E72D4" w:rsidP="000D6D31">
            <w:pPr>
              <w:spacing w:line="380" w:lineRule="exact"/>
              <w:ind w:left="162" w:hanging="162"/>
              <w:rPr>
                <w:rFonts w:ascii="Arial" w:hAnsi="Arial" w:cs="Arial"/>
                <w:sz w:val="20"/>
                <w:szCs w:val="20"/>
              </w:rPr>
            </w:pPr>
            <w:r w:rsidRPr="000D6D31">
              <w:rPr>
                <w:rFonts w:ascii="Arial" w:hAnsi="Arial" w:cs="Arial"/>
                <w:sz w:val="20"/>
                <w:szCs w:val="20"/>
              </w:rPr>
              <w:t>KTZ Ruby Hill Securities Company Limited</w:t>
            </w:r>
          </w:p>
        </w:tc>
        <w:tc>
          <w:tcPr>
            <w:tcW w:w="3690" w:type="dxa"/>
          </w:tcPr>
          <w:p w14:paraId="4DF9A2FD" w14:textId="77777777" w:rsidR="007E72D4" w:rsidRPr="000D6D31" w:rsidRDefault="007E72D4" w:rsidP="000D6D31">
            <w:pPr>
              <w:spacing w:line="380" w:lineRule="exact"/>
              <w:ind w:left="162" w:right="-115" w:hanging="162"/>
              <w:rPr>
                <w:rFonts w:ascii="Arial" w:hAnsi="Arial" w:cs="Arial"/>
                <w:sz w:val="20"/>
                <w:szCs w:val="20"/>
              </w:rPr>
            </w:pPr>
            <w:r w:rsidRPr="000D6D31">
              <w:rPr>
                <w:rFonts w:ascii="Arial" w:hAnsi="Arial" w:cs="Arial"/>
                <w:sz w:val="20"/>
                <w:szCs w:val="20"/>
              </w:rPr>
              <w:t>Associated companies</w:t>
            </w:r>
          </w:p>
        </w:tc>
      </w:tr>
      <w:tr w:rsidR="000D6D31" w:rsidRPr="000D6D31" w14:paraId="6E2813D9" w14:textId="77777777" w:rsidTr="00B856CB">
        <w:tc>
          <w:tcPr>
            <w:tcW w:w="5580" w:type="dxa"/>
            <w:vAlign w:val="center"/>
          </w:tcPr>
          <w:p w14:paraId="6877484F" w14:textId="77777777" w:rsidR="007E72D4" w:rsidRPr="000D6D31" w:rsidRDefault="007E72D4" w:rsidP="000D6D31">
            <w:pPr>
              <w:spacing w:line="380" w:lineRule="exact"/>
              <w:ind w:left="162" w:hanging="162"/>
              <w:rPr>
                <w:rFonts w:ascii="Arial" w:hAnsi="Arial" w:cs="Arial"/>
                <w:sz w:val="20"/>
                <w:szCs w:val="20"/>
              </w:rPr>
            </w:pPr>
            <w:r w:rsidRPr="000D6D31">
              <w:rPr>
                <w:rFonts w:ascii="Arial" w:hAnsi="Arial" w:cs="Arial"/>
                <w:sz w:val="20"/>
                <w:szCs w:val="20"/>
              </w:rPr>
              <w:t>Deepscope Pte</w:t>
            </w:r>
            <w:r w:rsidRPr="000D6D31">
              <w:rPr>
                <w:rFonts w:ascii="Arial" w:hAnsi="Arial"/>
                <w:sz w:val="20"/>
                <w:szCs w:val="20"/>
                <w:cs/>
              </w:rPr>
              <w:t xml:space="preserve">. </w:t>
            </w:r>
            <w:r w:rsidRPr="000D6D31">
              <w:rPr>
                <w:rFonts w:ascii="Arial" w:hAnsi="Arial" w:cs="Arial"/>
                <w:sz w:val="20"/>
                <w:szCs w:val="20"/>
              </w:rPr>
              <w:t>Ltd</w:t>
            </w:r>
            <w:r w:rsidRPr="000D6D31">
              <w:rPr>
                <w:rFonts w:ascii="Arial" w:hAnsi="Arial"/>
                <w:sz w:val="20"/>
                <w:szCs w:val="20"/>
                <w:cs/>
              </w:rPr>
              <w:t>.</w:t>
            </w:r>
          </w:p>
        </w:tc>
        <w:tc>
          <w:tcPr>
            <w:tcW w:w="3690" w:type="dxa"/>
          </w:tcPr>
          <w:p w14:paraId="431DED5E" w14:textId="77777777" w:rsidR="007E72D4" w:rsidRPr="000D6D31" w:rsidRDefault="007E72D4" w:rsidP="000D6D31">
            <w:pPr>
              <w:spacing w:line="380" w:lineRule="exact"/>
              <w:ind w:left="162" w:right="-115" w:hanging="162"/>
              <w:rPr>
                <w:rFonts w:ascii="Arial" w:hAnsi="Arial" w:cs="Arial"/>
                <w:sz w:val="20"/>
                <w:szCs w:val="20"/>
              </w:rPr>
            </w:pPr>
            <w:r w:rsidRPr="000D6D31">
              <w:rPr>
                <w:rFonts w:ascii="Arial" w:hAnsi="Arial" w:cs="Arial"/>
                <w:sz w:val="20"/>
                <w:szCs w:val="20"/>
              </w:rPr>
              <w:t>Associated companies</w:t>
            </w:r>
          </w:p>
        </w:tc>
      </w:tr>
      <w:tr w:rsidR="000D6D31" w:rsidRPr="000D6D31" w14:paraId="66BE5DD0" w14:textId="77777777" w:rsidTr="00B856CB">
        <w:tc>
          <w:tcPr>
            <w:tcW w:w="5580" w:type="dxa"/>
            <w:vAlign w:val="center"/>
          </w:tcPr>
          <w:p w14:paraId="128E70D5" w14:textId="4B5CA692" w:rsidR="007E72D4" w:rsidRPr="000D6D31" w:rsidRDefault="007E72D4" w:rsidP="000907DC">
            <w:pPr>
              <w:spacing w:line="380" w:lineRule="exact"/>
              <w:ind w:left="162" w:right="-110" w:hanging="162"/>
              <w:rPr>
                <w:rFonts w:ascii="Arial" w:hAnsi="Arial" w:cs="Arial"/>
                <w:sz w:val="20"/>
                <w:szCs w:val="20"/>
              </w:rPr>
            </w:pPr>
            <w:r w:rsidRPr="000D6D31">
              <w:rPr>
                <w:rFonts w:ascii="Arial" w:hAnsi="Arial" w:cs="Arial"/>
                <w:sz w:val="20"/>
                <w:szCs w:val="20"/>
              </w:rPr>
              <w:t>Deepscope</w:t>
            </w:r>
            <w:r w:rsidRPr="000D6D31">
              <w:rPr>
                <w:rFonts w:ascii="Arial" w:hAnsi="Arial"/>
                <w:sz w:val="20"/>
                <w:szCs w:val="20"/>
                <w:cs/>
              </w:rPr>
              <w:t xml:space="preserve"> </w:t>
            </w:r>
            <w:r w:rsidRPr="000D6D31">
              <w:rPr>
                <w:rFonts w:ascii="Arial" w:hAnsi="Arial" w:cs="Arial"/>
                <w:sz w:val="20"/>
                <w:szCs w:val="20"/>
              </w:rPr>
              <w:t>Investment Advisory</w:t>
            </w:r>
            <w:r w:rsidRPr="000D6D31">
              <w:rPr>
                <w:rFonts w:ascii="Arial" w:hAnsi="Arial"/>
                <w:sz w:val="20"/>
                <w:szCs w:val="20"/>
                <w:cs/>
              </w:rPr>
              <w:t xml:space="preserve"> </w:t>
            </w:r>
            <w:r w:rsidRPr="000D6D31">
              <w:rPr>
                <w:rFonts w:ascii="Arial" w:hAnsi="Arial" w:cs="Arial"/>
                <w:sz w:val="20"/>
                <w:szCs w:val="20"/>
              </w:rPr>
              <w:t xml:space="preserve">Securities </w:t>
            </w:r>
            <w:r w:rsidR="000907DC" w:rsidRPr="000D6D31">
              <w:rPr>
                <w:rFonts w:ascii="Arial" w:hAnsi="Arial" w:cs="Arial"/>
                <w:sz w:val="20"/>
                <w:szCs w:val="20"/>
              </w:rPr>
              <w:t>Company Limited</w:t>
            </w:r>
          </w:p>
        </w:tc>
        <w:tc>
          <w:tcPr>
            <w:tcW w:w="3690" w:type="dxa"/>
          </w:tcPr>
          <w:p w14:paraId="7D8B5EBC" w14:textId="77777777" w:rsidR="007E72D4" w:rsidRPr="000D6D31" w:rsidRDefault="007E72D4" w:rsidP="000D6D31">
            <w:pPr>
              <w:spacing w:line="380" w:lineRule="exact"/>
              <w:ind w:left="162" w:right="-115" w:hanging="162"/>
              <w:rPr>
                <w:rFonts w:ascii="Arial" w:hAnsi="Arial" w:cs="Arial"/>
                <w:sz w:val="20"/>
                <w:szCs w:val="20"/>
              </w:rPr>
            </w:pPr>
            <w:r w:rsidRPr="000D6D31">
              <w:rPr>
                <w:rFonts w:ascii="Arial" w:hAnsi="Arial" w:cs="Arial"/>
                <w:sz w:val="20"/>
                <w:szCs w:val="20"/>
              </w:rPr>
              <w:t>Related companies</w:t>
            </w:r>
          </w:p>
        </w:tc>
      </w:tr>
      <w:tr w:rsidR="000D6D31" w:rsidRPr="000D6D31" w14:paraId="5668FA80" w14:textId="77777777" w:rsidTr="00B856CB">
        <w:tc>
          <w:tcPr>
            <w:tcW w:w="5580" w:type="dxa"/>
            <w:vAlign w:val="center"/>
          </w:tcPr>
          <w:p w14:paraId="3021D6CB" w14:textId="77777777" w:rsidR="007E72D4" w:rsidRPr="000D6D31" w:rsidRDefault="007E72D4" w:rsidP="000D6D31">
            <w:pPr>
              <w:spacing w:line="380" w:lineRule="exact"/>
              <w:ind w:left="162" w:hanging="162"/>
              <w:rPr>
                <w:rFonts w:ascii="Arial" w:hAnsi="Arial" w:cs="Arial"/>
                <w:sz w:val="20"/>
                <w:szCs w:val="20"/>
              </w:rPr>
            </w:pPr>
            <w:r w:rsidRPr="000D6D31">
              <w:rPr>
                <w:rFonts w:ascii="Arial" w:hAnsi="Arial" w:cs="Arial"/>
                <w:sz w:val="20"/>
                <w:szCs w:val="20"/>
              </w:rPr>
              <w:t>Prime Partner Company Limited</w:t>
            </w:r>
          </w:p>
        </w:tc>
        <w:tc>
          <w:tcPr>
            <w:tcW w:w="3690" w:type="dxa"/>
          </w:tcPr>
          <w:p w14:paraId="1D3A089C" w14:textId="77777777" w:rsidR="007E72D4" w:rsidRPr="000D6D31" w:rsidRDefault="007E72D4" w:rsidP="000D6D31">
            <w:pPr>
              <w:spacing w:line="380" w:lineRule="exact"/>
              <w:ind w:left="162" w:right="-115" w:hanging="162"/>
              <w:rPr>
                <w:rFonts w:ascii="Arial" w:hAnsi="Arial" w:cs="Arial"/>
                <w:sz w:val="20"/>
                <w:szCs w:val="20"/>
              </w:rPr>
            </w:pPr>
            <w:r w:rsidRPr="000D6D31">
              <w:rPr>
                <w:rFonts w:ascii="Arial" w:hAnsi="Arial" w:cs="Arial"/>
                <w:sz w:val="20"/>
                <w:szCs w:val="20"/>
              </w:rPr>
              <w:t>Companies held by managements</w:t>
            </w:r>
          </w:p>
        </w:tc>
      </w:tr>
    </w:tbl>
    <w:p w14:paraId="70542045" w14:textId="77777777" w:rsidR="000D6D31" w:rsidRDefault="000D6D31" w:rsidP="00A004F5">
      <w:pPr>
        <w:tabs>
          <w:tab w:val="left" w:pos="900"/>
          <w:tab w:val="left" w:pos="1440"/>
          <w:tab w:val="left" w:pos="1980"/>
          <w:tab w:val="right" w:pos="6300"/>
          <w:tab w:val="right" w:pos="8280"/>
        </w:tabs>
        <w:spacing w:before="120" w:line="380" w:lineRule="exact"/>
        <w:ind w:left="547" w:right="-101"/>
        <w:jc w:val="thaiDistribute"/>
        <w:rPr>
          <w:rFonts w:ascii="Arial" w:hAnsi="Arial" w:cs="Arial"/>
          <w:sz w:val="22"/>
          <w:szCs w:val="22"/>
        </w:rPr>
      </w:pPr>
    </w:p>
    <w:p w14:paraId="135D4F87" w14:textId="77777777" w:rsidR="000D6D31" w:rsidRDefault="000D6D31">
      <w:pPr>
        <w:overflowPunct/>
        <w:autoSpaceDE/>
        <w:autoSpaceDN/>
        <w:adjustRightInd/>
        <w:textAlignment w:val="auto"/>
        <w:rPr>
          <w:rFonts w:ascii="Arial" w:hAnsi="Arial" w:cs="Arial"/>
          <w:sz w:val="22"/>
          <w:szCs w:val="22"/>
        </w:rPr>
      </w:pPr>
      <w:r>
        <w:rPr>
          <w:rFonts w:ascii="Arial" w:hAnsi="Arial"/>
          <w:sz w:val="22"/>
          <w:szCs w:val="22"/>
          <w:cs/>
        </w:rPr>
        <w:br w:type="page"/>
      </w:r>
    </w:p>
    <w:p w14:paraId="145ED253" w14:textId="6666DDF1" w:rsidR="00A004F5" w:rsidRPr="000D6D31" w:rsidRDefault="00A004F5" w:rsidP="000D6D31">
      <w:pPr>
        <w:tabs>
          <w:tab w:val="left" w:pos="900"/>
          <w:tab w:val="left" w:pos="1440"/>
          <w:tab w:val="left" w:pos="1980"/>
          <w:tab w:val="right" w:pos="6300"/>
          <w:tab w:val="right" w:pos="8280"/>
        </w:tabs>
        <w:spacing w:before="120" w:line="380" w:lineRule="exact"/>
        <w:ind w:left="547" w:right="-101"/>
        <w:jc w:val="thaiDistribute"/>
        <w:rPr>
          <w:rFonts w:ascii="Arial" w:hAnsi="Arial" w:cs="Arial"/>
          <w:sz w:val="22"/>
          <w:szCs w:val="22"/>
        </w:rPr>
      </w:pPr>
      <w:r w:rsidRPr="000D6D31">
        <w:rPr>
          <w:rFonts w:ascii="Arial" w:hAnsi="Arial" w:cs="Arial"/>
          <w:sz w:val="22"/>
          <w:szCs w:val="22"/>
        </w:rPr>
        <w:t xml:space="preserve">As at 31 March </w:t>
      </w:r>
      <w:r w:rsidR="00B278B4" w:rsidRPr="000D6D31">
        <w:rPr>
          <w:rFonts w:ascii="Arial" w:hAnsi="Arial" w:cs="Arial"/>
          <w:sz w:val="22"/>
          <w:szCs w:val="22"/>
        </w:rPr>
        <w:t>202</w:t>
      </w:r>
      <w:r w:rsidR="001D4209" w:rsidRPr="000D6D31">
        <w:rPr>
          <w:rFonts w:ascii="Arial" w:hAnsi="Arial" w:cs="Arial"/>
          <w:sz w:val="22"/>
          <w:szCs w:val="22"/>
        </w:rPr>
        <w:t>6</w:t>
      </w:r>
      <w:r w:rsidRPr="000D6D31">
        <w:rPr>
          <w:rFonts w:ascii="Arial" w:hAnsi="Arial" w:cs="Arial"/>
          <w:sz w:val="22"/>
          <w:szCs w:val="22"/>
        </w:rPr>
        <w:t xml:space="preserve"> and 31 December </w:t>
      </w:r>
      <w:r w:rsidR="00B278B4" w:rsidRPr="000D6D31">
        <w:rPr>
          <w:rFonts w:ascii="Arial" w:hAnsi="Arial" w:cs="Arial"/>
          <w:sz w:val="22"/>
          <w:szCs w:val="22"/>
        </w:rPr>
        <w:t>20</w:t>
      </w:r>
      <w:r w:rsidR="001D4209" w:rsidRPr="000D6D31">
        <w:rPr>
          <w:rFonts w:ascii="Arial" w:hAnsi="Arial" w:cs="Arial"/>
          <w:sz w:val="22"/>
          <w:szCs w:val="22"/>
        </w:rPr>
        <w:t>25</w:t>
      </w:r>
      <w:r w:rsidRPr="000D6D31">
        <w:rPr>
          <w:rFonts w:ascii="Arial" w:hAnsi="Arial" w:cs="Arial"/>
          <w:sz w:val="22"/>
          <w:szCs w:val="22"/>
        </w:rPr>
        <w:t xml:space="preserve">, the outstanding balances of the </w:t>
      </w:r>
      <w:r w:rsidR="00AE5CBB" w:rsidRPr="000D6D31">
        <w:rPr>
          <w:rFonts w:ascii="Arial" w:hAnsi="Arial" w:cs="Arial"/>
          <w:sz w:val="22"/>
          <w:szCs w:val="22"/>
        </w:rPr>
        <w:t>account between the Company and those related parties</w:t>
      </w:r>
      <w:r w:rsidRPr="000D6D31">
        <w:rPr>
          <w:rFonts w:ascii="Arial" w:hAnsi="Arial" w:cs="Arial"/>
          <w:sz w:val="22"/>
          <w:szCs w:val="22"/>
        </w:rPr>
        <w:t xml:space="preserve"> are as follows</w:t>
      </w:r>
      <w:r w:rsidR="005A6097" w:rsidRPr="000D6D31">
        <w:rPr>
          <w:rFonts w:ascii="Arial" w:hAnsi="Arial"/>
          <w:sz w:val="22"/>
          <w:szCs w:val="22"/>
          <w:cs/>
        </w:rPr>
        <w:t>:</w:t>
      </w:r>
    </w:p>
    <w:p w14:paraId="14B77B1E" w14:textId="77777777" w:rsidR="00A004F5" w:rsidRPr="000D6D31" w:rsidRDefault="005A6097" w:rsidP="000D6D31">
      <w:pPr>
        <w:tabs>
          <w:tab w:val="left" w:pos="360"/>
          <w:tab w:val="left" w:pos="900"/>
          <w:tab w:val="left" w:pos="1440"/>
          <w:tab w:val="left" w:pos="1620"/>
          <w:tab w:val="left" w:pos="1980"/>
        </w:tabs>
        <w:spacing w:line="300" w:lineRule="exact"/>
        <w:ind w:left="360" w:right="-101" w:hanging="360"/>
        <w:jc w:val="right"/>
        <w:rPr>
          <w:rFonts w:ascii="Arial" w:hAnsi="Arial" w:cs="Arial"/>
          <w:sz w:val="16"/>
          <w:szCs w:val="16"/>
        </w:rPr>
      </w:pPr>
      <w:r w:rsidRPr="000D6D31">
        <w:rPr>
          <w:rFonts w:ascii="Arial" w:hAnsi="Arial"/>
          <w:sz w:val="16"/>
          <w:szCs w:val="16"/>
          <w:cs/>
        </w:rPr>
        <w:t>(</w:t>
      </w:r>
      <w:r w:rsidR="00A004F5" w:rsidRPr="000D6D31">
        <w:rPr>
          <w:rFonts w:ascii="Arial" w:hAnsi="Arial" w:cs="Arial"/>
          <w:sz w:val="16"/>
          <w:szCs w:val="16"/>
        </w:rPr>
        <w:t>Unit</w:t>
      </w:r>
      <w:r w:rsidRPr="000D6D31">
        <w:rPr>
          <w:rFonts w:ascii="Arial" w:hAnsi="Arial"/>
          <w:sz w:val="16"/>
          <w:szCs w:val="16"/>
          <w:cs/>
        </w:rPr>
        <w:t>:</w:t>
      </w:r>
      <w:r w:rsidR="00A004F5" w:rsidRPr="000D6D31">
        <w:rPr>
          <w:rFonts w:ascii="Arial" w:hAnsi="Arial"/>
          <w:sz w:val="16"/>
          <w:szCs w:val="16"/>
          <w:cs/>
        </w:rPr>
        <w:t xml:space="preserve"> </w:t>
      </w:r>
      <w:r w:rsidR="00A004F5" w:rsidRPr="000D6D31">
        <w:rPr>
          <w:rFonts w:ascii="Arial" w:hAnsi="Arial" w:cs="Arial"/>
          <w:sz w:val="16"/>
          <w:szCs w:val="16"/>
        </w:rPr>
        <w:t>Baht</w:t>
      </w:r>
      <w:r w:rsidR="00A004F5" w:rsidRPr="000D6D31">
        <w:rPr>
          <w:rFonts w:ascii="Arial" w:hAnsi="Arial"/>
          <w:sz w:val="16"/>
          <w:szCs w:val="16"/>
          <w:cs/>
        </w:rPr>
        <w:t>)</w:t>
      </w:r>
    </w:p>
    <w:tbl>
      <w:tblPr>
        <w:tblW w:w="9270" w:type="dxa"/>
        <w:tblInd w:w="450" w:type="dxa"/>
        <w:tblLayout w:type="fixed"/>
        <w:tblLook w:val="0000" w:firstRow="0" w:lastRow="0" w:firstColumn="0" w:lastColumn="0" w:noHBand="0" w:noVBand="0"/>
      </w:tblPr>
      <w:tblGrid>
        <w:gridCol w:w="4086"/>
        <w:gridCol w:w="1269"/>
        <w:gridCol w:w="1305"/>
        <w:gridCol w:w="1305"/>
        <w:gridCol w:w="1305"/>
      </w:tblGrid>
      <w:tr w:rsidR="000D6D31" w:rsidRPr="000D6D31" w14:paraId="0C03BA38" w14:textId="77777777" w:rsidTr="00480718">
        <w:trPr>
          <w:tblHeader/>
        </w:trPr>
        <w:tc>
          <w:tcPr>
            <w:tcW w:w="4086" w:type="dxa"/>
            <w:tcBorders>
              <w:top w:val="nil"/>
              <w:left w:val="nil"/>
              <w:bottom w:val="nil"/>
              <w:right w:val="nil"/>
            </w:tcBorders>
            <w:vAlign w:val="bottom"/>
          </w:tcPr>
          <w:p w14:paraId="5DFAF3E1" w14:textId="77777777" w:rsidR="00A004F5" w:rsidRPr="000D6D31" w:rsidRDefault="00A004F5" w:rsidP="000D6D31">
            <w:pPr>
              <w:tabs>
                <w:tab w:val="left" w:pos="900"/>
                <w:tab w:val="left" w:pos="1440"/>
                <w:tab w:val="left" w:pos="1980"/>
              </w:tabs>
              <w:spacing w:line="270" w:lineRule="exact"/>
              <w:jc w:val="center"/>
              <w:rPr>
                <w:rFonts w:ascii="Arial" w:hAnsi="Arial" w:cs="Arial"/>
                <w:sz w:val="16"/>
                <w:szCs w:val="16"/>
              </w:rPr>
            </w:pPr>
          </w:p>
        </w:tc>
        <w:tc>
          <w:tcPr>
            <w:tcW w:w="2574" w:type="dxa"/>
            <w:gridSpan w:val="2"/>
            <w:tcBorders>
              <w:top w:val="nil"/>
              <w:left w:val="nil"/>
              <w:bottom w:val="nil"/>
              <w:right w:val="nil"/>
            </w:tcBorders>
            <w:vAlign w:val="bottom"/>
          </w:tcPr>
          <w:p w14:paraId="7F6AF19A" w14:textId="706A3BF4" w:rsidR="00A004F5" w:rsidRPr="000D6D31" w:rsidRDefault="00A004F5" w:rsidP="000D6D31">
            <w:pPr>
              <w:pBdr>
                <w:bottom w:val="single" w:sz="4" w:space="1" w:color="auto"/>
              </w:pBdr>
              <w:tabs>
                <w:tab w:val="left" w:pos="900"/>
                <w:tab w:val="left" w:pos="1440"/>
                <w:tab w:val="left" w:pos="1980"/>
              </w:tabs>
              <w:spacing w:line="270" w:lineRule="exact"/>
              <w:jc w:val="center"/>
              <w:rPr>
                <w:rFonts w:ascii="Arial" w:hAnsi="Arial" w:cs="Arial"/>
                <w:sz w:val="16"/>
                <w:szCs w:val="16"/>
              </w:rPr>
            </w:pPr>
            <w:r w:rsidRPr="000D6D31">
              <w:rPr>
                <w:rFonts w:ascii="Arial" w:hAnsi="Arial" w:cs="Arial"/>
                <w:sz w:val="16"/>
                <w:szCs w:val="16"/>
              </w:rPr>
              <w:t xml:space="preserve">Financial statements in which </w:t>
            </w:r>
            <w:r w:rsidR="00DA1813" w:rsidRPr="000D6D31">
              <w:rPr>
                <w:rFonts w:ascii="Arial" w:hAnsi="Arial"/>
                <w:sz w:val="16"/>
                <w:szCs w:val="16"/>
                <w:cs/>
              </w:rPr>
              <w:t xml:space="preserve">  </w:t>
            </w:r>
            <w:r w:rsidRPr="000D6D31">
              <w:rPr>
                <w:rFonts w:ascii="Arial" w:hAnsi="Arial" w:cs="Arial"/>
                <w:sz w:val="16"/>
                <w:szCs w:val="16"/>
              </w:rPr>
              <w:t>the equity method is applied</w:t>
            </w:r>
          </w:p>
        </w:tc>
        <w:tc>
          <w:tcPr>
            <w:tcW w:w="2610" w:type="dxa"/>
            <w:gridSpan w:val="2"/>
            <w:tcBorders>
              <w:top w:val="nil"/>
              <w:left w:val="nil"/>
              <w:bottom w:val="nil"/>
              <w:right w:val="nil"/>
            </w:tcBorders>
            <w:vAlign w:val="bottom"/>
          </w:tcPr>
          <w:p w14:paraId="44C38C3E" w14:textId="77777777" w:rsidR="00A004F5" w:rsidRPr="000D6D31" w:rsidRDefault="00A004F5" w:rsidP="000D6D31">
            <w:pPr>
              <w:pBdr>
                <w:bottom w:val="single" w:sz="4" w:space="1" w:color="auto"/>
              </w:pBdr>
              <w:tabs>
                <w:tab w:val="left" w:pos="900"/>
                <w:tab w:val="left" w:pos="1440"/>
                <w:tab w:val="left" w:pos="1980"/>
              </w:tabs>
              <w:spacing w:line="270" w:lineRule="exact"/>
              <w:ind w:left="-108"/>
              <w:jc w:val="center"/>
              <w:rPr>
                <w:rFonts w:ascii="Arial" w:hAnsi="Arial" w:cs="Arial"/>
                <w:sz w:val="16"/>
                <w:szCs w:val="16"/>
              </w:rPr>
            </w:pPr>
            <w:r w:rsidRPr="000D6D31">
              <w:rPr>
                <w:rFonts w:ascii="Arial" w:hAnsi="Arial" w:cs="Arial"/>
                <w:sz w:val="16"/>
                <w:szCs w:val="16"/>
              </w:rPr>
              <w:t xml:space="preserve">Separate </w:t>
            </w:r>
          </w:p>
          <w:p w14:paraId="1CE80490" w14:textId="77777777" w:rsidR="00A004F5" w:rsidRPr="000D6D31" w:rsidRDefault="00A004F5" w:rsidP="000D6D31">
            <w:pPr>
              <w:pBdr>
                <w:bottom w:val="single" w:sz="4" w:space="1" w:color="auto"/>
              </w:pBdr>
              <w:tabs>
                <w:tab w:val="left" w:pos="900"/>
                <w:tab w:val="left" w:pos="1440"/>
                <w:tab w:val="left" w:pos="1980"/>
              </w:tabs>
              <w:spacing w:line="270" w:lineRule="exact"/>
              <w:ind w:left="-108"/>
              <w:jc w:val="center"/>
              <w:rPr>
                <w:rFonts w:ascii="Arial" w:hAnsi="Arial" w:cs="Arial"/>
                <w:sz w:val="16"/>
                <w:szCs w:val="16"/>
              </w:rPr>
            </w:pPr>
            <w:r w:rsidRPr="000D6D31">
              <w:rPr>
                <w:rFonts w:ascii="Arial" w:hAnsi="Arial" w:cs="Arial"/>
                <w:sz w:val="16"/>
                <w:szCs w:val="16"/>
              </w:rPr>
              <w:t>financial statements</w:t>
            </w:r>
          </w:p>
        </w:tc>
      </w:tr>
      <w:tr w:rsidR="000D6D31" w:rsidRPr="000D6D31" w14:paraId="50087B78" w14:textId="77777777" w:rsidTr="00480718">
        <w:trPr>
          <w:tblHeader/>
        </w:trPr>
        <w:tc>
          <w:tcPr>
            <w:tcW w:w="4086" w:type="dxa"/>
            <w:tcBorders>
              <w:top w:val="nil"/>
              <w:left w:val="nil"/>
              <w:bottom w:val="nil"/>
              <w:right w:val="nil"/>
            </w:tcBorders>
            <w:vAlign w:val="bottom"/>
          </w:tcPr>
          <w:p w14:paraId="060BA8C6" w14:textId="77777777" w:rsidR="001D4209" w:rsidRPr="000D6D31" w:rsidRDefault="001D4209" w:rsidP="000D6D31">
            <w:pPr>
              <w:tabs>
                <w:tab w:val="left" w:pos="900"/>
                <w:tab w:val="left" w:pos="1440"/>
                <w:tab w:val="left" w:pos="1980"/>
              </w:tabs>
              <w:spacing w:line="270" w:lineRule="exact"/>
              <w:ind w:left="-110"/>
              <w:jc w:val="center"/>
              <w:rPr>
                <w:rFonts w:ascii="Arial" w:hAnsi="Arial" w:cs="Arial"/>
                <w:sz w:val="16"/>
                <w:szCs w:val="16"/>
              </w:rPr>
            </w:pPr>
          </w:p>
        </w:tc>
        <w:tc>
          <w:tcPr>
            <w:tcW w:w="1269" w:type="dxa"/>
            <w:tcBorders>
              <w:top w:val="nil"/>
              <w:left w:val="nil"/>
              <w:bottom w:val="nil"/>
              <w:right w:val="nil"/>
            </w:tcBorders>
            <w:vAlign w:val="bottom"/>
          </w:tcPr>
          <w:p w14:paraId="085670C6" w14:textId="774A11C4" w:rsidR="001D4209" w:rsidRPr="000D6D31" w:rsidRDefault="001D4209" w:rsidP="000D6D31">
            <w:pPr>
              <w:pBdr>
                <w:bottom w:val="single" w:sz="4" w:space="1" w:color="auto"/>
              </w:pBdr>
              <w:tabs>
                <w:tab w:val="left" w:pos="900"/>
                <w:tab w:val="left" w:pos="1440"/>
                <w:tab w:val="left" w:pos="1980"/>
              </w:tabs>
              <w:spacing w:line="270" w:lineRule="exact"/>
              <w:ind w:left="-18" w:right="-18"/>
              <w:jc w:val="center"/>
              <w:rPr>
                <w:rFonts w:ascii="Arial" w:hAnsi="Arial" w:cs="Arial"/>
                <w:sz w:val="16"/>
                <w:szCs w:val="16"/>
              </w:rPr>
            </w:pPr>
            <w:r w:rsidRPr="000D6D31">
              <w:rPr>
                <w:rFonts w:ascii="Arial" w:hAnsi="Arial" w:cs="Arial"/>
                <w:sz w:val="16"/>
                <w:szCs w:val="16"/>
              </w:rPr>
              <w:t>31 March     2026</w:t>
            </w:r>
          </w:p>
        </w:tc>
        <w:tc>
          <w:tcPr>
            <w:tcW w:w="1305" w:type="dxa"/>
            <w:tcBorders>
              <w:top w:val="nil"/>
              <w:left w:val="nil"/>
              <w:bottom w:val="nil"/>
              <w:right w:val="nil"/>
            </w:tcBorders>
            <w:vAlign w:val="bottom"/>
          </w:tcPr>
          <w:p w14:paraId="77312249" w14:textId="4AFE9B90" w:rsidR="001D4209" w:rsidRPr="000D6D31" w:rsidRDefault="001D4209" w:rsidP="000D6D31">
            <w:pPr>
              <w:pBdr>
                <w:bottom w:val="single" w:sz="4" w:space="1" w:color="auto"/>
              </w:pBdr>
              <w:tabs>
                <w:tab w:val="left" w:pos="900"/>
                <w:tab w:val="left" w:pos="1440"/>
                <w:tab w:val="left" w:pos="1980"/>
              </w:tabs>
              <w:spacing w:line="270" w:lineRule="exact"/>
              <w:ind w:left="-18" w:right="-18"/>
              <w:jc w:val="center"/>
              <w:rPr>
                <w:rFonts w:ascii="Arial" w:hAnsi="Arial" w:cs="Arial"/>
                <w:sz w:val="16"/>
                <w:szCs w:val="16"/>
              </w:rPr>
            </w:pPr>
            <w:r w:rsidRPr="000D6D31">
              <w:rPr>
                <w:rFonts w:ascii="Arial" w:hAnsi="Arial" w:cs="Arial"/>
                <w:sz w:val="16"/>
                <w:szCs w:val="16"/>
              </w:rPr>
              <w:t>31 December 2025</w:t>
            </w:r>
          </w:p>
        </w:tc>
        <w:tc>
          <w:tcPr>
            <w:tcW w:w="1305" w:type="dxa"/>
            <w:tcBorders>
              <w:top w:val="nil"/>
              <w:left w:val="nil"/>
              <w:bottom w:val="nil"/>
              <w:right w:val="nil"/>
            </w:tcBorders>
            <w:vAlign w:val="bottom"/>
          </w:tcPr>
          <w:p w14:paraId="32FD39DD" w14:textId="265E27CE" w:rsidR="001D4209" w:rsidRPr="000D6D31" w:rsidRDefault="001D4209" w:rsidP="000D6D31">
            <w:pPr>
              <w:pBdr>
                <w:bottom w:val="single" w:sz="4" w:space="1" w:color="auto"/>
              </w:pBdr>
              <w:tabs>
                <w:tab w:val="left" w:pos="900"/>
                <w:tab w:val="left" w:pos="1440"/>
                <w:tab w:val="left" w:pos="1980"/>
              </w:tabs>
              <w:spacing w:line="270" w:lineRule="exact"/>
              <w:ind w:left="-18" w:right="-18"/>
              <w:jc w:val="center"/>
              <w:rPr>
                <w:rFonts w:ascii="Arial" w:hAnsi="Arial" w:cs="Arial"/>
                <w:sz w:val="16"/>
                <w:szCs w:val="16"/>
              </w:rPr>
            </w:pPr>
            <w:r w:rsidRPr="000D6D31">
              <w:rPr>
                <w:rFonts w:ascii="Arial" w:hAnsi="Arial" w:cs="Arial"/>
                <w:sz w:val="16"/>
                <w:szCs w:val="16"/>
              </w:rPr>
              <w:t>31 March     2026</w:t>
            </w:r>
          </w:p>
        </w:tc>
        <w:tc>
          <w:tcPr>
            <w:tcW w:w="1305" w:type="dxa"/>
            <w:tcBorders>
              <w:top w:val="nil"/>
              <w:left w:val="nil"/>
              <w:bottom w:val="nil"/>
              <w:right w:val="nil"/>
            </w:tcBorders>
            <w:vAlign w:val="bottom"/>
          </w:tcPr>
          <w:p w14:paraId="37A1AA21" w14:textId="2F8F5DDF" w:rsidR="001D4209" w:rsidRPr="000D6D31" w:rsidRDefault="001D4209" w:rsidP="000D6D31">
            <w:pPr>
              <w:pBdr>
                <w:bottom w:val="single" w:sz="4" w:space="1" w:color="auto"/>
              </w:pBdr>
              <w:tabs>
                <w:tab w:val="left" w:pos="900"/>
                <w:tab w:val="left" w:pos="1440"/>
                <w:tab w:val="left" w:pos="1980"/>
              </w:tabs>
              <w:spacing w:line="270" w:lineRule="exact"/>
              <w:ind w:left="-18" w:right="-18"/>
              <w:jc w:val="center"/>
              <w:rPr>
                <w:rFonts w:ascii="Arial" w:hAnsi="Arial" w:cs="Arial"/>
                <w:sz w:val="16"/>
                <w:szCs w:val="16"/>
              </w:rPr>
            </w:pPr>
            <w:r w:rsidRPr="000D6D31">
              <w:rPr>
                <w:rFonts w:ascii="Arial" w:hAnsi="Arial" w:cs="Arial"/>
                <w:sz w:val="16"/>
                <w:szCs w:val="16"/>
              </w:rPr>
              <w:t>31 December 2025</w:t>
            </w:r>
          </w:p>
        </w:tc>
      </w:tr>
      <w:tr w:rsidR="000D6D31" w:rsidRPr="000D6D31" w14:paraId="442D3C1B" w14:textId="77777777" w:rsidTr="00480718">
        <w:trPr>
          <w:trHeight w:val="80"/>
        </w:trPr>
        <w:tc>
          <w:tcPr>
            <w:tcW w:w="4086" w:type="dxa"/>
            <w:tcBorders>
              <w:top w:val="nil"/>
              <w:left w:val="nil"/>
              <w:bottom w:val="nil"/>
              <w:right w:val="nil"/>
            </w:tcBorders>
          </w:tcPr>
          <w:p w14:paraId="70758F5F" w14:textId="77777777" w:rsidR="001D4209" w:rsidRPr="000D6D31" w:rsidRDefault="001D4209" w:rsidP="000D6D31">
            <w:pPr>
              <w:spacing w:line="270" w:lineRule="exact"/>
              <w:ind w:left="159" w:right="-18" w:hanging="159"/>
              <w:rPr>
                <w:rFonts w:ascii="Arial" w:hAnsi="Arial" w:cs="Arial"/>
                <w:sz w:val="16"/>
                <w:szCs w:val="16"/>
              </w:rPr>
            </w:pPr>
            <w:r w:rsidRPr="000D6D31">
              <w:rPr>
                <w:rFonts w:ascii="Arial" w:hAnsi="Arial" w:cs="Arial"/>
                <w:b/>
                <w:bCs/>
                <w:sz w:val="16"/>
                <w:szCs w:val="16"/>
              </w:rPr>
              <w:t>Major shareholders</w:t>
            </w:r>
          </w:p>
        </w:tc>
        <w:tc>
          <w:tcPr>
            <w:tcW w:w="1269" w:type="dxa"/>
            <w:vAlign w:val="bottom"/>
          </w:tcPr>
          <w:p w14:paraId="690A151D" w14:textId="77777777" w:rsidR="001D4209" w:rsidRPr="000D6D31" w:rsidRDefault="001D4209" w:rsidP="000D6D31">
            <w:pPr>
              <w:tabs>
                <w:tab w:val="decimal" w:pos="1055"/>
              </w:tabs>
              <w:spacing w:line="270" w:lineRule="exact"/>
              <w:ind w:left="-198"/>
              <w:rPr>
                <w:rFonts w:ascii="Arial" w:hAnsi="Arial" w:cs="Arial"/>
                <w:sz w:val="16"/>
                <w:szCs w:val="16"/>
              </w:rPr>
            </w:pPr>
          </w:p>
        </w:tc>
        <w:tc>
          <w:tcPr>
            <w:tcW w:w="1305" w:type="dxa"/>
            <w:vAlign w:val="bottom"/>
          </w:tcPr>
          <w:p w14:paraId="42D8DF10" w14:textId="77777777" w:rsidR="001D4209" w:rsidRPr="000D6D31" w:rsidRDefault="001D4209" w:rsidP="000D6D31">
            <w:pPr>
              <w:tabs>
                <w:tab w:val="decimal" w:pos="1055"/>
              </w:tabs>
              <w:spacing w:line="270" w:lineRule="exact"/>
              <w:ind w:left="-198"/>
              <w:rPr>
                <w:rFonts w:ascii="Arial" w:hAnsi="Arial" w:cs="Arial"/>
                <w:sz w:val="16"/>
                <w:szCs w:val="16"/>
              </w:rPr>
            </w:pPr>
          </w:p>
        </w:tc>
        <w:tc>
          <w:tcPr>
            <w:tcW w:w="1305" w:type="dxa"/>
            <w:vAlign w:val="bottom"/>
          </w:tcPr>
          <w:p w14:paraId="14F24760" w14:textId="77777777" w:rsidR="001D4209" w:rsidRPr="000D6D31" w:rsidRDefault="001D4209" w:rsidP="000D6D31">
            <w:pPr>
              <w:tabs>
                <w:tab w:val="decimal" w:pos="1055"/>
              </w:tabs>
              <w:spacing w:line="270" w:lineRule="exact"/>
              <w:ind w:left="-198"/>
              <w:rPr>
                <w:rFonts w:ascii="Arial" w:hAnsi="Arial" w:cs="Arial"/>
                <w:sz w:val="16"/>
                <w:szCs w:val="16"/>
              </w:rPr>
            </w:pPr>
          </w:p>
        </w:tc>
        <w:tc>
          <w:tcPr>
            <w:tcW w:w="1305" w:type="dxa"/>
            <w:vAlign w:val="bottom"/>
          </w:tcPr>
          <w:p w14:paraId="2DA8EA32" w14:textId="77777777" w:rsidR="001D4209" w:rsidRPr="000D6D31" w:rsidRDefault="001D4209" w:rsidP="000D6D31">
            <w:pPr>
              <w:tabs>
                <w:tab w:val="decimal" w:pos="972"/>
              </w:tabs>
              <w:spacing w:line="270" w:lineRule="exact"/>
              <w:ind w:left="-198"/>
              <w:rPr>
                <w:rFonts w:ascii="Arial" w:hAnsi="Arial" w:cs="Arial"/>
                <w:sz w:val="16"/>
                <w:szCs w:val="16"/>
              </w:rPr>
            </w:pPr>
          </w:p>
        </w:tc>
      </w:tr>
      <w:tr w:rsidR="000D6D31" w:rsidRPr="000D6D31" w14:paraId="668F24B6" w14:textId="77777777" w:rsidTr="00480718">
        <w:tc>
          <w:tcPr>
            <w:tcW w:w="4086" w:type="dxa"/>
            <w:tcBorders>
              <w:top w:val="nil"/>
              <w:left w:val="nil"/>
              <w:bottom w:val="nil"/>
              <w:right w:val="nil"/>
            </w:tcBorders>
          </w:tcPr>
          <w:p w14:paraId="1667BDA4" w14:textId="77777777" w:rsidR="001D4209" w:rsidRPr="000D6D31" w:rsidRDefault="001D4209" w:rsidP="000D6D31">
            <w:pPr>
              <w:spacing w:line="270" w:lineRule="exact"/>
              <w:ind w:left="159" w:right="-18" w:hanging="159"/>
              <w:rPr>
                <w:rFonts w:ascii="Arial" w:hAnsi="Arial" w:cs="Arial"/>
                <w:sz w:val="16"/>
                <w:szCs w:val="16"/>
              </w:rPr>
            </w:pPr>
            <w:r w:rsidRPr="000D6D31">
              <w:rPr>
                <w:rFonts w:ascii="Arial" w:hAnsi="Arial" w:cs="Arial"/>
                <w:sz w:val="16"/>
                <w:szCs w:val="16"/>
              </w:rPr>
              <w:t>Krung Thai Bank Public Company Limited</w:t>
            </w:r>
          </w:p>
        </w:tc>
        <w:tc>
          <w:tcPr>
            <w:tcW w:w="1269" w:type="dxa"/>
          </w:tcPr>
          <w:p w14:paraId="24E2EA49" w14:textId="77777777" w:rsidR="001D4209" w:rsidRPr="000D6D31" w:rsidRDefault="001D4209" w:rsidP="000D6D31">
            <w:pPr>
              <w:tabs>
                <w:tab w:val="decimal" w:pos="1055"/>
              </w:tabs>
              <w:spacing w:line="270" w:lineRule="exact"/>
              <w:ind w:left="-198"/>
              <w:rPr>
                <w:rFonts w:ascii="Arial" w:hAnsi="Arial" w:cs="Arial"/>
                <w:sz w:val="16"/>
                <w:szCs w:val="16"/>
              </w:rPr>
            </w:pPr>
          </w:p>
        </w:tc>
        <w:tc>
          <w:tcPr>
            <w:tcW w:w="1305" w:type="dxa"/>
          </w:tcPr>
          <w:p w14:paraId="3042C4B8" w14:textId="77777777" w:rsidR="001D4209" w:rsidRPr="000D6D31" w:rsidRDefault="001D4209" w:rsidP="000D6D31">
            <w:pPr>
              <w:tabs>
                <w:tab w:val="decimal" w:pos="1055"/>
              </w:tabs>
              <w:spacing w:line="270" w:lineRule="exact"/>
              <w:ind w:left="-198"/>
              <w:rPr>
                <w:rFonts w:ascii="Arial" w:hAnsi="Arial" w:cs="Arial"/>
                <w:sz w:val="16"/>
                <w:szCs w:val="16"/>
              </w:rPr>
            </w:pPr>
          </w:p>
        </w:tc>
        <w:tc>
          <w:tcPr>
            <w:tcW w:w="1305" w:type="dxa"/>
          </w:tcPr>
          <w:p w14:paraId="0C81844A" w14:textId="77777777" w:rsidR="001D4209" w:rsidRPr="000D6D31" w:rsidRDefault="001D4209" w:rsidP="000D6D31">
            <w:pPr>
              <w:tabs>
                <w:tab w:val="decimal" w:pos="1055"/>
              </w:tabs>
              <w:spacing w:line="270" w:lineRule="exact"/>
              <w:ind w:left="-198"/>
              <w:rPr>
                <w:rFonts w:ascii="Arial" w:hAnsi="Arial" w:cs="Arial"/>
                <w:sz w:val="16"/>
                <w:szCs w:val="16"/>
              </w:rPr>
            </w:pPr>
          </w:p>
        </w:tc>
        <w:tc>
          <w:tcPr>
            <w:tcW w:w="1305" w:type="dxa"/>
          </w:tcPr>
          <w:p w14:paraId="5FBCBC42" w14:textId="77777777" w:rsidR="001D4209" w:rsidRPr="000D6D31" w:rsidRDefault="001D4209" w:rsidP="000D6D31">
            <w:pPr>
              <w:tabs>
                <w:tab w:val="decimal" w:pos="972"/>
              </w:tabs>
              <w:spacing w:line="270" w:lineRule="exact"/>
              <w:ind w:left="-198"/>
              <w:rPr>
                <w:rFonts w:ascii="Arial" w:hAnsi="Arial" w:cs="Arial"/>
                <w:sz w:val="16"/>
                <w:szCs w:val="16"/>
              </w:rPr>
            </w:pPr>
          </w:p>
        </w:tc>
      </w:tr>
      <w:tr w:rsidR="000D6D31" w:rsidRPr="000D6D31" w14:paraId="2AE5BD68" w14:textId="77777777" w:rsidTr="009D16A3">
        <w:tc>
          <w:tcPr>
            <w:tcW w:w="4086" w:type="dxa"/>
            <w:tcBorders>
              <w:top w:val="nil"/>
              <w:left w:val="nil"/>
              <w:bottom w:val="nil"/>
              <w:right w:val="nil"/>
            </w:tcBorders>
          </w:tcPr>
          <w:p w14:paraId="1C805A2C" w14:textId="77777777"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Cash and cash equivalents</w:t>
            </w:r>
          </w:p>
        </w:tc>
        <w:tc>
          <w:tcPr>
            <w:tcW w:w="1269" w:type="dxa"/>
            <w:vAlign w:val="center"/>
          </w:tcPr>
          <w:p w14:paraId="03100DB9" w14:textId="72F8EE4B"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22</w:t>
            </w:r>
            <w:r w:rsidRPr="000D6D31">
              <w:rPr>
                <w:rFonts w:ascii="Arial" w:hAnsi="Arial" w:cs="Arial"/>
                <w:sz w:val="16"/>
                <w:szCs w:val="16"/>
              </w:rPr>
              <w:t>,</w:t>
            </w:r>
            <w:r w:rsidRPr="000D6D31">
              <w:rPr>
                <w:rFonts w:ascii="Arial" w:hAnsi="Arial" w:cs="Arial"/>
                <w:sz w:val="16"/>
                <w:szCs w:val="16"/>
                <w:cs/>
              </w:rPr>
              <w:t>797</w:t>
            </w:r>
            <w:r w:rsidRPr="000D6D31">
              <w:rPr>
                <w:rFonts w:ascii="Arial" w:hAnsi="Arial" w:cs="Arial"/>
                <w:sz w:val="16"/>
                <w:szCs w:val="16"/>
              </w:rPr>
              <w:t>,</w:t>
            </w:r>
            <w:r w:rsidRPr="000D6D31">
              <w:rPr>
                <w:rFonts w:ascii="Arial" w:hAnsi="Arial" w:cs="Arial"/>
                <w:sz w:val="16"/>
                <w:szCs w:val="16"/>
                <w:cs/>
              </w:rPr>
              <w:t>904</w:t>
            </w:r>
          </w:p>
        </w:tc>
        <w:tc>
          <w:tcPr>
            <w:tcW w:w="1305" w:type="dxa"/>
            <w:vAlign w:val="center"/>
          </w:tcPr>
          <w:p w14:paraId="19EB2D7A" w14:textId="7AFA870A"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23</w:t>
            </w:r>
            <w:r w:rsidRPr="000D6D31">
              <w:rPr>
                <w:rFonts w:ascii="Arial" w:hAnsi="Arial" w:cs="Arial"/>
                <w:sz w:val="16"/>
                <w:szCs w:val="16"/>
              </w:rPr>
              <w:t>,</w:t>
            </w:r>
            <w:r w:rsidRPr="000D6D31">
              <w:rPr>
                <w:rFonts w:ascii="Arial" w:hAnsi="Arial" w:cs="Arial"/>
                <w:sz w:val="16"/>
                <w:szCs w:val="16"/>
                <w:cs/>
              </w:rPr>
              <w:t>772</w:t>
            </w:r>
            <w:r w:rsidRPr="000D6D31">
              <w:rPr>
                <w:rFonts w:ascii="Arial" w:hAnsi="Arial" w:cs="Arial"/>
                <w:sz w:val="16"/>
                <w:szCs w:val="16"/>
              </w:rPr>
              <w:t>,</w:t>
            </w:r>
            <w:r w:rsidRPr="000D6D31">
              <w:rPr>
                <w:rFonts w:ascii="Arial" w:hAnsi="Arial" w:cs="Arial"/>
                <w:sz w:val="16"/>
                <w:szCs w:val="16"/>
                <w:cs/>
              </w:rPr>
              <w:t>357</w:t>
            </w:r>
          </w:p>
        </w:tc>
        <w:tc>
          <w:tcPr>
            <w:tcW w:w="1305" w:type="dxa"/>
            <w:vAlign w:val="center"/>
          </w:tcPr>
          <w:p w14:paraId="6E3C6ECC" w14:textId="7AC7DBAB"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22</w:t>
            </w:r>
            <w:r w:rsidRPr="000D6D31">
              <w:rPr>
                <w:rFonts w:ascii="Arial" w:hAnsi="Arial" w:cs="Arial"/>
                <w:sz w:val="16"/>
                <w:szCs w:val="16"/>
              </w:rPr>
              <w:t>,</w:t>
            </w:r>
            <w:r w:rsidRPr="000D6D31">
              <w:rPr>
                <w:rFonts w:ascii="Arial" w:hAnsi="Arial" w:cs="Arial"/>
                <w:sz w:val="16"/>
                <w:szCs w:val="16"/>
                <w:cs/>
              </w:rPr>
              <w:t>797</w:t>
            </w:r>
            <w:r w:rsidRPr="000D6D31">
              <w:rPr>
                <w:rFonts w:ascii="Arial" w:hAnsi="Arial" w:cs="Arial"/>
                <w:sz w:val="16"/>
                <w:szCs w:val="16"/>
              </w:rPr>
              <w:t>,</w:t>
            </w:r>
            <w:r w:rsidRPr="000D6D31">
              <w:rPr>
                <w:rFonts w:ascii="Arial" w:hAnsi="Arial" w:cs="Arial"/>
                <w:sz w:val="16"/>
                <w:szCs w:val="16"/>
                <w:cs/>
              </w:rPr>
              <w:t>904</w:t>
            </w:r>
          </w:p>
        </w:tc>
        <w:tc>
          <w:tcPr>
            <w:tcW w:w="1305" w:type="dxa"/>
            <w:vAlign w:val="center"/>
          </w:tcPr>
          <w:p w14:paraId="1F7371E9" w14:textId="1AD6EA7A"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23</w:t>
            </w:r>
            <w:r w:rsidRPr="000D6D31">
              <w:rPr>
                <w:rFonts w:ascii="Arial" w:hAnsi="Arial" w:cs="Arial"/>
                <w:sz w:val="16"/>
                <w:szCs w:val="16"/>
              </w:rPr>
              <w:t>,</w:t>
            </w:r>
            <w:r w:rsidRPr="000D6D31">
              <w:rPr>
                <w:rFonts w:ascii="Arial" w:hAnsi="Arial" w:cs="Arial"/>
                <w:sz w:val="16"/>
                <w:szCs w:val="16"/>
                <w:cs/>
              </w:rPr>
              <w:t>772</w:t>
            </w:r>
            <w:r w:rsidRPr="000D6D31">
              <w:rPr>
                <w:rFonts w:ascii="Arial" w:hAnsi="Arial" w:cs="Arial"/>
                <w:sz w:val="16"/>
                <w:szCs w:val="16"/>
              </w:rPr>
              <w:t>,</w:t>
            </w:r>
            <w:r w:rsidRPr="000D6D31">
              <w:rPr>
                <w:rFonts w:ascii="Arial" w:hAnsi="Arial" w:cs="Arial"/>
                <w:sz w:val="16"/>
                <w:szCs w:val="16"/>
                <w:cs/>
              </w:rPr>
              <w:t>357</w:t>
            </w:r>
          </w:p>
        </w:tc>
      </w:tr>
      <w:tr w:rsidR="000D6D31" w:rsidRPr="000D6D31" w14:paraId="622C13F5" w14:textId="77777777" w:rsidTr="00480718">
        <w:trPr>
          <w:trHeight w:val="63"/>
        </w:trPr>
        <w:tc>
          <w:tcPr>
            <w:tcW w:w="4086" w:type="dxa"/>
            <w:tcBorders>
              <w:top w:val="nil"/>
              <w:left w:val="nil"/>
              <w:bottom w:val="nil"/>
              <w:right w:val="nil"/>
            </w:tcBorders>
          </w:tcPr>
          <w:p w14:paraId="4A9FF661" w14:textId="77777777"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Securities and derivatives business receivables</w:t>
            </w:r>
          </w:p>
        </w:tc>
        <w:tc>
          <w:tcPr>
            <w:tcW w:w="1269" w:type="dxa"/>
            <w:vAlign w:val="center"/>
          </w:tcPr>
          <w:p w14:paraId="75BBB888" w14:textId="52DAB10D"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18</w:t>
            </w:r>
            <w:r w:rsidRPr="000D6D31">
              <w:rPr>
                <w:rFonts w:ascii="Arial" w:hAnsi="Arial" w:cs="Arial"/>
                <w:sz w:val="16"/>
                <w:szCs w:val="16"/>
              </w:rPr>
              <w:t>,</w:t>
            </w:r>
            <w:r w:rsidRPr="000D6D31">
              <w:rPr>
                <w:rFonts w:ascii="Arial" w:hAnsi="Arial" w:cs="Arial"/>
                <w:sz w:val="16"/>
                <w:szCs w:val="16"/>
                <w:cs/>
              </w:rPr>
              <w:t>516</w:t>
            </w:r>
            <w:r w:rsidRPr="000D6D31">
              <w:rPr>
                <w:rFonts w:ascii="Arial" w:hAnsi="Arial" w:cs="Arial"/>
                <w:sz w:val="16"/>
                <w:szCs w:val="16"/>
              </w:rPr>
              <w:t>,</w:t>
            </w:r>
            <w:r w:rsidRPr="000D6D31">
              <w:rPr>
                <w:rFonts w:ascii="Arial" w:hAnsi="Arial" w:cs="Arial"/>
                <w:sz w:val="16"/>
                <w:szCs w:val="16"/>
                <w:cs/>
              </w:rPr>
              <w:t>756</w:t>
            </w:r>
          </w:p>
        </w:tc>
        <w:tc>
          <w:tcPr>
            <w:tcW w:w="1305" w:type="dxa"/>
            <w:vAlign w:val="center"/>
          </w:tcPr>
          <w:p w14:paraId="3DA33CAE" w14:textId="648CD17E"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7</w:t>
            </w:r>
            <w:r w:rsidRPr="000D6D31">
              <w:rPr>
                <w:rFonts w:ascii="Arial" w:hAnsi="Arial" w:cs="Arial"/>
                <w:sz w:val="16"/>
                <w:szCs w:val="16"/>
              </w:rPr>
              <w:t>,</w:t>
            </w:r>
            <w:r w:rsidRPr="000D6D31">
              <w:rPr>
                <w:rFonts w:ascii="Arial" w:hAnsi="Arial" w:cs="Arial"/>
                <w:sz w:val="16"/>
                <w:szCs w:val="16"/>
                <w:cs/>
              </w:rPr>
              <w:t>261</w:t>
            </w:r>
            <w:r w:rsidRPr="000D6D31">
              <w:rPr>
                <w:rFonts w:ascii="Arial" w:hAnsi="Arial" w:cs="Arial"/>
                <w:sz w:val="16"/>
                <w:szCs w:val="16"/>
              </w:rPr>
              <w:t>,</w:t>
            </w:r>
            <w:r w:rsidRPr="000D6D31">
              <w:rPr>
                <w:rFonts w:ascii="Arial" w:hAnsi="Arial" w:cs="Arial"/>
                <w:sz w:val="16"/>
                <w:szCs w:val="16"/>
                <w:cs/>
              </w:rPr>
              <w:t>764</w:t>
            </w:r>
          </w:p>
        </w:tc>
        <w:tc>
          <w:tcPr>
            <w:tcW w:w="1305" w:type="dxa"/>
            <w:vAlign w:val="center"/>
          </w:tcPr>
          <w:p w14:paraId="3A5BC20B" w14:textId="604330F8"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18</w:t>
            </w:r>
            <w:r w:rsidRPr="000D6D31">
              <w:rPr>
                <w:rFonts w:ascii="Arial" w:hAnsi="Arial" w:cs="Arial"/>
                <w:sz w:val="16"/>
                <w:szCs w:val="16"/>
              </w:rPr>
              <w:t>,</w:t>
            </w:r>
            <w:r w:rsidRPr="000D6D31">
              <w:rPr>
                <w:rFonts w:ascii="Arial" w:hAnsi="Arial" w:cs="Arial"/>
                <w:sz w:val="16"/>
                <w:szCs w:val="16"/>
                <w:cs/>
              </w:rPr>
              <w:t>516</w:t>
            </w:r>
            <w:r w:rsidRPr="000D6D31">
              <w:rPr>
                <w:rFonts w:ascii="Arial" w:hAnsi="Arial" w:cs="Arial"/>
                <w:sz w:val="16"/>
                <w:szCs w:val="16"/>
              </w:rPr>
              <w:t>,</w:t>
            </w:r>
            <w:r w:rsidRPr="000D6D31">
              <w:rPr>
                <w:rFonts w:ascii="Arial" w:hAnsi="Arial" w:cs="Arial"/>
                <w:sz w:val="16"/>
                <w:szCs w:val="16"/>
                <w:cs/>
              </w:rPr>
              <w:t>756</w:t>
            </w:r>
          </w:p>
        </w:tc>
        <w:tc>
          <w:tcPr>
            <w:tcW w:w="1305" w:type="dxa"/>
            <w:vAlign w:val="center"/>
          </w:tcPr>
          <w:p w14:paraId="6D2FE9DF" w14:textId="6ACF191A"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7</w:t>
            </w:r>
            <w:r w:rsidRPr="000D6D31">
              <w:rPr>
                <w:rFonts w:ascii="Arial" w:hAnsi="Arial" w:cs="Arial"/>
                <w:sz w:val="16"/>
                <w:szCs w:val="16"/>
              </w:rPr>
              <w:t>,</w:t>
            </w:r>
            <w:r w:rsidRPr="000D6D31">
              <w:rPr>
                <w:rFonts w:ascii="Arial" w:hAnsi="Arial" w:cs="Arial"/>
                <w:sz w:val="16"/>
                <w:szCs w:val="16"/>
                <w:cs/>
              </w:rPr>
              <w:t>261</w:t>
            </w:r>
            <w:r w:rsidRPr="000D6D31">
              <w:rPr>
                <w:rFonts w:ascii="Arial" w:hAnsi="Arial" w:cs="Arial"/>
                <w:sz w:val="16"/>
                <w:szCs w:val="16"/>
              </w:rPr>
              <w:t>,</w:t>
            </w:r>
            <w:r w:rsidRPr="000D6D31">
              <w:rPr>
                <w:rFonts w:ascii="Arial" w:hAnsi="Arial" w:cs="Arial"/>
                <w:sz w:val="16"/>
                <w:szCs w:val="16"/>
                <w:cs/>
              </w:rPr>
              <w:t>764</w:t>
            </w:r>
          </w:p>
        </w:tc>
      </w:tr>
      <w:tr w:rsidR="000D6D31" w:rsidRPr="000D6D31" w14:paraId="46D5C6F7" w14:textId="77777777" w:rsidTr="00480718">
        <w:trPr>
          <w:trHeight w:val="63"/>
        </w:trPr>
        <w:tc>
          <w:tcPr>
            <w:tcW w:w="4086" w:type="dxa"/>
            <w:tcBorders>
              <w:top w:val="nil"/>
              <w:left w:val="nil"/>
              <w:bottom w:val="nil"/>
              <w:right w:val="nil"/>
            </w:tcBorders>
          </w:tcPr>
          <w:p w14:paraId="2F554C8C" w14:textId="123EBB2A"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Interest receivables</w:t>
            </w:r>
          </w:p>
        </w:tc>
        <w:tc>
          <w:tcPr>
            <w:tcW w:w="1269" w:type="dxa"/>
            <w:vAlign w:val="center"/>
          </w:tcPr>
          <w:p w14:paraId="76665FB0" w14:textId="2AC718AA"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103</w:t>
            </w:r>
            <w:r w:rsidRPr="000D6D31">
              <w:rPr>
                <w:rFonts w:ascii="Arial" w:hAnsi="Arial" w:cs="Arial"/>
                <w:sz w:val="16"/>
                <w:szCs w:val="16"/>
              </w:rPr>
              <w:t>,</w:t>
            </w:r>
            <w:r w:rsidRPr="000D6D31">
              <w:rPr>
                <w:rFonts w:ascii="Arial" w:hAnsi="Arial" w:cs="Arial"/>
                <w:sz w:val="16"/>
                <w:szCs w:val="16"/>
                <w:cs/>
              </w:rPr>
              <w:t>720</w:t>
            </w:r>
          </w:p>
        </w:tc>
        <w:tc>
          <w:tcPr>
            <w:tcW w:w="1305" w:type="dxa"/>
            <w:vAlign w:val="center"/>
          </w:tcPr>
          <w:p w14:paraId="5071D20E" w14:textId="7992B24F"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sz w:val="16"/>
                <w:szCs w:val="16"/>
                <w:cs/>
              </w:rPr>
              <w:t>-</w:t>
            </w:r>
          </w:p>
        </w:tc>
        <w:tc>
          <w:tcPr>
            <w:tcW w:w="1305" w:type="dxa"/>
            <w:vAlign w:val="center"/>
          </w:tcPr>
          <w:p w14:paraId="39944B50" w14:textId="0CBA920F"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103</w:t>
            </w:r>
            <w:r w:rsidRPr="000D6D31">
              <w:rPr>
                <w:rFonts w:ascii="Arial" w:hAnsi="Arial" w:cs="Arial"/>
                <w:sz w:val="16"/>
                <w:szCs w:val="16"/>
              </w:rPr>
              <w:t>,</w:t>
            </w:r>
            <w:r w:rsidRPr="000D6D31">
              <w:rPr>
                <w:rFonts w:ascii="Arial" w:hAnsi="Arial" w:cs="Arial"/>
                <w:sz w:val="16"/>
                <w:szCs w:val="16"/>
                <w:cs/>
              </w:rPr>
              <w:t>720</w:t>
            </w:r>
          </w:p>
        </w:tc>
        <w:tc>
          <w:tcPr>
            <w:tcW w:w="1305" w:type="dxa"/>
            <w:vAlign w:val="center"/>
          </w:tcPr>
          <w:p w14:paraId="091A08F1" w14:textId="30AE0565"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sz w:val="16"/>
                <w:szCs w:val="16"/>
                <w:cs/>
              </w:rPr>
              <w:t>-</w:t>
            </w:r>
          </w:p>
        </w:tc>
      </w:tr>
      <w:tr w:rsidR="000D6D31" w:rsidRPr="000D6D31" w14:paraId="5204D912" w14:textId="77777777" w:rsidTr="009D16A3">
        <w:tc>
          <w:tcPr>
            <w:tcW w:w="4086" w:type="dxa"/>
            <w:tcBorders>
              <w:top w:val="nil"/>
              <w:left w:val="nil"/>
              <w:bottom w:val="nil"/>
              <w:right w:val="nil"/>
            </w:tcBorders>
          </w:tcPr>
          <w:p w14:paraId="0F33013B" w14:textId="29256029"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Other assets</w:t>
            </w:r>
          </w:p>
        </w:tc>
        <w:tc>
          <w:tcPr>
            <w:tcW w:w="1269" w:type="dxa"/>
            <w:vAlign w:val="center"/>
          </w:tcPr>
          <w:p w14:paraId="32C2EDD4" w14:textId="3309FC8A"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19</w:t>
            </w:r>
            <w:r w:rsidRPr="000D6D31">
              <w:rPr>
                <w:rFonts w:ascii="Arial" w:hAnsi="Arial" w:cs="Arial"/>
                <w:sz w:val="16"/>
                <w:szCs w:val="16"/>
              </w:rPr>
              <w:t>,</w:t>
            </w:r>
            <w:r w:rsidRPr="000D6D31">
              <w:rPr>
                <w:rFonts w:ascii="Arial" w:hAnsi="Arial" w:cs="Arial"/>
                <w:sz w:val="16"/>
                <w:szCs w:val="16"/>
                <w:cs/>
              </w:rPr>
              <w:t>463</w:t>
            </w:r>
          </w:p>
        </w:tc>
        <w:tc>
          <w:tcPr>
            <w:tcW w:w="1305" w:type="dxa"/>
            <w:vAlign w:val="center"/>
          </w:tcPr>
          <w:p w14:paraId="7B2ABD19" w14:textId="3802F726"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9</w:t>
            </w:r>
            <w:r w:rsidRPr="000D6D31">
              <w:rPr>
                <w:rFonts w:ascii="Arial" w:hAnsi="Arial" w:cs="Arial"/>
                <w:sz w:val="16"/>
                <w:szCs w:val="16"/>
              </w:rPr>
              <w:t>,</w:t>
            </w:r>
            <w:r w:rsidRPr="000D6D31">
              <w:rPr>
                <w:rFonts w:ascii="Arial" w:hAnsi="Arial" w:cs="Arial"/>
                <w:sz w:val="16"/>
                <w:szCs w:val="16"/>
                <w:cs/>
              </w:rPr>
              <w:t>801</w:t>
            </w:r>
          </w:p>
        </w:tc>
        <w:tc>
          <w:tcPr>
            <w:tcW w:w="1305" w:type="dxa"/>
            <w:vAlign w:val="center"/>
          </w:tcPr>
          <w:p w14:paraId="31A5552E" w14:textId="6C81F581"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19</w:t>
            </w:r>
            <w:r w:rsidRPr="000D6D31">
              <w:rPr>
                <w:rFonts w:ascii="Arial" w:hAnsi="Arial" w:cs="Arial"/>
                <w:sz w:val="16"/>
                <w:szCs w:val="16"/>
              </w:rPr>
              <w:t>,</w:t>
            </w:r>
            <w:r w:rsidRPr="000D6D31">
              <w:rPr>
                <w:rFonts w:ascii="Arial" w:hAnsi="Arial" w:cs="Arial"/>
                <w:sz w:val="16"/>
                <w:szCs w:val="16"/>
                <w:cs/>
              </w:rPr>
              <w:t>463</w:t>
            </w:r>
          </w:p>
        </w:tc>
        <w:tc>
          <w:tcPr>
            <w:tcW w:w="1305" w:type="dxa"/>
            <w:vAlign w:val="center"/>
          </w:tcPr>
          <w:p w14:paraId="2EC18B2C" w14:textId="2133A7A8"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9</w:t>
            </w:r>
            <w:r w:rsidRPr="000D6D31">
              <w:rPr>
                <w:rFonts w:ascii="Arial" w:hAnsi="Arial" w:cs="Arial"/>
                <w:sz w:val="16"/>
                <w:szCs w:val="16"/>
              </w:rPr>
              <w:t>,</w:t>
            </w:r>
            <w:r w:rsidRPr="000D6D31">
              <w:rPr>
                <w:rFonts w:ascii="Arial" w:hAnsi="Arial" w:cs="Arial"/>
                <w:sz w:val="16"/>
                <w:szCs w:val="16"/>
                <w:cs/>
              </w:rPr>
              <w:t>801</w:t>
            </w:r>
          </w:p>
        </w:tc>
      </w:tr>
      <w:tr w:rsidR="000D6D31" w:rsidRPr="000D6D31" w14:paraId="0AE70BE4" w14:textId="77777777" w:rsidTr="00AD62DB">
        <w:tc>
          <w:tcPr>
            <w:tcW w:w="4086" w:type="dxa"/>
            <w:tcBorders>
              <w:top w:val="nil"/>
              <w:left w:val="nil"/>
              <w:bottom w:val="nil"/>
              <w:right w:val="nil"/>
            </w:tcBorders>
          </w:tcPr>
          <w:p w14:paraId="1F086953" w14:textId="77777777"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Securities and derivatives business payables</w:t>
            </w:r>
          </w:p>
        </w:tc>
        <w:tc>
          <w:tcPr>
            <w:tcW w:w="1269" w:type="dxa"/>
            <w:vAlign w:val="center"/>
          </w:tcPr>
          <w:p w14:paraId="20BD4A34" w14:textId="2129F840"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311</w:t>
            </w:r>
            <w:r w:rsidRPr="000D6D31">
              <w:rPr>
                <w:rFonts w:ascii="Arial" w:hAnsi="Arial" w:cs="Arial"/>
                <w:sz w:val="16"/>
                <w:szCs w:val="16"/>
              </w:rPr>
              <w:t>,</w:t>
            </w:r>
            <w:r w:rsidRPr="000D6D31">
              <w:rPr>
                <w:rFonts w:ascii="Arial" w:hAnsi="Arial" w:cs="Arial"/>
                <w:sz w:val="16"/>
                <w:szCs w:val="16"/>
                <w:cs/>
              </w:rPr>
              <w:t>994</w:t>
            </w:r>
            <w:r w:rsidRPr="000D6D31">
              <w:rPr>
                <w:rFonts w:ascii="Arial" w:hAnsi="Arial" w:cs="Arial"/>
                <w:sz w:val="16"/>
                <w:szCs w:val="16"/>
              </w:rPr>
              <w:t>,</w:t>
            </w:r>
            <w:r w:rsidRPr="000D6D31">
              <w:rPr>
                <w:rFonts w:ascii="Arial" w:hAnsi="Arial" w:cs="Arial"/>
                <w:sz w:val="16"/>
                <w:szCs w:val="16"/>
                <w:cs/>
              </w:rPr>
              <w:t>768</w:t>
            </w:r>
          </w:p>
        </w:tc>
        <w:tc>
          <w:tcPr>
            <w:tcW w:w="1305" w:type="dxa"/>
          </w:tcPr>
          <w:p w14:paraId="18D47772" w14:textId="654EFCA3"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80</w:t>
            </w:r>
            <w:r w:rsidRPr="000D6D31">
              <w:rPr>
                <w:rFonts w:ascii="Arial" w:hAnsi="Arial" w:cs="Arial"/>
                <w:sz w:val="16"/>
                <w:szCs w:val="16"/>
              </w:rPr>
              <w:t>,</w:t>
            </w:r>
            <w:r w:rsidRPr="000D6D31">
              <w:rPr>
                <w:rFonts w:ascii="Arial" w:hAnsi="Arial" w:cs="Arial"/>
                <w:sz w:val="16"/>
                <w:szCs w:val="16"/>
                <w:cs/>
              </w:rPr>
              <w:t>351</w:t>
            </w:r>
            <w:r w:rsidRPr="000D6D31">
              <w:rPr>
                <w:rFonts w:ascii="Arial" w:hAnsi="Arial" w:cs="Arial"/>
                <w:sz w:val="16"/>
                <w:szCs w:val="16"/>
              </w:rPr>
              <w:t>,</w:t>
            </w:r>
            <w:r w:rsidRPr="000D6D31">
              <w:rPr>
                <w:rFonts w:ascii="Arial" w:hAnsi="Arial" w:cs="Arial"/>
                <w:sz w:val="16"/>
                <w:szCs w:val="16"/>
                <w:cs/>
              </w:rPr>
              <w:t>130</w:t>
            </w:r>
          </w:p>
        </w:tc>
        <w:tc>
          <w:tcPr>
            <w:tcW w:w="1305" w:type="dxa"/>
            <w:vAlign w:val="center"/>
          </w:tcPr>
          <w:p w14:paraId="29F71FFD" w14:textId="50B44E92"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311</w:t>
            </w:r>
            <w:r w:rsidRPr="000D6D31">
              <w:rPr>
                <w:rFonts w:ascii="Arial" w:hAnsi="Arial" w:cs="Arial"/>
                <w:sz w:val="16"/>
                <w:szCs w:val="16"/>
              </w:rPr>
              <w:t>,</w:t>
            </w:r>
            <w:r w:rsidRPr="000D6D31">
              <w:rPr>
                <w:rFonts w:ascii="Arial" w:hAnsi="Arial" w:cs="Arial"/>
                <w:sz w:val="16"/>
                <w:szCs w:val="16"/>
                <w:cs/>
              </w:rPr>
              <w:t>994</w:t>
            </w:r>
            <w:r w:rsidRPr="000D6D31">
              <w:rPr>
                <w:rFonts w:ascii="Arial" w:hAnsi="Arial" w:cs="Arial"/>
                <w:sz w:val="16"/>
                <w:szCs w:val="16"/>
              </w:rPr>
              <w:t>,</w:t>
            </w:r>
            <w:r w:rsidRPr="000D6D31">
              <w:rPr>
                <w:rFonts w:ascii="Arial" w:hAnsi="Arial" w:cs="Arial"/>
                <w:sz w:val="16"/>
                <w:szCs w:val="16"/>
                <w:cs/>
              </w:rPr>
              <w:t>768</w:t>
            </w:r>
          </w:p>
        </w:tc>
        <w:tc>
          <w:tcPr>
            <w:tcW w:w="1305" w:type="dxa"/>
          </w:tcPr>
          <w:p w14:paraId="08930302" w14:textId="60FF7D10"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80</w:t>
            </w:r>
            <w:r w:rsidRPr="000D6D31">
              <w:rPr>
                <w:rFonts w:ascii="Arial" w:hAnsi="Arial" w:cs="Arial"/>
                <w:sz w:val="16"/>
                <w:szCs w:val="16"/>
              </w:rPr>
              <w:t>,</w:t>
            </w:r>
            <w:r w:rsidRPr="000D6D31">
              <w:rPr>
                <w:rFonts w:ascii="Arial" w:hAnsi="Arial" w:cs="Arial"/>
                <w:sz w:val="16"/>
                <w:szCs w:val="16"/>
                <w:cs/>
              </w:rPr>
              <w:t>351</w:t>
            </w:r>
            <w:r w:rsidRPr="000D6D31">
              <w:rPr>
                <w:rFonts w:ascii="Arial" w:hAnsi="Arial" w:cs="Arial"/>
                <w:sz w:val="16"/>
                <w:szCs w:val="16"/>
              </w:rPr>
              <w:t>,</w:t>
            </w:r>
            <w:r w:rsidRPr="000D6D31">
              <w:rPr>
                <w:rFonts w:ascii="Arial" w:hAnsi="Arial" w:cs="Arial"/>
                <w:sz w:val="16"/>
                <w:szCs w:val="16"/>
                <w:cs/>
              </w:rPr>
              <w:t>130</w:t>
            </w:r>
          </w:p>
        </w:tc>
      </w:tr>
      <w:tr w:rsidR="000D6D31" w:rsidRPr="000D6D31" w14:paraId="64053513" w14:textId="77777777" w:rsidTr="00AD62DB">
        <w:tc>
          <w:tcPr>
            <w:tcW w:w="4086" w:type="dxa"/>
            <w:tcBorders>
              <w:top w:val="nil"/>
              <w:left w:val="nil"/>
              <w:bottom w:val="nil"/>
              <w:right w:val="nil"/>
            </w:tcBorders>
          </w:tcPr>
          <w:p w14:paraId="5CBFEB17" w14:textId="77777777"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Deposit for securities and derivatives business</w:t>
            </w:r>
          </w:p>
        </w:tc>
        <w:tc>
          <w:tcPr>
            <w:tcW w:w="1269" w:type="dxa"/>
          </w:tcPr>
          <w:p w14:paraId="49AAB336" w14:textId="622578FA"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288</w:t>
            </w:r>
            <w:r w:rsidRPr="000D6D31">
              <w:rPr>
                <w:rFonts w:ascii="Arial" w:hAnsi="Arial" w:cs="Arial"/>
                <w:sz w:val="16"/>
                <w:szCs w:val="16"/>
              </w:rPr>
              <w:t>,</w:t>
            </w:r>
            <w:r w:rsidRPr="000D6D31">
              <w:rPr>
                <w:rFonts w:ascii="Arial" w:hAnsi="Arial" w:cs="Arial"/>
                <w:sz w:val="16"/>
                <w:szCs w:val="16"/>
                <w:cs/>
              </w:rPr>
              <w:t>276</w:t>
            </w:r>
            <w:r w:rsidRPr="000D6D31">
              <w:rPr>
                <w:rFonts w:ascii="Arial" w:hAnsi="Arial" w:cs="Arial"/>
                <w:sz w:val="16"/>
                <w:szCs w:val="16"/>
              </w:rPr>
              <w:t>,</w:t>
            </w:r>
            <w:r w:rsidRPr="000D6D31">
              <w:rPr>
                <w:rFonts w:ascii="Arial" w:hAnsi="Arial" w:cs="Arial"/>
                <w:sz w:val="16"/>
                <w:szCs w:val="16"/>
                <w:cs/>
              </w:rPr>
              <w:t>267</w:t>
            </w:r>
          </w:p>
        </w:tc>
        <w:tc>
          <w:tcPr>
            <w:tcW w:w="1305" w:type="dxa"/>
          </w:tcPr>
          <w:p w14:paraId="34AA0100" w14:textId="446DC75F"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644</w:t>
            </w:r>
            <w:r w:rsidRPr="000D6D31">
              <w:rPr>
                <w:rFonts w:ascii="Arial" w:hAnsi="Arial" w:cs="Arial"/>
                <w:sz w:val="16"/>
                <w:szCs w:val="16"/>
              </w:rPr>
              <w:t>,</w:t>
            </w:r>
            <w:r w:rsidRPr="000D6D31">
              <w:rPr>
                <w:rFonts w:ascii="Arial" w:hAnsi="Arial" w:cs="Arial"/>
                <w:sz w:val="16"/>
                <w:szCs w:val="16"/>
                <w:cs/>
              </w:rPr>
              <w:t>437</w:t>
            </w:r>
            <w:r w:rsidRPr="000D6D31">
              <w:rPr>
                <w:rFonts w:ascii="Arial" w:hAnsi="Arial" w:cs="Arial"/>
                <w:sz w:val="16"/>
                <w:szCs w:val="16"/>
              </w:rPr>
              <w:t>,</w:t>
            </w:r>
            <w:r w:rsidRPr="000D6D31">
              <w:rPr>
                <w:rFonts w:ascii="Arial" w:hAnsi="Arial" w:cs="Arial"/>
                <w:sz w:val="16"/>
                <w:szCs w:val="16"/>
                <w:cs/>
              </w:rPr>
              <w:t>810</w:t>
            </w:r>
          </w:p>
        </w:tc>
        <w:tc>
          <w:tcPr>
            <w:tcW w:w="1305" w:type="dxa"/>
          </w:tcPr>
          <w:p w14:paraId="78F5236E" w14:textId="303728DB"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288</w:t>
            </w:r>
            <w:r w:rsidRPr="000D6D31">
              <w:rPr>
                <w:rFonts w:ascii="Arial" w:hAnsi="Arial" w:cs="Arial"/>
                <w:sz w:val="16"/>
                <w:szCs w:val="16"/>
              </w:rPr>
              <w:t>,</w:t>
            </w:r>
            <w:r w:rsidRPr="000D6D31">
              <w:rPr>
                <w:rFonts w:ascii="Arial" w:hAnsi="Arial" w:cs="Arial"/>
                <w:sz w:val="16"/>
                <w:szCs w:val="16"/>
                <w:cs/>
              </w:rPr>
              <w:t>276</w:t>
            </w:r>
            <w:r w:rsidRPr="000D6D31">
              <w:rPr>
                <w:rFonts w:ascii="Arial" w:hAnsi="Arial" w:cs="Arial"/>
                <w:sz w:val="16"/>
                <w:szCs w:val="16"/>
              </w:rPr>
              <w:t>,</w:t>
            </w:r>
            <w:r w:rsidRPr="000D6D31">
              <w:rPr>
                <w:rFonts w:ascii="Arial" w:hAnsi="Arial" w:cs="Arial"/>
                <w:sz w:val="16"/>
                <w:szCs w:val="16"/>
                <w:cs/>
              </w:rPr>
              <w:t>267</w:t>
            </w:r>
          </w:p>
        </w:tc>
        <w:tc>
          <w:tcPr>
            <w:tcW w:w="1305" w:type="dxa"/>
          </w:tcPr>
          <w:p w14:paraId="6F5D2945" w14:textId="42866B51"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644</w:t>
            </w:r>
            <w:r w:rsidRPr="000D6D31">
              <w:rPr>
                <w:rFonts w:ascii="Arial" w:hAnsi="Arial" w:cs="Arial"/>
                <w:sz w:val="16"/>
                <w:szCs w:val="16"/>
              </w:rPr>
              <w:t>,</w:t>
            </w:r>
            <w:r w:rsidRPr="000D6D31">
              <w:rPr>
                <w:rFonts w:ascii="Arial" w:hAnsi="Arial" w:cs="Arial"/>
                <w:sz w:val="16"/>
                <w:szCs w:val="16"/>
                <w:cs/>
              </w:rPr>
              <w:t>437</w:t>
            </w:r>
            <w:r w:rsidRPr="000D6D31">
              <w:rPr>
                <w:rFonts w:ascii="Arial" w:hAnsi="Arial" w:cs="Arial"/>
                <w:sz w:val="16"/>
                <w:szCs w:val="16"/>
              </w:rPr>
              <w:t>,</w:t>
            </w:r>
            <w:r w:rsidRPr="000D6D31">
              <w:rPr>
                <w:rFonts w:ascii="Arial" w:hAnsi="Arial" w:cs="Arial"/>
                <w:sz w:val="16"/>
                <w:szCs w:val="16"/>
                <w:cs/>
              </w:rPr>
              <w:t>810</w:t>
            </w:r>
          </w:p>
        </w:tc>
      </w:tr>
      <w:tr w:rsidR="000D6D31" w:rsidRPr="000D6D31" w14:paraId="076846F9" w14:textId="77777777" w:rsidTr="00AD62DB">
        <w:tc>
          <w:tcPr>
            <w:tcW w:w="4086" w:type="dxa"/>
            <w:tcBorders>
              <w:top w:val="nil"/>
              <w:left w:val="nil"/>
              <w:bottom w:val="nil"/>
              <w:right w:val="nil"/>
            </w:tcBorders>
          </w:tcPr>
          <w:p w14:paraId="5EE26FA2" w14:textId="428B6C53"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Borrowings</w:t>
            </w:r>
          </w:p>
        </w:tc>
        <w:tc>
          <w:tcPr>
            <w:tcW w:w="1269" w:type="dxa"/>
          </w:tcPr>
          <w:p w14:paraId="2FE17E68" w14:textId="529F04D5"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330</w:t>
            </w:r>
            <w:r w:rsidRPr="000D6D31">
              <w:rPr>
                <w:rFonts w:ascii="Arial" w:hAnsi="Arial" w:cs="Arial"/>
                <w:sz w:val="16"/>
                <w:szCs w:val="16"/>
              </w:rPr>
              <w:t>,</w:t>
            </w:r>
            <w:r w:rsidRPr="000D6D31">
              <w:rPr>
                <w:rFonts w:ascii="Arial" w:hAnsi="Arial" w:cs="Arial"/>
                <w:sz w:val="16"/>
                <w:szCs w:val="16"/>
                <w:cs/>
              </w:rPr>
              <w:t>000</w:t>
            </w:r>
            <w:r w:rsidRPr="000D6D31">
              <w:rPr>
                <w:rFonts w:ascii="Arial" w:hAnsi="Arial" w:cs="Arial"/>
                <w:sz w:val="16"/>
                <w:szCs w:val="16"/>
              </w:rPr>
              <w:t>,</w:t>
            </w:r>
            <w:r w:rsidRPr="000D6D31">
              <w:rPr>
                <w:rFonts w:ascii="Arial" w:hAnsi="Arial" w:cs="Arial"/>
                <w:sz w:val="16"/>
                <w:szCs w:val="16"/>
                <w:cs/>
              </w:rPr>
              <w:t>000</w:t>
            </w:r>
          </w:p>
        </w:tc>
        <w:tc>
          <w:tcPr>
            <w:tcW w:w="1305" w:type="dxa"/>
          </w:tcPr>
          <w:p w14:paraId="78BB2C7A" w14:textId="1A4CD10C"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sz w:val="16"/>
                <w:szCs w:val="16"/>
                <w:cs/>
              </w:rPr>
              <w:t>-</w:t>
            </w:r>
          </w:p>
        </w:tc>
        <w:tc>
          <w:tcPr>
            <w:tcW w:w="1305" w:type="dxa"/>
          </w:tcPr>
          <w:p w14:paraId="3FA63636" w14:textId="4F273006"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330</w:t>
            </w:r>
            <w:r w:rsidRPr="000D6D31">
              <w:rPr>
                <w:rFonts w:ascii="Arial" w:hAnsi="Arial" w:cs="Arial"/>
                <w:sz w:val="16"/>
                <w:szCs w:val="16"/>
              </w:rPr>
              <w:t>,</w:t>
            </w:r>
            <w:r w:rsidRPr="000D6D31">
              <w:rPr>
                <w:rFonts w:ascii="Arial" w:hAnsi="Arial" w:cs="Arial"/>
                <w:sz w:val="16"/>
                <w:szCs w:val="16"/>
                <w:cs/>
              </w:rPr>
              <w:t>000</w:t>
            </w:r>
            <w:r w:rsidRPr="000D6D31">
              <w:rPr>
                <w:rFonts w:ascii="Arial" w:hAnsi="Arial" w:cs="Arial"/>
                <w:sz w:val="16"/>
                <w:szCs w:val="16"/>
              </w:rPr>
              <w:t>,</w:t>
            </w:r>
            <w:r w:rsidRPr="000D6D31">
              <w:rPr>
                <w:rFonts w:ascii="Arial" w:hAnsi="Arial" w:cs="Arial"/>
                <w:sz w:val="16"/>
                <w:szCs w:val="16"/>
                <w:cs/>
              </w:rPr>
              <w:t>000</w:t>
            </w:r>
          </w:p>
        </w:tc>
        <w:tc>
          <w:tcPr>
            <w:tcW w:w="1305" w:type="dxa"/>
          </w:tcPr>
          <w:p w14:paraId="667A930D" w14:textId="094821FE"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sz w:val="16"/>
                <w:szCs w:val="16"/>
                <w:cs/>
              </w:rPr>
              <w:t>-</w:t>
            </w:r>
          </w:p>
        </w:tc>
      </w:tr>
      <w:tr w:rsidR="000D6D31" w:rsidRPr="000D6D31" w14:paraId="7074165A" w14:textId="77777777" w:rsidTr="00AD62DB">
        <w:tc>
          <w:tcPr>
            <w:tcW w:w="4086" w:type="dxa"/>
            <w:tcBorders>
              <w:top w:val="nil"/>
              <w:left w:val="nil"/>
              <w:bottom w:val="nil"/>
              <w:right w:val="nil"/>
            </w:tcBorders>
          </w:tcPr>
          <w:p w14:paraId="3FF9395B" w14:textId="362064B2"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Dividends payable</w:t>
            </w:r>
          </w:p>
        </w:tc>
        <w:tc>
          <w:tcPr>
            <w:tcW w:w="1269" w:type="dxa"/>
          </w:tcPr>
          <w:p w14:paraId="571A1BF1" w14:textId="39893C71"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10</w:t>
            </w:r>
            <w:r w:rsidRPr="000D6D31">
              <w:rPr>
                <w:rFonts w:ascii="Arial" w:hAnsi="Arial" w:cs="Arial"/>
                <w:sz w:val="16"/>
                <w:szCs w:val="16"/>
              </w:rPr>
              <w:t>,</w:t>
            </w:r>
            <w:r w:rsidRPr="000D6D31">
              <w:rPr>
                <w:rFonts w:ascii="Arial" w:hAnsi="Arial" w:cs="Arial"/>
                <w:sz w:val="16"/>
                <w:szCs w:val="16"/>
                <w:cs/>
              </w:rPr>
              <w:t>365</w:t>
            </w:r>
            <w:r w:rsidRPr="000D6D31">
              <w:rPr>
                <w:rFonts w:ascii="Arial" w:hAnsi="Arial" w:cs="Arial"/>
                <w:sz w:val="16"/>
                <w:szCs w:val="16"/>
              </w:rPr>
              <w:t>,</w:t>
            </w:r>
            <w:r w:rsidRPr="000D6D31">
              <w:rPr>
                <w:rFonts w:ascii="Arial" w:hAnsi="Arial" w:cs="Arial"/>
                <w:sz w:val="16"/>
                <w:szCs w:val="16"/>
                <w:cs/>
              </w:rPr>
              <w:t>088</w:t>
            </w:r>
          </w:p>
        </w:tc>
        <w:tc>
          <w:tcPr>
            <w:tcW w:w="1305" w:type="dxa"/>
            <w:vAlign w:val="center"/>
          </w:tcPr>
          <w:p w14:paraId="1FAEDC1F" w14:textId="20143E27"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sz w:val="16"/>
                <w:szCs w:val="16"/>
                <w:cs/>
              </w:rPr>
              <w:t>-</w:t>
            </w:r>
          </w:p>
        </w:tc>
        <w:tc>
          <w:tcPr>
            <w:tcW w:w="1305" w:type="dxa"/>
          </w:tcPr>
          <w:p w14:paraId="123F5680" w14:textId="2D6A478C"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10</w:t>
            </w:r>
            <w:r w:rsidRPr="000D6D31">
              <w:rPr>
                <w:rFonts w:ascii="Arial" w:hAnsi="Arial" w:cs="Arial"/>
                <w:sz w:val="16"/>
                <w:szCs w:val="16"/>
              </w:rPr>
              <w:t>,</w:t>
            </w:r>
            <w:r w:rsidRPr="000D6D31">
              <w:rPr>
                <w:rFonts w:ascii="Arial" w:hAnsi="Arial" w:cs="Arial"/>
                <w:sz w:val="16"/>
                <w:szCs w:val="16"/>
                <w:cs/>
              </w:rPr>
              <w:t>365</w:t>
            </w:r>
            <w:r w:rsidRPr="000D6D31">
              <w:rPr>
                <w:rFonts w:ascii="Arial" w:hAnsi="Arial" w:cs="Arial"/>
                <w:sz w:val="16"/>
                <w:szCs w:val="16"/>
              </w:rPr>
              <w:t>,</w:t>
            </w:r>
            <w:r w:rsidRPr="000D6D31">
              <w:rPr>
                <w:rFonts w:ascii="Arial" w:hAnsi="Arial" w:cs="Arial"/>
                <w:sz w:val="16"/>
                <w:szCs w:val="16"/>
                <w:cs/>
              </w:rPr>
              <w:t>088</w:t>
            </w:r>
          </w:p>
        </w:tc>
        <w:tc>
          <w:tcPr>
            <w:tcW w:w="1305" w:type="dxa"/>
            <w:vAlign w:val="center"/>
          </w:tcPr>
          <w:p w14:paraId="22E619AF" w14:textId="43A11A30"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sz w:val="16"/>
                <w:szCs w:val="16"/>
                <w:cs/>
              </w:rPr>
              <w:t>-</w:t>
            </w:r>
          </w:p>
        </w:tc>
      </w:tr>
      <w:tr w:rsidR="000D6D31" w:rsidRPr="000D6D31" w14:paraId="5B9A34A9" w14:textId="77777777" w:rsidTr="00480718">
        <w:tc>
          <w:tcPr>
            <w:tcW w:w="4086" w:type="dxa"/>
            <w:tcBorders>
              <w:top w:val="nil"/>
              <w:left w:val="nil"/>
              <w:bottom w:val="nil"/>
              <w:right w:val="nil"/>
            </w:tcBorders>
          </w:tcPr>
          <w:p w14:paraId="30AB519B" w14:textId="77777777"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Other liabilities</w:t>
            </w:r>
          </w:p>
        </w:tc>
        <w:tc>
          <w:tcPr>
            <w:tcW w:w="1269" w:type="dxa"/>
            <w:vAlign w:val="center"/>
          </w:tcPr>
          <w:p w14:paraId="37666427" w14:textId="60E08574"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2</w:t>
            </w:r>
            <w:r w:rsidRPr="000D6D31">
              <w:rPr>
                <w:rFonts w:ascii="Arial" w:hAnsi="Arial" w:cs="Arial"/>
                <w:sz w:val="16"/>
                <w:szCs w:val="16"/>
              </w:rPr>
              <w:t>,</w:t>
            </w:r>
            <w:r w:rsidRPr="000D6D31">
              <w:rPr>
                <w:rFonts w:ascii="Arial" w:hAnsi="Arial" w:cs="Arial"/>
                <w:sz w:val="16"/>
                <w:szCs w:val="16"/>
                <w:cs/>
              </w:rPr>
              <w:t>926</w:t>
            </w:r>
            <w:r w:rsidRPr="000D6D31">
              <w:rPr>
                <w:rFonts w:ascii="Arial" w:hAnsi="Arial" w:cs="Arial"/>
                <w:sz w:val="16"/>
                <w:szCs w:val="16"/>
              </w:rPr>
              <w:t>,</w:t>
            </w:r>
            <w:r w:rsidRPr="000D6D31">
              <w:rPr>
                <w:rFonts w:ascii="Arial" w:hAnsi="Arial" w:cs="Arial"/>
                <w:sz w:val="16"/>
                <w:szCs w:val="16"/>
                <w:cs/>
              </w:rPr>
              <w:t>483</w:t>
            </w:r>
          </w:p>
        </w:tc>
        <w:tc>
          <w:tcPr>
            <w:tcW w:w="1305" w:type="dxa"/>
          </w:tcPr>
          <w:p w14:paraId="6E1CF286" w14:textId="3F9FCE0A"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957</w:t>
            </w:r>
            <w:r w:rsidRPr="000D6D31">
              <w:rPr>
                <w:rFonts w:ascii="Arial" w:hAnsi="Arial" w:cs="Arial"/>
                <w:sz w:val="16"/>
                <w:szCs w:val="16"/>
              </w:rPr>
              <w:t>,</w:t>
            </w:r>
            <w:r w:rsidRPr="000D6D31">
              <w:rPr>
                <w:rFonts w:ascii="Arial" w:hAnsi="Arial" w:cs="Arial"/>
                <w:sz w:val="16"/>
                <w:szCs w:val="16"/>
                <w:cs/>
              </w:rPr>
              <w:t>201</w:t>
            </w:r>
          </w:p>
        </w:tc>
        <w:tc>
          <w:tcPr>
            <w:tcW w:w="1305" w:type="dxa"/>
            <w:vAlign w:val="center"/>
          </w:tcPr>
          <w:p w14:paraId="6790EE05" w14:textId="614798E1"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2</w:t>
            </w:r>
            <w:r w:rsidRPr="000D6D31">
              <w:rPr>
                <w:rFonts w:ascii="Arial" w:hAnsi="Arial" w:cs="Arial"/>
                <w:sz w:val="16"/>
                <w:szCs w:val="16"/>
              </w:rPr>
              <w:t>,</w:t>
            </w:r>
            <w:r w:rsidRPr="000D6D31">
              <w:rPr>
                <w:rFonts w:ascii="Arial" w:hAnsi="Arial" w:cs="Arial"/>
                <w:sz w:val="16"/>
                <w:szCs w:val="16"/>
                <w:cs/>
              </w:rPr>
              <w:t>926</w:t>
            </w:r>
            <w:r w:rsidRPr="000D6D31">
              <w:rPr>
                <w:rFonts w:ascii="Arial" w:hAnsi="Arial" w:cs="Arial"/>
                <w:sz w:val="16"/>
                <w:szCs w:val="16"/>
              </w:rPr>
              <w:t>,</w:t>
            </w:r>
            <w:r w:rsidRPr="000D6D31">
              <w:rPr>
                <w:rFonts w:ascii="Arial" w:hAnsi="Arial" w:cs="Arial"/>
                <w:sz w:val="16"/>
                <w:szCs w:val="16"/>
                <w:cs/>
              </w:rPr>
              <w:t>483</w:t>
            </w:r>
          </w:p>
        </w:tc>
        <w:tc>
          <w:tcPr>
            <w:tcW w:w="1305" w:type="dxa"/>
            <w:vAlign w:val="center"/>
          </w:tcPr>
          <w:p w14:paraId="3E083306" w14:textId="701F4501"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957</w:t>
            </w:r>
            <w:r w:rsidRPr="000D6D31">
              <w:rPr>
                <w:rFonts w:ascii="Arial" w:hAnsi="Arial" w:cs="Arial"/>
                <w:sz w:val="16"/>
                <w:szCs w:val="16"/>
              </w:rPr>
              <w:t>,</w:t>
            </w:r>
            <w:r w:rsidRPr="000D6D31">
              <w:rPr>
                <w:rFonts w:ascii="Arial" w:hAnsi="Arial" w:cs="Arial"/>
                <w:sz w:val="16"/>
                <w:szCs w:val="16"/>
                <w:cs/>
              </w:rPr>
              <w:t>201</w:t>
            </w:r>
          </w:p>
        </w:tc>
      </w:tr>
      <w:tr w:rsidR="000D6D31" w:rsidRPr="000D6D31" w14:paraId="0E5521F8" w14:textId="77777777" w:rsidTr="00480718">
        <w:tc>
          <w:tcPr>
            <w:tcW w:w="4086" w:type="dxa"/>
            <w:tcBorders>
              <w:top w:val="nil"/>
              <w:left w:val="nil"/>
              <w:bottom w:val="nil"/>
              <w:right w:val="nil"/>
            </w:tcBorders>
          </w:tcPr>
          <w:p w14:paraId="45E31C2C" w14:textId="1015FF27" w:rsidR="00F82156" w:rsidRPr="000D6D31" w:rsidRDefault="00F82156" w:rsidP="000D6D31">
            <w:pPr>
              <w:spacing w:line="270" w:lineRule="exact"/>
              <w:ind w:left="159" w:right="-18" w:hanging="159"/>
              <w:rPr>
                <w:rFonts w:ascii="Arial" w:hAnsi="Arial" w:cs="Arial"/>
                <w:sz w:val="16"/>
                <w:szCs w:val="16"/>
              </w:rPr>
            </w:pPr>
            <w:r w:rsidRPr="000D6D31">
              <w:rPr>
                <w:rFonts w:ascii="Arial" w:hAnsi="Arial" w:cs="Arial"/>
                <w:sz w:val="16"/>
                <w:szCs w:val="16"/>
              </w:rPr>
              <w:t>XSpring Capital Public Company Limited</w:t>
            </w:r>
          </w:p>
        </w:tc>
        <w:tc>
          <w:tcPr>
            <w:tcW w:w="1269" w:type="dxa"/>
            <w:vAlign w:val="center"/>
          </w:tcPr>
          <w:p w14:paraId="34BCA997"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tcPr>
          <w:p w14:paraId="44C2C505" w14:textId="77777777" w:rsidR="00F82156" w:rsidRPr="000D6D31" w:rsidRDefault="00F82156" w:rsidP="000D6D31">
            <w:pPr>
              <w:tabs>
                <w:tab w:val="decimal" w:pos="1055"/>
              </w:tabs>
              <w:spacing w:line="270" w:lineRule="exact"/>
              <w:ind w:left="-198"/>
              <w:rPr>
                <w:rFonts w:ascii="Arial" w:hAnsi="Arial" w:cs="Arial"/>
                <w:sz w:val="16"/>
                <w:szCs w:val="16"/>
                <w:cs/>
              </w:rPr>
            </w:pPr>
          </w:p>
        </w:tc>
        <w:tc>
          <w:tcPr>
            <w:tcW w:w="1305" w:type="dxa"/>
            <w:vAlign w:val="center"/>
          </w:tcPr>
          <w:p w14:paraId="7F0D2F5F"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vAlign w:val="center"/>
          </w:tcPr>
          <w:p w14:paraId="37DF588E" w14:textId="77777777" w:rsidR="00F82156" w:rsidRPr="000D6D31" w:rsidRDefault="00F82156" w:rsidP="000D6D31">
            <w:pPr>
              <w:tabs>
                <w:tab w:val="decimal" w:pos="1055"/>
              </w:tabs>
              <w:spacing w:line="270" w:lineRule="exact"/>
              <w:ind w:left="-198"/>
              <w:rPr>
                <w:rFonts w:ascii="Arial" w:hAnsi="Arial" w:cs="Arial"/>
                <w:sz w:val="16"/>
                <w:szCs w:val="16"/>
                <w:cs/>
              </w:rPr>
            </w:pPr>
          </w:p>
        </w:tc>
      </w:tr>
      <w:tr w:rsidR="000D6D31" w:rsidRPr="000D6D31" w14:paraId="19374FE7" w14:textId="77777777" w:rsidTr="00480718">
        <w:tc>
          <w:tcPr>
            <w:tcW w:w="4086" w:type="dxa"/>
            <w:tcBorders>
              <w:top w:val="nil"/>
              <w:left w:val="nil"/>
              <w:bottom w:val="nil"/>
              <w:right w:val="nil"/>
            </w:tcBorders>
          </w:tcPr>
          <w:p w14:paraId="59B3E70B" w14:textId="6ECB1E19"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Investment banking receivables</w:t>
            </w:r>
          </w:p>
        </w:tc>
        <w:tc>
          <w:tcPr>
            <w:tcW w:w="1269" w:type="dxa"/>
            <w:vAlign w:val="center"/>
          </w:tcPr>
          <w:p w14:paraId="65B36643" w14:textId="751F384B"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5</w:t>
            </w:r>
            <w:r w:rsidRPr="000D6D31">
              <w:rPr>
                <w:rFonts w:ascii="Arial" w:hAnsi="Arial" w:cs="Arial"/>
                <w:sz w:val="16"/>
                <w:szCs w:val="16"/>
              </w:rPr>
              <w:t>,</w:t>
            </w:r>
            <w:r w:rsidRPr="000D6D31">
              <w:rPr>
                <w:rFonts w:ascii="Arial" w:hAnsi="Arial" w:cs="Arial"/>
                <w:sz w:val="16"/>
                <w:szCs w:val="16"/>
                <w:cs/>
              </w:rPr>
              <w:t>000</w:t>
            </w:r>
            <w:r w:rsidRPr="000D6D31">
              <w:rPr>
                <w:rFonts w:ascii="Arial" w:hAnsi="Arial" w:cs="Arial"/>
                <w:sz w:val="16"/>
                <w:szCs w:val="16"/>
              </w:rPr>
              <w:t>,</w:t>
            </w:r>
            <w:r w:rsidRPr="000D6D31">
              <w:rPr>
                <w:rFonts w:ascii="Arial" w:hAnsi="Arial" w:cs="Arial"/>
                <w:sz w:val="16"/>
                <w:szCs w:val="16"/>
                <w:cs/>
              </w:rPr>
              <w:t>000</w:t>
            </w:r>
          </w:p>
        </w:tc>
        <w:tc>
          <w:tcPr>
            <w:tcW w:w="1305" w:type="dxa"/>
          </w:tcPr>
          <w:p w14:paraId="2E670D4E" w14:textId="06905021"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sz w:val="16"/>
                <w:szCs w:val="16"/>
                <w:cs/>
              </w:rPr>
              <w:t>-</w:t>
            </w:r>
          </w:p>
        </w:tc>
        <w:tc>
          <w:tcPr>
            <w:tcW w:w="1305" w:type="dxa"/>
            <w:vAlign w:val="center"/>
          </w:tcPr>
          <w:p w14:paraId="42763191" w14:textId="5D24E4BE"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5</w:t>
            </w:r>
            <w:r w:rsidRPr="000D6D31">
              <w:rPr>
                <w:rFonts w:ascii="Arial" w:hAnsi="Arial" w:cs="Arial"/>
                <w:sz w:val="16"/>
                <w:szCs w:val="16"/>
              </w:rPr>
              <w:t>,</w:t>
            </w:r>
            <w:r w:rsidRPr="000D6D31">
              <w:rPr>
                <w:rFonts w:ascii="Arial" w:hAnsi="Arial" w:cs="Arial"/>
                <w:sz w:val="16"/>
                <w:szCs w:val="16"/>
                <w:cs/>
              </w:rPr>
              <w:t>000</w:t>
            </w:r>
            <w:r w:rsidRPr="000D6D31">
              <w:rPr>
                <w:rFonts w:ascii="Arial" w:hAnsi="Arial" w:cs="Arial"/>
                <w:sz w:val="16"/>
                <w:szCs w:val="16"/>
              </w:rPr>
              <w:t>,</w:t>
            </w:r>
            <w:r w:rsidRPr="000D6D31">
              <w:rPr>
                <w:rFonts w:ascii="Arial" w:hAnsi="Arial" w:cs="Arial"/>
                <w:sz w:val="16"/>
                <w:szCs w:val="16"/>
                <w:cs/>
              </w:rPr>
              <w:t>000</w:t>
            </w:r>
          </w:p>
        </w:tc>
        <w:tc>
          <w:tcPr>
            <w:tcW w:w="1305" w:type="dxa"/>
            <w:vAlign w:val="center"/>
          </w:tcPr>
          <w:p w14:paraId="4B586569" w14:textId="773274C6"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sz w:val="16"/>
                <w:szCs w:val="16"/>
                <w:cs/>
              </w:rPr>
              <w:t>-</w:t>
            </w:r>
          </w:p>
        </w:tc>
      </w:tr>
      <w:tr w:rsidR="000D6D31" w:rsidRPr="000D6D31" w14:paraId="1AF5F5B4" w14:textId="77777777" w:rsidTr="00480718">
        <w:tc>
          <w:tcPr>
            <w:tcW w:w="4086" w:type="dxa"/>
            <w:tcBorders>
              <w:top w:val="nil"/>
              <w:left w:val="nil"/>
              <w:bottom w:val="nil"/>
              <w:right w:val="nil"/>
            </w:tcBorders>
          </w:tcPr>
          <w:p w14:paraId="7304ED86" w14:textId="77777777"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Other assets</w:t>
            </w:r>
          </w:p>
        </w:tc>
        <w:tc>
          <w:tcPr>
            <w:tcW w:w="1269" w:type="dxa"/>
          </w:tcPr>
          <w:p w14:paraId="1F1923FE" w14:textId="49BF8616"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66</w:t>
            </w:r>
            <w:r w:rsidRPr="000D6D31">
              <w:rPr>
                <w:rFonts w:ascii="Arial" w:hAnsi="Arial" w:cs="Arial"/>
                <w:sz w:val="16"/>
                <w:szCs w:val="16"/>
              </w:rPr>
              <w:t>,</w:t>
            </w:r>
            <w:r w:rsidRPr="000D6D31">
              <w:rPr>
                <w:rFonts w:ascii="Arial" w:hAnsi="Arial" w:cs="Arial"/>
                <w:sz w:val="16"/>
                <w:szCs w:val="16"/>
                <w:cs/>
              </w:rPr>
              <w:t>533</w:t>
            </w:r>
          </w:p>
        </w:tc>
        <w:tc>
          <w:tcPr>
            <w:tcW w:w="1305" w:type="dxa"/>
          </w:tcPr>
          <w:p w14:paraId="228699EC" w14:textId="3DB7A915"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67</w:t>
            </w:r>
            <w:r w:rsidRPr="000D6D31">
              <w:rPr>
                <w:rFonts w:ascii="Arial" w:hAnsi="Arial" w:cs="Arial"/>
                <w:sz w:val="16"/>
                <w:szCs w:val="16"/>
              </w:rPr>
              <w:t>,</w:t>
            </w:r>
            <w:r w:rsidRPr="000D6D31">
              <w:rPr>
                <w:rFonts w:ascii="Arial" w:hAnsi="Arial" w:cs="Arial"/>
                <w:sz w:val="16"/>
                <w:szCs w:val="16"/>
                <w:cs/>
              </w:rPr>
              <w:t>933</w:t>
            </w:r>
          </w:p>
        </w:tc>
        <w:tc>
          <w:tcPr>
            <w:tcW w:w="1305" w:type="dxa"/>
          </w:tcPr>
          <w:p w14:paraId="20CBB3A0" w14:textId="6B68236A"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66</w:t>
            </w:r>
            <w:r w:rsidRPr="000D6D31">
              <w:rPr>
                <w:rFonts w:ascii="Arial" w:hAnsi="Arial" w:cs="Arial"/>
                <w:sz w:val="16"/>
                <w:szCs w:val="16"/>
              </w:rPr>
              <w:t>,</w:t>
            </w:r>
            <w:r w:rsidRPr="000D6D31">
              <w:rPr>
                <w:rFonts w:ascii="Arial" w:hAnsi="Arial" w:cs="Arial"/>
                <w:sz w:val="16"/>
                <w:szCs w:val="16"/>
                <w:cs/>
              </w:rPr>
              <w:t>533</w:t>
            </w:r>
          </w:p>
        </w:tc>
        <w:tc>
          <w:tcPr>
            <w:tcW w:w="1305" w:type="dxa"/>
          </w:tcPr>
          <w:p w14:paraId="41B6C024" w14:textId="00D65647"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67</w:t>
            </w:r>
            <w:r w:rsidRPr="000D6D31">
              <w:rPr>
                <w:rFonts w:ascii="Arial" w:hAnsi="Arial" w:cs="Arial"/>
                <w:sz w:val="16"/>
                <w:szCs w:val="16"/>
              </w:rPr>
              <w:t>,</w:t>
            </w:r>
            <w:r w:rsidRPr="000D6D31">
              <w:rPr>
                <w:rFonts w:ascii="Arial" w:hAnsi="Arial" w:cs="Arial"/>
                <w:sz w:val="16"/>
                <w:szCs w:val="16"/>
                <w:cs/>
              </w:rPr>
              <w:t>933</w:t>
            </w:r>
          </w:p>
        </w:tc>
      </w:tr>
      <w:tr w:rsidR="000D6D31" w:rsidRPr="000D6D31" w14:paraId="3E168A32" w14:textId="77777777" w:rsidTr="00480718">
        <w:tc>
          <w:tcPr>
            <w:tcW w:w="4086" w:type="dxa"/>
            <w:tcBorders>
              <w:top w:val="nil"/>
              <w:left w:val="nil"/>
              <w:bottom w:val="nil"/>
              <w:right w:val="nil"/>
            </w:tcBorders>
          </w:tcPr>
          <w:p w14:paraId="68DFBEF3" w14:textId="77777777"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Deposit for securities and derivatives business</w:t>
            </w:r>
          </w:p>
        </w:tc>
        <w:tc>
          <w:tcPr>
            <w:tcW w:w="1269" w:type="dxa"/>
          </w:tcPr>
          <w:p w14:paraId="6AAD51D5" w14:textId="5387E91C"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11</w:t>
            </w:r>
            <w:r w:rsidRPr="000D6D31">
              <w:rPr>
                <w:rFonts w:ascii="Arial" w:hAnsi="Arial" w:cs="Arial"/>
                <w:sz w:val="16"/>
                <w:szCs w:val="16"/>
              </w:rPr>
              <w:t>,</w:t>
            </w:r>
            <w:r w:rsidRPr="000D6D31">
              <w:rPr>
                <w:rFonts w:ascii="Arial" w:hAnsi="Arial" w:cs="Arial"/>
                <w:sz w:val="16"/>
                <w:szCs w:val="16"/>
                <w:cs/>
              </w:rPr>
              <w:t>586</w:t>
            </w:r>
            <w:r w:rsidRPr="000D6D31">
              <w:rPr>
                <w:rFonts w:ascii="Arial" w:hAnsi="Arial" w:cs="Arial"/>
                <w:sz w:val="16"/>
                <w:szCs w:val="16"/>
              </w:rPr>
              <w:t>,</w:t>
            </w:r>
            <w:r w:rsidRPr="000D6D31">
              <w:rPr>
                <w:rFonts w:ascii="Arial" w:hAnsi="Arial" w:cs="Arial"/>
                <w:sz w:val="16"/>
                <w:szCs w:val="16"/>
                <w:cs/>
              </w:rPr>
              <w:t>510</w:t>
            </w:r>
          </w:p>
        </w:tc>
        <w:tc>
          <w:tcPr>
            <w:tcW w:w="1305" w:type="dxa"/>
          </w:tcPr>
          <w:p w14:paraId="16294541" w14:textId="7721224F"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11</w:t>
            </w:r>
            <w:r w:rsidRPr="000D6D31">
              <w:rPr>
                <w:rFonts w:ascii="Arial" w:hAnsi="Arial" w:cs="Arial"/>
                <w:sz w:val="16"/>
                <w:szCs w:val="16"/>
              </w:rPr>
              <w:t>,</w:t>
            </w:r>
            <w:r w:rsidRPr="000D6D31">
              <w:rPr>
                <w:rFonts w:ascii="Arial" w:hAnsi="Arial" w:cs="Arial"/>
                <w:sz w:val="16"/>
                <w:szCs w:val="16"/>
                <w:cs/>
              </w:rPr>
              <w:t>563</w:t>
            </w:r>
            <w:r w:rsidRPr="000D6D31">
              <w:rPr>
                <w:rFonts w:ascii="Arial" w:hAnsi="Arial" w:cs="Arial"/>
                <w:sz w:val="16"/>
                <w:szCs w:val="16"/>
              </w:rPr>
              <w:t>,</w:t>
            </w:r>
            <w:r w:rsidRPr="000D6D31">
              <w:rPr>
                <w:rFonts w:ascii="Arial" w:hAnsi="Arial" w:cs="Arial"/>
                <w:sz w:val="16"/>
                <w:szCs w:val="16"/>
                <w:cs/>
              </w:rPr>
              <w:t>564</w:t>
            </w:r>
          </w:p>
        </w:tc>
        <w:tc>
          <w:tcPr>
            <w:tcW w:w="1305" w:type="dxa"/>
          </w:tcPr>
          <w:p w14:paraId="48527F2B" w14:textId="152383E9"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11</w:t>
            </w:r>
            <w:r w:rsidRPr="000D6D31">
              <w:rPr>
                <w:rFonts w:ascii="Arial" w:hAnsi="Arial" w:cs="Arial"/>
                <w:sz w:val="16"/>
                <w:szCs w:val="16"/>
              </w:rPr>
              <w:t>,</w:t>
            </w:r>
            <w:r w:rsidRPr="000D6D31">
              <w:rPr>
                <w:rFonts w:ascii="Arial" w:hAnsi="Arial" w:cs="Arial"/>
                <w:sz w:val="16"/>
                <w:szCs w:val="16"/>
                <w:cs/>
              </w:rPr>
              <w:t>586</w:t>
            </w:r>
            <w:r w:rsidRPr="000D6D31">
              <w:rPr>
                <w:rFonts w:ascii="Arial" w:hAnsi="Arial" w:cs="Arial"/>
                <w:sz w:val="16"/>
                <w:szCs w:val="16"/>
              </w:rPr>
              <w:t>,</w:t>
            </w:r>
            <w:r w:rsidRPr="000D6D31">
              <w:rPr>
                <w:rFonts w:ascii="Arial" w:hAnsi="Arial" w:cs="Arial"/>
                <w:sz w:val="16"/>
                <w:szCs w:val="16"/>
                <w:cs/>
              </w:rPr>
              <w:t>510</w:t>
            </w:r>
          </w:p>
        </w:tc>
        <w:tc>
          <w:tcPr>
            <w:tcW w:w="1305" w:type="dxa"/>
          </w:tcPr>
          <w:p w14:paraId="1FE56313" w14:textId="43EA6031"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11</w:t>
            </w:r>
            <w:r w:rsidRPr="000D6D31">
              <w:rPr>
                <w:rFonts w:ascii="Arial" w:hAnsi="Arial" w:cs="Arial"/>
                <w:sz w:val="16"/>
                <w:szCs w:val="16"/>
              </w:rPr>
              <w:t>,</w:t>
            </w:r>
            <w:r w:rsidRPr="000D6D31">
              <w:rPr>
                <w:rFonts w:ascii="Arial" w:hAnsi="Arial" w:cs="Arial"/>
                <w:sz w:val="16"/>
                <w:szCs w:val="16"/>
                <w:cs/>
              </w:rPr>
              <w:t>563</w:t>
            </w:r>
            <w:r w:rsidRPr="000D6D31">
              <w:rPr>
                <w:rFonts w:ascii="Arial" w:hAnsi="Arial" w:cs="Arial"/>
                <w:sz w:val="16"/>
                <w:szCs w:val="16"/>
              </w:rPr>
              <w:t>,</w:t>
            </w:r>
            <w:r w:rsidRPr="000D6D31">
              <w:rPr>
                <w:rFonts w:ascii="Arial" w:hAnsi="Arial" w:cs="Arial"/>
                <w:sz w:val="16"/>
                <w:szCs w:val="16"/>
                <w:cs/>
              </w:rPr>
              <w:t>564</w:t>
            </w:r>
          </w:p>
        </w:tc>
      </w:tr>
      <w:tr w:rsidR="000D6D31" w:rsidRPr="000D6D31" w14:paraId="12FAF736" w14:textId="77777777" w:rsidTr="00480718">
        <w:tc>
          <w:tcPr>
            <w:tcW w:w="4086" w:type="dxa"/>
            <w:tcBorders>
              <w:top w:val="nil"/>
              <w:left w:val="nil"/>
              <w:bottom w:val="nil"/>
              <w:right w:val="nil"/>
            </w:tcBorders>
          </w:tcPr>
          <w:p w14:paraId="01C08625" w14:textId="77777777"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Goodwill from acquiring the business</w:t>
            </w:r>
          </w:p>
        </w:tc>
        <w:tc>
          <w:tcPr>
            <w:tcW w:w="1269" w:type="dxa"/>
          </w:tcPr>
          <w:p w14:paraId="51E6F515" w14:textId="4F81E41A"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rPr>
              <w:t>299,708,427</w:t>
            </w:r>
          </w:p>
        </w:tc>
        <w:tc>
          <w:tcPr>
            <w:tcW w:w="1305" w:type="dxa"/>
          </w:tcPr>
          <w:p w14:paraId="245516F3" w14:textId="6DBA85D5"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rPr>
              <w:t>299,708,427</w:t>
            </w:r>
          </w:p>
        </w:tc>
        <w:tc>
          <w:tcPr>
            <w:tcW w:w="1305" w:type="dxa"/>
          </w:tcPr>
          <w:p w14:paraId="6F5E3D78" w14:textId="1A033C98"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rPr>
              <w:t>299,708,427</w:t>
            </w:r>
          </w:p>
        </w:tc>
        <w:tc>
          <w:tcPr>
            <w:tcW w:w="1305" w:type="dxa"/>
          </w:tcPr>
          <w:p w14:paraId="0D691298" w14:textId="7D1854E1"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rPr>
              <w:t>299,708,427</w:t>
            </w:r>
          </w:p>
        </w:tc>
      </w:tr>
      <w:tr w:rsidR="000D6D31" w:rsidRPr="000D6D31" w14:paraId="539A73FE" w14:textId="77777777" w:rsidTr="00480718">
        <w:tc>
          <w:tcPr>
            <w:tcW w:w="4086" w:type="dxa"/>
            <w:tcBorders>
              <w:top w:val="nil"/>
              <w:left w:val="nil"/>
              <w:bottom w:val="nil"/>
              <w:right w:val="nil"/>
            </w:tcBorders>
          </w:tcPr>
          <w:p w14:paraId="29E822B5" w14:textId="7A5FE13F"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Dividends payable</w:t>
            </w:r>
          </w:p>
        </w:tc>
        <w:tc>
          <w:tcPr>
            <w:tcW w:w="1269" w:type="dxa"/>
          </w:tcPr>
          <w:p w14:paraId="4988449B" w14:textId="2006BF53"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10</w:t>
            </w:r>
            <w:r w:rsidRPr="000D6D31">
              <w:rPr>
                <w:rFonts w:ascii="Arial" w:hAnsi="Arial" w:cs="Arial"/>
                <w:sz w:val="16"/>
                <w:szCs w:val="16"/>
              </w:rPr>
              <w:t>,</w:t>
            </w:r>
            <w:r w:rsidRPr="000D6D31">
              <w:rPr>
                <w:rFonts w:ascii="Arial" w:hAnsi="Arial" w:cs="Arial"/>
                <w:sz w:val="16"/>
                <w:szCs w:val="16"/>
                <w:cs/>
              </w:rPr>
              <w:t>304</w:t>
            </w:r>
            <w:r w:rsidRPr="000D6D31">
              <w:rPr>
                <w:rFonts w:ascii="Arial" w:hAnsi="Arial" w:cs="Arial"/>
                <w:sz w:val="16"/>
                <w:szCs w:val="16"/>
              </w:rPr>
              <w:t>,</w:t>
            </w:r>
            <w:r w:rsidRPr="000D6D31">
              <w:rPr>
                <w:rFonts w:ascii="Arial" w:hAnsi="Arial" w:cs="Arial"/>
                <w:sz w:val="16"/>
                <w:szCs w:val="16"/>
                <w:cs/>
              </w:rPr>
              <w:t>128</w:t>
            </w:r>
          </w:p>
        </w:tc>
        <w:tc>
          <w:tcPr>
            <w:tcW w:w="1305" w:type="dxa"/>
          </w:tcPr>
          <w:p w14:paraId="0BBCD9C2" w14:textId="1C04BFFB"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sz w:val="16"/>
                <w:szCs w:val="16"/>
                <w:cs/>
              </w:rPr>
              <w:t>-</w:t>
            </w:r>
          </w:p>
        </w:tc>
        <w:tc>
          <w:tcPr>
            <w:tcW w:w="1305" w:type="dxa"/>
          </w:tcPr>
          <w:p w14:paraId="66FAAD15" w14:textId="09384127"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10</w:t>
            </w:r>
            <w:r w:rsidRPr="000D6D31">
              <w:rPr>
                <w:rFonts w:ascii="Arial" w:hAnsi="Arial" w:cs="Arial"/>
                <w:sz w:val="16"/>
                <w:szCs w:val="16"/>
              </w:rPr>
              <w:t>,</w:t>
            </w:r>
            <w:r w:rsidRPr="000D6D31">
              <w:rPr>
                <w:rFonts w:ascii="Arial" w:hAnsi="Arial" w:cs="Arial"/>
                <w:sz w:val="16"/>
                <w:szCs w:val="16"/>
                <w:cs/>
              </w:rPr>
              <w:t>304</w:t>
            </w:r>
            <w:r w:rsidRPr="000D6D31">
              <w:rPr>
                <w:rFonts w:ascii="Arial" w:hAnsi="Arial" w:cs="Arial"/>
                <w:sz w:val="16"/>
                <w:szCs w:val="16"/>
              </w:rPr>
              <w:t>,</w:t>
            </w:r>
            <w:r w:rsidRPr="000D6D31">
              <w:rPr>
                <w:rFonts w:ascii="Arial" w:hAnsi="Arial" w:cs="Arial"/>
                <w:sz w:val="16"/>
                <w:szCs w:val="16"/>
                <w:cs/>
              </w:rPr>
              <w:t>128</w:t>
            </w:r>
          </w:p>
        </w:tc>
        <w:tc>
          <w:tcPr>
            <w:tcW w:w="1305" w:type="dxa"/>
          </w:tcPr>
          <w:p w14:paraId="39CEF504" w14:textId="7D45CC3B"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sz w:val="16"/>
                <w:szCs w:val="16"/>
                <w:cs/>
              </w:rPr>
              <w:t>-</w:t>
            </w:r>
          </w:p>
        </w:tc>
      </w:tr>
      <w:tr w:rsidR="000D6D31" w:rsidRPr="000D6D31" w14:paraId="39C1CE0A" w14:textId="77777777" w:rsidTr="00480718">
        <w:tc>
          <w:tcPr>
            <w:tcW w:w="4086" w:type="dxa"/>
            <w:tcBorders>
              <w:top w:val="nil"/>
              <w:left w:val="nil"/>
              <w:bottom w:val="nil"/>
              <w:right w:val="nil"/>
            </w:tcBorders>
          </w:tcPr>
          <w:p w14:paraId="40EA899D" w14:textId="77777777"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Accrued expense</w:t>
            </w:r>
          </w:p>
        </w:tc>
        <w:tc>
          <w:tcPr>
            <w:tcW w:w="1269" w:type="dxa"/>
          </w:tcPr>
          <w:p w14:paraId="00AE3251" w14:textId="3DE69910"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506</w:t>
            </w:r>
            <w:r w:rsidRPr="000D6D31">
              <w:rPr>
                <w:rFonts w:ascii="Arial" w:hAnsi="Arial" w:cs="Arial"/>
                <w:sz w:val="16"/>
                <w:szCs w:val="16"/>
              </w:rPr>
              <w:t>,</w:t>
            </w:r>
            <w:r w:rsidRPr="000D6D31">
              <w:rPr>
                <w:rFonts w:ascii="Arial" w:hAnsi="Arial" w:cs="Arial"/>
                <w:sz w:val="16"/>
                <w:szCs w:val="16"/>
                <w:cs/>
              </w:rPr>
              <w:t>399</w:t>
            </w:r>
          </w:p>
        </w:tc>
        <w:tc>
          <w:tcPr>
            <w:tcW w:w="1305" w:type="dxa"/>
          </w:tcPr>
          <w:p w14:paraId="35CCFE94" w14:textId="0A8F0FC1"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507</w:t>
            </w:r>
            <w:r w:rsidRPr="000D6D31">
              <w:rPr>
                <w:rFonts w:ascii="Arial" w:hAnsi="Arial" w:cs="Arial"/>
                <w:sz w:val="16"/>
                <w:szCs w:val="16"/>
              </w:rPr>
              <w:t>,</w:t>
            </w:r>
            <w:r w:rsidRPr="000D6D31">
              <w:rPr>
                <w:rFonts w:ascii="Arial" w:hAnsi="Arial" w:cs="Arial"/>
                <w:sz w:val="16"/>
                <w:szCs w:val="16"/>
                <w:cs/>
              </w:rPr>
              <w:t>796</w:t>
            </w:r>
          </w:p>
        </w:tc>
        <w:tc>
          <w:tcPr>
            <w:tcW w:w="1305" w:type="dxa"/>
          </w:tcPr>
          <w:p w14:paraId="144F539A" w14:textId="4E2835E8"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506</w:t>
            </w:r>
            <w:r w:rsidRPr="000D6D31">
              <w:rPr>
                <w:rFonts w:ascii="Arial" w:hAnsi="Arial" w:cs="Arial"/>
                <w:sz w:val="16"/>
                <w:szCs w:val="16"/>
              </w:rPr>
              <w:t>,</w:t>
            </w:r>
            <w:r w:rsidRPr="000D6D31">
              <w:rPr>
                <w:rFonts w:ascii="Arial" w:hAnsi="Arial" w:cs="Arial"/>
                <w:sz w:val="16"/>
                <w:szCs w:val="16"/>
                <w:cs/>
              </w:rPr>
              <w:t>399</w:t>
            </w:r>
          </w:p>
        </w:tc>
        <w:tc>
          <w:tcPr>
            <w:tcW w:w="1305" w:type="dxa"/>
          </w:tcPr>
          <w:p w14:paraId="42470619" w14:textId="424F688F"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507</w:t>
            </w:r>
            <w:r w:rsidRPr="000D6D31">
              <w:rPr>
                <w:rFonts w:ascii="Arial" w:hAnsi="Arial" w:cs="Arial"/>
                <w:sz w:val="16"/>
                <w:szCs w:val="16"/>
              </w:rPr>
              <w:t>,</w:t>
            </w:r>
            <w:r w:rsidRPr="000D6D31">
              <w:rPr>
                <w:rFonts w:ascii="Arial" w:hAnsi="Arial" w:cs="Arial"/>
                <w:sz w:val="16"/>
                <w:szCs w:val="16"/>
                <w:cs/>
              </w:rPr>
              <w:t>796</w:t>
            </w:r>
          </w:p>
        </w:tc>
      </w:tr>
      <w:tr w:rsidR="000D6D31" w:rsidRPr="000D6D31" w14:paraId="56AE83F7" w14:textId="77777777" w:rsidTr="009D16A3">
        <w:tc>
          <w:tcPr>
            <w:tcW w:w="4086" w:type="dxa"/>
            <w:tcBorders>
              <w:top w:val="nil"/>
              <w:left w:val="nil"/>
              <w:bottom w:val="nil"/>
              <w:right w:val="nil"/>
            </w:tcBorders>
          </w:tcPr>
          <w:p w14:paraId="5B0A311E" w14:textId="77777777" w:rsidR="00F82156" w:rsidRPr="000D6D31" w:rsidRDefault="00F82156" w:rsidP="000D6D31">
            <w:pPr>
              <w:spacing w:line="270" w:lineRule="exact"/>
              <w:ind w:left="159" w:right="-18" w:hanging="159"/>
              <w:rPr>
                <w:rFonts w:ascii="Arial" w:hAnsi="Arial" w:cs="Arial"/>
                <w:b/>
                <w:bCs/>
                <w:sz w:val="16"/>
                <w:szCs w:val="16"/>
                <w:lang w:val="en-GB"/>
              </w:rPr>
            </w:pPr>
            <w:r w:rsidRPr="000D6D31">
              <w:rPr>
                <w:rFonts w:ascii="Arial" w:hAnsi="Arial" w:cs="Arial"/>
                <w:b/>
                <w:bCs/>
                <w:sz w:val="16"/>
                <w:szCs w:val="16"/>
              </w:rPr>
              <w:t>Subsidiaries of the major shareholders</w:t>
            </w:r>
          </w:p>
        </w:tc>
        <w:tc>
          <w:tcPr>
            <w:tcW w:w="1269" w:type="dxa"/>
          </w:tcPr>
          <w:p w14:paraId="310B43C9" w14:textId="4B01D3CE" w:rsidR="00F82156" w:rsidRPr="000D6D31" w:rsidRDefault="00F82156" w:rsidP="000D6D31">
            <w:pPr>
              <w:tabs>
                <w:tab w:val="decimal" w:pos="1055"/>
              </w:tabs>
              <w:spacing w:line="270" w:lineRule="exact"/>
              <w:ind w:left="-198"/>
              <w:rPr>
                <w:rFonts w:ascii="Arial" w:hAnsi="Arial" w:cs="Arial"/>
                <w:sz w:val="16"/>
                <w:szCs w:val="16"/>
              </w:rPr>
            </w:pPr>
          </w:p>
        </w:tc>
        <w:tc>
          <w:tcPr>
            <w:tcW w:w="1305" w:type="dxa"/>
            <w:vAlign w:val="center"/>
          </w:tcPr>
          <w:p w14:paraId="1834417A"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vAlign w:val="bottom"/>
          </w:tcPr>
          <w:p w14:paraId="27C0956D"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vAlign w:val="bottom"/>
          </w:tcPr>
          <w:p w14:paraId="2231419A" w14:textId="77777777" w:rsidR="00F82156" w:rsidRPr="000D6D31" w:rsidRDefault="00F82156" w:rsidP="000D6D31">
            <w:pPr>
              <w:tabs>
                <w:tab w:val="decimal" w:pos="1055"/>
              </w:tabs>
              <w:overflowPunct/>
              <w:autoSpaceDE/>
              <w:autoSpaceDN/>
              <w:adjustRightInd/>
              <w:spacing w:line="270" w:lineRule="exact"/>
              <w:ind w:left="-198"/>
              <w:textAlignment w:val="auto"/>
              <w:rPr>
                <w:rFonts w:ascii="Arial" w:hAnsi="Arial" w:cs="Arial"/>
                <w:sz w:val="16"/>
                <w:szCs w:val="16"/>
              </w:rPr>
            </w:pPr>
          </w:p>
        </w:tc>
      </w:tr>
      <w:tr w:rsidR="000D6D31" w:rsidRPr="000D6D31" w14:paraId="7B4F7A5F" w14:textId="77777777" w:rsidTr="009D16A3">
        <w:tc>
          <w:tcPr>
            <w:tcW w:w="4086" w:type="dxa"/>
            <w:tcBorders>
              <w:top w:val="nil"/>
              <w:left w:val="nil"/>
              <w:bottom w:val="nil"/>
              <w:right w:val="nil"/>
            </w:tcBorders>
          </w:tcPr>
          <w:p w14:paraId="00097E77" w14:textId="77777777" w:rsidR="00F82156" w:rsidRPr="000D6D31" w:rsidRDefault="00F82156" w:rsidP="000D6D31">
            <w:pPr>
              <w:spacing w:line="270" w:lineRule="exact"/>
              <w:ind w:left="159" w:right="-194" w:hanging="159"/>
              <w:rPr>
                <w:rFonts w:ascii="Arial" w:hAnsi="Arial" w:cs="Arial"/>
                <w:sz w:val="16"/>
                <w:szCs w:val="16"/>
              </w:rPr>
            </w:pPr>
            <w:r w:rsidRPr="000D6D31">
              <w:rPr>
                <w:rFonts w:ascii="Arial" w:hAnsi="Arial" w:cs="Arial"/>
                <w:sz w:val="16"/>
                <w:szCs w:val="16"/>
              </w:rPr>
              <w:t>Krung Thai Asset Management Public Company Limited</w:t>
            </w:r>
          </w:p>
        </w:tc>
        <w:tc>
          <w:tcPr>
            <w:tcW w:w="1269" w:type="dxa"/>
          </w:tcPr>
          <w:p w14:paraId="074545A5"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vAlign w:val="center"/>
          </w:tcPr>
          <w:p w14:paraId="078D7714"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tcPr>
          <w:p w14:paraId="591DFADF"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tcPr>
          <w:p w14:paraId="6E2E2507" w14:textId="77777777" w:rsidR="00F82156" w:rsidRPr="000D6D31" w:rsidRDefault="00F82156" w:rsidP="000D6D31">
            <w:pPr>
              <w:tabs>
                <w:tab w:val="decimal" w:pos="1055"/>
              </w:tabs>
              <w:spacing w:line="270" w:lineRule="exact"/>
              <w:ind w:left="-198"/>
              <w:rPr>
                <w:rFonts w:ascii="Arial" w:hAnsi="Arial" w:cs="Arial"/>
                <w:sz w:val="16"/>
                <w:szCs w:val="16"/>
              </w:rPr>
            </w:pPr>
          </w:p>
        </w:tc>
      </w:tr>
      <w:tr w:rsidR="000D6D31" w:rsidRPr="000D6D31" w14:paraId="4B7BE258" w14:textId="77777777" w:rsidTr="00480718">
        <w:tc>
          <w:tcPr>
            <w:tcW w:w="4086" w:type="dxa"/>
            <w:tcBorders>
              <w:top w:val="nil"/>
              <w:left w:val="nil"/>
              <w:bottom w:val="nil"/>
              <w:right w:val="nil"/>
            </w:tcBorders>
          </w:tcPr>
          <w:p w14:paraId="33168007" w14:textId="77777777"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Accrued fee income from fund selling agent</w:t>
            </w:r>
          </w:p>
        </w:tc>
        <w:tc>
          <w:tcPr>
            <w:tcW w:w="1269" w:type="dxa"/>
            <w:vAlign w:val="center"/>
          </w:tcPr>
          <w:p w14:paraId="013A6D94" w14:textId="3580CFDF"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2</w:t>
            </w:r>
            <w:r w:rsidRPr="000D6D31">
              <w:rPr>
                <w:rFonts w:ascii="Arial" w:hAnsi="Arial" w:cs="Arial"/>
                <w:sz w:val="16"/>
                <w:szCs w:val="16"/>
              </w:rPr>
              <w:t>,</w:t>
            </w:r>
            <w:r w:rsidRPr="000D6D31">
              <w:rPr>
                <w:rFonts w:ascii="Arial" w:hAnsi="Arial" w:cs="Arial"/>
                <w:sz w:val="16"/>
                <w:szCs w:val="16"/>
                <w:cs/>
              </w:rPr>
              <w:t>073</w:t>
            </w:r>
            <w:r w:rsidRPr="000D6D31">
              <w:rPr>
                <w:rFonts w:ascii="Arial" w:hAnsi="Arial" w:cs="Arial"/>
                <w:sz w:val="16"/>
                <w:szCs w:val="16"/>
              </w:rPr>
              <w:t>,</w:t>
            </w:r>
            <w:r w:rsidRPr="000D6D31">
              <w:rPr>
                <w:rFonts w:ascii="Arial" w:hAnsi="Arial" w:cs="Arial"/>
                <w:sz w:val="16"/>
                <w:szCs w:val="16"/>
                <w:cs/>
              </w:rPr>
              <w:t>173</w:t>
            </w:r>
          </w:p>
        </w:tc>
        <w:tc>
          <w:tcPr>
            <w:tcW w:w="1305" w:type="dxa"/>
            <w:vAlign w:val="center"/>
          </w:tcPr>
          <w:p w14:paraId="398A82DC" w14:textId="5796CF8B"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3</w:t>
            </w:r>
            <w:r w:rsidRPr="000D6D31">
              <w:rPr>
                <w:rFonts w:ascii="Arial" w:hAnsi="Arial" w:cs="Arial"/>
                <w:sz w:val="16"/>
                <w:szCs w:val="16"/>
              </w:rPr>
              <w:t>,</w:t>
            </w:r>
            <w:r w:rsidRPr="000D6D31">
              <w:rPr>
                <w:rFonts w:ascii="Arial" w:hAnsi="Arial" w:cs="Arial"/>
                <w:sz w:val="16"/>
                <w:szCs w:val="16"/>
                <w:cs/>
              </w:rPr>
              <w:t>792</w:t>
            </w:r>
            <w:r w:rsidRPr="000D6D31">
              <w:rPr>
                <w:rFonts w:ascii="Arial" w:hAnsi="Arial" w:cs="Arial"/>
                <w:sz w:val="16"/>
                <w:szCs w:val="16"/>
              </w:rPr>
              <w:t>,</w:t>
            </w:r>
            <w:r w:rsidRPr="000D6D31">
              <w:rPr>
                <w:rFonts w:ascii="Arial" w:hAnsi="Arial" w:cs="Arial"/>
                <w:sz w:val="16"/>
                <w:szCs w:val="16"/>
                <w:cs/>
              </w:rPr>
              <w:t>113</w:t>
            </w:r>
          </w:p>
        </w:tc>
        <w:tc>
          <w:tcPr>
            <w:tcW w:w="1305" w:type="dxa"/>
            <w:vAlign w:val="center"/>
          </w:tcPr>
          <w:p w14:paraId="11CAFF54" w14:textId="7996F71F"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2</w:t>
            </w:r>
            <w:r w:rsidRPr="000D6D31">
              <w:rPr>
                <w:rFonts w:ascii="Arial" w:hAnsi="Arial" w:cs="Arial"/>
                <w:sz w:val="16"/>
                <w:szCs w:val="16"/>
              </w:rPr>
              <w:t>,</w:t>
            </w:r>
            <w:r w:rsidRPr="000D6D31">
              <w:rPr>
                <w:rFonts w:ascii="Arial" w:hAnsi="Arial" w:cs="Arial"/>
                <w:sz w:val="16"/>
                <w:szCs w:val="16"/>
                <w:cs/>
              </w:rPr>
              <w:t>073</w:t>
            </w:r>
            <w:r w:rsidRPr="000D6D31">
              <w:rPr>
                <w:rFonts w:ascii="Arial" w:hAnsi="Arial" w:cs="Arial"/>
                <w:sz w:val="16"/>
                <w:szCs w:val="16"/>
              </w:rPr>
              <w:t>,</w:t>
            </w:r>
            <w:r w:rsidRPr="000D6D31">
              <w:rPr>
                <w:rFonts w:ascii="Arial" w:hAnsi="Arial" w:cs="Arial"/>
                <w:sz w:val="16"/>
                <w:szCs w:val="16"/>
                <w:cs/>
              </w:rPr>
              <w:t>173</w:t>
            </w:r>
          </w:p>
        </w:tc>
        <w:tc>
          <w:tcPr>
            <w:tcW w:w="1305" w:type="dxa"/>
            <w:vAlign w:val="center"/>
          </w:tcPr>
          <w:p w14:paraId="33B1EA72" w14:textId="01695927"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3</w:t>
            </w:r>
            <w:r w:rsidRPr="000D6D31">
              <w:rPr>
                <w:rFonts w:ascii="Arial" w:hAnsi="Arial" w:cs="Arial"/>
                <w:sz w:val="16"/>
                <w:szCs w:val="16"/>
              </w:rPr>
              <w:t>,</w:t>
            </w:r>
            <w:r w:rsidRPr="000D6D31">
              <w:rPr>
                <w:rFonts w:ascii="Arial" w:hAnsi="Arial" w:cs="Arial"/>
                <w:sz w:val="16"/>
                <w:szCs w:val="16"/>
                <w:cs/>
              </w:rPr>
              <w:t>792</w:t>
            </w:r>
            <w:r w:rsidRPr="000D6D31">
              <w:rPr>
                <w:rFonts w:ascii="Arial" w:hAnsi="Arial" w:cs="Arial"/>
                <w:sz w:val="16"/>
                <w:szCs w:val="16"/>
              </w:rPr>
              <w:t>,</w:t>
            </w:r>
            <w:r w:rsidRPr="000D6D31">
              <w:rPr>
                <w:rFonts w:ascii="Arial" w:hAnsi="Arial" w:cs="Arial"/>
                <w:sz w:val="16"/>
                <w:szCs w:val="16"/>
                <w:cs/>
              </w:rPr>
              <w:t>113</w:t>
            </w:r>
          </w:p>
        </w:tc>
      </w:tr>
      <w:tr w:rsidR="000D6D31" w:rsidRPr="000D6D31" w14:paraId="349608DB" w14:textId="77777777" w:rsidTr="00480718">
        <w:tc>
          <w:tcPr>
            <w:tcW w:w="4086" w:type="dxa"/>
            <w:tcBorders>
              <w:top w:val="nil"/>
              <w:left w:val="nil"/>
              <w:bottom w:val="nil"/>
              <w:right w:val="nil"/>
            </w:tcBorders>
          </w:tcPr>
          <w:p w14:paraId="6AA71605" w14:textId="77777777" w:rsidR="00F82156" w:rsidRPr="000D6D31" w:rsidRDefault="00F82156" w:rsidP="000D6D31">
            <w:pPr>
              <w:spacing w:line="270" w:lineRule="exact"/>
              <w:ind w:left="348" w:right="-18" w:hanging="159"/>
              <w:rPr>
                <w:rFonts w:ascii="Arial" w:hAnsi="Arial" w:cs="Arial"/>
                <w:sz w:val="16"/>
                <w:szCs w:val="16"/>
                <w:cs/>
              </w:rPr>
            </w:pPr>
            <w:r w:rsidRPr="000D6D31">
              <w:rPr>
                <w:rFonts w:ascii="Arial" w:hAnsi="Arial" w:cs="Arial"/>
                <w:sz w:val="16"/>
                <w:szCs w:val="16"/>
              </w:rPr>
              <w:t>Other accrued expense</w:t>
            </w:r>
          </w:p>
        </w:tc>
        <w:tc>
          <w:tcPr>
            <w:tcW w:w="1269" w:type="dxa"/>
          </w:tcPr>
          <w:p w14:paraId="2704A5AB" w14:textId="29B36CEA"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w:t>
            </w:r>
            <w:r w:rsidRPr="000D6D31">
              <w:rPr>
                <w:rFonts w:ascii="Arial" w:hAnsi="Arial" w:cs="Arial"/>
                <w:sz w:val="16"/>
                <w:szCs w:val="16"/>
              </w:rPr>
              <w:t>,</w:t>
            </w:r>
            <w:r w:rsidRPr="000D6D31">
              <w:rPr>
                <w:rFonts w:ascii="Arial" w:hAnsi="Arial" w:cs="Arial"/>
                <w:sz w:val="16"/>
                <w:szCs w:val="16"/>
                <w:cs/>
              </w:rPr>
              <w:t>350</w:t>
            </w:r>
          </w:p>
        </w:tc>
        <w:tc>
          <w:tcPr>
            <w:tcW w:w="1305" w:type="dxa"/>
          </w:tcPr>
          <w:p w14:paraId="78546184" w14:textId="784C8100"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6</w:t>
            </w:r>
            <w:r w:rsidRPr="000D6D31">
              <w:rPr>
                <w:rFonts w:ascii="Arial" w:hAnsi="Arial" w:cs="Arial"/>
                <w:sz w:val="16"/>
                <w:szCs w:val="16"/>
              </w:rPr>
              <w:t>,</w:t>
            </w:r>
            <w:r w:rsidRPr="000D6D31">
              <w:rPr>
                <w:rFonts w:ascii="Arial" w:hAnsi="Arial" w:cs="Arial"/>
                <w:sz w:val="16"/>
                <w:szCs w:val="16"/>
                <w:cs/>
              </w:rPr>
              <w:t>000</w:t>
            </w:r>
          </w:p>
        </w:tc>
        <w:tc>
          <w:tcPr>
            <w:tcW w:w="1305" w:type="dxa"/>
          </w:tcPr>
          <w:p w14:paraId="582E0155" w14:textId="2F93469D"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w:t>
            </w:r>
            <w:r w:rsidRPr="000D6D31">
              <w:rPr>
                <w:rFonts w:ascii="Arial" w:hAnsi="Arial" w:cs="Arial"/>
                <w:sz w:val="16"/>
                <w:szCs w:val="16"/>
              </w:rPr>
              <w:t>,</w:t>
            </w:r>
            <w:r w:rsidRPr="000D6D31">
              <w:rPr>
                <w:rFonts w:ascii="Arial" w:hAnsi="Arial" w:cs="Arial"/>
                <w:sz w:val="16"/>
                <w:szCs w:val="16"/>
                <w:cs/>
              </w:rPr>
              <w:t>350</w:t>
            </w:r>
          </w:p>
        </w:tc>
        <w:tc>
          <w:tcPr>
            <w:tcW w:w="1305" w:type="dxa"/>
          </w:tcPr>
          <w:p w14:paraId="77F607CC" w14:textId="1398108C"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6</w:t>
            </w:r>
            <w:r w:rsidRPr="000D6D31">
              <w:rPr>
                <w:rFonts w:ascii="Arial" w:hAnsi="Arial" w:cs="Arial"/>
                <w:sz w:val="16"/>
                <w:szCs w:val="16"/>
              </w:rPr>
              <w:t>,</w:t>
            </w:r>
            <w:r w:rsidRPr="000D6D31">
              <w:rPr>
                <w:rFonts w:ascii="Arial" w:hAnsi="Arial" w:cs="Arial"/>
                <w:sz w:val="16"/>
                <w:szCs w:val="16"/>
                <w:cs/>
              </w:rPr>
              <w:t>000</w:t>
            </w:r>
          </w:p>
        </w:tc>
      </w:tr>
      <w:tr w:rsidR="000D6D31" w:rsidRPr="000D6D31" w14:paraId="0FFB5B4A" w14:textId="77777777" w:rsidTr="009D16A3">
        <w:tc>
          <w:tcPr>
            <w:tcW w:w="4086" w:type="dxa"/>
            <w:tcBorders>
              <w:top w:val="nil"/>
              <w:left w:val="nil"/>
              <w:bottom w:val="nil"/>
              <w:right w:val="nil"/>
            </w:tcBorders>
          </w:tcPr>
          <w:p w14:paraId="546E2E1E" w14:textId="388FD923" w:rsidR="00F82156" w:rsidRPr="000D6D31" w:rsidRDefault="00F82156" w:rsidP="000D6D31">
            <w:pPr>
              <w:spacing w:line="270" w:lineRule="exact"/>
              <w:ind w:left="159" w:right="-194" w:hanging="159"/>
              <w:rPr>
                <w:rFonts w:ascii="Arial" w:hAnsi="Arial" w:cs="Arial"/>
                <w:sz w:val="16"/>
                <w:szCs w:val="16"/>
              </w:rPr>
            </w:pPr>
            <w:r w:rsidRPr="000D6D31">
              <w:rPr>
                <w:rFonts w:ascii="Arial" w:hAnsi="Arial" w:cs="Arial"/>
                <w:sz w:val="16"/>
                <w:szCs w:val="16"/>
              </w:rPr>
              <w:t>XSpring Asset Management Company Limited</w:t>
            </w:r>
          </w:p>
        </w:tc>
        <w:tc>
          <w:tcPr>
            <w:tcW w:w="1269" w:type="dxa"/>
          </w:tcPr>
          <w:p w14:paraId="21EC2285"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vAlign w:val="center"/>
          </w:tcPr>
          <w:p w14:paraId="7AF51830"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tcPr>
          <w:p w14:paraId="27ADDB68"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vAlign w:val="center"/>
          </w:tcPr>
          <w:p w14:paraId="53C6E2E5" w14:textId="77777777" w:rsidR="00F82156" w:rsidRPr="000D6D31" w:rsidRDefault="00F82156" w:rsidP="000D6D31">
            <w:pPr>
              <w:tabs>
                <w:tab w:val="decimal" w:pos="1055"/>
              </w:tabs>
              <w:spacing w:line="270" w:lineRule="exact"/>
              <w:ind w:left="-198"/>
              <w:rPr>
                <w:rFonts w:ascii="Arial" w:hAnsi="Arial" w:cs="Arial"/>
                <w:sz w:val="16"/>
                <w:szCs w:val="16"/>
              </w:rPr>
            </w:pPr>
          </w:p>
        </w:tc>
      </w:tr>
      <w:tr w:rsidR="000D6D31" w:rsidRPr="000D6D31" w14:paraId="3A75E9E0" w14:textId="77777777" w:rsidTr="009D16A3">
        <w:tc>
          <w:tcPr>
            <w:tcW w:w="4086" w:type="dxa"/>
            <w:tcBorders>
              <w:top w:val="nil"/>
              <w:left w:val="nil"/>
              <w:bottom w:val="nil"/>
              <w:right w:val="nil"/>
            </w:tcBorders>
          </w:tcPr>
          <w:p w14:paraId="2A7AD2F2" w14:textId="23B87680"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Securities and derivatives business receivables</w:t>
            </w:r>
          </w:p>
        </w:tc>
        <w:tc>
          <w:tcPr>
            <w:tcW w:w="1269" w:type="dxa"/>
          </w:tcPr>
          <w:p w14:paraId="44FB4596" w14:textId="63660ABF"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sz w:val="16"/>
                <w:szCs w:val="16"/>
                <w:cs/>
              </w:rPr>
              <w:t>-</w:t>
            </w:r>
          </w:p>
        </w:tc>
        <w:tc>
          <w:tcPr>
            <w:tcW w:w="1305" w:type="dxa"/>
            <w:vAlign w:val="center"/>
          </w:tcPr>
          <w:p w14:paraId="76A963C1" w14:textId="0C363CBA"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rPr>
              <w:t>10,0</w:t>
            </w:r>
            <w:r w:rsidRPr="000D6D31">
              <w:rPr>
                <w:rFonts w:ascii="Arial" w:hAnsi="Arial" w:cs="Arial"/>
                <w:sz w:val="16"/>
                <w:szCs w:val="16"/>
                <w:cs/>
              </w:rPr>
              <w:t>9</w:t>
            </w:r>
            <w:r w:rsidRPr="000D6D31">
              <w:rPr>
                <w:rFonts w:ascii="Arial" w:hAnsi="Arial" w:cs="Arial"/>
                <w:sz w:val="16"/>
                <w:szCs w:val="16"/>
              </w:rPr>
              <w:t>2,082</w:t>
            </w:r>
          </w:p>
        </w:tc>
        <w:tc>
          <w:tcPr>
            <w:tcW w:w="1305" w:type="dxa"/>
          </w:tcPr>
          <w:p w14:paraId="5B64E244" w14:textId="4008D3AB"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sz w:val="16"/>
                <w:szCs w:val="16"/>
                <w:cs/>
              </w:rPr>
              <w:t>-</w:t>
            </w:r>
          </w:p>
        </w:tc>
        <w:tc>
          <w:tcPr>
            <w:tcW w:w="1305" w:type="dxa"/>
            <w:vAlign w:val="center"/>
          </w:tcPr>
          <w:p w14:paraId="48492DFC" w14:textId="2C7345BF"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rPr>
              <w:t>10,0</w:t>
            </w:r>
            <w:r w:rsidRPr="000D6D31">
              <w:rPr>
                <w:rFonts w:ascii="Arial" w:hAnsi="Arial" w:cs="Arial"/>
                <w:sz w:val="16"/>
                <w:szCs w:val="16"/>
                <w:cs/>
              </w:rPr>
              <w:t>9</w:t>
            </w:r>
            <w:r w:rsidRPr="000D6D31">
              <w:rPr>
                <w:rFonts w:ascii="Arial" w:hAnsi="Arial" w:cs="Arial"/>
                <w:sz w:val="16"/>
                <w:szCs w:val="16"/>
              </w:rPr>
              <w:t>2,082</w:t>
            </w:r>
          </w:p>
        </w:tc>
      </w:tr>
      <w:tr w:rsidR="000D6D31" w:rsidRPr="000D6D31" w14:paraId="031199CE" w14:textId="77777777" w:rsidTr="00AD62DB">
        <w:tc>
          <w:tcPr>
            <w:tcW w:w="4086" w:type="dxa"/>
            <w:tcBorders>
              <w:top w:val="nil"/>
              <w:left w:val="nil"/>
              <w:bottom w:val="nil"/>
              <w:right w:val="nil"/>
            </w:tcBorders>
          </w:tcPr>
          <w:p w14:paraId="380B2258" w14:textId="7F8737EC"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Other assets</w:t>
            </w:r>
          </w:p>
        </w:tc>
        <w:tc>
          <w:tcPr>
            <w:tcW w:w="1269" w:type="dxa"/>
          </w:tcPr>
          <w:p w14:paraId="1E316409" w14:textId="5CB73500"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329</w:t>
            </w:r>
            <w:r w:rsidRPr="000D6D31">
              <w:rPr>
                <w:rFonts w:ascii="Arial" w:hAnsi="Arial" w:cs="Arial"/>
                <w:sz w:val="16"/>
                <w:szCs w:val="16"/>
              </w:rPr>
              <w:t>,</w:t>
            </w:r>
            <w:r w:rsidRPr="000D6D31">
              <w:rPr>
                <w:rFonts w:ascii="Arial" w:hAnsi="Arial" w:cs="Arial"/>
                <w:sz w:val="16"/>
                <w:szCs w:val="16"/>
                <w:cs/>
              </w:rPr>
              <w:t>089</w:t>
            </w:r>
          </w:p>
        </w:tc>
        <w:tc>
          <w:tcPr>
            <w:tcW w:w="1305" w:type="dxa"/>
            <w:vAlign w:val="center"/>
          </w:tcPr>
          <w:p w14:paraId="67D76D7B" w14:textId="536D45C8"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284</w:t>
            </w:r>
            <w:r w:rsidRPr="000D6D31">
              <w:rPr>
                <w:rFonts w:ascii="Arial" w:hAnsi="Arial" w:cs="Arial"/>
                <w:sz w:val="16"/>
                <w:szCs w:val="16"/>
              </w:rPr>
              <w:t>,</w:t>
            </w:r>
            <w:r w:rsidRPr="000D6D31">
              <w:rPr>
                <w:rFonts w:ascii="Arial" w:hAnsi="Arial" w:cs="Arial"/>
                <w:sz w:val="16"/>
                <w:szCs w:val="16"/>
                <w:cs/>
              </w:rPr>
              <w:t>211</w:t>
            </w:r>
          </w:p>
        </w:tc>
        <w:tc>
          <w:tcPr>
            <w:tcW w:w="1305" w:type="dxa"/>
          </w:tcPr>
          <w:p w14:paraId="4E8FFB13" w14:textId="2DAD30C5"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329</w:t>
            </w:r>
            <w:r w:rsidRPr="000D6D31">
              <w:rPr>
                <w:rFonts w:ascii="Arial" w:hAnsi="Arial" w:cs="Arial"/>
                <w:sz w:val="16"/>
                <w:szCs w:val="16"/>
              </w:rPr>
              <w:t>,</w:t>
            </w:r>
            <w:r w:rsidRPr="000D6D31">
              <w:rPr>
                <w:rFonts w:ascii="Arial" w:hAnsi="Arial" w:cs="Arial"/>
                <w:sz w:val="16"/>
                <w:szCs w:val="16"/>
                <w:cs/>
              </w:rPr>
              <w:t>089</w:t>
            </w:r>
          </w:p>
        </w:tc>
        <w:tc>
          <w:tcPr>
            <w:tcW w:w="1305" w:type="dxa"/>
            <w:vAlign w:val="center"/>
          </w:tcPr>
          <w:p w14:paraId="049FD741" w14:textId="221AE6CB"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284</w:t>
            </w:r>
            <w:r w:rsidRPr="000D6D31">
              <w:rPr>
                <w:rFonts w:ascii="Arial" w:hAnsi="Arial" w:cs="Arial"/>
                <w:sz w:val="16"/>
                <w:szCs w:val="16"/>
              </w:rPr>
              <w:t>,</w:t>
            </w:r>
            <w:r w:rsidRPr="000D6D31">
              <w:rPr>
                <w:rFonts w:ascii="Arial" w:hAnsi="Arial" w:cs="Arial"/>
                <w:sz w:val="16"/>
                <w:szCs w:val="16"/>
                <w:cs/>
              </w:rPr>
              <w:t>211</w:t>
            </w:r>
          </w:p>
        </w:tc>
      </w:tr>
      <w:tr w:rsidR="000D6D31" w:rsidRPr="000D6D31" w14:paraId="737FBA13" w14:textId="77777777" w:rsidTr="00480718">
        <w:tc>
          <w:tcPr>
            <w:tcW w:w="4086" w:type="dxa"/>
            <w:tcBorders>
              <w:top w:val="nil"/>
              <w:left w:val="nil"/>
              <w:bottom w:val="nil"/>
              <w:right w:val="nil"/>
            </w:tcBorders>
          </w:tcPr>
          <w:p w14:paraId="650598D4" w14:textId="77777777" w:rsidR="00F82156" w:rsidRPr="000D6D31" w:rsidRDefault="00F82156" w:rsidP="000D6D31">
            <w:pPr>
              <w:spacing w:line="270" w:lineRule="exact"/>
              <w:ind w:left="159" w:right="-104" w:hanging="159"/>
              <w:rPr>
                <w:rFonts w:ascii="Arial" w:hAnsi="Arial" w:cs="Arial"/>
                <w:sz w:val="16"/>
                <w:szCs w:val="16"/>
              </w:rPr>
            </w:pPr>
            <w:r w:rsidRPr="000D6D31">
              <w:rPr>
                <w:rFonts w:ascii="Arial" w:hAnsi="Arial" w:cs="Arial"/>
                <w:sz w:val="16"/>
                <w:szCs w:val="16"/>
              </w:rPr>
              <w:t>KTB General Services and Security Company Limited</w:t>
            </w:r>
          </w:p>
        </w:tc>
        <w:tc>
          <w:tcPr>
            <w:tcW w:w="1269" w:type="dxa"/>
            <w:vAlign w:val="center"/>
          </w:tcPr>
          <w:p w14:paraId="22C4F67A" w14:textId="77777777" w:rsidR="00F82156" w:rsidRPr="000D6D31" w:rsidRDefault="00F82156" w:rsidP="000D6D31">
            <w:pPr>
              <w:tabs>
                <w:tab w:val="decimal" w:pos="1055"/>
              </w:tabs>
              <w:spacing w:line="270" w:lineRule="exact"/>
              <w:ind w:left="-198"/>
              <w:rPr>
                <w:rFonts w:ascii="Arial" w:hAnsi="Arial" w:cs="Arial"/>
                <w:sz w:val="16"/>
                <w:szCs w:val="16"/>
                <w:cs/>
              </w:rPr>
            </w:pPr>
          </w:p>
        </w:tc>
        <w:tc>
          <w:tcPr>
            <w:tcW w:w="1305" w:type="dxa"/>
            <w:vAlign w:val="center"/>
          </w:tcPr>
          <w:p w14:paraId="79306AA7" w14:textId="416F2290" w:rsidR="00F82156" w:rsidRPr="000D6D31" w:rsidRDefault="00F82156" w:rsidP="000D6D31">
            <w:pPr>
              <w:tabs>
                <w:tab w:val="decimal" w:pos="1055"/>
              </w:tabs>
              <w:spacing w:line="270" w:lineRule="exact"/>
              <w:ind w:left="-198"/>
              <w:rPr>
                <w:rFonts w:ascii="Arial" w:hAnsi="Arial" w:cs="Arial"/>
                <w:sz w:val="16"/>
                <w:szCs w:val="16"/>
              </w:rPr>
            </w:pPr>
          </w:p>
        </w:tc>
        <w:tc>
          <w:tcPr>
            <w:tcW w:w="1305" w:type="dxa"/>
            <w:vAlign w:val="center"/>
          </w:tcPr>
          <w:p w14:paraId="51787BAF"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vAlign w:val="center"/>
          </w:tcPr>
          <w:p w14:paraId="162DBB86" w14:textId="1EC6887F" w:rsidR="00F82156" w:rsidRPr="000D6D31" w:rsidRDefault="00F82156" w:rsidP="000D6D31">
            <w:pPr>
              <w:tabs>
                <w:tab w:val="decimal" w:pos="1055"/>
              </w:tabs>
              <w:spacing w:line="270" w:lineRule="exact"/>
              <w:ind w:left="-198"/>
              <w:rPr>
                <w:rFonts w:ascii="Arial" w:hAnsi="Arial" w:cs="Arial"/>
                <w:sz w:val="16"/>
                <w:szCs w:val="16"/>
              </w:rPr>
            </w:pPr>
          </w:p>
        </w:tc>
      </w:tr>
      <w:tr w:rsidR="000D6D31" w:rsidRPr="000D6D31" w14:paraId="06AE88B3" w14:textId="77777777" w:rsidTr="008475CE">
        <w:trPr>
          <w:trHeight w:val="216"/>
        </w:trPr>
        <w:tc>
          <w:tcPr>
            <w:tcW w:w="4086" w:type="dxa"/>
            <w:tcBorders>
              <w:top w:val="nil"/>
              <w:left w:val="nil"/>
              <w:bottom w:val="nil"/>
              <w:right w:val="nil"/>
            </w:tcBorders>
          </w:tcPr>
          <w:p w14:paraId="0612662A" w14:textId="77777777"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Other accrued expense</w:t>
            </w:r>
          </w:p>
        </w:tc>
        <w:tc>
          <w:tcPr>
            <w:tcW w:w="1269" w:type="dxa"/>
            <w:vAlign w:val="center"/>
          </w:tcPr>
          <w:p w14:paraId="0AE60518" w14:textId="61FF14B8"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376</w:t>
            </w:r>
            <w:r w:rsidRPr="000D6D31">
              <w:rPr>
                <w:rFonts w:ascii="Arial" w:hAnsi="Arial" w:cs="Arial"/>
                <w:sz w:val="16"/>
                <w:szCs w:val="16"/>
              </w:rPr>
              <w:t>,</w:t>
            </w:r>
            <w:r w:rsidRPr="000D6D31">
              <w:rPr>
                <w:rFonts w:ascii="Arial" w:hAnsi="Arial" w:cs="Arial"/>
                <w:sz w:val="16"/>
                <w:szCs w:val="16"/>
                <w:cs/>
              </w:rPr>
              <w:t>019</w:t>
            </w:r>
          </w:p>
        </w:tc>
        <w:tc>
          <w:tcPr>
            <w:tcW w:w="1305" w:type="dxa"/>
            <w:vAlign w:val="center"/>
          </w:tcPr>
          <w:p w14:paraId="355E2729" w14:textId="7EFE6E3C"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356</w:t>
            </w:r>
            <w:r w:rsidRPr="000D6D31">
              <w:rPr>
                <w:rFonts w:ascii="Arial" w:hAnsi="Arial" w:cs="Arial"/>
                <w:sz w:val="16"/>
                <w:szCs w:val="16"/>
              </w:rPr>
              <w:t>,</w:t>
            </w:r>
            <w:r w:rsidRPr="000D6D31">
              <w:rPr>
                <w:rFonts w:ascii="Arial" w:hAnsi="Arial" w:cs="Arial"/>
                <w:sz w:val="16"/>
                <w:szCs w:val="16"/>
                <w:cs/>
              </w:rPr>
              <w:t>706</w:t>
            </w:r>
          </w:p>
        </w:tc>
        <w:tc>
          <w:tcPr>
            <w:tcW w:w="1305" w:type="dxa"/>
            <w:vAlign w:val="center"/>
          </w:tcPr>
          <w:p w14:paraId="781127A2" w14:textId="6834D3C0"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376</w:t>
            </w:r>
            <w:r w:rsidRPr="000D6D31">
              <w:rPr>
                <w:rFonts w:ascii="Arial" w:hAnsi="Arial" w:cs="Arial"/>
                <w:sz w:val="16"/>
                <w:szCs w:val="16"/>
              </w:rPr>
              <w:t>,</w:t>
            </w:r>
            <w:r w:rsidRPr="000D6D31">
              <w:rPr>
                <w:rFonts w:ascii="Arial" w:hAnsi="Arial" w:cs="Arial"/>
                <w:sz w:val="16"/>
                <w:szCs w:val="16"/>
                <w:cs/>
              </w:rPr>
              <w:t>019</w:t>
            </w:r>
          </w:p>
        </w:tc>
        <w:tc>
          <w:tcPr>
            <w:tcW w:w="1305" w:type="dxa"/>
            <w:vAlign w:val="center"/>
          </w:tcPr>
          <w:p w14:paraId="452A6697" w14:textId="01D7F0B5"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356</w:t>
            </w:r>
            <w:r w:rsidRPr="000D6D31">
              <w:rPr>
                <w:rFonts w:ascii="Arial" w:hAnsi="Arial" w:cs="Arial"/>
                <w:sz w:val="16"/>
                <w:szCs w:val="16"/>
              </w:rPr>
              <w:t>,</w:t>
            </w:r>
            <w:r w:rsidRPr="000D6D31">
              <w:rPr>
                <w:rFonts w:ascii="Arial" w:hAnsi="Arial" w:cs="Arial"/>
                <w:sz w:val="16"/>
                <w:szCs w:val="16"/>
                <w:cs/>
              </w:rPr>
              <w:t>706</w:t>
            </w:r>
          </w:p>
        </w:tc>
      </w:tr>
      <w:tr w:rsidR="000D6D31" w:rsidRPr="000D6D31" w14:paraId="5BF57983" w14:textId="77777777" w:rsidTr="00AD62DB">
        <w:trPr>
          <w:trHeight w:val="80"/>
        </w:trPr>
        <w:tc>
          <w:tcPr>
            <w:tcW w:w="4086" w:type="dxa"/>
            <w:tcBorders>
              <w:top w:val="nil"/>
              <w:left w:val="nil"/>
              <w:bottom w:val="nil"/>
              <w:right w:val="nil"/>
            </w:tcBorders>
          </w:tcPr>
          <w:p w14:paraId="07107973" w14:textId="77777777" w:rsidR="00F82156" w:rsidRPr="000D6D31" w:rsidRDefault="00F82156" w:rsidP="000D6D31">
            <w:pPr>
              <w:spacing w:line="270" w:lineRule="exact"/>
              <w:ind w:left="159" w:right="-18" w:hanging="159"/>
              <w:rPr>
                <w:rFonts w:ascii="Arial" w:hAnsi="Arial" w:cs="Arial"/>
                <w:b/>
                <w:bCs/>
                <w:sz w:val="16"/>
                <w:szCs w:val="16"/>
              </w:rPr>
            </w:pPr>
            <w:r w:rsidRPr="000D6D31">
              <w:rPr>
                <w:rFonts w:ascii="Arial" w:hAnsi="Arial" w:cs="Arial"/>
                <w:b/>
                <w:bCs/>
                <w:sz w:val="16"/>
                <w:szCs w:val="16"/>
              </w:rPr>
              <w:t>Associated companies of the major shareholders</w:t>
            </w:r>
          </w:p>
        </w:tc>
        <w:tc>
          <w:tcPr>
            <w:tcW w:w="1269" w:type="dxa"/>
            <w:vAlign w:val="center"/>
          </w:tcPr>
          <w:p w14:paraId="1E0FE5D4"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vAlign w:val="center"/>
          </w:tcPr>
          <w:p w14:paraId="62F0C091" w14:textId="63E7A662" w:rsidR="00F82156" w:rsidRPr="000D6D31" w:rsidRDefault="00F82156" w:rsidP="000D6D31">
            <w:pPr>
              <w:tabs>
                <w:tab w:val="decimal" w:pos="1055"/>
              </w:tabs>
              <w:spacing w:line="270" w:lineRule="exact"/>
              <w:ind w:left="-198"/>
              <w:rPr>
                <w:rFonts w:ascii="Arial" w:hAnsi="Arial" w:cs="Arial"/>
                <w:sz w:val="16"/>
                <w:szCs w:val="16"/>
              </w:rPr>
            </w:pPr>
          </w:p>
        </w:tc>
        <w:tc>
          <w:tcPr>
            <w:tcW w:w="1305" w:type="dxa"/>
            <w:vAlign w:val="center"/>
          </w:tcPr>
          <w:p w14:paraId="4918709D"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vAlign w:val="center"/>
          </w:tcPr>
          <w:p w14:paraId="49A50D21" w14:textId="71264310" w:rsidR="00F82156" w:rsidRPr="000D6D31" w:rsidRDefault="00F82156" w:rsidP="000D6D31">
            <w:pPr>
              <w:tabs>
                <w:tab w:val="decimal" w:pos="1055"/>
              </w:tabs>
              <w:spacing w:line="270" w:lineRule="exact"/>
              <w:ind w:left="-198"/>
              <w:rPr>
                <w:rFonts w:ascii="Arial" w:hAnsi="Arial" w:cs="Arial"/>
                <w:sz w:val="16"/>
                <w:szCs w:val="16"/>
              </w:rPr>
            </w:pPr>
          </w:p>
        </w:tc>
      </w:tr>
      <w:tr w:rsidR="000D6D31" w:rsidRPr="000D6D31" w14:paraId="707EF412" w14:textId="77777777" w:rsidTr="00AD62DB">
        <w:tc>
          <w:tcPr>
            <w:tcW w:w="4086" w:type="dxa"/>
            <w:tcBorders>
              <w:top w:val="nil"/>
              <w:left w:val="nil"/>
              <w:bottom w:val="nil"/>
              <w:right w:val="nil"/>
            </w:tcBorders>
          </w:tcPr>
          <w:p w14:paraId="73437E36" w14:textId="77777777" w:rsidR="00F82156" w:rsidRPr="000D6D31" w:rsidRDefault="00F82156" w:rsidP="000D6D31">
            <w:pPr>
              <w:spacing w:line="270" w:lineRule="exact"/>
              <w:ind w:left="159" w:right="-18" w:hanging="159"/>
              <w:rPr>
                <w:rFonts w:ascii="Arial" w:hAnsi="Arial" w:cs="Arial"/>
                <w:sz w:val="16"/>
                <w:szCs w:val="16"/>
              </w:rPr>
            </w:pPr>
            <w:r w:rsidRPr="000D6D31">
              <w:rPr>
                <w:rFonts w:ascii="Arial" w:hAnsi="Arial" w:cs="Arial"/>
                <w:sz w:val="16"/>
                <w:szCs w:val="16"/>
              </w:rPr>
              <w:t>Krungthai Mizuho Leasing Company Limited</w:t>
            </w:r>
          </w:p>
        </w:tc>
        <w:tc>
          <w:tcPr>
            <w:tcW w:w="1269" w:type="dxa"/>
            <w:vAlign w:val="center"/>
          </w:tcPr>
          <w:p w14:paraId="7F4DE5D5"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vAlign w:val="center"/>
          </w:tcPr>
          <w:p w14:paraId="6A772545"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vAlign w:val="center"/>
          </w:tcPr>
          <w:p w14:paraId="77DDC2DF"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vAlign w:val="center"/>
          </w:tcPr>
          <w:p w14:paraId="1189DA0E" w14:textId="77777777" w:rsidR="00F82156" w:rsidRPr="000D6D31" w:rsidRDefault="00F82156" w:rsidP="000D6D31">
            <w:pPr>
              <w:tabs>
                <w:tab w:val="decimal" w:pos="1055"/>
              </w:tabs>
              <w:spacing w:line="270" w:lineRule="exact"/>
              <w:ind w:left="-198"/>
              <w:rPr>
                <w:rFonts w:ascii="Arial" w:hAnsi="Arial" w:cs="Arial"/>
                <w:sz w:val="16"/>
                <w:szCs w:val="16"/>
              </w:rPr>
            </w:pPr>
          </w:p>
        </w:tc>
      </w:tr>
      <w:tr w:rsidR="000D6D31" w:rsidRPr="000D6D31" w14:paraId="15C7946E" w14:textId="77777777" w:rsidTr="00AD62DB">
        <w:tc>
          <w:tcPr>
            <w:tcW w:w="4086" w:type="dxa"/>
            <w:tcBorders>
              <w:top w:val="nil"/>
              <w:left w:val="nil"/>
              <w:bottom w:val="nil"/>
              <w:right w:val="nil"/>
            </w:tcBorders>
          </w:tcPr>
          <w:p w14:paraId="51663E17" w14:textId="77777777"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Right</w:t>
            </w:r>
            <w:r w:rsidRPr="000D6D31">
              <w:rPr>
                <w:rFonts w:ascii="Arial" w:hAnsi="Arial"/>
                <w:sz w:val="16"/>
                <w:szCs w:val="16"/>
                <w:cs/>
              </w:rPr>
              <w:t>-</w:t>
            </w:r>
            <w:r w:rsidRPr="000D6D31">
              <w:rPr>
                <w:rFonts w:ascii="Arial" w:hAnsi="Arial" w:cs="Arial"/>
                <w:sz w:val="16"/>
                <w:szCs w:val="16"/>
              </w:rPr>
              <w:t>of</w:t>
            </w:r>
            <w:r w:rsidRPr="000D6D31">
              <w:rPr>
                <w:rFonts w:ascii="Arial" w:hAnsi="Arial"/>
                <w:sz w:val="16"/>
                <w:szCs w:val="16"/>
                <w:cs/>
              </w:rPr>
              <w:t>-</w:t>
            </w:r>
            <w:r w:rsidRPr="000D6D31">
              <w:rPr>
                <w:rFonts w:ascii="Arial" w:hAnsi="Arial" w:cs="Arial"/>
                <w:sz w:val="16"/>
                <w:szCs w:val="16"/>
              </w:rPr>
              <w:t xml:space="preserve">use assets </w:t>
            </w:r>
            <w:r w:rsidRPr="000D6D31">
              <w:rPr>
                <w:rFonts w:ascii="Arial" w:hAnsi="Arial"/>
                <w:sz w:val="16"/>
                <w:szCs w:val="16"/>
                <w:cs/>
              </w:rPr>
              <w:t xml:space="preserve">- </w:t>
            </w:r>
            <w:r w:rsidRPr="000D6D31">
              <w:rPr>
                <w:rFonts w:ascii="Arial" w:hAnsi="Arial" w:cs="Arial"/>
                <w:sz w:val="16"/>
                <w:szCs w:val="16"/>
              </w:rPr>
              <w:t>motor vehicles</w:t>
            </w:r>
          </w:p>
        </w:tc>
        <w:tc>
          <w:tcPr>
            <w:tcW w:w="1269" w:type="dxa"/>
            <w:vAlign w:val="center"/>
          </w:tcPr>
          <w:p w14:paraId="5A68D364" w14:textId="11CABE3F"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11</w:t>
            </w:r>
            <w:r w:rsidRPr="000D6D31">
              <w:rPr>
                <w:rFonts w:ascii="Arial" w:hAnsi="Arial" w:cs="Arial"/>
                <w:sz w:val="16"/>
                <w:szCs w:val="16"/>
              </w:rPr>
              <w:t>,</w:t>
            </w:r>
            <w:r w:rsidRPr="000D6D31">
              <w:rPr>
                <w:rFonts w:ascii="Arial" w:hAnsi="Arial" w:cs="Arial"/>
                <w:sz w:val="16"/>
                <w:szCs w:val="16"/>
                <w:cs/>
              </w:rPr>
              <w:t>637</w:t>
            </w:r>
            <w:r w:rsidRPr="000D6D31">
              <w:rPr>
                <w:rFonts w:ascii="Arial" w:hAnsi="Arial" w:cs="Arial"/>
                <w:sz w:val="16"/>
                <w:szCs w:val="16"/>
              </w:rPr>
              <w:t>,</w:t>
            </w:r>
            <w:r w:rsidRPr="000D6D31">
              <w:rPr>
                <w:rFonts w:ascii="Arial" w:hAnsi="Arial" w:cs="Arial"/>
                <w:sz w:val="16"/>
                <w:szCs w:val="16"/>
                <w:cs/>
              </w:rPr>
              <w:t>739</w:t>
            </w:r>
          </w:p>
        </w:tc>
        <w:tc>
          <w:tcPr>
            <w:tcW w:w="1305" w:type="dxa"/>
            <w:vAlign w:val="center"/>
          </w:tcPr>
          <w:p w14:paraId="028297C5" w14:textId="5BD5CF70" w:rsidR="00F82156" w:rsidRPr="000D6D31" w:rsidRDefault="00F82156" w:rsidP="000D6D31">
            <w:pPr>
              <w:tabs>
                <w:tab w:val="decimal" w:pos="1055"/>
              </w:tabs>
              <w:spacing w:line="270" w:lineRule="exact"/>
              <w:rPr>
                <w:rFonts w:ascii="Arial" w:hAnsi="Arial" w:cs="Arial"/>
                <w:sz w:val="16"/>
                <w:szCs w:val="16"/>
              </w:rPr>
            </w:pPr>
            <w:r w:rsidRPr="000D6D31">
              <w:rPr>
                <w:rFonts w:ascii="Arial" w:hAnsi="Arial" w:cs="Arial"/>
                <w:sz w:val="16"/>
                <w:szCs w:val="16"/>
                <w:cs/>
              </w:rPr>
              <w:t>12</w:t>
            </w:r>
            <w:r w:rsidRPr="000D6D31">
              <w:rPr>
                <w:rFonts w:ascii="Arial" w:hAnsi="Arial" w:cs="Arial"/>
                <w:sz w:val="16"/>
                <w:szCs w:val="16"/>
              </w:rPr>
              <w:t>,</w:t>
            </w:r>
            <w:r w:rsidRPr="000D6D31">
              <w:rPr>
                <w:rFonts w:ascii="Arial" w:hAnsi="Arial" w:cs="Arial"/>
                <w:sz w:val="16"/>
                <w:szCs w:val="16"/>
                <w:cs/>
              </w:rPr>
              <w:t>750</w:t>
            </w:r>
            <w:r w:rsidRPr="000D6D31">
              <w:rPr>
                <w:rFonts w:ascii="Arial" w:hAnsi="Arial" w:cs="Arial"/>
                <w:sz w:val="16"/>
                <w:szCs w:val="16"/>
              </w:rPr>
              <w:t>,</w:t>
            </w:r>
            <w:r w:rsidRPr="000D6D31">
              <w:rPr>
                <w:rFonts w:ascii="Arial" w:hAnsi="Arial" w:cs="Arial"/>
                <w:sz w:val="16"/>
                <w:szCs w:val="16"/>
                <w:cs/>
              </w:rPr>
              <w:t>334</w:t>
            </w:r>
          </w:p>
        </w:tc>
        <w:tc>
          <w:tcPr>
            <w:tcW w:w="1305" w:type="dxa"/>
            <w:vAlign w:val="center"/>
          </w:tcPr>
          <w:p w14:paraId="67051E61" w14:textId="4DAC52F4"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11</w:t>
            </w:r>
            <w:r w:rsidRPr="000D6D31">
              <w:rPr>
                <w:rFonts w:ascii="Arial" w:hAnsi="Arial" w:cs="Arial"/>
                <w:sz w:val="16"/>
                <w:szCs w:val="16"/>
              </w:rPr>
              <w:t>,</w:t>
            </w:r>
            <w:r w:rsidRPr="000D6D31">
              <w:rPr>
                <w:rFonts w:ascii="Arial" w:hAnsi="Arial" w:cs="Arial"/>
                <w:sz w:val="16"/>
                <w:szCs w:val="16"/>
                <w:cs/>
              </w:rPr>
              <w:t>637</w:t>
            </w:r>
            <w:r w:rsidRPr="000D6D31">
              <w:rPr>
                <w:rFonts w:ascii="Arial" w:hAnsi="Arial" w:cs="Arial"/>
                <w:sz w:val="16"/>
                <w:szCs w:val="16"/>
              </w:rPr>
              <w:t>,</w:t>
            </w:r>
            <w:r w:rsidRPr="000D6D31">
              <w:rPr>
                <w:rFonts w:ascii="Arial" w:hAnsi="Arial" w:cs="Arial"/>
                <w:sz w:val="16"/>
                <w:szCs w:val="16"/>
                <w:cs/>
              </w:rPr>
              <w:t>739</w:t>
            </w:r>
          </w:p>
        </w:tc>
        <w:tc>
          <w:tcPr>
            <w:tcW w:w="1305" w:type="dxa"/>
            <w:vAlign w:val="center"/>
          </w:tcPr>
          <w:p w14:paraId="4A6B69D3" w14:textId="3483E629"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12</w:t>
            </w:r>
            <w:r w:rsidRPr="000D6D31">
              <w:rPr>
                <w:rFonts w:ascii="Arial" w:hAnsi="Arial" w:cs="Arial"/>
                <w:sz w:val="16"/>
                <w:szCs w:val="16"/>
              </w:rPr>
              <w:t>,</w:t>
            </w:r>
            <w:r w:rsidRPr="000D6D31">
              <w:rPr>
                <w:rFonts w:ascii="Arial" w:hAnsi="Arial" w:cs="Arial"/>
                <w:sz w:val="16"/>
                <w:szCs w:val="16"/>
                <w:cs/>
              </w:rPr>
              <w:t>750</w:t>
            </w:r>
            <w:r w:rsidRPr="000D6D31">
              <w:rPr>
                <w:rFonts w:ascii="Arial" w:hAnsi="Arial" w:cs="Arial"/>
                <w:sz w:val="16"/>
                <w:szCs w:val="16"/>
              </w:rPr>
              <w:t>,</w:t>
            </w:r>
            <w:r w:rsidRPr="000D6D31">
              <w:rPr>
                <w:rFonts w:ascii="Arial" w:hAnsi="Arial" w:cs="Arial"/>
                <w:sz w:val="16"/>
                <w:szCs w:val="16"/>
                <w:cs/>
              </w:rPr>
              <w:t>334</w:t>
            </w:r>
          </w:p>
        </w:tc>
      </w:tr>
      <w:tr w:rsidR="000D6D31" w:rsidRPr="000D6D31" w14:paraId="620FB172" w14:textId="77777777" w:rsidTr="009D16A3">
        <w:trPr>
          <w:trHeight w:val="63"/>
        </w:trPr>
        <w:tc>
          <w:tcPr>
            <w:tcW w:w="4086" w:type="dxa"/>
            <w:tcBorders>
              <w:top w:val="nil"/>
              <w:left w:val="nil"/>
              <w:bottom w:val="nil"/>
              <w:right w:val="nil"/>
            </w:tcBorders>
          </w:tcPr>
          <w:p w14:paraId="2F813F0C" w14:textId="77777777"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 xml:space="preserve">Lease liabilities </w:t>
            </w:r>
            <w:r w:rsidRPr="000D6D31">
              <w:rPr>
                <w:rFonts w:ascii="Arial" w:hAnsi="Arial"/>
                <w:sz w:val="16"/>
                <w:szCs w:val="16"/>
                <w:cs/>
              </w:rPr>
              <w:t xml:space="preserve">- </w:t>
            </w:r>
            <w:r w:rsidRPr="000D6D31">
              <w:rPr>
                <w:rFonts w:ascii="Arial" w:hAnsi="Arial" w:cs="Arial"/>
                <w:sz w:val="16"/>
                <w:szCs w:val="16"/>
              </w:rPr>
              <w:t>motor vehicles</w:t>
            </w:r>
          </w:p>
        </w:tc>
        <w:tc>
          <w:tcPr>
            <w:tcW w:w="1269" w:type="dxa"/>
          </w:tcPr>
          <w:p w14:paraId="0C5C8322" w14:textId="29F143D7"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11</w:t>
            </w:r>
            <w:r w:rsidRPr="000D6D31">
              <w:rPr>
                <w:rFonts w:ascii="Arial" w:hAnsi="Arial" w:cs="Arial"/>
                <w:sz w:val="16"/>
                <w:szCs w:val="16"/>
              </w:rPr>
              <w:t>,</w:t>
            </w:r>
            <w:r w:rsidRPr="000D6D31">
              <w:rPr>
                <w:rFonts w:ascii="Arial" w:hAnsi="Arial" w:cs="Arial"/>
                <w:sz w:val="16"/>
                <w:szCs w:val="16"/>
                <w:cs/>
              </w:rPr>
              <w:t>696</w:t>
            </w:r>
            <w:r w:rsidRPr="000D6D31">
              <w:rPr>
                <w:rFonts w:ascii="Arial" w:hAnsi="Arial" w:cs="Arial"/>
                <w:sz w:val="16"/>
                <w:szCs w:val="16"/>
              </w:rPr>
              <w:t>,</w:t>
            </w:r>
            <w:r w:rsidRPr="000D6D31">
              <w:rPr>
                <w:rFonts w:ascii="Arial" w:hAnsi="Arial" w:cs="Arial"/>
                <w:sz w:val="16"/>
                <w:szCs w:val="16"/>
                <w:cs/>
              </w:rPr>
              <w:t>749</w:t>
            </w:r>
          </w:p>
        </w:tc>
        <w:tc>
          <w:tcPr>
            <w:tcW w:w="1305" w:type="dxa"/>
          </w:tcPr>
          <w:p w14:paraId="541F65AC" w14:textId="144DA1DC"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12</w:t>
            </w:r>
            <w:r w:rsidRPr="000D6D31">
              <w:rPr>
                <w:rFonts w:ascii="Arial" w:hAnsi="Arial" w:cs="Arial"/>
                <w:sz w:val="16"/>
                <w:szCs w:val="16"/>
              </w:rPr>
              <w:t>,</w:t>
            </w:r>
            <w:r w:rsidRPr="000D6D31">
              <w:rPr>
                <w:rFonts w:ascii="Arial" w:hAnsi="Arial" w:cs="Arial"/>
                <w:sz w:val="16"/>
                <w:szCs w:val="16"/>
                <w:cs/>
              </w:rPr>
              <w:t>803</w:t>
            </w:r>
            <w:r w:rsidRPr="000D6D31">
              <w:rPr>
                <w:rFonts w:ascii="Arial" w:hAnsi="Arial" w:cs="Arial"/>
                <w:sz w:val="16"/>
                <w:szCs w:val="16"/>
              </w:rPr>
              <w:t>,</w:t>
            </w:r>
            <w:r w:rsidRPr="000D6D31">
              <w:rPr>
                <w:rFonts w:ascii="Arial" w:hAnsi="Arial" w:cs="Arial"/>
                <w:sz w:val="16"/>
                <w:szCs w:val="16"/>
                <w:cs/>
              </w:rPr>
              <w:t xml:space="preserve">284               </w:t>
            </w:r>
          </w:p>
        </w:tc>
        <w:tc>
          <w:tcPr>
            <w:tcW w:w="1305" w:type="dxa"/>
          </w:tcPr>
          <w:p w14:paraId="538C6BC6" w14:textId="66F72B30"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11</w:t>
            </w:r>
            <w:r w:rsidRPr="000D6D31">
              <w:rPr>
                <w:rFonts w:ascii="Arial" w:hAnsi="Arial" w:cs="Arial"/>
                <w:sz w:val="16"/>
                <w:szCs w:val="16"/>
              </w:rPr>
              <w:t>,</w:t>
            </w:r>
            <w:r w:rsidRPr="000D6D31">
              <w:rPr>
                <w:rFonts w:ascii="Arial" w:hAnsi="Arial" w:cs="Arial"/>
                <w:sz w:val="16"/>
                <w:szCs w:val="16"/>
                <w:cs/>
              </w:rPr>
              <w:t>696</w:t>
            </w:r>
            <w:r w:rsidRPr="000D6D31">
              <w:rPr>
                <w:rFonts w:ascii="Arial" w:hAnsi="Arial" w:cs="Arial"/>
                <w:sz w:val="16"/>
                <w:szCs w:val="16"/>
              </w:rPr>
              <w:t>,</w:t>
            </w:r>
            <w:r w:rsidRPr="000D6D31">
              <w:rPr>
                <w:rFonts w:ascii="Arial" w:hAnsi="Arial" w:cs="Arial"/>
                <w:sz w:val="16"/>
                <w:szCs w:val="16"/>
                <w:cs/>
              </w:rPr>
              <w:t>749</w:t>
            </w:r>
          </w:p>
        </w:tc>
        <w:tc>
          <w:tcPr>
            <w:tcW w:w="1305" w:type="dxa"/>
          </w:tcPr>
          <w:p w14:paraId="4D0F612C" w14:textId="212ACB23"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12</w:t>
            </w:r>
            <w:r w:rsidRPr="000D6D31">
              <w:rPr>
                <w:rFonts w:ascii="Arial" w:hAnsi="Arial" w:cs="Arial"/>
                <w:sz w:val="16"/>
                <w:szCs w:val="16"/>
              </w:rPr>
              <w:t>,</w:t>
            </w:r>
            <w:r w:rsidRPr="000D6D31">
              <w:rPr>
                <w:rFonts w:ascii="Arial" w:hAnsi="Arial" w:cs="Arial"/>
                <w:sz w:val="16"/>
                <w:szCs w:val="16"/>
                <w:cs/>
              </w:rPr>
              <w:t>803</w:t>
            </w:r>
            <w:r w:rsidRPr="000D6D31">
              <w:rPr>
                <w:rFonts w:ascii="Arial" w:hAnsi="Arial" w:cs="Arial"/>
                <w:sz w:val="16"/>
                <w:szCs w:val="16"/>
              </w:rPr>
              <w:t>,</w:t>
            </w:r>
            <w:r w:rsidRPr="000D6D31">
              <w:rPr>
                <w:rFonts w:ascii="Arial" w:hAnsi="Arial" w:cs="Arial"/>
                <w:sz w:val="16"/>
                <w:szCs w:val="16"/>
                <w:cs/>
              </w:rPr>
              <w:t xml:space="preserve">284               </w:t>
            </w:r>
          </w:p>
        </w:tc>
      </w:tr>
      <w:tr w:rsidR="000D6D31" w:rsidRPr="000D6D31" w14:paraId="45CA1C1F" w14:textId="77777777" w:rsidTr="009D16A3">
        <w:trPr>
          <w:trHeight w:val="63"/>
        </w:trPr>
        <w:tc>
          <w:tcPr>
            <w:tcW w:w="4086" w:type="dxa"/>
            <w:tcBorders>
              <w:top w:val="nil"/>
              <w:left w:val="nil"/>
              <w:bottom w:val="nil"/>
              <w:right w:val="nil"/>
            </w:tcBorders>
          </w:tcPr>
          <w:p w14:paraId="300751E6" w14:textId="4C914893"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Other liabilities</w:t>
            </w:r>
          </w:p>
        </w:tc>
        <w:tc>
          <w:tcPr>
            <w:tcW w:w="1269" w:type="dxa"/>
          </w:tcPr>
          <w:p w14:paraId="23DDAC1D" w14:textId="27C4577D"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129</w:t>
            </w:r>
            <w:r w:rsidRPr="000D6D31">
              <w:rPr>
                <w:rFonts w:ascii="Arial" w:hAnsi="Arial" w:cs="Arial"/>
                <w:sz w:val="16"/>
                <w:szCs w:val="16"/>
              </w:rPr>
              <w:t>,</w:t>
            </w:r>
            <w:r w:rsidRPr="000D6D31">
              <w:rPr>
                <w:rFonts w:ascii="Arial" w:hAnsi="Arial" w:cs="Arial"/>
                <w:sz w:val="16"/>
                <w:szCs w:val="16"/>
                <w:cs/>
              </w:rPr>
              <w:t>256</w:t>
            </w:r>
          </w:p>
        </w:tc>
        <w:tc>
          <w:tcPr>
            <w:tcW w:w="1305" w:type="dxa"/>
          </w:tcPr>
          <w:p w14:paraId="0A2099EC" w14:textId="01BFB012"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129</w:t>
            </w:r>
            <w:r w:rsidRPr="000D6D31">
              <w:rPr>
                <w:rFonts w:ascii="Arial" w:hAnsi="Arial" w:cs="Arial"/>
                <w:sz w:val="16"/>
                <w:szCs w:val="16"/>
              </w:rPr>
              <w:t>,</w:t>
            </w:r>
            <w:r w:rsidRPr="000D6D31">
              <w:rPr>
                <w:rFonts w:ascii="Arial" w:hAnsi="Arial" w:cs="Arial"/>
                <w:sz w:val="16"/>
                <w:szCs w:val="16"/>
                <w:cs/>
              </w:rPr>
              <w:t>256</w:t>
            </w:r>
          </w:p>
        </w:tc>
        <w:tc>
          <w:tcPr>
            <w:tcW w:w="1305" w:type="dxa"/>
          </w:tcPr>
          <w:p w14:paraId="1FBDADDB" w14:textId="3340B465"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129</w:t>
            </w:r>
            <w:r w:rsidRPr="000D6D31">
              <w:rPr>
                <w:rFonts w:ascii="Arial" w:hAnsi="Arial" w:cs="Arial"/>
                <w:sz w:val="16"/>
                <w:szCs w:val="16"/>
              </w:rPr>
              <w:t>,</w:t>
            </w:r>
            <w:r w:rsidRPr="000D6D31">
              <w:rPr>
                <w:rFonts w:ascii="Arial" w:hAnsi="Arial" w:cs="Arial"/>
                <w:sz w:val="16"/>
                <w:szCs w:val="16"/>
                <w:cs/>
              </w:rPr>
              <w:t>256</w:t>
            </w:r>
          </w:p>
        </w:tc>
        <w:tc>
          <w:tcPr>
            <w:tcW w:w="1305" w:type="dxa"/>
          </w:tcPr>
          <w:p w14:paraId="4AC36A19" w14:textId="31D263EA"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129</w:t>
            </w:r>
            <w:r w:rsidRPr="000D6D31">
              <w:rPr>
                <w:rFonts w:ascii="Arial" w:hAnsi="Arial" w:cs="Arial"/>
                <w:sz w:val="16"/>
                <w:szCs w:val="16"/>
              </w:rPr>
              <w:t>,</w:t>
            </w:r>
            <w:r w:rsidRPr="000D6D31">
              <w:rPr>
                <w:rFonts w:ascii="Arial" w:hAnsi="Arial" w:cs="Arial"/>
                <w:sz w:val="16"/>
                <w:szCs w:val="16"/>
                <w:cs/>
              </w:rPr>
              <w:t>256</w:t>
            </w:r>
          </w:p>
        </w:tc>
      </w:tr>
      <w:tr w:rsidR="000D6D31" w:rsidRPr="000D6D31" w14:paraId="48E19013" w14:textId="77777777" w:rsidTr="00480718">
        <w:tc>
          <w:tcPr>
            <w:tcW w:w="4086" w:type="dxa"/>
            <w:tcBorders>
              <w:top w:val="nil"/>
              <w:left w:val="nil"/>
              <w:bottom w:val="nil"/>
              <w:right w:val="nil"/>
            </w:tcBorders>
          </w:tcPr>
          <w:p w14:paraId="0F1741CD" w14:textId="77777777" w:rsidR="00F82156" w:rsidRPr="000D6D31" w:rsidRDefault="00F82156" w:rsidP="000D6D31">
            <w:pPr>
              <w:spacing w:line="270" w:lineRule="exact"/>
              <w:ind w:left="159" w:right="-201" w:hanging="159"/>
              <w:rPr>
                <w:rFonts w:ascii="Arial" w:hAnsi="Arial" w:cs="Arial"/>
                <w:sz w:val="16"/>
                <w:szCs w:val="16"/>
              </w:rPr>
            </w:pPr>
            <w:r w:rsidRPr="000D6D31">
              <w:rPr>
                <w:rFonts w:ascii="Arial" w:hAnsi="Arial" w:cs="Arial"/>
                <w:sz w:val="16"/>
                <w:szCs w:val="16"/>
              </w:rPr>
              <w:t>Krung Thai Panich Insurance Public Company Limited</w:t>
            </w:r>
          </w:p>
        </w:tc>
        <w:tc>
          <w:tcPr>
            <w:tcW w:w="1269" w:type="dxa"/>
          </w:tcPr>
          <w:p w14:paraId="0A4411B8" w14:textId="77777777" w:rsidR="00F82156" w:rsidRPr="000D6D31" w:rsidRDefault="00F82156" w:rsidP="000D6D31">
            <w:pPr>
              <w:tabs>
                <w:tab w:val="decimal" w:pos="1055"/>
              </w:tabs>
              <w:spacing w:line="270" w:lineRule="exact"/>
              <w:ind w:left="-198"/>
              <w:rPr>
                <w:rFonts w:ascii="Arial" w:hAnsi="Arial" w:cs="Arial"/>
                <w:sz w:val="16"/>
                <w:szCs w:val="16"/>
                <w:cs/>
              </w:rPr>
            </w:pPr>
          </w:p>
        </w:tc>
        <w:tc>
          <w:tcPr>
            <w:tcW w:w="1305" w:type="dxa"/>
          </w:tcPr>
          <w:p w14:paraId="706874D1" w14:textId="44B0BFAD" w:rsidR="00F82156" w:rsidRPr="000D6D31" w:rsidRDefault="00F82156" w:rsidP="000D6D31">
            <w:pPr>
              <w:tabs>
                <w:tab w:val="decimal" w:pos="1055"/>
              </w:tabs>
              <w:spacing w:line="270" w:lineRule="exact"/>
              <w:ind w:left="-198"/>
              <w:rPr>
                <w:rFonts w:ascii="Arial" w:hAnsi="Arial" w:cs="Arial"/>
                <w:sz w:val="16"/>
                <w:szCs w:val="16"/>
              </w:rPr>
            </w:pPr>
          </w:p>
        </w:tc>
        <w:tc>
          <w:tcPr>
            <w:tcW w:w="1305" w:type="dxa"/>
          </w:tcPr>
          <w:p w14:paraId="72565FDF"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tcPr>
          <w:p w14:paraId="76A8E837" w14:textId="68A2B2C3" w:rsidR="00F82156" w:rsidRPr="000D6D31" w:rsidRDefault="00F82156" w:rsidP="000D6D31">
            <w:pPr>
              <w:tabs>
                <w:tab w:val="decimal" w:pos="1055"/>
              </w:tabs>
              <w:spacing w:line="270" w:lineRule="exact"/>
              <w:ind w:left="-198"/>
              <w:rPr>
                <w:rFonts w:ascii="Arial" w:hAnsi="Arial" w:cs="Arial"/>
                <w:sz w:val="16"/>
                <w:szCs w:val="16"/>
              </w:rPr>
            </w:pPr>
          </w:p>
        </w:tc>
      </w:tr>
      <w:tr w:rsidR="000D6D31" w:rsidRPr="000D6D31" w14:paraId="09DB042A" w14:textId="77777777" w:rsidTr="00480718">
        <w:tc>
          <w:tcPr>
            <w:tcW w:w="4086" w:type="dxa"/>
            <w:tcBorders>
              <w:top w:val="nil"/>
              <w:left w:val="nil"/>
              <w:bottom w:val="nil"/>
              <w:right w:val="nil"/>
            </w:tcBorders>
          </w:tcPr>
          <w:p w14:paraId="5CF31FF2" w14:textId="02EC4460"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 xml:space="preserve">Prepaid insurance  </w:t>
            </w:r>
          </w:p>
        </w:tc>
        <w:tc>
          <w:tcPr>
            <w:tcW w:w="1269" w:type="dxa"/>
          </w:tcPr>
          <w:p w14:paraId="761D6878" w14:textId="66148319"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67</w:t>
            </w:r>
            <w:r w:rsidRPr="000D6D31">
              <w:rPr>
                <w:rFonts w:ascii="Arial" w:hAnsi="Arial" w:cs="Arial"/>
                <w:sz w:val="16"/>
                <w:szCs w:val="16"/>
              </w:rPr>
              <w:t>,</w:t>
            </w:r>
            <w:r w:rsidRPr="000D6D31">
              <w:rPr>
                <w:rFonts w:ascii="Arial" w:hAnsi="Arial" w:cs="Arial"/>
                <w:sz w:val="16"/>
                <w:szCs w:val="16"/>
                <w:cs/>
              </w:rPr>
              <w:t>031</w:t>
            </w:r>
          </w:p>
        </w:tc>
        <w:tc>
          <w:tcPr>
            <w:tcW w:w="1305" w:type="dxa"/>
          </w:tcPr>
          <w:p w14:paraId="613DB076" w14:textId="2425DBC1"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93</w:t>
            </w:r>
            <w:r w:rsidRPr="000D6D31">
              <w:rPr>
                <w:rFonts w:ascii="Arial" w:hAnsi="Arial" w:cs="Arial"/>
                <w:sz w:val="16"/>
                <w:szCs w:val="16"/>
              </w:rPr>
              <w:t>,</w:t>
            </w:r>
            <w:r w:rsidRPr="000D6D31">
              <w:rPr>
                <w:rFonts w:ascii="Arial" w:hAnsi="Arial" w:cs="Arial"/>
                <w:sz w:val="16"/>
                <w:szCs w:val="16"/>
                <w:cs/>
              </w:rPr>
              <w:t>490</w:t>
            </w:r>
          </w:p>
        </w:tc>
        <w:tc>
          <w:tcPr>
            <w:tcW w:w="1305" w:type="dxa"/>
          </w:tcPr>
          <w:p w14:paraId="16A79C3A" w14:textId="54554601"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67</w:t>
            </w:r>
            <w:r w:rsidRPr="000D6D31">
              <w:rPr>
                <w:rFonts w:ascii="Arial" w:hAnsi="Arial" w:cs="Arial"/>
                <w:sz w:val="16"/>
                <w:szCs w:val="16"/>
              </w:rPr>
              <w:t>,</w:t>
            </w:r>
            <w:r w:rsidRPr="000D6D31">
              <w:rPr>
                <w:rFonts w:ascii="Arial" w:hAnsi="Arial" w:cs="Arial"/>
                <w:sz w:val="16"/>
                <w:szCs w:val="16"/>
                <w:cs/>
              </w:rPr>
              <w:t>031</w:t>
            </w:r>
          </w:p>
        </w:tc>
        <w:tc>
          <w:tcPr>
            <w:tcW w:w="1305" w:type="dxa"/>
          </w:tcPr>
          <w:p w14:paraId="37210C20" w14:textId="60E80127"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93</w:t>
            </w:r>
            <w:r w:rsidRPr="000D6D31">
              <w:rPr>
                <w:rFonts w:ascii="Arial" w:hAnsi="Arial" w:cs="Arial"/>
                <w:sz w:val="16"/>
                <w:szCs w:val="16"/>
              </w:rPr>
              <w:t>,</w:t>
            </w:r>
            <w:r w:rsidRPr="000D6D31">
              <w:rPr>
                <w:rFonts w:ascii="Arial" w:hAnsi="Arial" w:cs="Arial"/>
                <w:sz w:val="16"/>
                <w:szCs w:val="16"/>
                <w:cs/>
              </w:rPr>
              <w:t>490</w:t>
            </w:r>
          </w:p>
        </w:tc>
      </w:tr>
      <w:tr w:rsidR="000D6D31" w:rsidRPr="000D6D31" w14:paraId="5EAA1405" w14:textId="77777777" w:rsidTr="00480718">
        <w:tc>
          <w:tcPr>
            <w:tcW w:w="4086" w:type="dxa"/>
            <w:tcBorders>
              <w:top w:val="nil"/>
              <w:left w:val="nil"/>
              <w:bottom w:val="nil"/>
              <w:right w:val="nil"/>
            </w:tcBorders>
          </w:tcPr>
          <w:p w14:paraId="1060F9C1" w14:textId="7151D4B1"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Securities and derivatives business payables</w:t>
            </w:r>
          </w:p>
        </w:tc>
        <w:tc>
          <w:tcPr>
            <w:tcW w:w="1269" w:type="dxa"/>
          </w:tcPr>
          <w:p w14:paraId="735A1436" w14:textId="3BF64C9F"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466</w:t>
            </w:r>
            <w:r w:rsidRPr="000D6D31">
              <w:rPr>
                <w:rFonts w:ascii="Arial" w:hAnsi="Arial" w:cs="Arial"/>
                <w:sz w:val="16"/>
                <w:szCs w:val="16"/>
              </w:rPr>
              <w:t>,</w:t>
            </w:r>
            <w:r w:rsidRPr="000D6D31">
              <w:rPr>
                <w:rFonts w:ascii="Arial" w:hAnsi="Arial" w:cs="Arial"/>
                <w:sz w:val="16"/>
                <w:szCs w:val="16"/>
                <w:cs/>
              </w:rPr>
              <w:t>135</w:t>
            </w:r>
          </w:p>
        </w:tc>
        <w:tc>
          <w:tcPr>
            <w:tcW w:w="1305" w:type="dxa"/>
          </w:tcPr>
          <w:p w14:paraId="61C6572C" w14:textId="3F813033"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sz w:val="16"/>
                <w:szCs w:val="16"/>
                <w:cs/>
              </w:rPr>
              <w:t>-</w:t>
            </w:r>
          </w:p>
        </w:tc>
        <w:tc>
          <w:tcPr>
            <w:tcW w:w="1305" w:type="dxa"/>
          </w:tcPr>
          <w:p w14:paraId="110B210F" w14:textId="666B80DC"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466</w:t>
            </w:r>
            <w:r w:rsidRPr="000D6D31">
              <w:rPr>
                <w:rFonts w:ascii="Arial" w:hAnsi="Arial" w:cs="Arial"/>
                <w:sz w:val="16"/>
                <w:szCs w:val="16"/>
              </w:rPr>
              <w:t>,</w:t>
            </w:r>
            <w:r w:rsidRPr="000D6D31">
              <w:rPr>
                <w:rFonts w:ascii="Arial" w:hAnsi="Arial" w:cs="Arial"/>
                <w:sz w:val="16"/>
                <w:szCs w:val="16"/>
                <w:cs/>
              </w:rPr>
              <w:t>135</w:t>
            </w:r>
          </w:p>
        </w:tc>
        <w:tc>
          <w:tcPr>
            <w:tcW w:w="1305" w:type="dxa"/>
          </w:tcPr>
          <w:p w14:paraId="72FFE967" w14:textId="5A22F81B"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sz w:val="16"/>
                <w:szCs w:val="16"/>
                <w:cs/>
              </w:rPr>
              <w:t>-</w:t>
            </w:r>
          </w:p>
        </w:tc>
      </w:tr>
      <w:tr w:rsidR="000D6D31" w:rsidRPr="000D6D31" w14:paraId="5D1FABA9" w14:textId="77777777" w:rsidTr="00480718">
        <w:tc>
          <w:tcPr>
            <w:tcW w:w="4086" w:type="dxa"/>
            <w:tcBorders>
              <w:top w:val="nil"/>
              <w:left w:val="nil"/>
              <w:bottom w:val="nil"/>
              <w:right w:val="nil"/>
            </w:tcBorders>
          </w:tcPr>
          <w:p w14:paraId="65710859" w14:textId="77777777" w:rsidR="00F82156" w:rsidRPr="000D6D31" w:rsidRDefault="00F82156" w:rsidP="000D6D31">
            <w:pPr>
              <w:spacing w:line="270" w:lineRule="exact"/>
              <w:ind w:left="159" w:right="-18" w:hanging="159"/>
              <w:rPr>
                <w:rFonts w:ascii="Arial" w:hAnsi="Arial" w:cs="Arial"/>
                <w:b/>
                <w:bCs/>
                <w:sz w:val="16"/>
                <w:szCs w:val="16"/>
                <w:lang w:val="en-GB"/>
              </w:rPr>
            </w:pPr>
            <w:r w:rsidRPr="000D6D31">
              <w:rPr>
                <w:rFonts w:ascii="Arial" w:hAnsi="Arial" w:cs="Arial"/>
                <w:b/>
                <w:bCs/>
                <w:sz w:val="16"/>
                <w:szCs w:val="16"/>
              </w:rPr>
              <w:t>Associated companies</w:t>
            </w:r>
          </w:p>
        </w:tc>
        <w:tc>
          <w:tcPr>
            <w:tcW w:w="1269" w:type="dxa"/>
          </w:tcPr>
          <w:p w14:paraId="3C5A322C"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tcPr>
          <w:p w14:paraId="6B4394C7" w14:textId="77777777" w:rsidR="00F82156" w:rsidRPr="000D6D31" w:rsidRDefault="00F82156" w:rsidP="000D6D31">
            <w:pPr>
              <w:tabs>
                <w:tab w:val="decimal" w:pos="1055"/>
              </w:tabs>
              <w:spacing w:line="270" w:lineRule="exact"/>
              <w:ind w:left="-198"/>
              <w:rPr>
                <w:rFonts w:ascii="Arial" w:hAnsi="Arial" w:cs="Arial"/>
                <w:sz w:val="16"/>
                <w:szCs w:val="16"/>
                <w:cs/>
              </w:rPr>
            </w:pPr>
          </w:p>
        </w:tc>
        <w:tc>
          <w:tcPr>
            <w:tcW w:w="1305" w:type="dxa"/>
          </w:tcPr>
          <w:p w14:paraId="1AAF8B7C"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tcPr>
          <w:p w14:paraId="5B86CAD1" w14:textId="77777777" w:rsidR="00F82156" w:rsidRPr="000D6D31" w:rsidRDefault="00F82156" w:rsidP="000D6D31">
            <w:pPr>
              <w:tabs>
                <w:tab w:val="decimal" w:pos="1055"/>
              </w:tabs>
              <w:spacing w:line="270" w:lineRule="exact"/>
              <w:ind w:left="-198"/>
              <w:rPr>
                <w:rFonts w:ascii="Arial" w:hAnsi="Arial" w:cs="Arial"/>
                <w:sz w:val="16"/>
                <w:szCs w:val="16"/>
                <w:cs/>
              </w:rPr>
            </w:pPr>
          </w:p>
        </w:tc>
      </w:tr>
      <w:tr w:rsidR="000D6D31" w:rsidRPr="000D6D31" w14:paraId="13485DC2" w14:textId="77777777" w:rsidTr="00480718">
        <w:tc>
          <w:tcPr>
            <w:tcW w:w="4086" w:type="dxa"/>
            <w:tcBorders>
              <w:top w:val="nil"/>
              <w:left w:val="nil"/>
              <w:bottom w:val="nil"/>
              <w:right w:val="nil"/>
            </w:tcBorders>
          </w:tcPr>
          <w:p w14:paraId="23095647" w14:textId="77777777" w:rsidR="00F82156" w:rsidRPr="000D6D31" w:rsidRDefault="00F82156" w:rsidP="000D6D31">
            <w:pPr>
              <w:spacing w:line="270" w:lineRule="exact"/>
              <w:ind w:left="159" w:right="-18" w:hanging="159"/>
              <w:rPr>
                <w:rFonts w:ascii="Arial" w:hAnsi="Arial" w:cs="Arial"/>
                <w:sz w:val="16"/>
                <w:szCs w:val="16"/>
              </w:rPr>
            </w:pPr>
            <w:r w:rsidRPr="000D6D31">
              <w:rPr>
                <w:rFonts w:ascii="Arial" w:hAnsi="Arial" w:cs="Arial"/>
                <w:sz w:val="16"/>
                <w:szCs w:val="16"/>
              </w:rPr>
              <w:t>BCEL</w:t>
            </w:r>
            <w:r w:rsidRPr="000D6D31">
              <w:rPr>
                <w:rFonts w:ascii="Arial" w:hAnsi="Arial"/>
                <w:sz w:val="16"/>
                <w:szCs w:val="16"/>
                <w:cs/>
              </w:rPr>
              <w:t>-</w:t>
            </w:r>
            <w:r w:rsidRPr="000D6D31">
              <w:rPr>
                <w:rFonts w:ascii="Arial" w:hAnsi="Arial" w:cs="Arial"/>
                <w:sz w:val="16"/>
                <w:szCs w:val="16"/>
              </w:rPr>
              <w:t>KT Securities Company Limited</w:t>
            </w:r>
          </w:p>
        </w:tc>
        <w:tc>
          <w:tcPr>
            <w:tcW w:w="1269" w:type="dxa"/>
          </w:tcPr>
          <w:p w14:paraId="383F9A24"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tcPr>
          <w:p w14:paraId="7B092154"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tcPr>
          <w:p w14:paraId="285093F2"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tcPr>
          <w:p w14:paraId="36486B47" w14:textId="77777777" w:rsidR="00F82156" w:rsidRPr="000D6D31" w:rsidRDefault="00F82156" w:rsidP="000D6D31">
            <w:pPr>
              <w:tabs>
                <w:tab w:val="decimal" w:pos="1055"/>
              </w:tabs>
              <w:spacing w:line="270" w:lineRule="exact"/>
              <w:ind w:left="-198"/>
              <w:rPr>
                <w:rFonts w:ascii="Arial" w:hAnsi="Arial" w:cs="Arial"/>
                <w:sz w:val="16"/>
                <w:szCs w:val="16"/>
              </w:rPr>
            </w:pPr>
          </w:p>
        </w:tc>
      </w:tr>
      <w:tr w:rsidR="000D6D31" w:rsidRPr="000D6D31" w14:paraId="4788F675" w14:textId="77777777" w:rsidTr="00480718">
        <w:tc>
          <w:tcPr>
            <w:tcW w:w="4086" w:type="dxa"/>
            <w:tcBorders>
              <w:top w:val="nil"/>
              <w:left w:val="nil"/>
              <w:bottom w:val="nil"/>
              <w:right w:val="nil"/>
            </w:tcBorders>
          </w:tcPr>
          <w:p w14:paraId="5A41A295" w14:textId="77777777"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Investment in associate</w:t>
            </w:r>
          </w:p>
        </w:tc>
        <w:tc>
          <w:tcPr>
            <w:tcW w:w="1269" w:type="dxa"/>
          </w:tcPr>
          <w:p w14:paraId="2307166E" w14:textId="72E630DF"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56</w:t>
            </w:r>
            <w:r w:rsidRPr="000D6D31">
              <w:rPr>
                <w:rFonts w:ascii="Arial" w:hAnsi="Arial" w:cs="Arial"/>
                <w:sz w:val="16"/>
                <w:szCs w:val="16"/>
              </w:rPr>
              <w:t>,</w:t>
            </w:r>
            <w:r w:rsidRPr="000D6D31">
              <w:rPr>
                <w:rFonts w:ascii="Arial" w:hAnsi="Arial" w:cs="Arial"/>
                <w:sz w:val="16"/>
                <w:szCs w:val="16"/>
                <w:cs/>
              </w:rPr>
              <w:t>838</w:t>
            </w:r>
            <w:r w:rsidRPr="000D6D31">
              <w:rPr>
                <w:rFonts w:ascii="Arial" w:hAnsi="Arial" w:cs="Arial"/>
                <w:sz w:val="16"/>
                <w:szCs w:val="16"/>
              </w:rPr>
              <w:t>,</w:t>
            </w:r>
            <w:r w:rsidRPr="000D6D31">
              <w:rPr>
                <w:rFonts w:ascii="Arial" w:hAnsi="Arial" w:cs="Arial"/>
                <w:sz w:val="16"/>
                <w:szCs w:val="16"/>
                <w:cs/>
              </w:rPr>
              <w:t>238</w:t>
            </w:r>
          </w:p>
        </w:tc>
        <w:tc>
          <w:tcPr>
            <w:tcW w:w="1305" w:type="dxa"/>
          </w:tcPr>
          <w:p w14:paraId="61F44DCE" w14:textId="3273833F"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53</w:t>
            </w:r>
            <w:r w:rsidRPr="000D6D31">
              <w:rPr>
                <w:rFonts w:ascii="Arial" w:hAnsi="Arial" w:cs="Arial"/>
                <w:sz w:val="16"/>
                <w:szCs w:val="16"/>
              </w:rPr>
              <w:t>,</w:t>
            </w:r>
            <w:r w:rsidRPr="000D6D31">
              <w:rPr>
                <w:rFonts w:ascii="Arial" w:hAnsi="Arial" w:cs="Arial"/>
                <w:sz w:val="16"/>
                <w:szCs w:val="16"/>
                <w:cs/>
              </w:rPr>
              <w:t>344</w:t>
            </w:r>
            <w:r w:rsidRPr="000D6D31">
              <w:rPr>
                <w:rFonts w:ascii="Arial" w:hAnsi="Arial" w:cs="Arial"/>
                <w:sz w:val="16"/>
                <w:szCs w:val="16"/>
              </w:rPr>
              <w:t>,</w:t>
            </w:r>
            <w:r w:rsidRPr="000D6D31">
              <w:rPr>
                <w:rFonts w:ascii="Arial" w:hAnsi="Arial" w:cs="Arial"/>
                <w:sz w:val="16"/>
                <w:szCs w:val="16"/>
                <w:cs/>
              </w:rPr>
              <w:t>328</w:t>
            </w:r>
          </w:p>
        </w:tc>
        <w:tc>
          <w:tcPr>
            <w:tcW w:w="1305" w:type="dxa"/>
          </w:tcPr>
          <w:p w14:paraId="7459BB7D" w14:textId="36E8CF93"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64</w:t>
            </w:r>
            <w:r w:rsidRPr="000D6D31">
              <w:rPr>
                <w:rFonts w:ascii="Arial" w:hAnsi="Arial" w:cs="Arial"/>
                <w:sz w:val="16"/>
                <w:szCs w:val="16"/>
              </w:rPr>
              <w:t>,</w:t>
            </w:r>
            <w:r w:rsidRPr="000D6D31">
              <w:rPr>
                <w:rFonts w:ascii="Arial" w:hAnsi="Arial" w:cs="Arial"/>
                <w:sz w:val="16"/>
                <w:szCs w:val="16"/>
                <w:cs/>
              </w:rPr>
              <w:t>485</w:t>
            </w:r>
            <w:r w:rsidRPr="000D6D31">
              <w:rPr>
                <w:rFonts w:ascii="Arial" w:hAnsi="Arial" w:cs="Arial"/>
                <w:sz w:val="16"/>
                <w:szCs w:val="16"/>
              </w:rPr>
              <w:t>,</w:t>
            </w:r>
            <w:r w:rsidRPr="000D6D31">
              <w:rPr>
                <w:rFonts w:ascii="Arial" w:hAnsi="Arial" w:cs="Arial"/>
                <w:sz w:val="16"/>
                <w:szCs w:val="16"/>
                <w:cs/>
              </w:rPr>
              <w:t>514</w:t>
            </w:r>
          </w:p>
        </w:tc>
        <w:tc>
          <w:tcPr>
            <w:tcW w:w="1305" w:type="dxa"/>
          </w:tcPr>
          <w:p w14:paraId="317A9A94" w14:textId="31C5E6BA"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64</w:t>
            </w:r>
            <w:r w:rsidRPr="000D6D31">
              <w:rPr>
                <w:rFonts w:ascii="Arial" w:hAnsi="Arial" w:cs="Arial"/>
                <w:sz w:val="16"/>
                <w:szCs w:val="16"/>
              </w:rPr>
              <w:t>,</w:t>
            </w:r>
            <w:r w:rsidRPr="000D6D31">
              <w:rPr>
                <w:rFonts w:ascii="Arial" w:hAnsi="Arial" w:cs="Arial"/>
                <w:sz w:val="16"/>
                <w:szCs w:val="16"/>
                <w:cs/>
              </w:rPr>
              <w:t>485</w:t>
            </w:r>
            <w:r w:rsidRPr="000D6D31">
              <w:rPr>
                <w:rFonts w:ascii="Arial" w:hAnsi="Arial" w:cs="Arial"/>
                <w:sz w:val="16"/>
                <w:szCs w:val="16"/>
              </w:rPr>
              <w:t>,</w:t>
            </w:r>
            <w:r w:rsidRPr="000D6D31">
              <w:rPr>
                <w:rFonts w:ascii="Arial" w:hAnsi="Arial" w:cs="Arial"/>
                <w:sz w:val="16"/>
                <w:szCs w:val="16"/>
                <w:cs/>
              </w:rPr>
              <w:t>514</w:t>
            </w:r>
          </w:p>
        </w:tc>
      </w:tr>
      <w:tr w:rsidR="000D6D31" w:rsidRPr="000D6D31" w14:paraId="0D75DC08" w14:textId="77777777" w:rsidTr="00480718">
        <w:tc>
          <w:tcPr>
            <w:tcW w:w="4086" w:type="dxa"/>
            <w:tcBorders>
              <w:top w:val="nil"/>
              <w:left w:val="nil"/>
              <w:bottom w:val="nil"/>
              <w:right w:val="nil"/>
            </w:tcBorders>
          </w:tcPr>
          <w:p w14:paraId="46CCC601" w14:textId="10EC8396"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Receivable from foreign brokers</w:t>
            </w:r>
          </w:p>
        </w:tc>
        <w:tc>
          <w:tcPr>
            <w:tcW w:w="1269" w:type="dxa"/>
          </w:tcPr>
          <w:p w14:paraId="38D4F2D9" w14:textId="03EDD54C"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162</w:t>
            </w:r>
            <w:r w:rsidRPr="000D6D31">
              <w:rPr>
                <w:rFonts w:ascii="Arial" w:hAnsi="Arial" w:cs="Arial"/>
                <w:sz w:val="16"/>
                <w:szCs w:val="16"/>
              </w:rPr>
              <w:t>,</w:t>
            </w:r>
            <w:r w:rsidRPr="000D6D31">
              <w:rPr>
                <w:rFonts w:ascii="Arial" w:hAnsi="Arial" w:cs="Arial"/>
                <w:sz w:val="16"/>
                <w:szCs w:val="16"/>
                <w:cs/>
              </w:rPr>
              <w:t>476</w:t>
            </w:r>
          </w:p>
        </w:tc>
        <w:tc>
          <w:tcPr>
            <w:tcW w:w="1305" w:type="dxa"/>
          </w:tcPr>
          <w:p w14:paraId="5C754A8B" w14:textId="49576950"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199</w:t>
            </w:r>
            <w:r w:rsidRPr="000D6D31">
              <w:rPr>
                <w:rFonts w:ascii="Arial" w:hAnsi="Arial" w:cs="Arial"/>
                <w:sz w:val="16"/>
                <w:szCs w:val="16"/>
              </w:rPr>
              <w:t>,</w:t>
            </w:r>
            <w:r w:rsidRPr="000D6D31">
              <w:rPr>
                <w:rFonts w:ascii="Arial" w:hAnsi="Arial" w:cs="Arial"/>
                <w:sz w:val="16"/>
                <w:szCs w:val="16"/>
                <w:cs/>
              </w:rPr>
              <w:t>658</w:t>
            </w:r>
          </w:p>
        </w:tc>
        <w:tc>
          <w:tcPr>
            <w:tcW w:w="1305" w:type="dxa"/>
          </w:tcPr>
          <w:p w14:paraId="1AB99CED" w14:textId="0FD3767B"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162</w:t>
            </w:r>
            <w:r w:rsidRPr="000D6D31">
              <w:rPr>
                <w:rFonts w:ascii="Arial" w:hAnsi="Arial" w:cs="Arial"/>
                <w:sz w:val="16"/>
                <w:szCs w:val="16"/>
              </w:rPr>
              <w:t>,</w:t>
            </w:r>
            <w:r w:rsidRPr="000D6D31">
              <w:rPr>
                <w:rFonts w:ascii="Arial" w:hAnsi="Arial" w:cs="Arial"/>
                <w:sz w:val="16"/>
                <w:szCs w:val="16"/>
                <w:cs/>
              </w:rPr>
              <w:t>476</w:t>
            </w:r>
          </w:p>
        </w:tc>
        <w:tc>
          <w:tcPr>
            <w:tcW w:w="1305" w:type="dxa"/>
          </w:tcPr>
          <w:p w14:paraId="5DC5EF30" w14:textId="704F5F0B"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199</w:t>
            </w:r>
            <w:r w:rsidRPr="000D6D31">
              <w:rPr>
                <w:rFonts w:ascii="Arial" w:hAnsi="Arial" w:cs="Arial"/>
                <w:sz w:val="16"/>
                <w:szCs w:val="16"/>
              </w:rPr>
              <w:t>,</w:t>
            </w:r>
            <w:r w:rsidRPr="000D6D31">
              <w:rPr>
                <w:rFonts w:ascii="Arial" w:hAnsi="Arial" w:cs="Arial"/>
                <w:sz w:val="16"/>
                <w:szCs w:val="16"/>
                <w:cs/>
              </w:rPr>
              <w:t>658</w:t>
            </w:r>
          </w:p>
        </w:tc>
      </w:tr>
      <w:tr w:rsidR="000D6D31" w:rsidRPr="000D6D31" w14:paraId="766D2218" w14:textId="77777777" w:rsidTr="00480718">
        <w:tc>
          <w:tcPr>
            <w:tcW w:w="4086" w:type="dxa"/>
            <w:tcBorders>
              <w:top w:val="nil"/>
              <w:left w:val="nil"/>
              <w:bottom w:val="nil"/>
              <w:right w:val="nil"/>
            </w:tcBorders>
          </w:tcPr>
          <w:p w14:paraId="6C63C669" w14:textId="77777777"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Other assets</w:t>
            </w:r>
          </w:p>
        </w:tc>
        <w:tc>
          <w:tcPr>
            <w:tcW w:w="1269" w:type="dxa"/>
          </w:tcPr>
          <w:p w14:paraId="4ABF972A" w14:textId="561C88DE"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53</w:t>
            </w:r>
            <w:r w:rsidRPr="000D6D31">
              <w:rPr>
                <w:rFonts w:ascii="Arial" w:hAnsi="Arial" w:cs="Arial"/>
                <w:sz w:val="16"/>
                <w:szCs w:val="16"/>
              </w:rPr>
              <w:t>,</w:t>
            </w:r>
            <w:r w:rsidRPr="000D6D31">
              <w:rPr>
                <w:rFonts w:ascii="Arial" w:hAnsi="Arial" w:cs="Arial"/>
                <w:sz w:val="16"/>
                <w:szCs w:val="16"/>
                <w:cs/>
              </w:rPr>
              <w:t>163</w:t>
            </w:r>
          </w:p>
        </w:tc>
        <w:tc>
          <w:tcPr>
            <w:tcW w:w="1305" w:type="dxa"/>
          </w:tcPr>
          <w:p w14:paraId="33170B30" w14:textId="44CFD7A7"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45</w:t>
            </w:r>
            <w:r w:rsidRPr="000D6D31">
              <w:rPr>
                <w:rFonts w:ascii="Arial" w:hAnsi="Arial" w:cs="Arial"/>
                <w:sz w:val="16"/>
                <w:szCs w:val="16"/>
              </w:rPr>
              <w:t>,</w:t>
            </w:r>
            <w:r w:rsidRPr="000D6D31">
              <w:rPr>
                <w:rFonts w:ascii="Arial" w:hAnsi="Arial" w:cs="Arial"/>
                <w:sz w:val="16"/>
                <w:szCs w:val="16"/>
                <w:cs/>
              </w:rPr>
              <w:t>376</w:t>
            </w:r>
          </w:p>
        </w:tc>
        <w:tc>
          <w:tcPr>
            <w:tcW w:w="1305" w:type="dxa"/>
          </w:tcPr>
          <w:p w14:paraId="1614FD9E" w14:textId="3E75051B"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53</w:t>
            </w:r>
            <w:r w:rsidRPr="000D6D31">
              <w:rPr>
                <w:rFonts w:ascii="Arial" w:hAnsi="Arial" w:cs="Arial"/>
                <w:sz w:val="16"/>
                <w:szCs w:val="16"/>
              </w:rPr>
              <w:t>,</w:t>
            </w:r>
            <w:r w:rsidRPr="000D6D31">
              <w:rPr>
                <w:rFonts w:ascii="Arial" w:hAnsi="Arial" w:cs="Arial"/>
                <w:sz w:val="16"/>
                <w:szCs w:val="16"/>
                <w:cs/>
              </w:rPr>
              <w:t>163</w:t>
            </w:r>
          </w:p>
        </w:tc>
        <w:tc>
          <w:tcPr>
            <w:tcW w:w="1305" w:type="dxa"/>
          </w:tcPr>
          <w:p w14:paraId="3E524D52" w14:textId="562B54F1"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45</w:t>
            </w:r>
            <w:r w:rsidRPr="000D6D31">
              <w:rPr>
                <w:rFonts w:ascii="Arial" w:hAnsi="Arial" w:cs="Arial"/>
                <w:sz w:val="16"/>
                <w:szCs w:val="16"/>
              </w:rPr>
              <w:t>,</w:t>
            </w:r>
            <w:r w:rsidRPr="000D6D31">
              <w:rPr>
                <w:rFonts w:ascii="Arial" w:hAnsi="Arial" w:cs="Arial"/>
                <w:sz w:val="16"/>
                <w:szCs w:val="16"/>
                <w:cs/>
              </w:rPr>
              <w:t>376</w:t>
            </w:r>
          </w:p>
        </w:tc>
      </w:tr>
      <w:tr w:rsidR="000D6D31" w:rsidRPr="000D6D31" w14:paraId="2EF1267C" w14:textId="77777777" w:rsidTr="00480718">
        <w:tc>
          <w:tcPr>
            <w:tcW w:w="4086" w:type="dxa"/>
            <w:tcBorders>
              <w:top w:val="nil"/>
              <w:left w:val="nil"/>
              <w:bottom w:val="nil"/>
              <w:right w:val="nil"/>
            </w:tcBorders>
          </w:tcPr>
          <w:p w14:paraId="53C1F4B8" w14:textId="025A5072" w:rsidR="00F82156" w:rsidRPr="000D6D31" w:rsidRDefault="00F82156" w:rsidP="000D6D31">
            <w:pPr>
              <w:spacing w:line="270" w:lineRule="exact"/>
              <w:ind w:left="159" w:right="-18" w:hanging="159"/>
              <w:rPr>
                <w:rFonts w:ascii="Arial" w:hAnsi="Arial" w:cs="Arial"/>
                <w:sz w:val="16"/>
                <w:szCs w:val="16"/>
              </w:rPr>
            </w:pPr>
            <w:r w:rsidRPr="000D6D31">
              <w:rPr>
                <w:rFonts w:ascii="Arial" w:hAnsi="Arial" w:cs="Arial"/>
                <w:sz w:val="16"/>
                <w:szCs w:val="16"/>
              </w:rPr>
              <w:t>KTZ Ruby Hill Securities Company Limited</w:t>
            </w:r>
          </w:p>
        </w:tc>
        <w:tc>
          <w:tcPr>
            <w:tcW w:w="1269" w:type="dxa"/>
          </w:tcPr>
          <w:p w14:paraId="52D61660"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tcPr>
          <w:p w14:paraId="7A25516A"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tcPr>
          <w:p w14:paraId="04B148F8"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tcPr>
          <w:p w14:paraId="20491681" w14:textId="77777777" w:rsidR="00F82156" w:rsidRPr="000D6D31" w:rsidRDefault="00F82156" w:rsidP="000D6D31">
            <w:pPr>
              <w:tabs>
                <w:tab w:val="decimal" w:pos="1055"/>
              </w:tabs>
              <w:spacing w:line="270" w:lineRule="exact"/>
              <w:ind w:left="-198"/>
              <w:rPr>
                <w:rFonts w:ascii="Arial" w:hAnsi="Arial" w:cs="Arial"/>
                <w:sz w:val="16"/>
                <w:szCs w:val="16"/>
              </w:rPr>
            </w:pPr>
          </w:p>
        </w:tc>
      </w:tr>
      <w:tr w:rsidR="000D6D31" w:rsidRPr="000D6D31" w14:paraId="7E14F968" w14:textId="77777777" w:rsidTr="00480718">
        <w:tc>
          <w:tcPr>
            <w:tcW w:w="4086" w:type="dxa"/>
            <w:tcBorders>
              <w:top w:val="nil"/>
              <w:left w:val="nil"/>
              <w:bottom w:val="nil"/>
              <w:right w:val="nil"/>
            </w:tcBorders>
          </w:tcPr>
          <w:p w14:paraId="745E31CB" w14:textId="77777777"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Investment in associate</w:t>
            </w:r>
          </w:p>
        </w:tc>
        <w:tc>
          <w:tcPr>
            <w:tcW w:w="1269" w:type="dxa"/>
          </w:tcPr>
          <w:p w14:paraId="5CA93547" w14:textId="1FBB98B3"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44</w:t>
            </w:r>
            <w:r w:rsidRPr="000D6D31">
              <w:rPr>
                <w:rFonts w:ascii="Arial" w:hAnsi="Arial" w:cs="Arial"/>
                <w:sz w:val="16"/>
                <w:szCs w:val="16"/>
              </w:rPr>
              <w:t>,</w:t>
            </w:r>
            <w:r w:rsidRPr="000D6D31">
              <w:rPr>
                <w:rFonts w:ascii="Arial" w:hAnsi="Arial" w:cs="Arial"/>
                <w:sz w:val="16"/>
                <w:szCs w:val="16"/>
                <w:cs/>
              </w:rPr>
              <w:t>782</w:t>
            </w:r>
            <w:r w:rsidRPr="000D6D31">
              <w:rPr>
                <w:rFonts w:ascii="Arial" w:hAnsi="Arial" w:cs="Arial"/>
                <w:sz w:val="16"/>
                <w:szCs w:val="16"/>
              </w:rPr>
              <w:t>,</w:t>
            </w:r>
            <w:r w:rsidRPr="000D6D31">
              <w:rPr>
                <w:rFonts w:ascii="Arial" w:hAnsi="Arial" w:cs="Arial"/>
                <w:sz w:val="16"/>
                <w:szCs w:val="16"/>
                <w:cs/>
              </w:rPr>
              <w:t>711</w:t>
            </w:r>
          </w:p>
        </w:tc>
        <w:tc>
          <w:tcPr>
            <w:tcW w:w="1305" w:type="dxa"/>
          </w:tcPr>
          <w:p w14:paraId="626DBA6F" w14:textId="15920F39"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41</w:t>
            </w:r>
            <w:r w:rsidRPr="000D6D31">
              <w:rPr>
                <w:rFonts w:ascii="Arial" w:hAnsi="Arial" w:cs="Arial"/>
                <w:sz w:val="16"/>
                <w:szCs w:val="16"/>
              </w:rPr>
              <w:t>,</w:t>
            </w:r>
            <w:r w:rsidRPr="000D6D31">
              <w:rPr>
                <w:rFonts w:ascii="Arial" w:hAnsi="Arial" w:cs="Arial"/>
                <w:sz w:val="16"/>
                <w:szCs w:val="16"/>
                <w:cs/>
              </w:rPr>
              <w:t>977</w:t>
            </w:r>
            <w:r w:rsidRPr="000D6D31">
              <w:rPr>
                <w:rFonts w:ascii="Arial" w:hAnsi="Arial" w:cs="Arial"/>
                <w:sz w:val="16"/>
                <w:szCs w:val="16"/>
              </w:rPr>
              <w:t>,</w:t>
            </w:r>
            <w:r w:rsidRPr="000D6D31">
              <w:rPr>
                <w:rFonts w:ascii="Arial" w:hAnsi="Arial" w:cs="Arial"/>
                <w:sz w:val="16"/>
                <w:szCs w:val="16"/>
                <w:cs/>
              </w:rPr>
              <w:t>333</w:t>
            </w:r>
          </w:p>
        </w:tc>
        <w:tc>
          <w:tcPr>
            <w:tcW w:w="1305" w:type="dxa"/>
          </w:tcPr>
          <w:p w14:paraId="269625C4" w14:textId="75DA9CB6"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51</w:t>
            </w:r>
            <w:r w:rsidRPr="000D6D31">
              <w:rPr>
                <w:rFonts w:ascii="Arial" w:hAnsi="Arial" w:cs="Arial"/>
                <w:sz w:val="16"/>
                <w:szCs w:val="16"/>
              </w:rPr>
              <w:t>,</w:t>
            </w:r>
            <w:r w:rsidRPr="000D6D31">
              <w:rPr>
                <w:rFonts w:ascii="Arial" w:hAnsi="Arial" w:cs="Arial"/>
                <w:sz w:val="16"/>
                <w:szCs w:val="16"/>
                <w:cs/>
              </w:rPr>
              <w:t>794</w:t>
            </w:r>
            <w:r w:rsidRPr="000D6D31">
              <w:rPr>
                <w:rFonts w:ascii="Arial" w:hAnsi="Arial" w:cs="Arial"/>
                <w:sz w:val="16"/>
                <w:szCs w:val="16"/>
              </w:rPr>
              <w:t>,</w:t>
            </w:r>
            <w:r w:rsidRPr="000D6D31">
              <w:rPr>
                <w:rFonts w:ascii="Arial" w:hAnsi="Arial" w:cs="Arial"/>
                <w:sz w:val="16"/>
                <w:szCs w:val="16"/>
                <w:cs/>
              </w:rPr>
              <w:t>777</w:t>
            </w:r>
          </w:p>
        </w:tc>
        <w:tc>
          <w:tcPr>
            <w:tcW w:w="1305" w:type="dxa"/>
          </w:tcPr>
          <w:p w14:paraId="6933AA31" w14:textId="5F8E17F6"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51</w:t>
            </w:r>
            <w:r w:rsidRPr="000D6D31">
              <w:rPr>
                <w:rFonts w:ascii="Arial" w:hAnsi="Arial" w:cs="Arial"/>
                <w:sz w:val="16"/>
                <w:szCs w:val="16"/>
              </w:rPr>
              <w:t>,</w:t>
            </w:r>
            <w:r w:rsidRPr="000D6D31">
              <w:rPr>
                <w:rFonts w:ascii="Arial" w:hAnsi="Arial" w:cs="Arial"/>
                <w:sz w:val="16"/>
                <w:szCs w:val="16"/>
                <w:cs/>
              </w:rPr>
              <w:t>794</w:t>
            </w:r>
            <w:r w:rsidRPr="000D6D31">
              <w:rPr>
                <w:rFonts w:ascii="Arial" w:hAnsi="Arial" w:cs="Arial"/>
                <w:sz w:val="16"/>
                <w:szCs w:val="16"/>
              </w:rPr>
              <w:t>,</w:t>
            </w:r>
            <w:r w:rsidRPr="000D6D31">
              <w:rPr>
                <w:rFonts w:ascii="Arial" w:hAnsi="Arial" w:cs="Arial"/>
                <w:sz w:val="16"/>
                <w:szCs w:val="16"/>
                <w:cs/>
              </w:rPr>
              <w:t>777</w:t>
            </w:r>
          </w:p>
        </w:tc>
      </w:tr>
      <w:tr w:rsidR="000D6D31" w:rsidRPr="000D6D31" w14:paraId="2E738A4E" w14:textId="77777777" w:rsidTr="00480718">
        <w:tc>
          <w:tcPr>
            <w:tcW w:w="4086" w:type="dxa"/>
            <w:tcBorders>
              <w:top w:val="nil"/>
              <w:left w:val="nil"/>
              <w:bottom w:val="nil"/>
              <w:right w:val="nil"/>
            </w:tcBorders>
          </w:tcPr>
          <w:p w14:paraId="05B1024C" w14:textId="77777777" w:rsidR="00F82156" w:rsidRPr="000D6D31" w:rsidRDefault="00F82156" w:rsidP="000D6D31">
            <w:pPr>
              <w:spacing w:line="270" w:lineRule="exact"/>
              <w:ind w:left="159" w:right="-18" w:hanging="159"/>
              <w:rPr>
                <w:rFonts w:ascii="Arial" w:hAnsi="Arial" w:cs="Arial"/>
                <w:sz w:val="16"/>
                <w:szCs w:val="16"/>
              </w:rPr>
            </w:pPr>
            <w:r w:rsidRPr="000D6D31">
              <w:rPr>
                <w:rFonts w:ascii="Arial" w:hAnsi="Arial" w:cs="Arial"/>
                <w:sz w:val="16"/>
                <w:szCs w:val="16"/>
              </w:rPr>
              <w:t>Deepscope Pte</w:t>
            </w:r>
            <w:r w:rsidRPr="000D6D31">
              <w:rPr>
                <w:rFonts w:ascii="Arial" w:hAnsi="Arial"/>
                <w:sz w:val="16"/>
                <w:szCs w:val="16"/>
                <w:cs/>
              </w:rPr>
              <w:t xml:space="preserve">. </w:t>
            </w:r>
            <w:r w:rsidRPr="000D6D31">
              <w:rPr>
                <w:rFonts w:ascii="Arial" w:hAnsi="Arial" w:cs="Arial"/>
                <w:sz w:val="16"/>
                <w:szCs w:val="16"/>
              </w:rPr>
              <w:t>Ltd</w:t>
            </w:r>
            <w:r w:rsidRPr="000D6D31">
              <w:rPr>
                <w:rFonts w:ascii="Arial" w:hAnsi="Arial"/>
                <w:sz w:val="16"/>
                <w:szCs w:val="16"/>
                <w:cs/>
              </w:rPr>
              <w:t>.</w:t>
            </w:r>
          </w:p>
        </w:tc>
        <w:tc>
          <w:tcPr>
            <w:tcW w:w="1269" w:type="dxa"/>
          </w:tcPr>
          <w:p w14:paraId="72B1C64B" w14:textId="77777777" w:rsidR="00F82156" w:rsidRPr="000D6D31" w:rsidRDefault="00F82156" w:rsidP="000D6D31">
            <w:pPr>
              <w:tabs>
                <w:tab w:val="decimal" w:pos="1055"/>
              </w:tabs>
              <w:spacing w:line="270" w:lineRule="exact"/>
              <w:ind w:left="-198"/>
              <w:rPr>
                <w:rFonts w:ascii="Arial" w:hAnsi="Arial" w:cs="Arial"/>
                <w:sz w:val="16"/>
                <w:szCs w:val="16"/>
                <w:cs/>
              </w:rPr>
            </w:pPr>
          </w:p>
        </w:tc>
        <w:tc>
          <w:tcPr>
            <w:tcW w:w="1305" w:type="dxa"/>
          </w:tcPr>
          <w:p w14:paraId="29111D4A"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tcPr>
          <w:p w14:paraId="109D650B" w14:textId="77777777" w:rsidR="00F82156" w:rsidRPr="000D6D31" w:rsidRDefault="00F82156" w:rsidP="000D6D31">
            <w:pPr>
              <w:tabs>
                <w:tab w:val="decimal" w:pos="1055"/>
              </w:tabs>
              <w:spacing w:line="270" w:lineRule="exact"/>
              <w:ind w:left="-198"/>
              <w:rPr>
                <w:rFonts w:ascii="Arial" w:hAnsi="Arial" w:cs="Arial"/>
                <w:sz w:val="16"/>
                <w:szCs w:val="16"/>
              </w:rPr>
            </w:pPr>
          </w:p>
        </w:tc>
        <w:tc>
          <w:tcPr>
            <w:tcW w:w="1305" w:type="dxa"/>
          </w:tcPr>
          <w:p w14:paraId="013A2394" w14:textId="77777777" w:rsidR="00F82156" w:rsidRPr="000D6D31" w:rsidRDefault="00F82156" w:rsidP="000D6D31">
            <w:pPr>
              <w:tabs>
                <w:tab w:val="decimal" w:pos="1055"/>
              </w:tabs>
              <w:spacing w:line="270" w:lineRule="exact"/>
              <w:ind w:left="-198"/>
              <w:rPr>
                <w:rFonts w:ascii="Arial" w:hAnsi="Arial" w:cs="Arial"/>
                <w:sz w:val="16"/>
                <w:szCs w:val="16"/>
              </w:rPr>
            </w:pPr>
          </w:p>
        </w:tc>
      </w:tr>
      <w:tr w:rsidR="000D6D31" w:rsidRPr="000D6D31" w14:paraId="763F97C4" w14:textId="77777777" w:rsidTr="00480718">
        <w:tc>
          <w:tcPr>
            <w:tcW w:w="4086" w:type="dxa"/>
            <w:tcBorders>
              <w:top w:val="nil"/>
              <w:left w:val="nil"/>
              <w:bottom w:val="nil"/>
              <w:right w:val="nil"/>
            </w:tcBorders>
          </w:tcPr>
          <w:p w14:paraId="218DAC41" w14:textId="77777777" w:rsidR="00F82156" w:rsidRPr="000D6D31" w:rsidRDefault="00F82156" w:rsidP="000D6D31">
            <w:pPr>
              <w:spacing w:line="270" w:lineRule="exact"/>
              <w:ind w:left="348" w:right="-18" w:hanging="159"/>
              <w:rPr>
                <w:rFonts w:ascii="Arial" w:hAnsi="Arial" w:cs="Arial"/>
                <w:sz w:val="16"/>
                <w:szCs w:val="16"/>
              </w:rPr>
            </w:pPr>
            <w:r w:rsidRPr="000D6D31">
              <w:rPr>
                <w:rFonts w:ascii="Arial" w:hAnsi="Arial" w:cs="Arial"/>
                <w:sz w:val="16"/>
                <w:szCs w:val="16"/>
              </w:rPr>
              <w:t>Investment in associate</w:t>
            </w:r>
          </w:p>
        </w:tc>
        <w:tc>
          <w:tcPr>
            <w:tcW w:w="1269" w:type="dxa"/>
          </w:tcPr>
          <w:p w14:paraId="5315F764" w14:textId="4F274270" w:rsidR="00F82156" w:rsidRPr="000D6D31" w:rsidRDefault="00F82156" w:rsidP="000D6D31">
            <w:pPr>
              <w:tabs>
                <w:tab w:val="decimal" w:pos="1055"/>
              </w:tabs>
              <w:spacing w:line="270" w:lineRule="exact"/>
              <w:ind w:left="-198"/>
              <w:rPr>
                <w:rFonts w:ascii="Arial" w:hAnsi="Arial" w:cs="Arial"/>
                <w:sz w:val="16"/>
                <w:szCs w:val="16"/>
                <w:cs/>
              </w:rPr>
            </w:pPr>
            <w:r w:rsidRPr="000D6D31">
              <w:rPr>
                <w:rFonts w:ascii="Arial" w:hAnsi="Arial" w:cs="Arial"/>
                <w:sz w:val="16"/>
                <w:szCs w:val="16"/>
                <w:cs/>
              </w:rPr>
              <w:t>237</w:t>
            </w:r>
            <w:r w:rsidRPr="000D6D31">
              <w:rPr>
                <w:rFonts w:ascii="Arial" w:hAnsi="Arial" w:cs="Arial"/>
                <w:sz w:val="16"/>
                <w:szCs w:val="16"/>
              </w:rPr>
              <w:t>,</w:t>
            </w:r>
            <w:r w:rsidRPr="000D6D31">
              <w:rPr>
                <w:rFonts w:ascii="Arial" w:hAnsi="Arial" w:cs="Arial"/>
                <w:sz w:val="16"/>
                <w:szCs w:val="16"/>
                <w:cs/>
              </w:rPr>
              <w:t>511</w:t>
            </w:r>
          </w:p>
        </w:tc>
        <w:tc>
          <w:tcPr>
            <w:tcW w:w="1305" w:type="dxa"/>
          </w:tcPr>
          <w:p w14:paraId="0CC09B40" w14:textId="76BC0BB0"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160</w:t>
            </w:r>
            <w:r w:rsidRPr="000D6D31">
              <w:rPr>
                <w:rFonts w:ascii="Arial" w:hAnsi="Arial" w:cs="Arial"/>
                <w:sz w:val="16"/>
                <w:szCs w:val="16"/>
              </w:rPr>
              <w:t>,</w:t>
            </w:r>
            <w:r w:rsidRPr="000D6D31">
              <w:rPr>
                <w:rFonts w:ascii="Arial" w:hAnsi="Arial" w:cs="Arial"/>
                <w:sz w:val="16"/>
                <w:szCs w:val="16"/>
                <w:cs/>
              </w:rPr>
              <w:t>937</w:t>
            </w:r>
          </w:p>
        </w:tc>
        <w:tc>
          <w:tcPr>
            <w:tcW w:w="1305" w:type="dxa"/>
          </w:tcPr>
          <w:p w14:paraId="54108EDC" w14:textId="35CFC58D"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786</w:t>
            </w:r>
            <w:r w:rsidRPr="000D6D31">
              <w:rPr>
                <w:rFonts w:ascii="Arial" w:hAnsi="Arial" w:cs="Arial"/>
                <w:sz w:val="16"/>
                <w:szCs w:val="16"/>
              </w:rPr>
              <w:t>,</w:t>
            </w:r>
            <w:r w:rsidRPr="000D6D31">
              <w:rPr>
                <w:rFonts w:ascii="Arial" w:hAnsi="Arial" w:cs="Arial"/>
                <w:sz w:val="16"/>
                <w:szCs w:val="16"/>
                <w:cs/>
              </w:rPr>
              <w:t>806</w:t>
            </w:r>
          </w:p>
        </w:tc>
        <w:tc>
          <w:tcPr>
            <w:tcW w:w="1305" w:type="dxa"/>
          </w:tcPr>
          <w:p w14:paraId="1A4578FF" w14:textId="66AE748A" w:rsidR="00F82156" w:rsidRPr="000D6D31" w:rsidRDefault="00F82156" w:rsidP="000D6D31">
            <w:pPr>
              <w:tabs>
                <w:tab w:val="decimal" w:pos="1055"/>
              </w:tabs>
              <w:spacing w:line="270" w:lineRule="exact"/>
              <w:ind w:left="-198"/>
              <w:rPr>
                <w:rFonts w:ascii="Arial" w:hAnsi="Arial" w:cs="Arial"/>
                <w:sz w:val="16"/>
                <w:szCs w:val="16"/>
              </w:rPr>
            </w:pPr>
            <w:r w:rsidRPr="000D6D31">
              <w:rPr>
                <w:rFonts w:ascii="Arial" w:hAnsi="Arial" w:cs="Arial"/>
                <w:sz w:val="16"/>
                <w:szCs w:val="16"/>
                <w:cs/>
              </w:rPr>
              <w:t>786</w:t>
            </w:r>
            <w:r w:rsidRPr="000D6D31">
              <w:rPr>
                <w:rFonts w:ascii="Arial" w:hAnsi="Arial" w:cs="Arial"/>
                <w:sz w:val="16"/>
                <w:szCs w:val="16"/>
              </w:rPr>
              <w:t>,</w:t>
            </w:r>
            <w:r w:rsidRPr="000D6D31">
              <w:rPr>
                <w:rFonts w:ascii="Arial" w:hAnsi="Arial" w:cs="Arial"/>
                <w:sz w:val="16"/>
                <w:szCs w:val="16"/>
                <w:cs/>
              </w:rPr>
              <w:t>806</w:t>
            </w:r>
          </w:p>
        </w:tc>
      </w:tr>
    </w:tbl>
    <w:p w14:paraId="3FAE2E77" w14:textId="77777777" w:rsidR="000D6D31" w:rsidRDefault="000D6D31">
      <w:pPr>
        <w:overflowPunct/>
        <w:autoSpaceDE/>
        <w:autoSpaceDN/>
        <w:adjustRightInd/>
        <w:textAlignment w:val="auto"/>
        <w:rPr>
          <w:rFonts w:ascii="Arial" w:hAnsi="Arial" w:cs="Arial"/>
          <w:sz w:val="16"/>
          <w:szCs w:val="16"/>
          <w:cs/>
        </w:rPr>
      </w:pPr>
      <w:r>
        <w:rPr>
          <w:rFonts w:ascii="Arial" w:hAnsi="Arial"/>
          <w:sz w:val="16"/>
          <w:szCs w:val="16"/>
          <w:cs/>
        </w:rPr>
        <w:br w:type="page"/>
      </w:r>
    </w:p>
    <w:p w14:paraId="21B5C7BC" w14:textId="24893B21" w:rsidR="00CC4B28" w:rsidRPr="000D6D31" w:rsidRDefault="00CC4B28" w:rsidP="000D6D31">
      <w:pPr>
        <w:tabs>
          <w:tab w:val="left" w:pos="360"/>
          <w:tab w:val="left" w:pos="900"/>
          <w:tab w:val="left" w:pos="1440"/>
          <w:tab w:val="left" w:pos="1620"/>
          <w:tab w:val="left" w:pos="1980"/>
        </w:tabs>
        <w:spacing w:line="340" w:lineRule="exact"/>
        <w:ind w:left="360" w:right="-101" w:hanging="360"/>
        <w:jc w:val="right"/>
        <w:rPr>
          <w:rFonts w:ascii="Arial" w:hAnsi="Arial" w:cs="Arial"/>
          <w:sz w:val="16"/>
          <w:szCs w:val="16"/>
        </w:rPr>
      </w:pPr>
      <w:r w:rsidRPr="000D6D31">
        <w:rPr>
          <w:rFonts w:ascii="Arial" w:hAnsi="Arial"/>
          <w:sz w:val="16"/>
          <w:szCs w:val="16"/>
          <w:cs/>
        </w:rPr>
        <w:t>(</w:t>
      </w:r>
      <w:r w:rsidRPr="000D6D31">
        <w:rPr>
          <w:rFonts w:ascii="Arial" w:hAnsi="Arial" w:cs="Arial"/>
          <w:sz w:val="16"/>
          <w:szCs w:val="16"/>
        </w:rPr>
        <w:t>Unit</w:t>
      </w:r>
      <w:r w:rsidRPr="000D6D31">
        <w:rPr>
          <w:rFonts w:ascii="Arial" w:hAnsi="Arial"/>
          <w:sz w:val="16"/>
          <w:szCs w:val="16"/>
          <w:cs/>
        </w:rPr>
        <w:t xml:space="preserve">: </w:t>
      </w:r>
      <w:r w:rsidRPr="000D6D31">
        <w:rPr>
          <w:rFonts w:ascii="Arial" w:hAnsi="Arial" w:cs="Arial"/>
          <w:sz w:val="16"/>
          <w:szCs w:val="16"/>
        </w:rPr>
        <w:t>Baht</w:t>
      </w:r>
      <w:r w:rsidRPr="000D6D31">
        <w:rPr>
          <w:rFonts w:ascii="Arial" w:hAnsi="Arial"/>
          <w:sz w:val="16"/>
          <w:szCs w:val="16"/>
          <w:cs/>
        </w:rPr>
        <w:t>)</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0D6D31" w:rsidRPr="000D6D31" w14:paraId="6CA55700" w14:textId="77777777" w:rsidTr="00480718">
        <w:trPr>
          <w:tblHeader/>
        </w:trPr>
        <w:tc>
          <w:tcPr>
            <w:tcW w:w="4050" w:type="dxa"/>
            <w:tcBorders>
              <w:top w:val="nil"/>
              <w:left w:val="nil"/>
              <w:bottom w:val="nil"/>
              <w:right w:val="nil"/>
            </w:tcBorders>
            <w:vAlign w:val="bottom"/>
          </w:tcPr>
          <w:p w14:paraId="55BC3B8E" w14:textId="77777777" w:rsidR="00CC4B28" w:rsidRPr="000D6D31" w:rsidRDefault="00CC4B28" w:rsidP="009F284E">
            <w:pPr>
              <w:tabs>
                <w:tab w:val="left" w:pos="900"/>
                <w:tab w:val="left" w:pos="1440"/>
                <w:tab w:val="left" w:pos="1980"/>
              </w:tabs>
              <w:spacing w:line="270" w:lineRule="exact"/>
              <w:jc w:val="center"/>
              <w:rPr>
                <w:rFonts w:ascii="Arial" w:hAnsi="Arial" w:cs="Arial"/>
                <w:sz w:val="16"/>
                <w:szCs w:val="16"/>
              </w:rPr>
            </w:pPr>
          </w:p>
        </w:tc>
        <w:tc>
          <w:tcPr>
            <w:tcW w:w="2610" w:type="dxa"/>
            <w:gridSpan w:val="2"/>
            <w:tcBorders>
              <w:top w:val="nil"/>
              <w:left w:val="nil"/>
              <w:bottom w:val="nil"/>
              <w:right w:val="nil"/>
            </w:tcBorders>
            <w:vAlign w:val="bottom"/>
          </w:tcPr>
          <w:p w14:paraId="3145A2A2" w14:textId="77777777" w:rsidR="00CC4B28" w:rsidRPr="000D6D31" w:rsidRDefault="00CC4B28" w:rsidP="009F284E">
            <w:pPr>
              <w:pBdr>
                <w:bottom w:val="single" w:sz="4" w:space="1" w:color="auto"/>
              </w:pBdr>
              <w:tabs>
                <w:tab w:val="left" w:pos="900"/>
                <w:tab w:val="left" w:pos="1440"/>
                <w:tab w:val="left" w:pos="1980"/>
              </w:tabs>
              <w:spacing w:line="270" w:lineRule="exact"/>
              <w:jc w:val="center"/>
              <w:rPr>
                <w:rFonts w:ascii="Arial" w:hAnsi="Arial" w:cs="Arial"/>
                <w:sz w:val="16"/>
                <w:szCs w:val="16"/>
              </w:rPr>
            </w:pPr>
            <w:r w:rsidRPr="000D6D31">
              <w:rPr>
                <w:rFonts w:ascii="Arial" w:hAnsi="Arial" w:cs="Arial"/>
                <w:sz w:val="16"/>
                <w:szCs w:val="16"/>
              </w:rPr>
              <w:t>Financial statements in which   the equity method is applied</w:t>
            </w:r>
          </w:p>
        </w:tc>
        <w:tc>
          <w:tcPr>
            <w:tcW w:w="2610" w:type="dxa"/>
            <w:gridSpan w:val="2"/>
            <w:tcBorders>
              <w:top w:val="nil"/>
              <w:left w:val="nil"/>
              <w:bottom w:val="nil"/>
              <w:right w:val="nil"/>
            </w:tcBorders>
            <w:vAlign w:val="bottom"/>
          </w:tcPr>
          <w:p w14:paraId="577CF7D8" w14:textId="77777777" w:rsidR="00CC4B28" w:rsidRPr="000D6D31" w:rsidRDefault="00CC4B28" w:rsidP="009F284E">
            <w:pPr>
              <w:pBdr>
                <w:bottom w:val="single" w:sz="4" w:space="1" w:color="auto"/>
              </w:pBdr>
              <w:tabs>
                <w:tab w:val="left" w:pos="900"/>
                <w:tab w:val="left" w:pos="1440"/>
                <w:tab w:val="left" w:pos="1980"/>
              </w:tabs>
              <w:spacing w:line="270" w:lineRule="exact"/>
              <w:ind w:left="-108"/>
              <w:jc w:val="center"/>
              <w:rPr>
                <w:rFonts w:ascii="Arial" w:hAnsi="Arial" w:cs="Arial"/>
                <w:sz w:val="16"/>
                <w:szCs w:val="16"/>
              </w:rPr>
            </w:pPr>
            <w:r w:rsidRPr="000D6D31">
              <w:rPr>
                <w:rFonts w:ascii="Arial" w:hAnsi="Arial" w:cs="Arial"/>
                <w:sz w:val="16"/>
                <w:szCs w:val="16"/>
              </w:rPr>
              <w:t xml:space="preserve">Separate </w:t>
            </w:r>
          </w:p>
          <w:p w14:paraId="703CEEE2" w14:textId="77777777" w:rsidR="00CC4B28" w:rsidRPr="000D6D31" w:rsidRDefault="00CC4B28" w:rsidP="009F284E">
            <w:pPr>
              <w:pBdr>
                <w:bottom w:val="single" w:sz="4" w:space="1" w:color="auto"/>
              </w:pBdr>
              <w:tabs>
                <w:tab w:val="left" w:pos="900"/>
                <w:tab w:val="left" w:pos="1440"/>
                <w:tab w:val="left" w:pos="1980"/>
              </w:tabs>
              <w:spacing w:line="270" w:lineRule="exact"/>
              <w:ind w:left="-108"/>
              <w:jc w:val="center"/>
              <w:rPr>
                <w:rFonts w:ascii="Arial" w:hAnsi="Arial" w:cs="Arial"/>
                <w:sz w:val="16"/>
                <w:szCs w:val="16"/>
              </w:rPr>
            </w:pPr>
            <w:r w:rsidRPr="000D6D31">
              <w:rPr>
                <w:rFonts w:ascii="Arial" w:hAnsi="Arial" w:cs="Arial"/>
                <w:sz w:val="16"/>
                <w:szCs w:val="16"/>
              </w:rPr>
              <w:t>financial statements</w:t>
            </w:r>
          </w:p>
        </w:tc>
      </w:tr>
      <w:tr w:rsidR="000D6D31" w:rsidRPr="000D6D31" w14:paraId="2EEFC3B3" w14:textId="77777777" w:rsidTr="00480718">
        <w:trPr>
          <w:tblHeader/>
        </w:trPr>
        <w:tc>
          <w:tcPr>
            <w:tcW w:w="4050" w:type="dxa"/>
            <w:tcBorders>
              <w:top w:val="nil"/>
              <w:left w:val="nil"/>
              <w:bottom w:val="nil"/>
              <w:right w:val="nil"/>
            </w:tcBorders>
            <w:vAlign w:val="bottom"/>
          </w:tcPr>
          <w:p w14:paraId="1E07816E" w14:textId="77777777" w:rsidR="001D4209" w:rsidRPr="000D6D31" w:rsidRDefault="001D4209" w:rsidP="009F284E">
            <w:pPr>
              <w:tabs>
                <w:tab w:val="left" w:pos="900"/>
                <w:tab w:val="left" w:pos="1440"/>
                <w:tab w:val="left" w:pos="1980"/>
              </w:tabs>
              <w:spacing w:line="270" w:lineRule="exact"/>
              <w:ind w:left="-110"/>
              <w:jc w:val="center"/>
              <w:rPr>
                <w:rFonts w:ascii="Arial" w:hAnsi="Arial" w:cs="Arial"/>
                <w:sz w:val="16"/>
                <w:szCs w:val="16"/>
              </w:rPr>
            </w:pPr>
          </w:p>
        </w:tc>
        <w:tc>
          <w:tcPr>
            <w:tcW w:w="1305" w:type="dxa"/>
            <w:tcBorders>
              <w:top w:val="nil"/>
              <w:left w:val="nil"/>
              <w:bottom w:val="nil"/>
              <w:right w:val="nil"/>
            </w:tcBorders>
            <w:vAlign w:val="bottom"/>
          </w:tcPr>
          <w:p w14:paraId="20FD1821" w14:textId="7C0C914E" w:rsidR="001D4209" w:rsidRPr="000D6D31" w:rsidRDefault="001D4209" w:rsidP="009F284E">
            <w:pPr>
              <w:pBdr>
                <w:bottom w:val="single" w:sz="4" w:space="1" w:color="auto"/>
              </w:pBdr>
              <w:tabs>
                <w:tab w:val="left" w:pos="900"/>
                <w:tab w:val="left" w:pos="1440"/>
                <w:tab w:val="left" w:pos="1980"/>
              </w:tabs>
              <w:spacing w:line="270" w:lineRule="exact"/>
              <w:ind w:left="-18" w:right="-18"/>
              <w:jc w:val="center"/>
              <w:rPr>
                <w:rFonts w:ascii="Arial" w:hAnsi="Arial" w:cs="Arial"/>
                <w:sz w:val="16"/>
                <w:szCs w:val="16"/>
              </w:rPr>
            </w:pPr>
            <w:r w:rsidRPr="000D6D31">
              <w:rPr>
                <w:rFonts w:ascii="Arial" w:hAnsi="Arial" w:cs="Arial"/>
                <w:sz w:val="16"/>
                <w:szCs w:val="16"/>
              </w:rPr>
              <w:t>31 March     2026</w:t>
            </w:r>
          </w:p>
        </w:tc>
        <w:tc>
          <w:tcPr>
            <w:tcW w:w="1305" w:type="dxa"/>
            <w:tcBorders>
              <w:top w:val="nil"/>
              <w:left w:val="nil"/>
              <w:bottom w:val="nil"/>
              <w:right w:val="nil"/>
            </w:tcBorders>
            <w:vAlign w:val="bottom"/>
          </w:tcPr>
          <w:p w14:paraId="28936230" w14:textId="77B7393A" w:rsidR="001D4209" w:rsidRPr="000D6D31" w:rsidRDefault="001D4209" w:rsidP="009F284E">
            <w:pPr>
              <w:pBdr>
                <w:bottom w:val="single" w:sz="4" w:space="1" w:color="auto"/>
              </w:pBdr>
              <w:tabs>
                <w:tab w:val="left" w:pos="900"/>
                <w:tab w:val="left" w:pos="1440"/>
                <w:tab w:val="left" w:pos="1980"/>
              </w:tabs>
              <w:spacing w:line="270" w:lineRule="exact"/>
              <w:ind w:left="-18" w:right="-18"/>
              <w:jc w:val="center"/>
              <w:rPr>
                <w:rFonts w:ascii="Arial" w:hAnsi="Arial" w:cs="Arial"/>
                <w:sz w:val="16"/>
                <w:szCs w:val="16"/>
              </w:rPr>
            </w:pPr>
            <w:r w:rsidRPr="000D6D31">
              <w:rPr>
                <w:rFonts w:ascii="Arial" w:hAnsi="Arial" w:cs="Arial"/>
                <w:sz w:val="16"/>
                <w:szCs w:val="16"/>
              </w:rPr>
              <w:t>31 December 2025</w:t>
            </w:r>
          </w:p>
        </w:tc>
        <w:tc>
          <w:tcPr>
            <w:tcW w:w="1305" w:type="dxa"/>
            <w:tcBorders>
              <w:top w:val="nil"/>
              <w:left w:val="nil"/>
              <w:bottom w:val="nil"/>
              <w:right w:val="nil"/>
            </w:tcBorders>
            <w:vAlign w:val="bottom"/>
          </w:tcPr>
          <w:p w14:paraId="392A87C1" w14:textId="18DCF487" w:rsidR="001D4209" w:rsidRPr="000D6D31" w:rsidRDefault="001D4209" w:rsidP="009F284E">
            <w:pPr>
              <w:pBdr>
                <w:bottom w:val="single" w:sz="4" w:space="1" w:color="auto"/>
              </w:pBdr>
              <w:tabs>
                <w:tab w:val="left" w:pos="900"/>
                <w:tab w:val="left" w:pos="1440"/>
                <w:tab w:val="left" w:pos="1980"/>
              </w:tabs>
              <w:spacing w:line="270" w:lineRule="exact"/>
              <w:ind w:left="-18" w:right="-18"/>
              <w:jc w:val="center"/>
              <w:rPr>
                <w:rFonts w:ascii="Arial" w:hAnsi="Arial" w:cs="Arial"/>
                <w:sz w:val="16"/>
                <w:szCs w:val="16"/>
              </w:rPr>
            </w:pPr>
            <w:r w:rsidRPr="000D6D31">
              <w:rPr>
                <w:rFonts w:ascii="Arial" w:hAnsi="Arial" w:cs="Arial"/>
                <w:sz w:val="16"/>
                <w:szCs w:val="16"/>
              </w:rPr>
              <w:t>31 March     2026</w:t>
            </w:r>
          </w:p>
        </w:tc>
        <w:tc>
          <w:tcPr>
            <w:tcW w:w="1305" w:type="dxa"/>
            <w:tcBorders>
              <w:top w:val="nil"/>
              <w:left w:val="nil"/>
              <w:bottom w:val="nil"/>
              <w:right w:val="nil"/>
            </w:tcBorders>
            <w:vAlign w:val="bottom"/>
          </w:tcPr>
          <w:p w14:paraId="2FA6D96C" w14:textId="0D946CC4" w:rsidR="001D4209" w:rsidRPr="000D6D31" w:rsidRDefault="001D4209" w:rsidP="009F284E">
            <w:pPr>
              <w:pBdr>
                <w:bottom w:val="single" w:sz="4" w:space="1" w:color="auto"/>
              </w:pBdr>
              <w:tabs>
                <w:tab w:val="left" w:pos="900"/>
                <w:tab w:val="left" w:pos="1440"/>
                <w:tab w:val="left" w:pos="1980"/>
              </w:tabs>
              <w:spacing w:line="270" w:lineRule="exact"/>
              <w:ind w:left="-18" w:right="-18"/>
              <w:jc w:val="center"/>
              <w:rPr>
                <w:rFonts w:ascii="Arial" w:hAnsi="Arial" w:cs="Arial"/>
                <w:sz w:val="16"/>
                <w:szCs w:val="16"/>
              </w:rPr>
            </w:pPr>
            <w:r w:rsidRPr="000D6D31">
              <w:rPr>
                <w:rFonts w:ascii="Arial" w:hAnsi="Arial" w:cs="Arial"/>
                <w:sz w:val="16"/>
                <w:szCs w:val="16"/>
              </w:rPr>
              <w:t>31 December 2025</w:t>
            </w:r>
          </w:p>
        </w:tc>
      </w:tr>
      <w:tr w:rsidR="000D6D31" w:rsidRPr="000D6D31" w14:paraId="1F158F4E" w14:textId="77777777" w:rsidTr="00480718">
        <w:tc>
          <w:tcPr>
            <w:tcW w:w="4050" w:type="dxa"/>
            <w:tcBorders>
              <w:top w:val="nil"/>
              <w:left w:val="nil"/>
              <w:bottom w:val="nil"/>
              <w:right w:val="nil"/>
            </w:tcBorders>
          </w:tcPr>
          <w:p w14:paraId="00AE1ED6" w14:textId="057B3950" w:rsidR="001D4209" w:rsidRPr="000D6D31" w:rsidRDefault="001D4209" w:rsidP="009F284E">
            <w:pPr>
              <w:spacing w:line="270" w:lineRule="exact"/>
              <w:ind w:left="159" w:right="-18" w:hanging="159"/>
              <w:rPr>
                <w:rFonts w:ascii="Arial" w:hAnsi="Arial" w:cs="Arial"/>
                <w:b/>
                <w:bCs/>
                <w:sz w:val="16"/>
                <w:szCs w:val="16"/>
                <w:cs/>
                <w:lang w:val="en-GB"/>
              </w:rPr>
            </w:pPr>
            <w:r w:rsidRPr="000D6D31">
              <w:rPr>
                <w:rFonts w:ascii="Arial" w:hAnsi="Arial" w:cs="Arial"/>
                <w:b/>
                <w:bCs/>
                <w:sz w:val="16"/>
                <w:szCs w:val="16"/>
              </w:rPr>
              <w:t>Related companies</w:t>
            </w:r>
          </w:p>
        </w:tc>
        <w:tc>
          <w:tcPr>
            <w:tcW w:w="1305" w:type="dxa"/>
          </w:tcPr>
          <w:p w14:paraId="32E1A91F" w14:textId="77777777" w:rsidR="001D4209" w:rsidRPr="000D6D31" w:rsidRDefault="001D4209" w:rsidP="009F284E">
            <w:pPr>
              <w:tabs>
                <w:tab w:val="decimal" w:pos="1055"/>
              </w:tabs>
              <w:spacing w:line="270" w:lineRule="exact"/>
              <w:ind w:left="-198"/>
              <w:rPr>
                <w:rFonts w:ascii="Arial" w:hAnsi="Arial" w:cs="Arial"/>
                <w:sz w:val="16"/>
                <w:szCs w:val="16"/>
                <w:cs/>
              </w:rPr>
            </w:pPr>
          </w:p>
        </w:tc>
        <w:tc>
          <w:tcPr>
            <w:tcW w:w="1305" w:type="dxa"/>
          </w:tcPr>
          <w:p w14:paraId="1621D8A4" w14:textId="77777777" w:rsidR="001D4209" w:rsidRPr="000D6D31" w:rsidRDefault="001D4209" w:rsidP="009F284E">
            <w:pPr>
              <w:tabs>
                <w:tab w:val="decimal" w:pos="1055"/>
              </w:tabs>
              <w:spacing w:line="270" w:lineRule="exact"/>
              <w:ind w:left="-198"/>
              <w:rPr>
                <w:rFonts w:ascii="Arial" w:hAnsi="Arial" w:cs="Arial"/>
                <w:sz w:val="16"/>
                <w:szCs w:val="16"/>
              </w:rPr>
            </w:pPr>
          </w:p>
        </w:tc>
        <w:tc>
          <w:tcPr>
            <w:tcW w:w="1305" w:type="dxa"/>
          </w:tcPr>
          <w:p w14:paraId="2B80CA68" w14:textId="77777777" w:rsidR="001D4209" w:rsidRPr="000D6D31" w:rsidRDefault="001D4209" w:rsidP="009F284E">
            <w:pPr>
              <w:tabs>
                <w:tab w:val="decimal" w:pos="1055"/>
              </w:tabs>
              <w:spacing w:line="270" w:lineRule="exact"/>
              <w:ind w:left="-198"/>
              <w:rPr>
                <w:rFonts w:ascii="Arial" w:hAnsi="Arial" w:cs="Arial"/>
                <w:sz w:val="16"/>
                <w:szCs w:val="16"/>
              </w:rPr>
            </w:pPr>
          </w:p>
        </w:tc>
        <w:tc>
          <w:tcPr>
            <w:tcW w:w="1305" w:type="dxa"/>
          </w:tcPr>
          <w:p w14:paraId="06E1CA2B" w14:textId="77777777" w:rsidR="001D4209" w:rsidRPr="000D6D31" w:rsidRDefault="001D4209" w:rsidP="009F284E">
            <w:pPr>
              <w:tabs>
                <w:tab w:val="decimal" w:pos="1055"/>
              </w:tabs>
              <w:spacing w:line="270" w:lineRule="exact"/>
              <w:ind w:left="-198"/>
              <w:rPr>
                <w:rFonts w:ascii="Arial" w:hAnsi="Arial" w:cs="Arial"/>
                <w:sz w:val="16"/>
                <w:szCs w:val="16"/>
              </w:rPr>
            </w:pPr>
          </w:p>
        </w:tc>
      </w:tr>
      <w:tr w:rsidR="000D6D31" w:rsidRPr="000D6D31" w14:paraId="74130A67" w14:textId="77777777" w:rsidTr="00480718">
        <w:tc>
          <w:tcPr>
            <w:tcW w:w="4050" w:type="dxa"/>
            <w:tcBorders>
              <w:top w:val="nil"/>
              <w:left w:val="nil"/>
              <w:bottom w:val="nil"/>
              <w:right w:val="nil"/>
            </w:tcBorders>
          </w:tcPr>
          <w:p w14:paraId="19275D98" w14:textId="77777777" w:rsidR="001D4209" w:rsidRPr="000D6D31" w:rsidRDefault="001D4209" w:rsidP="009F284E">
            <w:pPr>
              <w:spacing w:line="270" w:lineRule="exact"/>
              <w:ind w:left="159" w:right="-18" w:hanging="159"/>
              <w:rPr>
                <w:rFonts w:ascii="Arial" w:hAnsi="Arial" w:cs="Arial"/>
                <w:sz w:val="16"/>
                <w:szCs w:val="16"/>
              </w:rPr>
            </w:pPr>
            <w:r w:rsidRPr="000D6D31">
              <w:rPr>
                <w:rFonts w:ascii="Arial" w:hAnsi="Arial" w:cs="Arial"/>
                <w:sz w:val="16"/>
                <w:szCs w:val="16"/>
              </w:rPr>
              <w:t>Deepscope Investment Advisory Securities Co</w:t>
            </w:r>
            <w:r w:rsidRPr="000D6D31">
              <w:rPr>
                <w:rFonts w:ascii="Arial" w:hAnsi="Arial"/>
                <w:sz w:val="16"/>
                <w:szCs w:val="16"/>
                <w:cs/>
              </w:rPr>
              <w:t>.</w:t>
            </w:r>
            <w:r w:rsidRPr="000D6D31">
              <w:rPr>
                <w:rFonts w:ascii="Arial" w:hAnsi="Arial" w:cs="Arial"/>
                <w:sz w:val="16"/>
                <w:szCs w:val="16"/>
              </w:rPr>
              <w:t>, Ltd</w:t>
            </w:r>
            <w:r w:rsidRPr="000D6D31">
              <w:rPr>
                <w:rFonts w:ascii="Arial" w:hAnsi="Arial"/>
                <w:sz w:val="16"/>
                <w:szCs w:val="16"/>
                <w:cs/>
              </w:rPr>
              <w:t>.</w:t>
            </w:r>
          </w:p>
        </w:tc>
        <w:tc>
          <w:tcPr>
            <w:tcW w:w="1305" w:type="dxa"/>
          </w:tcPr>
          <w:p w14:paraId="163E5F89" w14:textId="77777777" w:rsidR="001D4209" w:rsidRPr="000D6D31" w:rsidRDefault="001D4209" w:rsidP="009F284E">
            <w:pPr>
              <w:tabs>
                <w:tab w:val="decimal" w:pos="1055"/>
              </w:tabs>
              <w:spacing w:line="270" w:lineRule="exact"/>
              <w:ind w:left="-198"/>
              <w:rPr>
                <w:rFonts w:ascii="Arial" w:hAnsi="Arial" w:cs="Arial"/>
                <w:sz w:val="16"/>
                <w:szCs w:val="16"/>
                <w:cs/>
              </w:rPr>
            </w:pPr>
          </w:p>
        </w:tc>
        <w:tc>
          <w:tcPr>
            <w:tcW w:w="1305" w:type="dxa"/>
          </w:tcPr>
          <w:p w14:paraId="71E3B54A" w14:textId="77777777" w:rsidR="001D4209" w:rsidRPr="000D6D31" w:rsidRDefault="001D4209" w:rsidP="009F284E">
            <w:pPr>
              <w:tabs>
                <w:tab w:val="decimal" w:pos="1055"/>
              </w:tabs>
              <w:spacing w:line="270" w:lineRule="exact"/>
              <w:ind w:left="-198"/>
              <w:rPr>
                <w:rFonts w:ascii="Arial" w:hAnsi="Arial" w:cs="Arial"/>
                <w:sz w:val="16"/>
                <w:szCs w:val="16"/>
              </w:rPr>
            </w:pPr>
          </w:p>
        </w:tc>
        <w:tc>
          <w:tcPr>
            <w:tcW w:w="1305" w:type="dxa"/>
          </w:tcPr>
          <w:p w14:paraId="47AEC803" w14:textId="77777777" w:rsidR="001D4209" w:rsidRPr="000D6D31" w:rsidRDefault="001D4209" w:rsidP="009F284E">
            <w:pPr>
              <w:tabs>
                <w:tab w:val="decimal" w:pos="1055"/>
              </w:tabs>
              <w:spacing w:line="270" w:lineRule="exact"/>
              <w:ind w:left="-198"/>
              <w:rPr>
                <w:rFonts w:ascii="Arial" w:hAnsi="Arial" w:cs="Arial"/>
                <w:sz w:val="16"/>
                <w:szCs w:val="16"/>
              </w:rPr>
            </w:pPr>
          </w:p>
        </w:tc>
        <w:tc>
          <w:tcPr>
            <w:tcW w:w="1305" w:type="dxa"/>
          </w:tcPr>
          <w:p w14:paraId="173C0185" w14:textId="77777777" w:rsidR="001D4209" w:rsidRPr="000D6D31" w:rsidRDefault="001D4209" w:rsidP="009F284E">
            <w:pPr>
              <w:tabs>
                <w:tab w:val="decimal" w:pos="1055"/>
              </w:tabs>
              <w:spacing w:line="270" w:lineRule="exact"/>
              <w:ind w:left="-198"/>
              <w:rPr>
                <w:rFonts w:ascii="Arial" w:hAnsi="Arial" w:cs="Arial"/>
                <w:sz w:val="16"/>
                <w:szCs w:val="16"/>
              </w:rPr>
            </w:pPr>
          </w:p>
        </w:tc>
      </w:tr>
      <w:tr w:rsidR="000D6D31" w:rsidRPr="000D6D31" w14:paraId="205DE941" w14:textId="77777777" w:rsidTr="00480718">
        <w:tc>
          <w:tcPr>
            <w:tcW w:w="4050" w:type="dxa"/>
            <w:tcBorders>
              <w:top w:val="nil"/>
              <w:left w:val="nil"/>
              <w:bottom w:val="nil"/>
              <w:right w:val="nil"/>
            </w:tcBorders>
          </w:tcPr>
          <w:p w14:paraId="19830F60" w14:textId="77777777" w:rsidR="00EE38AE" w:rsidRPr="000D6D31" w:rsidRDefault="00EE38AE" w:rsidP="009F284E">
            <w:pPr>
              <w:spacing w:line="270" w:lineRule="exact"/>
              <w:ind w:left="348" w:right="-18" w:hanging="159"/>
              <w:rPr>
                <w:rFonts w:ascii="Arial" w:hAnsi="Arial" w:cs="Arial"/>
                <w:sz w:val="16"/>
                <w:szCs w:val="16"/>
              </w:rPr>
            </w:pPr>
            <w:r w:rsidRPr="000D6D31">
              <w:rPr>
                <w:rFonts w:ascii="Arial" w:hAnsi="Arial" w:cs="Arial"/>
                <w:sz w:val="16"/>
                <w:szCs w:val="16"/>
              </w:rPr>
              <w:t>Other receivables</w:t>
            </w:r>
          </w:p>
        </w:tc>
        <w:tc>
          <w:tcPr>
            <w:tcW w:w="1305" w:type="dxa"/>
          </w:tcPr>
          <w:p w14:paraId="53F19663" w14:textId="1A1E98E9" w:rsidR="00EE38AE" w:rsidRPr="000D6D31" w:rsidRDefault="00EE38AE" w:rsidP="009F284E">
            <w:pPr>
              <w:tabs>
                <w:tab w:val="decimal" w:pos="1055"/>
              </w:tabs>
              <w:spacing w:line="270" w:lineRule="exact"/>
              <w:ind w:left="-198"/>
              <w:rPr>
                <w:rFonts w:ascii="Arial" w:hAnsi="Arial" w:cs="Arial"/>
                <w:sz w:val="16"/>
                <w:szCs w:val="16"/>
                <w:cs/>
              </w:rPr>
            </w:pPr>
            <w:r w:rsidRPr="000D6D31">
              <w:rPr>
                <w:rFonts w:ascii="Arial" w:hAnsi="Arial" w:cs="Arial"/>
                <w:sz w:val="16"/>
                <w:szCs w:val="16"/>
                <w:cs/>
              </w:rPr>
              <w:t>4</w:t>
            </w:r>
            <w:r w:rsidRPr="000D6D31">
              <w:rPr>
                <w:rFonts w:ascii="Arial" w:hAnsi="Arial" w:cs="Arial"/>
                <w:sz w:val="16"/>
                <w:szCs w:val="16"/>
              </w:rPr>
              <w:t>,</w:t>
            </w:r>
            <w:r w:rsidRPr="000D6D31">
              <w:rPr>
                <w:rFonts w:ascii="Arial" w:hAnsi="Arial" w:cs="Arial"/>
                <w:sz w:val="16"/>
                <w:szCs w:val="16"/>
                <w:cs/>
              </w:rPr>
              <w:t>277</w:t>
            </w:r>
          </w:p>
        </w:tc>
        <w:tc>
          <w:tcPr>
            <w:tcW w:w="1305" w:type="dxa"/>
          </w:tcPr>
          <w:p w14:paraId="76233CDD" w14:textId="65CD26F3" w:rsidR="00EE38AE" w:rsidRPr="000D6D31" w:rsidRDefault="00EE38AE" w:rsidP="009F284E">
            <w:pPr>
              <w:tabs>
                <w:tab w:val="decimal" w:pos="1055"/>
              </w:tabs>
              <w:spacing w:line="270" w:lineRule="exact"/>
              <w:ind w:left="-198"/>
              <w:rPr>
                <w:rFonts w:ascii="Arial" w:hAnsi="Arial" w:cs="Arial"/>
                <w:sz w:val="16"/>
                <w:szCs w:val="16"/>
              </w:rPr>
            </w:pPr>
            <w:r w:rsidRPr="000D6D31">
              <w:rPr>
                <w:rFonts w:ascii="Arial" w:hAnsi="Arial" w:cs="Arial"/>
                <w:sz w:val="16"/>
                <w:szCs w:val="16"/>
                <w:cs/>
              </w:rPr>
              <w:t>73</w:t>
            </w:r>
            <w:r w:rsidRPr="000D6D31">
              <w:rPr>
                <w:rFonts w:ascii="Arial" w:hAnsi="Arial" w:cs="Arial"/>
                <w:sz w:val="16"/>
                <w:szCs w:val="16"/>
              </w:rPr>
              <w:t>,</w:t>
            </w:r>
            <w:r w:rsidRPr="000D6D31">
              <w:rPr>
                <w:rFonts w:ascii="Arial" w:hAnsi="Arial" w:cs="Arial"/>
                <w:sz w:val="16"/>
                <w:szCs w:val="16"/>
                <w:cs/>
              </w:rPr>
              <w:t>840</w:t>
            </w:r>
          </w:p>
        </w:tc>
        <w:tc>
          <w:tcPr>
            <w:tcW w:w="1305" w:type="dxa"/>
          </w:tcPr>
          <w:p w14:paraId="40E2CF83" w14:textId="627D4374" w:rsidR="00EE38AE" w:rsidRPr="000D6D31" w:rsidRDefault="00EE38AE" w:rsidP="009F284E">
            <w:pPr>
              <w:tabs>
                <w:tab w:val="decimal" w:pos="1055"/>
              </w:tabs>
              <w:spacing w:line="270" w:lineRule="exact"/>
              <w:ind w:left="-198"/>
              <w:rPr>
                <w:rFonts w:ascii="Arial" w:hAnsi="Arial" w:cs="Arial"/>
                <w:sz w:val="16"/>
                <w:szCs w:val="16"/>
              </w:rPr>
            </w:pPr>
            <w:r w:rsidRPr="000D6D31">
              <w:rPr>
                <w:rFonts w:ascii="Arial" w:hAnsi="Arial" w:cs="Arial"/>
                <w:sz w:val="16"/>
                <w:szCs w:val="16"/>
                <w:cs/>
              </w:rPr>
              <w:t>4</w:t>
            </w:r>
            <w:r w:rsidRPr="000D6D31">
              <w:rPr>
                <w:rFonts w:ascii="Arial" w:hAnsi="Arial" w:cs="Arial"/>
                <w:sz w:val="16"/>
                <w:szCs w:val="16"/>
              </w:rPr>
              <w:t>,</w:t>
            </w:r>
            <w:r w:rsidRPr="000D6D31">
              <w:rPr>
                <w:rFonts w:ascii="Arial" w:hAnsi="Arial" w:cs="Arial"/>
                <w:sz w:val="16"/>
                <w:szCs w:val="16"/>
                <w:cs/>
              </w:rPr>
              <w:t>277</w:t>
            </w:r>
          </w:p>
        </w:tc>
        <w:tc>
          <w:tcPr>
            <w:tcW w:w="1305" w:type="dxa"/>
          </w:tcPr>
          <w:p w14:paraId="583FBDB7" w14:textId="6055BB86" w:rsidR="00EE38AE" w:rsidRPr="000D6D31" w:rsidRDefault="00EE38AE" w:rsidP="009F284E">
            <w:pPr>
              <w:tabs>
                <w:tab w:val="decimal" w:pos="1055"/>
              </w:tabs>
              <w:spacing w:line="270" w:lineRule="exact"/>
              <w:ind w:left="-198"/>
              <w:rPr>
                <w:rFonts w:ascii="Arial" w:hAnsi="Arial" w:cs="Arial"/>
                <w:sz w:val="16"/>
                <w:szCs w:val="16"/>
              </w:rPr>
            </w:pPr>
            <w:r w:rsidRPr="000D6D31">
              <w:rPr>
                <w:rFonts w:ascii="Arial" w:hAnsi="Arial" w:cs="Arial"/>
                <w:sz w:val="16"/>
                <w:szCs w:val="16"/>
                <w:cs/>
              </w:rPr>
              <w:t>73</w:t>
            </w:r>
            <w:r w:rsidRPr="000D6D31">
              <w:rPr>
                <w:rFonts w:ascii="Arial" w:hAnsi="Arial" w:cs="Arial"/>
                <w:sz w:val="16"/>
                <w:szCs w:val="16"/>
              </w:rPr>
              <w:t>,</w:t>
            </w:r>
            <w:r w:rsidRPr="000D6D31">
              <w:rPr>
                <w:rFonts w:ascii="Arial" w:hAnsi="Arial" w:cs="Arial"/>
                <w:sz w:val="16"/>
                <w:szCs w:val="16"/>
                <w:cs/>
              </w:rPr>
              <w:t>840</w:t>
            </w:r>
          </w:p>
        </w:tc>
      </w:tr>
      <w:tr w:rsidR="000D6D31" w:rsidRPr="000D6D31" w14:paraId="45783336" w14:textId="77777777" w:rsidTr="009D16A3">
        <w:tc>
          <w:tcPr>
            <w:tcW w:w="4050" w:type="dxa"/>
            <w:tcBorders>
              <w:top w:val="nil"/>
              <w:left w:val="nil"/>
              <w:bottom w:val="nil"/>
              <w:right w:val="nil"/>
            </w:tcBorders>
          </w:tcPr>
          <w:p w14:paraId="1CBD37AC" w14:textId="1D2D9F9C" w:rsidR="00EE38AE" w:rsidRPr="000D6D31" w:rsidRDefault="00EE38AE" w:rsidP="009F284E">
            <w:pPr>
              <w:spacing w:line="270" w:lineRule="exact"/>
              <w:ind w:left="159" w:right="-18" w:hanging="159"/>
              <w:rPr>
                <w:rFonts w:ascii="Arial" w:hAnsi="Arial" w:cs="Arial"/>
                <w:b/>
                <w:bCs/>
                <w:sz w:val="16"/>
                <w:szCs w:val="16"/>
                <w:lang w:val="en-GB"/>
              </w:rPr>
            </w:pPr>
            <w:r w:rsidRPr="000D6D31">
              <w:rPr>
                <w:rFonts w:ascii="Arial" w:hAnsi="Arial" w:cs="Arial"/>
                <w:b/>
                <w:bCs/>
                <w:sz w:val="16"/>
                <w:szCs w:val="16"/>
              </w:rPr>
              <w:t>Related persons</w:t>
            </w:r>
          </w:p>
        </w:tc>
        <w:tc>
          <w:tcPr>
            <w:tcW w:w="1305" w:type="dxa"/>
            <w:vAlign w:val="center"/>
          </w:tcPr>
          <w:p w14:paraId="220D744A" w14:textId="77777777" w:rsidR="00EE38AE" w:rsidRPr="000D6D31" w:rsidRDefault="00EE38AE" w:rsidP="009F284E">
            <w:pPr>
              <w:tabs>
                <w:tab w:val="decimal" w:pos="1055"/>
              </w:tabs>
              <w:spacing w:line="270" w:lineRule="exact"/>
              <w:ind w:left="-198"/>
              <w:rPr>
                <w:rFonts w:ascii="Arial" w:hAnsi="Arial" w:cs="Arial"/>
                <w:sz w:val="16"/>
                <w:szCs w:val="16"/>
                <w:cs/>
              </w:rPr>
            </w:pPr>
          </w:p>
        </w:tc>
        <w:tc>
          <w:tcPr>
            <w:tcW w:w="1305" w:type="dxa"/>
          </w:tcPr>
          <w:p w14:paraId="7932F433" w14:textId="77777777" w:rsidR="00EE38AE" w:rsidRPr="000D6D31" w:rsidRDefault="00EE38AE" w:rsidP="009F284E">
            <w:pPr>
              <w:tabs>
                <w:tab w:val="decimal" w:pos="1055"/>
              </w:tabs>
              <w:spacing w:line="270" w:lineRule="exact"/>
              <w:ind w:left="-198"/>
              <w:rPr>
                <w:rFonts w:ascii="Arial" w:hAnsi="Arial" w:cs="Arial"/>
                <w:sz w:val="16"/>
                <w:szCs w:val="16"/>
              </w:rPr>
            </w:pPr>
          </w:p>
        </w:tc>
        <w:tc>
          <w:tcPr>
            <w:tcW w:w="1305" w:type="dxa"/>
            <w:vAlign w:val="center"/>
          </w:tcPr>
          <w:p w14:paraId="32CF4702" w14:textId="77777777" w:rsidR="00EE38AE" w:rsidRPr="000D6D31" w:rsidRDefault="00EE38AE" w:rsidP="009F284E">
            <w:pPr>
              <w:tabs>
                <w:tab w:val="decimal" w:pos="1055"/>
              </w:tabs>
              <w:spacing w:line="270" w:lineRule="exact"/>
              <w:ind w:left="-198"/>
              <w:rPr>
                <w:rFonts w:ascii="Arial" w:hAnsi="Arial" w:cs="Arial"/>
                <w:sz w:val="16"/>
                <w:szCs w:val="16"/>
              </w:rPr>
            </w:pPr>
          </w:p>
        </w:tc>
        <w:tc>
          <w:tcPr>
            <w:tcW w:w="1305" w:type="dxa"/>
            <w:vAlign w:val="center"/>
          </w:tcPr>
          <w:p w14:paraId="54E3E294" w14:textId="77777777" w:rsidR="00EE38AE" w:rsidRPr="000D6D31" w:rsidRDefault="00EE38AE" w:rsidP="009F284E">
            <w:pPr>
              <w:tabs>
                <w:tab w:val="decimal" w:pos="1055"/>
              </w:tabs>
              <w:spacing w:line="270" w:lineRule="exact"/>
              <w:ind w:left="-198"/>
              <w:rPr>
                <w:rFonts w:ascii="Arial" w:hAnsi="Arial" w:cs="Arial"/>
                <w:sz w:val="16"/>
                <w:szCs w:val="16"/>
              </w:rPr>
            </w:pPr>
          </w:p>
        </w:tc>
      </w:tr>
      <w:tr w:rsidR="000D6D31" w:rsidRPr="000D6D31" w14:paraId="056FA4AF" w14:textId="77777777" w:rsidTr="00480718">
        <w:tc>
          <w:tcPr>
            <w:tcW w:w="4050" w:type="dxa"/>
            <w:tcBorders>
              <w:top w:val="nil"/>
              <w:left w:val="nil"/>
              <w:bottom w:val="nil"/>
              <w:right w:val="nil"/>
            </w:tcBorders>
          </w:tcPr>
          <w:p w14:paraId="2F518A97" w14:textId="77777777" w:rsidR="00EE38AE" w:rsidRPr="000D6D31" w:rsidRDefault="00EE38AE" w:rsidP="009F284E">
            <w:pPr>
              <w:spacing w:line="270" w:lineRule="exact"/>
              <w:ind w:left="159" w:right="-18" w:hanging="159"/>
              <w:rPr>
                <w:rFonts w:ascii="Arial" w:hAnsi="Arial" w:cs="Arial"/>
                <w:sz w:val="16"/>
                <w:szCs w:val="16"/>
              </w:rPr>
            </w:pPr>
            <w:r w:rsidRPr="000D6D31">
              <w:rPr>
                <w:rFonts w:ascii="Arial" w:hAnsi="Arial" w:cs="Arial"/>
                <w:sz w:val="16"/>
                <w:szCs w:val="16"/>
              </w:rPr>
              <w:t>Directors and managements</w:t>
            </w:r>
          </w:p>
        </w:tc>
        <w:tc>
          <w:tcPr>
            <w:tcW w:w="1305" w:type="dxa"/>
            <w:vAlign w:val="center"/>
          </w:tcPr>
          <w:p w14:paraId="663E92E0" w14:textId="77777777" w:rsidR="00EE38AE" w:rsidRPr="000D6D31" w:rsidRDefault="00EE38AE" w:rsidP="009F284E">
            <w:pPr>
              <w:tabs>
                <w:tab w:val="decimal" w:pos="1055"/>
              </w:tabs>
              <w:spacing w:line="270" w:lineRule="exact"/>
              <w:ind w:left="-198"/>
              <w:rPr>
                <w:rFonts w:ascii="Arial" w:hAnsi="Arial" w:cs="Arial"/>
                <w:sz w:val="16"/>
                <w:szCs w:val="16"/>
                <w:cs/>
              </w:rPr>
            </w:pPr>
          </w:p>
        </w:tc>
        <w:tc>
          <w:tcPr>
            <w:tcW w:w="1305" w:type="dxa"/>
            <w:vAlign w:val="center"/>
          </w:tcPr>
          <w:p w14:paraId="09959B48" w14:textId="77777777" w:rsidR="00EE38AE" w:rsidRPr="000D6D31" w:rsidRDefault="00EE38AE" w:rsidP="009F284E">
            <w:pPr>
              <w:tabs>
                <w:tab w:val="decimal" w:pos="1055"/>
              </w:tabs>
              <w:spacing w:line="270" w:lineRule="exact"/>
              <w:ind w:left="-198"/>
              <w:rPr>
                <w:rFonts w:ascii="Arial" w:hAnsi="Arial" w:cs="Arial"/>
                <w:sz w:val="16"/>
                <w:szCs w:val="16"/>
              </w:rPr>
            </w:pPr>
          </w:p>
        </w:tc>
        <w:tc>
          <w:tcPr>
            <w:tcW w:w="1305" w:type="dxa"/>
            <w:vAlign w:val="center"/>
          </w:tcPr>
          <w:p w14:paraId="4B72CEF4" w14:textId="77777777" w:rsidR="00EE38AE" w:rsidRPr="000D6D31" w:rsidRDefault="00EE38AE" w:rsidP="009F284E">
            <w:pPr>
              <w:tabs>
                <w:tab w:val="decimal" w:pos="1055"/>
              </w:tabs>
              <w:spacing w:line="270" w:lineRule="exact"/>
              <w:ind w:left="-198"/>
              <w:rPr>
                <w:rFonts w:ascii="Arial" w:hAnsi="Arial" w:cs="Arial"/>
                <w:sz w:val="16"/>
                <w:szCs w:val="16"/>
              </w:rPr>
            </w:pPr>
          </w:p>
        </w:tc>
        <w:tc>
          <w:tcPr>
            <w:tcW w:w="1305" w:type="dxa"/>
            <w:vAlign w:val="center"/>
          </w:tcPr>
          <w:p w14:paraId="0E7A5085" w14:textId="77777777" w:rsidR="00EE38AE" w:rsidRPr="000D6D31" w:rsidRDefault="00EE38AE" w:rsidP="009F284E">
            <w:pPr>
              <w:tabs>
                <w:tab w:val="decimal" w:pos="1055"/>
              </w:tabs>
              <w:spacing w:line="270" w:lineRule="exact"/>
              <w:ind w:left="-198"/>
              <w:rPr>
                <w:rFonts w:ascii="Arial" w:hAnsi="Arial" w:cs="Arial"/>
                <w:sz w:val="16"/>
                <w:szCs w:val="16"/>
              </w:rPr>
            </w:pPr>
          </w:p>
        </w:tc>
      </w:tr>
      <w:tr w:rsidR="000D6D31" w:rsidRPr="000D6D31" w14:paraId="6CF0DA61" w14:textId="77777777" w:rsidTr="00480718">
        <w:tc>
          <w:tcPr>
            <w:tcW w:w="4050" w:type="dxa"/>
            <w:tcBorders>
              <w:top w:val="nil"/>
              <w:left w:val="nil"/>
              <w:bottom w:val="nil"/>
              <w:right w:val="nil"/>
            </w:tcBorders>
          </w:tcPr>
          <w:p w14:paraId="5BF349EE" w14:textId="29D24567" w:rsidR="00EE38AE" w:rsidRPr="000D6D31" w:rsidRDefault="00EE38AE" w:rsidP="009F284E">
            <w:pPr>
              <w:spacing w:line="270" w:lineRule="exact"/>
              <w:ind w:left="348" w:right="-18" w:hanging="159"/>
              <w:rPr>
                <w:rFonts w:ascii="Arial" w:hAnsi="Arial" w:cs="Arial"/>
                <w:sz w:val="16"/>
                <w:szCs w:val="16"/>
              </w:rPr>
            </w:pPr>
            <w:r w:rsidRPr="000D6D31">
              <w:rPr>
                <w:rFonts w:ascii="Arial" w:hAnsi="Arial" w:cs="Arial"/>
                <w:sz w:val="16"/>
                <w:szCs w:val="16"/>
              </w:rPr>
              <w:t>Securities and derivatives business payables</w:t>
            </w:r>
          </w:p>
        </w:tc>
        <w:tc>
          <w:tcPr>
            <w:tcW w:w="1305" w:type="dxa"/>
            <w:vAlign w:val="center"/>
          </w:tcPr>
          <w:p w14:paraId="1F680CF9" w14:textId="22DCF358" w:rsidR="00EE38AE" w:rsidRPr="000D6D31" w:rsidRDefault="00EE38AE" w:rsidP="009F284E">
            <w:pPr>
              <w:tabs>
                <w:tab w:val="decimal" w:pos="1055"/>
              </w:tabs>
              <w:spacing w:line="270" w:lineRule="exact"/>
              <w:ind w:left="-198"/>
              <w:rPr>
                <w:rFonts w:ascii="Arial" w:hAnsi="Arial" w:cs="Arial"/>
                <w:sz w:val="16"/>
                <w:szCs w:val="16"/>
                <w:cs/>
              </w:rPr>
            </w:pPr>
            <w:r w:rsidRPr="000D6D31">
              <w:rPr>
                <w:rFonts w:ascii="Arial" w:hAnsi="Arial" w:cs="Arial"/>
                <w:sz w:val="16"/>
                <w:szCs w:val="16"/>
                <w:cs/>
              </w:rPr>
              <w:t>2</w:t>
            </w:r>
            <w:r w:rsidRPr="000D6D31">
              <w:rPr>
                <w:rFonts w:ascii="Arial" w:hAnsi="Arial" w:cs="Arial"/>
                <w:sz w:val="16"/>
                <w:szCs w:val="16"/>
              </w:rPr>
              <w:t>,</w:t>
            </w:r>
            <w:r w:rsidRPr="000D6D31">
              <w:rPr>
                <w:rFonts w:ascii="Arial" w:hAnsi="Arial" w:cs="Arial"/>
                <w:sz w:val="16"/>
                <w:szCs w:val="16"/>
                <w:cs/>
              </w:rPr>
              <w:t>031</w:t>
            </w:r>
            <w:r w:rsidRPr="000D6D31">
              <w:rPr>
                <w:rFonts w:ascii="Arial" w:hAnsi="Arial" w:cs="Arial"/>
                <w:sz w:val="16"/>
                <w:szCs w:val="16"/>
              </w:rPr>
              <w:t>,</w:t>
            </w:r>
            <w:r w:rsidRPr="000D6D31">
              <w:rPr>
                <w:rFonts w:ascii="Arial" w:hAnsi="Arial" w:cs="Arial"/>
                <w:sz w:val="16"/>
                <w:szCs w:val="16"/>
                <w:cs/>
              </w:rPr>
              <w:t>957</w:t>
            </w:r>
          </w:p>
        </w:tc>
        <w:tc>
          <w:tcPr>
            <w:tcW w:w="1305" w:type="dxa"/>
            <w:vAlign w:val="center"/>
          </w:tcPr>
          <w:p w14:paraId="75C67A4E" w14:textId="2E70394B" w:rsidR="00EE38AE" w:rsidRPr="000D6D31" w:rsidRDefault="00EE38AE" w:rsidP="009F284E">
            <w:pPr>
              <w:tabs>
                <w:tab w:val="decimal" w:pos="1055"/>
              </w:tabs>
              <w:spacing w:line="270" w:lineRule="exact"/>
              <w:ind w:left="-198"/>
              <w:rPr>
                <w:rFonts w:ascii="Arial" w:hAnsi="Arial" w:cs="Arial"/>
                <w:sz w:val="16"/>
                <w:szCs w:val="16"/>
              </w:rPr>
            </w:pPr>
            <w:r w:rsidRPr="000D6D31">
              <w:rPr>
                <w:rFonts w:ascii="Arial" w:hAnsi="Arial"/>
                <w:sz w:val="16"/>
                <w:szCs w:val="16"/>
                <w:cs/>
              </w:rPr>
              <w:t>-</w:t>
            </w:r>
          </w:p>
        </w:tc>
        <w:tc>
          <w:tcPr>
            <w:tcW w:w="1305" w:type="dxa"/>
            <w:vAlign w:val="center"/>
          </w:tcPr>
          <w:p w14:paraId="5A4EF7F9" w14:textId="7A91AB41" w:rsidR="00EE38AE" w:rsidRPr="000D6D31" w:rsidRDefault="00EE38AE" w:rsidP="009F284E">
            <w:pPr>
              <w:tabs>
                <w:tab w:val="decimal" w:pos="1055"/>
              </w:tabs>
              <w:spacing w:line="270" w:lineRule="exact"/>
              <w:ind w:left="-198"/>
              <w:rPr>
                <w:rFonts w:ascii="Arial" w:hAnsi="Arial" w:cs="Arial"/>
                <w:sz w:val="16"/>
                <w:szCs w:val="16"/>
              </w:rPr>
            </w:pPr>
            <w:r w:rsidRPr="000D6D31">
              <w:rPr>
                <w:rFonts w:ascii="Arial" w:hAnsi="Arial" w:cs="Arial"/>
                <w:sz w:val="16"/>
                <w:szCs w:val="16"/>
                <w:cs/>
              </w:rPr>
              <w:t>2</w:t>
            </w:r>
            <w:r w:rsidRPr="000D6D31">
              <w:rPr>
                <w:rFonts w:ascii="Arial" w:hAnsi="Arial" w:cs="Arial"/>
                <w:sz w:val="16"/>
                <w:szCs w:val="16"/>
              </w:rPr>
              <w:t>,</w:t>
            </w:r>
            <w:r w:rsidRPr="000D6D31">
              <w:rPr>
                <w:rFonts w:ascii="Arial" w:hAnsi="Arial" w:cs="Arial"/>
                <w:sz w:val="16"/>
                <w:szCs w:val="16"/>
                <w:cs/>
              </w:rPr>
              <w:t>031</w:t>
            </w:r>
            <w:r w:rsidRPr="000D6D31">
              <w:rPr>
                <w:rFonts w:ascii="Arial" w:hAnsi="Arial" w:cs="Arial"/>
                <w:sz w:val="16"/>
                <w:szCs w:val="16"/>
              </w:rPr>
              <w:t>,</w:t>
            </w:r>
            <w:r w:rsidRPr="000D6D31">
              <w:rPr>
                <w:rFonts w:ascii="Arial" w:hAnsi="Arial" w:cs="Arial"/>
                <w:sz w:val="16"/>
                <w:szCs w:val="16"/>
                <w:cs/>
              </w:rPr>
              <w:t>957</w:t>
            </w:r>
          </w:p>
        </w:tc>
        <w:tc>
          <w:tcPr>
            <w:tcW w:w="1305" w:type="dxa"/>
            <w:vAlign w:val="center"/>
          </w:tcPr>
          <w:p w14:paraId="228BEC31" w14:textId="0C2BA8B1" w:rsidR="00EE38AE" w:rsidRPr="000D6D31" w:rsidRDefault="0021469E" w:rsidP="009F284E">
            <w:pPr>
              <w:tabs>
                <w:tab w:val="decimal" w:pos="1055"/>
              </w:tabs>
              <w:spacing w:line="270" w:lineRule="exact"/>
              <w:ind w:left="-198"/>
              <w:rPr>
                <w:rFonts w:ascii="Arial" w:hAnsi="Arial" w:cs="Arial"/>
                <w:sz w:val="16"/>
                <w:szCs w:val="16"/>
              </w:rPr>
            </w:pPr>
            <w:r>
              <w:rPr>
                <w:rFonts w:ascii="Arial" w:hAnsi="Arial"/>
                <w:sz w:val="16"/>
                <w:szCs w:val="16"/>
                <w:cs/>
              </w:rPr>
              <w:t>-</w:t>
            </w:r>
          </w:p>
        </w:tc>
      </w:tr>
      <w:tr w:rsidR="000D6D31" w:rsidRPr="000D6D31" w14:paraId="7378058A" w14:textId="77777777" w:rsidTr="00480718">
        <w:tc>
          <w:tcPr>
            <w:tcW w:w="4050" w:type="dxa"/>
            <w:tcBorders>
              <w:top w:val="nil"/>
              <w:left w:val="nil"/>
              <w:bottom w:val="nil"/>
              <w:right w:val="nil"/>
            </w:tcBorders>
          </w:tcPr>
          <w:p w14:paraId="270D810D" w14:textId="17E03DFB" w:rsidR="00EE38AE" w:rsidRPr="000D6D31" w:rsidRDefault="00EE38AE" w:rsidP="009F284E">
            <w:pPr>
              <w:spacing w:line="270" w:lineRule="exact"/>
              <w:ind w:left="348" w:right="-18" w:hanging="159"/>
              <w:rPr>
                <w:rFonts w:ascii="Arial" w:hAnsi="Arial" w:cs="Arial"/>
                <w:sz w:val="16"/>
                <w:szCs w:val="16"/>
              </w:rPr>
            </w:pPr>
            <w:r w:rsidRPr="000D6D31">
              <w:rPr>
                <w:rFonts w:ascii="Arial" w:hAnsi="Arial" w:cs="Arial"/>
                <w:sz w:val="16"/>
                <w:szCs w:val="16"/>
              </w:rPr>
              <w:t>Deposit for securities and derivatives business</w:t>
            </w:r>
          </w:p>
        </w:tc>
        <w:tc>
          <w:tcPr>
            <w:tcW w:w="1305" w:type="dxa"/>
            <w:vAlign w:val="center"/>
          </w:tcPr>
          <w:p w14:paraId="4C1CA165" w14:textId="11704280" w:rsidR="00EE38AE" w:rsidRPr="000D6D31" w:rsidRDefault="00EE38AE" w:rsidP="009F284E">
            <w:pPr>
              <w:tabs>
                <w:tab w:val="decimal" w:pos="1055"/>
              </w:tabs>
              <w:spacing w:line="270" w:lineRule="exact"/>
              <w:ind w:left="-198"/>
              <w:rPr>
                <w:rFonts w:ascii="Arial" w:hAnsi="Arial" w:cs="Arial"/>
                <w:sz w:val="16"/>
                <w:szCs w:val="16"/>
              </w:rPr>
            </w:pPr>
            <w:r w:rsidRPr="000D6D31">
              <w:rPr>
                <w:rFonts w:ascii="Arial" w:hAnsi="Arial" w:cs="Arial"/>
                <w:sz w:val="16"/>
                <w:szCs w:val="16"/>
                <w:cs/>
              </w:rPr>
              <w:t>1</w:t>
            </w:r>
            <w:r w:rsidRPr="000D6D31">
              <w:rPr>
                <w:rFonts w:ascii="Arial" w:hAnsi="Arial" w:cs="Arial"/>
                <w:sz w:val="16"/>
                <w:szCs w:val="16"/>
              </w:rPr>
              <w:t>,</w:t>
            </w:r>
            <w:r w:rsidRPr="000D6D31">
              <w:rPr>
                <w:rFonts w:ascii="Arial" w:hAnsi="Arial" w:cs="Arial"/>
                <w:sz w:val="16"/>
                <w:szCs w:val="16"/>
                <w:cs/>
              </w:rPr>
              <w:t>941</w:t>
            </w:r>
            <w:r w:rsidRPr="000D6D31">
              <w:rPr>
                <w:rFonts w:ascii="Arial" w:hAnsi="Arial" w:cs="Arial"/>
                <w:sz w:val="16"/>
                <w:szCs w:val="16"/>
              </w:rPr>
              <w:t>,</w:t>
            </w:r>
            <w:r w:rsidRPr="000D6D31">
              <w:rPr>
                <w:rFonts w:ascii="Arial" w:hAnsi="Arial" w:cs="Arial"/>
                <w:sz w:val="16"/>
                <w:szCs w:val="16"/>
                <w:cs/>
              </w:rPr>
              <w:t>324</w:t>
            </w:r>
          </w:p>
        </w:tc>
        <w:tc>
          <w:tcPr>
            <w:tcW w:w="1305" w:type="dxa"/>
            <w:vAlign w:val="center"/>
          </w:tcPr>
          <w:p w14:paraId="01687916" w14:textId="134EA0CC" w:rsidR="00EE38AE" w:rsidRPr="000D6D31" w:rsidRDefault="00EE38AE" w:rsidP="009F284E">
            <w:pPr>
              <w:tabs>
                <w:tab w:val="decimal" w:pos="1055"/>
              </w:tabs>
              <w:spacing w:line="270" w:lineRule="exact"/>
              <w:ind w:left="-198"/>
              <w:rPr>
                <w:rFonts w:ascii="Arial" w:hAnsi="Arial" w:cs="Arial"/>
                <w:sz w:val="16"/>
                <w:szCs w:val="16"/>
              </w:rPr>
            </w:pPr>
            <w:r w:rsidRPr="000D6D31">
              <w:rPr>
                <w:rFonts w:ascii="Arial" w:hAnsi="Arial" w:cs="Arial"/>
                <w:sz w:val="16"/>
                <w:szCs w:val="16"/>
                <w:cs/>
              </w:rPr>
              <w:t>1</w:t>
            </w:r>
            <w:r w:rsidRPr="000D6D31">
              <w:rPr>
                <w:rFonts w:ascii="Arial" w:hAnsi="Arial" w:cs="Arial"/>
                <w:sz w:val="16"/>
                <w:szCs w:val="16"/>
              </w:rPr>
              <w:t>,</w:t>
            </w:r>
            <w:r w:rsidRPr="000D6D31">
              <w:rPr>
                <w:rFonts w:ascii="Arial" w:hAnsi="Arial" w:cs="Arial"/>
                <w:sz w:val="16"/>
                <w:szCs w:val="16"/>
                <w:cs/>
              </w:rPr>
              <w:t>048</w:t>
            </w:r>
            <w:r w:rsidRPr="000D6D31">
              <w:rPr>
                <w:rFonts w:ascii="Arial" w:hAnsi="Arial" w:cs="Arial"/>
                <w:sz w:val="16"/>
                <w:szCs w:val="16"/>
              </w:rPr>
              <w:t>,</w:t>
            </w:r>
            <w:r w:rsidRPr="000D6D31">
              <w:rPr>
                <w:rFonts w:ascii="Arial" w:hAnsi="Arial" w:cs="Arial"/>
                <w:sz w:val="16"/>
                <w:szCs w:val="16"/>
                <w:cs/>
              </w:rPr>
              <w:t>241</w:t>
            </w:r>
          </w:p>
        </w:tc>
        <w:tc>
          <w:tcPr>
            <w:tcW w:w="1305" w:type="dxa"/>
            <w:vAlign w:val="center"/>
          </w:tcPr>
          <w:p w14:paraId="1FF9E8DB" w14:textId="4163CEF4" w:rsidR="00EE38AE" w:rsidRPr="000D6D31" w:rsidRDefault="00EE38AE" w:rsidP="009F284E">
            <w:pPr>
              <w:tabs>
                <w:tab w:val="decimal" w:pos="1055"/>
              </w:tabs>
              <w:spacing w:line="270" w:lineRule="exact"/>
              <w:ind w:left="-198"/>
              <w:rPr>
                <w:rFonts w:ascii="Arial" w:hAnsi="Arial" w:cs="Arial"/>
                <w:sz w:val="16"/>
                <w:szCs w:val="16"/>
              </w:rPr>
            </w:pPr>
            <w:r w:rsidRPr="000D6D31">
              <w:rPr>
                <w:rFonts w:ascii="Arial" w:hAnsi="Arial" w:cs="Arial"/>
                <w:sz w:val="16"/>
                <w:szCs w:val="16"/>
                <w:cs/>
              </w:rPr>
              <w:t>1</w:t>
            </w:r>
            <w:r w:rsidRPr="000D6D31">
              <w:rPr>
                <w:rFonts w:ascii="Arial" w:hAnsi="Arial" w:cs="Arial"/>
                <w:sz w:val="16"/>
                <w:szCs w:val="16"/>
              </w:rPr>
              <w:t>,</w:t>
            </w:r>
            <w:r w:rsidRPr="000D6D31">
              <w:rPr>
                <w:rFonts w:ascii="Arial" w:hAnsi="Arial" w:cs="Arial"/>
                <w:sz w:val="16"/>
                <w:szCs w:val="16"/>
                <w:cs/>
              </w:rPr>
              <w:t>941</w:t>
            </w:r>
            <w:r w:rsidRPr="000D6D31">
              <w:rPr>
                <w:rFonts w:ascii="Arial" w:hAnsi="Arial" w:cs="Arial"/>
                <w:sz w:val="16"/>
                <w:szCs w:val="16"/>
              </w:rPr>
              <w:t>,</w:t>
            </w:r>
            <w:r w:rsidRPr="000D6D31">
              <w:rPr>
                <w:rFonts w:ascii="Arial" w:hAnsi="Arial" w:cs="Arial"/>
                <w:sz w:val="16"/>
                <w:szCs w:val="16"/>
                <w:cs/>
              </w:rPr>
              <w:t>324</w:t>
            </w:r>
          </w:p>
        </w:tc>
        <w:tc>
          <w:tcPr>
            <w:tcW w:w="1305" w:type="dxa"/>
            <w:vAlign w:val="center"/>
          </w:tcPr>
          <w:p w14:paraId="5166E550" w14:textId="471439DE" w:rsidR="00EE38AE" w:rsidRPr="000D6D31" w:rsidRDefault="00EE38AE" w:rsidP="009F284E">
            <w:pPr>
              <w:tabs>
                <w:tab w:val="decimal" w:pos="1055"/>
              </w:tabs>
              <w:spacing w:line="270" w:lineRule="exact"/>
              <w:ind w:left="-198"/>
              <w:rPr>
                <w:rFonts w:ascii="Arial" w:hAnsi="Arial" w:cs="Arial"/>
                <w:sz w:val="16"/>
                <w:szCs w:val="16"/>
              </w:rPr>
            </w:pPr>
            <w:r w:rsidRPr="000D6D31">
              <w:rPr>
                <w:rFonts w:ascii="Arial" w:hAnsi="Arial" w:cs="Arial"/>
                <w:sz w:val="16"/>
                <w:szCs w:val="16"/>
                <w:cs/>
              </w:rPr>
              <w:t>1</w:t>
            </w:r>
            <w:r w:rsidRPr="000D6D31">
              <w:rPr>
                <w:rFonts w:ascii="Arial" w:hAnsi="Arial" w:cs="Arial"/>
                <w:sz w:val="16"/>
                <w:szCs w:val="16"/>
              </w:rPr>
              <w:t>,</w:t>
            </w:r>
            <w:r w:rsidRPr="000D6D31">
              <w:rPr>
                <w:rFonts w:ascii="Arial" w:hAnsi="Arial" w:cs="Arial"/>
                <w:sz w:val="16"/>
                <w:szCs w:val="16"/>
                <w:cs/>
              </w:rPr>
              <w:t>048</w:t>
            </w:r>
            <w:r w:rsidRPr="000D6D31">
              <w:rPr>
                <w:rFonts w:ascii="Arial" w:hAnsi="Arial" w:cs="Arial"/>
                <w:sz w:val="16"/>
                <w:szCs w:val="16"/>
              </w:rPr>
              <w:t>,</w:t>
            </w:r>
            <w:r w:rsidRPr="000D6D31">
              <w:rPr>
                <w:rFonts w:ascii="Arial" w:hAnsi="Arial" w:cs="Arial"/>
                <w:sz w:val="16"/>
                <w:szCs w:val="16"/>
                <w:cs/>
              </w:rPr>
              <w:t>241</w:t>
            </w:r>
          </w:p>
        </w:tc>
      </w:tr>
      <w:tr w:rsidR="000D6D31" w:rsidRPr="000D6D31" w14:paraId="2FB5B68E" w14:textId="77777777" w:rsidTr="00480718">
        <w:tc>
          <w:tcPr>
            <w:tcW w:w="4050" w:type="dxa"/>
            <w:tcBorders>
              <w:top w:val="nil"/>
              <w:left w:val="nil"/>
              <w:bottom w:val="nil"/>
              <w:right w:val="nil"/>
            </w:tcBorders>
          </w:tcPr>
          <w:p w14:paraId="451CC913" w14:textId="77777777" w:rsidR="00EE38AE" w:rsidRPr="000D6D31" w:rsidRDefault="00EE38AE" w:rsidP="009F284E">
            <w:pPr>
              <w:spacing w:line="270" w:lineRule="exact"/>
              <w:ind w:left="348" w:right="-18" w:hanging="159"/>
              <w:rPr>
                <w:rFonts w:ascii="Arial" w:hAnsi="Arial" w:cs="Arial"/>
                <w:sz w:val="16"/>
                <w:szCs w:val="16"/>
              </w:rPr>
            </w:pPr>
            <w:r w:rsidRPr="000D6D31">
              <w:rPr>
                <w:rFonts w:ascii="Arial" w:hAnsi="Arial" w:cs="Arial"/>
                <w:sz w:val="16"/>
                <w:szCs w:val="16"/>
              </w:rPr>
              <w:t>Accrued interest expense</w:t>
            </w:r>
          </w:p>
        </w:tc>
        <w:tc>
          <w:tcPr>
            <w:tcW w:w="1305" w:type="dxa"/>
            <w:vAlign w:val="bottom"/>
          </w:tcPr>
          <w:p w14:paraId="7C5AB1D2" w14:textId="1AB3DF93" w:rsidR="00EE38AE" w:rsidRPr="000D6D31" w:rsidRDefault="00EE38AE" w:rsidP="009F284E">
            <w:pPr>
              <w:tabs>
                <w:tab w:val="decimal" w:pos="1055"/>
              </w:tabs>
              <w:spacing w:line="270" w:lineRule="exact"/>
              <w:ind w:left="-198"/>
              <w:rPr>
                <w:rFonts w:ascii="Arial" w:hAnsi="Arial" w:cs="Arial"/>
                <w:sz w:val="16"/>
                <w:szCs w:val="16"/>
              </w:rPr>
            </w:pPr>
            <w:r w:rsidRPr="000D6D31">
              <w:rPr>
                <w:rFonts w:ascii="Arial" w:hAnsi="Arial" w:cs="Arial"/>
                <w:sz w:val="16"/>
                <w:szCs w:val="16"/>
                <w:cs/>
              </w:rPr>
              <w:t>759</w:t>
            </w:r>
          </w:p>
        </w:tc>
        <w:tc>
          <w:tcPr>
            <w:tcW w:w="1305" w:type="dxa"/>
            <w:vAlign w:val="bottom"/>
          </w:tcPr>
          <w:p w14:paraId="3E64AFEA" w14:textId="1572C94B" w:rsidR="00EE38AE" w:rsidRPr="000D6D31" w:rsidRDefault="00EE38AE" w:rsidP="009F284E">
            <w:pPr>
              <w:tabs>
                <w:tab w:val="decimal" w:pos="1055"/>
              </w:tabs>
              <w:spacing w:line="270" w:lineRule="exact"/>
              <w:ind w:left="-198"/>
              <w:rPr>
                <w:rFonts w:ascii="Arial" w:hAnsi="Arial" w:cs="Arial"/>
                <w:sz w:val="16"/>
                <w:szCs w:val="16"/>
              </w:rPr>
            </w:pPr>
            <w:r w:rsidRPr="000D6D31">
              <w:rPr>
                <w:rFonts w:ascii="Arial" w:hAnsi="Arial" w:cs="Arial"/>
                <w:sz w:val="16"/>
                <w:szCs w:val="16"/>
                <w:cs/>
              </w:rPr>
              <w:t>1</w:t>
            </w:r>
            <w:r w:rsidRPr="000D6D31">
              <w:rPr>
                <w:rFonts w:ascii="Arial" w:hAnsi="Arial" w:cs="Arial"/>
                <w:sz w:val="16"/>
                <w:szCs w:val="16"/>
              </w:rPr>
              <w:t>,</w:t>
            </w:r>
            <w:r w:rsidRPr="000D6D31">
              <w:rPr>
                <w:rFonts w:ascii="Arial" w:hAnsi="Arial" w:cs="Arial"/>
                <w:sz w:val="16"/>
                <w:szCs w:val="16"/>
                <w:cs/>
              </w:rPr>
              <w:t>307</w:t>
            </w:r>
          </w:p>
        </w:tc>
        <w:tc>
          <w:tcPr>
            <w:tcW w:w="1305" w:type="dxa"/>
            <w:vAlign w:val="bottom"/>
          </w:tcPr>
          <w:p w14:paraId="37BD69C4" w14:textId="2D0747AD" w:rsidR="00EE38AE" w:rsidRPr="000D6D31" w:rsidRDefault="00EE38AE" w:rsidP="009F284E">
            <w:pPr>
              <w:tabs>
                <w:tab w:val="decimal" w:pos="1055"/>
              </w:tabs>
              <w:spacing w:line="270" w:lineRule="exact"/>
              <w:ind w:left="-198"/>
              <w:rPr>
                <w:rFonts w:ascii="Arial" w:hAnsi="Arial" w:cs="Arial"/>
                <w:sz w:val="16"/>
                <w:szCs w:val="16"/>
              </w:rPr>
            </w:pPr>
            <w:r w:rsidRPr="000D6D31">
              <w:rPr>
                <w:rFonts w:ascii="Arial" w:hAnsi="Arial" w:cs="Arial"/>
                <w:sz w:val="16"/>
                <w:szCs w:val="16"/>
                <w:cs/>
              </w:rPr>
              <w:t>759</w:t>
            </w:r>
          </w:p>
        </w:tc>
        <w:tc>
          <w:tcPr>
            <w:tcW w:w="1305" w:type="dxa"/>
            <w:vAlign w:val="bottom"/>
          </w:tcPr>
          <w:p w14:paraId="788F6229" w14:textId="28771E2B" w:rsidR="00EE38AE" w:rsidRPr="000D6D31" w:rsidRDefault="00EE38AE" w:rsidP="009F284E">
            <w:pPr>
              <w:tabs>
                <w:tab w:val="decimal" w:pos="1055"/>
              </w:tabs>
              <w:spacing w:line="270" w:lineRule="exact"/>
              <w:ind w:left="-198"/>
              <w:rPr>
                <w:rFonts w:ascii="Arial" w:hAnsi="Arial" w:cs="Arial"/>
                <w:sz w:val="16"/>
                <w:szCs w:val="16"/>
              </w:rPr>
            </w:pPr>
            <w:r w:rsidRPr="000D6D31">
              <w:rPr>
                <w:rFonts w:ascii="Arial" w:hAnsi="Arial" w:cs="Arial"/>
                <w:sz w:val="16"/>
                <w:szCs w:val="16"/>
                <w:cs/>
              </w:rPr>
              <w:t>1</w:t>
            </w:r>
            <w:r w:rsidRPr="000D6D31">
              <w:rPr>
                <w:rFonts w:ascii="Arial" w:hAnsi="Arial" w:cs="Arial"/>
                <w:sz w:val="16"/>
                <w:szCs w:val="16"/>
              </w:rPr>
              <w:t>,</w:t>
            </w:r>
            <w:r w:rsidRPr="000D6D31">
              <w:rPr>
                <w:rFonts w:ascii="Arial" w:hAnsi="Arial" w:cs="Arial"/>
                <w:sz w:val="16"/>
                <w:szCs w:val="16"/>
                <w:cs/>
              </w:rPr>
              <w:t>307</w:t>
            </w:r>
          </w:p>
        </w:tc>
      </w:tr>
    </w:tbl>
    <w:p w14:paraId="6EEBC4D6" w14:textId="2A1DCFA9" w:rsidR="00AE5CBB" w:rsidRPr="000D6D31" w:rsidRDefault="00AE5CBB" w:rsidP="000D6D31">
      <w:pPr>
        <w:tabs>
          <w:tab w:val="left" w:pos="2160"/>
        </w:tabs>
        <w:spacing w:before="120" w:after="120" w:line="360" w:lineRule="exact"/>
        <w:ind w:left="547" w:hanging="547"/>
        <w:jc w:val="thaiDistribute"/>
        <w:rPr>
          <w:rFonts w:ascii="Arial" w:hAnsi="Arial" w:cs="Arial"/>
          <w:sz w:val="22"/>
          <w:szCs w:val="22"/>
        </w:rPr>
      </w:pPr>
      <w:r w:rsidRPr="000D6D31">
        <w:rPr>
          <w:rFonts w:ascii="Arial" w:hAnsi="Arial" w:cs="Arial"/>
          <w:sz w:val="22"/>
          <w:szCs w:val="22"/>
        </w:rPr>
        <w:tab/>
        <w:t>During the period</w:t>
      </w:r>
      <w:r w:rsidR="00E1031C" w:rsidRPr="000D6D31">
        <w:rPr>
          <w:rFonts w:ascii="Arial" w:hAnsi="Arial" w:cs="Arial"/>
          <w:sz w:val="22"/>
          <w:szCs w:val="22"/>
        </w:rPr>
        <w:t>s</w:t>
      </w:r>
      <w:r w:rsidRPr="000D6D31">
        <w:rPr>
          <w:rFonts w:ascii="Arial" w:hAnsi="Arial" w:cs="Arial"/>
          <w:sz w:val="22"/>
          <w:szCs w:val="22"/>
        </w:rPr>
        <w:t>, the Company had significant business transactions with related parties, which have been concluded on commercial terms and bases agreed upon in the ordinary course of business between the Company and those related parties</w:t>
      </w:r>
      <w:r w:rsidRPr="000D6D31">
        <w:rPr>
          <w:rFonts w:ascii="Arial" w:hAnsi="Arial"/>
          <w:sz w:val="22"/>
          <w:szCs w:val="22"/>
          <w:cs/>
        </w:rPr>
        <w:t xml:space="preserve">. </w:t>
      </w:r>
      <w:r w:rsidR="00F20708" w:rsidRPr="000D6D31">
        <w:rPr>
          <w:rFonts w:ascii="Arial" w:hAnsi="Arial" w:cs="Arial"/>
          <w:sz w:val="22"/>
          <w:szCs w:val="22"/>
        </w:rPr>
        <w:t>There were no significant changes in the transfer pricing polic</w:t>
      </w:r>
      <w:r w:rsidR="003414C0" w:rsidRPr="000D6D31">
        <w:rPr>
          <w:rFonts w:ascii="Arial" w:hAnsi="Arial" w:cs="Arial"/>
          <w:sz w:val="22"/>
          <w:szCs w:val="22"/>
        </w:rPr>
        <w:t>ies</w:t>
      </w:r>
      <w:r w:rsidR="00F20708" w:rsidRPr="000D6D31">
        <w:rPr>
          <w:rFonts w:ascii="Arial" w:hAnsi="Arial" w:cs="Arial"/>
          <w:sz w:val="22"/>
          <w:szCs w:val="22"/>
        </w:rPr>
        <w:t xml:space="preserve"> of transactions with related parties</w:t>
      </w:r>
      <w:r w:rsidR="00F20708" w:rsidRPr="000D6D31">
        <w:rPr>
          <w:rFonts w:ascii="Arial" w:hAnsi="Arial"/>
          <w:sz w:val="22"/>
          <w:szCs w:val="22"/>
          <w:cs/>
        </w:rPr>
        <w:t>.</w:t>
      </w:r>
    </w:p>
    <w:p w14:paraId="65EB31DD" w14:textId="77777777" w:rsidR="00AE5CBB" w:rsidRPr="000D6D31" w:rsidRDefault="00AE5CBB" w:rsidP="000D6D31">
      <w:pPr>
        <w:tabs>
          <w:tab w:val="left" w:pos="2160"/>
        </w:tabs>
        <w:spacing w:before="120" w:line="360" w:lineRule="exact"/>
        <w:ind w:left="547" w:hanging="547"/>
        <w:jc w:val="thaiDistribute"/>
        <w:rPr>
          <w:rFonts w:ascii="Arial" w:hAnsi="Arial" w:cs="Arial"/>
          <w:sz w:val="22"/>
          <w:szCs w:val="22"/>
        </w:rPr>
      </w:pPr>
      <w:r w:rsidRPr="000D6D31">
        <w:rPr>
          <w:rFonts w:ascii="Arial" w:hAnsi="Arial" w:cs="Arial"/>
          <w:sz w:val="22"/>
          <w:szCs w:val="22"/>
        </w:rPr>
        <w:tab/>
        <w:t>Below is a summary of those transactions</w:t>
      </w:r>
      <w:r w:rsidRPr="000D6D31">
        <w:rPr>
          <w:rFonts w:ascii="Arial" w:hAnsi="Arial"/>
          <w:sz w:val="22"/>
          <w:szCs w:val="22"/>
          <w:cs/>
        </w:rPr>
        <w:t>.</w:t>
      </w:r>
    </w:p>
    <w:tbl>
      <w:tblPr>
        <w:tblW w:w="9180" w:type="dxa"/>
        <w:tblInd w:w="450" w:type="dxa"/>
        <w:tblLayout w:type="fixed"/>
        <w:tblLook w:val="0000" w:firstRow="0" w:lastRow="0" w:firstColumn="0" w:lastColumn="0" w:noHBand="0" w:noVBand="0"/>
      </w:tblPr>
      <w:tblGrid>
        <w:gridCol w:w="5310"/>
        <w:gridCol w:w="1935"/>
        <w:gridCol w:w="1935"/>
      </w:tblGrid>
      <w:tr w:rsidR="000D6D31" w:rsidRPr="000D6D31" w14:paraId="1B431CE1" w14:textId="77777777" w:rsidTr="00480718">
        <w:trPr>
          <w:tblHeader/>
        </w:trPr>
        <w:tc>
          <w:tcPr>
            <w:tcW w:w="5310" w:type="dxa"/>
          </w:tcPr>
          <w:p w14:paraId="0AE4C953" w14:textId="77777777" w:rsidR="00D0083A" w:rsidRPr="000D6D31" w:rsidRDefault="00D0083A" w:rsidP="000D6D31">
            <w:pPr>
              <w:spacing w:line="320" w:lineRule="exact"/>
              <w:ind w:right="-18"/>
              <w:jc w:val="thaiDistribute"/>
              <w:rPr>
                <w:rFonts w:ascii="Arial" w:hAnsi="Arial" w:cs="Arial"/>
                <w:sz w:val="16"/>
                <w:szCs w:val="16"/>
              </w:rPr>
            </w:pPr>
          </w:p>
        </w:tc>
        <w:tc>
          <w:tcPr>
            <w:tcW w:w="3870" w:type="dxa"/>
            <w:gridSpan w:val="2"/>
          </w:tcPr>
          <w:p w14:paraId="060C270F" w14:textId="77777777" w:rsidR="00D0083A" w:rsidRPr="000D6D31" w:rsidRDefault="00D0083A" w:rsidP="000D6D31">
            <w:pPr>
              <w:tabs>
                <w:tab w:val="left" w:pos="360"/>
                <w:tab w:val="left" w:pos="900"/>
                <w:tab w:val="left" w:pos="1440"/>
                <w:tab w:val="left" w:pos="1620"/>
                <w:tab w:val="left" w:pos="1980"/>
              </w:tabs>
              <w:spacing w:line="320" w:lineRule="exact"/>
              <w:ind w:left="360" w:right="-20" w:hanging="360"/>
              <w:jc w:val="right"/>
              <w:rPr>
                <w:rFonts w:ascii="Arial" w:hAnsi="Arial" w:cs="Arial"/>
                <w:sz w:val="16"/>
                <w:szCs w:val="16"/>
              </w:rPr>
            </w:pPr>
            <w:r w:rsidRPr="000D6D31">
              <w:rPr>
                <w:rFonts w:ascii="Arial" w:hAnsi="Arial"/>
                <w:sz w:val="16"/>
                <w:szCs w:val="16"/>
                <w:cs/>
              </w:rPr>
              <w:t>(</w:t>
            </w:r>
            <w:r w:rsidRPr="000D6D31">
              <w:rPr>
                <w:rFonts w:ascii="Arial" w:hAnsi="Arial" w:cs="Arial"/>
                <w:sz w:val="16"/>
                <w:szCs w:val="16"/>
              </w:rPr>
              <w:t>Unit</w:t>
            </w:r>
            <w:r w:rsidRPr="000D6D31">
              <w:rPr>
                <w:rFonts w:ascii="Arial" w:hAnsi="Arial"/>
                <w:sz w:val="16"/>
                <w:szCs w:val="16"/>
                <w:cs/>
              </w:rPr>
              <w:t xml:space="preserve">: </w:t>
            </w:r>
            <w:r w:rsidRPr="000D6D31">
              <w:rPr>
                <w:rFonts w:ascii="Arial" w:hAnsi="Arial" w:cs="Arial"/>
                <w:sz w:val="16"/>
                <w:szCs w:val="16"/>
              </w:rPr>
              <w:t>Baht</w:t>
            </w:r>
            <w:r w:rsidRPr="000D6D31">
              <w:rPr>
                <w:rFonts w:ascii="Arial" w:hAnsi="Arial"/>
                <w:sz w:val="16"/>
                <w:szCs w:val="16"/>
                <w:cs/>
              </w:rPr>
              <w:t>)</w:t>
            </w:r>
          </w:p>
        </w:tc>
      </w:tr>
      <w:tr w:rsidR="000D6D31" w:rsidRPr="000D6D31" w14:paraId="66089677" w14:textId="77777777" w:rsidTr="00480718">
        <w:trPr>
          <w:tblHeader/>
        </w:trPr>
        <w:tc>
          <w:tcPr>
            <w:tcW w:w="5310" w:type="dxa"/>
          </w:tcPr>
          <w:p w14:paraId="78B7A094" w14:textId="77777777" w:rsidR="00492246" w:rsidRPr="000D6D31" w:rsidRDefault="00492246" w:rsidP="000D6D31">
            <w:pPr>
              <w:spacing w:line="320" w:lineRule="exact"/>
              <w:ind w:right="-18"/>
              <w:jc w:val="thaiDistribute"/>
              <w:rPr>
                <w:rFonts w:ascii="Arial" w:hAnsi="Arial" w:cs="Arial"/>
                <w:sz w:val="16"/>
                <w:szCs w:val="16"/>
              </w:rPr>
            </w:pPr>
          </w:p>
        </w:tc>
        <w:tc>
          <w:tcPr>
            <w:tcW w:w="3870" w:type="dxa"/>
            <w:gridSpan w:val="2"/>
          </w:tcPr>
          <w:p w14:paraId="37983A7D" w14:textId="48730645" w:rsidR="00492246" w:rsidRPr="000D6D31" w:rsidRDefault="00492246" w:rsidP="000D6D31">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0D6D31">
              <w:rPr>
                <w:rFonts w:ascii="Arial" w:hAnsi="Arial" w:cs="Arial"/>
                <w:sz w:val="16"/>
                <w:szCs w:val="16"/>
              </w:rPr>
              <w:t xml:space="preserve">Financial statements </w:t>
            </w:r>
            <w:r w:rsidR="009F284E">
              <w:rPr>
                <w:rFonts w:ascii="Arial" w:hAnsi="Arial" w:cs="Arial"/>
                <w:sz w:val="16"/>
                <w:szCs w:val="16"/>
              </w:rPr>
              <w:br/>
            </w:r>
            <w:r w:rsidRPr="000D6D31">
              <w:rPr>
                <w:rFonts w:ascii="Arial" w:hAnsi="Arial" w:cs="Arial"/>
                <w:sz w:val="16"/>
                <w:szCs w:val="16"/>
              </w:rPr>
              <w:t>in which</w:t>
            </w:r>
            <w:r w:rsidRPr="000D6D31">
              <w:rPr>
                <w:rFonts w:ascii="Arial" w:hAnsi="Arial"/>
                <w:sz w:val="16"/>
                <w:szCs w:val="16"/>
                <w:cs/>
              </w:rPr>
              <w:t xml:space="preserve"> </w:t>
            </w:r>
            <w:r w:rsidRPr="000D6D31">
              <w:rPr>
                <w:rFonts w:ascii="Arial" w:hAnsi="Arial" w:cs="Arial"/>
                <w:sz w:val="16"/>
                <w:szCs w:val="16"/>
              </w:rPr>
              <w:t>the equity method</w:t>
            </w:r>
            <w:r w:rsidR="003E0CFD" w:rsidRPr="000D6D31">
              <w:rPr>
                <w:rFonts w:ascii="Arial" w:hAnsi="Arial"/>
                <w:sz w:val="16"/>
                <w:szCs w:val="16"/>
                <w:cs/>
              </w:rPr>
              <w:t xml:space="preserve"> </w:t>
            </w:r>
            <w:r w:rsidRPr="000D6D31">
              <w:rPr>
                <w:rFonts w:ascii="Arial" w:hAnsi="Arial" w:cs="Arial"/>
                <w:sz w:val="16"/>
                <w:szCs w:val="16"/>
              </w:rPr>
              <w:t xml:space="preserve">is applied </w:t>
            </w:r>
            <w:r w:rsidR="009F284E">
              <w:rPr>
                <w:rFonts w:ascii="Arial" w:hAnsi="Arial" w:cs="Arial"/>
                <w:sz w:val="16"/>
                <w:szCs w:val="16"/>
              </w:rPr>
              <w:br/>
            </w:r>
            <w:r w:rsidRPr="000D6D31">
              <w:rPr>
                <w:rFonts w:ascii="Arial" w:hAnsi="Arial" w:cs="Arial"/>
                <w:sz w:val="16"/>
                <w:szCs w:val="16"/>
              </w:rPr>
              <w:t>and separate</w:t>
            </w:r>
            <w:r w:rsidRPr="000D6D31">
              <w:rPr>
                <w:rFonts w:ascii="Arial" w:hAnsi="Arial"/>
                <w:sz w:val="16"/>
                <w:szCs w:val="16"/>
                <w:cs/>
              </w:rPr>
              <w:t xml:space="preserve"> </w:t>
            </w:r>
            <w:r w:rsidRPr="000D6D31">
              <w:rPr>
                <w:rFonts w:ascii="Arial" w:hAnsi="Arial" w:cs="Arial"/>
                <w:sz w:val="16"/>
                <w:szCs w:val="16"/>
              </w:rPr>
              <w:t>financial statements</w:t>
            </w:r>
            <w:r w:rsidRPr="000D6D31">
              <w:rPr>
                <w:rFonts w:ascii="Arial" w:hAnsi="Arial"/>
                <w:sz w:val="16"/>
                <w:szCs w:val="16"/>
                <w:cs/>
              </w:rPr>
              <w:t xml:space="preserve">                            </w:t>
            </w:r>
          </w:p>
        </w:tc>
      </w:tr>
      <w:tr w:rsidR="000D6D31" w:rsidRPr="000D6D31" w14:paraId="0DFC5282" w14:textId="77777777" w:rsidTr="00480718">
        <w:trPr>
          <w:tblHeader/>
        </w:trPr>
        <w:tc>
          <w:tcPr>
            <w:tcW w:w="5310" w:type="dxa"/>
          </w:tcPr>
          <w:p w14:paraId="728130E3" w14:textId="77777777" w:rsidR="00492246" w:rsidRPr="000D6D31" w:rsidRDefault="00492246" w:rsidP="000D6D31">
            <w:pPr>
              <w:spacing w:line="320" w:lineRule="exact"/>
              <w:ind w:right="-18"/>
              <w:jc w:val="thaiDistribute"/>
              <w:rPr>
                <w:rFonts w:ascii="Arial" w:hAnsi="Arial" w:cs="Arial"/>
                <w:sz w:val="16"/>
                <w:szCs w:val="16"/>
              </w:rPr>
            </w:pPr>
          </w:p>
        </w:tc>
        <w:tc>
          <w:tcPr>
            <w:tcW w:w="3870" w:type="dxa"/>
            <w:gridSpan w:val="2"/>
          </w:tcPr>
          <w:p w14:paraId="613D769D" w14:textId="77777777" w:rsidR="00492246" w:rsidRPr="000D6D31" w:rsidRDefault="00492246" w:rsidP="000D6D31">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0D6D31">
              <w:rPr>
                <w:rFonts w:ascii="Arial" w:hAnsi="Arial" w:cs="Arial"/>
                <w:sz w:val="16"/>
                <w:szCs w:val="16"/>
              </w:rPr>
              <w:t>For the three</w:t>
            </w:r>
            <w:r w:rsidRPr="000D6D31">
              <w:rPr>
                <w:rFonts w:ascii="Arial" w:hAnsi="Arial"/>
                <w:sz w:val="16"/>
                <w:szCs w:val="16"/>
                <w:cs/>
              </w:rPr>
              <w:t>-</w:t>
            </w:r>
            <w:r w:rsidRPr="000D6D31">
              <w:rPr>
                <w:rFonts w:ascii="Arial" w:hAnsi="Arial" w:cs="Arial"/>
                <w:sz w:val="16"/>
                <w:szCs w:val="16"/>
              </w:rPr>
              <w:t>month periods ended 31 March</w:t>
            </w:r>
          </w:p>
        </w:tc>
      </w:tr>
      <w:tr w:rsidR="000D6D31" w:rsidRPr="000D6D31" w14:paraId="1D2C2E41" w14:textId="77777777" w:rsidTr="00480718">
        <w:trPr>
          <w:tblHeader/>
        </w:trPr>
        <w:tc>
          <w:tcPr>
            <w:tcW w:w="5310" w:type="dxa"/>
          </w:tcPr>
          <w:p w14:paraId="23F6072A" w14:textId="77777777" w:rsidR="001D4209" w:rsidRPr="000D6D31" w:rsidRDefault="001D4209" w:rsidP="000D6D31">
            <w:pPr>
              <w:spacing w:line="320" w:lineRule="exact"/>
              <w:ind w:right="-18"/>
              <w:jc w:val="thaiDistribute"/>
              <w:rPr>
                <w:rFonts w:ascii="Arial" w:hAnsi="Arial" w:cs="Arial"/>
                <w:sz w:val="16"/>
                <w:szCs w:val="16"/>
              </w:rPr>
            </w:pPr>
          </w:p>
        </w:tc>
        <w:tc>
          <w:tcPr>
            <w:tcW w:w="1935" w:type="dxa"/>
          </w:tcPr>
          <w:p w14:paraId="307DAA1B" w14:textId="1013682C" w:rsidR="001D4209" w:rsidRPr="000D6D31" w:rsidRDefault="001D4209" w:rsidP="000D6D31">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0D6D31">
              <w:rPr>
                <w:rFonts w:ascii="Arial" w:hAnsi="Arial" w:cs="Arial"/>
                <w:sz w:val="16"/>
                <w:szCs w:val="16"/>
              </w:rPr>
              <w:t>2026</w:t>
            </w:r>
          </w:p>
        </w:tc>
        <w:tc>
          <w:tcPr>
            <w:tcW w:w="1935" w:type="dxa"/>
          </w:tcPr>
          <w:p w14:paraId="5FF38B19" w14:textId="3FD07C16" w:rsidR="001D4209" w:rsidRPr="000D6D31" w:rsidRDefault="001D4209" w:rsidP="000D6D31">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0D6D31">
              <w:rPr>
                <w:rFonts w:ascii="Arial" w:hAnsi="Arial" w:cs="Arial"/>
                <w:sz w:val="16"/>
                <w:szCs w:val="16"/>
              </w:rPr>
              <w:t>2025</w:t>
            </w:r>
          </w:p>
        </w:tc>
      </w:tr>
      <w:tr w:rsidR="000D6D31" w:rsidRPr="000D6D31" w14:paraId="79AE7E54" w14:textId="77777777" w:rsidTr="00480718">
        <w:tc>
          <w:tcPr>
            <w:tcW w:w="5310" w:type="dxa"/>
          </w:tcPr>
          <w:p w14:paraId="42F723DE" w14:textId="77777777" w:rsidR="001D4209" w:rsidRPr="000D6D31" w:rsidRDefault="001D4209" w:rsidP="000D6D31">
            <w:pPr>
              <w:spacing w:line="320" w:lineRule="exact"/>
              <w:ind w:right="-18"/>
              <w:jc w:val="thaiDistribute"/>
              <w:rPr>
                <w:rFonts w:ascii="Arial" w:hAnsi="Arial" w:cs="Arial"/>
                <w:b/>
                <w:bCs/>
                <w:sz w:val="16"/>
                <w:szCs w:val="16"/>
              </w:rPr>
            </w:pPr>
            <w:r w:rsidRPr="000D6D31">
              <w:rPr>
                <w:rFonts w:ascii="Arial" w:hAnsi="Arial" w:cs="Arial"/>
                <w:b/>
                <w:bCs/>
                <w:sz w:val="16"/>
                <w:szCs w:val="16"/>
              </w:rPr>
              <w:t xml:space="preserve">Major shareholders </w:t>
            </w:r>
          </w:p>
        </w:tc>
        <w:tc>
          <w:tcPr>
            <w:tcW w:w="1935" w:type="dxa"/>
            <w:vAlign w:val="bottom"/>
          </w:tcPr>
          <w:p w14:paraId="1E27D497" w14:textId="77777777" w:rsidR="001D4209" w:rsidRPr="000D6D31" w:rsidRDefault="001D4209" w:rsidP="000D6D31">
            <w:pPr>
              <w:tabs>
                <w:tab w:val="decimal" w:pos="1521"/>
              </w:tabs>
              <w:spacing w:line="320" w:lineRule="exact"/>
              <w:rPr>
                <w:rFonts w:ascii="Arial" w:hAnsi="Arial" w:cs="Arial"/>
                <w:sz w:val="16"/>
                <w:szCs w:val="16"/>
              </w:rPr>
            </w:pPr>
          </w:p>
        </w:tc>
        <w:tc>
          <w:tcPr>
            <w:tcW w:w="1935" w:type="dxa"/>
            <w:vAlign w:val="bottom"/>
          </w:tcPr>
          <w:p w14:paraId="79136FA1" w14:textId="77777777" w:rsidR="001D4209" w:rsidRPr="000D6D31" w:rsidRDefault="001D4209" w:rsidP="000D6D31">
            <w:pPr>
              <w:tabs>
                <w:tab w:val="decimal" w:pos="1521"/>
              </w:tabs>
              <w:spacing w:line="320" w:lineRule="exact"/>
              <w:rPr>
                <w:rFonts w:ascii="Arial" w:hAnsi="Arial" w:cs="Arial"/>
                <w:sz w:val="16"/>
                <w:szCs w:val="16"/>
              </w:rPr>
            </w:pPr>
          </w:p>
        </w:tc>
      </w:tr>
      <w:tr w:rsidR="000D6D31" w:rsidRPr="000D6D31" w14:paraId="2DB729B2" w14:textId="77777777" w:rsidTr="00480718">
        <w:tc>
          <w:tcPr>
            <w:tcW w:w="5310" w:type="dxa"/>
          </w:tcPr>
          <w:p w14:paraId="36314CAF" w14:textId="77777777" w:rsidR="001D4209" w:rsidRPr="000D6D31" w:rsidRDefault="001D4209" w:rsidP="000D6D31">
            <w:pPr>
              <w:spacing w:line="320" w:lineRule="exact"/>
              <w:ind w:right="-18"/>
              <w:jc w:val="thaiDistribute"/>
              <w:rPr>
                <w:rFonts w:ascii="Arial" w:hAnsi="Arial" w:cs="Arial"/>
                <w:sz w:val="16"/>
                <w:szCs w:val="16"/>
              </w:rPr>
            </w:pPr>
            <w:r w:rsidRPr="000D6D31">
              <w:rPr>
                <w:rFonts w:ascii="Arial" w:hAnsi="Arial" w:cs="Arial"/>
                <w:sz w:val="16"/>
                <w:szCs w:val="16"/>
              </w:rPr>
              <w:t>Krung Thai Bank Public Company Limited</w:t>
            </w:r>
          </w:p>
        </w:tc>
        <w:tc>
          <w:tcPr>
            <w:tcW w:w="1935" w:type="dxa"/>
            <w:vAlign w:val="bottom"/>
          </w:tcPr>
          <w:p w14:paraId="1C57AC45" w14:textId="77777777" w:rsidR="001D4209" w:rsidRPr="000D6D31" w:rsidRDefault="001D4209" w:rsidP="000D6D31">
            <w:pPr>
              <w:tabs>
                <w:tab w:val="decimal" w:pos="1521"/>
              </w:tabs>
              <w:spacing w:line="320" w:lineRule="exact"/>
              <w:rPr>
                <w:rFonts w:ascii="Arial" w:hAnsi="Arial" w:cs="Arial"/>
                <w:sz w:val="16"/>
                <w:szCs w:val="16"/>
              </w:rPr>
            </w:pPr>
          </w:p>
        </w:tc>
        <w:tc>
          <w:tcPr>
            <w:tcW w:w="1935" w:type="dxa"/>
            <w:vAlign w:val="bottom"/>
          </w:tcPr>
          <w:p w14:paraId="6A788C9C" w14:textId="77777777" w:rsidR="001D4209" w:rsidRPr="000D6D31" w:rsidRDefault="001D4209" w:rsidP="000D6D31">
            <w:pPr>
              <w:tabs>
                <w:tab w:val="decimal" w:pos="1521"/>
              </w:tabs>
              <w:spacing w:line="320" w:lineRule="exact"/>
              <w:rPr>
                <w:rFonts w:ascii="Arial" w:hAnsi="Arial" w:cs="Arial"/>
                <w:sz w:val="16"/>
                <w:szCs w:val="16"/>
              </w:rPr>
            </w:pPr>
          </w:p>
        </w:tc>
      </w:tr>
      <w:tr w:rsidR="000D6D31" w:rsidRPr="000D6D31" w14:paraId="1793C31D" w14:textId="77777777" w:rsidTr="00480718">
        <w:tc>
          <w:tcPr>
            <w:tcW w:w="5310" w:type="dxa"/>
          </w:tcPr>
          <w:p w14:paraId="66C75027" w14:textId="7FC45B3B" w:rsidR="00EE38AE" w:rsidRPr="000D6D31" w:rsidRDefault="00EE38AE" w:rsidP="000D6D31">
            <w:pPr>
              <w:spacing w:line="320" w:lineRule="exact"/>
              <w:ind w:left="342" w:right="-110" w:hanging="174"/>
              <w:rPr>
                <w:rFonts w:ascii="Arial" w:hAnsi="Arial" w:cs="Arial"/>
                <w:sz w:val="16"/>
                <w:szCs w:val="16"/>
              </w:rPr>
            </w:pPr>
            <w:r w:rsidRPr="000D6D31">
              <w:rPr>
                <w:rFonts w:ascii="Arial" w:hAnsi="Arial" w:cs="Arial"/>
                <w:sz w:val="16"/>
                <w:szCs w:val="16"/>
              </w:rPr>
              <w:t>Brokerage fee income from securities and derivatives business</w:t>
            </w:r>
          </w:p>
        </w:tc>
        <w:tc>
          <w:tcPr>
            <w:tcW w:w="1935" w:type="dxa"/>
            <w:tcBorders>
              <w:top w:val="nil"/>
              <w:left w:val="nil"/>
              <w:bottom w:val="nil"/>
              <w:right w:val="nil"/>
            </w:tcBorders>
          </w:tcPr>
          <w:p w14:paraId="075AD4BE" w14:textId="52ABE6FC" w:rsidR="00EE38AE" w:rsidRPr="000D6D31" w:rsidRDefault="00EE38AE" w:rsidP="000D6D31">
            <w:pPr>
              <w:tabs>
                <w:tab w:val="decimal" w:pos="1521"/>
              </w:tabs>
              <w:spacing w:line="320" w:lineRule="exact"/>
              <w:rPr>
                <w:rFonts w:ascii="Arial" w:hAnsi="Arial" w:cs="Arial"/>
                <w:sz w:val="16"/>
                <w:szCs w:val="16"/>
                <w:cs/>
              </w:rPr>
            </w:pPr>
            <w:r w:rsidRPr="000D6D31">
              <w:rPr>
                <w:rFonts w:ascii="Arial" w:hAnsi="Arial" w:cs="Arial"/>
                <w:sz w:val="16"/>
                <w:szCs w:val="16"/>
                <w:cs/>
              </w:rPr>
              <w:t>5</w:t>
            </w:r>
            <w:r w:rsidRPr="000D6D31">
              <w:rPr>
                <w:rFonts w:ascii="Arial" w:hAnsi="Arial" w:cs="Arial"/>
                <w:sz w:val="16"/>
                <w:szCs w:val="16"/>
              </w:rPr>
              <w:t>,</w:t>
            </w:r>
            <w:r w:rsidRPr="000D6D31">
              <w:rPr>
                <w:rFonts w:ascii="Arial" w:hAnsi="Arial" w:cs="Arial"/>
                <w:sz w:val="16"/>
                <w:szCs w:val="16"/>
                <w:cs/>
              </w:rPr>
              <w:t>661</w:t>
            </w:r>
            <w:r w:rsidRPr="000D6D31">
              <w:rPr>
                <w:rFonts w:ascii="Arial" w:hAnsi="Arial" w:cs="Arial"/>
                <w:sz w:val="16"/>
                <w:szCs w:val="16"/>
              </w:rPr>
              <w:t>,</w:t>
            </w:r>
            <w:r w:rsidRPr="000D6D31">
              <w:rPr>
                <w:rFonts w:ascii="Arial" w:hAnsi="Arial" w:cs="Arial"/>
                <w:sz w:val="16"/>
                <w:szCs w:val="16"/>
                <w:cs/>
              </w:rPr>
              <w:t>324</w:t>
            </w:r>
          </w:p>
        </w:tc>
        <w:tc>
          <w:tcPr>
            <w:tcW w:w="1935" w:type="dxa"/>
          </w:tcPr>
          <w:p w14:paraId="42A03811" w14:textId="5D8C63A8" w:rsidR="00EE38AE" w:rsidRPr="000D6D31" w:rsidRDefault="00EE38AE" w:rsidP="000D6D31">
            <w:pPr>
              <w:tabs>
                <w:tab w:val="decimal" w:pos="1521"/>
              </w:tabs>
              <w:spacing w:line="320" w:lineRule="exact"/>
              <w:rPr>
                <w:rFonts w:ascii="Arial" w:hAnsi="Arial" w:cs="Arial"/>
                <w:sz w:val="16"/>
                <w:szCs w:val="16"/>
                <w:cs/>
              </w:rPr>
            </w:pPr>
            <w:r w:rsidRPr="000D6D31">
              <w:rPr>
                <w:rFonts w:ascii="Arial" w:hAnsi="Arial" w:cs="Arial"/>
                <w:sz w:val="16"/>
                <w:szCs w:val="16"/>
                <w:cs/>
              </w:rPr>
              <w:t>3</w:t>
            </w:r>
            <w:r w:rsidRPr="000D6D31">
              <w:rPr>
                <w:rFonts w:ascii="Arial" w:hAnsi="Arial" w:cs="Arial"/>
                <w:sz w:val="16"/>
                <w:szCs w:val="16"/>
              </w:rPr>
              <w:t>,</w:t>
            </w:r>
            <w:r w:rsidRPr="000D6D31">
              <w:rPr>
                <w:rFonts w:ascii="Arial" w:hAnsi="Arial" w:cs="Arial"/>
                <w:sz w:val="16"/>
                <w:szCs w:val="16"/>
                <w:cs/>
              </w:rPr>
              <w:t>137</w:t>
            </w:r>
            <w:r w:rsidRPr="000D6D31">
              <w:rPr>
                <w:rFonts w:ascii="Arial" w:hAnsi="Arial" w:cs="Arial"/>
                <w:sz w:val="16"/>
                <w:szCs w:val="16"/>
              </w:rPr>
              <w:t>,</w:t>
            </w:r>
            <w:r w:rsidRPr="000D6D31">
              <w:rPr>
                <w:rFonts w:ascii="Arial" w:hAnsi="Arial" w:cs="Arial"/>
                <w:sz w:val="16"/>
                <w:szCs w:val="16"/>
                <w:cs/>
              </w:rPr>
              <w:t>909</w:t>
            </w:r>
          </w:p>
        </w:tc>
      </w:tr>
      <w:tr w:rsidR="000D6D31" w:rsidRPr="000D6D31" w14:paraId="59634782" w14:textId="77777777" w:rsidTr="00480718">
        <w:tc>
          <w:tcPr>
            <w:tcW w:w="5310" w:type="dxa"/>
          </w:tcPr>
          <w:p w14:paraId="2AC7E0BB" w14:textId="53AF528A" w:rsidR="00EE38AE" w:rsidRPr="000D6D31" w:rsidRDefault="00EE38AE" w:rsidP="000D6D31">
            <w:pPr>
              <w:spacing w:line="320" w:lineRule="exact"/>
              <w:ind w:left="168" w:right="-110"/>
              <w:rPr>
                <w:rFonts w:ascii="Arial" w:hAnsi="Arial" w:cs="Arial"/>
                <w:sz w:val="16"/>
                <w:szCs w:val="16"/>
              </w:rPr>
            </w:pPr>
            <w:r w:rsidRPr="000D6D31">
              <w:rPr>
                <w:rFonts w:ascii="Arial" w:hAnsi="Arial" w:cs="Arial"/>
                <w:sz w:val="16"/>
                <w:szCs w:val="16"/>
              </w:rPr>
              <w:t>Fee and service income</w:t>
            </w:r>
          </w:p>
        </w:tc>
        <w:tc>
          <w:tcPr>
            <w:tcW w:w="1935" w:type="dxa"/>
            <w:tcBorders>
              <w:top w:val="nil"/>
              <w:left w:val="nil"/>
              <w:bottom w:val="nil"/>
              <w:right w:val="nil"/>
            </w:tcBorders>
          </w:tcPr>
          <w:p w14:paraId="51054265" w14:textId="27C93667" w:rsidR="00EE38AE" w:rsidRPr="000D6D31" w:rsidRDefault="00EE38AE" w:rsidP="000D6D31">
            <w:pPr>
              <w:tabs>
                <w:tab w:val="decimal" w:pos="1521"/>
              </w:tabs>
              <w:spacing w:line="320" w:lineRule="exact"/>
              <w:rPr>
                <w:rFonts w:ascii="Arial" w:hAnsi="Arial" w:cs="Arial"/>
                <w:sz w:val="16"/>
                <w:szCs w:val="16"/>
                <w:cs/>
              </w:rPr>
            </w:pPr>
            <w:r w:rsidRPr="000D6D31">
              <w:rPr>
                <w:rFonts w:ascii="Arial" w:hAnsi="Arial" w:cs="Arial"/>
                <w:sz w:val="16"/>
                <w:szCs w:val="16"/>
                <w:cs/>
              </w:rPr>
              <w:t>32</w:t>
            </w:r>
            <w:r w:rsidRPr="000D6D31">
              <w:rPr>
                <w:rFonts w:ascii="Arial" w:hAnsi="Arial" w:cs="Arial"/>
                <w:sz w:val="16"/>
                <w:szCs w:val="16"/>
              </w:rPr>
              <w:t>,</w:t>
            </w:r>
            <w:r w:rsidRPr="000D6D31">
              <w:rPr>
                <w:rFonts w:ascii="Arial" w:hAnsi="Arial" w:cs="Arial"/>
                <w:sz w:val="16"/>
                <w:szCs w:val="16"/>
                <w:cs/>
              </w:rPr>
              <w:t>227</w:t>
            </w:r>
          </w:p>
        </w:tc>
        <w:tc>
          <w:tcPr>
            <w:tcW w:w="1935" w:type="dxa"/>
          </w:tcPr>
          <w:p w14:paraId="51D0FC13" w14:textId="13AE949E" w:rsidR="00EE38AE" w:rsidRPr="000D6D31" w:rsidRDefault="00EE38AE" w:rsidP="000D6D31">
            <w:pPr>
              <w:tabs>
                <w:tab w:val="decimal" w:pos="1521"/>
              </w:tabs>
              <w:spacing w:line="320" w:lineRule="exact"/>
              <w:rPr>
                <w:rFonts w:ascii="Arial" w:hAnsi="Arial" w:cs="Arial"/>
                <w:sz w:val="16"/>
                <w:szCs w:val="16"/>
                <w:cs/>
              </w:rPr>
            </w:pPr>
            <w:r w:rsidRPr="000D6D31">
              <w:rPr>
                <w:rFonts w:ascii="Arial" w:hAnsi="Arial" w:cs="Arial"/>
                <w:sz w:val="16"/>
                <w:szCs w:val="16"/>
                <w:cs/>
              </w:rPr>
              <w:t>65</w:t>
            </w:r>
            <w:r w:rsidRPr="000D6D31">
              <w:rPr>
                <w:rFonts w:ascii="Arial" w:hAnsi="Arial" w:cs="Arial"/>
                <w:sz w:val="16"/>
                <w:szCs w:val="16"/>
              </w:rPr>
              <w:t>,</w:t>
            </w:r>
            <w:r w:rsidRPr="000D6D31">
              <w:rPr>
                <w:rFonts w:ascii="Arial" w:hAnsi="Arial" w:cs="Arial"/>
                <w:sz w:val="16"/>
                <w:szCs w:val="16"/>
                <w:cs/>
              </w:rPr>
              <w:t>787</w:t>
            </w:r>
          </w:p>
        </w:tc>
      </w:tr>
      <w:tr w:rsidR="000D6D31" w:rsidRPr="000D6D31" w14:paraId="369F410E" w14:textId="77777777" w:rsidTr="00480718">
        <w:tc>
          <w:tcPr>
            <w:tcW w:w="5310" w:type="dxa"/>
          </w:tcPr>
          <w:p w14:paraId="1AB0E855" w14:textId="4B2D1C5C" w:rsidR="00EE38AE" w:rsidRPr="000D6D31" w:rsidRDefault="00EE38AE" w:rsidP="000D6D31">
            <w:pPr>
              <w:spacing w:line="320" w:lineRule="exact"/>
              <w:ind w:left="168" w:right="-110"/>
              <w:rPr>
                <w:rFonts w:ascii="Arial" w:hAnsi="Arial" w:cs="Arial"/>
                <w:sz w:val="16"/>
                <w:szCs w:val="16"/>
              </w:rPr>
            </w:pPr>
            <w:r w:rsidRPr="000D6D31">
              <w:rPr>
                <w:rFonts w:ascii="Arial" w:hAnsi="Arial" w:cs="Arial"/>
                <w:sz w:val="16"/>
                <w:szCs w:val="16"/>
              </w:rPr>
              <w:t>Interest income</w:t>
            </w:r>
          </w:p>
        </w:tc>
        <w:tc>
          <w:tcPr>
            <w:tcW w:w="1935" w:type="dxa"/>
            <w:tcBorders>
              <w:top w:val="nil"/>
              <w:left w:val="nil"/>
              <w:bottom w:val="nil"/>
              <w:right w:val="nil"/>
            </w:tcBorders>
          </w:tcPr>
          <w:p w14:paraId="0FCDD295" w14:textId="6D38D3A0" w:rsidR="00EE38AE" w:rsidRPr="000D6D31" w:rsidRDefault="00EE38AE" w:rsidP="000D6D31">
            <w:pPr>
              <w:tabs>
                <w:tab w:val="decimal" w:pos="1521"/>
              </w:tabs>
              <w:spacing w:line="320" w:lineRule="exact"/>
              <w:rPr>
                <w:rFonts w:ascii="Arial" w:hAnsi="Arial" w:cs="Arial"/>
                <w:sz w:val="16"/>
                <w:szCs w:val="16"/>
                <w:cs/>
              </w:rPr>
            </w:pPr>
            <w:r w:rsidRPr="000D6D31">
              <w:rPr>
                <w:rFonts w:ascii="Arial" w:hAnsi="Arial" w:cs="Arial"/>
                <w:sz w:val="16"/>
                <w:szCs w:val="16"/>
                <w:cs/>
              </w:rPr>
              <w:t>103</w:t>
            </w:r>
            <w:r w:rsidRPr="000D6D31">
              <w:rPr>
                <w:rFonts w:ascii="Arial" w:hAnsi="Arial" w:cs="Arial"/>
                <w:sz w:val="16"/>
                <w:szCs w:val="16"/>
              </w:rPr>
              <w:t>,</w:t>
            </w:r>
            <w:r w:rsidRPr="000D6D31">
              <w:rPr>
                <w:rFonts w:ascii="Arial" w:hAnsi="Arial" w:cs="Arial"/>
                <w:sz w:val="16"/>
                <w:szCs w:val="16"/>
                <w:cs/>
              </w:rPr>
              <w:t>720</w:t>
            </w:r>
          </w:p>
        </w:tc>
        <w:tc>
          <w:tcPr>
            <w:tcW w:w="1935" w:type="dxa"/>
          </w:tcPr>
          <w:p w14:paraId="66145F77" w14:textId="1FE78377" w:rsidR="00EE38AE" w:rsidRPr="000D6D31" w:rsidRDefault="00EE38AE" w:rsidP="000D6D31">
            <w:pPr>
              <w:tabs>
                <w:tab w:val="decimal" w:pos="1521"/>
              </w:tabs>
              <w:spacing w:line="320" w:lineRule="exact"/>
              <w:rPr>
                <w:rFonts w:ascii="Arial" w:hAnsi="Arial" w:cs="Arial"/>
                <w:sz w:val="16"/>
                <w:szCs w:val="16"/>
                <w:cs/>
              </w:rPr>
            </w:pPr>
            <w:r w:rsidRPr="000D6D31">
              <w:rPr>
                <w:rFonts w:ascii="Arial" w:hAnsi="Arial" w:cs="Arial"/>
                <w:sz w:val="16"/>
                <w:szCs w:val="16"/>
                <w:cs/>
              </w:rPr>
              <w:t>220</w:t>
            </w:r>
            <w:r w:rsidRPr="000D6D31">
              <w:rPr>
                <w:rFonts w:ascii="Arial" w:hAnsi="Arial" w:cs="Arial"/>
                <w:sz w:val="16"/>
                <w:szCs w:val="16"/>
              </w:rPr>
              <w:t>,</w:t>
            </w:r>
            <w:r w:rsidRPr="000D6D31">
              <w:rPr>
                <w:rFonts w:ascii="Arial" w:hAnsi="Arial" w:cs="Arial"/>
                <w:sz w:val="16"/>
                <w:szCs w:val="16"/>
                <w:cs/>
              </w:rPr>
              <w:t>416</w:t>
            </w:r>
          </w:p>
        </w:tc>
      </w:tr>
      <w:tr w:rsidR="000D6D31" w:rsidRPr="000D6D31" w14:paraId="2AD0BEDF" w14:textId="77777777" w:rsidTr="00480718">
        <w:tc>
          <w:tcPr>
            <w:tcW w:w="5310" w:type="dxa"/>
          </w:tcPr>
          <w:p w14:paraId="01A2CD09" w14:textId="77777777" w:rsidR="00AD62DB" w:rsidRPr="000D6D31" w:rsidRDefault="00AD62DB" w:rsidP="000D6D31">
            <w:pPr>
              <w:spacing w:line="320" w:lineRule="exact"/>
              <w:ind w:left="168" w:right="-110"/>
              <w:rPr>
                <w:rFonts w:ascii="Arial" w:hAnsi="Arial" w:cs="Arial"/>
                <w:sz w:val="16"/>
                <w:szCs w:val="16"/>
              </w:rPr>
            </w:pPr>
            <w:r w:rsidRPr="000D6D31">
              <w:rPr>
                <w:rFonts w:ascii="Arial" w:hAnsi="Arial" w:cs="Arial"/>
                <w:sz w:val="16"/>
                <w:szCs w:val="16"/>
              </w:rPr>
              <w:t>Interest expenses</w:t>
            </w:r>
          </w:p>
        </w:tc>
        <w:tc>
          <w:tcPr>
            <w:tcW w:w="1935" w:type="dxa"/>
            <w:tcBorders>
              <w:top w:val="nil"/>
              <w:left w:val="nil"/>
              <w:bottom w:val="nil"/>
              <w:right w:val="nil"/>
            </w:tcBorders>
          </w:tcPr>
          <w:p w14:paraId="5DA08AD7" w14:textId="620CE0EA"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350</w:t>
            </w:r>
            <w:r w:rsidRPr="000D6D31">
              <w:rPr>
                <w:rFonts w:ascii="Arial" w:hAnsi="Arial" w:cs="Arial"/>
                <w:sz w:val="16"/>
                <w:szCs w:val="16"/>
              </w:rPr>
              <w:t>,</w:t>
            </w:r>
            <w:r w:rsidRPr="000D6D31">
              <w:rPr>
                <w:rFonts w:ascii="Arial" w:hAnsi="Arial" w:cs="Arial"/>
                <w:sz w:val="16"/>
                <w:szCs w:val="16"/>
                <w:cs/>
              </w:rPr>
              <w:t>247</w:t>
            </w:r>
          </w:p>
        </w:tc>
        <w:tc>
          <w:tcPr>
            <w:tcW w:w="1935" w:type="dxa"/>
          </w:tcPr>
          <w:p w14:paraId="72FB3943" w14:textId="231D5FAE"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sz w:val="16"/>
                <w:szCs w:val="16"/>
                <w:cs/>
              </w:rPr>
              <w:t>-</w:t>
            </w:r>
          </w:p>
        </w:tc>
      </w:tr>
      <w:tr w:rsidR="000D6D31" w:rsidRPr="000D6D31" w14:paraId="3E30A2AF" w14:textId="77777777" w:rsidTr="00480718">
        <w:tc>
          <w:tcPr>
            <w:tcW w:w="5310" w:type="dxa"/>
          </w:tcPr>
          <w:p w14:paraId="5631311B" w14:textId="1E3142A5" w:rsidR="00AD62DB" w:rsidRPr="000D6D31" w:rsidRDefault="00AD62DB" w:rsidP="000D6D31">
            <w:pPr>
              <w:spacing w:line="320" w:lineRule="exact"/>
              <w:ind w:left="168" w:right="-110"/>
              <w:rPr>
                <w:rFonts w:ascii="Arial" w:hAnsi="Arial" w:cs="Arial"/>
                <w:sz w:val="16"/>
                <w:szCs w:val="16"/>
              </w:rPr>
            </w:pPr>
            <w:r w:rsidRPr="000D6D31">
              <w:rPr>
                <w:rFonts w:ascii="Arial" w:hAnsi="Arial" w:cs="Arial"/>
                <w:sz w:val="16"/>
                <w:szCs w:val="16"/>
              </w:rPr>
              <w:t>Interest expenses from deposit for securities and derivatives business</w:t>
            </w:r>
          </w:p>
        </w:tc>
        <w:tc>
          <w:tcPr>
            <w:tcW w:w="1935" w:type="dxa"/>
            <w:tcBorders>
              <w:top w:val="nil"/>
              <w:left w:val="nil"/>
              <w:bottom w:val="nil"/>
              <w:right w:val="nil"/>
            </w:tcBorders>
          </w:tcPr>
          <w:p w14:paraId="3835B87E" w14:textId="38EC6B8E"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155</w:t>
            </w:r>
            <w:r w:rsidRPr="000D6D31">
              <w:rPr>
                <w:rFonts w:ascii="Arial" w:hAnsi="Arial" w:cs="Arial"/>
                <w:sz w:val="16"/>
                <w:szCs w:val="16"/>
              </w:rPr>
              <w:t>,</w:t>
            </w:r>
            <w:r w:rsidRPr="000D6D31">
              <w:rPr>
                <w:rFonts w:ascii="Arial" w:hAnsi="Arial" w:cs="Arial"/>
                <w:sz w:val="16"/>
                <w:szCs w:val="16"/>
                <w:cs/>
              </w:rPr>
              <w:t>856</w:t>
            </w:r>
          </w:p>
        </w:tc>
        <w:tc>
          <w:tcPr>
            <w:tcW w:w="1935" w:type="dxa"/>
          </w:tcPr>
          <w:p w14:paraId="7FF391E3" w14:textId="60E6FC27" w:rsidR="00AD62DB" w:rsidRPr="000D6D31" w:rsidRDefault="00AD62DB" w:rsidP="000D6D31">
            <w:pPr>
              <w:tabs>
                <w:tab w:val="decimal" w:pos="1521"/>
              </w:tabs>
              <w:spacing w:line="320" w:lineRule="exact"/>
              <w:rPr>
                <w:rFonts w:ascii="Arial" w:hAnsi="Arial" w:cs="Arial"/>
                <w:sz w:val="16"/>
                <w:szCs w:val="16"/>
                <w:cs/>
              </w:rPr>
            </w:pPr>
            <w:r w:rsidRPr="000D6D31">
              <w:rPr>
                <w:rFonts w:ascii="Arial" w:hAnsi="Arial" w:cs="Arial"/>
                <w:sz w:val="16"/>
                <w:szCs w:val="16"/>
                <w:cs/>
              </w:rPr>
              <w:t>182</w:t>
            </w:r>
            <w:r w:rsidRPr="000D6D31">
              <w:rPr>
                <w:rFonts w:ascii="Arial" w:hAnsi="Arial" w:cs="Arial"/>
                <w:sz w:val="16"/>
                <w:szCs w:val="16"/>
              </w:rPr>
              <w:t>,</w:t>
            </w:r>
            <w:r w:rsidRPr="000D6D31">
              <w:rPr>
                <w:rFonts w:ascii="Arial" w:hAnsi="Arial" w:cs="Arial"/>
                <w:sz w:val="16"/>
                <w:szCs w:val="16"/>
                <w:cs/>
              </w:rPr>
              <w:t>160</w:t>
            </w:r>
          </w:p>
        </w:tc>
      </w:tr>
      <w:tr w:rsidR="000D6D31" w:rsidRPr="000D6D31" w14:paraId="1BA2AA44" w14:textId="77777777" w:rsidTr="00480718">
        <w:tc>
          <w:tcPr>
            <w:tcW w:w="5310" w:type="dxa"/>
          </w:tcPr>
          <w:p w14:paraId="25372A7C" w14:textId="655E3402" w:rsidR="00AD62DB" w:rsidRPr="000D6D31" w:rsidRDefault="00AD62DB" w:rsidP="000D6D31">
            <w:pPr>
              <w:spacing w:line="320" w:lineRule="exact"/>
              <w:ind w:left="168" w:right="-110"/>
              <w:rPr>
                <w:rFonts w:ascii="Arial" w:hAnsi="Arial" w:cs="Arial"/>
                <w:sz w:val="16"/>
                <w:szCs w:val="16"/>
              </w:rPr>
            </w:pPr>
            <w:r w:rsidRPr="000D6D31">
              <w:rPr>
                <w:rFonts w:ascii="Arial" w:hAnsi="Arial" w:cs="Arial"/>
                <w:sz w:val="16"/>
                <w:szCs w:val="16"/>
              </w:rPr>
              <w:t>Fee and service expenses</w:t>
            </w:r>
          </w:p>
        </w:tc>
        <w:tc>
          <w:tcPr>
            <w:tcW w:w="1935" w:type="dxa"/>
            <w:tcBorders>
              <w:top w:val="nil"/>
              <w:left w:val="nil"/>
              <w:bottom w:val="nil"/>
              <w:right w:val="nil"/>
            </w:tcBorders>
          </w:tcPr>
          <w:p w14:paraId="506596BC" w14:textId="416F4F39" w:rsidR="00AD62DB" w:rsidRPr="000D6D31" w:rsidRDefault="00AD62DB" w:rsidP="000D6D31">
            <w:pPr>
              <w:tabs>
                <w:tab w:val="decimal" w:pos="1521"/>
              </w:tabs>
              <w:spacing w:line="320" w:lineRule="exact"/>
              <w:rPr>
                <w:rFonts w:ascii="Arial" w:hAnsi="Arial" w:cs="Arial"/>
                <w:sz w:val="16"/>
                <w:szCs w:val="16"/>
                <w:cs/>
              </w:rPr>
            </w:pPr>
            <w:r w:rsidRPr="000D6D31">
              <w:rPr>
                <w:rFonts w:ascii="Arial" w:hAnsi="Arial" w:cs="Arial"/>
                <w:sz w:val="16"/>
                <w:szCs w:val="16"/>
                <w:cs/>
              </w:rPr>
              <w:t>4</w:t>
            </w:r>
            <w:r w:rsidRPr="000D6D31">
              <w:rPr>
                <w:rFonts w:ascii="Arial" w:hAnsi="Arial" w:cs="Arial"/>
                <w:sz w:val="16"/>
                <w:szCs w:val="16"/>
              </w:rPr>
              <w:t>,</w:t>
            </w:r>
            <w:r w:rsidRPr="000D6D31">
              <w:rPr>
                <w:rFonts w:ascii="Arial" w:hAnsi="Arial" w:cs="Arial"/>
                <w:sz w:val="16"/>
                <w:szCs w:val="16"/>
                <w:cs/>
              </w:rPr>
              <w:t>677</w:t>
            </w:r>
            <w:r w:rsidRPr="000D6D31">
              <w:rPr>
                <w:rFonts w:ascii="Arial" w:hAnsi="Arial" w:cs="Arial"/>
                <w:sz w:val="16"/>
                <w:szCs w:val="16"/>
              </w:rPr>
              <w:t>,</w:t>
            </w:r>
            <w:r w:rsidRPr="000D6D31">
              <w:rPr>
                <w:rFonts w:ascii="Arial" w:hAnsi="Arial" w:cs="Arial"/>
                <w:sz w:val="16"/>
                <w:szCs w:val="16"/>
                <w:cs/>
              </w:rPr>
              <w:t>321</w:t>
            </w:r>
          </w:p>
        </w:tc>
        <w:tc>
          <w:tcPr>
            <w:tcW w:w="1935" w:type="dxa"/>
          </w:tcPr>
          <w:p w14:paraId="64549345" w14:textId="663F1AB1" w:rsidR="00AD62DB" w:rsidRPr="000D6D31" w:rsidRDefault="00AD62DB" w:rsidP="000D6D31">
            <w:pPr>
              <w:tabs>
                <w:tab w:val="decimal" w:pos="1521"/>
              </w:tabs>
              <w:spacing w:line="320" w:lineRule="exact"/>
              <w:rPr>
                <w:rFonts w:ascii="Arial" w:hAnsi="Arial" w:cs="Arial"/>
                <w:sz w:val="16"/>
                <w:szCs w:val="16"/>
                <w:cs/>
              </w:rPr>
            </w:pPr>
            <w:r w:rsidRPr="000D6D31">
              <w:rPr>
                <w:rFonts w:ascii="Arial" w:hAnsi="Arial" w:cs="Arial"/>
                <w:sz w:val="16"/>
                <w:szCs w:val="16"/>
                <w:cs/>
              </w:rPr>
              <w:t>1</w:t>
            </w:r>
            <w:r w:rsidRPr="000D6D31">
              <w:rPr>
                <w:rFonts w:ascii="Arial" w:hAnsi="Arial" w:cs="Arial"/>
                <w:sz w:val="16"/>
                <w:szCs w:val="16"/>
              </w:rPr>
              <w:t>,</w:t>
            </w:r>
            <w:r w:rsidRPr="000D6D31">
              <w:rPr>
                <w:rFonts w:ascii="Arial" w:hAnsi="Arial" w:cs="Arial"/>
                <w:sz w:val="16"/>
                <w:szCs w:val="16"/>
                <w:cs/>
              </w:rPr>
              <w:t>581</w:t>
            </w:r>
            <w:r w:rsidRPr="000D6D31">
              <w:rPr>
                <w:rFonts w:ascii="Arial" w:hAnsi="Arial" w:cs="Arial"/>
                <w:sz w:val="16"/>
                <w:szCs w:val="16"/>
              </w:rPr>
              <w:t>,</w:t>
            </w:r>
            <w:r w:rsidRPr="000D6D31">
              <w:rPr>
                <w:rFonts w:ascii="Arial" w:hAnsi="Arial" w:cs="Arial"/>
                <w:sz w:val="16"/>
                <w:szCs w:val="16"/>
                <w:cs/>
              </w:rPr>
              <w:t>656</w:t>
            </w:r>
          </w:p>
        </w:tc>
      </w:tr>
      <w:tr w:rsidR="000D6D31" w:rsidRPr="000D6D31" w14:paraId="241EC896" w14:textId="77777777" w:rsidTr="00FF3253">
        <w:trPr>
          <w:trHeight w:val="108"/>
        </w:trPr>
        <w:tc>
          <w:tcPr>
            <w:tcW w:w="5310" w:type="dxa"/>
          </w:tcPr>
          <w:p w14:paraId="4A6AB145" w14:textId="77777777" w:rsidR="00AD62DB" w:rsidRPr="000D6D31" w:rsidRDefault="00AD62DB" w:rsidP="000D6D31">
            <w:pPr>
              <w:spacing w:line="320" w:lineRule="exact"/>
              <w:ind w:left="168" w:right="-110"/>
              <w:rPr>
                <w:rFonts w:ascii="Arial" w:hAnsi="Arial" w:cs="Arial"/>
                <w:sz w:val="16"/>
                <w:szCs w:val="16"/>
              </w:rPr>
            </w:pPr>
            <w:r w:rsidRPr="000D6D31">
              <w:rPr>
                <w:rFonts w:ascii="Arial" w:hAnsi="Arial" w:cs="Arial"/>
                <w:sz w:val="16"/>
                <w:szCs w:val="16"/>
              </w:rPr>
              <w:t>Other expenses</w:t>
            </w:r>
          </w:p>
        </w:tc>
        <w:tc>
          <w:tcPr>
            <w:tcW w:w="1935" w:type="dxa"/>
            <w:tcBorders>
              <w:top w:val="nil"/>
              <w:left w:val="nil"/>
              <w:bottom w:val="nil"/>
              <w:right w:val="nil"/>
            </w:tcBorders>
          </w:tcPr>
          <w:p w14:paraId="7A1F713D" w14:textId="23A1EB55"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907</w:t>
            </w:r>
            <w:r w:rsidRPr="000D6D31">
              <w:rPr>
                <w:rFonts w:ascii="Arial" w:hAnsi="Arial" w:cs="Arial"/>
                <w:sz w:val="16"/>
                <w:szCs w:val="16"/>
              </w:rPr>
              <w:t>,</w:t>
            </w:r>
            <w:r w:rsidRPr="000D6D31">
              <w:rPr>
                <w:rFonts w:ascii="Arial" w:hAnsi="Arial" w:cs="Arial"/>
                <w:sz w:val="16"/>
                <w:szCs w:val="16"/>
                <w:cs/>
              </w:rPr>
              <w:t>482</w:t>
            </w:r>
          </w:p>
        </w:tc>
        <w:tc>
          <w:tcPr>
            <w:tcW w:w="1935" w:type="dxa"/>
          </w:tcPr>
          <w:p w14:paraId="234834D0" w14:textId="15CDEC48"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748</w:t>
            </w:r>
            <w:r w:rsidRPr="000D6D31">
              <w:rPr>
                <w:rFonts w:ascii="Arial" w:hAnsi="Arial" w:cs="Arial"/>
                <w:sz w:val="16"/>
                <w:szCs w:val="16"/>
              </w:rPr>
              <w:t>,</w:t>
            </w:r>
            <w:r w:rsidRPr="000D6D31">
              <w:rPr>
                <w:rFonts w:ascii="Arial" w:hAnsi="Arial" w:cs="Arial"/>
                <w:sz w:val="16"/>
                <w:szCs w:val="16"/>
                <w:cs/>
              </w:rPr>
              <w:t>495</w:t>
            </w:r>
          </w:p>
        </w:tc>
      </w:tr>
      <w:tr w:rsidR="000D6D31" w:rsidRPr="000D6D31" w14:paraId="3EA8D151" w14:textId="77777777" w:rsidTr="00AD62DB">
        <w:tc>
          <w:tcPr>
            <w:tcW w:w="5310" w:type="dxa"/>
          </w:tcPr>
          <w:p w14:paraId="4C01DEBC" w14:textId="77777777" w:rsidR="00AD62DB" w:rsidRPr="000D6D31" w:rsidRDefault="00AD62DB" w:rsidP="000D6D31">
            <w:pPr>
              <w:spacing w:line="320" w:lineRule="exact"/>
              <w:ind w:right="-18"/>
              <w:jc w:val="thaiDistribute"/>
              <w:rPr>
                <w:rFonts w:ascii="Arial" w:hAnsi="Arial" w:cs="Arial"/>
                <w:sz w:val="16"/>
                <w:szCs w:val="16"/>
              </w:rPr>
            </w:pPr>
            <w:r w:rsidRPr="000D6D31">
              <w:rPr>
                <w:rFonts w:ascii="Arial" w:hAnsi="Arial" w:cs="Arial"/>
                <w:sz w:val="16"/>
                <w:szCs w:val="16"/>
              </w:rPr>
              <w:t>XSpring Capital Public Company Limited</w:t>
            </w:r>
          </w:p>
        </w:tc>
        <w:tc>
          <w:tcPr>
            <w:tcW w:w="1935" w:type="dxa"/>
            <w:tcBorders>
              <w:top w:val="nil"/>
              <w:left w:val="nil"/>
              <w:bottom w:val="nil"/>
              <w:right w:val="nil"/>
            </w:tcBorders>
          </w:tcPr>
          <w:p w14:paraId="7ECAADA2" w14:textId="2ADEB3FE" w:rsidR="00AD62DB" w:rsidRPr="000D6D31" w:rsidRDefault="00AD62DB" w:rsidP="000D6D31">
            <w:pPr>
              <w:tabs>
                <w:tab w:val="decimal" w:pos="1521"/>
              </w:tabs>
              <w:spacing w:line="320" w:lineRule="exact"/>
              <w:rPr>
                <w:rFonts w:ascii="Arial" w:hAnsi="Arial" w:cs="Arial"/>
                <w:sz w:val="16"/>
                <w:szCs w:val="16"/>
              </w:rPr>
            </w:pPr>
          </w:p>
        </w:tc>
        <w:tc>
          <w:tcPr>
            <w:tcW w:w="1935" w:type="dxa"/>
            <w:vAlign w:val="bottom"/>
          </w:tcPr>
          <w:p w14:paraId="407409CD" w14:textId="77777777" w:rsidR="00AD62DB" w:rsidRPr="000D6D31" w:rsidRDefault="00AD62DB" w:rsidP="000D6D31">
            <w:pPr>
              <w:tabs>
                <w:tab w:val="decimal" w:pos="1521"/>
              </w:tabs>
              <w:spacing w:line="320" w:lineRule="exact"/>
              <w:rPr>
                <w:rFonts w:ascii="Arial" w:hAnsi="Arial" w:cs="Arial"/>
                <w:sz w:val="16"/>
                <w:szCs w:val="16"/>
              </w:rPr>
            </w:pPr>
          </w:p>
        </w:tc>
      </w:tr>
      <w:tr w:rsidR="000D6D31" w:rsidRPr="000D6D31" w14:paraId="08B4F831" w14:textId="77777777" w:rsidTr="00480718">
        <w:tc>
          <w:tcPr>
            <w:tcW w:w="5310" w:type="dxa"/>
          </w:tcPr>
          <w:p w14:paraId="547E6B50" w14:textId="494402C6" w:rsidR="00AD62DB" w:rsidRPr="000D6D31" w:rsidRDefault="00AD62DB" w:rsidP="000D6D31">
            <w:pPr>
              <w:spacing w:line="320" w:lineRule="exact"/>
              <w:ind w:left="168" w:right="-110"/>
              <w:rPr>
                <w:rFonts w:ascii="Arial" w:hAnsi="Arial" w:cs="Arial"/>
                <w:sz w:val="16"/>
                <w:szCs w:val="16"/>
              </w:rPr>
            </w:pPr>
            <w:r w:rsidRPr="000D6D31">
              <w:rPr>
                <w:rFonts w:ascii="Arial" w:hAnsi="Arial" w:cs="Arial"/>
                <w:sz w:val="16"/>
                <w:szCs w:val="16"/>
              </w:rPr>
              <w:t>Fee and service income</w:t>
            </w:r>
          </w:p>
        </w:tc>
        <w:tc>
          <w:tcPr>
            <w:tcW w:w="1935" w:type="dxa"/>
            <w:tcBorders>
              <w:top w:val="nil"/>
              <w:left w:val="nil"/>
              <w:bottom w:val="nil"/>
              <w:right w:val="nil"/>
            </w:tcBorders>
          </w:tcPr>
          <w:p w14:paraId="10E7BCCC" w14:textId="5CFDB0B5"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5</w:t>
            </w:r>
            <w:r w:rsidRPr="000D6D31">
              <w:rPr>
                <w:rFonts w:ascii="Arial" w:hAnsi="Arial" w:cs="Arial"/>
                <w:sz w:val="16"/>
                <w:szCs w:val="16"/>
              </w:rPr>
              <w:t>,</w:t>
            </w:r>
            <w:r w:rsidRPr="000D6D31">
              <w:rPr>
                <w:rFonts w:ascii="Arial" w:hAnsi="Arial" w:cs="Arial"/>
                <w:sz w:val="16"/>
                <w:szCs w:val="16"/>
                <w:cs/>
              </w:rPr>
              <w:t>422</w:t>
            </w:r>
            <w:r w:rsidRPr="000D6D31">
              <w:rPr>
                <w:rFonts w:ascii="Arial" w:hAnsi="Arial" w:cs="Arial"/>
                <w:sz w:val="16"/>
                <w:szCs w:val="16"/>
              </w:rPr>
              <w:t>,</w:t>
            </w:r>
            <w:r w:rsidRPr="000D6D31">
              <w:rPr>
                <w:rFonts w:ascii="Arial" w:hAnsi="Arial" w:cs="Arial"/>
                <w:sz w:val="16"/>
                <w:szCs w:val="16"/>
                <w:cs/>
              </w:rPr>
              <w:t>897</w:t>
            </w:r>
          </w:p>
        </w:tc>
        <w:tc>
          <w:tcPr>
            <w:tcW w:w="1935" w:type="dxa"/>
          </w:tcPr>
          <w:p w14:paraId="2542A4B2" w14:textId="76A58F54"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sz w:val="16"/>
                <w:szCs w:val="16"/>
                <w:cs/>
              </w:rPr>
              <w:t>-</w:t>
            </w:r>
          </w:p>
        </w:tc>
      </w:tr>
      <w:tr w:rsidR="000D6D31" w:rsidRPr="000D6D31" w14:paraId="66B78A03" w14:textId="77777777" w:rsidTr="00480718">
        <w:tc>
          <w:tcPr>
            <w:tcW w:w="5310" w:type="dxa"/>
          </w:tcPr>
          <w:p w14:paraId="21A213C5" w14:textId="77777777" w:rsidR="00AD62DB" w:rsidRPr="000D6D31" w:rsidRDefault="00AD62DB" w:rsidP="000D6D31">
            <w:pPr>
              <w:spacing w:line="320" w:lineRule="exact"/>
              <w:ind w:left="168" w:right="-110"/>
              <w:rPr>
                <w:rFonts w:ascii="Arial" w:hAnsi="Arial" w:cs="Arial"/>
                <w:sz w:val="16"/>
                <w:szCs w:val="16"/>
              </w:rPr>
            </w:pPr>
            <w:r w:rsidRPr="000D6D31">
              <w:rPr>
                <w:rFonts w:ascii="Arial" w:hAnsi="Arial" w:cs="Arial"/>
                <w:sz w:val="16"/>
                <w:szCs w:val="16"/>
              </w:rPr>
              <w:t>Management service income</w:t>
            </w:r>
          </w:p>
        </w:tc>
        <w:tc>
          <w:tcPr>
            <w:tcW w:w="1935" w:type="dxa"/>
            <w:tcBorders>
              <w:top w:val="nil"/>
              <w:left w:val="nil"/>
              <w:bottom w:val="nil"/>
              <w:right w:val="nil"/>
            </w:tcBorders>
          </w:tcPr>
          <w:p w14:paraId="61DD273C" w14:textId="0B70F762"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78</w:t>
            </w:r>
            <w:r w:rsidRPr="000D6D31">
              <w:rPr>
                <w:rFonts w:ascii="Arial" w:hAnsi="Arial" w:cs="Arial"/>
                <w:sz w:val="16"/>
                <w:szCs w:val="16"/>
              </w:rPr>
              <w:t>,</w:t>
            </w:r>
            <w:r w:rsidRPr="000D6D31">
              <w:rPr>
                <w:rFonts w:ascii="Arial" w:hAnsi="Arial" w:cs="Arial"/>
                <w:sz w:val="16"/>
                <w:szCs w:val="16"/>
                <w:cs/>
              </w:rPr>
              <w:t>000</w:t>
            </w:r>
          </w:p>
        </w:tc>
        <w:tc>
          <w:tcPr>
            <w:tcW w:w="1935" w:type="dxa"/>
            <w:tcBorders>
              <w:top w:val="nil"/>
              <w:left w:val="nil"/>
              <w:bottom w:val="nil"/>
              <w:right w:val="nil"/>
            </w:tcBorders>
          </w:tcPr>
          <w:p w14:paraId="7C370B40" w14:textId="54959A96"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78</w:t>
            </w:r>
            <w:r w:rsidRPr="000D6D31">
              <w:rPr>
                <w:rFonts w:ascii="Arial" w:hAnsi="Arial" w:cs="Arial"/>
                <w:sz w:val="16"/>
                <w:szCs w:val="16"/>
              </w:rPr>
              <w:t>,</w:t>
            </w:r>
            <w:r w:rsidRPr="000D6D31">
              <w:rPr>
                <w:rFonts w:ascii="Arial" w:hAnsi="Arial" w:cs="Arial"/>
                <w:sz w:val="16"/>
                <w:szCs w:val="16"/>
                <w:cs/>
              </w:rPr>
              <w:t>000</w:t>
            </w:r>
          </w:p>
        </w:tc>
      </w:tr>
      <w:tr w:rsidR="000D6D31" w:rsidRPr="000D6D31" w14:paraId="793F7859" w14:textId="77777777" w:rsidTr="009D16A3">
        <w:tc>
          <w:tcPr>
            <w:tcW w:w="5310" w:type="dxa"/>
          </w:tcPr>
          <w:p w14:paraId="2A36875B" w14:textId="77777777" w:rsidR="00AD62DB" w:rsidRPr="000D6D31" w:rsidRDefault="00AD62DB" w:rsidP="000D6D31">
            <w:pPr>
              <w:spacing w:line="320" w:lineRule="exact"/>
              <w:ind w:left="342" w:right="-110" w:hanging="174"/>
              <w:rPr>
                <w:rFonts w:ascii="Arial" w:hAnsi="Arial" w:cs="Arial"/>
                <w:sz w:val="16"/>
                <w:szCs w:val="16"/>
              </w:rPr>
            </w:pPr>
            <w:r w:rsidRPr="000D6D31">
              <w:rPr>
                <w:rFonts w:ascii="Arial" w:hAnsi="Arial" w:cs="Arial"/>
                <w:sz w:val="16"/>
                <w:szCs w:val="16"/>
              </w:rPr>
              <w:t>Interest expenses from deposit for securities and derivatives business</w:t>
            </w:r>
          </w:p>
        </w:tc>
        <w:tc>
          <w:tcPr>
            <w:tcW w:w="1935" w:type="dxa"/>
            <w:tcBorders>
              <w:top w:val="nil"/>
              <w:left w:val="nil"/>
              <w:bottom w:val="nil"/>
              <w:right w:val="nil"/>
            </w:tcBorders>
          </w:tcPr>
          <w:p w14:paraId="08F387FA" w14:textId="618A0E70"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3</w:t>
            </w:r>
            <w:r w:rsidRPr="000D6D31">
              <w:rPr>
                <w:rFonts w:ascii="Arial" w:hAnsi="Arial" w:cs="Arial"/>
                <w:sz w:val="16"/>
                <w:szCs w:val="16"/>
              </w:rPr>
              <w:t>,</w:t>
            </w:r>
            <w:r w:rsidRPr="000D6D31">
              <w:rPr>
                <w:rFonts w:ascii="Arial" w:hAnsi="Arial" w:cs="Arial"/>
                <w:sz w:val="16"/>
                <w:szCs w:val="16"/>
                <w:cs/>
              </w:rPr>
              <w:t>636</w:t>
            </w:r>
          </w:p>
        </w:tc>
        <w:tc>
          <w:tcPr>
            <w:tcW w:w="1935" w:type="dxa"/>
            <w:tcBorders>
              <w:top w:val="nil"/>
              <w:left w:val="nil"/>
              <w:bottom w:val="nil"/>
              <w:right w:val="nil"/>
            </w:tcBorders>
          </w:tcPr>
          <w:p w14:paraId="01B4341A" w14:textId="7BA26D9A"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7</w:t>
            </w:r>
            <w:r w:rsidRPr="000D6D31">
              <w:rPr>
                <w:rFonts w:ascii="Arial" w:hAnsi="Arial" w:cs="Arial"/>
                <w:sz w:val="16"/>
                <w:szCs w:val="16"/>
              </w:rPr>
              <w:t>,</w:t>
            </w:r>
            <w:r w:rsidRPr="000D6D31">
              <w:rPr>
                <w:rFonts w:ascii="Arial" w:hAnsi="Arial" w:cs="Arial"/>
                <w:sz w:val="16"/>
                <w:szCs w:val="16"/>
                <w:cs/>
              </w:rPr>
              <w:t>248</w:t>
            </w:r>
          </w:p>
        </w:tc>
      </w:tr>
      <w:tr w:rsidR="000D6D31" w:rsidRPr="000D6D31" w14:paraId="0609EA73" w14:textId="77777777" w:rsidTr="00480718">
        <w:tc>
          <w:tcPr>
            <w:tcW w:w="5310" w:type="dxa"/>
          </w:tcPr>
          <w:p w14:paraId="12F8E34D" w14:textId="31A2AA80" w:rsidR="00AD62DB" w:rsidRPr="000D6D31" w:rsidRDefault="00AD62DB" w:rsidP="000D6D31">
            <w:pPr>
              <w:spacing w:line="320" w:lineRule="exact"/>
              <w:ind w:left="342" w:right="-110" w:hanging="174"/>
              <w:rPr>
                <w:rFonts w:ascii="Arial" w:hAnsi="Arial" w:cs="Arial"/>
                <w:b/>
                <w:bCs/>
                <w:sz w:val="16"/>
                <w:szCs w:val="16"/>
              </w:rPr>
            </w:pPr>
            <w:r w:rsidRPr="000D6D31">
              <w:rPr>
                <w:rFonts w:ascii="Arial" w:hAnsi="Arial" w:cs="Arial"/>
                <w:sz w:val="16"/>
                <w:szCs w:val="16"/>
              </w:rPr>
              <w:t>Other expenses</w:t>
            </w:r>
          </w:p>
        </w:tc>
        <w:tc>
          <w:tcPr>
            <w:tcW w:w="1935" w:type="dxa"/>
            <w:tcBorders>
              <w:top w:val="nil"/>
              <w:left w:val="nil"/>
              <w:bottom w:val="nil"/>
              <w:right w:val="nil"/>
            </w:tcBorders>
          </w:tcPr>
          <w:p w14:paraId="7134B9D7" w14:textId="0858B801"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2</w:t>
            </w:r>
            <w:r w:rsidRPr="000D6D31">
              <w:rPr>
                <w:rFonts w:ascii="Arial" w:hAnsi="Arial" w:cs="Arial"/>
                <w:sz w:val="16"/>
                <w:szCs w:val="16"/>
              </w:rPr>
              <w:t>,</w:t>
            </w:r>
            <w:r w:rsidRPr="000D6D31">
              <w:rPr>
                <w:rFonts w:ascii="Arial" w:hAnsi="Arial" w:cs="Arial"/>
                <w:sz w:val="16"/>
                <w:szCs w:val="16"/>
                <w:cs/>
              </w:rPr>
              <w:t>392</w:t>
            </w:r>
          </w:p>
        </w:tc>
        <w:tc>
          <w:tcPr>
            <w:tcW w:w="1935" w:type="dxa"/>
          </w:tcPr>
          <w:p w14:paraId="0ECA6824" w14:textId="221DBCDE"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2</w:t>
            </w:r>
            <w:r w:rsidRPr="000D6D31">
              <w:rPr>
                <w:rFonts w:ascii="Arial" w:hAnsi="Arial" w:cs="Arial"/>
                <w:sz w:val="16"/>
                <w:szCs w:val="16"/>
              </w:rPr>
              <w:t>,</w:t>
            </w:r>
            <w:r w:rsidRPr="000D6D31">
              <w:rPr>
                <w:rFonts w:ascii="Arial" w:hAnsi="Arial" w:cs="Arial"/>
                <w:sz w:val="16"/>
                <w:szCs w:val="16"/>
                <w:cs/>
              </w:rPr>
              <w:t>392</w:t>
            </w:r>
          </w:p>
        </w:tc>
      </w:tr>
    </w:tbl>
    <w:p w14:paraId="5CB21476" w14:textId="77777777" w:rsidR="009F284E" w:rsidRDefault="009F284E">
      <w:r>
        <w:rPr>
          <w:szCs w:val="24"/>
          <w:cs/>
        </w:rPr>
        <w:br w:type="page"/>
      </w:r>
    </w:p>
    <w:tbl>
      <w:tblPr>
        <w:tblW w:w="9180" w:type="dxa"/>
        <w:tblInd w:w="450" w:type="dxa"/>
        <w:tblLayout w:type="fixed"/>
        <w:tblLook w:val="0000" w:firstRow="0" w:lastRow="0" w:firstColumn="0" w:lastColumn="0" w:noHBand="0" w:noVBand="0"/>
      </w:tblPr>
      <w:tblGrid>
        <w:gridCol w:w="5310"/>
        <w:gridCol w:w="1935"/>
        <w:gridCol w:w="1935"/>
      </w:tblGrid>
      <w:tr w:rsidR="009F284E" w:rsidRPr="000D6D31" w14:paraId="53728CF0" w14:textId="77777777" w:rsidTr="001D22ED">
        <w:trPr>
          <w:tblHeader/>
        </w:trPr>
        <w:tc>
          <w:tcPr>
            <w:tcW w:w="5310" w:type="dxa"/>
          </w:tcPr>
          <w:p w14:paraId="327354B5" w14:textId="77777777" w:rsidR="009F284E" w:rsidRPr="000D6D31" w:rsidRDefault="009F284E" w:rsidP="001D22ED">
            <w:pPr>
              <w:spacing w:line="320" w:lineRule="exact"/>
              <w:ind w:right="-18"/>
              <w:jc w:val="thaiDistribute"/>
              <w:rPr>
                <w:rFonts w:ascii="Arial" w:hAnsi="Arial" w:cs="Arial"/>
                <w:sz w:val="16"/>
                <w:szCs w:val="16"/>
              </w:rPr>
            </w:pPr>
          </w:p>
        </w:tc>
        <w:tc>
          <w:tcPr>
            <w:tcW w:w="3870" w:type="dxa"/>
            <w:gridSpan w:val="2"/>
          </w:tcPr>
          <w:p w14:paraId="0D8571FC" w14:textId="77777777" w:rsidR="009F284E" w:rsidRPr="000D6D31" w:rsidRDefault="009F284E" w:rsidP="001D22ED">
            <w:pPr>
              <w:tabs>
                <w:tab w:val="left" w:pos="360"/>
                <w:tab w:val="left" w:pos="900"/>
                <w:tab w:val="left" w:pos="1440"/>
                <w:tab w:val="left" w:pos="1620"/>
                <w:tab w:val="left" w:pos="1980"/>
              </w:tabs>
              <w:spacing w:line="320" w:lineRule="exact"/>
              <w:ind w:left="360" w:right="-20" w:hanging="360"/>
              <w:jc w:val="right"/>
              <w:rPr>
                <w:rFonts w:ascii="Arial" w:hAnsi="Arial" w:cs="Arial"/>
                <w:sz w:val="16"/>
                <w:szCs w:val="16"/>
              </w:rPr>
            </w:pPr>
            <w:r w:rsidRPr="000D6D31">
              <w:rPr>
                <w:rFonts w:ascii="Arial" w:hAnsi="Arial"/>
                <w:sz w:val="16"/>
                <w:szCs w:val="16"/>
                <w:cs/>
              </w:rPr>
              <w:t>(</w:t>
            </w:r>
            <w:r w:rsidRPr="000D6D31">
              <w:rPr>
                <w:rFonts w:ascii="Arial" w:hAnsi="Arial" w:cs="Arial"/>
                <w:sz w:val="16"/>
                <w:szCs w:val="16"/>
              </w:rPr>
              <w:t>Unit</w:t>
            </w:r>
            <w:r w:rsidRPr="000D6D31">
              <w:rPr>
                <w:rFonts w:ascii="Arial" w:hAnsi="Arial"/>
                <w:sz w:val="16"/>
                <w:szCs w:val="16"/>
                <w:cs/>
              </w:rPr>
              <w:t xml:space="preserve">: </w:t>
            </w:r>
            <w:r w:rsidRPr="000D6D31">
              <w:rPr>
                <w:rFonts w:ascii="Arial" w:hAnsi="Arial" w:cs="Arial"/>
                <w:sz w:val="16"/>
                <w:szCs w:val="16"/>
              </w:rPr>
              <w:t>Baht</w:t>
            </w:r>
            <w:r w:rsidRPr="000D6D31">
              <w:rPr>
                <w:rFonts w:ascii="Arial" w:hAnsi="Arial"/>
                <w:sz w:val="16"/>
                <w:szCs w:val="16"/>
                <w:cs/>
              </w:rPr>
              <w:t>)</w:t>
            </w:r>
          </w:p>
        </w:tc>
      </w:tr>
      <w:tr w:rsidR="009F284E" w:rsidRPr="000D6D31" w14:paraId="0FF9C7DA" w14:textId="77777777" w:rsidTr="001D22ED">
        <w:trPr>
          <w:tblHeader/>
        </w:trPr>
        <w:tc>
          <w:tcPr>
            <w:tcW w:w="5310" w:type="dxa"/>
          </w:tcPr>
          <w:p w14:paraId="6C95BC76" w14:textId="77777777" w:rsidR="009F284E" w:rsidRPr="000D6D31" w:rsidRDefault="009F284E" w:rsidP="001D22ED">
            <w:pPr>
              <w:spacing w:line="320" w:lineRule="exact"/>
              <w:ind w:right="-18"/>
              <w:jc w:val="thaiDistribute"/>
              <w:rPr>
                <w:rFonts w:ascii="Arial" w:hAnsi="Arial" w:cs="Arial"/>
                <w:sz w:val="16"/>
                <w:szCs w:val="16"/>
              </w:rPr>
            </w:pPr>
          </w:p>
        </w:tc>
        <w:tc>
          <w:tcPr>
            <w:tcW w:w="3870" w:type="dxa"/>
            <w:gridSpan w:val="2"/>
          </w:tcPr>
          <w:p w14:paraId="476BDC93" w14:textId="77777777" w:rsidR="009F284E" w:rsidRPr="000D6D31" w:rsidRDefault="009F284E" w:rsidP="001D22ED">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0D6D31">
              <w:rPr>
                <w:rFonts w:ascii="Arial" w:hAnsi="Arial" w:cs="Arial"/>
                <w:sz w:val="16"/>
                <w:szCs w:val="16"/>
              </w:rPr>
              <w:t xml:space="preserve">Financial statements </w:t>
            </w:r>
            <w:r>
              <w:rPr>
                <w:rFonts w:ascii="Arial" w:hAnsi="Arial" w:cs="Arial"/>
                <w:sz w:val="16"/>
                <w:szCs w:val="16"/>
              </w:rPr>
              <w:br/>
            </w:r>
            <w:r w:rsidRPr="000D6D31">
              <w:rPr>
                <w:rFonts w:ascii="Arial" w:hAnsi="Arial" w:cs="Arial"/>
                <w:sz w:val="16"/>
                <w:szCs w:val="16"/>
              </w:rPr>
              <w:t>in which</w:t>
            </w:r>
            <w:r w:rsidRPr="000D6D31">
              <w:rPr>
                <w:rFonts w:ascii="Arial" w:hAnsi="Arial"/>
                <w:sz w:val="16"/>
                <w:szCs w:val="16"/>
                <w:cs/>
              </w:rPr>
              <w:t xml:space="preserve"> </w:t>
            </w:r>
            <w:r w:rsidRPr="000D6D31">
              <w:rPr>
                <w:rFonts w:ascii="Arial" w:hAnsi="Arial" w:cs="Arial"/>
                <w:sz w:val="16"/>
                <w:szCs w:val="16"/>
              </w:rPr>
              <w:t>the equity method</w:t>
            </w:r>
            <w:r w:rsidRPr="000D6D31">
              <w:rPr>
                <w:rFonts w:ascii="Arial" w:hAnsi="Arial"/>
                <w:sz w:val="16"/>
                <w:szCs w:val="16"/>
                <w:cs/>
              </w:rPr>
              <w:t xml:space="preserve"> </w:t>
            </w:r>
            <w:r w:rsidRPr="000D6D31">
              <w:rPr>
                <w:rFonts w:ascii="Arial" w:hAnsi="Arial" w:cs="Arial"/>
                <w:sz w:val="16"/>
                <w:szCs w:val="16"/>
              </w:rPr>
              <w:t xml:space="preserve">is applied </w:t>
            </w:r>
            <w:r>
              <w:rPr>
                <w:rFonts w:ascii="Arial" w:hAnsi="Arial" w:cs="Arial"/>
                <w:sz w:val="16"/>
                <w:szCs w:val="16"/>
              </w:rPr>
              <w:br/>
            </w:r>
            <w:r w:rsidRPr="000D6D31">
              <w:rPr>
                <w:rFonts w:ascii="Arial" w:hAnsi="Arial" w:cs="Arial"/>
                <w:sz w:val="16"/>
                <w:szCs w:val="16"/>
              </w:rPr>
              <w:t>and separate</w:t>
            </w:r>
            <w:r w:rsidRPr="000D6D31">
              <w:rPr>
                <w:rFonts w:ascii="Arial" w:hAnsi="Arial"/>
                <w:sz w:val="16"/>
                <w:szCs w:val="16"/>
                <w:cs/>
              </w:rPr>
              <w:t xml:space="preserve"> </w:t>
            </w:r>
            <w:r w:rsidRPr="000D6D31">
              <w:rPr>
                <w:rFonts w:ascii="Arial" w:hAnsi="Arial" w:cs="Arial"/>
                <w:sz w:val="16"/>
                <w:szCs w:val="16"/>
              </w:rPr>
              <w:t>financial statements</w:t>
            </w:r>
            <w:r w:rsidRPr="000D6D31">
              <w:rPr>
                <w:rFonts w:ascii="Arial" w:hAnsi="Arial"/>
                <w:sz w:val="16"/>
                <w:szCs w:val="16"/>
                <w:cs/>
              </w:rPr>
              <w:t xml:space="preserve">                            </w:t>
            </w:r>
          </w:p>
        </w:tc>
      </w:tr>
      <w:tr w:rsidR="009F284E" w:rsidRPr="000D6D31" w14:paraId="730A1F49" w14:textId="77777777" w:rsidTr="001D22ED">
        <w:trPr>
          <w:tblHeader/>
        </w:trPr>
        <w:tc>
          <w:tcPr>
            <w:tcW w:w="5310" w:type="dxa"/>
          </w:tcPr>
          <w:p w14:paraId="7C749E81" w14:textId="77777777" w:rsidR="009F284E" w:rsidRPr="000D6D31" w:rsidRDefault="009F284E" w:rsidP="001D22ED">
            <w:pPr>
              <w:spacing w:line="320" w:lineRule="exact"/>
              <w:ind w:right="-18"/>
              <w:jc w:val="thaiDistribute"/>
              <w:rPr>
                <w:rFonts w:ascii="Arial" w:hAnsi="Arial" w:cs="Arial"/>
                <w:sz w:val="16"/>
                <w:szCs w:val="16"/>
              </w:rPr>
            </w:pPr>
          </w:p>
        </w:tc>
        <w:tc>
          <w:tcPr>
            <w:tcW w:w="3870" w:type="dxa"/>
            <w:gridSpan w:val="2"/>
          </w:tcPr>
          <w:p w14:paraId="20F1B06E" w14:textId="77777777" w:rsidR="009F284E" w:rsidRPr="000D6D31" w:rsidRDefault="009F284E" w:rsidP="001D22ED">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0D6D31">
              <w:rPr>
                <w:rFonts w:ascii="Arial" w:hAnsi="Arial" w:cs="Arial"/>
                <w:sz w:val="16"/>
                <w:szCs w:val="16"/>
              </w:rPr>
              <w:t>For the three</w:t>
            </w:r>
            <w:r w:rsidRPr="000D6D31">
              <w:rPr>
                <w:rFonts w:ascii="Arial" w:hAnsi="Arial"/>
                <w:sz w:val="16"/>
                <w:szCs w:val="16"/>
                <w:cs/>
              </w:rPr>
              <w:t>-</w:t>
            </w:r>
            <w:r w:rsidRPr="000D6D31">
              <w:rPr>
                <w:rFonts w:ascii="Arial" w:hAnsi="Arial" w:cs="Arial"/>
                <w:sz w:val="16"/>
                <w:szCs w:val="16"/>
              </w:rPr>
              <w:t>month periods ended 31 March</w:t>
            </w:r>
          </w:p>
        </w:tc>
      </w:tr>
      <w:tr w:rsidR="009F284E" w:rsidRPr="000D6D31" w14:paraId="36FC5A66" w14:textId="77777777" w:rsidTr="001D22ED">
        <w:trPr>
          <w:tblHeader/>
        </w:trPr>
        <w:tc>
          <w:tcPr>
            <w:tcW w:w="5310" w:type="dxa"/>
          </w:tcPr>
          <w:p w14:paraId="665F1D9E" w14:textId="77777777" w:rsidR="009F284E" w:rsidRPr="000D6D31" w:rsidRDefault="009F284E" w:rsidP="001D22ED">
            <w:pPr>
              <w:spacing w:line="320" w:lineRule="exact"/>
              <w:ind w:right="-18"/>
              <w:jc w:val="thaiDistribute"/>
              <w:rPr>
                <w:rFonts w:ascii="Arial" w:hAnsi="Arial" w:cs="Arial"/>
                <w:sz w:val="16"/>
                <w:szCs w:val="16"/>
              </w:rPr>
            </w:pPr>
          </w:p>
        </w:tc>
        <w:tc>
          <w:tcPr>
            <w:tcW w:w="1935" w:type="dxa"/>
          </w:tcPr>
          <w:p w14:paraId="6A001807" w14:textId="77777777" w:rsidR="009F284E" w:rsidRPr="000D6D31" w:rsidRDefault="009F284E" w:rsidP="001D22ED">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0D6D31">
              <w:rPr>
                <w:rFonts w:ascii="Arial" w:hAnsi="Arial" w:cs="Arial"/>
                <w:sz w:val="16"/>
                <w:szCs w:val="16"/>
              </w:rPr>
              <w:t>2026</w:t>
            </w:r>
          </w:p>
        </w:tc>
        <w:tc>
          <w:tcPr>
            <w:tcW w:w="1935" w:type="dxa"/>
          </w:tcPr>
          <w:p w14:paraId="20A6B862" w14:textId="77777777" w:rsidR="009F284E" w:rsidRPr="000D6D31" w:rsidRDefault="009F284E" w:rsidP="001D22ED">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0D6D31">
              <w:rPr>
                <w:rFonts w:ascii="Arial" w:hAnsi="Arial" w:cs="Arial"/>
                <w:sz w:val="16"/>
                <w:szCs w:val="16"/>
              </w:rPr>
              <w:t>2025</w:t>
            </w:r>
          </w:p>
        </w:tc>
      </w:tr>
      <w:tr w:rsidR="000D6D31" w:rsidRPr="000D6D31" w14:paraId="4B657DB1" w14:textId="77777777" w:rsidTr="00480718">
        <w:tc>
          <w:tcPr>
            <w:tcW w:w="5310" w:type="dxa"/>
          </w:tcPr>
          <w:p w14:paraId="1F05470C" w14:textId="05E6CFAE" w:rsidR="00AD62DB" w:rsidRPr="000D6D31" w:rsidRDefault="00AD62DB" w:rsidP="000D6D31">
            <w:pPr>
              <w:spacing w:line="320" w:lineRule="exact"/>
              <w:ind w:left="159" w:right="-18" w:hanging="159"/>
              <w:rPr>
                <w:rFonts w:ascii="Arial" w:hAnsi="Arial" w:cs="Arial"/>
                <w:sz w:val="16"/>
                <w:szCs w:val="16"/>
              </w:rPr>
            </w:pPr>
            <w:r w:rsidRPr="000D6D31">
              <w:rPr>
                <w:rFonts w:ascii="Arial" w:hAnsi="Arial" w:cs="Arial"/>
                <w:b/>
                <w:bCs/>
                <w:sz w:val="16"/>
                <w:szCs w:val="16"/>
              </w:rPr>
              <w:t>Subsidiaries of the major shareholders</w:t>
            </w:r>
          </w:p>
        </w:tc>
        <w:tc>
          <w:tcPr>
            <w:tcW w:w="1935" w:type="dxa"/>
            <w:tcBorders>
              <w:top w:val="nil"/>
              <w:left w:val="nil"/>
              <w:bottom w:val="nil"/>
              <w:right w:val="nil"/>
            </w:tcBorders>
          </w:tcPr>
          <w:p w14:paraId="288362F7" w14:textId="77777777" w:rsidR="00AD62DB" w:rsidRPr="000D6D31" w:rsidRDefault="00AD62DB" w:rsidP="000D6D31">
            <w:pPr>
              <w:tabs>
                <w:tab w:val="decimal" w:pos="1521"/>
              </w:tabs>
              <w:spacing w:line="320" w:lineRule="exact"/>
              <w:rPr>
                <w:rFonts w:ascii="Arial" w:hAnsi="Arial" w:cs="Arial"/>
                <w:sz w:val="16"/>
                <w:szCs w:val="16"/>
                <w:cs/>
              </w:rPr>
            </w:pPr>
          </w:p>
        </w:tc>
        <w:tc>
          <w:tcPr>
            <w:tcW w:w="1935" w:type="dxa"/>
          </w:tcPr>
          <w:p w14:paraId="53785BC5" w14:textId="77777777" w:rsidR="00AD62DB" w:rsidRPr="000D6D31" w:rsidRDefault="00AD62DB" w:rsidP="000D6D31">
            <w:pPr>
              <w:tabs>
                <w:tab w:val="decimal" w:pos="1521"/>
              </w:tabs>
              <w:spacing w:line="320" w:lineRule="exact"/>
              <w:rPr>
                <w:rFonts w:ascii="Arial" w:hAnsi="Arial" w:cs="Arial"/>
                <w:sz w:val="16"/>
                <w:szCs w:val="16"/>
                <w:cs/>
              </w:rPr>
            </w:pPr>
          </w:p>
        </w:tc>
      </w:tr>
      <w:tr w:rsidR="000D6D31" w:rsidRPr="000D6D31" w14:paraId="1B6CD156" w14:textId="77777777" w:rsidTr="00480718">
        <w:tc>
          <w:tcPr>
            <w:tcW w:w="5310" w:type="dxa"/>
          </w:tcPr>
          <w:p w14:paraId="4573E830" w14:textId="77777777" w:rsidR="00AD62DB" w:rsidRPr="000D6D31" w:rsidRDefault="00AD62DB" w:rsidP="000D6D31">
            <w:pPr>
              <w:spacing w:line="320" w:lineRule="exact"/>
              <w:ind w:right="-128"/>
              <w:rPr>
                <w:rFonts w:ascii="Arial" w:hAnsi="Arial" w:cs="Arial"/>
                <w:sz w:val="16"/>
                <w:szCs w:val="16"/>
              </w:rPr>
            </w:pPr>
            <w:r w:rsidRPr="000D6D31">
              <w:rPr>
                <w:rFonts w:ascii="Arial" w:hAnsi="Arial" w:cs="Arial"/>
                <w:sz w:val="16"/>
                <w:szCs w:val="16"/>
              </w:rPr>
              <w:t>Krung Thai Asset Management Public Company Limited</w:t>
            </w:r>
          </w:p>
        </w:tc>
        <w:tc>
          <w:tcPr>
            <w:tcW w:w="1935" w:type="dxa"/>
            <w:vAlign w:val="bottom"/>
          </w:tcPr>
          <w:p w14:paraId="0A9F4BF0" w14:textId="77777777" w:rsidR="00AD62DB" w:rsidRPr="000D6D31" w:rsidRDefault="00AD62DB" w:rsidP="000D6D31">
            <w:pPr>
              <w:tabs>
                <w:tab w:val="decimal" w:pos="1521"/>
              </w:tabs>
              <w:spacing w:line="320" w:lineRule="exact"/>
              <w:rPr>
                <w:rFonts w:ascii="Arial" w:hAnsi="Arial" w:cs="Arial"/>
                <w:sz w:val="16"/>
                <w:szCs w:val="16"/>
              </w:rPr>
            </w:pPr>
          </w:p>
        </w:tc>
        <w:tc>
          <w:tcPr>
            <w:tcW w:w="1935" w:type="dxa"/>
            <w:vAlign w:val="bottom"/>
          </w:tcPr>
          <w:p w14:paraId="1C30E924" w14:textId="77777777" w:rsidR="00AD62DB" w:rsidRPr="000D6D31" w:rsidRDefault="00AD62DB" w:rsidP="000D6D31">
            <w:pPr>
              <w:tabs>
                <w:tab w:val="decimal" w:pos="1521"/>
              </w:tabs>
              <w:spacing w:line="320" w:lineRule="exact"/>
              <w:rPr>
                <w:rFonts w:ascii="Arial" w:hAnsi="Arial" w:cs="Arial"/>
                <w:sz w:val="16"/>
                <w:szCs w:val="16"/>
              </w:rPr>
            </w:pPr>
          </w:p>
        </w:tc>
      </w:tr>
      <w:tr w:rsidR="000D6D31" w:rsidRPr="000D6D31" w14:paraId="62FD4B0A" w14:textId="77777777" w:rsidTr="00480718">
        <w:tc>
          <w:tcPr>
            <w:tcW w:w="5310" w:type="dxa"/>
          </w:tcPr>
          <w:p w14:paraId="38A7A01E" w14:textId="77777777" w:rsidR="00AD62DB" w:rsidRPr="000D6D31" w:rsidRDefault="00AD62DB" w:rsidP="000D6D31">
            <w:pPr>
              <w:spacing w:line="320" w:lineRule="exact"/>
              <w:ind w:left="168" w:right="-110"/>
              <w:rPr>
                <w:rFonts w:ascii="Arial" w:hAnsi="Arial" w:cs="Arial"/>
                <w:sz w:val="16"/>
                <w:szCs w:val="16"/>
              </w:rPr>
            </w:pPr>
            <w:r w:rsidRPr="000D6D31">
              <w:rPr>
                <w:rFonts w:ascii="Arial" w:hAnsi="Arial" w:cs="Arial"/>
                <w:sz w:val="16"/>
                <w:szCs w:val="16"/>
              </w:rPr>
              <w:t>Service income from Wealth Management</w:t>
            </w:r>
          </w:p>
        </w:tc>
        <w:tc>
          <w:tcPr>
            <w:tcW w:w="1935" w:type="dxa"/>
            <w:tcBorders>
              <w:top w:val="nil"/>
              <w:left w:val="nil"/>
              <w:bottom w:val="nil"/>
              <w:right w:val="nil"/>
            </w:tcBorders>
          </w:tcPr>
          <w:p w14:paraId="11B66A81" w14:textId="1A6C0E8B"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9</w:t>
            </w:r>
            <w:r w:rsidRPr="000D6D31">
              <w:rPr>
                <w:rFonts w:ascii="Arial" w:hAnsi="Arial" w:cs="Arial"/>
                <w:sz w:val="16"/>
                <w:szCs w:val="16"/>
              </w:rPr>
              <w:t>,</w:t>
            </w:r>
            <w:r w:rsidRPr="000D6D31">
              <w:rPr>
                <w:rFonts w:ascii="Arial" w:hAnsi="Arial" w:cs="Arial"/>
                <w:sz w:val="16"/>
                <w:szCs w:val="16"/>
                <w:cs/>
              </w:rPr>
              <w:t>196</w:t>
            </w:r>
            <w:r w:rsidRPr="000D6D31">
              <w:rPr>
                <w:rFonts w:ascii="Arial" w:hAnsi="Arial" w:cs="Arial"/>
                <w:sz w:val="16"/>
                <w:szCs w:val="16"/>
              </w:rPr>
              <w:t>,</w:t>
            </w:r>
            <w:r w:rsidRPr="000D6D31">
              <w:rPr>
                <w:rFonts w:ascii="Arial" w:hAnsi="Arial" w:cs="Arial"/>
                <w:sz w:val="16"/>
                <w:szCs w:val="16"/>
                <w:cs/>
              </w:rPr>
              <w:t>757</w:t>
            </w:r>
          </w:p>
        </w:tc>
        <w:tc>
          <w:tcPr>
            <w:tcW w:w="1935" w:type="dxa"/>
            <w:tcBorders>
              <w:top w:val="nil"/>
              <w:left w:val="nil"/>
              <w:bottom w:val="nil"/>
              <w:right w:val="nil"/>
            </w:tcBorders>
          </w:tcPr>
          <w:p w14:paraId="1E2094E8" w14:textId="50825CBC" w:rsidR="00AD62DB" w:rsidRPr="000D6D31" w:rsidRDefault="00AD62DB" w:rsidP="000D6D31">
            <w:pPr>
              <w:tabs>
                <w:tab w:val="decimal" w:pos="1521"/>
              </w:tabs>
              <w:spacing w:line="320" w:lineRule="exact"/>
              <w:rPr>
                <w:rFonts w:ascii="Arial" w:hAnsi="Arial" w:cs="Arial"/>
                <w:sz w:val="16"/>
                <w:szCs w:val="16"/>
                <w:cs/>
              </w:rPr>
            </w:pPr>
            <w:r w:rsidRPr="000D6D31">
              <w:rPr>
                <w:rFonts w:ascii="Arial" w:hAnsi="Arial" w:cs="Arial"/>
                <w:sz w:val="16"/>
                <w:szCs w:val="16"/>
                <w:cs/>
              </w:rPr>
              <w:t>7</w:t>
            </w:r>
            <w:r w:rsidRPr="000D6D31">
              <w:rPr>
                <w:rFonts w:ascii="Arial" w:hAnsi="Arial" w:cs="Arial"/>
                <w:sz w:val="16"/>
                <w:szCs w:val="16"/>
              </w:rPr>
              <w:t>,</w:t>
            </w:r>
            <w:r w:rsidRPr="000D6D31">
              <w:rPr>
                <w:rFonts w:ascii="Arial" w:hAnsi="Arial" w:cs="Arial"/>
                <w:sz w:val="16"/>
                <w:szCs w:val="16"/>
                <w:cs/>
              </w:rPr>
              <w:t>572</w:t>
            </w:r>
            <w:r w:rsidRPr="000D6D31">
              <w:rPr>
                <w:rFonts w:ascii="Arial" w:hAnsi="Arial" w:cs="Arial"/>
                <w:sz w:val="16"/>
                <w:szCs w:val="16"/>
              </w:rPr>
              <w:t>,</w:t>
            </w:r>
            <w:r w:rsidRPr="000D6D31">
              <w:rPr>
                <w:rFonts w:ascii="Arial" w:hAnsi="Arial" w:cs="Arial"/>
                <w:sz w:val="16"/>
                <w:szCs w:val="16"/>
                <w:cs/>
              </w:rPr>
              <w:t>281</w:t>
            </w:r>
          </w:p>
        </w:tc>
      </w:tr>
      <w:tr w:rsidR="000D6D31" w:rsidRPr="000D6D31" w14:paraId="2588C55C" w14:textId="77777777" w:rsidTr="00480718">
        <w:tc>
          <w:tcPr>
            <w:tcW w:w="5310" w:type="dxa"/>
          </w:tcPr>
          <w:p w14:paraId="2A34B8C5" w14:textId="77777777" w:rsidR="00AD62DB" w:rsidRPr="000D6D31" w:rsidRDefault="00AD62DB" w:rsidP="000D6D31">
            <w:pPr>
              <w:spacing w:line="320" w:lineRule="exact"/>
              <w:ind w:left="168" w:right="-110"/>
              <w:rPr>
                <w:rFonts w:ascii="Arial" w:hAnsi="Arial" w:cs="Arial"/>
                <w:sz w:val="16"/>
                <w:szCs w:val="16"/>
              </w:rPr>
            </w:pPr>
            <w:r w:rsidRPr="000D6D31">
              <w:rPr>
                <w:rFonts w:ascii="Arial" w:hAnsi="Arial" w:cs="Arial"/>
                <w:sz w:val="16"/>
                <w:szCs w:val="16"/>
              </w:rPr>
              <w:t>Other expenses</w:t>
            </w:r>
          </w:p>
        </w:tc>
        <w:tc>
          <w:tcPr>
            <w:tcW w:w="1935" w:type="dxa"/>
            <w:tcBorders>
              <w:top w:val="nil"/>
              <w:left w:val="nil"/>
              <w:bottom w:val="nil"/>
              <w:right w:val="nil"/>
            </w:tcBorders>
          </w:tcPr>
          <w:p w14:paraId="43A113E4" w14:textId="3E76AE02"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sz w:val="16"/>
                <w:szCs w:val="16"/>
                <w:cs/>
              </w:rPr>
              <w:t>-</w:t>
            </w:r>
          </w:p>
        </w:tc>
        <w:tc>
          <w:tcPr>
            <w:tcW w:w="1935" w:type="dxa"/>
            <w:tcBorders>
              <w:top w:val="nil"/>
              <w:left w:val="nil"/>
              <w:bottom w:val="nil"/>
              <w:right w:val="nil"/>
            </w:tcBorders>
          </w:tcPr>
          <w:p w14:paraId="1584DFC2" w14:textId="279C6078"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1</w:t>
            </w:r>
            <w:r w:rsidRPr="000D6D31">
              <w:rPr>
                <w:rFonts w:ascii="Arial" w:hAnsi="Arial" w:cs="Arial"/>
                <w:sz w:val="16"/>
                <w:szCs w:val="16"/>
              </w:rPr>
              <w:t>,</w:t>
            </w:r>
            <w:r w:rsidRPr="000D6D31">
              <w:rPr>
                <w:rFonts w:ascii="Arial" w:hAnsi="Arial" w:cs="Arial"/>
                <w:sz w:val="16"/>
                <w:szCs w:val="16"/>
                <w:cs/>
              </w:rPr>
              <w:t>500</w:t>
            </w:r>
          </w:p>
        </w:tc>
      </w:tr>
      <w:tr w:rsidR="000D6D31" w:rsidRPr="000D6D31" w14:paraId="08322831" w14:textId="77777777" w:rsidTr="00480718">
        <w:tc>
          <w:tcPr>
            <w:tcW w:w="5310" w:type="dxa"/>
          </w:tcPr>
          <w:p w14:paraId="0B081086" w14:textId="77777777" w:rsidR="00AD62DB" w:rsidRPr="000D6D31" w:rsidRDefault="00AD62DB" w:rsidP="000D6D31">
            <w:pPr>
              <w:spacing w:line="320" w:lineRule="exact"/>
              <w:ind w:right="-18"/>
              <w:jc w:val="thaiDistribute"/>
              <w:rPr>
                <w:rFonts w:ascii="Arial" w:hAnsi="Arial" w:cs="Arial"/>
                <w:sz w:val="16"/>
                <w:szCs w:val="16"/>
              </w:rPr>
            </w:pPr>
            <w:r w:rsidRPr="000D6D31">
              <w:rPr>
                <w:rFonts w:ascii="Arial" w:hAnsi="Arial" w:cs="Arial"/>
                <w:sz w:val="16"/>
                <w:szCs w:val="16"/>
              </w:rPr>
              <w:t>XSpring Asset Management Company Limited</w:t>
            </w:r>
          </w:p>
        </w:tc>
        <w:tc>
          <w:tcPr>
            <w:tcW w:w="1935" w:type="dxa"/>
            <w:vAlign w:val="bottom"/>
          </w:tcPr>
          <w:p w14:paraId="4F6E9DB3" w14:textId="77777777" w:rsidR="00AD62DB" w:rsidRPr="000D6D31" w:rsidRDefault="00AD62DB" w:rsidP="000D6D31">
            <w:pPr>
              <w:tabs>
                <w:tab w:val="decimal" w:pos="1521"/>
              </w:tabs>
              <w:spacing w:line="320" w:lineRule="exact"/>
              <w:rPr>
                <w:rFonts w:ascii="Arial" w:hAnsi="Arial" w:cs="Arial"/>
                <w:sz w:val="16"/>
                <w:szCs w:val="16"/>
              </w:rPr>
            </w:pPr>
          </w:p>
        </w:tc>
        <w:tc>
          <w:tcPr>
            <w:tcW w:w="1935" w:type="dxa"/>
            <w:vAlign w:val="bottom"/>
          </w:tcPr>
          <w:p w14:paraId="61A4BEA2" w14:textId="77777777" w:rsidR="00AD62DB" w:rsidRPr="000D6D31" w:rsidRDefault="00AD62DB" w:rsidP="000D6D31">
            <w:pPr>
              <w:tabs>
                <w:tab w:val="decimal" w:pos="1521"/>
              </w:tabs>
              <w:spacing w:line="320" w:lineRule="exact"/>
              <w:rPr>
                <w:rFonts w:ascii="Arial" w:hAnsi="Arial" w:cs="Arial"/>
                <w:sz w:val="16"/>
                <w:szCs w:val="16"/>
              </w:rPr>
            </w:pPr>
          </w:p>
        </w:tc>
      </w:tr>
      <w:tr w:rsidR="000D6D31" w:rsidRPr="000D6D31" w14:paraId="4A07EF95" w14:textId="77777777" w:rsidTr="009D16A3">
        <w:tc>
          <w:tcPr>
            <w:tcW w:w="5310" w:type="dxa"/>
            <w:tcBorders>
              <w:top w:val="nil"/>
              <w:left w:val="nil"/>
              <w:bottom w:val="nil"/>
              <w:right w:val="nil"/>
            </w:tcBorders>
          </w:tcPr>
          <w:p w14:paraId="073CA364" w14:textId="77777777" w:rsidR="00AD62DB" w:rsidRPr="000D6D31" w:rsidRDefault="00AD62DB" w:rsidP="000D6D31">
            <w:pPr>
              <w:spacing w:line="320" w:lineRule="exact"/>
              <w:ind w:left="168" w:right="-110"/>
              <w:rPr>
                <w:rFonts w:ascii="Arial" w:hAnsi="Arial" w:cs="Arial"/>
                <w:sz w:val="16"/>
                <w:szCs w:val="16"/>
              </w:rPr>
            </w:pPr>
            <w:r w:rsidRPr="000D6D31">
              <w:rPr>
                <w:rFonts w:ascii="Arial" w:hAnsi="Arial" w:cs="Arial"/>
                <w:sz w:val="16"/>
                <w:szCs w:val="16"/>
              </w:rPr>
              <w:t>Service income from Wealth Management</w:t>
            </w:r>
          </w:p>
        </w:tc>
        <w:tc>
          <w:tcPr>
            <w:tcW w:w="1935" w:type="dxa"/>
            <w:tcBorders>
              <w:top w:val="nil"/>
              <w:left w:val="nil"/>
              <w:bottom w:val="nil"/>
              <w:right w:val="nil"/>
            </w:tcBorders>
          </w:tcPr>
          <w:p w14:paraId="3C54E0A9" w14:textId="0BCA39E0"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195</w:t>
            </w:r>
            <w:r w:rsidRPr="000D6D31">
              <w:rPr>
                <w:rFonts w:ascii="Arial" w:hAnsi="Arial" w:cs="Arial"/>
                <w:sz w:val="16"/>
                <w:szCs w:val="16"/>
              </w:rPr>
              <w:t>,</w:t>
            </w:r>
            <w:r w:rsidRPr="000D6D31">
              <w:rPr>
                <w:rFonts w:ascii="Arial" w:hAnsi="Arial" w:cs="Arial"/>
                <w:sz w:val="16"/>
                <w:szCs w:val="16"/>
                <w:cs/>
              </w:rPr>
              <w:t>355</w:t>
            </w:r>
          </w:p>
        </w:tc>
        <w:tc>
          <w:tcPr>
            <w:tcW w:w="1935" w:type="dxa"/>
            <w:tcBorders>
              <w:top w:val="nil"/>
              <w:left w:val="nil"/>
              <w:bottom w:val="nil"/>
              <w:right w:val="nil"/>
            </w:tcBorders>
          </w:tcPr>
          <w:p w14:paraId="1F3B891D" w14:textId="300D14C1"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62</w:t>
            </w:r>
            <w:r w:rsidRPr="000D6D31">
              <w:rPr>
                <w:rFonts w:ascii="Arial" w:hAnsi="Arial" w:cs="Arial"/>
                <w:sz w:val="16"/>
                <w:szCs w:val="16"/>
              </w:rPr>
              <w:t>,</w:t>
            </w:r>
            <w:r w:rsidRPr="000D6D31">
              <w:rPr>
                <w:rFonts w:ascii="Arial" w:hAnsi="Arial" w:cs="Arial"/>
                <w:sz w:val="16"/>
                <w:szCs w:val="16"/>
                <w:cs/>
              </w:rPr>
              <w:t>186</w:t>
            </w:r>
          </w:p>
        </w:tc>
      </w:tr>
      <w:tr w:rsidR="000D6D31" w:rsidRPr="000D6D31" w14:paraId="5A9E467F" w14:textId="77777777" w:rsidTr="009D16A3">
        <w:tc>
          <w:tcPr>
            <w:tcW w:w="5310" w:type="dxa"/>
            <w:tcBorders>
              <w:top w:val="nil"/>
              <w:left w:val="nil"/>
              <w:bottom w:val="nil"/>
              <w:right w:val="nil"/>
            </w:tcBorders>
          </w:tcPr>
          <w:p w14:paraId="3786F02D" w14:textId="350E2831" w:rsidR="00AD62DB" w:rsidRPr="000D6D31" w:rsidRDefault="00AD62DB" w:rsidP="000D6D31">
            <w:pPr>
              <w:spacing w:line="320" w:lineRule="exact"/>
              <w:ind w:left="168" w:right="-110"/>
              <w:rPr>
                <w:rFonts w:ascii="Arial" w:hAnsi="Arial" w:cs="Arial"/>
                <w:sz w:val="16"/>
                <w:szCs w:val="16"/>
              </w:rPr>
            </w:pPr>
            <w:r w:rsidRPr="000D6D31">
              <w:rPr>
                <w:rFonts w:ascii="Arial" w:hAnsi="Arial" w:cs="Arial"/>
                <w:sz w:val="16"/>
                <w:szCs w:val="16"/>
              </w:rPr>
              <w:t>Other fee income</w:t>
            </w:r>
          </w:p>
        </w:tc>
        <w:tc>
          <w:tcPr>
            <w:tcW w:w="1935" w:type="dxa"/>
            <w:tcBorders>
              <w:top w:val="nil"/>
              <w:left w:val="nil"/>
              <w:bottom w:val="nil"/>
              <w:right w:val="nil"/>
            </w:tcBorders>
          </w:tcPr>
          <w:p w14:paraId="4EB8C57D" w14:textId="681B0670"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206</w:t>
            </w:r>
            <w:r w:rsidRPr="000D6D31">
              <w:rPr>
                <w:rFonts w:ascii="Arial" w:hAnsi="Arial" w:cs="Arial"/>
                <w:sz w:val="16"/>
                <w:szCs w:val="16"/>
              </w:rPr>
              <w:t>,</w:t>
            </w:r>
            <w:r w:rsidRPr="000D6D31">
              <w:rPr>
                <w:rFonts w:ascii="Arial" w:hAnsi="Arial" w:cs="Arial"/>
                <w:sz w:val="16"/>
                <w:szCs w:val="16"/>
                <w:cs/>
              </w:rPr>
              <w:t>307</w:t>
            </w:r>
          </w:p>
        </w:tc>
        <w:tc>
          <w:tcPr>
            <w:tcW w:w="1935" w:type="dxa"/>
            <w:tcBorders>
              <w:top w:val="nil"/>
              <w:left w:val="nil"/>
              <w:bottom w:val="nil"/>
              <w:right w:val="nil"/>
            </w:tcBorders>
          </w:tcPr>
          <w:p w14:paraId="217D2FC4" w14:textId="22F6FA9F" w:rsidR="00AD62DB" w:rsidRPr="000D6D31" w:rsidRDefault="00AD62DB" w:rsidP="000D6D31">
            <w:pPr>
              <w:tabs>
                <w:tab w:val="decimal" w:pos="1521"/>
              </w:tabs>
              <w:spacing w:line="320" w:lineRule="exact"/>
              <w:rPr>
                <w:rFonts w:ascii="Arial" w:hAnsi="Arial" w:cs="Arial"/>
                <w:sz w:val="16"/>
                <w:szCs w:val="16"/>
                <w:cs/>
              </w:rPr>
            </w:pPr>
            <w:r w:rsidRPr="000D6D31">
              <w:rPr>
                <w:rFonts w:ascii="Arial" w:hAnsi="Arial"/>
                <w:sz w:val="16"/>
                <w:szCs w:val="16"/>
                <w:cs/>
              </w:rPr>
              <w:t>-</w:t>
            </w:r>
          </w:p>
        </w:tc>
      </w:tr>
      <w:tr w:rsidR="000D6D31" w:rsidRPr="000D6D31" w14:paraId="629E6C04" w14:textId="77777777" w:rsidTr="009D16A3">
        <w:tc>
          <w:tcPr>
            <w:tcW w:w="5310" w:type="dxa"/>
            <w:tcBorders>
              <w:top w:val="nil"/>
              <w:left w:val="nil"/>
              <w:bottom w:val="nil"/>
              <w:right w:val="nil"/>
            </w:tcBorders>
          </w:tcPr>
          <w:p w14:paraId="34657FC3" w14:textId="63E54011" w:rsidR="00AD62DB" w:rsidRPr="000D6D31" w:rsidRDefault="00AD62DB" w:rsidP="000D6D31">
            <w:pPr>
              <w:spacing w:line="320" w:lineRule="exact"/>
              <w:ind w:left="168" w:right="-110"/>
              <w:rPr>
                <w:rFonts w:ascii="Arial" w:hAnsi="Arial" w:cs="Arial"/>
                <w:sz w:val="16"/>
                <w:szCs w:val="16"/>
              </w:rPr>
            </w:pPr>
            <w:r w:rsidRPr="000D6D31">
              <w:rPr>
                <w:rFonts w:ascii="Arial" w:hAnsi="Arial" w:cs="Arial"/>
                <w:sz w:val="16"/>
                <w:szCs w:val="16"/>
              </w:rPr>
              <w:t xml:space="preserve">Other income </w:t>
            </w:r>
          </w:p>
        </w:tc>
        <w:tc>
          <w:tcPr>
            <w:tcW w:w="1935" w:type="dxa"/>
            <w:tcBorders>
              <w:top w:val="nil"/>
              <w:left w:val="nil"/>
              <w:bottom w:val="nil"/>
              <w:right w:val="nil"/>
            </w:tcBorders>
          </w:tcPr>
          <w:p w14:paraId="34E32B0A" w14:textId="6FD2DC23"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675</w:t>
            </w:r>
          </w:p>
        </w:tc>
        <w:tc>
          <w:tcPr>
            <w:tcW w:w="1935" w:type="dxa"/>
            <w:tcBorders>
              <w:top w:val="nil"/>
              <w:left w:val="nil"/>
              <w:bottom w:val="nil"/>
              <w:right w:val="nil"/>
            </w:tcBorders>
          </w:tcPr>
          <w:p w14:paraId="09F6F840" w14:textId="31BAC895" w:rsidR="00AD62DB" w:rsidRPr="000D6D31" w:rsidRDefault="00AD62DB" w:rsidP="000D6D31">
            <w:pPr>
              <w:tabs>
                <w:tab w:val="decimal" w:pos="1521"/>
              </w:tabs>
              <w:spacing w:line="320" w:lineRule="exact"/>
              <w:rPr>
                <w:rFonts w:ascii="Arial" w:hAnsi="Arial" w:cs="Arial"/>
                <w:sz w:val="16"/>
                <w:szCs w:val="16"/>
                <w:cs/>
              </w:rPr>
            </w:pPr>
            <w:r w:rsidRPr="000D6D31">
              <w:rPr>
                <w:rFonts w:ascii="Arial" w:hAnsi="Arial"/>
                <w:sz w:val="16"/>
                <w:szCs w:val="16"/>
                <w:cs/>
              </w:rPr>
              <w:t>-</w:t>
            </w:r>
          </w:p>
        </w:tc>
      </w:tr>
      <w:tr w:rsidR="000D6D31" w:rsidRPr="000D6D31" w14:paraId="1B9A88FB" w14:textId="77777777" w:rsidTr="009D16A3">
        <w:tc>
          <w:tcPr>
            <w:tcW w:w="5310" w:type="dxa"/>
            <w:tcBorders>
              <w:top w:val="nil"/>
              <w:left w:val="nil"/>
              <w:bottom w:val="nil"/>
              <w:right w:val="nil"/>
            </w:tcBorders>
          </w:tcPr>
          <w:p w14:paraId="494C9292" w14:textId="77777777" w:rsidR="00AD62DB" w:rsidRPr="000D6D31" w:rsidRDefault="00AD62DB" w:rsidP="000D6D31">
            <w:pPr>
              <w:spacing w:line="320" w:lineRule="exact"/>
              <w:ind w:right="-18"/>
              <w:jc w:val="thaiDistribute"/>
              <w:rPr>
                <w:rFonts w:ascii="Arial" w:hAnsi="Arial" w:cs="Arial"/>
                <w:sz w:val="16"/>
                <w:szCs w:val="16"/>
              </w:rPr>
            </w:pPr>
            <w:r w:rsidRPr="000D6D31">
              <w:rPr>
                <w:rFonts w:ascii="Arial" w:hAnsi="Arial" w:cs="Arial"/>
                <w:sz w:val="16"/>
                <w:szCs w:val="16"/>
              </w:rPr>
              <w:t>KTB General Services and Security Company Limited</w:t>
            </w:r>
          </w:p>
        </w:tc>
        <w:tc>
          <w:tcPr>
            <w:tcW w:w="1935" w:type="dxa"/>
            <w:tcBorders>
              <w:top w:val="nil"/>
              <w:left w:val="nil"/>
              <w:bottom w:val="nil"/>
              <w:right w:val="nil"/>
            </w:tcBorders>
          </w:tcPr>
          <w:p w14:paraId="199FCE2C" w14:textId="77777777" w:rsidR="00AD62DB" w:rsidRPr="000D6D31" w:rsidRDefault="00AD62DB" w:rsidP="000D6D31">
            <w:pPr>
              <w:tabs>
                <w:tab w:val="decimal" w:pos="1521"/>
              </w:tabs>
              <w:spacing w:line="320" w:lineRule="exact"/>
              <w:rPr>
                <w:rFonts w:ascii="Arial" w:hAnsi="Arial" w:cs="Arial"/>
                <w:sz w:val="16"/>
                <w:szCs w:val="16"/>
              </w:rPr>
            </w:pPr>
          </w:p>
        </w:tc>
        <w:tc>
          <w:tcPr>
            <w:tcW w:w="1935" w:type="dxa"/>
            <w:tcBorders>
              <w:top w:val="nil"/>
              <w:left w:val="nil"/>
              <w:bottom w:val="nil"/>
              <w:right w:val="nil"/>
            </w:tcBorders>
          </w:tcPr>
          <w:p w14:paraId="22B52D60" w14:textId="77777777" w:rsidR="00AD62DB" w:rsidRPr="000D6D31" w:rsidRDefault="00AD62DB" w:rsidP="000D6D31">
            <w:pPr>
              <w:tabs>
                <w:tab w:val="decimal" w:pos="1521"/>
              </w:tabs>
              <w:spacing w:line="320" w:lineRule="exact"/>
              <w:rPr>
                <w:rFonts w:ascii="Arial" w:hAnsi="Arial" w:cs="Arial"/>
                <w:sz w:val="16"/>
                <w:szCs w:val="16"/>
              </w:rPr>
            </w:pPr>
          </w:p>
        </w:tc>
      </w:tr>
      <w:tr w:rsidR="000D6D31" w:rsidRPr="000D6D31" w14:paraId="2F56255F" w14:textId="77777777" w:rsidTr="009D16A3">
        <w:tc>
          <w:tcPr>
            <w:tcW w:w="5310" w:type="dxa"/>
            <w:tcBorders>
              <w:top w:val="nil"/>
              <w:left w:val="nil"/>
              <w:bottom w:val="nil"/>
              <w:right w:val="nil"/>
            </w:tcBorders>
          </w:tcPr>
          <w:p w14:paraId="1285B524" w14:textId="77777777" w:rsidR="00AD62DB" w:rsidRPr="000D6D31" w:rsidRDefault="00AD62DB" w:rsidP="000D6D31">
            <w:pPr>
              <w:spacing w:line="320" w:lineRule="exact"/>
              <w:ind w:left="168" w:right="-110"/>
              <w:rPr>
                <w:rFonts w:ascii="Arial" w:hAnsi="Arial" w:cs="Arial"/>
                <w:sz w:val="16"/>
                <w:szCs w:val="16"/>
              </w:rPr>
            </w:pPr>
            <w:r w:rsidRPr="000D6D31">
              <w:rPr>
                <w:rFonts w:ascii="Arial" w:hAnsi="Arial" w:cs="Arial"/>
                <w:sz w:val="16"/>
                <w:szCs w:val="16"/>
              </w:rPr>
              <w:t>Other expenses</w:t>
            </w:r>
          </w:p>
        </w:tc>
        <w:tc>
          <w:tcPr>
            <w:tcW w:w="1935" w:type="dxa"/>
            <w:tcBorders>
              <w:top w:val="nil"/>
              <w:left w:val="nil"/>
              <w:bottom w:val="nil"/>
              <w:right w:val="nil"/>
            </w:tcBorders>
          </w:tcPr>
          <w:p w14:paraId="2E82E325" w14:textId="2E3DE03F"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1</w:t>
            </w:r>
            <w:r w:rsidRPr="000D6D31">
              <w:rPr>
                <w:rFonts w:ascii="Arial" w:hAnsi="Arial" w:cs="Arial"/>
                <w:sz w:val="16"/>
                <w:szCs w:val="16"/>
              </w:rPr>
              <w:t>,</w:t>
            </w:r>
            <w:r w:rsidRPr="000D6D31">
              <w:rPr>
                <w:rFonts w:ascii="Arial" w:hAnsi="Arial" w:cs="Arial"/>
                <w:sz w:val="16"/>
                <w:szCs w:val="16"/>
                <w:cs/>
              </w:rPr>
              <w:t>128</w:t>
            </w:r>
            <w:r w:rsidRPr="000D6D31">
              <w:rPr>
                <w:rFonts w:ascii="Arial" w:hAnsi="Arial" w:cs="Arial"/>
                <w:sz w:val="16"/>
                <w:szCs w:val="16"/>
              </w:rPr>
              <w:t>,</w:t>
            </w:r>
            <w:r w:rsidRPr="000D6D31">
              <w:rPr>
                <w:rFonts w:ascii="Arial" w:hAnsi="Arial" w:cs="Arial"/>
                <w:sz w:val="16"/>
                <w:szCs w:val="16"/>
                <w:cs/>
              </w:rPr>
              <w:t>058</w:t>
            </w:r>
          </w:p>
        </w:tc>
        <w:tc>
          <w:tcPr>
            <w:tcW w:w="1935" w:type="dxa"/>
            <w:tcBorders>
              <w:top w:val="nil"/>
              <w:left w:val="nil"/>
              <w:bottom w:val="nil"/>
              <w:right w:val="nil"/>
            </w:tcBorders>
          </w:tcPr>
          <w:p w14:paraId="6E50DDB4" w14:textId="7A570ACD"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939</w:t>
            </w:r>
            <w:r w:rsidRPr="000D6D31">
              <w:rPr>
                <w:rFonts w:ascii="Arial" w:hAnsi="Arial" w:cs="Arial"/>
                <w:sz w:val="16"/>
                <w:szCs w:val="16"/>
              </w:rPr>
              <w:t>,</w:t>
            </w:r>
            <w:r w:rsidRPr="000D6D31">
              <w:rPr>
                <w:rFonts w:ascii="Arial" w:hAnsi="Arial" w:cs="Arial"/>
                <w:sz w:val="16"/>
                <w:szCs w:val="16"/>
                <w:cs/>
              </w:rPr>
              <w:t>360</w:t>
            </w:r>
          </w:p>
        </w:tc>
      </w:tr>
      <w:tr w:rsidR="000D6D31" w:rsidRPr="000D6D31" w14:paraId="48D51332" w14:textId="77777777" w:rsidTr="00480718">
        <w:tc>
          <w:tcPr>
            <w:tcW w:w="5310" w:type="dxa"/>
            <w:tcBorders>
              <w:top w:val="nil"/>
              <w:left w:val="nil"/>
              <w:bottom w:val="nil"/>
              <w:right w:val="nil"/>
            </w:tcBorders>
          </w:tcPr>
          <w:p w14:paraId="3EF6EB4E" w14:textId="77777777" w:rsidR="00AD62DB" w:rsidRPr="000D6D31" w:rsidRDefault="00AD62DB" w:rsidP="000D6D31">
            <w:pPr>
              <w:spacing w:line="320" w:lineRule="exact"/>
              <w:ind w:left="159" w:right="-18" w:hanging="159"/>
              <w:rPr>
                <w:rFonts w:ascii="Arial" w:hAnsi="Arial" w:cs="Arial"/>
                <w:sz w:val="16"/>
                <w:szCs w:val="16"/>
              </w:rPr>
            </w:pPr>
            <w:r w:rsidRPr="000D6D31">
              <w:rPr>
                <w:rFonts w:ascii="Arial" w:hAnsi="Arial" w:cs="Arial"/>
                <w:b/>
                <w:bCs/>
                <w:sz w:val="16"/>
                <w:szCs w:val="16"/>
              </w:rPr>
              <w:t>Associated companies of the major shareholders</w:t>
            </w:r>
          </w:p>
        </w:tc>
        <w:tc>
          <w:tcPr>
            <w:tcW w:w="1935" w:type="dxa"/>
            <w:vAlign w:val="bottom"/>
          </w:tcPr>
          <w:p w14:paraId="21ADF218" w14:textId="77777777" w:rsidR="00AD62DB" w:rsidRPr="000D6D31" w:rsidRDefault="00AD62DB" w:rsidP="000D6D31">
            <w:pPr>
              <w:tabs>
                <w:tab w:val="decimal" w:pos="1521"/>
              </w:tabs>
              <w:spacing w:line="320" w:lineRule="exact"/>
              <w:rPr>
                <w:rFonts w:ascii="Arial" w:hAnsi="Arial" w:cs="Arial"/>
                <w:sz w:val="16"/>
                <w:szCs w:val="16"/>
              </w:rPr>
            </w:pPr>
          </w:p>
        </w:tc>
        <w:tc>
          <w:tcPr>
            <w:tcW w:w="1935" w:type="dxa"/>
            <w:tcBorders>
              <w:top w:val="nil"/>
              <w:left w:val="nil"/>
              <w:bottom w:val="nil"/>
              <w:right w:val="nil"/>
            </w:tcBorders>
            <w:vAlign w:val="bottom"/>
          </w:tcPr>
          <w:p w14:paraId="292D45A2" w14:textId="77777777" w:rsidR="00AD62DB" w:rsidRPr="000D6D31" w:rsidRDefault="00AD62DB" w:rsidP="000D6D31">
            <w:pPr>
              <w:tabs>
                <w:tab w:val="decimal" w:pos="1521"/>
              </w:tabs>
              <w:spacing w:line="320" w:lineRule="exact"/>
              <w:rPr>
                <w:rFonts w:ascii="Arial" w:hAnsi="Arial" w:cs="Arial"/>
                <w:sz w:val="16"/>
                <w:szCs w:val="16"/>
                <w:cs/>
              </w:rPr>
            </w:pPr>
          </w:p>
        </w:tc>
      </w:tr>
      <w:tr w:rsidR="000D6D31" w:rsidRPr="000D6D31" w14:paraId="7A49B004" w14:textId="77777777" w:rsidTr="00480718">
        <w:tc>
          <w:tcPr>
            <w:tcW w:w="5310" w:type="dxa"/>
            <w:tcBorders>
              <w:top w:val="nil"/>
              <w:left w:val="nil"/>
              <w:bottom w:val="nil"/>
              <w:right w:val="nil"/>
            </w:tcBorders>
          </w:tcPr>
          <w:p w14:paraId="314E399C" w14:textId="77777777" w:rsidR="00AD62DB" w:rsidRPr="000D6D31" w:rsidRDefault="00AD62DB" w:rsidP="000D6D31">
            <w:pPr>
              <w:spacing w:line="320" w:lineRule="exact"/>
              <w:ind w:left="159" w:right="-18" w:hanging="159"/>
              <w:rPr>
                <w:rFonts w:ascii="Arial" w:hAnsi="Arial" w:cs="Arial"/>
                <w:sz w:val="16"/>
                <w:szCs w:val="16"/>
              </w:rPr>
            </w:pPr>
            <w:r w:rsidRPr="000D6D31">
              <w:rPr>
                <w:rFonts w:ascii="Arial" w:hAnsi="Arial" w:cs="Arial"/>
                <w:sz w:val="16"/>
                <w:szCs w:val="16"/>
              </w:rPr>
              <w:t>Krungthai Mizuho Leasing Company Limited</w:t>
            </w:r>
          </w:p>
        </w:tc>
        <w:tc>
          <w:tcPr>
            <w:tcW w:w="1935" w:type="dxa"/>
            <w:vAlign w:val="bottom"/>
          </w:tcPr>
          <w:p w14:paraId="2104E459" w14:textId="77777777" w:rsidR="00AD62DB" w:rsidRPr="000D6D31" w:rsidRDefault="00AD62DB" w:rsidP="000D6D31">
            <w:pPr>
              <w:tabs>
                <w:tab w:val="decimal" w:pos="1521"/>
              </w:tabs>
              <w:spacing w:line="320" w:lineRule="exact"/>
              <w:rPr>
                <w:rFonts w:ascii="Arial" w:hAnsi="Arial" w:cs="Arial"/>
                <w:sz w:val="16"/>
                <w:szCs w:val="16"/>
              </w:rPr>
            </w:pPr>
          </w:p>
        </w:tc>
        <w:tc>
          <w:tcPr>
            <w:tcW w:w="1935" w:type="dxa"/>
            <w:tcBorders>
              <w:top w:val="nil"/>
              <w:left w:val="nil"/>
              <w:bottom w:val="nil"/>
              <w:right w:val="nil"/>
            </w:tcBorders>
            <w:vAlign w:val="bottom"/>
          </w:tcPr>
          <w:p w14:paraId="53B8F988" w14:textId="77777777" w:rsidR="00AD62DB" w:rsidRPr="000D6D31" w:rsidRDefault="00AD62DB" w:rsidP="000D6D31">
            <w:pPr>
              <w:tabs>
                <w:tab w:val="decimal" w:pos="1521"/>
              </w:tabs>
              <w:spacing w:line="320" w:lineRule="exact"/>
              <w:rPr>
                <w:rFonts w:ascii="Arial" w:hAnsi="Arial" w:cs="Arial"/>
                <w:sz w:val="16"/>
                <w:szCs w:val="16"/>
                <w:cs/>
              </w:rPr>
            </w:pPr>
          </w:p>
        </w:tc>
      </w:tr>
      <w:tr w:rsidR="000D6D31" w:rsidRPr="000D6D31" w14:paraId="062D4ECA" w14:textId="77777777" w:rsidTr="00480718">
        <w:tc>
          <w:tcPr>
            <w:tcW w:w="5310" w:type="dxa"/>
            <w:tcBorders>
              <w:top w:val="nil"/>
              <w:left w:val="nil"/>
              <w:bottom w:val="nil"/>
              <w:right w:val="nil"/>
            </w:tcBorders>
          </w:tcPr>
          <w:p w14:paraId="77F292F2" w14:textId="687600A9" w:rsidR="00AD62DB" w:rsidRPr="000D6D31" w:rsidRDefault="00AD62DB" w:rsidP="000D6D31">
            <w:pPr>
              <w:spacing w:line="320" w:lineRule="exact"/>
              <w:ind w:left="348" w:right="-18" w:hanging="180"/>
              <w:rPr>
                <w:rFonts w:ascii="Arial" w:hAnsi="Arial" w:cs="Arial"/>
                <w:sz w:val="16"/>
                <w:szCs w:val="16"/>
              </w:rPr>
            </w:pPr>
            <w:r w:rsidRPr="000D6D31">
              <w:rPr>
                <w:rFonts w:ascii="Arial" w:hAnsi="Arial" w:cs="Arial"/>
                <w:sz w:val="16"/>
                <w:szCs w:val="16"/>
              </w:rPr>
              <w:t xml:space="preserve">Copy machine and car rental expenses </w:t>
            </w:r>
          </w:p>
        </w:tc>
        <w:tc>
          <w:tcPr>
            <w:tcW w:w="1935" w:type="dxa"/>
            <w:tcBorders>
              <w:top w:val="nil"/>
              <w:left w:val="nil"/>
              <w:bottom w:val="nil"/>
              <w:right w:val="nil"/>
            </w:tcBorders>
          </w:tcPr>
          <w:p w14:paraId="2FFC33BE" w14:textId="0FA76CC1"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1</w:t>
            </w:r>
            <w:r w:rsidRPr="000D6D31">
              <w:rPr>
                <w:rFonts w:ascii="Arial" w:hAnsi="Arial" w:cs="Arial"/>
                <w:sz w:val="16"/>
                <w:szCs w:val="16"/>
              </w:rPr>
              <w:t>,</w:t>
            </w:r>
            <w:r w:rsidRPr="000D6D31">
              <w:rPr>
                <w:rFonts w:ascii="Arial" w:hAnsi="Arial" w:cs="Arial"/>
                <w:sz w:val="16"/>
                <w:szCs w:val="16"/>
                <w:cs/>
              </w:rPr>
              <w:t>240</w:t>
            </w:r>
            <w:r w:rsidRPr="000D6D31">
              <w:rPr>
                <w:rFonts w:ascii="Arial" w:hAnsi="Arial" w:cs="Arial"/>
                <w:sz w:val="16"/>
                <w:szCs w:val="16"/>
              </w:rPr>
              <w:t>,</w:t>
            </w:r>
            <w:r w:rsidRPr="000D6D31">
              <w:rPr>
                <w:rFonts w:ascii="Arial" w:hAnsi="Arial" w:cs="Arial"/>
                <w:sz w:val="16"/>
                <w:szCs w:val="16"/>
                <w:cs/>
              </w:rPr>
              <w:t>995</w:t>
            </w:r>
          </w:p>
        </w:tc>
        <w:tc>
          <w:tcPr>
            <w:tcW w:w="1935" w:type="dxa"/>
            <w:tcBorders>
              <w:top w:val="nil"/>
              <w:left w:val="nil"/>
              <w:bottom w:val="nil"/>
              <w:right w:val="nil"/>
            </w:tcBorders>
          </w:tcPr>
          <w:p w14:paraId="7959D42A" w14:textId="43023A06"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868</w:t>
            </w:r>
            <w:r w:rsidRPr="000D6D31">
              <w:rPr>
                <w:rFonts w:ascii="Arial" w:hAnsi="Arial" w:cs="Arial"/>
                <w:sz w:val="16"/>
                <w:szCs w:val="16"/>
              </w:rPr>
              <w:t>,</w:t>
            </w:r>
            <w:r w:rsidRPr="000D6D31">
              <w:rPr>
                <w:rFonts w:ascii="Arial" w:hAnsi="Arial" w:cs="Arial"/>
                <w:sz w:val="16"/>
                <w:szCs w:val="16"/>
                <w:cs/>
              </w:rPr>
              <w:t>060</w:t>
            </w:r>
          </w:p>
        </w:tc>
      </w:tr>
      <w:tr w:rsidR="000D6D31" w:rsidRPr="000D6D31" w14:paraId="6AFBB61E" w14:textId="77777777" w:rsidTr="00480718">
        <w:tc>
          <w:tcPr>
            <w:tcW w:w="5310" w:type="dxa"/>
            <w:tcBorders>
              <w:top w:val="nil"/>
              <w:left w:val="nil"/>
              <w:bottom w:val="nil"/>
              <w:right w:val="nil"/>
            </w:tcBorders>
          </w:tcPr>
          <w:p w14:paraId="133454DB" w14:textId="0E8917F1" w:rsidR="00AD62DB" w:rsidRPr="000D6D31" w:rsidRDefault="00AD62DB" w:rsidP="000D6D31">
            <w:pPr>
              <w:spacing w:line="320" w:lineRule="exact"/>
              <w:ind w:left="348" w:right="-18" w:hanging="180"/>
              <w:rPr>
                <w:rFonts w:ascii="Arial" w:hAnsi="Arial" w:cs="Arial"/>
                <w:sz w:val="16"/>
                <w:szCs w:val="16"/>
              </w:rPr>
            </w:pPr>
            <w:r w:rsidRPr="000D6D31">
              <w:rPr>
                <w:rFonts w:ascii="Arial" w:hAnsi="Arial" w:cs="Arial"/>
                <w:sz w:val="16"/>
                <w:szCs w:val="16"/>
              </w:rPr>
              <w:t xml:space="preserve">Interest expense on lease contract </w:t>
            </w:r>
            <w:r w:rsidRPr="000D6D31">
              <w:rPr>
                <w:rFonts w:ascii="Arial" w:hAnsi="Arial"/>
                <w:sz w:val="16"/>
                <w:szCs w:val="16"/>
                <w:cs/>
              </w:rPr>
              <w:t xml:space="preserve">- </w:t>
            </w:r>
            <w:r w:rsidRPr="000D6D31">
              <w:rPr>
                <w:rFonts w:ascii="Arial" w:hAnsi="Arial" w:cs="Arial"/>
                <w:sz w:val="16"/>
                <w:szCs w:val="16"/>
              </w:rPr>
              <w:t>motor vehicles</w:t>
            </w:r>
          </w:p>
        </w:tc>
        <w:tc>
          <w:tcPr>
            <w:tcW w:w="1935" w:type="dxa"/>
            <w:tcBorders>
              <w:top w:val="nil"/>
              <w:left w:val="nil"/>
              <w:bottom w:val="nil"/>
              <w:right w:val="nil"/>
            </w:tcBorders>
          </w:tcPr>
          <w:p w14:paraId="59A8153F" w14:textId="2503F06C"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77</w:t>
            </w:r>
            <w:r w:rsidRPr="000D6D31">
              <w:rPr>
                <w:rFonts w:ascii="Arial" w:hAnsi="Arial" w:cs="Arial"/>
                <w:sz w:val="16"/>
                <w:szCs w:val="16"/>
              </w:rPr>
              <w:t>,</w:t>
            </w:r>
            <w:r w:rsidRPr="000D6D31">
              <w:rPr>
                <w:rFonts w:ascii="Arial" w:hAnsi="Arial" w:cs="Arial"/>
                <w:sz w:val="16"/>
                <w:szCs w:val="16"/>
                <w:cs/>
              </w:rPr>
              <w:t>001</w:t>
            </w:r>
          </w:p>
        </w:tc>
        <w:tc>
          <w:tcPr>
            <w:tcW w:w="1935" w:type="dxa"/>
            <w:tcBorders>
              <w:top w:val="nil"/>
              <w:left w:val="nil"/>
              <w:bottom w:val="nil"/>
              <w:right w:val="nil"/>
            </w:tcBorders>
          </w:tcPr>
          <w:p w14:paraId="2043FADD" w14:textId="0190D652"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35</w:t>
            </w:r>
            <w:r w:rsidRPr="000D6D31">
              <w:rPr>
                <w:rFonts w:ascii="Arial" w:hAnsi="Arial" w:cs="Arial"/>
                <w:sz w:val="16"/>
                <w:szCs w:val="16"/>
              </w:rPr>
              <w:t>,</w:t>
            </w:r>
            <w:r w:rsidRPr="000D6D31">
              <w:rPr>
                <w:rFonts w:ascii="Arial" w:hAnsi="Arial" w:cs="Arial"/>
                <w:sz w:val="16"/>
                <w:szCs w:val="16"/>
                <w:cs/>
              </w:rPr>
              <w:t>464</w:t>
            </w:r>
          </w:p>
        </w:tc>
      </w:tr>
      <w:tr w:rsidR="000D6D31" w:rsidRPr="000D6D31" w14:paraId="1EBCFD32" w14:textId="77777777" w:rsidTr="00480718">
        <w:tc>
          <w:tcPr>
            <w:tcW w:w="5310" w:type="dxa"/>
            <w:tcBorders>
              <w:top w:val="nil"/>
              <w:left w:val="nil"/>
              <w:bottom w:val="nil"/>
              <w:right w:val="nil"/>
            </w:tcBorders>
          </w:tcPr>
          <w:p w14:paraId="558681D3" w14:textId="77777777" w:rsidR="00AD62DB" w:rsidRPr="000D6D31" w:rsidRDefault="00AD62DB" w:rsidP="000D6D31">
            <w:pPr>
              <w:spacing w:line="320" w:lineRule="exact"/>
              <w:ind w:left="159" w:right="-18" w:hanging="159"/>
              <w:rPr>
                <w:rFonts w:ascii="Arial" w:hAnsi="Arial" w:cs="Arial"/>
                <w:sz w:val="16"/>
                <w:szCs w:val="16"/>
              </w:rPr>
            </w:pPr>
            <w:r w:rsidRPr="000D6D31">
              <w:rPr>
                <w:rFonts w:ascii="Arial" w:hAnsi="Arial" w:cs="Arial"/>
                <w:sz w:val="16"/>
                <w:szCs w:val="16"/>
              </w:rPr>
              <w:t>Krung Thai Panich Insurance Public Company Limited</w:t>
            </w:r>
          </w:p>
        </w:tc>
        <w:tc>
          <w:tcPr>
            <w:tcW w:w="1935" w:type="dxa"/>
            <w:vAlign w:val="bottom"/>
          </w:tcPr>
          <w:p w14:paraId="242F6F45" w14:textId="77777777" w:rsidR="00AD62DB" w:rsidRPr="000D6D31" w:rsidRDefault="00AD62DB" w:rsidP="000D6D31">
            <w:pPr>
              <w:tabs>
                <w:tab w:val="decimal" w:pos="1521"/>
              </w:tabs>
              <w:spacing w:line="320" w:lineRule="exact"/>
              <w:rPr>
                <w:rFonts w:ascii="Arial" w:hAnsi="Arial" w:cs="Arial"/>
                <w:sz w:val="16"/>
                <w:szCs w:val="16"/>
              </w:rPr>
            </w:pPr>
          </w:p>
        </w:tc>
        <w:tc>
          <w:tcPr>
            <w:tcW w:w="1935" w:type="dxa"/>
            <w:tcBorders>
              <w:top w:val="nil"/>
              <w:left w:val="nil"/>
              <w:bottom w:val="nil"/>
              <w:right w:val="nil"/>
            </w:tcBorders>
            <w:vAlign w:val="bottom"/>
          </w:tcPr>
          <w:p w14:paraId="4ACC67F5" w14:textId="77777777" w:rsidR="00AD62DB" w:rsidRPr="000D6D31" w:rsidRDefault="00AD62DB" w:rsidP="000D6D31">
            <w:pPr>
              <w:tabs>
                <w:tab w:val="decimal" w:pos="1521"/>
              </w:tabs>
              <w:spacing w:line="320" w:lineRule="exact"/>
              <w:rPr>
                <w:rFonts w:ascii="Arial" w:hAnsi="Arial" w:cs="Arial"/>
                <w:sz w:val="16"/>
                <w:szCs w:val="16"/>
              </w:rPr>
            </w:pPr>
          </w:p>
        </w:tc>
      </w:tr>
      <w:tr w:rsidR="000D6D31" w:rsidRPr="000D6D31" w14:paraId="6040F6AF" w14:textId="77777777" w:rsidTr="00480718">
        <w:tc>
          <w:tcPr>
            <w:tcW w:w="5310" w:type="dxa"/>
            <w:tcBorders>
              <w:top w:val="nil"/>
              <w:left w:val="nil"/>
              <w:bottom w:val="nil"/>
              <w:right w:val="nil"/>
            </w:tcBorders>
          </w:tcPr>
          <w:p w14:paraId="534A1CD0" w14:textId="5CA73C6A" w:rsidR="00AD62DB" w:rsidRPr="000D6D31" w:rsidRDefault="00AD62DB" w:rsidP="000D6D31">
            <w:pPr>
              <w:spacing w:line="320" w:lineRule="exact"/>
              <w:ind w:left="348" w:right="-18" w:hanging="180"/>
              <w:rPr>
                <w:rFonts w:ascii="Arial" w:hAnsi="Arial" w:cs="Arial"/>
                <w:sz w:val="16"/>
                <w:szCs w:val="16"/>
              </w:rPr>
            </w:pPr>
            <w:r w:rsidRPr="000D6D31">
              <w:rPr>
                <w:rFonts w:ascii="Arial" w:hAnsi="Arial" w:cs="Arial"/>
                <w:sz w:val="16"/>
                <w:szCs w:val="16"/>
              </w:rPr>
              <w:t>Brokerage fee income from securities business</w:t>
            </w:r>
          </w:p>
        </w:tc>
        <w:tc>
          <w:tcPr>
            <w:tcW w:w="1935" w:type="dxa"/>
            <w:tcBorders>
              <w:top w:val="nil"/>
              <w:left w:val="nil"/>
              <w:bottom w:val="nil"/>
              <w:right w:val="nil"/>
            </w:tcBorders>
          </w:tcPr>
          <w:p w14:paraId="5D403380" w14:textId="5BFD0F21"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541</w:t>
            </w:r>
            <w:r w:rsidRPr="000D6D31">
              <w:rPr>
                <w:rFonts w:ascii="Arial" w:hAnsi="Arial" w:cs="Arial"/>
                <w:sz w:val="16"/>
                <w:szCs w:val="16"/>
              </w:rPr>
              <w:t>,</w:t>
            </w:r>
            <w:r w:rsidRPr="000D6D31">
              <w:rPr>
                <w:rFonts w:ascii="Arial" w:hAnsi="Arial" w:cs="Arial"/>
                <w:sz w:val="16"/>
                <w:szCs w:val="16"/>
                <w:cs/>
              </w:rPr>
              <w:t>172</w:t>
            </w:r>
          </w:p>
        </w:tc>
        <w:tc>
          <w:tcPr>
            <w:tcW w:w="1935" w:type="dxa"/>
            <w:tcBorders>
              <w:top w:val="nil"/>
              <w:left w:val="nil"/>
              <w:bottom w:val="nil"/>
              <w:right w:val="nil"/>
            </w:tcBorders>
          </w:tcPr>
          <w:p w14:paraId="03048A79" w14:textId="79A8C5CE"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463</w:t>
            </w:r>
            <w:r w:rsidRPr="000D6D31">
              <w:rPr>
                <w:rFonts w:ascii="Arial" w:hAnsi="Arial" w:cs="Arial"/>
                <w:sz w:val="16"/>
                <w:szCs w:val="16"/>
              </w:rPr>
              <w:t>,</w:t>
            </w:r>
            <w:r w:rsidRPr="000D6D31">
              <w:rPr>
                <w:rFonts w:ascii="Arial" w:hAnsi="Arial" w:cs="Arial"/>
                <w:sz w:val="16"/>
                <w:szCs w:val="16"/>
                <w:cs/>
              </w:rPr>
              <w:t>830</w:t>
            </w:r>
          </w:p>
        </w:tc>
      </w:tr>
      <w:tr w:rsidR="000D6D31" w:rsidRPr="000D6D31" w14:paraId="62748C10" w14:textId="77777777" w:rsidTr="00480718">
        <w:tc>
          <w:tcPr>
            <w:tcW w:w="5310" w:type="dxa"/>
            <w:tcBorders>
              <w:top w:val="nil"/>
              <w:left w:val="nil"/>
              <w:bottom w:val="nil"/>
              <w:right w:val="nil"/>
            </w:tcBorders>
          </w:tcPr>
          <w:p w14:paraId="3744704B" w14:textId="77777777" w:rsidR="00AD62DB" w:rsidRPr="000D6D31" w:rsidRDefault="00AD62DB" w:rsidP="000D6D31">
            <w:pPr>
              <w:spacing w:line="320" w:lineRule="exact"/>
              <w:ind w:left="348" w:right="-18" w:hanging="180"/>
              <w:rPr>
                <w:rFonts w:ascii="Arial" w:hAnsi="Arial" w:cs="Arial"/>
                <w:sz w:val="16"/>
                <w:szCs w:val="16"/>
              </w:rPr>
            </w:pPr>
            <w:r w:rsidRPr="000D6D31">
              <w:rPr>
                <w:rFonts w:ascii="Arial" w:hAnsi="Arial" w:cs="Arial"/>
                <w:sz w:val="16"/>
                <w:szCs w:val="16"/>
              </w:rPr>
              <w:t>Insurance fee</w:t>
            </w:r>
          </w:p>
        </w:tc>
        <w:tc>
          <w:tcPr>
            <w:tcW w:w="1935" w:type="dxa"/>
            <w:tcBorders>
              <w:top w:val="nil"/>
              <w:left w:val="nil"/>
              <w:bottom w:val="nil"/>
              <w:right w:val="nil"/>
            </w:tcBorders>
          </w:tcPr>
          <w:p w14:paraId="5794BA1F" w14:textId="163A487F"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26</w:t>
            </w:r>
            <w:r w:rsidRPr="000D6D31">
              <w:rPr>
                <w:rFonts w:ascii="Arial" w:hAnsi="Arial" w:cs="Arial"/>
                <w:sz w:val="16"/>
                <w:szCs w:val="16"/>
              </w:rPr>
              <w:t>,</w:t>
            </w:r>
            <w:r w:rsidRPr="000D6D31">
              <w:rPr>
                <w:rFonts w:ascii="Arial" w:hAnsi="Arial" w:cs="Arial"/>
                <w:sz w:val="16"/>
                <w:szCs w:val="16"/>
                <w:cs/>
              </w:rPr>
              <w:t>459</w:t>
            </w:r>
          </w:p>
        </w:tc>
        <w:tc>
          <w:tcPr>
            <w:tcW w:w="1935" w:type="dxa"/>
            <w:tcBorders>
              <w:top w:val="nil"/>
              <w:left w:val="nil"/>
              <w:bottom w:val="nil"/>
              <w:right w:val="nil"/>
            </w:tcBorders>
          </w:tcPr>
          <w:p w14:paraId="7FB51F09" w14:textId="188BC028"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26</w:t>
            </w:r>
            <w:r w:rsidRPr="000D6D31">
              <w:rPr>
                <w:rFonts w:ascii="Arial" w:hAnsi="Arial" w:cs="Arial"/>
                <w:sz w:val="16"/>
                <w:szCs w:val="16"/>
              </w:rPr>
              <w:t>,</w:t>
            </w:r>
            <w:r w:rsidRPr="000D6D31">
              <w:rPr>
                <w:rFonts w:ascii="Arial" w:hAnsi="Arial" w:cs="Arial"/>
                <w:sz w:val="16"/>
                <w:szCs w:val="16"/>
                <w:cs/>
              </w:rPr>
              <w:t>285</w:t>
            </w:r>
          </w:p>
        </w:tc>
      </w:tr>
      <w:tr w:rsidR="000D6D31" w:rsidRPr="000D6D31" w14:paraId="7B2BFAC6" w14:textId="77777777" w:rsidTr="00480718">
        <w:tc>
          <w:tcPr>
            <w:tcW w:w="5310" w:type="dxa"/>
            <w:tcBorders>
              <w:top w:val="nil"/>
              <w:left w:val="nil"/>
              <w:bottom w:val="nil"/>
              <w:right w:val="nil"/>
            </w:tcBorders>
          </w:tcPr>
          <w:p w14:paraId="2C63AECF" w14:textId="5072BF9E" w:rsidR="00AD62DB" w:rsidRPr="000D6D31" w:rsidRDefault="00AD62DB" w:rsidP="000D6D31">
            <w:pPr>
              <w:spacing w:line="320" w:lineRule="exact"/>
              <w:ind w:left="159" w:right="-18" w:hanging="159"/>
              <w:rPr>
                <w:rFonts w:ascii="Arial" w:hAnsi="Arial" w:cs="Arial"/>
                <w:sz w:val="16"/>
                <w:szCs w:val="16"/>
              </w:rPr>
            </w:pPr>
            <w:r w:rsidRPr="000D6D31">
              <w:rPr>
                <w:rFonts w:ascii="Arial" w:hAnsi="Arial" w:cs="Arial"/>
                <w:sz w:val="16"/>
                <w:szCs w:val="16"/>
              </w:rPr>
              <w:t xml:space="preserve">Krungthai </w:t>
            </w:r>
            <w:r w:rsidRPr="000D6D31">
              <w:rPr>
                <w:rFonts w:ascii="Arial" w:hAnsi="Arial"/>
                <w:sz w:val="16"/>
                <w:szCs w:val="16"/>
                <w:cs/>
              </w:rPr>
              <w:t xml:space="preserve">- </w:t>
            </w:r>
            <w:r w:rsidRPr="000D6D31">
              <w:rPr>
                <w:rFonts w:ascii="Arial" w:hAnsi="Arial" w:cs="Arial"/>
                <w:sz w:val="16"/>
                <w:szCs w:val="16"/>
              </w:rPr>
              <w:t>AXA Life Insurance Public Company Limited</w:t>
            </w:r>
          </w:p>
        </w:tc>
        <w:tc>
          <w:tcPr>
            <w:tcW w:w="1935" w:type="dxa"/>
            <w:tcBorders>
              <w:top w:val="nil"/>
              <w:left w:val="nil"/>
              <w:bottom w:val="nil"/>
              <w:right w:val="nil"/>
            </w:tcBorders>
          </w:tcPr>
          <w:p w14:paraId="0735FFC3" w14:textId="77777777" w:rsidR="00AD62DB" w:rsidRPr="000D6D31" w:rsidRDefault="00AD62DB" w:rsidP="000D6D31">
            <w:pPr>
              <w:tabs>
                <w:tab w:val="decimal" w:pos="1521"/>
              </w:tabs>
              <w:spacing w:line="320" w:lineRule="exact"/>
              <w:rPr>
                <w:rFonts w:ascii="Arial" w:hAnsi="Arial" w:cs="Arial"/>
                <w:sz w:val="16"/>
                <w:szCs w:val="16"/>
                <w:cs/>
              </w:rPr>
            </w:pPr>
          </w:p>
        </w:tc>
        <w:tc>
          <w:tcPr>
            <w:tcW w:w="1935" w:type="dxa"/>
            <w:tcBorders>
              <w:top w:val="nil"/>
              <w:left w:val="nil"/>
              <w:bottom w:val="nil"/>
              <w:right w:val="nil"/>
            </w:tcBorders>
          </w:tcPr>
          <w:p w14:paraId="3DA19709" w14:textId="77777777" w:rsidR="00AD62DB" w:rsidRPr="000D6D31" w:rsidRDefault="00AD62DB" w:rsidP="000D6D31">
            <w:pPr>
              <w:tabs>
                <w:tab w:val="decimal" w:pos="1521"/>
              </w:tabs>
              <w:spacing w:line="320" w:lineRule="exact"/>
              <w:rPr>
                <w:rFonts w:ascii="Arial" w:hAnsi="Arial" w:cs="Arial"/>
                <w:sz w:val="16"/>
                <w:szCs w:val="16"/>
              </w:rPr>
            </w:pPr>
          </w:p>
        </w:tc>
      </w:tr>
      <w:tr w:rsidR="000D6D31" w:rsidRPr="000D6D31" w14:paraId="7E28D8FC" w14:textId="77777777" w:rsidTr="00480718">
        <w:tc>
          <w:tcPr>
            <w:tcW w:w="5310" w:type="dxa"/>
            <w:tcBorders>
              <w:top w:val="nil"/>
              <w:left w:val="nil"/>
              <w:bottom w:val="nil"/>
              <w:right w:val="nil"/>
            </w:tcBorders>
          </w:tcPr>
          <w:p w14:paraId="4EC9E338" w14:textId="16C5A5CC" w:rsidR="00AD62DB" w:rsidRPr="000D6D31" w:rsidRDefault="00AD62DB" w:rsidP="000D6D31">
            <w:pPr>
              <w:spacing w:line="320" w:lineRule="exact"/>
              <w:ind w:left="348" w:right="-18" w:hanging="180"/>
              <w:rPr>
                <w:rFonts w:ascii="Arial" w:hAnsi="Arial" w:cs="Arial"/>
                <w:sz w:val="16"/>
                <w:szCs w:val="16"/>
              </w:rPr>
            </w:pPr>
            <w:r w:rsidRPr="000D6D31">
              <w:rPr>
                <w:rFonts w:ascii="Arial" w:hAnsi="Arial" w:cs="Arial"/>
                <w:sz w:val="16"/>
                <w:szCs w:val="16"/>
              </w:rPr>
              <w:t>Brokerage fee income</w:t>
            </w:r>
            <w:r w:rsidR="0021469E">
              <w:rPr>
                <w:rFonts w:ascii="Arial" w:hAnsi="Arial" w:cs="Arial"/>
                <w:sz w:val="16"/>
                <w:szCs w:val="16"/>
              </w:rPr>
              <w:t xml:space="preserve"> from securities business</w:t>
            </w:r>
          </w:p>
        </w:tc>
        <w:tc>
          <w:tcPr>
            <w:tcW w:w="1935" w:type="dxa"/>
            <w:tcBorders>
              <w:top w:val="nil"/>
              <w:left w:val="nil"/>
              <w:bottom w:val="nil"/>
              <w:right w:val="nil"/>
            </w:tcBorders>
          </w:tcPr>
          <w:p w14:paraId="321EC78B" w14:textId="685D3E10" w:rsidR="00AD62DB" w:rsidRPr="000D6D31" w:rsidRDefault="00AD62DB" w:rsidP="000D6D31">
            <w:pPr>
              <w:tabs>
                <w:tab w:val="decimal" w:pos="1521"/>
              </w:tabs>
              <w:spacing w:line="320" w:lineRule="exact"/>
              <w:rPr>
                <w:rFonts w:ascii="Arial" w:hAnsi="Arial" w:cs="Arial"/>
                <w:sz w:val="16"/>
                <w:szCs w:val="16"/>
                <w:cs/>
              </w:rPr>
            </w:pPr>
            <w:r w:rsidRPr="000D6D31">
              <w:rPr>
                <w:rFonts w:ascii="Arial" w:hAnsi="Arial" w:cs="Arial"/>
                <w:sz w:val="16"/>
                <w:szCs w:val="16"/>
              </w:rPr>
              <w:t>86,487</w:t>
            </w:r>
          </w:p>
        </w:tc>
        <w:tc>
          <w:tcPr>
            <w:tcW w:w="1935" w:type="dxa"/>
            <w:tcBorders>
              <w:top w:val="nil"/>
              <w:left w:val="nil"/>
              <w:bottom w:val="nil"/>
              <w:right w:val="nil"/>
            </w:tcBorders>
          </w:tcPr>
          <w:p w14:paraId="61D9DE0F" w14:textId="6947ADB3"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492</w:t>
            </w:r>
            <w:r w:rsidRPr="000D6D31">
              <w:rPr>
                <w:rFonts w:ascii="Arial" w:hAnsi="Arial" w:cs="Arial"/>
                <w:sz w:val="16"/>
                <w:szCs w:val="16"/>
              </w:rPr>
              <w:t>,</w:t>
            </w:r>
            <w:r w:rsidRPr="000D6D31">
              <w:rPr>
                <w:rFonts w:ascii="Arial" w:hAnsi="Arial" w:cs="Arial"/>
                <w:sz w:val="16"/>
                <w:szCs w:val="16"/>
                <w:cs/>
              </w:rPr>
              <w:t>716</w:t>
            </w:r>
          </w:p>
        </w:tc>
      </w:tr>
      <w:tr w:rsidR="000D6D31" w:rsidRPr="000D6D31" w14:paraId="01608CBE" w14:textId="77777777" w:rsidTr="00480718">
        <w:tc>
          <w:tcPr>
            <w:tcW w:w="5310" w:type="dxa"/>
            <w:tcBorders>
              <w:top w:val="nil"/>
              <w:left w:val="nil"/>
              <w:bottom w:val="nil"/>
              <w:right w:val="nil"/>
            </w:tcBorders>
          </w:tcPr>
          <w:p w14:paraId="3DF6FABD" w14:textId="77777777" w:rsidR="00AD62DB" w:rsidRPr="000D6D31" w:rsidRDefault="00AD62DB" w:rsidP="000D6D31">
            <w:pPr>
              <w:spacing w:line="320" w:lineRule="exact"/>
              <w:ind w:left="159" w:right="-18" w:hanging="159"/>
              <w:rPr>
                <w:rFonts w:ascii="Arial" w:hAnsi="Arial" w:cs="Arial"/>
                <w:sz w:val="16"/>
                <w:szCs w:val="16"/>
              </w:rPr>
            </w:pPr>
            <w:r w:rsidRPr="000D6D31">
              <w:rPr>
                <w:rFonts w:ascii="Arial" w:hAnsi="Arial" w:cs="Arial"/>
                <w:b/>
                <w:bCs/>
                <w:sz w:val="16"/>
                <w:szCs w:val="16"/>
              </w:rPr>
              <w:t>Associated company</w:t>
            </w:r>
          </w:p>
        </w:tc>
        <w:tc>
          <w:tcPr>
            <w:tcW w:w="1935" w:type="dxa"/>
            <w:vAlign w:val="bottom"/>
          </w:tcPr>
          <w:p w14:paraId="46FE046B" w14:textId="77777777" w:rsidR="00AD62DB" w:rsidRPr="000D6D31" w:rsidRDefault="00AD62DB" w:rsidP="000D6D31">
            <w:pPr>
              <w:tabs>
                <w:tab w:val="decimal" w:pos="1521"/>
              </w:tabs>
              <w:spacing w:line="320" w:lineRule="exact"/>
              <w:rPr>
                <w:rFonts w:ascii="Arial" w:hAnsi="Arial" w:cs="Arial"/>
                <w:sz w:val="16"/>
                <w:szCs w:val="16"/>
              </w:rPr>
            </w:pPr>
          </w:p>
        </w:tc>
        <w:tc>
          <w:tcPr>
            <w:tcW w:w="1935" w:type="dxa"/>
            <w:tcBorders>
              <w:top w:val="nil"/>
              <w:left w:val="nil"/>
              <w:bottom w:val="nil"/>
              <w:right w:val="nil"/>
            </w:tcBorders>
            <w:vAlign w:val="bottom"/>
          </w:tcPr>
          <w:p w14:paraId="19FC5BF5" w14:textId="77777777" w:rsidR="00AD62DB" w:rsidRPr="000D6D31" w:rsidRDefault="00AD62DB" w:rsidP="000D6D31">
            <w:pPr>
              <w:tabs>
                <w:tab w:val="decimal" w:pos="1521"/>
              </w:tabs>
              <w:spacing w:line="320" w:lineRule="exact"/>
              <w:rPr>
                <w:rFonts w:ascii="Arial" w:hAnsi="Arial" w:cs="Arial"/>
                <w:sz w:val="16"/>
                <w:szCs w:val="16"/>
              </w:rPr>
            </w:pPr>
          </w:p>
        </w:tc>
      </w:tr>
      <w:tr w:rsidR="000D6D31" w:rsidRPr="000D6D31" w14:paraId="2F0ADB08" w14:textId="77777777" w:rsidTr="00480718">
        <w:tc>
          <w:tcPr>
            <w:tcW w:w="5310" w:type="dxa"/>
            <w:tcBorders>
              <w:top w:val="nil"/>
              <w:left w:val="nil"/>
              <w:bottom w:val="nil"/>
              <w:right w:val="nil"/>
            </w:tcBorders>
          </w:tcPr>
          <w:p w14:paraId="7003F41E" w14:textId="77777777" w:rsidR="00AD62DB" w:rsidRPr="000D6D31" w:rsidRDefault="00AD62DB" w:rsidP="000D6D31">
            <w:pPr>
              <w:spacing w:line="320" w:lineRule="exact"/>
              <w:ind w:left="159" w:right="-18" w:hanging="159"/>
              <w:rPr>
                <w:rFonts w:ascii="Arial" w:hAnsi="Arial" w:cs="Arial"/>
                <w:sz w:val="16"/>
                <w:szCs w:val="16"/>
              </w:rPr>
            </w:pPr>
            <w:r w:rsidRPr="000D6D31">
              <w:rPr>
                <w:rFonts w:ascii="Arial" w:hAnsi="Arial" w:cs="Arial"/>
                <w:sz w:val="16"/>
                <w:szCs w:val="16"/>
              </w:rPr>
              <w:t>BCEL</w:t>
            </w:r>
            <w:r w:rsidRPr="000D6D31">
              <w:rPr>
                <w:rFonts w:ascii="Arial" w:hAnsi="Arial"/>
                <w:sz w:val="16"/>
                <w:szCs w:val="16"/>
                <w:cs/>
              </w:rPr>
              <w:t>-</w:t>
            </w:r>
            <w:r w:rsidRPr="000D6D31">
              <w:rPr>
                <w:rFonts w:ascii="Arial" w:hAnsi="Arial" w:cs="Arial"/>
                <w:sz w:val="16"/>
                <w:szCs w:val="16"/>
              </w:rPr>
              <w:t>KT Securities Company Limited</w:t>
            </w:r>
          </w:p>
        </w:tc>
        <w:tc>
          <w:tcPr>
            <w:tcW w:w="1935" w:type="dxa"/>
            <w:vAlign w:val="bottom"/>
          </w:tcPr>
          <w:p w14:paraId="62B90B59" w14:textId="77777777" w:rsidR="00AD62DB" w:rsidRPr="000D6D31" w:rsidRDefault="00AD62DB" w:rsidP="000D6D31">
            <w:pPr>
              <w:tabs>
                <w:tab w:val="decimal" w:pos="1521"/>
              </w:tabs>
              <w:spacing w:line="320" w:lineRule="exact"/>
              <w:rPr>
                <w:rFonts w:ascii="Arial" w:hAnsi="Arial" w:cs="Arial"/>
                <w:sz w:val="16"/>
                <w:szCs w:val="16"/>
              </w:rPr>
            </w:pPr>
          </w:p>
        </w:tc>
        <w:tc>
          <w:tcPr>
            <w:tcW w:w="1935" w:type="dxa"/>
            <w:tcBorders>
              <w:top w:val="nil"/>
              <w:left w:val="nil"/>
              <w:bottom w:val="nil"/>
              <w:right w:val="nil"/>
            </w:tcBorders>
            <w:vAlign w:val="bottom"/>
          </w:tcPr>
          <w:p w14:paraId="6FF542A6" w14:textId="77777777" w:rsidR="00AD62DB" w:rsidRPr="000D6D31" w:rsidRDefault="00AD62DB" w:rsidP="000D6D31">
            <w:pPr>
              <w:tabs>
                <w:tab w:val="decimal" w:pos="1521"/>
              </w:tabs>
              <w:spacing w:line="320" w:lineRule="exact"/>
              <w:rPr>
                <w:rFonts w:ascii="Arial" w:hAnsi="Arial" w:cs="Arial"/>
                <w:sz w:val="16"/>
                <w:szCs w:val="16"/>
              </w:rPr>
            </w:pPr>
          </w:p>
        </w:tc>
      </w:tr>
      <w:tr w:rsidR="000D6D31" w:rsidRPr="000D6D31" w14:paraId="5C5984D1" w14:textId="77777777" w:rsidTr="00480718">
        <w:tc>
          <w:tcPr>
            <w:tcW w:w="5310" w:type="dxa"/>
            <w:tcBorders>
              <w:top w:val="nil"/>
              <w:left w:val="nil"/>
              <w:bottom w:val="nil"/>
              <w:right w:val="nil"/>
            </w:tcBorders>
          </w:tcPr>
          <w:p w14:paraId="4E819E24" w14:textId="37763D2E" w:rsidR="00AD62DB" w:rsidRPr="000D6D31" w:rsidRDefault="00AD62DB" w:rsidP="000D6D31">
            <w:pPr>
              <w:spacing w:line="320" w:lineRule="exact"/>
              <w:ind w:left="348" w:right="-18" w:hanging="180"/>
              <w:rPr>
                <w:rFonts w:ascii="Arial" w:hAnsi="Arial" w:cs="Arial"/>
                <w:sz w:val="16"/>
                <w:szCs w:val="16"/>
              </w:rPr>
            </w:pPr>
            <w:r w:rsidRPr="000D6D31">
              <w:rPr>
                <w:rFonts w:ascii="Arial" w:hAnsi="Arial" w:cs="Arial"/>
                <w:sz w:val="16"/>
                <w:szCs w:val="16"/>
              </w:rPr>
              <w:t>Sharing brokerage fee income</w:t>
            </w:r>
          </w:p>
        </w:tc>
        <w:tc>
          <w:tcPr>
            <w:tcW w:w="1935" w:type="dxa"/>
            <w:vAlign w:val="bottom"/>
          </w:tcPr>
          <w:p w14:paraId="5D9CBBEB" w14:textId="18DFABA2"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rPr>
              <w:t>7,787</w:t>
            </w:r>
          </w:p>
        </w:tc>
        <w:tc>
          <w:tcPr>
            <w:tcW w:w="1935" w:type="dxa"/>
            <w:tcBorders>
              <w:top w:val="nil"/>
              <w:left w:val="nil"/>
              <w:bottom w:val="nil"/>
              <w:right w:val="nil"/>
            </w:tcBorders>
            <w:vAlign w:val="bottom"/>
          </w:tcPr>
          <w:p w14:paraId="60E21557" w14:textId="05612D54"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rPr>
              <w:t>6,120</w:t>
            </w:r>
          </w:p>
        </w:tc>
      </w:tr>
      <w:tr w:rsidR="000D6D31" w:rsidRPr="000D6D31" w14:paraId="221D425B" w14:textId="77777777" w:rsidTr="00480718">
        <w:tc>
          <w:tcPr>
            <w:tcW w:w="5310" w:type="dxa"/>
            <w:tcBorders>
              <w:top w:val="nil"/>
              <w:left w:val="nil"/>
              <w:bottom w:val="nil"/>
              <w:right w:val="nil"/>
            </w:tcBorders>
          </w:tcPr>
          <w:p w14:paraId="71493A70" w14:textId="5367E84D" w:rsidR="00AD62DB" w:rsidRPr="000D6D31" w:rsidRDefault="00AD62DB" w:rsidP="000D6D31">
            <w:pPr>
              <w:spacing w:line="320" w:lineRule="exact"/>
              <w:ind w:left="159" w:right="-18" w:hanging="159"/>
              <w:rPr>
                <w:rFonts w:ascii="Arial" w:hAnsi="Arial" w:cs="Arial"/>
                <w:sz w:val="16"/>
                <w:szCs w:val="16"/>
              </w:rPr>
            </w:pPr>
            <w:r w:rsidRPr="000D6D31">
              <w:rPr>
                <w:rFonts w:ascii="Arial" w:hAnsi="Arial" w:cs="Arial"/>
                <w:b/>
                <w:bCs/>
                <w:sz w:val="16"/>
                <w:szCs w:val="16"/>
              </w:rPr>
              <w:t>Related companies</w:t>
            </w:r>
          </w:p>
        </w:tc>
        <w:tc>
          <w:tcPr>
            <w:tcW w:w="1935" w:type="dxa"/>
            <w:vAlign w:val="bottom"/>
          </w:tcPr>
          <w:p w14:paraId="2153C5D6" w14:textId="77777777" w:rsidR="00AD62DB" w:rsidRPr="000D6D31" w:rsidRDefault="00AD62DB" w:rsidP="000D6D31">
            <w:pPr>
              <w:tabs>
                <w:tab w:val="decimal" w:pos="1521"/>
              </w:tabs>
              <w:spacing w:line="320" w:lineRule="exact"/>
              <w:rPr>
                <w:rFonts w:ascii="Arial" w:hAnsi="Arial" w:cs="Arial"/>
                <w:sz w:val="16"/>
                <w:szCs w:val="16"/>
              </w:rPr>
            </w:pPr>
          </w:p>
        </w:tc>
        <w:tc>
          <w:tcPr>
            <w:tcW w:w="1935" w:type="dxa"/>
            <w:tcBorders>
              <w:top w:val="nil"/>
              <w:left w:val="nil"/>
              <w:bottom w:val="nil"/>
              <w:right w:val="nil"/>
            </w:tcBorders>
            <w:vAlign w:val="bottom"/>
          </w:tcPr>
          <w:p w14:paraId="25D972FE" w14:textId="77777777" w:rsidR="00AD62DB" w:rsidRPr="000D6D31" w:rsidRDefault="00AD62DB" w:rsidP="000D6D31">
            <w:pPr>
              <w:tabs>
                <w:tab w:val="decimal" w:pos="1521"/>
              </w:tabs>
              <w:spacing w:line="320" w:lineRule="exact"/>
              <w:rPr>
                <w:rFonts w:ascii="Arial" w:hAnsi="Arial" w:cs="Arial"/>
                <w:sz w:val="16"/>
                <w:szCs w:val="16"/>
              </w:rPr>
            </w:pPr>
          </w:p>
        </w:tc>
      </w:tr>
      <w:tr w:rsidR="000D6D31" w:rsidRPr="000D6D31" w14:paraId="6E5642EC" w14:textId="77777777" w:rsidTr="00480718">
        <w:tc>
          <w:tcPr>
            <w:tcW w:w="5310" w:type="dxa"/>
            <w:tcBorders>
              <w:top w:val="nil"/>
              <w:left w:val="nil"/>
              <w:bottom w:val="nil"/>
              <w:right w:val="nil"/>
            </w:tcBorders>
          </w:tcPr>
          <w:p w14:paraId="57876CDB" w14:textId="77777777" w:rsidR="00AD62DB" w:rsidRPr="000D6D31" w:rsidRDefault="00AD62DB" w:rsidP="000D6D31">
            <w:pPr>
              <w:spacing w:line="320" w:lineRule="exact"/>
              <w:ind w:left="159" w:right="-18" w:hanging="159"/>
              <w:rPr>
                <w:rFonts w:ascii="Arial" w:hAnsi="Arial" w:cs="Arial"/>
                <w:sz w:val="16"/>
                <w:szCs w:val="16"/>
              </w:rPr>
            </w:pPr>
            <w:r w:rsidRPr="000D6D31">
              <w:rPr>
                <w:rFonts w:ascii="Arial" w:hAnsi="Arial" w:cs="Arial"/>
                <w:sz w:val="16"/>
                <w:szCs w:val="16"/>
              </w:rPr>
              <w:t>Deepscope Investment Advisory Securities Co</w:t>
            </w:r>
            <w:r w:rsidRPr="000D6D31">
              <w:rPr>
                <w:rFonts w:ascii="Arial" w:hAnsi="Arial"/>
                <w:sz w:val="16"/>
                <w:szCs w:val="16"/>
                <w:cs/>
              </w:rPr>
              <w:t>.</w:t>
            </w:r>
            <w:r w:rsidRPr="000D6D31">
              <w:rPr>
                <w:rFonts w:ascii="Arial" w:hAnsi="Arial" w:cs="Arial"/>
                <w:sz w:val="16"/>
                <w:szCs w:val="16"/>
              </w:rPr>
              <w:t>, Ltd</w:t>
            </w:r>
            <w:r w:rsidRPr="000D6D31">
              <w:rPr>
                <w:rFonts w:ascii="Arial" w:hAnsi="Arial"/>
                <w:sz w:val="16"/>
                <w:szCs w:val="16"/>
                <w:cs/>
              </w:rPr>
              <w:t>.</w:t>
            </w:r>
          </w:p>
        </w:tc>
        <w:tc>
          <w:tcPr>
            <w:tcW w:w="1935" w:type="dxa"/>
            <w:vAlign w:val="bottom"/>
          </w:tcPr>
          <w:p w14:paraId="0167F88F" w14:textId="77777777" w:rsidR="00AD62DB" w:rsidRPr="000D6D31" w:rsidRDefault="00AD62DB" w:rsidP="000D6D31">
            <w:pPr>
              <w:tabs>
                <w:tab w:val="decimal" w:pos="1521"/>
              </w:tabs>
              <w:spacing w:line="320" w:lineRule="exact"/>
              <w:rPr>
                <w:rFonts w:ascii="Arial" w:hAnsi="Arial" w:cs="Arial"/>
                <w:sz w:val="16"/>
                <w:szCs w:val="16"/>
              </w:rPr>
            </w:pPr>
          </w:p>
        </w:tc>
        <w:tc>
          <w:tcPr>
            <w:tcW w:w="1935" w:type="dxa"/>
            <w:tcBorders>
              <w:top w:val="nil"/>
              <w:left w:val="nil"/>
              <w:bottom w:val="nil"/>
              <w:right w:val="nil"/>
            </w:tcBorders>
            <w:vAlign w:val="bottom"/>
          </w:tcPr>
          <w:p w14:paraId="0CB7481D" w14:textId="77777777" w:rsidR="00AD62DB" w:rsidRPr="000D6D31" w:rsidRDefault="00AD62DB" w:rsidP="000D6D31">
            <w:pPr>
              <w:tabs>
                <w:tab w:val="decimal" w:pos="1521"/>
              </w:tabs>
              <w:spacing w:line="320" w:lineRule="exact"/>
              <w:rPr>
                <w:rFonts w:ascii="Arial" w:hAnsi="Arial" w:cs="Arial"/>
                <w:sz w:val="16"/>
                <w:szCs w:val="16"/>
              </w:rPr>
            </w:pPr>
          </w:p>
        </w:tc>
      </w:tr>
      <w:tr w:rsidR="000D6D31" w:rsidRPr="000D6D31" w14:paraId="335136EA" w14:textId="77777777" w:rsidTr="00480718">
        <w:tc>
          <w:tcPr>
            <w:tcW w:w="5310" w:type="dxa"/>
            <w:tcBorders>
              <w:top w:val="nil"/>
              <w:left w:val="nil"/>
              <w:bottom w:val="nil"/>
              <w:right w:val="nil"/>
            </w:tcBorders>
          </w:tcPr>
          <w:p w14:paraId="628E577F" w14:textId="77777777" w:rsidR="00AD62DB" w:rsidRPr="000D6D31" w:rsidRDefault="00AD62DB" w:rsidP="000D6D31">
            <w:pPr>
              <w:spacing w:line="320" w:lineRule="exact"/>
              <w:ind w:left="348" w:right="-18" w:hanging="180"/>
              <w:rPr>
                <w:rFonts w:ascii="Arial" w:hAnsi="Arial" w:cs="Arial"/>
                <w:sz w:val="16"/>
                <w:szCs w:val="16"/>
              </w:rPr>
            </w:pPr>
            <w:r w:rsidRPr="000D6D31">
              <w:rPr>
                <w:rFonts w:ascii="Arial" w:hAnsi="Arial" w:cs="Arial"/>
                <w:sz w:val="16"/>
                <w:szCs w:val="16"/>
              </w:rPr>
              <w:t>Interest income</w:t>
            </w:r>
          </w:p>
        </w:tc>
        <w:tc>
          <w:tcPr>
            <w:tcW w:w="1935" w:type="dxa"/>
            <w:tcBorders>
              <w:top w:val="nil"/>
              <w:left w:val="nil"/>
              <w:bottom w:val="nil"/>
              <w:right w:val="nil"/>
            </w:tcBorders>
          </w:tcPr>
          <w:p w14:paraId="09BF9CAD" w14:textId="1EBEBE6E" w:rsidR="00AD62DB" w:rsidRPr="000D6D31" w:rsidRDefault="00AD62DB" w:rsidP="000D6D31">
            <w:pPr>
              <w:tabs>
                <w:tab w:val="decimal" w:pos="1521"/>
              </w:tabs>
              <w:spacing w:line="320" w:lineRule="exact"/>
              <w:rPr>
                <w:rFonts w:ascii="Arial" w:hAnsi="Arial" w:cs="Arial"/>
                <w:sz w:val="16"/>
                <w:szCs w:val="16"/>
                <w:cs/>
              </w:rPr>
            </w:pPr>
            <w:r w:rsidRPr="000D6D31">
              <w:rPr>
                <w:rFonts w:ascii="Arial" w:hAnsi="Arial" w:cs="Arial"/>
                <w:sz w:val="16"/>
                <w:szCs w:val="16"/>
                <w:cs/>
              </w:rPr>
              <w:t>438</w:t>
            </w:r>
          </w:p>
        </w:tc>
        <w:tc>
          <w:tcPr>
            <w:tcW w:w="1935" w:type="dxa"/>
            <w:tcBorders>
              <w:top w:val="nil"/>
              <w:left w:val="nil"/>
              <w:bottom w:val="nil"/>
              <w:right w:val="nil"/>
            </w:tcBorders>
          </w:tcPr>
          <w:p w14:paraId="16EA3DCA" w14:textId="41082190"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2</w:t>
            </w:r>
            <w:r w:rsidRPr="000D6D31">
              <w:rPr>
                <w:rFonts w:ascii="Arial" w:hAnsi="Arial" w:cs="Arial"/>
                <w:sz w:val="16"/>
                <w:szCs w:val="16"/>
              </w:rPr>
              <w:t>,</w:t>
            </w:r>
            <w:r w:rsidRPr="000D6D31">
              <w:rPr>
                <w:rFonts w:ascii="Arial" w:hAnsi="Arial" w:cs="Arial"/>
                <w:sz w:val="16"/>
                <w:szCs w:val="16"/>
                <w:cs/>
              </w:rPr>
              <w:t>794</w:t>
            </w:r>
          </w:p>
        </w:tc>
      </w:tr>
      <w:tr w:rsidR="000D6D31" w:rsidRPr="000D6D31" w14:paraId="3A3CDDFF" w14:textId="77777777" w:rsidTr="00480718">
        <w:tc>
          <w:tcPr>
            <w:tcW w:w="5310" w:type="dxa"/>
            <w:tcBorders>
              <w:top w:val="nil"/>
              <w:left w:val="nil"/>
              <w:bottom w:val="nil"/>
              <w:right w:val="nil"/>
            </w:tcBorders>
          </w:tcPr>
          <w:p w14:paraId="4DB48241" w14:textId="77777777" w:rsidR="00AD62DB" w:rsidRPr="000D6D31" w:rsidRDefault="00AD62DB" w:rsidP="000D6D31">
            <w:pPr>
              <w:spacing w:line="320" w:lineRule="exact"/>
              <w:ind w:left="348" w:right="-18" w:hanging="180"/>
              <w:rPr>
                <w:rFonts w:ascii="Arial" w:hAnsi="Arial" w:cs="Arial"/>
                <w:sz w:val="16"/>
                <w:szCs w:val="16"/>
              </w:rPr>
            </w:pPr>
            <w:r w:rsidRPr="000D6D31">
              <w:rPr>
                <w:rFonts w:ascii="Arial" w:hAnsi="Arial" w:cs="Arial"/>
                <w:sz w:val="16"/>
                <w:szCs w:val="16"/>
              </w:rPr>
              <w:t>Computer repair and maintenance fees</w:t>
            </w:r>
          </w:p>
        </w:tc>
        <w:tc>
          <w:tcPr>
            <w:tcW w:w="1935" w:type="dxa"/>
            <w:tcBorders>
              <w:top w:val="nil"/>
              <w:left w:val="nil"/>
              <w:bottom w:val="nil"/>
              <w:right w:val="nil"/>
            </w:tcBorders>
          </w:tcPr>
          <w:p w14:paraId="20F5C9E3" w14:textId="169C42ED" w:rsidR="00AD62DB" w:rsidRPr="000D6D31" w:rsidRDefault="00AD62DB" w:rsidP="000D6D31">
            <w:pPr>
              <w:tabs>
                <w:tab w:val="decimal" w:pos="1521"/>
              </w:tabs>
              <w:spacing w:line="320" w:lineRule="exact"/>
              <w:rPr>
                <w:rFonts w:ascii="Arial" w:hAnsi="Arial" w:cs="Arial"/>
                <w:sz w:val="16"/>
                <w:szCs w:val="16"/>
                <w:cs/>
              </w:rPr>
            </w:pPr>
            <w:r w:rsidRPr="000D6D31">
              <w:rPr>
                <w:rFonts w:ascii="Arial" w:hAnsi="Arial" w:cs="Arial"/>
                <w:sz w:val="16"/>
                <w:szCs w:val="16"/>
                <w:cs/>
              </w:rPr>
              <w:t>374</w:t>
            </w:r>
            <w:r w:rsidRPr="000D6D31">
              <w:rPr>
                <w:rFonts w:ascii="Arial" w:hAnsi="Arial" w:cs="Arial"/>
                <w:sz w:val="16"/>
                <w:szCs w:val="16"/>
              </w:rPr>
              <w:t>,</w:t>
            </w:r>
            <w:r w:rsidRPr="000D6D31">
              <w:rPr>
                <w:rFonts w:ascii="Arial" w:hAnsi="Arial" w:cs="Arial"/>
                <w:sz w:val="16"/>
                <w:szCs w:val="16"/>
                <w:cs/>
              </w:rPr>
              <w:t>500</w:t>
            </w:r>
          </w:p>
        </w:tc>
        <w:tc>
          <w:tcPr>
            <w:tcW w:w="1935" w:type="dxa"/>
            <w:tcBorders>
              <w:top w:val="nil"/>
              <w:left w:val="nil"/>
              <w:bottom w:val="nil"/>
              <w:right w:val="nil"/>
            </w:tcBorders>
          </w:tcPr>
          <w:p w14:paraId="104ECDE1" w14:textId="421A83AB"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374</w:t>
            </w:r>
            <w:r w:rsidRPr="000D6D31">
              <w:rPr>
                <w:rFonts w:ascii="Arial" w:hAnsi="Arial" w:cs="Arial"/>
                <w:sz w:val="16"/>
                <w:szCs w:val="16"/>
              </w:rPr>
              <w:t>,</w:t>
            </w:r>
            <w:r w:rsidRPr="000D6D31">
              <w:rPr>
                <w:rFonts w:ascii="Arial" w:hAnsi="Arial" w:cs="Arial"/>
                <w:sz w:val="16"/>
                <w:szCs w:val="16"/>
                <w:cs/>
              </w:rPr>
              <w:t>500</w:t>
            </w:r>
          </w:p>
        </w:tc>
      </w:tr>
      <w:tr w:rsidR="000D6D31" w:rsidRPr="000D6D31" w14:paraId="77BDFDC2" w14:textId="77777777" w:rsidTr="00480718">
        <w:tc>
          <w:tcPr>
            <w:tcW w:w="5310" w:type="dxa"/>
            <w:tcBorders>
              <w:top w:val="nil"/>
              <w:left w:val="nil"/>
              <w:bottom w:val="nil"/>
              <w:right w:val="nil"/>
            </w:tcBorders>
          </w:tcPr>
          <w:p w14:paraId="48A94394" w14:textId="77777777" w:rsidR="00AD62DB" w:rsidRPr="000D6D31" w:rsidRDefault="00AD62DB" w:rsidP="000D6D31">
            <w:pPr>
              <w:spacing w:line="320" w:lineRule="exact"/>
              <w:ind w:left="159" w:right="-18" w:hanging="159"/>
              <w:rPr>
                <w:rFonts w:ascii="Arial" w:hAnsi="Arial" w:cs="Arial"/>
                <w:sz w:val="16"/>
                <w:szCs w:val="16"/>
              </w:rPr>
            </w:pPr>
            <w:r w:rsidRPr="000D6D31">
              <w:rPr>
                <w:rFonts w:ascii="Arial" w:hAnsi="Arial" w:cs="Arial"/>
                <w:b/>
                <w:bCs/>
                <w:sz w:val="16"/>
                <w:szCs w:val="16"/>
              </w:rPr>
              <w:t>Related persons</w:t>
            </w:r>
          </w:p>
        </w:tc>
        <w:tc>
          <w:tcPr>
            <w:tcW w:w="1935" w:type="dxa"/>
            <w:vAlign w:val="bottom"/>
          </w:tcPr>
          <w:p w14:paraId="20925D1C" w14:textId="77777777" w:rsidR="00AD62DB" w:rsidRPr="000D6D31" w:rsidRDefault="00AD62DB" w:rsidP="000D6D31">
            <w:pPr>
              <w:tabs>
                <w:tab w:val="decimal" w:pos="1521"/>
              </w:tabs>
              <w:spacing w:line="320" w:lineRule="exact"/>
              <w:rPr>
                <w:rFonts w:ascii="Arial" w:hAnsi="Arial" w:cs="Arial"/>
                <w:sz w:val="16"/>
                <w:szCs w:val="16"/>
              </w:rPr>
            </w:pPr>
          </w:p>
        </w:tc>
        <w:tc>
          <w:tcPr>
            <w:tcW w:w="1935" w:type="dxa"/>
            <w:tcBorders>
              <w:top w:val="nil"/>
              <w:left w:val="nil"/>
              <w:bottom w:val="nil"/>
              <w:right w:val="nil"/>
            </w:tcBorders>
            <w:vAlign w:val="bottom"/>
          </w:tcPr>
          <w:p w14:paraId="2A0AB492" w14:textId="77777777" w:rsidR="00AD62DB" w:rsidRPr="000D6D31" w:rsidRDefault="00AD62DB" w:rsidP="000D6D31">
            <w:pPr>
              <w:tabs>
                <w:tab w:val="decimal" w:pos="1521"/>
              </w:tabs>
              <w:spacing w:line="320" w:lineRule="exact"/>
              <w:rPr>
                <w:rFonts w:ascii="Arial" w:hAnsi="Arial" w:cs="Arial"/>
                <w:sz w:val="16"/>
                <w:szCs w:val="16"/>
              </w:rPr>
            </w:pPr>
          </w:p>
        </w:tc>
      </w:tr>
      <w:tr w:rsidR="000D6D31" w:rsidRPr="000D6D31" w14:paraId="53E4324B" w14:textId="77777777" w:rsidTr="00480718">
        <w:tc>
          <w:tcPr>
            <w:tcW w:w="5310" w:type="dxa"/>
            <w:tcBorders>
              <w:top w:val="nil"/>
              <w:left w:val="nil"/>
              <w:bottom w:val="nil"/>
              <w:right w:val="nil"/>
            </w:tcBorders>
          </w:tcPr>
          <w:p w14:paraId="4EBCE892" w14:textId="77777777" w:rsidR="00AD62DB" w:rsidRPr="000D6D31" w:rsidRDefault="00AD62DB" w:rsidP="000D6D31">
            <w:pPr>
              <w:spacing w:line="320" w:lineRule="exact"/>
              <w:ind w:left="159" w:right="-18" w:hanging="159"/>
              <w:rPr>
                <w:rFonts w:ascii="Arial" w:hAnsi="Arial" w:cs="Arial"/>
                <w:b/>
                <w:bCs/>
                <w:sz w:val="16"/>
                <w:szCs w:val="16"/>
              </w:rPr>
            </w:pPr>
            <w:r w:rsidRPr="000D6D31">
              <w:rPr>
                <w:rFonts w:ascii="Arial" w:hAnsi="Arial" w:cs="Arial"/>
                <w:sz w:val="16"/>
                <w:szCs w:val="16"/>
              </w:rPr>
              <w:t>Directors and managements</w:t>
            </w:r>
          </w:p>
        </w:tc>
        <w:tc>
          <w:tcPr>
            <w:tcW w:w="1935" w:type="dxa"/>
            <w:vAlign w:val="bottom"/>
          </w:tcPr>
          <w:p w14:paraId="403314DC" w14:textId="77777777" w:rsidR="00AD62DB" w:rsidRPr="000D6D31" w:rsidRDefault="00AD62DB" w:rsidP="000D6D31">
            <w:pPr>
              <w:tabs>
                <w:tab w:val="decimal" w:pos="1521"/>
              </w:tabs>
              <w:spacing w:line="320" w:lineRule="exact"/>
              <w:rPr>
                <w:rFonts w:ascii="Arial" w:hAnsi="Arial" w:cs="Arial"/>
                <w:sz w:val="16"/>
                <w:szCs w:val="16"/>
              </w:rPr>
            </w:pPr>
          </w:p>
        </w:tc>
        <w:tc>
          <w:tcPr>
            <w:tcW w:w="1935" w:type="dxa"/>
            <w:tcBorders>
              <w:top w:val="nil"/>
              <w:left w:val="nil"/>
              <w:bottom w:val="nil"/>
              <w:right w:val="nil"/>
            </w:tcBorders>
            <w:vAlign w:val="bottom"/>
          </w:tcPr>
          <w:p w14:paraId="02B42460" w14:textId="77777777" w:rsidR="00AD62DB" w:rsidRPr="000D6D31" w:rsidRDefault="00AD62DB" w:rsidP="000D6D31">
            <w:pPr>
              <w:tabs>
                <w:tab w:val="decimal" w:pos="1521"/>
              </w:tabs>
              <w:spacing w:line="320" w:lineRule="exact"/>
              <w:rPr>
                <w:rFonts w:ascii="Arial" w:hAnsi="Arial" w:cs="Arial"/>
                <w:sz w:val="16"/>
                <w:szCs w:val="16"/>
              </w:rPr>
            </w:pPr>
          </w:p>
        </w:tc>
      </w:tr>
      <w:tr w:rsidR="000D6D31" w:rsidRPr="000D6D31" w14:paraId="4FF50176" w14:textId="77777777" w:rsidTr="009D16A3">
        <w:tc>
          <w:tcPr>
            <w:tcW w:w="5310" w:type="dxa"/>
            <w:tcBorders>
              <w:top w:val="nil"/>
              <w:left w:val="nil"/>
              <w:bottom w:val="nil"/>
              <w:right w:val="nil"/>
            </w:tcBorders>
          </w:tcPr>
          <w:p w14:paraId="746A42A8" w14:textId="4E15DEC8" w:rsidR="00AD62DB" w:rsidRPr="000D6D31" w:rsidRDefault="00AD62DB" w:rsidP="000D6D31">
            <w:pPr>
              <w:spacing w:line="320" w:lineRule="exact"/>
              <w:ind w:left="348" w:right="-18" w:hanging="180"/>
              <w:rPr>
                <w:rFonts w:ascii="Arial" w:hAnsi="Arial" w:cs="Arial"/>
                <w:sz w:val="16"/>
                <w:szCs w:val="16"/>
              </w:rPr>
            </w:pPr>
            <w:r w:rsidRPr="000D6D31">
              <w:rPr>
                <w:rFonts w:ascii="Arial" w:hAnsi="Arial" w:cs="Arial"/>
                <w:sz w:val="16"/>
                <w:szCs w:val="16"/>
              </w:rPr>
              <w:t>Brokerage fee income from securities and derivatives business</w:t>
            </w:r>
          </w:p>
        </w:tc>
        <w:tc>
          <w:tcPr>
            <w:tcW w:w="1935" w:type="dxa"/>
            <w:tcBorders>
              <w:top w:val="nil"/>
              <w:left w:val="nil"/>
              <w:bottom w:val="nil"/>
              <w:right w:val="nil"/>
            </w:tcBorders>
          </w:tcPr>
          <w:p w14:paraId="2B8C2EF4" w14:textId="4C964B71" w:rsidR="00AD62DB" w:rsidRPr="000D6D31" w:rsidRDefault="00AD62DB" w:rsidP="000D6D31">
            <w:pPr>
              <w:tabs>
                <w:tab w:val="decimal" w:pos="1521"/>
              </w:tabs>
              <w:spacing w:line="320" w:lineRule="exact"/>
              <w:rPr>
                <w:rFonts w:ascii="Arial" w:hAnsi="Arial" w:cs="Arial"/>
                <w:sz w:val="16"/>
                <w:szCs w:val="16"/>
                <w:cs/>
              </w:rPr>
            </w:pPr>
            <w:r w:rsidRPr="000D6D31">
              <w:rPr>
                <w:rFonts w:ascii="Arial" w:hAnsi="Arial" w:cs="Arial"/>
                <w:sz w:val="16"/>
                <w:szCs w:val="16"/>
                <w:cs/>
              </w:rPr>
              <w:t>23</w:t>
            </w:r>
            <w:r w:rsidRPr="000D6D31">
              <w:rPr>
                <w:rFonts w:ascii="Arial" w:hAnsi="Arial" w:cs="Arial"/>
                <w:sz w:val="16"/>
                <w:szCs w:val="16"/>
              </w:rPr>
              <w:t>,</w:t>
            </w:r>
            <w:r w:rsidRPr="000D6D31">
              <w:rPr>
                <w:rFonts w:ascii="Arial" w:hAnsi="Arial" w:cs="Arial"/>
                <w:sz w:val="16"/>
                <w:szCs w:val="16"/>
                <w:cs/>
              </w:rPr>
              <w:t>175</w:t>
            </w:r>
          </w:p>
        </w:tc>
        <w:tc>
          <w:tcPr>
            <w:tcW w:w="1935" w:type="dxa"/>
            <w:tcBorders>
              <w:top w:val="nil"/>
              <w:left w:val="nil"/>
              <w:bottom w:val="nil"/>
              <w:right w:val="nil"/>
            </w:tcBorders>
          </w:tcPr>
          <w:p w14:paraId="3BF20D4C" w14:textId="62E91336" w:rsidR="00AD62DB" w:rsidRPr="000D6D31" w:rsidRDefault="00AD62DB" w:rsidP="000D6D31">
            <w:pPr>
              <w:tabs>
                <w:tab w:val="decimal" w:pos="1521"/>
              </w:tabs>
              <w:spacing w:line="320" w:lineRule="exact"/>
              <w:rPr>
                <w:rFonts w:ascii="Arial" w:hAnsi="Arial" w:cs="Arial"/>
                <w:sz w:val="16"/>
                <w:szCs w:val="16"/>
                <w:cs/>
              </w:rPr>
            </w:pPr>
            <w:r w:rsidRPr="000D6D31">
              <w:rPr>
                <w:rFonts w:ascii="Arial" w:hAnsi="Arial" w:cs="Arial"/>
                <w:sz w:val="16"/>
                <w:szCs w:val="16"/>
                <w:cs/>
              </w:rPr>
              <w:t>12</w:t>
            </w:r>
            <w:r w:rsidRPr="000D6D31">
              <w:rPr>
                <w:rFonts w:ascii="Arial" w:hAnsi="Arial" w:cs="Arial"/>
                <w:sz w:val="16"/>
                <w:szCs w:val="16"/>
              </w:rPr>
              <w:t>,</w:t>
            </w:r>
            <w:r w:rsidRPr="000D6D31">
              <w:rPr>
                <w:rFonts w:ascii="Arial" w:hAnsi="Arial" w:cs="Arial"/>
                <w:sz w:val="16"/>
                <w:szCs w:val="16"/>
                <w:cs/>
              </w:rPr>
              <w:t>767</w:t>
            </w:r>
          </w:p>
        </w:tc>
      </w:tr>
      <w:tr w:rsidR="000D6D31" w:rsidRPr="000D6D31" w14:paraId="08C678B9" w14:textId="77777777" w:rsidTr="009D16A3">
        <w:tc>
          <w:tcPr>
            <w:tcW w:w="5310" w:type="dxa"/>
            <w:tcBorders>
              <w:top w:val="nil"/>
              <w:left w:val="nil"/>
              <w:bottom w:val="nil"/>
              <w:right w:val="nil"/>
            </w:tcBorders>
            <w:vAlign w:val="bottom"/>
          </w:tcPr>
          <w:p w14:paraId="4A765CB7" w14:textId="77777777" w:rsidR="00AD62DB" w:rsidRPr="000D6D31" w:rsidRDefault="00AD62DB" w:rsidP="000D6D31">
            <w:pPr>
              <w:spacing w:line="320" w:lineRule="exact"/>
              <w:ind w:left="348" w:right="-18" w:hanging="180"/>
              <w:rPr>
                <w:rFonts w:ascii="Arial" w:hAnsi="Arial" w:cs="Arial"/>
                <w:sz w:val="16"/>
                <w:szCs w:val="16"/>
              </w:rPr>
            </w:pPr>
            <w:r w:rsidRPr="000D6D31">
              <w:rPr>
                <w:rFonts w:ascii="Arial" w:hAnsi="Arial" w:cs="Arial"/>
                <w:sz w:val="16"/>
                <w:szCs w:val="16"/>
              </w:rPr>
              <w:t>Interest expense from deposits for securities and derivatives business</w:t>
            </w:r>
          </w:p>
        </w:tc>
        <w:tc>
          <w:tcPr>
            <w:tcW w:w="1935" w:type="dxa"/>
            <w:tcBorders>
              <w:top w:val="nil"/>
              <w:left w:val="nil"/>
              <w:bottom w:val="nil"/>
              <w:right w:val="nil"/>
            </w:tcBorders>
          </w:tcPr>
          <w:p w14:paraId="39CFA4FC" w14:textId="3CD9086A"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759</w:t>
            </w:r>
          </w:p>
        </w:tc>
        <w:tc>
          <w:tcPr>
            <w:tcW w:w="1935" w:type="dxa"/>
            <w:tcBorders>
              <w:top w:val="nil"/>
              <w:left w:val="nil"/>
              <w:bottom w:val="nil"/>
              <w:right w:val="nil"/>
            </w:tcBorders>
          </w:tcPr>
          <w:p w14:paraId="6DF91C7A" w14:textId="7AD0E0C5" w:rsidR="00AD62DB" w:rsidRPr="000D6D31" w:rsidRDefault="00AD62DB" w:rsidP="000D6D31">
            <w:pPr>
              <w:tabs>
                <w:tab w:val="decimal" w:pos="1521"/>
              </w:tabs>
              <w:spacing w:line="320" w:lineRule="exact"/>
              <w:rPr>
                <w:rFonts w:ascii="Arial" w:hAnsi="Arial" w:cs="Arial"/>
                <w:sz w:val="16"/>
                <w:szCs w:val="16"/>
              </w:rPr>
            </w:pPr>
            <w:r w:rsidRPr="000D6D31">
              <w:rPr>
                <w:rFonts w:ascii="Arial" w:hAnsi="Arial" w:cs="Arial"/>
                <w:sz w:val="16"/>
                <w:szCs w:val="16"/>
                <w:cs/>
              </w:rPr>
              <w:t>1</w:t>
            </w:r>
            <w:r w:rsidRPr="000D6D31">
              <w:rPr>
                <w:rFonts w:ascii="Arial" w:hAnsi="Arial" w:cs="Arial"/>
                <w:sz w:val="16"/>
                <w:szCs w:val="16"/>
              </w:rPr>
              <w:t>,</w:t>
            </w:r>
            <w:r w:rsidRPr="000D6D31">
              <w:rPr>
                <w:rFonts w:ascii="Arial" w:hAnsi="Arial" w:cs="Arial"/>
                <w:sz w:val="16"/>
                <w:szCs w:val="16"/>
                <w:cs/>
              </w:rPr>
              <w:t>390</w:t>
            </w:r>
          </w:p>
        </w:tc>
      </w:tr>
    </w:tbl>
    <w:p w14:paraId="68A313A8" w14:textId="77777777" w:rsidR="000D6D31" w:rsidRDefault="000D6D31" w:rsidP="00480718">
      <w:pPr>
        <w:pStyle w:val="ListParagraph"/>
        <w:tabs>
          <w:tab w:val="left" w:pos="540"/>
          <w:tab w:val="left" w:pos="1440"/>
          <w:tab w:val="left" w:pos="1980"/>
        </w:tabs>
        <w:spacing w:before="240" w:after="120" w:line="380" w:lineRule="exact"/>
        <w:ind w:left="547" w:hanging="547"/>
        <w:contextualSpacing w:val="0"/>
        <w:jc w:val="thaiDistribute"/>
        <w:rPr>
          <w:rFonts w:ascii="Arial" w:hAnsi="Arial" w:cs="Arial"/>
          <w:b/>
          <w:bCs/>
          <w:sz w:val="22"/>
          <w:szCs w:val="28"/>
        </w:rPr>
      </w:pPr>
    </w:p>
    <w:p w14:paraId="5C9C1480" w14:textId="77777777" w:rsidR="000D6D31" w:rsidRDefault="000D6D31">
      <w:pPr>
        <w:overflowPunct/>
        <w:autoSpaceDE/>
        <w:autoSpaceDN/>
        <w:adjustRightInd/>
        <w:textAlignment w:val="auto"/>
        <w:rPr>
          <w:rFonts w:ascii="Arial" w:hAnsi="Arial" w:cs="Arial"/>
          <w:b/>
          <w:bCs/>
          <w:sz w:val="22"/>
        </w:rPr>
      </w:pPr>
      <w:r>
        <w:rPr>
          <w:rFonts w:ascii="Arial" w:hAnsi="Arial"/>
          <w:b/>
          <w:bCs/>
          <w:sz w:val="22"/>
          <w:szCs w:val="22"/>
          <w:cs/>
        </w:rPr>
        <w:br w:type="page"/>
      </w:r>
    </w:p>
    <w:p w14:paraId="4112032F" w14:textId="533613A2" w:rsidR="007D00F0" w:rsidRPr="000D6D31" w:rsidRDefault="007E51B9" w:rsidP="000D6D31">
      <w:pPr>
        <w:pStyle w:val="ListParagraph"/>
        <w:tabs>
          <w:tab w:val="left" w:pos="540"/>
          <w:tab w:val="left" w:pos="1440"/>
          <w:tab w:val="left" w:pos="1980"/>
        </w:tabs>
        <w:spacing w:before="120" w:after="120" w:line="380" w:lineRule="exact"/>
        <w:ind w:left="547" w:hanging="547"/>
        <w:contextualSpacing w:val="0"/>
        <w:jc w:val="thaiDistribute"/>
        <w:rPr>
          <w:rFonts w:ascii="Arial" w:hAnsi="Arial" w:cs="Arial"/>
          <w:b/>
          <w:bCs/>
          <w:sz w:val="22"/>
          <w:szCs w:val="22"/>
        </w:rPr>
      </w:pPr>
      <w:r w:rsidRPr="000D6D31">
        <w:rPr>
          <w:rFonts w:ascii="Arial" w:hAnsi="Arial" w:cs="Arial"/>
          <w:b/>
          <w:bCs/>
          <w:sz w:val="22"/>
          <w:szCs w:val="28"/>
        </w:rPr>
        <w:t>1</w:t>
      </w:r>
      <w:r w:rsidR="00F73C5F" w:rsidRPr="000D6D31">
        <w:rPr>
          <w:rFonts w:ascii="Arial" w:hAnsi="Arial" w:cs="Arial"/>
          <w:b/>
          <w:bCs/>
          <w:sz w:val="22"/>
          <w:szCs w:val="28"/>
        </w:rPr>
        <w:t>9</w:t>
      </w:r>
      <w:r w:rsidRPr="000D6D31">
        <w:rPr>
          <w:rFonts w:ascii="Arial" w:hAnsi="Arial"/>
          <w:b/>
          <w:bCs/>
          <w:sz w:val="22"/>
          <w:szCs w:val="22"/>
          <w:cs/>
        </w:rPr>
        <w:t>.</w:t>
      </w:r>
      <w:r w:rsidRPr="000D6D31">
        <w:rPr>
          <w:rFonts w:ascii="Arial" w:hAnsi="Arial" w:cs="Arial"/>
          <w:b/>
          <w:bCs/>
          <w:sz w:val="22"/>
          <w:szCs w:val="28"/>
        </w:rPr>
        <w:t>1</w:t>
      </w:r>
      <w:r w:rsidR="00480718" w:rsidRPr="000D6D31">
        <w:rPr>
          <w:rFonts w:ascii="Arial" w:hAnsi="Arial" w:cs="Arial"/>
          <w:b/>
          <w:bCs/>
          <w:sz w:val="22"/>
          <w:szCs w:val="28"/>
        </w:rPr>
        <w:tab/>
      </w:r>
      <w:r w:rsidR="00CE55BF" w:rsidRPr="000D6D31">
        <w:rPr>
          <w:rFonts w:ascii="Arial" w:hAnsi="Arial" w:cs="Arial"/>
          <w:b/>
          <w:bCs/>
          <w:sz w:val="22"/>
          <w:szCs w:val="22"/>
        </w:rPr>
        <w:t>Movements of borrowing transactions</w:t>
      </w:r>
    </w:p>
    <w:p w14:paraId="5235EA10" w14:textId="1C684FDC" w:rsidR="00A26355" w:rsidRPr="000D6D31" w:rsidRDefault="007D00F0" w:rsidP="000D6D31">
      <w:pPr>
        <w:spacing w:before="120" w:after="120" w:line="380" w:lineRule="exact"/>
        <w:ind w:left="547" w:hanging="547"/>
        <w:jc w:val="thaiDistribute"/>
        <w:rPr>
          <w:rFonts w:ascii="Arial" w:hAnsi="Arial" w:cs="Arial"/>
          <w:sz w:val="2"/>
          <w:szCs w:val="2"/>
        </w:rPr>
      </w:pPr>
      <w:r w:rsidRPr="000D6D31">
        <w:rPr>
          <w:rFonts w:ascii="Arial" w:hAnsi="Arial" w:cs="Arial"/>
        </w:rPr>
        <w:tab/>
      </w:r>
      <w:r w:rsidR="00757C6F" w:rsidRPr="000D6D31">
        <w:rPr>
          <w:rFonts w:ascii="Arial" w:hAnsi="Arial" w:cs="Arial"/>
          <w:sz w:val="22"/>
          <w:szCs w:val="24"/>
        </w:rPr>
        <w:t>During the three</w:t>
      </w:r>
      <w:r w:rsidR="00757C6F" w:rsidRPr="000D6D31">
        <w:rPr>
          <w:rFonts w:ascii="Arial" w:hAnsi="Arial"/>
          <w:sz w:val="22"/>
          <w:szCs w:val="22"/>
          <w:cs/>
        </w:rPr>
        <w:t>-</w:t>
      </w:r>
      <w:r w:rsidR="00757C6F" w:rsidRPr="000D6D31">
        <w:rPr>
          <w:rFonts w:ascii="Arial" w:hAnsi="Arial" w:cs="Arial"/>
          <w:sz w:val="22"/>
          <w:szCs w:val="24"/>
        </w:rPr>
        <w:t>month period ended 31 March 2026</w:t>
      </w:r>
      <w:r w:rsidRPr="000D6D31">
        <w:rPr>
          <w:rFonts w:ascii="Arial" w:hAnsi="Arial" w:cs="Arial"/>
          <w:sz w:val="22"/>
          <w:szCs w:val="24"/>
        </w:rPr>
        <w:t xml:space="preserve">, </w:t>
      </w:r>
      <w:r w:rsidR="00CE55BF" w:rsidRPr="000D6D31">
        <w:rPr>
          <w:rFonts w:ascii="Arial" w:hAnsi="Arial" w:cs="Arial"/>
          <w:sz w:val="22"/>
          <w:szCs w:val="24"/>
        </w:rPr>
        <w:t>the Company had movements of borrowing transactions between the Company and its related party as follows</w:t>
      </w:r>
      <w:r w:rsidR="00CE55BF" w:rsidRPr="000D6D31">
        <w:rPr>
          <w:rFonts w:ascii="Arial" w:hAnsi="Arial"/>
          <w:sz w:val="22"/>
          <w:szCs w:val="22"/>
          <w:cs/>
        </w:rPr>
        <w:t>:</w:t>
      </w:r>
    </w:p>
    <w:tbl>
      <w:tblPr>
        <w:tblW w:w="9180" w:type="dxa"/>
        <w:tblInd w:w="450" w:type="dxa"/>
        <w:tblLayout w:type="fixed"/>
        <w:tblLook w:val="0000" w:firstRow="0" w:lastRow="0" w:firstColumn="0" w:lastColumn="0" w:noHBand="0" w:noVBand="0"/>
      </w:tblPr>
      <w:tblGrid>
        <w:gridCol w:w="2610"/>
        <w:gridCol w:w="1642"/>
        <w:gridCol w:w="1643"/>
        <w:gridCol w:w="1642"/>
        <w:gridCol w:w="1643"/>
      </w:tblGrid>
      <w:tr w:rsidR="000D6D31" w:rsidRPr="000D6D31" w14:paraId="4C2B3532" w14:textId="77777777" w:rsidTr="00480718">
        <w:trPr>
          <w:cantSplit/>
        </w:trPr>
        <w:tc>
          <w:tcPr>
            <w:tcW w:w="2610" w:type="dxa"/>
          </w:tcPr>
          <w:p w14:paraId="16F4DB7C" w14:textId="0C4BC7A0" w:rsidR="00BA6E1A" w:rsidRPr="000D6D31" w:rsidRDefault="00BA6E1A" w:rsidP="00480718">
            <w:pPr>
              <w:spacing w:line="360" w:lineRule="exact"/>
              <w:jc w:val="thaiDistribute"/>
              <w:rPr>
                <w:rFonts w:ascii="Arial" w:hAnsi="Arial" w:cs="Arial"/>
                <w:sz w:val="18"/>
                <w:szCs w:val="18"/>
              </w:rPr>
            </w:pPr>
          </w:p>
        </w:tc>
        <w:tc>
          <w:tcPr>
            <w:tcW w:w="6570" w:type="dxa"/>
            <w:gridSpan w:val="4"/>
            <w:vAlign w:val="bottom"/>
          </w:tcPr>
          <w:p w14:paraId="4A94DE91" w14:textId="77777777" w:rsidR="00BA6E1A" w:rsidRPr="000D6D31" w:rsidRDefault="00BA6E1A" w:rsidP="00480718">
            <w:pPr>
              <w:spacing w:line="360" w:lineRule="exact"/>
              <w:ind w:left="-18"/>
              <w:jc w:val="right"/>
              <w:rPr>
                <w:rFonts w:ascii="Arial" w:hAnsi="Arial" w:cs="Arial"/>
                <w:sz w:val="18"/>
                <w:szCs w:val="18"/>
                <w:cs/>
              </w:rPr>
            </w:pPr>
            <w:r w:rsidRPr="000D6D31">
              <w:rPr>
                <w:rFonts w:ascii="Arial" w:hAnsi="Arial"/>
                <w:sz w:val="18"/>
                <w:szCs w:val="18"/>
                <w:cs/>
              </w:rPr>
              <w:t>(</w:t>
            </w:r>
            <w:r w:rsidRPr="000D6D31">
              <w:rPr>
                <w:rFonts w:ascii="Arial" w:hAnsi="Arial" w:cs="Arial"/>
                <w:sz w:val="18"/>
                <w:szCs w:val="18"/>
              </w:rPr>
              <w:t>Unit</w:t>
            </w:r>
            <w:r w:rsidRPr="000D6D31">
              <w:rPr>
                <w:rFonts w:ascii="Arial" w:hAnsi="Arial"/>
                <w:sz w:val="18"/>
                <w:szCs w:val="18"/>
                <w:cs/>
              </w:rPr>
              <w:t xml:space="preserve">: </w:t>
            </w:r>
            <w:r w:rsidRPr="000D6D31">
              <w:rPr>
                <w:rFonts w:ascii="Arial" w:hAnsi="Arial" w:cs="Arial"/>
                <w:sz w:val="18"/>
                <w:szCs w:val="18"/>
              </w:rPr>
              <w:t>Baht</w:t>
            </w:r>
            <w:r w:rsidRPr="000D6D31">
              <w:rPr>
                <w:rFonts w:ascii="Arial" w:hAnsi="Arial"/>
                <w:sz w:val="18"/>
                <w:szCs w:val="18"/>
                <w:cs/>
              </w:rPr>
              <w:t>)</w:t>
            </w:r>
          </w:p>
        </w:tc>
      </w:tr>
      <w:tr w:rsidR="000D6D31" w:rsidRPr="000D6D31" w14:paraId="500E7544" w14:textId="77777777" w:rsidTr="00480718">
        <w:trPr>
          <w:cantSplit/>
        </w:trPr>
        <w:tc>
          <w:tcPr>
            <w:tcW w:w="2610" w:type="dxa"/>
          </w:tcPr>
          <w:p w14:paraId="30A494CF" w14:textId="77777777" w:rsidR="00BA6E1A" w:rsidRPr="000D6D31" w:rsidRDefault="00BA6E1A" w:rsidP="00480718">
            <w:pPr>
              <w:spacing w:line="360" w:lineRule="exact"/>
              <w:jc w:val="thaiDistribute"/>
              <w:rPr>
                <w:rFonts w:ascii="Arial" w:hAnsi="Arial" w:cs="Arial"/>
                <w:sz w:val="18"/>
                <w:szCs w:val="18"/>
              </w:rPr>
            </w:pPr>
          </w:p>
        </w:tc>
        <w:tc>
          <w:tcPr>
            <w:tcW w:w="6570" w:type="dxa"/>
            <w:gridSpan w:val="4"/>
            <w:vAlign w:val="bottom"/>
          </w:tcPr>
          <w:p w14:paraId="34ED9447" w14:textId="77777777" w:rsidR="00BA6E1A" w:rsidRPr="000D6D31" w:rsidRDefault="00BA6E1A" w:rsidP="00480718">
            <w:pPr>
              <w:spacing w:line="360" w:lineRule="exact"/>
              <w:ind w:left="-18"/>
              <w:jc w:val="center"/>
              <w:rPr>
                <w:rFonts w:ascii="Arial" w:hAnsi="Arial" w:cs="Arial"/>
                <w:sz w:val="18"/>
                <w:szCs w:val="18"/>
              </w:rPr>
            </w:pPr>
            <w:r w:rsidRPr="000D6D31">
              <w:rPr>
                <w:rFonts w:ascii="Arial" w:hAnsi="Arial" w:cs="Arial"/>
                <w:sz w:val="18"/>
                <w:szCs w:val="18"/>
              </w:rPr>
              <w:t xml:space="preserve">Financial statements in which the equity method is applied </w:t>
            </w:r>
          </w:p>
          <w:p w14:paraId="195E41C9" w14:textId="77777777" w:rsidR="00BA6E1A" w:rsidRPr="000D6D31" w:rsidRDefault="00BA6E1A" w:rsidP="00480718">
            <w:pPr>
              <w:pBdr>
                <w:bottom w:val="single" w:sz="4" w:space="1" w:color="auto"/>
              </w:pBdr>
              <w:spacing w:line="360" w:lineRule="exact"/>
              <w:ind w:left="-18"/>
              <w:jc w:val="center"/>
              <w:rPr>
                <w:rFonts w:ascii="Arial" w:hAnsi="Arial" w:cs="Arial"/>
                <w:sz w:val="18"/>
                <w:szCs w:val="18"/>
              </w:rPr>
            </w:pPr>
            <w:r w:rsidRPr="000D6D31">
              <w:rPr>
                <w:rFonts w:ascii="Arial" w:hAnsi="Arial" w:cs="Arial"/>
                <w:sz w:val="18"/>
                <w:szCs w:val="18"/>
              </w:rPr>
              <w:t>and separate financial statements</w:t>
            </w:r>
          </w:p>
        </w:tc>
      </w:tr>
      <w:tr w:rsidR="000D6D31" w:rsidRPr="000D6D31" w14:paraId="5E0BE78A" w14:textId="77777777" w:rsidTr="00480718">
        <w:trPr>
          <w:cantSplit/>
        </w:trPr>
        <w:tc>
          <w:tcPr>
            <w:tcW w:w="2610" w:type="dxa"/>
            <w:vAlign w:val="bottom"/>
          </w:tcPr>
          <w:p w14:paraId="55B582D9" w14:textId="77777777" w:rsidR="00BA6E1A" w:rsidRPr="000D6D31" w:rsidRDefault="00BA6E1A" w:rsidP="00480718">
            <w:pPr>
              <w:spacing w:line="360" w:lineRule="exact"/>
              <w:jc w:val="center"/>
              <w:rPr>
                <w:rFonts w:ascii="Arial" w:hAnsi="Arial" w:cs="Arial"/>
                <w:sz w:val="18"/>
                <w:szCs w:val="18"/>
                <w:u w:val="single"/>
                <w:cs/>
              </w:rPr>
            </w:pPr>
          </w:p>
        </w:tc>
        <w:tc>
          <w:tcPr>
            <w:tcW w:w="1642" w:type="dxa"/>
            <w:vAlign w:val="bottom"/>
          </w:tcPr>
          <w:p w14:paraId="2F69B42C" w14:textId="6B1673C2" w:rsidR="00BA6E1A" w:rsidRPr="000D6D31" w:rsidRDefault="00BA6E1A" w:rsidP="00480718">
            <w:pPr>
              <w:pBdr>
                <w:bottom w:val="single" w:sz="4" w:space="1" w:color="auto"/>
              </w:pBdr>
              <w:spacing w:line="360" w:lineRule="exact"/>
              <w:ind w:left="-18"/>
              <w:jc w:val="center"/>
              <w:rPr>
                <w:rFonts w:ascii="Arial" w:hAnsi="Arial" w:cs="Arial"/>
                <w:sz w:val="18"/>
                <w:szCs w:val="18"/>
              </w:rPr>
            </w:pPr>
            <w:r w:rsidRPr="000D6D31">
              <w:rPr>
                <w:rFonts w:ascii="Arial" w:hAnsi="Arial" w:cs="Arial"/>
                <w:sz w:val="18"/>
                <w:szCs w:val="18"/>
              </w:rPr>
              <w:t xml:space="preserve">1 January </w:t>
            </w:r>
            <w:r w:rsidR="00F73C5F" w:rsidRPr="000D6D31">
              <w:rPr>
                <w:rFonts w:ascii="Arial" w:hAnsi="Arial" w:cs="Arial"/>
                <w:sz w:val="18"/>
                <w:szCs w:val="18"/>
              </w:rPr>
              <w:t>202</w:t>
            </w:r>
            <w:r w:rsidR="00185F3D" w:rsidRPr="000D6D31">
              <w:rPr>
                <w:rFonts w:ascii="Arial" w:hAnsi="Arial" w:cs="Arial"/>
                <w:sz w:val="18"/>
                <w:szCs w:val="18"/>
              </w:rPr>
              <w:t>6</w:t>
            </w:r>
          </w:p>
        </w:tc>
        <w:tc>
          <w:tcPr>
            <w:tcW w:w="1643" w:type="dxa"/>
            <w:vAlign w:val="bottom"/>
          </w:tcPr>
          <w:p w14:paraId="0531C0B3" w14:textId="77777777" w:rsidR="00BA6E1A" w:rsidRPr="000D6D31" w:rsidRDefault="00BA6E1A" w:rsidP="00480718">
            <w:pPr>
              <w:pBdr>
                <w:bottom w:val="single" w:sz="4" w:space="1" w:color="auto"/>
              </w:pBdr>
              <w:spacing w:line="360" w:lineRule="exact"/>
              <w:ind w:left="-18"/>
              <w:jc w:val="center"/>
              <w:rPr>
                <w:rFonts w:ascii="Arial" w:hAnsi="Arial" w:cs="Arial"/>
                <w:sz w:val="18"/>
                <w:szCs w:val="18"/>
              </w:rPr>
            </w:pPr>
            <w:r w:rsidRPr="000D6D31">
              <w:rPr>
                <w:rFonts w:ascii="Arial" w:hAnsi="Arial" w:cs="Arial"/>
                <w:sz w:val="18"/>
                <w:szCs w:val="18"/>
              </w:rPr>
              <w:t>Increase</w:t>
            </w:r>
          </w:p>
        </w:tc>
        <w:tc>
          <w:tcPr>
            <w:tcW w:w="1642" w:type="dxa"/>
            <w:vAlign w:val="bottom"/>
          </w:tcPr>
          <w:p w14:paraId="60BA35CB" w14:textId="77777777" w:rsidR="00BA6E1A" w:rsidRPr="000D6D31" w:rsidRDefault="00BA6E1A" w:rsidP="00480718">
            <w:pPr>
              <w:pBdr>
                <w:bottom w:val="single" w:sz="4" w:space="1" w:color="auto"/>
              </w:pBdr>
              <w:spacing w:line="360" w:lineRule="exact"/>
              <w:ind w:left="-18"/>
              <w:jc w:val="center"/>
              <w:rPr>
                <w:rFonts w:ascii="Arial" w:hAnsi="Arial" w:cs="Arial"/>
                <w:sz w:val="18"/>
                <w:szCs w:val="18"/>
              </w:rPr>
            </w:pPr>
            <w:r w:rsidRPr="000D6D31">
              <w:rPr>
                <w:rFonts w:ascii="Arial" w:hAnsi="Arial" w:cs="Arial"/>
                <w:sz w:val="18"/>
                <w:szCs w:val="18"/>
              </w:rPr>
              <w:t>Decrease</w:t>
            </w:r>
          </w:p>
        </w:tc>
        <w:tc>
          <w:tcPr>
            <w:tcW w:w="1643" w:type="dxa"/>
            <w:vAlign w:val="bottom"/>
          </w:tcPr>
          <w:p w14:paraId="62AE915F" w14:textId="16E109B8" w:rsidR="00BA6E1A" w:rsidRPr="000D6D31" w:rsidRDefault="00BA6E1A" w:rsidP="00480718">
            <w:pPr>
              <w:pBdr>
                <w:bottom w:val="single" w:sz="4" w:space="1" w:color="auto"/>
              </w:pBdr>
              <w:spacing w:line="360" w:lineRule="exact"/>
              <w:ind w:left="-18"/>
              <w:jc w:val="center"/>
              <w:rPr>
                <w:rFonts w:ascii="Arial" w:hAnsi="Arial" w:cs="Arial"/>
                <w:sz w:val="18"/>
                <w:szCs w:val="18"/>
              </w:rPr>
            </w:pPr>
            <w:r w:rsidRPr="000D6D31">
              <w:rPr>
                <w:rFonts w:ascii="Arial" w:hAnsi="Arial" w:cs="Arial"/>
                <w:sz w:val="18"/>
                <w:szCs w:val="18"/>
              </w:rPr>
              <w:t xml:space="preserve">31 </w:t>
            </w:r>
            <w:r w:rsidR="00185F3D" w:rsidRPr="000D6D31">
              <w:rPr>
                <w:rFonts w:ascii="Arial" w:hAnsi="Arial" w:cs="Arial"/>
                <w:sz w:val="18"/>
                <w:szCs w:val="18"/>
              </w:rPr>
              <w:t>March</w:t>
            </w:r>
            <w:r w:rsidRPr="000D6D31">
              <w:rPr>
                <w:rFonts w:ascii="Arial" w:hAnsi="Arial"/>
                <w:sz w:val="18"/>
                <w:szCs w:val="18"/>
                <w:cs/>
              </w:rPr>
              <w:t xml:space="preserve"> </w:t>
            </w:r>
            <w:r w:rsidR="00F73C5F" w:rsidRPr="000D6D31">
              <w:rPr>
                <w:rFonts w:ascii="Arial" w:hAnsi="Arial" w:cs="Arial"/>
                <w:sz w:val="18"/>
                <w:szCs w:val="18"/>
              </w:rPr>
              <w:t>202</w:t>
            </w:r>
            <w:r w:rsidR="00185F3D" w:rsidRPr="000D6D31">
              <w:rPr>
                <w:rFonts w:ascii="Arial" w:hAnsi="Arial" w:cs="Arial"/>
                <w:sz w:val="18"/>
                <w:szCs w:val="18"/>
              </w:rPr>
              <w:t>6</w:t>
            </w:r>
          </w:p>
        </w:tc>
      </w:tr>
      <w:tr w:rsidR="000D6D31" w:rsidRPr="000D6D31" w14:paraId="45E13087" w14:textId="77777777" w:rsidTr="00480718">
        <w:trPr>
          <w:cantSplit/>
        </w:trPr>
        <w:tc>
          <w:tcPr>
            <w:tcW w:w="2610" w:type="dxa"/>
          </w:tcPr>
          <w:p w14:paraId="09BE86E8" w14:textId="77777777" w:rsidR="00BA6E1A" w:rsidRPr="000D6D31" w:rsidRDefault="00BA6E1A" w:rsidP="00480718">
            <w:pPr>
              <w:tabs>
                <w:tab w:val="left" w:pos="252"/>
              </w:tabs>
              <w:spacing w:line="360" w:lineRule="exact"/>
              <w:ind w:left="252" w:hanging="252"/>
              <w:rPr>
                <w:rFonts w:ascii="Arial" w:hAnsi="Arial" w:cs="Arial"/>
                <w:sz w:val="18"/>
                <w:szCs w:val="18"/>
              </w:rPr>
            </w:pPr>
            <w:r w:rsidRPr="000D6D31">
              <w:rPr>
                <w:rFonts w:ascii="Arial" w:hAnsi="Arial" w:cs="Arial"/>
                <w:sz w:val="18"/>
                <w:szCs w:val="18"/>
              </w:rPr>
              <w:t>Borrowings</w:t>
            </w:r>
          </w:p>
        </w:tc>
        <w:tc>
          <w:tcPr>
            <w:tcW w:w="1642" w:type="dxa"/>
            <w:vAlign w:val="bottom"/>
          </w:tcPr>
          <w:p w14:paraId="6D4A29BA" w14:textId="77777777" w:rsidR="00BA6E1A" w:rsidRPr="000D6D31" w:rsidRDefault="00BA6E1A" w:rsidP="00480718">
            <w:pPr>
              <w:tabs>
                <w:tab w:val="decimal" w:pos="1338"/>
              </w:tabs>
              <w:spacing w:line="360" w:lineRule="exact"/>
              <w:ind w:left="-18"/>
              <w:rPr>
                <w:rFonts w:ascii="Arial" w:hAnsi="Arial" w:cs="Arial"/>
                <w:sz w:val="18"/>
                <w:szCs w:val="18"/>
              </w:rPr>
            </w:pPr>
          </w:p>
        </w:tc>
        <w:tc>
          <w:tcPr>
            <w:tcW w:w="1643" w:type="dxa"/>
            <w:vAlign w:val="bottom"/>
          </w:tcPr>
          <w:p w14:paraId="512FAE4B" w14:textId="77777777" w:rsidR="00BA6E1A" w:rsidRPr="000D6D31" w:rsidRDefault="00BA6E1A" w:rsidP="00480718">
            <w:pPr>
              <w:tabs>
                <w:tab w:val="decimal" w:pos="1338"/>
              </w:tabs>
              <w:spacing w:line="360" w:lineRule="exact"/>
              <w:ind w:left="-18"/>
              <w:rPr>
                <w:rFonts w:ascii="Arial" w:hAnsi="Arial" w:cs="Arial"/>
                <w:sz w:val="18"/>
                <w:szCs w:val="18"/>
              </w:rPr>
            </w:pPr>
          </w:p>
        </w:tc>
        <w:tc>
          <w:tcPr>
            <w:tcW w:w="1642" w:type="dxa"/>
            <w:vAlign w:val="bottom"/>
          </w:tcPr>
          <w:p w14:paraId="2D3E587A" w14:textId="77777777" w:rsidR="00BA6E1A" w:rsidRPr="000D6D31" w:rsidRDefault="00BA6E1A" w:rsidP="00480718">
            <w:pPr>
              <w:tabs>
                <w:tab w:val="decimal" w:pos="1338"/>
              </w:tabs>
              <w:spacing w:line="360" w:lineRule="exact"/>
              <w:ind w:left="-18"/>
              <w:rPr>
                <w:rFonts w:ascii="Arial" w:hAnsi="Arial" w:cs="Arial"/>
                <w:sz w:val="18"/>
                <w:szCs w:val="18"/>
              </w:rPr>
            </w:pPr>
          </w:p>
        </w:tc>
        <w:tc>
          <w:tcPr>
            <w:tcW w:w="1643" w:type="dxa"/>
            <w:vAlign w:val="bottom"/>
          </w:tcPr>
          <w:p w14:paraId="4BD50302" w14:textId="77777777" w:rsidR="00BA6E1A" w:rsidRPr="000D6D31" w:rsidRDefault="00BA6E1A" w:rsidP="00480718">
            <w:pPr>
              <w:tabs>
                <w:tab w:val="decimal" w:pos="1338"/>
              </w:tabs>
              <w:spacing w:line="360" w:lineRule="exact"/>
              <w:ind w:left="-18"/>
              <w:rPr>
                <w:rFonts w:ascii="Arial" w:hAnsi="Arial" w:cs="Arial"/>
                <w:sz w:val="18"/>
                <w:szCs w:val="18"/>
              </w:rPr>
            </w:pPr>
          </w:p>
        </w:tc>
      </w:tr>
      <w:tr w:rsidR="000D6D31" w:rsidRPr="000D6D31" w14:paraId="64645079" w14:textId="77777777" w:rsidTr="00480718">
        <w:trPr>
          <w:cantSplit/>
        </w:trPr>
        <w:tc>
          <w:tcPr>
            <w:tcW w:w="2610" w:type="dxa"/>
          </w:tcPr>
          <w:p w14:paraId="6B0F8BD9" w14:textId="77777777" w:rsidR="00AD62DB" w:rsidRPr="000D6D31" w:rsidRDefault="00AD62DB" w:rsidP="00AD62DB">
            <w:pPr>
              <w:spacing w:line="360" w:lineRule="exact"/>
              <w:ind w:left="132" w:right="-109"/>
              <w:rPr>
                <w:rFonts w:ascii="Arial" w:hAnsi="Arial" w:cs="Arial"/>
                <w:sz w:val="18"/>
                <w:szCs w:val="18"/>
              </w:rPr>
            </w:pPr>
            <w:r w:rsidRPr="000D6D31">
              <w:rPr>
                <w:rFonts w:ascii="Arial" w:hAnsi="Arial" w:cs="Arial"/>
                <w:sz w:val="18"/>
                <w:szCs w:val="18"/>
              </w:rPr>
              <w:t xml:space="preserve">Krung Thai Bank </w:t>
            </w:r>
            <w:r w:rsidRPr="000D6D31">
              <w:rPr>
                <w:rFonts w:ascii="Arial" w:hAnsi="Arial" w:cs="Arial"/>
                <w:sz w:val="18"/>
                <w:szCs w:val="18"/>
              </w:rPr>
              <w:br/>
            </w:r>
            <w:r w:rsidRPr="000D6D31">
              <w:rPr>
                <w:rFonts w:ascii="Arial" w:hAnsi="Arial"/>
                <w:sz w:val="18"/>
                <w:szCs w:val="18"/>
                <w:cs/>
              </w:rPr>
              <w:t xml:space="preserve">   </w:t>
            </w:r>
            <w:r w:rsidRPr="000D6D31">
              <w:rPr>
                <w:rFonts w:ascii="Arial" w:hAnsi="Arial" w:cs="Arial"/>
                <w:sz w:val="18"/>
                <w:szCs w:val="18"/>
              </w:rPr>
              <w:t>Public Company Limited</w:t>
            </w:r>
          </w:p>
        </w:tc>
        <w:tc>
          <w:tcPr>
            <w:tcW w:w="1642" w:type="dxa"/>
            <w:vAlign w:val="bottom"/>
          </w:tcPr>
          <w:p w14:paraId="4E74F7BF" w14:textId="50752814" w:rsidR="00AD62DB" w:rsidRPr="000D6D31" w:rsidRDefault="00AD62DB" w:rsidP="00AD62DB">
            <w:pPr>
              <w:tabs>
                <w:tab w:val="decimal" w:pos="1338"/>
              </w:tabs>
              <w:spacing w:line="360" w:lineRule="exact"/>
              <w:ind w:left="-18"/>
              <w:rPr>
                <w:rFonts w:ascii="Arial" w:hAnsi="Arial" w:cs="Arial"/>
                <w:sz w:val="18"/>
                <w:szCs w:val="18"/>
              </w:rPr>
            </w:pPr>
            <w:r w:rsidRPr="000D6D31">
              <w:rPr>
                <w:rFonts w:ascii="Arial" w:hAnsi="Arial"/>
                <w:sz w:val="18"/>
                <w:szCs w:val="18"/>
                <w:cs/>
              </w:rPr>
              <w:t>-</w:t>
            </w:r>
          </w:p>
        </w:tc>
        <w:tc>
          <w:tcPr>
            <w:tcW w:w="1643" w:type="dxa"/>
            <w:vAlign w:val="bottom"/>
          </w:tcPr>
          <w:p w14:paraId="78513439" w14:textId="2D718A19" w:rsidR="00AD62DB" w:rsidRPr="000D6D31" w:rsidRDefault="00F9495F" w:rsidP="00AD62DB">
            <w:pPr>
              <w:tabs>
                <w:tab w:val="decimal" w:pos="1338"/>
              </w:tabs>
              <w:spacing w:line="360" w:lineRule="exact"/>
              <w:ind w:left="-18"/>
              <w:rPr>
                <w:rFonts w:ascii="Arial" w:hAnsi="Arial" w:cs="Arial"/>
                <w:sz w:val="18"/>
                <w:szCs w:val="18"/>
              </w:rPr>
            </w:pPr>
            <w:r>
              <w:rPr>
                <w:rFonts w:ascii="Arial" w:hAnsi="Arial" w:cs="Arial"/>
                <w:sz w:val="18"/>
                <w:szCs w:val="18"/>
              </w:rPr>
              <w:t>1,200,000,000</w:t>
            </w:r>
          </w:p>
        </w:tc>
        <w:tc>
          <w:tcPr>
            <w:tcW w:w="1642" w:type="dxa"/>
            <w:vAlign w:val="bottom"/>
          </w:tcPr>
          <w:p w14:paraId="5E4D66BE" w14:textId="0DF5BF90" w:rsidR="00AD62DB" w:rsidRPr="000D6D31" w:rsidRDefault="00F9495F" w:rsidP="00AD62DB">
            <w:pPr>
              <w:tabs>
                <w:tab w:val="decimal" w:pos="1338"/>
              </w:tabs>
              <w:spacing w:line="360" w:lineRule="exact"/>
              <w:ind w:left="-18"/>
              <w:rPr>
                <w:rFonts w:ascii="Arial" w:hAnsi="Arial" w:cs="Arial"/>
                <w:sz w:val="18"/>
                <w:szCs w:val="18"/>
              </w:rPr>
            </w:pPr>
            <w:r>
              <w:rPr>
                <w:rFonts w:ascii="Arial" w:hAnsi="Arial"/>
                <w:sz w:val="18"/>
                <w:szCs w:val="18"/>
                <w:cs/>
              </w:rPr>
              <w:t>(</w:t>
            </w:r>
            <w:r>
              <w:rPr>
                <w:rFonts w:ascii="Arial" w:hAnsi="Arial" w:cs="Arial"/>
                <w:sz w:val="18"/>
                <w:szCs w:val="18"/>
              </w:rPr>
              <w:t>870,000,000</w:t>
            </w:r>
            <w:r>
              <w:rPr>
                <w:rFonts w:ascii="Arial" w:hAnsi="Arial"/>
                <w:sz w:val="18"/>
                <w:szCs w:val="18"/>
                <w:cs/>
              </w:rPr>
              <w:t>)</w:t>
            </w:r>
          </w:p>
        </w:tc>
        <w:tc>
          <w:tcPr>
            <w:tcW w:w="1643" w:type="dxa"/>
            <w:vAlign w:val="bottom"/>
          </w:tcPr>
          <w:p w14:paraId="5A6B6090" w14:textId="38D4FCB5" w:rsidR="00AD62DB" w:rsidRPr="000D6D31" w:rsidRDefault="00AD62DB" w:rsidP="00AD62DB">
            <w:pPr>
              <w:tabs>
                <w:tab w:val="decimal" w:pos="1338"/>
              </w:tabs>
              <w:spacing w:line="360" w:lineRule="exact"/>
              <w:ind w:left="-18"/>
              <w:rPr>
                <w:rFonts w:ascii="Arial" w:hAnsi="Arial" w:cs="Arial"/>
                <w:sz w:val="18"/>
                <w:szCs w:val="18"/>
              </w:rPr>
            </w:pPr>
            <w:r w:rsidRPr="000D6D31">
              <w:rPr>
                <w:rFonts w:ascii="Arial" w:hAnsi="Arial" w:cs="Arial"/>
                <w:sz w:val="18"/>
                <w:szCs w:val="18"/>
                <w:cs/>
              </w:rPr>
              <w:t>330</w:t>
            </w:r>
            <w:r w:rsidRPr="000D6D31">
              <w:rPr>
                <w:rFonts w:ascii="Arial" w:hAnsi="Arial" w:cs="Arial"/>
                <w:sz w:val="18"/>
                <w:szCs w:val="18"/>
              </w:rPr>
              <w:t>,</w:t>
            </w:r>
            <w:r w:rsidRPr="000D6D31">
              <w:rPr>
                <w:rFonts w:ascii="Arial" w:hAnsi="Arial" w:cs="Arial"/>
                <w:sz w:val="18"/>
                <w:szCs w:val="18"/>
                <w:cs/>
              </w:rPr>
              <w:t>000</w:t>
            </w:r>
            <w:r w:rsidRPr="000D6D31">
              <w:rPr>
                <w:rFonts w:ascii="Arial" w:hAnsi="Arial" w:cs="Arial"/>
                <w:sz w:val="18"/>
                <w:szCs w:val="18"/>
              </w:rPr>
              <w:t>,</w:t>
            </w:r>
            <w:r w:rsidRPr="000D6D31">
              <w:rPr>
                <w:rFonts w:ascii="Arial" w:hAnsi="Arial" w:cs="Arial"/>
                <w:sz w:val="18"/>
                <w:szCs w:val="18"/>
                <w:cs/>
              </w:rPr>
              <w:t>000</w:t>
            </w:r>
          </w:p>
        </w:tc>
      </w:tr>
    </w:tbl>
    <w:p w14:paraId="43984FD5" w14:textId="26F96E2D" w:rsidR="00480718" w:rsidRPr="000D6D31" w:rsidRDefault="00C26094" w:rsidP="000D6D31">
      <w:pPr>
        <w:spacing w:before="240" w:after="120" w:line="380" w:lineRule="exact"/>
        <w:ind w:left="547"/>
        <w:jc w:val="thaiDistribute"/>
        <w:rPr>
          <w:rFonts w:ascii="Arial" w:hAnsi="Arial" w:cs="Arial"/>
          <w:sz w:val="22"/>
          <w:szCs w:val="24"/>
        </w:rPr>
      </w:pPr>
      <w:r w:rsidRPr="000D6D31">
        <w:rPr>
          <w:rFonts w:ascii="Arial" w:hAnsi="Arial" w:cs="Arial"/>
          <w:sz w:val="22"/>
          <w:szCs w:val="24"/>
        </w:rPr>
        <w:t>During the year ended 31 December 2025, the Company had no movements of borrowing transactions between the Company and its related party</w:t>
      </w:r>
      <w:r w:rsidRPr="000D6D31">
        <w:rPr>
          <w:rFonts w:ascii="Arial" w:hAnsi="Arial"/>
          <w:sz w:val="22"/>
          <w:szCs w:val="22"/>
          <w:cs/>
        </w:rPr>
        <w:t>.</w:t>
      </w:r>
    </w:p>
    <w:p w14:paraId="77701BD4" w14:textId="31D4968B" w:rsidR="007D00F0" w:rsidRPr="000D6D31" w:rsidRDefault="007E51B9" w:rsidP="000D6D31">
      <w:pPr>
        <w:pStyle w:val="ListParagraph"/>
        <w:tabs>
          <w:tab w:val="left" w:pos="540"/>
          <w:tab w:val="left" w:pos="1440"/>
          <w:tab w:val="left" w:pos="1980"/>
        </w:tabs>
        <w:spacing w:before="120" w:after="120" w:line="380" w:lineRule="exact"/>
        <w:ind w:left="540" w:hanging="540"/>
        <w:contextualSpacing w:val="0"/>
        <w:jc w:val="thaiDistribute"/>
        <w:rPr>
          <w:rFonts w:ascii="Arial" w:hAnsi="Arial" w:cs="Arial"/>
          <w:b/>
          <w:bCs/>
          <w:sz w:val="22"/>
          <w:szCs w:val="22"/>
        </w:rPr>
      </w:pPr>
      <w:r w:rsidRPr="000D6D31">
        <w:rPr>
          <w:rFonts w:ascii="Arial" w:hAnsi="Arial" w:cs="Arial"/>
          <w:b/>
          <w:bCs/>
          <w:sz w:val="22"/>
          <w:szCs w:val="22"/>
        </w:rPr>
        <w:t>1</w:t>
      </w:r>
      <w:r w:rsidR="00F73C5F" w:rsidRPr="000D6D31">
        <w:rPr>
          <w:rFonts w:ascii="Arial" w:hAnsi="Arial" w:cs="Arial"/>
          <w:b/>
          <w:bCs/>
          <w:sz w:val="22"/>
          <w:szCs w:val="22"/>
        </w:rPr>
        <w:t>9</w:t>
      </w:r>
      <w:r w:rsidRPr="000D6D31">
        <w:rPr>
          <w:rFonts w:ascii="Arial" w:hAnsi="Arial"/>
          <w:b/>
          <w:bCs/>
          <w:sz w:val="22"/>
          <w:szCs w:val="22"/>
          <w:cs/>
        </w:rPr>
        <w:t>.</w:t>
      </w:r>
      <w:r w:rsidRPr="000D6D31">
        <w:rPr>
          <w:rFonts w:ascii="Arial" w:hAnsi="Arial" w:cs="Arial"/>
          <w:b/>
          <w:bCs/>
          <w:sz w:val="22"/>
          <w:szCs w:val="22"/>
        </w:rPr>
        <w:t>2</w:t>
      </w:r>
      <w:r w:rsidR="00480718" w:rsidRPr="000D6D31">
        <w:rPr>
          <w:rFonts w:ascii="Arial" w:hAnsi="Arial" w:cs="Arial"/>
          <w:b/>
          <w:bCs/>
          <w:sz w:val="22"/>
          <w:szCs w:val="22"/>
        </w:rPr>
        <w:tab/>
      </w:r>
      <w:r w:rsidR="00664EDF" w:rsidRPr="000D6D31">
        <w:rPr>
          <w:rFonts w:ascii="Arial" w:hAnsi="Arial" w:cs="Arial"/>
          <w:b/>
          <w:bCs/>
          <w:sz w:val="22"/>
          <w:szCs w:val="22"/>
        </w:rPr>
        <w:t>Directors</w:t>
      </w:r>
      <w:r w:rsidR="00664EDF" w:rsidRPr="000D6D31">
        <w:rPr>
          <w:rFonts w:ascii="Arial" w:hAnsi="Arial"/>
          <w:b/>
          <w:bCs/>
          <w:sz w:val="22"/>
          <w:szCs w:val="22"/>
          <w:cs/>
        </w:rPr>
        <w:t xml:space="preserve">’ </w:t>
      </w:r>
      <w:r w:rsidR="00664EDF" w:rsidRPr="000D6D31">
        <w:rPr>
          <w:rFonts w:ascii="Arial" w:hAnsi="Arial" w:cs="Arial"/>
          <w:b/>
          <w:bCs/>
          <w:sz w:val="22"/>
          <w:szCs w:val="22"/>
        </w:rPr>
        <w:t>and key m</w:t>
      </w:r>
      <w:r w:rsidR="00BA6E1A" w:rsidRPr="000D6D31">
        <w:rPr>
          <w:rFonts w:ascii="Arial" w:hAnsi="Arial" w:cs="Arial"/>
          <w:b/>
          <w:bCs/>
          <w:sz w:val="22"/>
          <w:szCs w:val="22"/>
        </w:rPr>
        <w:t>anagement</w:t>
      </w:r>
      <w:r w:rsidR="00BA6E1A" w:rsidRPr="000D6D31">
        <w:rPr>
          <w:rFonts w:ascii="Arial" w:hAnsi="Arial"/>
          <w:b/>
          <w:bCs/>
          <w:sz w:val="22"/>
          <w:szCs w:val="22"/>
          <w:cs/>
        </w:rPr>
        <w:t>’</w:t>
      </w:r>
      <w:r w:rsidR="00BA6E1A" w:rsidRPr="000D6D31">
        <w:rPr>
          <w:rFonts w:ascii="Arial" w:hAnsi="Arial" w:cs="Arial"/>
          <w:b/>
          <w:bCs/>
          <w:sz w:val="22"/>
          <w:szCs w:val="22"/>
        </w:rPr>
        <w:t>s remuneration</w:t>
      </w:r>
    </w:p>
    <w:p w14:paraId="22E8871C" w14:textId="2F9E6F59" w:rsidR="007D00F0" w:rsidRPr="000D6D31" w:rsidRDefault="00AE7F52" w:rsidP="000D6D31">
      <w:pPr>
        <w:spacing w:before="120" w:after="120" w:line="380" w:lineRule="exact"/>
        <w:ind w:left="547" w:hanging="547"/>
        <w:jc w:val="thaiDistribute"/>
        <w:rPr>
          <w:rFonts w:ascii="Arial" w:hAnsi="Arial" w:cs="Arial"/>
          <w:sz w:val="22"/>
          <w:szCs w:val="24"/>
        </w:rPr>
      </w:pPr>
      <w:r w:rsidRPr="000D6D31">
        <w:rPr>
          <w:rFonts w:ascii="Arial" w:hAnsi="Arial" w:cs="Arial"/>
          <w:sz w:val="22"/>
          <w:szCs w:val="24"/>
        </w:rPr>
        <w:tab/>
      </w:r>
      <w:r w:rsidR="007D00F0" w:rsidRPr="000D6D31">
        <w:rPr>
          <w:rFonts w:ascii="Arial" w:hAnsi="Arial" w:cs="Arial"/>
          <w:sz w:val="22"/>
          <w:szCs w:val="24"/>
        </w:rPr>
        <w:t>During the three</w:t>
      </w:r>
      <w:r w:rsidR="007D00F0" w:rsidRPr="000D6D31">
        <w:rPr>
          <w:rFonts w:ascii="Arial" w:hAnsi="Arial"/>
          <w:sz w:val="22"/>
          <w:szCs w:val="22"/>
          <w:cs/>
        </w:rPr>
        <w:t>-</w:t>
      </w:r>
      <w:r w:rsidR="007D00F0" w:rsidRPr="000D6D31">
        <w:rPr>
          <w:rFonts w:ascii="Arial" w:hAnsi="Arial" w:cs="Arial"/>
          <w:sz w:val="22"/>
          <w:szCs w:val="24"/>
        </w:rPr>
        <w:t xml:space="preserve">month periods ended </w:t>
      </w:r>
      <w:r w:rsidR="00BA6E1A" w:rsidRPr="000D6D31">
        <w:rPr>
          <w:rFonts w:ascii="Arial" w:hAnsi="Arial" w:cs="Arial"/>
          <w:sz w:val="22"/>
          <w:szCs w:val="24"/>
        </w:rPr>
        <w:t xml:space="preserve">31 March </w:t>
      </w:r>
      <w:r w:rsidR="001D4209" w:rsidRPr="000D6D31">
        <w:rPr>
          <w:rFonts w:ascii="Arial" w:hAnsi="Arial" w:cs="Arial"/>
          <w:sz w:val="22"/>
          <w:szCs w:val="24"/>
        </w:rPr>
        <w:t>2026</w:t>
      </w:r>
      <w:r w:rsidR="00BA6E1A" w:rsidRPr="000D6D31">
        <w:rPr>
          <w:rFonts w:ascii="Arial" w:hAnsi="Arial" w:cs="Arial"/>
          <w:sz w:val="22"/>
          <w:szCs w:val="24"/>
        </w:rPr>
        <w:t xml:space="preserve"> and </w:t>
      </w:r>
      <w:r w:rsidR="001D4209" w:rsidRPr="000D6D31">
        <w:rPr>
          <w:rFonts w:ascii="Arial" w:hAnsi="Arial" w:cs="Arial"/>
          <w:sz w:val="22"/>
          <w:szCs w:val="24"/>
        </w:rPr>
        <w:t>2025</w:t>
      </w:r>
      <w:r w:rsidR="007D00F0" w:rsidRPr="000D6D31">
        <w:rPr>
          <w:rFonts w:ascii="Arial" w:hAnsi="Arial" w:cs="Arial"/>
          <w:sz w:val="22"/>
          <w:szCs w:val="24"/>
        </w:rPr>
        <w:t xml:space="preserve">, </w:t>
      </w:r>
      <w:r w:rsidR="00BA6E1A" w:rsidRPr="000D6D31">
        <w:rPr>
          <w:rFonts w:ascii="Arial" w:hAnsi="Arial" w:cs="Arial"/>
          <w:sz w:val="22"/>
          <w:szCs w:val="24"/>
        </w:rPr>
        <w:t xml:space="preserve">benefits paid to </w:t>
      </w:r>
      <w:r w:rsidRPr="000D6D31">
        <w:rPr>
          <w:rFonts w:ascii="Arial" w:hAnsi="Arial" w:cs="Arial"/>
          <w:sz w:val="22"/>
          <w:szCs w:val="24"/>
        </w:rPr>
        <w:t xml:space="preserve">directors and key </w:t>
      </w:r>
      <w:r w:rsidR="00BA6E1A" w:rsidRPr="000D6D31">
        <w:rPr>
          <w:rFonts w:ascii="Arial" w:hAnsi="Arial" w:cs="Arial"/>
          <w:sz w:val="22"/>
          <w:szCs w:val="24"/>
        </w:rPr>
        <w:t>management</w:t>
      </w:r>
      <w:r w:rsidRPr="000D6D31">
        <w:rPr>
          <w:rFonts w:ascii="Arial" w:hAnsi="Arial" w:cs="Arial"/>
          <w:sz w:val="22"/>
          <w:szCs w:val="24"/>
        </w:rPr>
        <w:t>s</w:t>
      </w:r>
      <w:r w:rsidR="00BA6E1A" w:rsidRPr="000D6D31">
        <w:rPr>
          <w:rFonts w:ascii="Arial" w:hAnsi="Arial" w:cs="Arial"/>
          <w:sz w:val="22"/>
          <w:szCs w:val="24"/>
        </w:rPr>
        <w:t xml:space="preserve"> of the Company, which presented as part of </w:t>
      </w:r>
      <w:r w:rsidR="00BA6E1A" w:rsidRPr="000D6D31">
        <w:rPr>
          <w:rFonts w:ascii="Arial" w:hAnsi="Arial"/>
          <w:sz w:val="22"/>
          <w:szCs w:val="22"/>
          <w:cs/>
        </w:rPr>
        <w:t>“</w:t>
      </w:r>
      <w:r w:rsidR="00BA6E1A" w:rsidRPr="000D6D31">
        <w:rPr>
          <w:rFonts w:ascii="Arial" w:hAnsi="Arial" w:cs="Arial"/>
          <w:sz w:val="22"/>
          <w:szCs w:val="24"/>
        </w:rPr>
        <w:t>Employee benefit expenses</w:t>
      </w:r>
      <w:r w:rsidR="00BA6E1A" w:rsidRPr="000D6D31">
        <w:rPr>
          <w:rFonts w:ascii="Arial" w:hAnsi="Arial"/>
          <w:sz w:val="22"/>
          <w:szCs w:val="22"/>
          <w:cs/>
        </w:rPr>
        <w:t xml:space="preserve">” </w:t>
      </w:r>
      <w:r w:rsidR="00BA6E1A" w:rsidRPr="000D6D31">
        <w:rPr>
          <w:rFonts w:ascii="Arial" w:hAnsi="Arial" w:cs="Arial"/>
          <w:sz w:val="22"/>
          <w:szCs w:val="24"/>
        </w:rPr>
        <w:t>are as follows</w:t>
      </w:r>
      <w:r w:rsidR="00BA6E1A" w:rsidRPr="000D6D31">
        <w:rPr>
          <w:rFonts w:ascii="Arial" w:hAnsi="Arial"/>
          <w:sz w:val="22"/>
          <w:szCs w:val="22"/>
          <w:cs/>
        </w:rPr>
        <w:t>:</w:t>
      </w:r>
    </w:p>
    <w:p w14:paraId="4D93F0A6" w14:textId="77777777" w:rsidR="007D00F0" w:rsidRPr="000D6D31" w:rsidRDefault="007D00F0" w:rsidP="000D6D31">
      <w:pPr>
        <w:tabs>
          <w:tab w:val="left" w:pos="1440"/>
          <w:tab w:val="right" w:pos="7200"/>
        </w:tabs>
        <w:spacing w:line="360" w:lineRule="exact"/>
        <w:ind w:left="357" w:hanging="357"/>
        <w:jc w:val="right"/>
        <w:rPr>
          <w:rFonts w:ascii="Arial" w:eastAsia="Arial Unicode MS" w:hAnsi="Arial" w:cs="Arial"/>
          <w:sz w:val="18"/>
          <w:szCs w:val="18"/>
        </w:rPr>
      </w:pPr>
      <w:r w:rsidRPr="000D6D31">
        <w:rPr>
          <w:rFonts w:ascii="Arial" w:eastAsia="Arial Unicode MS" w:hAnsi="Arial"/>
          <w:sz w:val="18"/>
          <w:szCs w:val="18"/>
          <w:cs/>
        </w:rPr>
        <w:t>(</w:t>
      </w:r>
      <w:r w:rsidRPr="000D6D31">
        <w:rPr>
          <w:rFonts w:ascii="Arial" w:eastAsia="Arial Unicode MS" w:hAnsi="Arial" w:cs="Arial"/>
          <w:sz w:val="18"/>
          <w:szCs w:val="18"/>
        </w:rPr>
        <w:t>Unit</w:t>
      </w:r>
      <w:r w:rsidRPr="000D6D31">
        <w:rPr>
          <w:rFonts w:ascii="Arial" w:eastAsia="Arial Unicode MS" w:hAnsi="Arial"/>
          <w:sz w:val="18"/>
          <w:szCs w:val="18"/>
          <w:cs/>
        </w:rPr>
        <w:t xml:space="preserve">: </w:t>
      </w:r>
      <w:r w:rsidR="00D447D2" w:rsidRPr="000D6D31">
        <w:rPr>
          <w:rFonts w:ascii="Arial" w:eastAsia="Arial Unicode MS" w:hAnsi="Arial" w:cs="Arial"/>
          <w:sz w:val="18"/>
          <w:szCs w:val="18"/>
        </w:rPr>
        <w:t>Thousand</w:t>
      </w:r>
      <w:r w:rsidRPr="000D6D31">
        <w:rPr>
          <w:rFonts w:ascii="Arial" w:eastAsia="Arial Unicode MS" w:hAnsi="Arial" w:cs="Arial"/>
          <w:sz w:val="18"/>
          <w:szCs w:val="18"/>
        </w:rPr>
        <w:t xml:space="preserve"> Baht</w:t>
      </w:r>
      <w:r w:rsidRPr="000D6D31">
        <w:rPr>
          <w:rFonts w:ascii="Arial" w:eastAsia="Arial Unicode MS" w:hAnsi="Arial"/>
          <w:sz w:val="18"/>
          <w:szCs w:val="18"/>
          <w:cs/>
        </w:rPr>
        <w:t>)</w:t>
      </w:r>
    </w:p>
    <w:tbl>
      <w:tblPr>
        <w:tblW w:w="9179" w:type="dxa"/>
        <w:tblInd w:w="450" w:type="dxa"/>
        <w:tblLayout w:type="fixed"/>
        <w:tblLook w:val="0000" w:firstRow="0" w:lastRow="0" w:firstColumn="0" w:lastColumn="0" w:noHBand="0" w:noVBand="0"/>
      </w:tblPr>
      <w:tblGrid>
        <w:gridCol w:w="5219"/>
        <w:gridCol w:w="1980"/>
        <w:gridCol w:w="1980"/>
      </w:tblGrid>
      <w:tr w:rsidR="000D6D31" w:rsidRPr="000D6D31" w14:paraId="0EE49ED8" w14:textId="77777777" w:rsidTr="003E0CFD">
        <w:tc>
          <w:tcPr>
            <w:tcW w:w="5219" w:type="dxa"/>
          </w:tcPr>
          <w:p w14:paraId="3F83E1FA" w14:textId="77777777" w:rsidR="00BA6E1A" w:rsidRPr="000D6D31" w:rsidRDefault="00BA6E1A" w:rsidP="000D6D31">
            <w:pPr>
              <w:spacing w:line="360" w:lineRule="exact"/>
              <w:ind w:right="-18"/>
              <w:jc w:val="thaiDistribute"/>
              <w:rPr>
                <w:rFonts w:ascii="Arial" w:hAnsi="Arial" w:cs="Arial"/>
                <w:b/>
                <w:bCs/>
                <w:sz w:val="18"/>
                <w:szCs w:val="18"/>
                <w:u w:val="single"/>
              </w:rPr>
            </w:pPr>
          </w:p>
        </w:tc>
        <w:tc>
          <w:tcPr>
            <w:tcW w:w="3960" w:type="dxa"/>
            <w:gridSpan w:val="2"/>
            <w:vAlign w:val="bottom"/>
          </w:tcPr>
          <w:p w14:paraId="41810D36" w14:textId="77777777" w:rsidR="00BA6E1A" w:rsidRPr="000D6D31" w:rsidRDefault="005C1B06" w:rsidP="000D6D31">
            <w:pPr>
              <w:pBdr>
                <w:bottom w:val="single" w:sz="4" w:space="1" w:color="auto"/>
              </w:pBdr>
              <w:tabs>
                <w:tab w:val="left" w:pos="900"/>
                <w:tab w:val="left" w:pos="1440"/>
              </w:tabs>
              <w:spacing w:line="360" w:lineRule="exact"/>
              <w:jc w:val="center"/>
              <w:rPr>
                <w:rFonts w:ascii="Arial" w:hAnsi="Arial" w:cs="Arial"/>
                <w:sz w:val="18"/>
                <w:szCs w:val="18"/>
              </w:rPr>
            </w:pPr>
            <w:r w:rsidRPr="000D6D31">
              <w:rPr>
                <w:rFonts w:ascii="Arial" w:hAnsi="Arial" w:cs="Arial"/>
                <w:sz w:val="18"/>
                <w:szCs w:val="18"/>
              </w:rPr>
              <w:t xml:space="preserve">Financial statements                                                        in which </w:t>
            </w:r>
            <w:r w:rsidR="00DD40DD" w:rsidRPr="000D6D31">
              <w:rPr>
                <w:rFonts w:ascii="Arial" w:hAnsi="Arial" w:cs="Arial"/>
                <w:sz w:val="18"/>
                <w:szCs w:val="18"/>
              </w:rPr>
              <w:t xml:space="preserve">the </w:t>
            </w:r>
            <w:r w:rsidRPr="000D6D31">
              <w:rPr>
                <w:rFonts w:ascii="Arial" w:hAnsi="Arial" w:cs="Arial"/>
                <w:sz w:val="18"/>
                <w:szCs w:val="18"/>
              </w:rPr>
              <w:t>equity method is applied                            and separate financial statements</w:t>
            </w:r>
          </w:p>
        </w:tc>
      </w:tr>
      <w:tr w:rsidR="000D6D31" w:rsidRPr="000D6D31" w14:paraId="410A689B" w14:textId="77777777" w:rsidTr="003E0CFD">
        <w:tc>
          <w:tcPr>
            <w:tcW w:w="5219" w:type="dxa"/>
          </w:tcPr>
          <w:p w14:paraId="73AE9038" w14:textId="77777777" w:rsidR="00664EDF" w:rsidRPr="000D6D31" w:rsidRDefault="00664EDF" w:rsidP="000D6D31">
            <w:pPr>
              <w:spacing w:line="360" w:lineRule="exact"/>
              <w:ind w:right="-18"/>
              <w:jc w:val="thaiDistribute"/>
              <w:rPr>
                <w:rFonts w:ascii="Arial" w:hAnsi="Arial" w:cs="Arial"/>
                <w:b/>
                <w:bCs/>
                <w:sz w:val="18"/>
                <w:szCs w:val="18"/>
                <w:u w:val="single"/>
              </w:rPr>
            </w:pPr>
          </w:p>
        </w:tc>
        <w:tc>
          <w:tcPr>
            <w:tcW w:w="3960" w:type="dxa"/>
            <w:gridSpan w:val="2"/>
            <w:vAlign w:val="bottom"/>
          </w:tcPr>
          <w:p w14:paraId="0ADFA6B0" w14:textId="77777777" w:rsidR="00664EDF" w:rsidRPr="000D6D31" w:rsidRDefault="00664EDF" w:rsidP="000D6D31">
            <w:pPr>
              <w:pBdr>
                <w:bottom w:val="single" w:sz="4" w:space="1" w:color="auto"/>
              </w:pBdr>
              <w:tabs>
                <w:tab w:val="left" w:pos="900"/>
                <w:tab w:val="left" w:pos="1440"/>
              </w:tabs>
              <w:spacing w:line="360" w:lineRule="exact"/>
              <w:jc w:val="center"/>
              <w:rPr>
                <w:rFonts w:ascii="Arial" w:hAnsi="Arial" w:cs="Arial"/>
                <w:sz w:val="18"/>
                <w:szCs w:val="18"/>
              </w:rPr>
            </w:pPr>
            <w:r w:rsidRPr="000D6D31">
              <w:rPr>
                <w:rFonts w:ascii="Arial" w:hAnsi="Arial" w:cs="Arial"/>
                <w:sz w:val="18"/>
                <w:szCs w:val="18"/>
              </w:rPr>
              <w:t>For the three</w:t>
            </w:r>
            <w:r w:rsidRPr="000D6D31">
              <w:rPr>
                <w:rFonts w:ascii="Arial" w:hAnsi="Arial"/>
                <w:sz w:val="18"/>
                <w:szCs w:val="18"/>
                <w:cs/>
              </w:rPr>
              <w:t>-</w:t>
            </w:r>
            <w:r w:rsidRPr="000D6D31">
              <w:rPr>
                <w:rFonts w:ascii="Arial" w:hAnsi="Arial" w:cs="Arial"/>
                <w:sz w:val="18"/>
                <w:szCs w:val="18"/>
              </w:rPr>
              <w:t>month periods ended 31 March</w:t>
            </w:r>
          </w:p>
        </w:tc>
      </w:tr>
      <w:tr w:rsidR="000D6D31" w:rsidRPr="000D6D31" w14:paraId="35903FA9" w14:textId="77777777" w:rsidTr="003E0CFD">
        <w:tc>
          <w:tcPr>
            <w:tcW w:w="5219" w:type="dxa"/>
          </w:tcPr>
          <w:p w14:paraId="475BE4C4" w14:textId="77777777" w:rsidR="001D4209" w:rsidRPr="000D6D31" w:rsidRDefault="001D4209" w:rsidP="000D6D31">
            <w:pPr>
              <w:spacing w:line="360" w:lineRule="exact"/>
              <w:ind w:right="-18"/>
              <w:jc w:val="thaiDistribute"/>
              <w:rPr>
                <w:rFonts w:ascii="Arial" w:hAnsi="Arial" w:cs="Arial"/>
                <w:b/>
                <w:bCs/>
                <w:sz w:val="18"/>
                <w:szCs w:val="18"/>
                <w:u w:val="single"/>
              </w:rPr>
            </w:pPr>
          </w:p>
        </w:tc>
        <w:tc>
          <w:tcPr>
            <w:tcW w:w="1980" w:type="dxa"/>
            <w:vAlign w:val="bottom"/>
          </w:tcPr>
          <w:p w14:paraId="2B64009B" w14:textId="6CBA7C9A" w:rsidR="001D4209" w:rsidRPr="000D6D31" w:rsidRDefault="001D4209" w:rsidP="000D6D3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0D6D31">
              <w:rPr>
                <w:rFonts w:ascii="Arial" w:hAnsi="Arial" w:cs="Arial"/>
                <w:sz w:val="18"/>
                <w:szCs w:val="18"/>
              </w:rPr>
              <w:t>2026</w:t>
            </w:r>
          </w:p>
        </w:tc>
        <w:tc>
          <w:tcPr>
            <w:tcW w:w="1980" w:type="dxa"/>
            <w:vAlign w:val="bottom"/>
          </w:tcPr>
          <w:p w14:paraId="36780623" w14:textId="34CAF27A" w:rsidR="001D4209" w:rsidRPr="000D6D31" w:rsidRDefault="001D4209" w:rsidP="000D6D3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D6D31">
              <w:rPr>
                <w:rFonts w:ascii="Arial" w:hAnsi="Arial" w:cs="Arial"/>
                <w:sz w:val="18"/>
                <w:szCs w:val="18"/>
              </w:rPr>
              <w:t>2025</w:t>
            </w:r>
          </w:p>
        </w:tc>
      </w:tr>
      <w:tr w:rsidR="000D6D31" w:rsidRPr="000D6D31" w14:paraId="6E76848C" w14:textId="77777777" w:rsidTr="003E0CFD">
        <w:tc>
          <w:tcPr>
            <w:tcW w:w="5219" w:type="dxa"/>
          </w:tcPr>
          <w:p w14:paraId="79E71327" w14:textId="77777777" w:rsidR="00AD62DB" w:rsidRPr="000D6D31" w:rsidRDefault="00AD62DB" w:rsidP="000D6D31">
            <w:pPr>
              <w:tabs>
                <w:tab w:val="left" w:pos="2880"/>
                <w:tab w:val="right" w:pos="5040"/>
                <w:tab w:val="right" w:pos="6390"/>
                <w:tab w:val="right" w:pos="8190"/>
              </w:tabs>
              <w:spacing w:line="360" w:lineRule="exact"/>
              <w:ind w:left="-14" w:right="-43"/>
              <w:jc w:val="both"/>
              <w:rPr>
                <w:rFonts w:ascii="Arial" w:hAnsi="Arial" w:cs="Arial"/>
                <w:sz w:val="18"/>
                <w:szCs w:val="18"/>
              </w:rPr>
            </w:pPr>
            <w:r w:rsidRPr="000D6D31">
              <w:rPr>
                <w:rFonts w:ascii="Arial" w:hAnsi="Arial" w:cs="Arial"/>
                <w:sz w:val="18"/>
                <w:szCs w:val="18"/>
              </w:rPr>
              <w:t>Short</w:t>
            </w:r>
            <w:r w:rsidRPr="000D6D31">
              <w:rPr>
                <w:rFonts w:ascii="Arial" w:hAnsi="Arial"/>
                <w:sz w:val="18"/>
                <w:szCs w:val="18"/>
                <w:cs/>
              </w:rPr>
              <w:t>-</w:t>
            </w:r>
            <w:r w:rsidRPr="000D6D31">
              <w:rPr>
                <w:rFonts w:ascii="Arial" w:hAnsi="Arial" w:cs="Arial"/>
                <w:sz w:val="18"/>
                <w:szCs w:val="18"/>
              </w:rPr>
              <w:t>term employee benefits</w:t>
            </w:r>
          </w:p>
        </w:tc>
        <w:tc>
          <w:tcPr>
            <w:tcW w:w="1980" w:type="dxa"/>
          </w:tcPr>
          <w:p w14:paraId="30D6BA6D" w14:textId="58EF552B" w:rsidR="00AD62DB" w:rsidRPr="000D6D31" w:rsidRDefault="00AD62DB" w:rsidP="000D6D31">
            <w:pPr>
              <w:tabs>
                <w:tab w:val="decimal" w:pos="1512"/>
              </w:tabs>
              <w:spacing w:line="360" w:lineRule="exact"/>
              <w:ind w:left="-14" w:right="-14"/>
              <w:rPr>
                <w:rFonts w:ascii="Arial" w:hAnsi="Arial" w:cs="Arial"/>
                <w:sz w:val="18"/>
                <w:szCs w:val="18"/>
              </w:rPr>
            </w:pPr>
            <w:r w:rsidRPr="000D6D31">
              <w:rPr>
                <w:rFonts w:ascii="Arial" w:hAnsi="Arial" w:cs="Arial"/>
                <w:sz w:val="18"/>
                <w:szCs w:val="18"/>
                <w:cs/>
              </w:rPr>
              <w:t>14</w:t>
            </w:r>
            <w:r w:rsidRPr="000D6D31">
              <w:rPr>
                <w:rFonts w:ascii="Arial" w:hAnsi="Arial" w:cs="Arial"/>
                <w:sz w:val="18"/>
                <w:szCs w:val="18"/>
              </w:rPr>
              <w:t>,</w:t>
            </w:r>
            <w:r w:rsidRPr="000D6D31">
              <w:rPr>
                <w:rFonts w:ascii="Arial" w:hAnsi="Arial" w:cs="Arial"/>
                <w:sz w:val="18"/>
                <w:szCs w:val="18"/>
                <w:cs/>
              </w:rPr>
              <w:t>504</w:t>
            </w:r>
          </w:p>
        </w:tc>
        <w:tc>
          <w:tcPr>
            <w:tcW w:w="1980" w:type="dxa"/>
          </w:tcPr>
          <w:p w14:paraId="38BAB9CB" w14:textId="68316C6E" w:rsidR="00AD62DB" w:rsidRPr="000D6D31" w:rsidRDefault="00AD62DB" w:rsidP="000D6D31">
            <w:pPr>
              <w:tabs>
                <w:tab w:val="decimal" w:pos="1512"/>
              </w:tabs>
              <w:spacing w:line="360" w:lineRule="exact"/>
              <w:ind w:left="-14" w:right="-14"/>
              <w:rPr>
                <w:rFonts w:ascii="Arial" w:hAnsi="Arial" w:cs="Arial"/>
                <w:sz w:val="18"/>
                <w:szCs w:val="18"/>
                <w:cs/>
              </w:rPr>
            </w:pPr>
            <w:r w:rsidRPr="000D6D31">
              <w:rPr>
                <w:rFonts w:ascii="Arial" w:hAnsi="Arial" w:cs="Arial"/>
                <w:sz w:val="18"/>
                <w:szCs w:val="18"/>
                <w:cs/>
              </w:rPr>
              <w:t>14</w:t>
            </w:r>
            <w:r w:rsidRPr="000D6D31">
              <w:rPr>
                <w:rFonts w:ascii="Arial" w:hAnsi="Arial" w:cs="Arial"/>
                <w:sz w:val="18"/>
                <w:szCs w:val="18"/>
              </w:rPr>
              <w:t>,</w:t>
            </w:r>
            <w:r w:rsidRPr="000D6D31">
              <w:rPr>
                <w:rFonts w:ascii="Arial" w:hAnsi="Arial" w:cs="Arial"/>
                <w:sz w:val="18"/>
                <w:szCs w:val="18"/>
                <w:cs/>
              </w:rPr>
              <w:t>396</w:t>
            </w:r>
          </w:p>
        </w:tc>
      </w:tr>
      <w:tr w:rsidR="000D6D31" w:rsidRPr="000D6D31" w14:paraId="07F70B21" w14:textId="77777777" w:rsidTr="003E0CFD">
        <w:tc>
          <w:tcPr>
            <w:tcW w:w="5219" w:type="dxa"/>
            <w:vAlign w:val="bottom"/>
          </w:tcPr>
          <w:p w14:paraId="53C7ECF6" w14:textId="77777777" w:rsidR="00AD62DB" w:rsidRPr="000D6D31" w:rsidRDefault="00AD62DB" w:rsidP="000D6D31">
            <w:pPr>
              <w:tabs>
                <w:tab w:val="left" w:pos="567"/>
                <w:tab w:val="left" w:pos="1134"/>
                <w:tab w:val="left" w:pos="1701"/>
              </w:tabs>
              <w:spacing w:line="360" w:lineRule="exact"/>
              <w:ind w:left="-14" w:right="-108"/>
              <w:rPr>
                <w:rFonts w:ascii="Arial" w:hAnsi="Arial" w:cs="Arial"/>
                <w:sz w:val="18"/>
                <w:szCs w:val="18"/>
              </w:rPr>
            </w:pPr>
            <w:r w:rsidRPr="000D6D31">
              <w:rPr>
                <w:rFonts w:ascii="Arial" w:hAnsi="Arial" w:cs="Arial"/>
                <w:sz w:val="18"/>
                <w:szCs w:val="18"/>
              </w:rPr>
              <w:t>Post</w:t>
            </w:r>
            <w:r w:rsidRPr="000D6D31">
              <w:rPr>
                <w:rFonts w:ascii="Arial" w:hAnsi="Arial"/>
                <w:sz w:val="18"/>
                <w:szCs w:val="18"/>
                <w:cs/>
              </w:rPr>
              <w:t>-</w:t>
            </w:r>
            <w:r w:rsidRPr="000D6D31">
              <w:rPr>
                <w:rFonts w:ascii="Arial" w:hAnsi="Arial" w:cs="Arial"/>
                <w:sz w:val="18"/>
                <w:szCs w:val="18"/>
              </w:rPr>
              <w:t>employment benefits</w:t>
            </w:r>
          </w:p>
        </w:tc>
        <w:tc>
          <w:tcPr>
            <w:tcW w:w="1980" w:type="dxa"/>
          </w:tcPr>
          <w:p w14:paraId="37DA8E2E" w14:textId="70A327F6" w:rsidR="00AD62DB" w:rsidRPr="000D6D31" w:rsidRDefault="00AD62DB" w:rsidP="000D6D31">
            <w:pPr>
              <w:pBdr>
                <w:bottom w:val="single" w:sz="4" w:space="1" w:color="auto"/>
              </w:pBdr>
              <w:tabs>
                <w:tab w:val="decimal" w:pos="1512"/>
              </w:tabs>
              <w:spacing w:line="360" w:lineRule="exact"/>
              <w:ind w:left="-14" w:right="-14"/>
              <w:rPr>
                <w:rFonts w:ascii="Arial" w:hAnsi="Arial" w:cs="Arial"/>
                <w:sz w:val="18"/>
                <w:szCs w:val="18"/>
              </w:rPr>
            </w:pPr>
            <w:r w:rsidRPr="000D6D31">
              <w:rPr>
                <w:rFonts w:ascii="Arial" w:hAnsi="Arial" w:cs="Arial"/>
                <w:sz w:val="18"/>
                <w:szCs w:val="18"/>
                <w:cs/>
              </w:rPr>
              <w:t>832</w:t>
            </w:r>
          </w:p>
        </w:tc>
        <w:tc>
          <w:tcPr>
            <w:tcW w:w="1980" w:type="dxa"/>
          </w:tcPr>
          <w:p w14:paraId="568D5B5E" w14:textId="31B2D7D9" w:rsidR="00AD62DB" w:rsidRPr="000D6D31" w:rsidRDefault="00AD62DB" w:rsidP="000D6D31">
            <w:pPr>
              <w:pBdr>
                <w:bottom w:val="single" w:sz="4" w:space="1" w:color="auto"/>
              </w:pBdr>
              <w:tabs>
                <w:tab w:val="decimal" w:pos="1512"/>
              </w:tabs>
              <w:spacing w:line="360" w:lineRule="exact"/>
              <w:ind w:left="-14" w:right="-14"/>
              <w:rPr>
                <w:rFonts w:ascii="Arial" w:hAnsi="Arial" w:cs="Arial"/>
                <w:sz w:val="18"/>
                <w:szCs w:val="18"/>
                <w:cs/>
              </w:rPr>
            </w:pPr>
            <w:r w:rsidRPr="000D6D31">
              <w:rPr>
                <w:rFonts w:ascii="Arial" w:hAnsi="Arial" w:cs="Arial"/>
                <w:sz w:val="18"/>
                <w:szCs w:val="18"/>
                <w:cs/>
              </w:rPr>
              <w:t>768</w:t>
            </w:r>
          </w:p>
        </w:tc>
      </w:tr>
      <w:tr w:rsidR="000D6D31" w:rsidRPr="000D6D31" w14:paraId="497A9007" w14:textId="77777777" w:rsidTr="003E0CFD">
        <w:tc>
          <w:tcPr>
            <w:tcW w:w="5219" w:type="dxa"/>
            <w:vAlign w:val="bottom"/>
          </w:tcPr>
          <w:p w14:paraId="2B72ACA2" w14:textId="77777777" w:rsidR="00AD62DB" w:rsidRPr="000D6D31" w:rsidRDefault="00AD62DB" w:rsidP="000D6D31">
            <w:pPr>
              <w:tabs>
                <w:tab w:val="left" w:pos="567"/>
                <w:tab w:val="left" w:pos="1134"/>
                <w:tab w:val="left" w:pos="1701"/>
              </w:tabs>
              <w:spacing w:line="360" w:lineRule="exact"/>
              <w:ind w:left="-14" w:right="-288"/>
              <w:rPr>
                <w:rFonts w:ascii="Arial" w:hAnsi="Arial" w:cs="Arial"/>
                <w:sz w:val="18"/>
                <w:szCs w:val="18"/>
              </w:rPr>
            </w:pPr>
            <w:r w:rsidRPr="000D6D31">
              <w:rPr>
                <w:rFonts w:ascii="Arial" w:hAnsi="Arial" w:cs="Arial"/>
                <w:sz w:val="18"/>
                <w:szCs w:val="18"/>
              </w:rPr>
              <w:t>Total</w:t>
            </w:r>
          </w:p>
        </w:tc>
        <w:tc>
          <w:tcPr>
            <w:tcW w:w="1980" w:type="dxa"/>
          </w:tcPr>
          <w:p w14:paraId="69558CCE" w14:textId="3E41044D" w:rsidR="00AD62DB" w:rsidRPr="000D6D31" w:rsidRDefault="00AD62DB" w:rsidP="000D6D31">
            <w:pPr>
              <w:pBdr>
                <w:bottom w:val="double" w:sz="4" w:space="1" w:color="auto"/>
              </w:pBdr>
              <w:tabs>
                <w:tab w:val="decimal" w:pos="1512"/>
              </w:tabs>
              <w:spacing w:line="360" w:lineRule="exact"/>
              <w:ind w:left="-14" w:right="-14"/>
              <w:rPr>
                <w:rFonts w:ascii="Arial" w:hAnsi="Arial" w:cs="Arial"/>
                <w:sz w:val="18"/>
                <w:szCs w:val="18"/>
              </w:rPr>
            </w:pPr>
            <w:r w:rsidRPr="000D6D31">
              <w:rPr>
                <w:rFonts w:ascii="Arial" w:hAnsi="Arial" w:cs="Arial"/>
                <w:sz w:val="18"/>
                <w:szCs w:val="18"/>
                <w:cs/>
              </w:rPr>
              <w:t>15</w:t>
            </w:r>
            <w:r w:rsidRPr="000D6D31">
              <w:rPr>
                <w:rFonts w:ascii="Arial" w:hAnsi="Arial" w:cs="Arial"/>
                <w:sz w:val="18"/>
                <w:szCs w:val="18"/>
              </w:rPr>
              <w:t>,336</w:t>
            </w:r>
          </w:p>
        </w:tc>
        <w:tc>
          <w:tcPr>
            <w:tcW w:w="1980" w:type="dxa"/>
          </w:tcPr>
          <w:p w14:paraId="12079F65" w14:textId="2DB00DAD" w:rsidR="00AD62DB" w:rsidRPr="000D6D31" w:rsidRDefault="00AD62DB" w:rsidP="000D6D31">
            <w:pPr>
              <w:pBdr>
                <w:bottom w:val="double" w:sz="4" w:space="1" w:color="auto"/>
              </w:pBdr>
              <w:tabs>
                <w:tab w:val="decimal" w:pos="1512"/>
              </w:tabs>
              <w:spacing w:line="360" w:lineRule="exact"/>
              <w:ind w:left="-14" w:right="-14"/>
              <w:rPr>
                <w:rFonts w:ascii="Arial" w:hAnsi="Arial" w:cs="Arial"/>
                <w:sz w:val="18"/>
                <w:szCs w:val="18"/>
                <w:cs/>
              </w:rPr>
            </w:pPr>
            <w:r w:rsidRPr="000D6D31">
              <w:rPr>
                <w:rFonts w:ascii="Arial" w:hAnsi="Arial" w:cs="Arial"/>
                <w:sz w:val="18"/>
                <w:szCs w:val="18"/>
                <w:cs/>
              </w:rPr>
              <w:t>15</w:t>
            </w:r>
            <w:r w:rsidRPr="000D6D31">
              <w:rPr>
                <w:rFonts w:ascii="Arial" w:hAnsi="Arial" w:cs="Arial"/>
                <w:sz w:val="18"/>
                <w:szCs w:val="18"/>
              </w:rPr>
              <w:t>,</w:t>
            </w:r>
            <w:r w:rsidRPr="000D6D31">
              <w:rPr>
                <w:rFonts w:ascii="Arial" w:hAnsi="Arial" w:cs="Arial"/>
                <w:sz w:val="18"/>
                <w:szCs w:val="18"/>
                <w:cs/>
              </w:rPr>
              <w:t>164</w:t>
            </w:r>
          </w:p>
        </w:tc>
      </w:tr>
    </w:tbl>
    <w:p w14:paraId="0B47E4A9" w14:textId="47B7254E" w:rsidR="00041571" w:rsidRPr="000D6D31" w:rsidRDefault="00041571" w:rsidP="000D6D31">
      <w:pPr>
        <w:pStyle w:val="ListParagraph"/>
        <w:numPr>
          <w:ilvl w:val="1"/>
          <w:numId w:val="19"/>
        </w:numPr>
        <w:tabs>
          <w:tab w:val="left" w:pos="540"/>
          <w:tab w:val="left" w:pos="1440"/>
          <w:tab w:val="left" w:pos="1980"/>
        </w:tabs>
        <w:spacing w:before="240" w:after="120" w:line="380" w:lineRule="exact"/>
        <w:ind w:left="418" w:hanging="418"/>
        <w:contextualSpacing w:val="0"/>
        <w:jc w:val="thaiDistribute"/>
        <w:rPr>
          <w:rFonts w:ascii="Arial" w:hAnsi="Arial" w:cs="Arial"/>
          <w:b/>
          <w:bCs/>
          <w:sz w:val="22"/>
          <w:szCs w:val="22"/>
        </w:rPr>
      </w:pPr>
      <w:r w:rsidRPr="000D6D31">
        <w:rPr>
          <w:rFonts w:ascii="Arial" w:hAnsi="Arial" w:cs="Arial"/>
          <w:b/>
          <w:bCs/>
          <w:sz w:val="22"/>
          <w:szCs w:val="22"/>
        </w:rPr>
        <w:t>Significant agreements with related parties</w:t>
      </w:r>
    </w:p>
    <w:p w14:paraId="2BE3E6E1" w14:textId="0450F517" w:rsidR="00EC02B4" w:rsidRPr="000D6D31" w:rsidRDefault="00136023" w:rsidP="000D6D31">
      <w:pPr>
        <w:pStyle w:val="BodyText2"/>
        <w:spacing w:before="120" w:after="120" w:line="380" w:lineRule="exact"/>
        <w:ind w:left="547"/>
        <w:jc w:val="thaiDistribute"/>
        <w:rPr>
          <w:rFonts w:ascii="Arial" w:hAnsi="Arial" w:cs="Arial"/>
          <w:b w:val="0"/>
          <w:bCs w:val="0"/>
          <w:sz w:val="22"/>
          <w:szCs w:val="22"/>
        </w:rPr>
      </w:pPr>
      <w:r w:rsidRPr="000D6D31">
        <w:rPr>
          <w:rFonts w:ascii="Arial" w:hAnsi="Arial" w:cs="Arial"/>
          <w:b w:val="0"/>
          <w:bCs w:val="0"/>
          <w:sz w:val="22"/>
          <w:szCs w:val="22"/>
        </w:rPr>
        <w:t>In the current period, there have been no significant changes to</w:t>
      </w:r>
      <w:r w:rsidR="00EC02B4" w:rsidRPr="000D6D31">
        <w:rPr>
          <w:rFonts w:ascii="Arial" w:hAnsi="Arial" w:cs="Arial"/>
          <w:b w:val="0"/>
          <w:bCs w:val="0"/>
          <w:sz w:val="22"/>
          <w:szCs w:val="22"/>
        </w:rPr>
        <w:t xml:space="preserve"> the agreements entered into with related parties as disclosed in Note 36</w:t>
      </w:r>
      <w:r w:rsidR="00EC02B4" w:rsidRPr="000D6D31">
        <w:rPr>
          <w:rFonts w:ascii="Arial" w:hAnsi="Arial"/>
          <w:b w:val="0"/>
          <w:bCs w:val="0"/>
          <w:sz w:val="22"/>
          <w:szCs w:val="22"/>
          <w:cs/>
        </w:rPr>
        <w:t>.</w:t>
      </w:r>
      <w:r w:rsidR="00EC02B4" w:rsidRPr="000D6D31">
        <w:rPr>
          <w:rFonts w:ascii="Arial" w:hAnsi="Arial" w:cs="Arial"/>
          <w:b w:val="0"/>
          <w:bCs w:val="0"/>
          <w:sz w:val="22"/>
          <w:szCs w:val="22"/>
        </w:rPr>
        <w:t>3 to the financial statements for the year 202</w:t>
      </w:r>
      <w:r w:rsidR="00C26094" w:rsidRPr="000D6D31">
        <w:rPr>
          <w:rFonts w:ascii="Arial" w:hAnsi="Arial" w:cs="Arial"/>
          <w:b w:val="0"/>
          <w:bCs w:val="0"/>
          <w:sz w:val="22"/>
          <w:szCs w:val="22"/>
        </w:rPr>
        <w:t>5</w:t>
      </w:r>
      <w:r w:rsidR="00EC02B4" w:rsidRPr="000D6D31">
        <w:rPr>
          <w:rFonts w:ascii="Arial" w:hAnsi="Arial" w:cs="Arial"/>
          <w:b w:val="0"/>
          <w:bCs w:val="0"/>
          <w:sz w:val="22"/>
          <w:szCs w:val="22"/>
        </w:rPr>
        <w:t>, except for the following agreements, which have undergone significant changes</w:t>
      </w:r>
      <w:r w:rsidR="00EC02B4" w:rsidRPr="000D6D31">
        <w:rPr>
          <w:rFonts w:ascii="Arial" w:hAnsi="Arial"/>
          <w:b w:val="0"/>
          <w:bCs w:val="0"/>
          <w:sz w:val="22"/>
          <w:szCs w:val="22"/>
          <w:cs/>
        </w:rPr>
        <w:t xml:space="preserve">. </w:t>
      </w:r>
    </w:p>
    <w:p w14:paraId="6F13212F" w14:textId="03A98EDA" w:rsidR="00BB504D" w:rsidRDefault="00AD62DB" w:rsidP="000D6D31">
      <w:pPr>
        <w:pStyle w:val="BodyText2"/>
        <w:spacing w:before="120" w:after="120" w:line="380" w:lineRule="exact"/>
        <w:ind w:left="547"/>
        <w:jc w:val="thaiDistribute"/>
        <w:rPr>
          <w:rFonts w:ascii="Arial" w:hAnsi="Arial" w:cs="Arial"/>
          <w:b w:val="0"/>
          <w:bCs w:val="0"/>
          <w:sz w:val="22"/>
          <w:szCs w:val="22"/>
        </w:rPr>
      </w:pPr>
      <w:r w:rsidRPr="000D6D31">
        <w:rPr>
          <w:rFonts w:ascii="Arial" w:hAnsi="Arial" w:cs="Arial"/>
          <w:b w:val="0"/>
          <w:bCs w:val="0"/>
          <w:sz w:val="22"/>
          <w:szCs w:val="22"/>
        </w:rPr>
        <w:t xml:space="preserve">On </w:t>
      </w:r>
      <w:r w:rsidR="00BB504D">
        <w:rPr>
          <w:rFonts w:ascii="Arial" w:hAnsi="Arial" w:cs="Arial"/>
          <w:b w:val="0"/>
          <w:bCs w:val="0"/>
          <w:sz w:val="22"/>
          <w:szCs w:val="22"/>
        </w:rPr>
        <w:t xml:space="preserve">18 </w:t>
      </w:r>
      <w:r w:rsidRPr="000D6D31">
        <w:rPr>
          <w:rFonts w:ascii="Arial" w:hAnsi="Arial" w:cs="Arial"/>
          <w:b w:val="0"/>
          <w:bCs w:val="0"/>
          <w:sz w:val="22"/>
          <w:szCs w:val="22"/>
        </w:rPr>
        <w:t xml:space="preserve">February </w:t>
      </w:r>
      <w:r w:rsidRPr="000D6D31">
        <w:rPr>
          <w:rFonts w:ascii="Arial" w:hAnsi="Arial" w:cs="Arial"/>
          <w:b w:val="0"/>
          <w:bCs w:val="0"/>
          <w:sz w:val="22"/>
          <w:szCs w:val="22"/>
          <w:cs/>
        </w:rPr>
        <w:t>2026</w:t>
      </w:r>
      <w:r w:rsidRPr="000D6D31">
        <w:rPr>
          <w:rFonts w:ascii="Arial" w:hAnsi="Arial" w:cs="Arial"/>
          <w:b w:val="0"/>
          <w:bCs w:val="0"/>
          <w:sz w:val="22"/>
          <w:szCs w:val="22"/>
        </w:rPr>
        <w:t>, the Company entered into a financial advisory service agreement with XSpring Capital Public Company Limited</w:t>
      </w:r>
      <w:r w:rsidRPr="000D6D31">
        <w:rPr>
          <w:rFonts w:ascii="Arial" w:hAnsi="Arial"/>
          <w:b w:val="0"/>
          <w:bCs w:val="0"/>
          <w:sz w:val="22"/>
          <w:szCs w:val="22"/>
          <w:cs/>
        </w:rPr>
        <w:t xml:space="preserve">. </w:t>
      </w:r>
      <w:r w:rsidRPr="000D6D31">
        <w:rPr>
          <w:rFonts w:ascii="Arial" w:hAnsi="Arial" w:cs="Arial"/>
          <w:b w:val="0"/>
          <w:bCs w:val="0"/>
          <w:sz w:val="22"/>
          <w:szCs w:val="22"/>
        </w:rPr>
        <w:t xml:space="preserve">The agreement is effective from </w:t>
      </w:r>
      <w:r w:rsidR="00BB504D">
        <w:rPr>
          <w:rFonts w:ascii="Arial" w:hAnsi="Arial" w:cs="Arial"/>
          <w:b w:val="0"/>
          <w:bCs w:val="0"/>
          <w:sz w:val="22"/>
          <w:szCs w:val="22"/>
        </w:rPr>
        <w:t xml:space="preserve">18 </w:t>
      </w:r>
      <w:r w:rsidRPr="000D6D31">
        <w:rPr>
          <w:rFonts w:ascii="Arial" w:hAnsi="Arial" w:cs="Arial"/>
          <w:b w:val="0"/>
          <w:bCs w:val="0"/>
          <w:sz w:val="22"/>
          <w:szCs w:val="22"/>
        </w:rPr>
        <w:t xml:space="preserve">February </w:t>
      </w:r>
      <w:r w:rsidRPr="000D6D31">
        <w:rPr>
          <w:rFonts w:ascii="Arial" w:hAnsi="Arial" w:cs="Arial"/>
          <w:b w:val="0"/>
          <w:bCs w:val="0"/>
          <w:sz w:val="22"/>
          <w:szCs w:val="22"/>
          <w:cs/>
        </w:rPr>
        <w:t xml:space="preserve">2026 </w:t>
      </w:r>
      <w:r w:rsidRPr="000D6D31">
        <w:rPr>
          <w:rFonts w:ascii="Arial" w:hAnsi="Arial" w:cs="Arial"/>
          <w:b w:val="0"/>
          <w:bCs w:val="0"/>
          <w:sz w:val="22"/>
          <w:szCs w:val="22"/>
        </w:rPr>
        <w:t xml:space="preserve">to </w:t>
      </w:r>
      <w:r w:rsidR="00BB504D">
        <w:rPr>
          <w:rFonts w:ascii="Arial" w:hAnsi="Arial" w:cs="Arial"/>
          <w:b w:val="0"/>
          <w:bCs w:val="0"/>
          <w:sz w:val="22"/>
          <w:szCs w:val="22"/>
        </w:rPr>
        <w:t xml:space="preserve">30 </w:t>
      </w:r>
      <w:r w:rsidRPr="000D6D31">
        <w:rPr>
          <w:rFonts w:ascii="Arial" w:hAnsi="Arial" w:cs="Arial"/>
          <w:b w:val="0"/>
          <w:bCs w:val="0"/>
          <w:sz w:val="22"/>
          <w:szCs w:val="22"/>
        </w:rPr>
        <w:t xml:space="preserve">June </w:t>
      </w:r>
      <w:r w:rsidRPr="000D6D31">
        <w:rPr>
          <w:rFonts w:ascii="Arial" w:hAnsi="Arial" w:cs="Arial"/>
          <w:b w:val="0"/>
          <w:bCs w:val="0"/>
          <w:sz w:val="22"/>
          <w:szCs w:val="22"/>
          <w:cs/>
        </w:rPr>
        <w:t>2026</w:t>
      </w:r>
      <w:r w:rsidRPr="000D6D31">
        <w:rPr>
          <w:rFonts w:ascii="Arial" w:hAnsi="Arial" w:cs="Arial"/>
          <w:b w:val="0"/>
          <w:bCs w:val="0"/>
          <w:sz w:val="22"/>
          <w:szCs w:val="22"/>
        </w:rPr>
        <w:t>, or until the completion of the services, whichever is earlier</w:t>
      </w:r>
      <w:r w:rsidRPr="000D6D31">
        <w:rPr>
          <w:rFonts w:ascii="Arial" w:hAnsi="Arial"/>
          <w:b w:val="0"/>
          <w:bCs w:val="0"/>
          <w:sz w:val="22"/>
          <w:szCs w:val="22"/>
          <w:cs/>
        </w:rPr>
        <w:t xml:space="preserve">. </w:t>
      </w:r>
      <w:r w:rsidRPr="000D6D31">
        <w:rPr>
          <w:rFonts w:ascii="Arial" w:hAnsi="Arial" w:cs="Arial"/>
          <w:b w:val="0"/>
          <w:bCs w:val="0"/>
          <w:sz w:val="22"/>
          <w:szCs w:val="22"/>
        </w:rPr>
        <w:t xml:space="preserve">As of </w:t>
      </w:r>
      <w:r w:rsidR="00BB504D">
        <w:rPr>
          <w:rFonts w:ascii="Arial" w:hAnsi="Arial" w:cs="Arial"/>
          <w:b w:val="0"/>
          <w:bCs w:val="0"/>
          <w:sz w:val="22"/>
          <w:szCs w:val="22"/>
        </w:rPr>
        <w:t xml:space="preserve">31 </w:t>
      </w:r>
      <w:r w:rsidRPr="000D6D31">
        <w:rPr>
          <w:rFonts w:ascii="Arial" w:hAnsi="Arial" w:cs="Arial"/>
          <w:b w:val="0"/>
          <w:bCs w:val="0"/>
          <w:sz w:val="22"/>
          <w:szCs w:val="22"/>
        </w:rPr>
        <w:t xml:space="preserve">March </w:t>
      </w:r>
      <w:r w:rsidRPr="000D6D31">
        <w:rPr>
          <w:rFonts w:ascii="Arial" w:hAnsi="Arial" w:cs="Arial"/>
          <w:b w:val="0"/>
          <w:bCs w:val="0"/>
          <w:sz w:val="22"/>
          <w:szCs w:val="22"/>
          <w:cs/>
        </w:rPr>
        <w:t>2026</w:t>
      </w:r>
      <w:r w:rsidRPr="000D6D31">
        <w:rPr>
          <w:rFonts w:ascii="Arial" w:hAnsi="Arial" w:cs="Arial"/>
          <w:b w:val="0"/>
          <w:bCs w:val="0"/>
          <w:sz w:val="22"/>
          <w:szCs w:val="22"/>
        </w:rPr>
        <w:t>, the Company has completed the services</w:t>
      </w:r>
      <w:r w:rsidRPr="000D6D31">
        <w:rPr>
          <w:rFonts w:ascii="Arial" w:hAnsi="Arial"/>
          <w:b w:val="0"/>
          <w:bCs w:val="0"/>
          <w:sz w:val="22"/>
          <w:szCs w:val="22"/>
          <w:cs/>
        </w:rPr>
        <w:t>.</w:t>
      </w:r>
    </w:p>
    <w:p w14:paraId="6C326520" w14:textId="65D31D2C" w:rsidR="00480718" w:rsidRPr="000D6D31" w:rsidRDefault="00480718" w:rsidP="000D6D31">
      <w:pPr>
        <w:pStyle w:val="BodyText2"/>
        <w:spacing w:before="120" w:after="120" w:line="380" w:lineRule="exact"/>
        <w:ind w:left="547"/>
        <w:jc w:val="thaiDistribute"/>
        <w:rPr>
          <w:rFonts w:ascii="Arial" w:hAnsi="Arial" w:cs="Arial"/>
          <w:b w:val="0"/>
          <w:bCs w:val="0"/>
          <w:sz w:val="22"/>
          <w:szCs w:val="22"/>
        </w:rPr>
      </w:pPr>
      <w:r w:rsidRPr="000D6D31">
        <w:rPr>
          <w:rFonts w:ascii="Arial" w:hAnsi="Arial"/>
          <w:b w:val="0"/>
          <w:bCs w:val="0"/>
          <w:sz w:val="22"/>
          <w:szCs w:val="22"/>
          <w:cs/>
        </w:rPr>
        <w:br w:type="page"/>
      </w:r>
    </w:p>
    <w:p w14:paraId="6FEB71AE" w14:textId="7AC4D528" w:rsidR="00EB7432" w:rsidRPr="000D6D31" w:rsidRDefault="00EB7432" w:rsidP="000D6D31">
      <w:pPr>
        <w:pStyle w:val="ListParagraph"/>
        <w:numPr>
          <w:ilvl w:val="0"/>
          <w:numId w:val="1"/>
        </w:numPr>
        <w:spacing w:before="120" w:after="12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 xml:space="preserve">Segment information </w:t>
      </w:r>
    </w:p>
    <w:p w14:paraId="3675200A" w14:textId="77777777" w:rsidR="00C04832" w:rsidRPr="000D6D31" w:rsidRDefault="00C04832" w:rsidP="000D6D31">
      <w:pPr>
        <w:tabs>
          <w:tab w:val="left" w:pos="2160"/>
          <w:tab w:val="right" w:pos="7280"/>
          <w:tab w:val="right" w:pos="8540"/>
        </w:tabs>
        <w:spacing w:before="120" w:after="120" w:line="380" w:lineRule="exact"/>
        <w:ind w:left="547"/>
        <w:jc w:val="thaiDistribute"/>
        <w:rPr>
          <w:rFonts w:ascii="Arial" w:hAnsi="Arial" w:cs="Arial"/>
          <w:sz w:val="22"/>
          <w:szCs w:val="22"/>
        </w:rPr>
      </w:pPr>
      <w:r w:rsidRPr="000D6D31">
        <w:rPr>
          <w:rFonts w:ascii="Arial" w:hAnsi="Arial" w:cs="Arial"/>
          <w:sz w:val="22"/>
          <w:szCs w:val="22"/>
        </w:rPr>
        <w:t>The Company is organised into business units based on their products and services</w:t>
      </w:r>
      <w:r w:rsidRPr="000D6D31">
        <w:rPr>
          <w:rFonts w:ascii="Arial" w:hAnsi="Arial"/>
          <w:sz w:val="22"/>
          <w:szCs w:val="22"/>
          <w:cs/>
        </w:rPr>
        <w:t xml:space="preserve">. </w:t>
      </w:r>
      <w:r w:rsidRPr="000D6D31">
        <w:rPr>
          <w:rFonts w:ascii="Arial" w:hAnsi="Arial" w:cs="Arial"/>
          <w:sz w:val="22"/>
          <w:szCs w:val="22"/>
        </w:rPr>
        <w:t>During the current period, the Company has not changed the organisation of their reportable segments from the last financial statements</w:t>
      </w:r>
      <w:r w:rsidRPr="000D6D31">
        <w:rPr>
          <w:rFonts w:ascii="Arial" w:hAnsi="Arial"/>
          <w:sz w:val="22"/>
          <w:szCs w:val="22"/>
          <w:cs/>
        </w:rPr>
        <w:t>.</w:t>
      </w:r>
    </w:p>
    <w:p w14:paraId="465AF4FA" w14:textId="4D16486D" w:rsidR="00E84D1A" w:rsidRPr="000D6D31" w:rsidRDefault="00864C6A" w:rsidP="000D6D31">
      <w:pPr>
        <w:autoSpaceDE/>
        <w:adjustRightInd/>
        <w:spacing w:before="120" w:after="120" w:line="380" w:lineRule="exact"/>
        <w:ind w:left="547"/>
        <w:jc w:val="thaiDistribute"/>
        <w:rPr>
          <w:rFonts w:ascii="Arial" w:hAnsi="Arial" w:cs="Arial"/>
          <w:sz w:val="22"/>
          <w:szCs w:val="22"/>
        </w:rPr>
      </w:pPr>
      <w:r w:rsidRPr="000D6D31">
        <w:rPr>
          <w:rFonts w:ascii="Arial" w:hAnsi="Arial" w:cs="Arial"/>
          <w:sz w:val="22"/>
          <w:szCs w:val="22"/>
        </w:rPr>
        <w:t>The financial information by segment of the Company for the three</w:t>
      </w:r>
      <w:r w:rsidRPr="000D6D31">
        <w:rPr>
          <w:rFonts w:ascii="Arial" w:hAnsi="Arial"/>
          <w:sz w:val="22"/>
          <w:szCs w:val="22"/>
          <w:cs/>
        </w:rPr>
        <w:t>-</w:t>
      </w:r>
      <w:r w:rsidRPr="000D6D31">
        <w:rPr>
          <w:rFonts w:ascii="Arial" w:hAnsi="Arial" w:cs="Arial"/>
          <w:sz w:val="22"/>
          <w:szCs w:val="22"/>
        </w:rPr>
        <w:t xml:space="preserve">month periods ended       31 March </w:t>
      </w:r>
      <w:r w:rsidR="001D4209" w:rsidRPr="000D6D31">
        <w:rPr>
          <w:rFonts w:ascii="Arial" w:hAnsi="Arial" w:cs="Arial"/>
          <w:sz w:val="22"/>
          <w:szCs w:val="22"/>
        </w:rPr>
        <w:t>2026</w:t>
      </w:r>
      <w:r w:rsidRPr="000D6D31">
        <w:rPr>
          <w:rFonts w:ascii="Arial" w:hAnsi="Arial" w:cs="Arial"/>
          <w:sz w:val="22"/>
          <w:szCs w:val="22"/>
        </w:rPr>
        <w:t xml:space="preserve"> and </w:t>
      </w:r>
      <w:r w:rsidR="001D4209" w:rsidRPr="000D6D31">
        <w:rPr>
          <w:rFonts w:ascii="Arial" w:hAnsi="Arial" w:cs="Arial"/>
          <w:sz w:val="22"/>
          <w:szCs w:val="22"/>
        </w:rPr>
        <w:t>2025</w:t>
      </w:r>
      <w:r w:rsidRPr="000D6D31">
        <w:rPr>
          <w:rFonts w:ascii="Arial" w:hAnsi="Arial" w:cs="Arial"/>
          <w:sz w:val="22"/>
          <w:szCs w:val="22"/>
        </w:rPr>
        <w:t xml:space="preserve"> are as follows</w:t>
      </w:r>
      <w:r w:rsidRPr="000D6D31">
        <w:rPr>
          <w:rFonts w:ascii="Arial" w:hAnsi="Arial"/>
          <w:sz w:val="22"/>
          <w:szCs w:val="22"/>
          <w:cs/>
        </w:rPr>
        <w:t>:</w:t>
      </w:r>
    </w:p>
    <w:tbl>
      <w:tblPr>
        <w:tblW w:w="9180" w:type="dxa"/>
        <w:tblInd w:w="450" w:type="dxa"/>
        <w:tblLayout w:type="fixed"/>
        <w:tblLook w:val="04A0" w:firstRow="1" w:lastRow="0" w:firstColumn="1" w:lastColumn="0" w:noHBand="0" w:noVBand="1"/>
      </w:tblPr>
      <w:tblGrid>
        <w:gridCol w:w="3945"/>
        <w:gridCol w:w="1842"/>
        <w:gridCol w:w="1701"/>
        <w:gridCol w:w="1692"/>
      </w:tblGrid>
      <w:tr w:rsidR="000D6D31" w:rsidRPr="000D6D31" w14:paraId="6336F070" w14:textId="77777777" w:rsidTr="00480718">
        <w:trPr>
          <w:trHeight w:val="66"/>
        </w:trPr>
        <w:tc>
          <w:tcPr>
            <w:tcW w:w="9180" w:type="dxa"/>
            <w:gridSpan w:val="4"/>
          </w:tcPr>
          <w:p w14:paraId="2A74F064" w14:textId="77777777" w:rsidR="00742BC6" w:rsidRPr="000D6D31" w:rsidRDefault="00742BC6" w:rsidP="000D6D31">
            <w:pPr>
              <w:tabs>
                <w:tab w:val="center" w:pos="4153"/>
                <w:tab w:val="right" w:pos="8306"/>
              </w:tabs>
              <w:spacing w:line="340" w:lineRule="exact"/>
              <w:jc w:val="right"/>
              <w:rPr>
                <w:rFonts w:ascii="Arial" w:hAnsi="Arial" w:cs="Arial"/>
                <w:sz w:val="17"/>
                <w:szCs w:val="17"/>
              </w:rPr>
            </w:pPr>
            <w:r w:rsidRPr="000D6D31">
              <w:rPr>
                <w:rFonts w:ascii="Arial" w:hAnsi="Arial"/>
                <w:sz w:val="17"/>
                <w:szCs w:val="17"/>
                <w:cs/>
              </w:rPr>
              <w:br w:type="page"/>
              <w:t xml:space="preserve"> (</w:t>
            </w:r>
            <w:r w:rsidRPr="000D6D31">
              <w:rPr>
                <w:rFonts w:ascii="Arial" w:hAnsi="Arial" w:cs="Arial"/>
                <w:sz w:val="17"/>
                <w:szCs w:val="17"/>
              </w:rPr>
              <w:t>Unit</w:t>
            </w:r>
            <w:r w:rsidRPr="000D6D31">
              <w:rPr>
                <w:rFonts w:ascii="Arial" w:hAnsi="Arial"/>
                <w:sz w:val="17"/>
                <w:szCs w:val="17"/>
                <w:cs/>
              </w:rPr>
              <w:t xml:space="preserve">: </w:t>
            </w:r>
            <w:r w:rsidRPr="000D6D31">
              <w:rPr>
                <w:rFonts w:ascii="Arial" w:hAnsi="Arial" w:cs="Arial"/>
                <w:sz w:val="17"/>
                <w:szCs w:val="17"/>
              </w:rPr>
              <w:t>Baht</w:t>
            </w:r>
            <w:r w:rsidRPr="000D6D31">
              <w:rPr>
                <w:rFonts w:ascii="Arial" w:hAnsi="Arial"/>
                <w:sz w:val="17"/>
                <w:szCs w:val="17"/>
                <w:cs/>
              </w:rPr>
              <w:t>)</w:t>
            </w:r>
          </w:p>
        </w:tc>
      </w:tr>
      <w:tr w:rsidR="000D6D31" w:rsidRPr="000D6D31" w14:paraId="201017A4" w14:textId="77777777" w:rsidTr="00480718">
        <w:tc>
          <w:tcPr>
            <w:tcW w:w="3945" w:type="dxa"/>
            <w:vAlign w:val="bottom"/>
          </w:tcPr>
          <w:p w14:paraId="4DB2D6CC" w14:textId="77777777" w:rsidR="00742BC6" w:rsidRPr="000D6D31" w:rsidRDefault="00742BC6" w:rsidP="000D6D31">
            <w:pPr>
              <w:tabs>
                <w:tab w:val="center" w:pos="4153"/>
                <w:tab w:val="right" w:pos="8306"/>
              </w:tabs>
              <w:spacing w:line="340" w:lineRule="exact"/>
              <w:ind w:left="162" w:right="-108" w:hanging="162"/>
              <w:rPr>
                <w:rFonts w:ascii="Arial" w:hAnsi="Arial" w:cs="Arial"/>
                <w:b/>
                <w:bCs/>
                <w:sz w:val="17"/>
                <w:szCs w:val="17"/>
              </w:rPr>
            </w:pPr>
          </w:p>
        </w:tc>
        <w:tc>
          <w:tcPr>
            <w:tcW w:w="5235" w:type="dxa"/>
            <w:gridSpan w:val="3"/>
            <w:vAlign w:val="bottom"/>
          </w:tcPr>
          <w:p w14:paraId="60E72F57" w14:textId="77777777" w:rsidR="00742BC6" w:rsidRPr="000D6D31" w:rsidRDefault="00742BC6" w:rsidP="000D6D31">
            <w:pPr>
              <w:pBdr>
                <w:bottom w:val="single" w:sz="4" w:space="1" w:color="auto"/>
              </w:pBdr>
              <w:tabs>
                <w:tab w:val="center" w:pos="4153"/>
                <w:tab w:val="right" w:pos="8306"/>
              </w:tabs>
              <w:spacing w:line="340" w:lineRule="exact"/>
              <w:jc w:val="center"/>
              <w:rPr>
                <w:rFonts w:ascii="Arial" w:hAnsi="Arial" w:cs="Arial"/>
                <w:sz w:val="17"/>
                <w:szCs w:val="17"/>
              </w:rPr>
            </w:pPr>
            <w:r w:rsidRPr="000D6D31">
              <w:rPr>
                <w:rFonts w:ascii="Arial" w:hAnsi="Arial" w:cs="Arial"/>
                <w:sz w:val="17"/>
                <w:szCs w:val="17"/>
              </w:rPr>
              <w:t xml:space="preserve">Separate financial statements                                                                        </w:t>
            </w:r>
          </w:p>
        </w:tc>
      </w:tr>
      <w:tr w:rsidR="000D6D31" w:rsidRPr="000D6D31" w14:paraId="1C0AE5A8" w14:textId="77777777" w:rsidTr="00480718">
        <w:tc>
          <w:tcPr>
            <w:tcW w:w="3945" w:type="dxa"/>
            <w:vAlign w:val="bottom"/>
          </w:tcPr>
          <w:p w14:paraId="2467ABCC" w14:textId="77777777" w:rsidR="00742BC6" w:rsidRPr="000D6D31" w:rsidRDefault="00742BC6" w:rsidP="000D6D31">
            <w:pPr>
              <w:tabs>
                <w:tab w:val="center" w:pos="4153"/>
                <w:tab w:val="right" w:pos="8306"/>
              </w:tabs>
              <w:spacing w:line="340" w:lineRule="exact"/>
              <w:ind w:left="162" w:right="-108" w:hanging="162"/>
              <w:rPr>
                <w:rFonts w:ascii="Arial" w:hAnsi="Arial" w:cs="Arial"/>
                <w:b/>
                <w:bCs/>
                <w:sz w:val="17"/>
                <w:szCs w:val="17"/>
              </w:rPr>
            </w:pPr>
          </w:p>
        </w:tc>
        <w:tc>
          <w:tcPr>
            <w:tcW w:w="5235" w:type="dxa"/>
            <w:gridSpan w:val="3"/>
            <w:vAlign w:val="bottom"/>
          </w:tcPr>
          <w:p w14:paraId="383673F2" w14:textId="2DCB065C" w:rsidR="00742BC6" w:rsidRPr="000D6D31" w:rsidRDefault="001A25B5" w:rsidP="000D6D31">
            <w:pPr>
              <w:pBdr>
                <w:bottom w:val="single" w:sz="4" w:space="1" w:color="auto"/>
              </w:pBdr>
              <w:tabs>
                <w:tab w:val="center" w:pos="4153"/>
                <w:tab w:val="right" w:pos="8306"/>
              </w:tabs>
              <w:spacing w:line="340" w:lineRule="exact"/>
              <w:jc w:val="center"/>
              <w:rPr>
                <w:rFonts w:ascii="Arial" w:hAnsi="Arial" w:cs="Arial"/>
                <w:sz w:val="17"/>
                <w:szCs w:val="17"/>
                <w:cs/>
              </w:rPr>
            </w:pPr>
            <w:r w:rsidRPr="000D6D31">
              <w:rPr>
                <w:rFonts w:ascii="Arial" w:hAnsi="Arial" w:cs="Arial"/>
                <w:sz w:val="17"/>
                <w:szCs w:val="17"/>
              </w:rPr>
              <w:t>For the three</w:t>
            </w:r>
            <w:r w:rsidRPr="000D6D31">
              <w:rPr>
                <w:rFonts w:ascii="Arial" w:hAnsi="Arial"/>
                <w:sz w:val="17"/>
                <w:szCs w:val="17"/>
                <w:cs/>
              </w:rPr>
              <w:t>-</w:t>
            </w:r>
            <w:r w:rsidRPr="000D6D31">
              <w:rPr>
                <w:rFonts w:ascii="Arial" w:hAnsi="Arial" w:cs="Arial"/>
                <w:sz w:val="17"/>
                <w:szCs w:val="17"/>
              </w:rPr>
              <w:t>month period ended 31 March 202</w:t>
            </w:r>
            <w:r w:rsidR="001D4209" w:rsidRPr="000D6D31">
              <w:rPr>
                <w:rFonts w:ascii="Arial" w:hAnsi="Arial" w:cs="Arial"/>
                <w:sz w:val="17"/>
                <w:szCs w:val="17"/>
              </w:rPr>
              <w:t>6</w:t>
            </w:r>
          </w:p>
        </w:tc>
      </w:tr>
      <w:tr w:rsidR="000D6D31" w:rsidRPr="000D6D31" w14:paraId="2DB76D0F" w14:textId="77777777" w:rsidTr="00480718">
        <w:tc>
          <w:tcPr>
            <w:tcW w:w="3945" w:type="dxa"/>
            <w:vAlign w:val="bottom"/>
          </w:tcPr>
          <w:p w14:paraId="6919103B" w14:textId="77777777" w:rsidR="00742BC6" w:rsidRPr="000D6D31" w:rsidRDefault="00742BC6" w:rsidP="000D6D31">
            <w:pPr>
              <w:tabs>
                <w:tab w:val="center" w:pos="4153"/>
                <w:tab w:val="right" w:pos="8306"/>
              </w:tabs>
              <w:spacing w:line="340" w:lineRule="exact"/>
              <w:ind w:left="162" w:right="-108" w:hanging="162"/>
              <w:rPr>
                <w:rFonts w:ascii="Arial" w:hAnsi="Arial" w:cs="Arial"/>
                <w:b/>
                <w:bCs/>
                <w:sz w:val="17"/>
                <w:szCs w:val="17"/>
              </w:rPr>
            </w:pPr>
          </w:p>
        </w:tc>
        <w:tc>
          <w:tcPr>
            <w:tcW w:w="1842" w:type="dxa"/>
            <w:vAlign w:val="bottom"/>
          </w:tcPr>
          <w:p w14:paraId="01909C1A" w14:textId="77777777" w:rsidR="00742BC6" w:rsidRPr="000D6D31" w:rsidRDefault="00742BC6" w:rsidP="000D6D31">
            <w:pPr>
              <w:pBdr>
                <w:bottom w:val="single" w:sz="4" w:space="1" w:color="auto"/>
              </w:pBdr>
              <w:tabs>
                <w:tab w:val="center" w:pos="4153"/>
                <w:tab w:val="right" w:pos="8306"/>
              </w:tabs>
              <w:spacing w:line="340" w:lineRule="exact"/>
              <w:jc w:val="center"/>
              <w:rPr>
                <w:rFonts w:ascii="Arial" w:hAnsi="Arial" w:cs="Arial"/>
                <w:sz w:val="17"/>
                <w:szCs w:val="17"/>
                <w:cs/>
              </w:rPr>
            </w:pPr>
            <w:r w:rsidRPr="000D6D31">
              <w:rPr>
                <w:rFonts w:ascii="Arial" w:hAnsi="Arial" w:cs="Arial"/>
                <w:sz w:val="17"/>
                <w:szCs w:val="17"/>
              </w:rPr>
              <w:t>Securities business segment</w:t>
            </w:r>
          </w:p>
        </w:tc>
        <w:tc>
          <w:tcPr>
            <w:tcW w:w="1701" w:type="dxa"/>
            <w:vAlign w:val="bottom"/>
          </w:tcPr>
          <w:p w14:paraId="23C13DCE" w14:textId="77777777" w:rsidR="00742BC6" w:rsidRPr="000D6D31" w:rsidRDefault="00742BC6" w:rsidP="000D6D31">
            <w:pPr>
              <w:pBdr>
                <w:bottom w:val="single" w:sz="4" w:space="1" w:color="auto"/>
              </w:pBdr>
              <w:tabs>
                <w:tab w:val="center" w:pos="4153"/>
                <w:tab w:val="right" w:pos="8306"/>
              </w:tabs>
              <w:spacing w:line="340" w:lineRule="exact"/>
              <w:jc w:val="center"/>
              <w:rPr>
                <w:rFonts w:ascii="Arial" w:hAnsi="Arial" w:cs="Arial"/>
                <w:sz w:val="17"/>
                <w:szCs w:val="17"/>
              </w:rPr>
            </w:pPr>
            <w:r w:rsidRPr="000D6D31">
              <w:rPr>
                <w:rFonts w:ascii="Arial" w:hAnsi="Arial" w:cs="Arial"/>
                <w:sz w:val="17"/>
                <w:szCs w:val="17"/>
              </w:rPr>
              <w:t>Investment</w:t>
            </w:r>
          </w:p>
          <w:p w14:paraId="476CCFB1" w14:textId="77777777" w:rsidR="00742BC6" w:rsidRPr="000D6D31" w:rsidRDefault="00742BC6" w:rsidP="000D6D31">
            <w:pPr>
              <w:pBdr>
                <w:bottom w:val="single" w:sz="4" w:space="1" w:color="auto"/>
              </w:pBdr>
              <w:tabs>
                <w:tab w:val="center" w:pos="4153"/>
                <w:tab w:val="right" w:pos="8306"/>
              </w:tabs>
              <w:spacing w:line="340" w:lineRule="exact"/>
              <w:jc w:val="center"/>
              <w:rPr>
                <w:rFonts w:ascii="Arial" w:hAnsi="Arial" w:cs="Arial"/>
                <w:sz w:val="17"/>
                <w:szCs w:val="17"/>
              </w:rPr>
            </w:pPr>
            <w:r w:rsidRPr="000D6D31">
              <w:rPr>
                <w:rFonts w:ascii="Arial" w:hAnsi="Arial" w:cs="Arial"/>
                <w:sz w:val="17"/>
                <w:szCs w:val="17"/>
              </w:rPr>
              <w:t>banking segment</w:t>
            </w:r>
          </w:p>
        </w:tc>
        <w:tc>
          <w:tcPr>
            <w:tcW w:w="1692" w:type="dxa"/>
            <w:vAlign w:val="bottom"/>
          </w:tcPr>
          <w:p w14:paraId="3468A60F" w14:textId="77777777" w:rsidR="00742BC6" w:rsidRPr="000D6D31" w:rsidRDefault="00742BC6" w:rsidP="000D6D31">
            <w:pPr>
              <w:pBdr>
                <w:bottom w:val="single" w:sz="4" w:space="1" w:color="auto"/>
              </w:pBdr>
              <w:tabs>
                <w:tab w:val="center" w:pos="4153"/>
                <w:tab w:val="right" w:pos="8306"/>
              </w:tabs>
              <w:spacing w:line="340" w:lineRule="exact"/>
              <w:jc w:val="center"/>
              <w:rPr>
                <w:rFonts w:ascii="Arial" w:hAnsi="Arial" w:cs="Arial"/>
                <w:sz w:val="17"/>
                <w:szCs w:val="17"/>
              </w:rPr>
            </w:pPr>
            <w:r w:rsidRPr="000D6D31">
              <w:rPr>
                <w:rFonts w:ascii="Arial" w:hAnsi="Arial" w:cs="Arial"/>
                <w:sz w:val="17"/>
                <w:szCs w:val="17"/>
              </w:rPr>
              <w:t>Total</w:t>
            </w:r>
          </w:p>
        </w:tc>
      </w:tr>
      <w:tr w:rsidR="000D6D31" w:rsidRPr="000D6D31" w14:paraId="019BE018" w14:textId="77777777" w:rsidTr="00480718">
        <w:tc>
          <w:tcPr>
            <w:tcW w:w="3945" w:type="dxa"/>
            <w:vAlign w:val="bottom"/>
          </w:tcPr>
          <w:p w14:paraId="70DFA998" w14:textId="77777777" w:rsidR="00742BC6" w:rsidRPr="000D6D31" w:rsidRDefault="00742BC6" w:rsidP="000D6D31">
            <w:pPr>
              <w:tabs>
                <w:tab w:val="center" w:pos="4153"/>
                <w:tab w:val="right" w:pos="8306"/>
              </w:tabs>
              <w:spacing w:line="340" w:lineRule="exact"/>
              <w:ind w:left="162" w:hanging="162"/>
              <w:rPr>
                <w:rFonts w:ascii="Arial" w:hAnsi="Arial" w:cs="Arial"/>
                <w:sz w:val="17"/>
                <w:szCs w:val="17"/>
              </w:rPr>
            </w:pPr>
            <w:r w:rsidRPr="000D6D31">
              <w:rPr>
                <w:rFonts w:ascii="Arial" w:hAnsi="Arial" w:cs="Arial"/>
                <w:sz w:val="17"/>
                <w:szCs w:val="17"/>
              </w:rPr>
              <w:t>Revenue from external customers</w:t>
            </w:r>
          </w:p>
        </w:tc>
        <w:tc>
          <w:tcPr>
            <w:tcW w:w="1842" w:type="dxa"/>
            <w:vAlign w:val="bottom"/>
          </w:tcPr>
          <w:p w14:paraId="4F7A218E" w14:textId="77777777" w:rsidR="00742BC6" w:rsidRPr="000D6D31" w:rsidRDefault="00742BC6" w:rsidP="000D6D31">
            <w:pPr>
              <w:tabs>
                <w:tab w:val="decimal" w:pos="1451"/>
              </w:tabs>
              <w:spacing w:line="340" w:lineRule="exact"/>
              <w:rPr>
                <w:rFonts w:ascii="Arial" w:hAnsi="Arial" w:cs="Arial"/>
                <w:sz w:val="17"/>
                <w:szCs w:val="17"/>
              </w:rPr>
            </w:pPr>
          </w:p>
        </w:tc>
        <w:tc>
          <w:tcPr>
            <w:tcW w:w="1701" w:type="dxa"/>
          </w:tcPr>
          <w:p w14:paraId="1B662FD0" w14:textId="77777777" w:rsidR="00742BC6" w:rsidRPr="000D6D31" w:rsidRDefault="00742BC6" w:rsidP="000D6D31">
            <w:pPr>
              <w:tabs>
                <w:tab w:val="decimal" w:pos="1310"/>
              </w:tabs>
              <w:spacing w:line="340" w:lineRule="exact"/>
              <w:rPr>
                <w:rFonts w:ascii="Arial" w:hAnsi="Arial" w:cs="Arial"/>
                <w:sz w:val="17"/>
                <w:szCs w:val="17"/>
              </w:rPr>
            </w:pPr>
          </w:p>
        </w:tc>
        <w:tc>
          <w:tcPr>
            <w:tcW w:w="1692" w:type="dxa"/>
            <w:vAlign w:val="bottom"/>
          </w:tcPr>
          <w:p w14:paraId="3A44EF44" w14:textId="77777777" w:rsidR="00742BC6" w:rsidRPr="000D6D31" w:rsidRDefault="00742BC6" w:rsidP="000D6D31">
            <w:pPr>
              <w:tabs>
                <w:tab w:val="decimal" w:pos="1310"/>
              </w:tabs>
              <w:spacing w:line="340" w:lineRule="exact"/>
              <w:rPr>
                <w:rFonts w:ascii="Arial" w:hAnsi="Arial" w:cs="Arial"/>
                <w:sz w:val="17"/>
                <w:szCs w:val="17"/>
              </w:rPr>
            </w:pPr>
          </w:p>
        </w:tc>
      </w:tr>
      <w:tr w:rsidR="000D6D31" w:rsidRPr="000D6D31" w14:paraId="367E4EC8" w14:textId="77777777" w:rsidTr="00480718">
        <w:tc>
          <w:tcPr>
            <w:tcW w:w="3945" w:type="dxa"/>
            <w:vAlign w:val="bottom"/>
          </w:tcPr>
          <w:p w14:paraId="53F0AAC5" w14:textId="77777777" w:rsidR="00742BC6" w:rsidRPr="000D6D31" w:rsidRDefault="00742BC6" w:rsidP="000D6D31">
            <w:pPr>
              <w:tabs>
                <w:tab w:val="center" w:pos="4153"/>
                <w:tab w:val="right" w:pos="8306"/>
              </w:tabs>
              <w:spacing w:line="340" w:lineRule="exact"/>
              <w:rPr>
                <w:rFonts w:ascii="Arial" w:hAnsi="Arial" w:cs="Arial"/>
                <w:sz w:val="17"/>
                <w:szCs w:val="17"/>
                <w:cs/>
              </w:rPr>
            </w:pPr>
            <w:r w:rsidRPr="000D6D31">
              <w:rPr>
                <w:rFonts w:ascii="Arial" w:hAnsi="Arial" w:cs="Arial"/>
                <w:sz w:val="17"/>
                <w:szCs w:val="17"/>
              </w:rPr>
              <w:t xml:space="preserve">   Revenue from contracts with client </w:t>
            </w:r>
          </w:p>
        </w:tc>
        <w:tc>
          <w:tcPr>
            <w:tcW w:w="1842" w:type="dxa"/>
            <w:vAlign w:val="bottom"/>
          </w:tcPr>
          <w:p w14:paraId="52D42E4B" w14:textId="77777777" w:rsidR="00742BC6" w:rsidRPr="000D6D31" w:rsidRDefault="00742BC6" w:rsidP="000D6D31">
            <w:pPr>
              <w:tabs>
                <w:tab w:val="decimal" w:pos="1451"/>
              </w:tabs>
              <w:spacing w:line="340" w:lineRule="exact"/>
              <w:rPr>
                <w:rFonts w:ascii="Arial" w:hAnsi="Arial" w:cs="Arial"/>
                <w:sz w:val="17"/>
                <w:szCs w:val="17"/>
              </w:rPr>
            </w:pPr>
          </w:p>
        </w:tc>
        <w:tc>
          <w:tcPr>
            <w:tcW w:w="1701" w:type="dxa"/>
          </w:tcPr>
          <w:p w14:paraId="3100D9AD" w14:textId="77777777" w:rsidR="00742BC6" w:rsidRPr="000D6D31" w:rsidRDefault="00742BC6" w:rsidP="000D6D31">
            <w:pPr>
              <w:tabs>
                <w:tab w:val="decimal" w:pos="1310"/>
              </w:tabs>
              <w:spacing w:line="340" w:lineRule="exact"/>
              <w:rPr>
                <w:rFonts w:ascii="Arial" w:hAnsi="Arial" w:cs="Arial"/>
                <w:sz w:val="17"/>
                <w:szCs w:val="17"/>
              </w:rPr>
            </w:pPr>
          </w:p>
        </w:tc>
        <w:tc>
          <w:tcPr>
            <w:tcW w:w="1692" w:type="dxa"/>
            <w:vAlign w:val="bottom"/>
          </w:tcPr>
          <w:p w14:paraId="08AB80F1" w14:textId="77777777" w:rsidR="00742BC6" w:rsidRPr="000D6D31" w:rsidRDefault="00742BC6" w:rsidP="000D6D31">
            <w:pPr>
              <w:tabs>
                <w:tab w:val="decimal" w:pos="1310"/>
              </w:tabs>
              <w:spacing w:line="340" w:lineRule="exact"/>
              <w:rPr>
                <w:rFonts w:ascii="Arial" w:hAnsi="Arial" w:cs="Arial"/>
                <w:sz w:val="17"/>
                <w:szCs w:val="17"/>
              </w:rPr>
            </w:pPr>
          </w:p>
        </w:tc>
      </w:tr>
      <w:tr w:rsidR="000D6D31" w:rsidRPr="000D6D31" w14:paraId="7194454A" w14:textId="77777777" w:rsidTr="00480718">
        <w:tc>
          <w:tcPr>
            <w:tcW w:w="3945" w:type="dxa"/>
            <w:vAlign w:val="bottom"/>
          </w:tcPr>
          <w:p w14:paraId="26A10F19" w14:textId="3DB0A30D" w:rsidR="00742BC6" w:rsidRPr="000D6D31" w:rsidRDefault="00742BC6" w:rsidP="000D6D31">
            <w:pPr>
              <w:tabs>
                <w:tab w:val="center" w:pos="4153"/>
                <w:tab w:val="right" w:pos="8306"/>
              </w:tabs>
              <w:spacing w:line="340" w:lineRule="exact"/>
              <w:rPr>
                <w:rFonts w:ascii="Arial" w:hAnsi="Arial" w:cs="Arial"/>
                <w:sz w:val="17"/>
                <w:szCs w:val="17"/>
              </w:rPr>
            </w:pPr>
            <w:r w:rsidRPr="000D6D31">
              <w:rPr>
                <w:rFonts w:ascii="Arial" w:hAnsi="Arial" w:cs="Arial"/>
                <w:sz w:val="17"/>
                <w:szCs w:val="17"/>
              </w:rPr>
              <w:t xml:space="preserve">   Brokerage fee</w:t>
            </w:r>
          </w:p>
        </w:tc>
        <w:tc>
          <w:tcPr>
            <w:tcW w:w="1842" w:type="dxa"/>
            <w:vAlign w:val="bottom"/>
          </w:tcPr>
          <w:p w14:paraId="0BCCEDA7" w14:textId="77777777" w:rsidR="00742BC6" w:rsidRPr="000D6D31" w:rsidRDefault="00742BC6" w:rsidP="000D6D31">
            <w:pPr>
              <w:tabs>
                <w:tab w:val="decimal" w:pos="1451"/>
              </w:tabs>
              <w:spacing w:line="340" w:lineRule="exact"/>
              <w:rPr>
                <w:rFonts w:ascii="Arial" w:hAnsi="Arial" w:cs="Arial"/>
                <w:sz w:val="17"/>
                <w:szCs w:val="17"/>
              </w:rPr>
            </w:pPr>
          </w:p>
        </w:tc>
        <w:tc>
          <w:tcPr>
            <w:tcW w:w="1701" w:type="dxa"/>
          </w:tcPr>
          <w:p w14:paraId="4FC5E2A7" w14:textId="77777777" w:rsidR="00742BC6" w:rsidRPr="000D6D31" w:rsidRDefault="00742BC6" w:rsidP="000D6D31">
            <w:pPr>
              <w:tabs>
                <w:tab w:val="decimal" w:pos="1310"/>
              </w:tabs>
              <w:spacing w:line="340" w:lineRule="exact"/>
              <w:rPr>
                <w:rFonts w:ascii="Arial" w:hAnsi="Arial" w:cs="Arial"/>
                <w:sz w:val="17"/>
                <w:szCs w:val="17"/>
              </w:rPr>
            </w:pPr>
          </w:p>
        </w:tc>
        <w:tc>
          <w:tcPr>
            <w:tcW w:w="1692" w:type="dxa"/>
            <w:vAlign w:val="bottom"/>
          </w:tcPr>
          <w:p w14:paraId="75950957" w14:textId="77777777" w:rsidR="00742BC6" w:rsidRPr="000D6D31" w:rsidRDefault="00742BC6" w:rsidP="000D6D31">
            <w:pPr>
              <w:tabs>
                <w:tab w:val="decimal" w:pos="1310"/>
              </w:tabs>
              <w:spacing w:line="340" w:lineRule="exact"/>
              <w:rPr>
                <w:rFonts w:ascii="Arial" w:hAnsi="Arial" w:cs="Arial"/>
                <w:sz w:val="17"/>
                <w:szCs w:val="17"/>
              </w:rPr>
            </w:pPr>
          </w:p>
        </w:tc>
      </w:tr>
      <w:tr w:rsidR="000D6D31" w:rsidRPr="000D6D31" w14:paraId="25CC0DCE" w14:textId="77777777" w:rsidTr="00480718">
        <w:tc>
          <w:tcPr>
            <w:tcW w:w="3945" w:type="dxa"/>
            <w:vAlign w:val="bottom"/>
          </w:tcPr>
          <w:p w14:paraId="60331D4B" w14:textId="77777777" w:rsidR="00AD62DB" w:rsidRPr="000D6D31" w:rsidRDefault="00AD62DB" w:rsidP="000D6D31">
            <w:pPr>
              <w:tabs>
                <w:tab w:val="center" w:pos="4153"/>
                <w:tab w:val="right" w:pos="8306"/>
              </w:tabs>
              <w:spacing w:line="340" w:lineRule="exact"/>
              <w:rPr>
                <w:rFonts w:ascii="Arial" w:hAnsi="Arial" w:cs="Arial"/>
                <w:sz w:val="17"/>
                <w:szCs w:val="17"/>
              </w:rPr>
            </w:pPr>
            <w:r w:rsidRPr="000D6D31">
              <w:rPr>
                <w:rFonts w:ascii="Arial" w:hAnsi="Arial"/>
                <w:sz w:val="17"/>
                <w:szCs w:val="17"/>
                <w:cs/>
              </w:rPr>
              <w:t xml:space="preserve">      - </w:t>
            </w:r>
            <w:r w:rsidRPr="000D6D31">
              <w:rPr>
                <w:rFonts w:ascii="Arial" w:hAnsi="Arial" w:cs="Arial"/>
                <w:sz w:val="17"/>
                <w:szCs w:val="17"/>
              </w:rPr>
              <w:t>At a point in time</w:t>
            </w:r>
          </w:p>
        </w:tc>
        <w:tc>
          <w:tcPr>
            <w:tcW w:w="1842" w:type="dxa"/>
            <w:vAlign w:val="bottom"/>
          </w:tcPr>
          <w:p w14:paraId="23F7B85D" w14:textId="62D5B66C" w:rsidR="00AD62DB" w:rsidRPr="000D6D31" w:rsidRDefault="00AD62DB" w:rsidP="000D6D31">
            <w:pPr>
              <w:tabs>
                <w:tab w:val="decimal" w:pos="1451"/>
              </w:tabs>
              <w:spacing w:line="340" w:lineRule="exact"/>
              <w:rPr>
                <w:rFonts w:ascii="Arial" w:hAnsi="Arial" w:cs="Arial"/>
                <w:sz w:val="17"/>
                <w:szCs w:val="17"/>
              </w:rPr>
            </w:pPr>
            <w:r w:rsidRPr="000D6D31">
              <w:rPr>
                <w:rFonts w:ascii="Arial" w:hAnsi="Arial" w:cs="Arial"/>
                <w:sz w:val="17"/>
                <w:szCs w:val="17"/>
                <w:cs/>
              </w:rPr>
              <w:t>185</w:t>
            </w:r>
            <w:r w:rsidRPr="000D6D31">
              <w:rPr>
                <w:rFonts w:ascii="Arial" w:hAnsi="Arial" w:cs="Arial"/>
                <w:sz w:val="17"/>
                <w:szCs w:val="17"/>
              </w:rPr>
              <w:t>,</w:t>
            </w:r>
            <w:r w:rsidRPr="000D6D31">
              <w:rPr>
                <w:rFonts w:ascii="Arial" w:hAnsi="Arial" w:cs="Arial"/>
                <w:sz w:val="17"/>
                <w:szCs w:val="17"/>
                <w:cs/>
              </w:rPr>
              <w:t>149</w:t>
            </w:r>
            <w:r w:rsidRPr="000D6D31">
              <w:rPr>
                <w:rFonts w:ascii="Arial" w:hAnsi="Arial" w:cs="Arial"/>
                <w:sz w:val="17"/>
                <w:szCs w:val="17"/>
              </w:rPr>
              <w:t>,</w:t>
            </w:r>
            <w:r w:rsidRPr="000D6D31">
              <w:rPr>
                <w:rFonts w:ascii="Arial" w:hAnsi="Arial" w:cs="Arial"/>
                <w:sz w:val="17"/>
                <w:szCs w:val="17"/>
                <w:cs/>
              </w:rPr>
              <w:t>543</w:t>
            </w:r>
          </w:p>
        </w:tc>
        <w:tc>
          <w:tcPr>
            <w:tcW w:w="1701" w:type="dxa"/>
            <w:vAlign w:val="bottom"/>
          </w:tcPr>
          <w:p w14:paraId="716893C2" w14:textId="3BC42C05" w:rsidR="00AD62DB" w:rsidRPr="000D6D31" w:rsidRDefault="00AD62DB" w:rsidP="000D6D31">
            <w:pPr>
              <w:tabs>
                <w:tab w:val="decimal" w:pos="1310"/>
              </w:tabs>
              <w:spacing w:line="340" w:lineRule="exact"/>
              <w:rPr>
                <w:rFonts w:ascii="Arial" w:hAnsi="Arial" w:cs="Arial"/>
                <w:sz w:val="17"/>
                <w:szCs w:val="17"/>
              </w:rPr>
            </w:pPr>
            <w:r w:rsidRPr="000D6D31">
              <w:rPr>
                <w:rFonts w:ascii="Arial" w:hAnsi="Arial"/>
                <w:sz w:val="17"/>
                <w:szCs w:val="17"/>
                <w:cs/>
              </w:rPr>
              <w:t>-</w:t>
            </w:r>
          </w:p>
        </w:tc>
        <w:tc>
          <w:tcPr>
            <w:tcW w:w="1692" w:type="dxa"/>
            <w:vAlign w:val="bottom"/>
          </w:tcPr>
          <w:p w14:paraId="53F980B9" w14:textId="6FD98D09" w:rsidR="00AD62DB" w:rsidRPr="000D6D31" w:rsidRDefault="00AD62DB" w:rsidP="000D6D31">
            <w:pPr>
              <w:tabs>
                <w:tab w:val="decimal" w:pos="1310"/>
              </w:tabs>
              <w:spacing w:line="340" w:lineRule="exact"/>
              <w:rPr>
                <w:rFonts w:ascii="Arial" w:hAnsi="Arial" w:cs="Arial"/>
                <w:sz w:val="17"/>
                <w:szCs w:val="17"/>
              </w:rPr>
            </w:pPr>
            <w:r w:rsidRPr="000D6D31">
              <w:rPr>
                <w:rFonts w:ascii="Arial" w:hAnsi="Arial" w:cs="Arial"/>
                <w:sz w:val="17"/>
                <w:szCs w:val="17"/>
                <w:cs/>
              </w:rPr>
              <w:t>185</w:t>
            </w:r>
            <w:r w:rsidRPr="000D6D31">
              <w:rPr>
                <w:rFonts w:ascii="Arial" w:hAnsi="Arial" w:cs="Arial"/>
                <w:sz w:val="17"/>
                <w:szCs w:val="17"/>
              </w:rPr>
              <w:t>,</w:t>
            </w:r>
            <w:r w:rsidRPr="000D6D31">
              <w:rPr>
                <w:rFonts w:ascii="Arial" w:hAnsi="Arial" w:cs="Arial"/>
                <w:sz w:val="17"/>
                <w:szCs w:val="17"/>
                <w:cs/>
              </w:rPr>
              <w:t>149</w:t>
            </w:r>
            <w:r w:rsidRPr="000D6D31">
              <w:rPr>
                <w:rFonts w:ascii="Arial" w:hAnsi="Arial" w:cs="Arial"/>
                <w:sz w:val="17"/>
                <w:szCs w:val="17"/>
              </w:rPr>
              <w:t>,</w:t>
            </w:r>
            <w:r w:rsidRPr="000D6D31">
              <w:rPr>
                <w:rFonts w:ascii="Arial" w:hAnsi="Arial" w:cs="Arial"/>
                <w:sz w:val="17"/>
                <w:szCs w:val="17"/>
                <w:cs/>
              </w:rPr>
              <w:t>543</w:t>
            </w:r>
          </w:p>
        </w:tc>
      </w:tr>
      <w:tr w:rsidR="000D6D31" w:rsidRPr="000D6D31" w14:paraId="6B7DDB67" w14:textId="77777777" w:rsidTr="00480718">
        <w:tc>
          <w:tcPr>
            <w:tcW w:w="3945" w:type="dxa"/>
            <w:vAlign w:val="bottom"/>
          </w:tcPr>
          <w:p w14:paraId="203A4E16" w14:textId="3C6BF0FB" w:rsidR="00AD62DB" w:rsidRPr="000D6D31" w:rsidRDefault="00AD62DB" w:rsidP="000D6D31">
            <w:pPr>
              <w:tabs>
                <w:tab w:val="center" w:pos="4153"/>
                <w:tab w:val="right" w:pos="8306"/>
              </w:tabs>
              <w:spacing w:line="340" w:lineRule="exact"/>
              <w:ind w:left="162"/>
              <w:rPr>
                <w:rFonts w:ascii="Arial" w:hAnsi="Arial" w:cs="Arial"/>
                <w:sz w:val="17"/>
                <w:szCs w:val="17"/>
                <w:cs/>
              </w:rPr>
            </w:pPr>
            <w:r w:rsidRPr="000D6D31">
              <w:rPr>
                <w:rFonts w:ascii="Arial" w:hAnsi="Arial" w:cs="Arial"/>
                <w:sz w:val="17"/>
                <w:szCs w:val="17"/>
              </w:rPr>
              <w:t>Fee and service income</w:t>
            </w:r>
          </w:p>
        </w:tc>
        <w:tc>
          <w:tcPr>
            <w:tcW w:w="1842" w:type="dxa"/>
            <w:vAlign w:val="bottom"/>
          </w:tcPr>
          <w:p w14:paraId="77D268F2" w14:textId="77777777" w:rsidR="00AD62DB" w:rsidRPr="000D6D31" w:rsidRDefault="00AD62DB" w:rsidP="000D6D31">
            <w:pPr>
              <w:tabs>
                <w:tab w:val="decimal" w:pos="1451"/>
              </w:tabs>
              <w:spacing w:line="340" w:lineRule="exact"/>
              <w:rPr>
                <w:rFonts w:ascii="Arial" w:hAnsi="Arial" w:cs="Arial"/>
                <w:sz w:val="17"/>
                <w:szCs w:val="17"/>
              </w:rPr>
            </w:pPr>
          </w:p>
        </w:tc>
        <w:tc>
          <w:tcPr>
            <w:tcW w:w="1701" w:type="dxa"/>
            <w:vAlign w:val="bottom"/>
          </w:tcPr>
          <w:p w14:paraId="5E110CA4" w14:textId="77777777" w:rsidR="00AD62DB" w:rsidRPr="000D6D31" w:rsidRDefault="00AD62DB" w:rsidP="000D6D31">
            <w:pPr>
              <w:tabs>
                <w:tab w:val="decimal" w:pos="1310"/>
              </w:tabs>
              <w:spacing w:line="340" w:lineRule="exact"/>
              <w:rPr>
                <w:rFonts w:ascii="Arial" w:hAnsi="Arial" w:cs="Arial"/>
                <w:sz w:val="17"/>
                <w:szCs w:val="17"/>
              </w:rPr>
            </w:pPr>
          </w:p>
        </w:tc>
        <w:tc>
          <w:tcPr>
            <w:tcW w:w="1692" w:type="dxa"/>
            <w:vAlign w:val="bottom"/>
          </w:tcPr>
          <w:p w14:paraId="4F1ECBD0" w14:textId="77777777" w:rsidR="00AD62DB" w:rsidRPr="000D6D31" w:rsidRDefault="00AD62DB" w:rsidP="000D6D31">
            <w:pPr>
              <w:tabs>
                <w:tab w:val="decimal" w:pos="1310"/>
              </w:tabs>
              <w:spacing w:line="340" w:lineRule="exact"/>
              <w:rPr>
                <w:rFonts w:ascii="Arial" w:hAnsi="Arial" w:cs="Arial"/>
                <w:sz w:val="17"/>
                <w:szCs w:val="17"/>
              </w:rPr>
            </w:pPr>
          </w:p>
        </w:tc>
      </w:tr>
      <w:tr w:rsidR="000D6D31" w:rsidRPr="000D6D31" w14:paraId="37F6F8D7" w14:textId="77777777" w:rsidTr="00AD62DB">
        <w:tc>
          <w:tcPr>
            <w:tcW w:w="3945" w:type="dxa"/>
            <w:vAlign w:val="bottom"/>
          </w:tcPr>
          <w:p w14:paraId="5656ED63" w14:textId="77777777" w:rsidR="00AD62DB" w:rsidRPr="000D6D31" w:rsidRDefault="00AD62DB" w:rsidP="000D6D31">
            <w:pPr>
              <w:tabs>
                <w:tab w:val="center" w:pos="4153"/>
                <w:tab w:val="right" w:pos="8306"/>
              </w:tabs>
              <w:spacing w:line="340" w:lineRule="exact"/>
              <w:ind w:left="162"/>
              <w:rPr>
                <w:rFonts w:ascii="Arial" w:hAnsi="Arial" w:cs="Arial"/>
                <w:sz w:val="17"/>
                <w:szCs w:val="17"/>
              </w:rPr>
            </w:pPr>
            <w:r w:rsidRPr="000D6D31">
              <w:rPr>
                <w:rFonts w:ascii="Arial" w:hAnsi="Arial"/>
                <w:sz w:val="17"/>
                <w:szCs w:val="17"/>
                <w:cs/>
              </w:rPr>
              <w:t xml:space="preserve">   - </w:t>
            </w:r>
            <w:r w:rsidRPr="000D6D31">
              <w:rPr>
                <w:rFonts w:ascii="Arial" w:hAnsi="Arial" w:cs="Arial"/>
                <w:sz w:val="17"/>
                <w:szCs w:val="17"/>
              </w:rPr>
              <w:t>At a point in time</w:t>
            </w:r>
          </w:p>
        </w:tc>
        <w:tc>
          <w:tcPr>
            <w:tcW w:w="1842" w:type="dxa"/>
            <w:vAlign w:val="bottom"/>
          </w:tcPr>
          <w:p w14:paraId="5FDDC940" w14:textId="08048E94" w:rsidR="00AD62DB" w:rsidRPr="000D6D31" w:rsidRDefault="00AD62DB" w:rsidP="000D6D31">
            <w:pPr>
              <w:tabs>
                <w:tab w:val="decimal" w:pos="1451"/>
              </w:tabs>
              <w:spacing w:line="340" w:lineRule="exact"/>
              <w:rPr>
                <w:rFonts w:ascii="Arial" w:hAnsi="Arial" w:cs="Arial"/>
                <w:sz w:val="17"/>
                <w:szCs w:val="17"/>
              </w:rPr>
            </w:pPr>
            <w:r w:rsidRPr="000D6D31">
              <w:rPr>
                <w:rFonts w:ascii="Arial" w:hAnsi="Arial" w:cs="Arial"/>
                <w:sz w:val="17"/>
                <w:szCs w:val="17"/>
                <w:cs/>
              </w:rPr>
              <w:t>27</w:t>
            </w:r>
            <w:r w:rsidRPr="000D6D31">
              <w:rPr>
                <w:rFonts w:ascii="Arial" w:hAnsi="Arial" w:cs="Arial"/>
                <w:sz w:val="17"/>
                <w:szCs w:val="17"/>
              </w:rPr>
              <w:t>,</w:t>
            </w:r>
            <w:r w:rsidRPr="000D6D31">
              <w:rPr>
                <w:rFonts w:ascii="Arial" w:hAnsi="Arial" w:cs="Arial"/>
                <w:sz w:val="17"/>
                <w:szCs w:val="17"/>
                <w:cs/>
              </w:rPr>
              <w:t>439</w:t>
            </w:r>
            <w:r w:rsidRPr="000D6D31">
              <w:rPr>
                <w:rFonts w:ascii="Arial" w:hAnsi="Arial" w:cs="Arial"/>
                <w:sz w:val="17"/>
                <w:szCs w:val="17"/>
              </w:rPr>
              <w:t>,</w:t>
            </w:r>
            <w:r w:rsidRPr="000D6D31">
              <w:rPr>
                <w:rFonts w:ascii="Arial" w:hAnsi="Arial" w:cs="Arial"/>
                <w:sz w:val="17"/>
                <w:szCs w:val="17"/>
                <w:cs/>
              </w:rPr>
              <w:t>663</w:t>
            </w:r>
          </w:p>
        </w:tc>
        <w:tc>
          <w:tcPr>
            <w:tcW w:w="1701" w:type="dxa"/>
            <w:tcBorders>
              <w:top w:val="nil"/>
              <w:left w:val="nil"/>
              <w:bottom w:val="nil"/>
              <w:right w:val="nil"/>
            </w:tcBorders>
            <w:vAlign w:val="bottom"/>
          </w:tcPr>
          <w:p w14:paraId="5A7E97BB" w14:textId="018D2AE2" w:rsidR="00AD62DB" w:rsidRPr="000D6D31" w:rsidRDefault="00AD62DB" w:rsidP="000D6D31">
            <w:pPr>
              <w:tabs>
                <w:tab w:val="decimal" w:pos="1310"/>
              </w:tabs>
              <w:spacing w:line="340" w:lineRule="exact"/>
              <w:rPr>
                <w:rFonts w:ascii="Arial" w:hAnsi="Arial" w:cs="Arial"/>
                <w:sz w:val="17"/>
                <w:szCs w:val="17"/>
              </w:rPr>
            </w:pPr>
            <w:r w:rsidRPr="000D6D31">
              <w:rPr>
                <w:rFonts w:ascii="Arial" w:hAnsi="Arial" w:cs="Arial"/>
                <w:sz w:val="17"/>
                <w:szCs w:val="17"/>
              </w:rPr>
              <w:t xml:space="preserve">20,775,984 </w:t>
            </w:r>
          </w:p>
        </w:tc>
        <w:tc>
          <w:tcPr>
            <w:tcW w:w="1692" w:type="dxa"/>
            <w:vAlign w:val="bottom"/>
          </w:tcPr>
          <w:p w14:paraId="458FC7F6" w14:textId="408B406F" w:rsidR="00AD62DB" w:rsidRPr="000D6D31" w:rsidRDefault="00AD62DB" w:rsidP="000D6D31">
            <w:pPr>
              <w:tabs>
                <w:tab w:val="decimal" w:pos="1310"/>
              </w:tabs>
              <w:spacing w:line="340" w:lineRule="exact"/>
              <w:rPr>
                <w:rFonts w:ascii="Arial" w:hAnsi="Arial" w:cs="Arial"/>
                <w:sz w:val="17"/>
                <w:szCs w:val="17"/>
              </w:rPr>
            </w:pPr>
            <w:r w:rsidRPr="000D6D31">
              <w:rPr>
                <w:rFonts w:ascii="Arial" w:hAnsi="Arial" w:cs="Arial"/>
                <w:sz w:val="17"/>
                <w:szCs w:val="17"/>
                <w:cs/>
              </w:rPr>
              <w:t>48</w:t>
            </w:r>
            <w:r w:rsidRPr="000D6D31">
              <w:rPr>
                <w:rFonts w:ascii="Arial" w:hAnsi="Arial" w:cs="Arial"/>
                <w:sz w:val="17"/>
                <w:szCs w:val="17"/>
              </w:rPr>
              <w:t>,</w:t>
            </w:r>
            <w:r w:rsidRPr="000D6D31">
              <w:rPr>
                <w:rFonts w:ascii="Arial" w:hAnsi="Arial" w:cs="Arial"/>
                <w:sz w:val="17"/>
                <w:szCs w:val="17"/>
                <w:cs/>
              </w:rPr>
              <w:t>215</w:t>
            </w:r>
            <w:r w:rsidRPr="000D6D31">
              <w:rPr>
                <w:rFonts w:ascii="Arial" w:hAnsi="Arial" w:cs="Arial"/>
                <w:sz w:val="17"/>
                <w:szCs w:val="17"/>
              </w:rPr>
              <w:t>,</w:t>
            </w:r>
            <w:r w:rsidRPr="000D6D31">
              <w:rPr>
                <w:rFonts w:ascii="Arial" w:hAnsi="Arial" w:cs="Arial"/>
                <w:sz w:val="17"/>
                <w:szCs w:val="17"/>
                <w:cs/>
              </w:rPr>
              <w:t>647</w:t>
            </w:r>
          </w:p>
        </w:tc>
      </w:tr>
      <w:tr w:rsidR="000D6D31" w:rsidRPr="000D6D31" w14:paraId="2DC220A3" w14:textId="77777777" w:rsidTr="00AD62DB">
        <w:tc>
          <w:tcPr>
            <w:tcW w:w="3945" w:type="dxa"/>
            <w:vAlign w:val="bottom"/>
          </w:tcPr>
          <w:p w14:paraId="18B52D18" w14:textId="77777777" w:rsidR="00AD62DB" w:rsidRPr="000D6D31" w:rsidRDefault="00AD62DB" w:rsidP="000D6D31">
            <w:pPr>
              <w:tabs>
                <w:tab w:val="center" w:pos="4153"/>
                <w:tab w:val="right" w:pos="8306"/>
              </w:tabs>
              <w:spacing w:line="340" w:lineRule="exact"/>
              <w:ind w:left="158"/>
              <w:rPr>
                <w:rFonts w:ascii="Arial" w:hAnsi="Arial" w:cs="Arial"/>
                <w:sz w:val="17"/>
                <w:szCs w:val="17"/>
              </w:rPr>
            </w:pPr>
            <w:r w:rsidRPr="000D6D31">
              <w:rPr>
                <w:rFonts w:ascii="Arial" w:hAnsi="Arial"/>
                <w:sz w:val="17"/>
                <w:szCs w:val="17"/>
                <w:cs/>
              </w:rPr>
              <w:t xml:space="preserve">   - </w:t>
            </w:r>
            <w:r w:rsidRPr="000D6D31">
              <w:rPr>
                <w:rFonts w:ascii="Arial" w:hAnsi="Arial" w:cs="Arial"/>
                <w:sz w:val="17"/>
                <w:szCs w:val="17"/>
              </w:rPr>
              <w:t>Overtime</w:t>
            </w:r>
          </w:p>
        </w:tc>
        <w:tc>
          <w:tcPr>
            <w:tcW w:w="1842" w:type="dxa"/>
            <w:vAlign w:val="bottom"/>
          </w:tcPr>
          <w:p w14:paraId="798FB527" w14:textId="3933BF50" w:rsidR="00AD62DB" w:rsidRPr="000D6D31" w:rsidRDefault="00AD62DB" w:rsidP="000D6D31">
            <w:pPr>
              <w:tabs>
                <w:tab w:val="decimal" w:pos="1451"/>
              </w:tabs>
              <w:spacing w:line="340" w:lineRule="exact"/>
              <w:rPr>
                <w:rFonts w:ascii="Arial" w:hAnsi="Arial" w:cs="Arial"/>
                <w:sz w:val="17"/>
                <w:szCs w:val="17"/>
              </w:rPr>
            </w:pPr>
            <w:r w:rsidRPr="000D6D31">
              <w:rPr>
                <w:rFonts w:ascii="Arial" w:hAnsi="Arial"/>
                <w:sz w:val="17"/>
                <w:szCs w:val="17"/>
                <w:cs/>
              </w:rPr>
              <w:t>-</w:t>
            </w:r>
          </w:p>
        </w:tc>
        <w:tc>
          <w:tcPr>
            <w:tcW w:w="1701" w:type="dxa"/>
            <w:tcBorders>
              <w:top w:val="nil"/>
              <w:left w:val="nil"/>
              <w:bottom w:val="nil"/>
              <w:right w:val="nil"/>
            </w:tcBorders>
            <w:vAlign w:val="bottom"/>
          </w:tcPr>
          <w:p w14:paraId="1925854B" w14:textId="1FB2D17B" w:rsidR="00AD62DB" w:rsidRPr="000D6D31" w:rsidRDefault="00AD62DB" w:rsidP="000D6D31">
            <w:pPr>
              <w:tabs>
                <w:tab w:val="decimal" w:pos="1310"/>
              </w:tabs>
              <w:spacing w:line="340" w:lineRule="exact"/>
              <w:rPr>
                <w:rFonts w:ascii="Arial" w:hAnsi="Arial" w:cs="Arial"/>
                <w:sz w:val="17"/>
                <w:szCs w:val="17"/>
              </w:rPr>
            </w:pPr>
            <w:r w:rsidRPr="000D6D31">
              <w:rPr>
                <w:rFonts w:ascii="Arial" w:hAnsi="Arial" w:cs="Arial"/>
                <w:sz w:val="17"/>
                <w:szCs w:val="17"/>
              </w:rPr>
              <w:t xml:space="preserve">8,675,397 </w:t>
            </w:r>
          </w:p>
        </w:tc>
        <w:tc>
          <w:tcPr>
            <w:tcW w:w="1692" w:type="dxa"/>
            <w:vAlign w:val="bottom"/>
          </w:tcPr>
          <w:p w14:paraId="4F7745EB" w14:textId="3E41AB42" w:rsidR="00AD62DB" w:rsidRPr="000D6D31" w:rsidRDefault="00AD62DB" w:rsidP="000D6D31">
            <w:pPr>
              <w:tabs>
                <w:tab w:val="decimal" w:pos="1310"/>
              </w:tabs>
              <w:spacing w:line="340" w:lineRule="exact"/>
              <w:rPr>
                <w:rFonts w:ascii="Arial" w:hAnsi="Arial" w:cs="Arial"/>
                <w:sz w:val="17"/>
                <w:szCs w:val="17"/>
              </w:rPr>
            </w:pPr>
            <w:r w:rsidRPr="000D6D31">
              <w:rPr>
                <w:rFonts w:ascii="Arial" w:hAnsi="Arial" w:cs="Arial"/>
                <w:sz w:val="17"/>
                <w:szCs w:val="17"/>
                <w:cs/>
              </w:rPr>
              <w:t>8</w:t>
            </w:r>
            <w:r w:rsidRPr="000D6D31">
              <w:rPr>
                <w:rFonts w:ascii="Arial" w:hAnsi="Arial" w:cs="Arial"/>
                <w:sz w:val="17"/>
                <w:szCs w:val="17"/>
              </w:rPr>
              <w:t>,</w:t>
            </w:r>
            <w:r w:rsidRPr="000D6D31">
              <w:rPr>
                <w:rFonts w:ascii="Arial" w:hAnsi="Arial" w:cs="Arial"/>
                <w:sz w:val="17"/>
                <w:szCs w:val="17"/>
                <w:cs/>
              </w:rPr>
              <w:t>675</w:t>
            </w:r>
            <w:r w:rsidRPr="000D6D31">
              <w:rPr>
                <w:rFonts w:ascii="Arial" w:hAnsi="Arial" w:cs="Arial"/>
                <w:sz w:val="17"/>
                <w:szCs w:val="17"/>
              </w:rPr>
              <w:t>,</w:t>
            </w:r>
            <w:r w:rsidRPr="000D6D31">
              <w:rPr>
                <w:rFonts w:ascii="Arial" w:hAnsi="Arial" w:cs="Arial"/>
                <w:sz w:val="17"/>
                <w:szCs w:val="17"/>
                <w:cs/>
              </w:rPr>
              <w:t>397</w:t>
            </w:r>
          </w:p>
        </w:tc>
      </w:tr>
      <w:tr w:rsidR="000D6D31" w:rsidRPr="000D6D31" w14:paraId="5185CBF6" w14:textId="77777777" w:rsidTr="00AD62DB">
        <w:tc>
          <w:tcPr>
            <w:tcW w:w="3945" w:type="dxa"/>
            <w:vAlign w:val="bottom"/>
          </w:tcPr>
          <w:p w14:paraId="0B6AE602" w14:textId="65F30CCB" w:rsidR="00AD62DB" w:rsidRPr="000D6D31" w:rsidRDefault="00AD62DB" w:rsidP="000D6D31">
            <w:pPr>
              <w:tabs>
                <w:tab w:val="center" w:pos="4153"/>
                <w:tab w:val="right" w:pos="8306"/>
              </w:tabs>
              <w:spacing w:line="340" w:lineRule="exact"/>
              <w:ind w:left="336" w:hanging="174"/>
              <w:rPr>
                <w:rFonts w:ascii="Arial" w:hAnsi="Arial" w:cs="Arial"/>
                <w:sz w:val="17"/>
                <w:szCs w:val="17"/>
              </w:rPr>
            </w:pPr>
            <w:r w:rsidRPr="000D6D31">
              <w:rPr>
                <w:rFonts w:ascii="Arial" w:hAnsi="Arial" w:cs="Arial"/>
                <w:sz w:val="17"/>
                <w:szCs w:val="17"/>
              </w:rPr>
              <w:t>Gains and returns on financial instruments</w:t>
            </w:r>
          </w:p>
        </w:tc>
        <w:tc>
          <w:tcPr>
            <w:tcW w:w="1842" w:type="dxa"/>
            <w:tcBorders>
              <w:top w:val="nil"/>
              <w:left w:val="nil"/>
              <w:bottom w:val="nil"/>
              <w:right w:val="nil"/>
            </w:tcBorders>
            <w:vAlign w:val="bottom"/>
          </w:tcPr>
          <w:p w14:paraId="1F069792" w14:textId="7853E0EF" w:rsidR="00AD62DB" w:rsidRPr="000D6D31" w:rsidRDefault="00AD62DB" w:rsidP="000D6D31">
            <w:pPr>
              <w:tabs>
                <w:tab w:val="decimal" w:pos="1451"/>
              </w:tabs>
              <w:spacing w:line="340" w:lineRule="exact"/>
              <w:rPr>
                <w:rFonts w:ascii="Arial" w:hAnsi="Arial" w:cs="Arial"/>
                <w:sz w:val="17"/>
                <w:szCs w:val="17"/>
              </w:rPr>
            </w:pPr>
            <w:r w:rsidRPr="000D6D31">
              <w:rPr>
                <w:rFonts w:ascii="Arial" w:hAnsi="Arial" w:cs="Arial"/>
                <w:sz w:val="17"/>
                <w:szCs w:val="17"/>
              </w:rPr>
              <w:t xml:space="preserve">43,913,643 </w:t>
            </w:r>
          </w:p>
        </w:tc>
        <w:tc>
          <w:tcPr>
            <w:tcW w:w="1701" w:type="dxa"/>
            <w:vAlign w:val="bottom"/>
          </w:tcPr>
          <w:p w14:paraId="5AF18265" w14:textId="44E9287C" w:rsidR="00AD62DB" w:rsidRPr="000D6D31" w:rsidRDefault="00AD62DB" w:rsidP="000D6D31">
            <w:pPr>
              <w:tabs>
                <w:tab w:val="decimal" w:pos="1310"/>
              </w:tabs>
              <w:spacing w:line="340" w:lineRule="exact"/>
              <w:rPr>
                <w:rFonts w:ascii="Arial" w:hAnsi="Arial" w:cs="Arial"/>
                <w:sz w:val="17"/>
                <w:szCs w:val="17"/>
              </w:rPr>
            </w:pPr>
            <w:r w:rsidRPr="000D6D31">
              <w:rPr>
                <w:rFonts w:ascii="Arial" w:hAnsi="Arial"/>
                <w:sz w:val="17"/>
                <w:szCs w:val="17"/>
                <w:cs/>
              </w:rPr>
              <w:t>-</w:t>
            </w:r>
          </w:p>
        </w:tc>
        <w:tc>
          <w:tcPr>
            <w:tcW w:w="1692" w:type="dxa"/>
            <w:vAlign w:val="bottom"/>
          </w:tcPr>
          <w:p w14:paraId="7E244C08" w14:textId="3FC2FA09" w:rsidR="00AD62DB" w:rsidRPr="000D6D31" w:rsidRDefault="00AD62DB" w:rsidP="000D6D31">
            <w:pPr>
              <w:tabs>
                <w:tab w:val="decimal" w:pos="1310"/>
              </w:tabs>
              <w:spacing w:line="340" w:lineRule="exact"/>
              <w:rPr>
                <w:rFonts w:ascii="Arial" w:hAnsi="Arial" w:cs="Arial"/>
                <w:sz w:val="17"/>
                <w:szCs w:val="17"/>
              </w:rPr>
            </w:pPr>
            <w:r w:rsidRPr="000D6D31">
              <w:rPr>
                <w:rFonts w:ascii="Arial" w:hAnsi="Arial" w:cs="Arial"/>
                <w:sz w:val="17"/>
                <w:szCs w:val="17"/>
              </w:rPr>
              <w:t xml:space="preserve">43,913,643 </w:t>
            </w:r>
          </w:p>
        </w:tc>
      </w:tr>
      <w:tr w:rsidR="000D6D31" w:rsidRPr="000D6D31" w14:paraId="21371F3A" w14:textId="77777777" w:rsidTr="00AD62DB">
        <w:tc>
          <w:tcPr>
            <w:tcW w:w="3945" w:type="dxa"/>
            <w:vAlign w:val="bottom"/>
          </w:tcPr>
          <w:p w14:paraId="14EE7C5A" w14:textId="77777777" w:rsidR="00AD62DB" w:rsidRPr="000D6D31" w:rsidRDefault="00AD62DB" w:rsidP="000D6D31">
            <w:pPr>
              <w:tabs>
                <w:tab w:val="center" w:pos="4153"/>
                <w:tab w:val="right" w:pos="8306"/>
              </w:tabs>
              <w:spacing w:line="340" w:lineRule="exact"/>
              <w:ind w:left="432" w:hanging="270"/>
              <w:rPr>
                <w:rFonts w:ascii="Arial" w:hAnsi="Arial" w:cs="Arial"/>
                <w:sz w:val="17"/>
                <w:szCs w:val="17"/>
              </w:rPr>
            </w:pPr>
            <w:r w:rsidRPr="000D6D31">
              <w:rPr>
                <w:rFonts w:ascii="Arial" w:hAnsi="Arial" w:cs="Arial"/>
                <w:sz w:val="17"/>
                <w:szCs w:val="17"/>
              </w:rPr>
              <w:t>Interest income</w:t>
            </w:r>
          </w:p>
        </w:tc>
        <w:tc>
          <w:tcPr>
            <w:tcW w:w="1842" w:type="dxa"/>
            <w:tcBorders>
              <w:top w:val="nil"/>
              <w:left w:val="nil"/>
              <w:bottom w:val="nil"/>
              <w:right w:val="nil"/>
            </w:tcBorders>
            <w:vAlign w:val="bottom"/>
          </w:tcPr>
          <w:p w14:paraId="1C255653" w14:textId="35FEEEB5" w:rsidR="00AD62DB" w:rsidRPr="000D6D31" w:rsidRDefault="00AD62DB" w:rsidP="000D6D31">
            <w:pPr>
              <w:tabs>
                <w:tab w:val="decimal" w:pos="1451"/>
              </w:tabs>
              <w:spacing w:line="340" w:lineRule="exact"/>
              <w:rPr>
                <w:rFonts w:ascii="Arial" w:hAnsi="Arial" w:cs="Arial"/>
                <w:sz w:val="17"/>
                <w:szCs w:val="17"/>
              </w:rPr>
            </w:pPr>
            <w:r w:rsidRPr="000D6D31">
              <w:rPr>
                <w:rFonts w:ascii="Arial" w:hAnsi="Arial" w:cs="Arial"/>
                <w:sz w:val="17"/>
                <w:szCs w:val="17"/>
              </w:rPr>
              <w:t xml:space="preserve">51,581,935 </w:t>
            </w:r>
          </w:p>
        </w:tc>
        <w:tc>
          <w:tcPr>
            <w:tcW w:w="1701" w:type="dxa"/>
            <w:vAlign w:val="bottom"/>
          </w:tcPr>
          <w:p w14:paraId="5F6D6885" w14:textId="10185B84" w:rsidR="00AD62DB" w:rsidRPr="000D6D31" w:rsidRDefault="00AD62DB" w:rsidP="000D6D31">
            <w:pPr>
              <w:tabs>
                <w:tab w:val="decimal" w:pos="1310"/>
              </w:tabs>
              <w:spacing w:line="340" w:lineRule="exact"/>
              <w:rPr>
                <w:rFonts w:ascii="Arial" w:hAnsi="Arial" w:cs="Arial"/>
                <w:sz w:val="17"/>
                <w:szCs w:val="17"/>
              </w:rPr>
            </w:pPr>
            <w:r w:rsidRPr="000D6D31">
              <w:rPr>
                <w:rFonts w:ascii="Arial" w:hAnsi="Arial"/>
                <w:sz w:val="17"/>
                <w:szCs w:val="17"/>
                <w:cs/>
              </w:rPr>
              <w:t>-</w:t>
            </w:r>
          </w:p>
        </w:tc>
        <w:tc>
          <w:tcPr>
            <w:tcW w:w="1692" w:type="dxa"/>
            <w:vAlign w:val="bottom"/>
          </w:tcPr>
          <w:p w14:paraId="034FA344" w14:textId="117B8E8E" w:rsidR="00AD62DB" w:rsidRPr="000D6D31" w:rsidRDefault="00AD62DB" w:rsidP="000D6D31">
            <w:pPr>
              <w:tabs>
                <w:tab w:val="decimal" w:pos="1310"/>
              </w:tabs>
              <w:spacing w:line="340" w:lineRule="exact"/>
              <w:rPr>
                <w:rFonts w:ascii="Arial" w:hAnsi="Arial" w:cs="Arial"/>
                <w:sz w:val="17"/>
                <w:szCs w:val="17"/>
              </w:rPr>
            </w:pPr>
            <w:r w:rsidRPr="000D6D31">
              <w:rPr>
                <w:rFonts w:ascii="Arial" w:hAnsi="Arial" w:cs="Arial"/>
                <w:sz w:val="17"/>
                <w:szCs w:val="17"/>
              </w:rPr>
              <w:t xml:space="preserve">51,581,935 </w:t>
            </w:r>
          </w:p>
        </w:tc>
      </w:tr>
      <w:tr w:rsidR="000D6D31" w:rsidRPr="000D6D31" w14:paraId="76B031C9" w14:textId="77777777" w:rsidTr="00AD62DB">
        <w:tc>
          <w:tcPr>
            <w:tcW w:w="3945" w:type="dxa"/>
            <w:vAlign w:val="bottom"/>
          </w:tcPr>
          <w:p w14:paraId="5AB5BE66" w14:textId="77777777" w:rsidR="00AD62DB" w:rsidRPr="000D6D31" w:rsidRDefault="00AD62DB" w:rsidP="000D6D31">
            <w:pPr>
              <w:tabs>
                <w:tab w:val="center" w:pos="4153"/>
                <w:tab w:val="right" w:pos="8306"/>
              </w:tabs>
              <w:spacing w:line="340" w:lineRule="exact"/>
              <w:ind w:left="162"/>
              <w:rPr>
                <w:rFonts w:ascii="Arial" w:hAnsi="Arial" w:cs="Arial"/>
                <w:sz w:val="17"/>
                <w:szCs w:val="17"/>
                <w:cs/>
              </w:rPr>
            </w:pPr>
            <w:r w:rsidRPr="000D6D31">
              <w:rPr>
                <w:rFonts w:ascii="Arial" w:hAnsi="Arial" w:cs="Arial"/>
                <w:sz w:val="17"/>
                <w:szCs w:val="17"/>
              </w:rPr>
              <w:t>Other income</w:t>
            </w:r>
          </w:p>
        </w:tc>
        <w:tc>
          <w:tcPr>
            <w:tcW w:w="1842" w:type="dxa"/>
            <w:tcBorders>
              <w:top w:val="nil"/>
              <w:left w:val="nil"/>
              <w:bottom w:val="nil"/>
              <w:right w:val="nil"/>
            </w:tcBorders>
            <w:vAlign w:val="bottom"/>
          </w:tcPr>
          <w:p w14:paraId="09564718" w14:textId="4C188885" w:rsidR="00AD62DB" w:rsidRPr="000D6D31" w:rsidRDefault="00AD62DB" w:rsidP="000D6D31">
            <w:pPr>
              <w:pBdr>
                <w:bottom w:val="single" w:sz="4" w:space="1" w:color="auto"/>
              </w:pBdr>
              <w:tabs>
                <w:tab w:val="decimal" w:pos="1451"/>
              </w:tabs>
              <w:spacing w:line="340" w:lineRule="exact"/>
              <w:rPr>
                <w:rFonts w:ascii="Arial" w:hAnsi="Arial" w:cs="Arial"/>
                <w:sz w:val="17"/>
                <w:szCs w:val="17"/>
              </w:rPr>
            </w:pPr>
            <w:r w:rsidRPr="000D6D31">
              <w:rPr>
                <w:rFonts w:ascii="Arial" w:hAnsi="Arial" w:cs="Arial"/>
                <w:sz w:val="17"/>
                <w:szCs w:val="17"/>
              </w:rPr>
              <w:t xml:space="preserve">  4,317,596 </w:t>
            </w:r>
          </w:p>
        </w:tc>
        <w:tc>
          <w:tcPr>
            <w:tcW w:w="1701" w:type="dxa"/>
            <w:vAlign w:val="bottom"/>
          </w:tcPr>
          <w:p w14:paraId="4DF216BF" w14:textId="643A333A" w:rsidR="00AD62DB" w:rsidRPr="000D6D31" w:rsidRDefault="00AD62DB" w:rsidP="000D6D31">
            <w:pPr>
              <w:pBdr>
                <w:bottom w:val="single" w:sz="4" w:space="1" w:color="auto"/>
              </w:pBdr>
              <w:tabs>
                <w:tab w:val="decimal" w:pos="1310"/>
              </w:tabs>
              <w:spacing w:line="340" w:lineRule="exact"/>
              <w:rPr>
                <w:rFonts w:ascii="Arial" w:hAnsi="Arial" w:cs="Arial"/>
                <w:sz w:val="17"/>
                <w:szCs w:val="17"/>
              </w:rPr>
            </w:pPr>
            <w:r w:rsidRPr="000D6D31">
              <w:rPr>
                <w:rFonts w:ascii="Arial" w:hAnsi="Arial"/>
                <w:sz w:val="17"/>
                <w:szCs w:val="17"/>
                <w:cs/>
              </w:rPr>
              <w:t>-</w:t>
            </w:r>
          </w:p>
        </w:tc>
        <w:tc>
          <w:tcPr>
            <w:tcW w:w="1692" w:type="dxa"/>
            <w:vAlign w:val="bottom"/>
          </w:tcPr>
          <w:p w14:paraId="5B5F6B9C" w14:textId="27CC1AE7" w:rsidR="00AD62DB" w:rsidRPr="000D6D31" w:rsidRDefault="00AD62DB" w:rsidP="000D6D31">
            <w:pPr>
              <w:pBdr>
                <w:bottom w:val="single" w:sz="4" w:space="1" w:color="auto"/>
              </w:pBdr>
              <w:tabs>
                <w:tab w:val="decimal" w:pos="1310"/>
              </w:tabs>
              <w:spacing w:line="340" w:lineRule="exact"/>
              <w:rPr>
                <w:rFonts w:ascii="Arial" w:hAnsi="Arial" w:cs="Arial"/>
                <w:sz w:val="17"/>
                <w:szCs w:val="17"/>
              </w:rPr>
            </w:pPr>
            <w:r w:rsidRPr="000D6D31">
              <w:rPr>
                <w:rFonts w:ascii="Arial" w:hAnsi="Arial" w:cs="Arial"/>
                <w:sz w:val="17"/>
                <w:szCs w:val="17"/>
              </w:rPr>
              <w:t xml:space="preserve">  4,317,596 </w:t>
            </w:r>
          </w:p>
        </w:tc>
      </w:tr>
      <w:tr w:rsidR="000D6D31" w:rsidRPr="000D6D31" w14:paraId="532F1560" w14:textId="77777777" w:rsidTr="00480718">
        <w:tc>
          <w:tcPr>
            <w:tcW w:w="3945" w:type="dxa"/>
            <w:vAlign w:val="bottom"/>
          </w:tcPr>
          <w:p w14:paraId="6072DE5C" w14:textId="77777777" w:rsidR="00AD62DB" w:rsidRPr="000D6D31" w:rsidRDefault="00AD62DB" w:rsidP="000D6D31">
            <w:pPr>
              <w:tabs>
                <w:tab w:val="center" w:pos="4153"/>
                <w:tab w:val="right" w:pos="8306"/>
              </w:tabs>
              <w:spacing w:line="340" w:lineRule="exact"/>
              <w:rPr>
                <w:rFonts w:ascii="Arial" w:hAnsi="Arial" w:cs="Arial"/>
                <w:sz w:val="17"/>
                <w:szCs w:val="17"/>
              </w:rPr>
            </w:pPr>
            <w:r w:rsidRPr="000D6D31">
              <w:rPr>
                <w:rFonts w:ascii="Arial" w:hAnsi="Arial" w:cs="Arial"/>
                <w:sz w:val="17"/>
                <w:szCs w:val="17"/>
              </w:rPr>
              <w:t>Total revenues</w:t>
            </w:r>
          </w:p>
        </w:tc>
        <w:tc>
          <w:tcPr>
            <w:tcW w:w="1842" w:type="dxa"/>
            <w:vAlign w:val="bottom"/>
          </w:tcPr>
          <w:p w14:paraId="31C95075" w14:textId="5C30D9CC" w:rsidR="00AD62DB" w:rsidRPr="000D6D31" w:rsidRDefault="00AD62DB" w:rsidP="000D6D31">
            <w:pPr>
              <w:pBdr>
                <w:bottom w:val="single" w:sz="4" w:space="1" w:color="auto"/>
              </w:pBdr>
              <w:tabs>
                <w:tab w:val="decimal" w:pos="1451"/>
              </w:tabs>
              <w:spacing w:line="340" w:lineRule="exact"/>
              <w:rPr>
                <w:rFonts w:ascii="Arial" w:hAnsi="Arial" w:cs="Arial"/>
                <w:sz w:val="17"/>
                <w:szCs w:val="17"/>
              </w:rPr>
            </w:pPr>
            <w:r w:rsidRPr="000D6D31">
              <w:rPr>
                <w:rFonts w:ascii="Arial" w:hAnsi="Arial" w:cs="Arial"/>
                <w:sz w:val="17"/>
                <w:szCs w:val="17"/>
                <w:cs/>
              </w:rPr>
              <w:t>312</w:t>
            </w:r>
            <w:r w:rsidRPr="000D6D31">
              <w:rPr>
                <w:rFonts w:ascii="Arial" w:hAnsi="Arial" w:cs="Arial"/>
                <w:sz w:val="17"/>
                <w:szCs w:val="17"/>
              </w:rPr>
              <w:t>,</w:t>
            </w:r>
            <w:r w:rsidRPr="000D6D31">
              <w:rPr>
                <w:rFonts w:ascii="Arial" w:hAnsi="Arial" w:cs="Arial"/>
                <w:sz w:val="17"/>
                <w:szCs w:val="17"/>
                <w:cs/>
              </w:rPr>
              <w:t>402</w:t>
            </w:r>
            <w:r w:rsidRPr="000D6D31">
              <w:rPr>
                <w:rFonts w:ascii="Arial" w:hAnsi="Arial" w:cs="Arial"/>
                <w:sz w:val="17"/>
                <w:szCs w:val="17"/>
              </w:rPr>
              <w:t>,</w:t>
            </w:r>
            <w:r w:rsidRPr="000D6D31">
              <w:rPr>
                <w:rFonts w:ascii="Arial" w:hAnsi="Arial" w:cs="Arial"/>
                <w:sz w:val="17"/>
                <w:szCs w:val="17"/>
                <w:cs/>
              </w:rPr>
              <w:t>380</w:t>
            </w:r>
          </w:p>
        </w:tc>
        <w:tc>
          <w:tcPr>
            <w:tcW w:w="1701" w:type="dxa"/>
            <w:vAlign w:val="bottom"/>
          </w:tcPr>
          <w:p w14:paraId="13205499" w14:textId="592044B2" w:rsidR="00AD62DB" w:rsidRPr="000D6D31" w:rsidRDefault="00AD62DB" w:rsidP="000D6D31">
            <w:pPr>
              <w:pBdr>
                <w:bottom w:val="single" w:sz="4" w:space="1" w:color="auto"/>
              </w:pBdr>
              <w:tabs>
                <w:tab w:val="decimal" w:pos="1310"/>
              </w:tabs>
              <w:spacing w:line="340" w:lineRule="exact"/>
              <w:rPr>
                <w:rFonts w:ascii="Arial" w:hAnsi="Arial" w:cs="Arial"/>
                <w:sz w:val="17"/>
                <w:szCs w:val="17"/>
              </w:rPr>
            </w:pPr>
            <w:r w:rsidRPr="000D6D31">
              <w:rPr>
                <w:rFonts w:ascii="Arial" w:hAnsi="Arial" w:cs="Arial"/>
                <w:sz w:val="17"/>
                <w:szCs w:val="17"/>
                <w:cs/>
              </w:rPr>
              <w:t>29</w:t>
            </w:r>
            <w:r w:rsidRPr="000D6D31">
              <w:rPr>
                <w:rFonts w:ascii="Arial" w:hAnsi="Arial" w:cs="Arial"/>
                <w:sz w:val="17"/>
                <w:szCs w:val="17"/>
              </w:rPr>
              <w:t>,</w:t>
            </w:r>
            <w:r w:rsidRPr="000D6D31">
              <w:rPr>
                <w:rFonts w:ascii="Arial" w:hAnsi="Arial" w:cs="Arial"/>
                <w:sz w:val="17"/>
                <w:szCs w:val="17"/>
                <w:cs/>
              </w:rPr>
              <w:t>451</w:t>
            </w:r>
            <w:r w:rsidRPr="000D6D31">
              <w:rPr>
                <w:rFonts w:ascii="Arial" w:hAnsi="Arial" w:cs="Arial"/>
                <w:sz w:val="17"/>
                <w:szCs w:val="17"/>
              </w:rPr>
              <w:t>,</w:t>
            </w:r>
            <w:r w:rsidRPr="000D6D31">
              <w:rPr>
                <w:rFonts w:ascii="Arial" w:hAnsi="Arial" w:cs="Arial"/>
                <w:sz w:val="17"/>
                <w:szCs w:val="17"/>
                <w:cs/>
              </w:rPr>
              <w:t>381</w:t>
            </w:r>
          </w:p>
        </w:tc>
        <w:tc>
          <w:tcPr>
            <w:tcW w:w="1692" w:type="dxa"/>
            <w:vAlign w:val="bottom"/>
          </w:tcPr>
          <w:p w14:paraId="5A5A3EFB" w14:textId="45F8357C" w:rsidR="00AD62DB" w:rsidRPr="000D6D31" w:rsidRDefault="00AD62DB" w:rsidP="000D6D31">
            <w:pPr>
              <w:pBdr>
                <w:bottom w:val="single" w:sz="4" w:space="1" w:color="auto"/>
              </w:pBdr>
              <w:tabs>
                <w:tab w:val="decimal" w:pos="1310"/>
              </w:tabs>
              <w:spacing w:line="340" w:lineRule="exact"/>
              <w:rPr>
                <w:rFonts w:ascii="Arial" w:hAnsi="Arial" w:cs="Arial"/>
                <w:sz w:val="17"/>
                <w:szCs w:val="17"/>
              </w:rPr>
            </w:pPr>
            <w:r w:rsidRPr="000D6D31">
              <w:rPr>
                <w:rFonts w:ascii="Arial" w:hAnsi="Arial" w:cs="Arial"/>
                <w:sz w:val="17"/>
                <w:szCs w:val="17"/>
                <w:cs/>
              </w:rPr>
              <w:t>341</w:t>
            </w:r>
            <w:r w:rsidRPr="000D6D31">
              <w:rPr>
                <w:rFonts w:ascii="Arial" w:hAnsi="Arial" w:cs="Arial"/>
                <w:sz w:val="17"/>
                <w:szCs w:val="17"/>
              </w:rPr>
              <w:t>,</w:t>
            </w:r>
            <w:r w:rsidRPr="000D6D31">
              <w:rPr>
                <w:rFonts w:ascii="Arial" w:hAnsi="Arial" w:cs="Arial"/>
                <w:sz w:val="17"/>
                <w:szCs w:val="17"/>
                <w:cs/>
              </w:rPr>
              <w:t>853</w:t>
            </w:r>
            <w:r w:rsidRPr="000D6D31">
              <w:rPr>
                <w:rFonts w:ascii="Arial" w:hAnsi="Arial" w:cs="Arial"/>
                <w:sz w:val="17"/>
                <w:szCs w:val="17"/>
              </w:rPr>
              <w:t>,</w:t>
            </w:r>
            <w:r w:rsidRPr="000D6D31">
              <w:rPr>
                <w:rFonts w:ascii="Arial" w:hAnsi="Arial" w:cs="Arial"/>
                <w:sz w:val="17"/>
                <w:szCs w:val="17"/>
                <w:cs/>
              </w:rPr>
              <w:t>761</w:t>
            </w:r>
          </w:p>
        </w:tc>
      </w:tr>
      <w:tr w:rsidR="000D6D31" w:rsidRPr="000D6D31" w14:paraId="4B938C27" w14:textId="77777777" w:rsidTr="00480718">
        <w:tc>
          <w:tcPr>
            <w:tcW w:w="3945" w:type="dxa"/>
            <w:vAlign w:val="bottom"/>
          </w:tcPr>
          <w:p w14:paraId="5053D6D2" w14:textId="53DE7FA5" w:rsidR="00AD62DB" w:rsidRPr="000D6D31" w:rsidRDefault="00AD62DB" w:rsidP="000D6D31">
            <w:pPr>
              <w:tabs>
                <w:tab w:val="center" w:pos="4153"/>
                <w:tab w:val="right" w:pos="8306"/>
              </w:tabs>
              <w:spacing w:line="340" w:lineRule="exact"/>
              <w:ind w:left="162" w:right="-104" w:hanging="162"/>
              <w:rPr>
                <w:rFonts w:ascii="Arial" w:hAnsi="Arial" w:cs="Arial"/>
                <w:sz w:val="17"/>
                <w:szCs w:val="17"/>
              </w:rPr>
            </w:pPr>
            <w:r w:rsidRPr="000D6D31">
              <w:rPr>
                <w:rFonts w:ascii="Arial" w:hAnsi="Arial" w:cs="Arial"/>
                <w:sz w:val="17"/>
                <w:szCs w:val="17"/>
              </w:rPr>
              <w:t>Profit from operations by segment</w:t>
            </w:r>
          </w:p>
        </w:tc>
        <w:tc>
          <w:tcPr>
            <w:tcW w:w="1842" w:type="dxa"/>
            <w:vAlign w:val="bottom"/>
          </w:tcPr>
          <w:p w14:paraId="3B65130D" w14:textId="5E28A133" w:rsidR="00AD62DB" w:rsidRPr="000D6D31" w:rsidRDefault="00AD62DB" w:rsidP="000D6D31">
            <w:pPr>
              <w:pBdr>
                <w:bottom w:val="double" w:sz="4" w:space="1" w:color="auto"/>
              </w:pBdr>
              <w:tabs>
                <w:tab w:val="decimal" w:pos="1451"/>
              </w:tabs>
              <w:spacing w:line="340" w:lineRule="exact"/>
              <w:rPr>
                <w:rFonts w:ascii="Arial" w:hAnsi="Arial" w:cs="Arial"/>
                <w:sz w:val="17"/>
                <w:szCs w:val="17"/>
              </w:rPr>
            </w:pPr>
            <w:r w:rsidRPr="000D6D31">
              <w:rPr>
                <w:rFonts w:ascii="Arial" w:hAnsi="Arial" w:cs="Arial"/>
                <w:sz w:val="17"/>
                <w:szCs w:val="17"/>
                <w:cs/>
              </w:rPr>
              <w:t>138</w:t>
            </w:r>
            <w:r w:rsidRPr="000D6D31">
              <w:rPr>
                <w:rFonts w:ascii="Arial" w:hAnsi="Arial" w:cs="Arial"/>
                <w:sz w:val="17"/>
                <w:szCs w:val="17"/>
              </w:rPr>
              <w:t>,</w:t>
            </w:r>
            <w:r w:rsidRPr="000D6D31">
              <w:rPr>
                <w:rFonts w:ascii="Arial" w:hAnsi="Arial" w:cs="Arial"/>
                <w:sz w:val="17"/>
                <w:szCs w:val="17"/>
                <w:cs/>
              </w:rPr>
              <w:t>717</w:t>
            </w:r>
            <w:r w:rsidRPr="000D6D31">
              <w:rPr>
                <w:rFonts w:ascii="Arial" w:hAnsi="Arial" w:cs="Arial"/>
                <w:sz w:val="17"/>
                <w:szCs w:val="17"/>
              </w:rPr>
              <w:t>,</w:t>
            </w:r>
            <w:r w:rsidRPr="000D6D31">
              <w:rPr>
                <w:rFonts w:ascii="Arial" w:hAnsi="Arial" w:cs="Arial"/>
                <w:sz w:val="17"/>
                <w:szCs w:val="17"/>
                <w:cs/>
              </w:rPr>
              <w:t>837</w:t>
            </w:r>
          </w:p>
        </w:tc>
        <w:tc>
          <w:tcPr>
            <w:tcW w:w="1701" w:type="dxa"/>
            <w:vAlign w:val="bottom"/>
          </w:tcPr>
          <w:p w14:paraId="2F98AE9E" w14:textId="03FDD524" w:rsidR="00AD62DB" w:rsidRPr="000D6D31" w:rsidRDefault="00AD62DB" w:rsidP="000D6D31">
            <w:pPr>
              <w:pBdr>
                <w:bottom w:val="double" w:sz="4" w:space="1" w:color="auto"/>
              </w:pBdr>
              <w:tabs>
                <w:tab w:val="decimal" w:pos="1310"/>
              </w:tabs>
              <w:spacing w:line="340" w:lineRule="exact"/>
              <w:rPr>
                <w:rFonts w:ascii="Arial" w:hAnsi="Arial" w:cs="Arial"/>
                <w:sz w:val="17"/>
                <w:szCs w:val="17"/>
              </w:rPr>
            </w:pPr>
            <w:r w:rsidRPr="000D6D31">
              <w:rPr>
                <w:rFonts w:ascii="Arial" w:hAnsi="Arial" w:cs="Arial"/>
                <w:sz w:val="17"/>
                <w:szCs w:val="17"/>
                <w:cs/>
              </w:rPr>
              <w:t>17</w:t>
            </w:r>
            <w:r w:rsidRPr="000D6D31">
              <w:rPr>
                <w:rFonts w:ascii="Arial" w:hAnsi="Arial" w:cs="Arial"/>
                <w:sz w:val="17"/>
                <w:szCs w:val="17"/>
              </w:rPr>
              <w:t>,</w:t>
            </w:r>
            <w:r w:rsidRPr="000D6D31">
              <w:rPr>
                <w:rFonts w:ascii="Arial" w:hAnsi="Arial" w:cs="Arial"/>
                <w:sz w:val="17"/>
                <w:szCs w:val="17"/>
                <w:cs/>
              </w:rPr>
              <w:t>066</w:t>
            </w:r>
            <w:r w:rsidRPr="000D6D31">
              <w:rPr>
                <w:rFonts w:ascii="Arial" w:hAnsi="Arial" w:cs="Arial"/>
                <w:sz w:val="17"/>
                <w:szCs w:val="17"/>
              </w:rPr>
              <w:t>,</w:t>
            </w:r>
            <w:r w:rsidRPr="000D6D31">
              <w:rPr>
                <w:rFonts w:ascii="Arial" w:hAnsi="Arial" w:cs="Arial"/>
                <w:sz w:val="17"/>
                <w:szCs w:val="17"/>
                <w:cs/>
              </w:rPr>
              <w:t>25</w:t>
            </w:r>
            <w:r w:rsidR="0021469E">
              <w:rPr>
                <w:rFonts w:ascii="Arial" w:hAnsi="Arial" w:cs="Arial"/>
                <w:sz w:val="17"/>
                <w:szCs w:val="17"/>
              </w:rPr>
              <w:t>3</w:t>
            </w:r>
          </w:p>
        </w:tc>
        <w:tc>
          <w:tcPr>
            <w:tcW w:w="1692" w:type="dxa"/>
            <w:vAlign w:val="bottom"/>
          </w:tcPr>
          <w:p w14:paraId="0F6FB586" w14:textId="09152A8A" w:rsidR="00AD62DB" w:rsidRPr="000D6D31" w:rsidRDefault="00AD62DB" w:rsidP="000D6D31">
            <w:pPr>
              <w:pBdr>
                <w:bottom w:val="double" w:sz="4" w:space="1" w:color="auto"/>
              </w:pBdr>
              <w:tabs>
                <w:tab w:val="decimal" w:pos="1310"/>
              </w:tabs>
              <w:spacing w:line="340" w:lineRule="exact"/>
              <w:rPr>
                <w:rFonts w:ascii="Arial" w:hAnsi="Arial" w:cs="Arial"/>
                <w:sz w:val="17"/>
                <w:szCs w:val="17"/>
              </w:rPr>
            </w:pPr>
            <w:r w:rsidRPr="000D6D31">
              <w:rPr>
                <w:rFonts w:ascii="Arial" w:hAnsi="Arial" w:cs="Arial"/>
                <w:sz w:val="17"/>
                <w:szCs w:val="17"/>
                <w:cs/>
              </w:rPr>
              <w:t>155</w:t>
            </w:r>
            <w:r w:rsidRPr="000D6D31">
              <w:rPr>
                <w:rFonts w:ascii="Arial" w:hAnsi="Arial" w:cs="Arial"/>
                <w:sz w:val="17"/>
                <w:szCs w:val="17"/>
              </w:rPr>
              <w:t>,</w:t>
            </w:r>
            <w:r w:rsidRPr="000D6D31">
              <w:rPr>
                <w:rFonts w:ascii="Arial" w:hAnsi="Arial" w:cs="Arial"/>
                <w:sz w:val="17"/>
                <w:szCs w:val="17"/>
                <w:cs/>
              </w:rPr>
              <w:t>784</w:t>
            </w:r>
            <w:r w:rsidRPr="000D6D31">
              <w:rPr>
                <w:rFonts w:ascii="Arial" w:hAnsi="Arial" w:cs="Arial"/>
                <w:sz w:val="17"/>
                <w:szCs w:val="17"/>
              </w:rPr>
              <w:t>,</w:t>
            </w:r>
            <w:r w:rsidRPr="000D6D31">
              <w:rPr>
                <w:rFonts w:ascii="Arial" w:hAnsi="Arial" w:cs="Arial"/>
                <w:sz w:val="17"/>
                <w:szCs w:val="17"/>
                <w:cs/>
              </w:rPr>
              <w:t>090</w:t>
            </w:r>
          </w:p>
        </w:tc>
      </w:tr>
      <w:tr w:rsidR="000D6D31" w:rsidRPr="000D6D31" w14:paraId="4D1F0D0F" w14:textId="77777777" w:rsidTr="00480718">
        <w:tc>
          <w:tcPr>
            <w:tcW w:w="3945" w:type="dxa"/>
            <w:vAlign w:val="bottom"/>
          </w:tcPr>
          <w:p w14:paraId="76749007" w14:textId="77777777" w:rsidR="00AD62DB" w:rsidRPr="000D6D31" w:rsidRDefault="00AD62DB" w:rsidP="000D6D31">
            <w:pPr>
              <w:tabs>
                <w:tab w:val="center" w:pos="4153"/>
                <w:tab w:val="right" w:pos="8306"/>
              </w:tabs>
              <w:spacing w:line="340" w:lineRule="exact"/>
              <w:ind w:left="162" w:hanging="162"/>
              <w:rPr>
                <w:rFonts w:ascii="Arial" w:hAnsi="Arial" w:cs="Arial"/>
                <w:sz w:val="17"/>
                <w:szCs w:val="17"/>
                <w:cs/>
              </w:rPr>
            </w:pPr>
            <w:r w:rsidRPr="000D6D31">
              <w:rPr>
                <w:rFonts w:ascii="Arial" w:hAnsi="Arial" w:cs="Arial"/>
                <w:sz w:val="17"/>
                <w:szCs w:val="17"/>
              </w:rPr>
              <w:t>Unallocated income and expenses</w:t>
            </w:r>
            <w:r w:rsidRPr="000D6D31">
              <w:rPr>
                <w:rFonts w:ascii="Arial" w:hAnsi="Arial"/>
                <w:sz w:val="17"/>
                <w:szCs w:val="17"/>
                <w:cs/>
              </w:rPr>
              <w:t>:</w:t>
            </w:r>
          </w:p>
        </w:tc>
        <w:tc>
          <w:tcPr>
            <w:tcW w:w="1842" w:type="dxa"/>
            <w:vAlign w:val="bottom"/>
          </w:tcPr>
          <w:p w14:paraId="70C650E7" w14:textId="77777777" w:rsidR="00AD62DB" w:rsidRPr="000D6D31" w:rsidRDefault="00AD62DB" w:rsidP="000D6D31">
            <w:pPr>
              <w:tabs>
                <w:tab w:val="decimal" w:pos="1451"/>
              </w:tabs>
              <w:spacing w:line="340" w:lineRule="exact"/>
              <w:rPr>
                <w:rFonts w:ascii="Arial" w:hAnsi="Arial" w:cs="Arial"/>
                <w:sz w:val="17"/>
                <w:szCs w:val="17"/>
              </w:rPr>
            </w:pPr>
          </w:p>
        </w:tc>
        <w:tc>
          <w:tcPr>
            <w:tcW w:w="1701" w:type="dxa"/>
            <w:vAlign w:val="bottom"/>
          </w:tcPr>
          <w:p w14:paraId="031AB192" w14:textId="77777777" w:rsidR="00AD62DB" w:rsidRPr="000D6D31" w:rsidRDefault="00AD62DB" w:rsidP="000D6D31">
            <w:pPr>
              <w:tabs>
                <w:tab w:val="decimal" w:pos="1310"/>
              </w:tabs>
              <w:spacing w:line="340" w:lineRule="exact"/>
              <w:rPr>
                <w:rFonts w:ascii="Arial" w:hAnsi="Arial" w:cs="Arial"/>
                <w:sz w:val="17"/>
                <w:szCs w:val="17"/>
              </w:rPr>
            </w:pPr>
          </w:p>
        </w:tc>
        <w:tc>
          <w:tcPr>
            <w:tcW w:w="1692" w:type="dxa"/>
            <w:vAlign w:val="bottom"/>
          </w:tcPr>
          <w:p w14:paraId="321AE710" w14:textId="77777777" w:rsidR="00AD62DB" w:rsidRPr="000D6D31" w:rsidRDefault="00AD62DB" w:rsidP="000D6D31">
            <w:pPr>
              <w:tabs>
                <w:tab w:val="decimal" w:pos="1310"/>
              </w:tabs>
              <w:spacing w:line="340" w:lineRule="exact"/>
              <w:rPr>
                <w:rFonts w:ascii="Arial" w:hAnsi="Arial" w:cs="Arial"/>
                <w:sz w:val="17"/>
                <w:szCs w:val="17"/>
              </w:rPr>
            </w:pPr>
          </w:p>
        </w:tc>
      </w:tr>
      <w:tr w:rsidR="000D6D31" w:rsidRPr="000D6D31" w14:paraId="48241FD9" w14:textId="77777777" w:rsidTr="00480718">
        <w:tc>
          <w:tcPr>
            <w:tcW w:w="3945" w:type="dxa"/>
            <w:vAlign w:val="bottom"/>
          </w:tcPr>
          <w:p w14:paraId="3B44C46D" w14:textId="77777777" w:rsidR="00AD62DB" w:rsidRPr="000D6D31" w:rsidRDefault="00AD62DB" w:rsidP="000D6D31">
            <w:pPr>
              <w:tabs>
                <w:tab w:val="center" w:pos="4153"/>
                <w:tab w:val="right" w:pos="8306"/>
              </w:tabs>
              <w:spacing w:line="340" w:lineRule="exact"/>
              <w:ind w:left="162"/>
              <w:rPr>
                <w:rFonts w:ascii="Arial" w:hAnsi="Arial" w:cs="Arial"/>
                <w:sz w:val="17"/>
                <w:szCs w:val="17"/>
              </w:rPr>
            </w:pPr>
            <w:r w:rsidRPr="000D6D31">
              <w:rPr>
                <w:rFonts w:ascii="Arial" w:hAnsi="Arial" w:cs="Arial"/>
                <w:sz w:val="17"/>
                <w:szCs w:val="17"/>
              </w:rPr>
              <w:t>Other income</w:t>
            </w:r>
          </w:p>
        </w:tc>
        <w:tc>
          <w:tcPr>
            <w:tcW w:w="1842" w:type="dxa"/>
            <w:vAlign w:val="bottom"/>
          </w:tcPr>
          <w:p w14:paraId="58306A7B" w14:textId="77777777" w:rsidR="00AD62DB" w:rsidRPr="000D6D31" w:rsidRDefault="00AD62DB" w:rsidP="000D6D31">
            <w:pPr>
              <w:tabs>
                <w:tab w:val="decimal" w:pos="1451"/>
              </w:tabs>
              <w:spacing w:line="340" w:lineRule="exact"/>
              <w:rPr>
                <w:rFonts w:ascii="Arial" w:hAnsi="Arial" w:cs="Arial"/>
                <w:sz w:val="17"/>
                <w:szCs w:val="17"/>
              </w:rPr>
            </w:pPr>
          </w:p>
        </w:tc>
        <w:tc>
          <w:tcPr>
            <w:tcW w:w="1701" w:type="dxa"/>
            <w:vAlign w:val="bottom"/>
          </w:tcPr>
          <w:p w14:paraId="5471C534" w14:textId="77777777" w:rsidR="00AD62DB" w:rsidRPr="000D6D31" w:rsidRDefault="00AD62DB" w:rsidP="000D6D31">
            <w:pPr>
              <w:tabs>
                <w:tab w:val="decimal" w:pos="1310"/>
              </w:tabs>
              <w:spacing w:line="340" w:lineRule="exact"/>
              <w:rPr>
                <w:rFonts w:ascii="Arial" w:hAnsi="Arial" w:cs="Arial"/>
                <w:sz w:val="17"/>
                <w:szCs w:val="17"/>
              </w:rPr>
            </w:pPr>
          </w:p>
        </w:tc>
        <w:tc>
          <w:tcPr>
            <w:tcW w:w="1692" w:type="dxa"/>
            <w:vAlign w:val="bottom"/>
          </w:tcPr>
          <w:p w14:paraId="2BA73189" w14:textId="0C0D9B4C" w:rsidR="00AD62DB" w:rsidRPr="000D6D31" w:rsidRDefault="00AD62DB" w:rsidP="000D6D31">
            <w:pPr>
              <w:tabs>
                <w:tab w:val="decimal" w:pos="1310"/>
              </w:tabs>
              <w:spacing w:line="340" w:lineRule="exact"/>
              <w:rPr>
                <w:rFonts w:ascii="Arial" w:hAnsi="Arial" w:cs="Arial"/>
                <w:sz w:val="17"/>
                <w:szCs w:val="17"/>
              </w:rPr>
            </w:pPr>
            <w:r w:rsidRPr="000D6D31">
              <w:rPr>
                <w:rFonts w:ascii="Arial" w:hAnsi="Arial" w:cs="Arial"/>
                <w:sz w:val="17"/>
                <w:szCs w:val="17"/>
                <w:cs/>
              </w:rPr>
              <w:t>670</w:t>
            </w:r>
            <w:r w:rsidRPr="000D6D31">
              <w:rPr>
                <w:rFonts w:ascii="Arial" w:hAnsi="Arial" w:cs="Arial"/>
                <w:sz w:val="17"/>
                <w:szCs w:val="17"/>
              </w:rPr>
              <w:t>,</w:t>
            </w:r>
            <w:r w:rsidRPr="000D6D31">
              <w:rPr>
                <w:rFonts w:ascii="Arial" w:hAnsi="Arial" w:cs="Arial"/>
                <w:sz w:val="17"/>
                <w:szCs w:val="17"/>
                <w:cs/>
              </w:rPr>
              <w:t>926</w:t>
            </w:r>
          </w:p>
        </w:tc>
      </w:tr>
      <w:tr w:rsidR="000D6D31" w:rsidRPr="000D6D31" w14:paraId="4C6C2EDB" w14:textId="77777777" w:rsidTr="00480718">
        <w:tc>
          <w:tcPr>
            <w:tcW w:w="3945" w:type="dxa"/>
            <w:vAlign w:val="bottom"/>
          </w:tcPr>
          <w:p w14:paraId="2CE6A1D3" w14:textId="6B03B3D4" w:rsidR="00AD62DB" w:rsidRPr="000D6D31" w:rsidRDefault="00AD62DB" w:rsidP="000D6D31">
            <w:pPr>
              <w:tabs>
                <w:tab w:val="center" w:pos="4153"/>
                <w:tab w:val="right" w:pos="8306"/>
              </w:tabs>
              <w:spacing w:line="340" w:lineRule="exact"/>
              <w:ind w:left="162"/>
              <w:rPr>
                <w:rFonts w:ascii="Arial" w:hAnsi="Arial" w:cs="Arial"/>
                <w:sz w:val="17"/>
                <w:szCs w:val="17"/>
              </w:rPr>
            </w:pPr>
            <w:r w:rsidRPr="000D6D31">
              <w:rPr>
                <w:rFonts w:ascii="Arial" w:hAnsi="Arial" w:cs="Arial"/>
                <w:sz w:val="17"/>
                <w:szCs w:val="17"/>
              </w:rPr>
              <w:t>Service and administrative expenses</w:t>
            </w:r>
          </w:p>
        </w:tc>
        <w:tc>
          <w:tcPr>
            <w:tcW w:w="1842" w:type="dxa"/>
            <w:vAlign w:val="bottom"/>
          </w:tcPr>
          <w:p w14:paraId="26DAD4E6" w14:textId="77777777" w:rsidR="00AD62DB" w:rsidRPr="000D6D31" w:rsidRDefault="00AD62DB" w:rsidP="000D6D31">
            <w:pPr>
              <w:tabs>
                <w:tab w:val="decimal" w:pos="1451"/>
              </w:tabs>
              <w:spacing w:line="340" w:lineRule="exact"/>
              <w:rPr>
                <w:rFonts w:ascii="Arial" w:hAnsi="Arial" w:cs="Arial"/>
                <w:sz w:val="17"/>
                <w:szCs w:val="17"/>
              </w:rPr>
            </w:pPr>
          </w:p>
        </w:tc>
        <w:tc>
          <w:tcPr>
            <w:tcW w:w="1701" w:type="dxa"/>
            <w:vAlign w:val="bottom"/>
          </w:tcPr>
          <w:p w14:paraId="34264CB4" w14:textId="77777777" w:rsidR="00AD62DB" w:rsidRPr="000D6D31" w:rsidRDefault="00AD62DB" w:rsidP="000D6D31">
            <w:pPr>
              <w:tabs>
                <w:tab w:val="decimal" w:pos="1310"/>
              </w:tabs>
              <w:spacing w:line="340" w:lineRule="exact"/>
              <w:rPr>
                <w:rFonts w:ascii="Arial" w:hAnsi="Arial" w:cs="Arial"/>
                <w:sz w:val="17"/>
                <w:szCs w:val="17"/>
              </w:rPr>
            </w:pPr>
          </w:p>
        </w:tc>
        <w:tc>
          <w:tcPr>
            <w:tcW w:w="1692" w:type="dxa"/>
            <w:vAlign w:val="bottom"/>
          </w:tcPr>
          <w:p w14:paraId="3C59645E" w14:textId="010B57B4" w:rsidR="00AD62DB" w:rsidRPr="000D6D31" w:rsidRDefault="00AD62DB" w:rsidP="000D6D31">
            <w:pPr>
              <w:tabs>
                <w:tab w:val="decimal" w:pos="1310"/>
              </w:tabs>
              <w:spacing w:line="340" w:lineRule="exact"/>
              <w:rPr>
                <w:rFonts w:ascii="Arial" w:hAnsi="Arial" w:cs="Arial"/>
                <w:sz w:val="17"/>
                <w:szCs w:val="17"/>
              </w:rPr>
            </w:pPr>
            <w:r w:rsidRPr="000D6D31">
              <w:rPr>
                <w:rFonts w:ascii="Arial" w:hAnsi="Arial"/>
                <w:sz w:val="17"/>
                <w:szCs w:val="17"/>
                <w:cs/>
              </w:rPr>
              <w:t>(</w:t>
            </w:r>
            <w:r w:rsidRPr="000D6D31">
              <w:rPr>
                <w:rFonts w:ascii="Arial" w:hAnsi="Arial" w:cs="Arial"/>
                <w:sz w:val="17"/>
                <w:szCs w:val="17"/>
                <w:cs/>
              </w:rPr>
              <w:t>91</w:t>
            </w:r>
            <w:r w:rsidRPr="000D6D31">
              <w:rPr>
                <w:rFonts w:ascii="Arial" w:hAnsi="Arial" w:cs="Arial"/>
                <w:sz w:val="17"/>
                <w:szCs w:val="17"/>
              </w:rPr>
              <w:t>,</w:t>
            </w:r>
            <w:r w:rsidRPr="000D6D31">
              <w:rPr>
                <w:rFonts w:ascii="Arial" w:hAnsi="Arial" w:cs="Arial"/>
                <w:sz w:val="17"/>
                <w:szCs w:val="17"/>
                <w:cs/>
              </w:rPr>
              <w:t>458</w:t>
            </w:r>
            <w:r w:rsidRPr="000D6D31">
              <w:rPr>
                <w:rFonts w:ascii="Arial" w:hAnsi="Arial" w:cs="Arial"/>
                <w:sz w:val="17"/>
                <w:szCs w:val="17"/>
              </w:rPr>
              <w:t>,</w:t>
            </w:r>
            <w:r w:rsidRPr="000D6D31">
              <w:rPr>
                <w:rFonts w:ascii="Arial" w:hAnsi="Arial" w:cs="Arial"/>
                <w:sz w:val="17"/>
                <w:szCs w:val="17"/>
                <w:cs/>
              </w:rPr>
              <w:t>792</w:t>
            </w:r>
            <w:r w:rsidRPr="000D6D31">
              <w:rPr>
                <w:rFonts w:ascii="Arial" w:hAnsi="Arial"/>
                <w:sz w:val="17"/>
                <w:szCs w:val="17"/>
                <w:cs/>
              </w:rPr>
              <w:t>)</w:t>
            </w:r>
          </w:p>
        </w:tc>
      </w:tr>
      <w:tr w:rsidR="000D6D31" w:rsidRPr="000D6D31" w14:paraId="401E485F" w14:textId="77777777" w:rsidTr="00480718">
        <w:tc>
          <w:tcPr>
            <w:tcW w:w="3945" w:type="dxa"/>
            <w:vAlign w:val="bottom"/>
          </w:tcPr>
          <w:p w14:paraId="6D4E770D" w14:textId="784DC492" w:rsidR="00AD62DB" w:rsidRPr="000D6D31" w:rsidRDefault="00AD62DB" w:rsidP="000D6D31">
            <w:pPr>
              <w:tabs>
                <w:tab w:val="center" w:pos="4153"/>
                <w:tab w:val="right" w:pos="8306"/>
              </w:tabs>
              <w:spacing w:line="340" w:lineRule="exact"/>
              <w:ind w:left="162"/>
              <w:rPr>
                <w:rFonts w:ascii="Arial" w:hAnsi="Arial" w:cs="Arial"/>
                <w:sz w:val="17"/>
                <w:szCs w:val="17"/>
                <w:cs/>
              </w:rPr>
            </w:pPr>
            <w:r w:rsidRPr="000D6D31">
              <w:rPr>
                <w:rFonts w:ascii="Arial" w:hAnsi="Arial" w:cs="Arial"/>
                <w:sz w:val="17"/>
                <w:szCs w:val="17"/>
              </w:rPr>
              <w:t>Expected credit loss</w:t>
            </w:r>
          </w:p>
        </w:tc>
        <w:tc>
          <w:tcPr>
            <w:tcW w:w="1842" w:type="dxa"/>
            <w:vAlign w:val="bottom"/>
          </w:tcPr>
          <w:p w14:paraId="763A1259" w14:textId="77777777" w:rsidR="00AD62DB" w:rsidRPr="000D6D31" w:rsidRDefault="00AD62DB" w:rsidP="000D6D31">
            <w:pPr>
              <w:tabs>
                <w:tab w:val="decimal" w:pos="1451"/>
              </w:tabs>
              <w:spacing w:line="340" w:lineRule="exact"/>
              <w:rPr>
                <w:rFonts w:ascii="Arial" w:hAnsi="Arial" w:cs="Arial"/>
                <w:sz w:val="17"/>
                <w:szCs w:val="17"/>
              </w:rPr>
            </w:pPr>
          </w:p>
        </w:tc>
        <w:tc>
          <w:tcPr>
            <w:tcW w:w="1701" w:type="dxa"/>
            <w:vAlign w:val="bottom"/>
          </w:tcPr>
          <w:p w14:paraId="2CDEDE70" w14:textId="77777777" w:rsidR="00AD62DB" w:rsidRPr="000D6D31" w:rsidRDefault="00AD62DB" w:rsidP="000D6D31">
            <w:pPr>
              <w:tabs>
                <w:tab w:val="decimal" w:pos="1310"/>
              </w:tabs>
              <w:spacing w:line="340" w:lineRule="exact"/>
              <w:rPr>
                <w:rFonts w:ascii="Arial" w:hAnsi="Arial" w:cs="Arial"/>
                <w:sz w:val="17"/>
                <w:szCs w:val="17"/>
              </w:rPr>
            </w:pPr>
          </w:p>
        </w:tc>
        <w:tc>
          <w:tcPr>
            <w:tcW w:w="1692" w:type="dxa"/>
            <w:vAlign w:val="bottom"/>
          </w:tcPr>
          <w:p w14:paraId="7D083D22" w14:textId="2B30447F" w:rsidR="00AD62DB" w:rsidRPr="000D6D31" w:rsidRDefault="00AD62DB" w:rsidP="000D6D31">
            <w:pPr>
              <w:tabs>
                <w:tab w:val="decimal" w:pos="1310"/>
              </w:tabs>
              <w:spacing w:line="340" w:lineRule="exact"/>
              <w:rPr>
                <w:rFonts w:ascii="Arial" w:hAnsi="Arial" w:cs="Arial"/>
                <w:sz w:val="17"/>
                <w:szCs w:val="17"/>
              </w:rPr>
            </w:pPr>
            <w:r w:rsidRPr="000D6D31">
              <w:rPr>
                <w:rFonts w:ascii="Arial" w:hAnsi="Arial"/>
                <w:sz w:val="17"/>
                <w:szCs w:val="17"/>
                <w:cs/>
              </w:rPr>
              <w:t>(</w:t>
            </w:r>
            <w:r w:rsidRPr="000D6D31">
              <w:rPr>
                <w:rFonts w:ascii="Arial" w:hAnsi="Arial" w:cs="Arial"/>
                <w:sz w:val="17"/>
                <w:szCs w:val="17"/>
                <w:cs/>
              </w:rPr>
              <w:t>1</w:t>
            </w:r>
            <w:r w:rsidRPr="000D6D31">
              <w:rPr>
                <w:rFonts w:ascii="Arial" w:hAnsi="Arial" w:cs="Arial"/>
                <w:sz w:val="17"/>
                <w:szCs w:val="17"/>
              </w:rPr>
              <w:t>,</w:t>
            </w:r>
            <w:r w:rsidRPr="000D6D31">
              <w:rPr>
                <w:rFonts w:ascii="Arial" w:hAnsi="Arial" w:cs="Arial"/>
                <w:sz w:val="17"/>
                <w:szCs w:val="17"/>
                <w:cs/>
              </w:rPr>
              <w:t>329</w:t>
            </w:r>
            <w:r w:rsidRPr="000D6D31">
              <w:rPr>
                <w:rFonts w:ascii="Arial" w:hAnsi="Arial" w:cs="Arial"/>
                <w:sz w:val="17"/>
                <w:szCs w:val="17"/>
              </w:rPr>
              <w:t>,</w:t>
            </w:r>
            <w:r w:rsidRPr="000D6D31">
              <w:rPr>
                <w:rFonts w:ascii="Arial" w:hAnsi="Arial" w:cs="Arial"/>
                <w:sz w:val="17"/>
                <w:szCs w:val="17"/>
                <w:cs/>
              </w:rPr>
              <w:t>815</w:t>
            </w:r>
            <w:r w:rsidRPr="000D6D31">
              <w:rPr>
                <w:rFonts w:ascii="Arial" w:hAnsi="Arial"/>
                <w:sz w:val="17"/>
                <w:szCs w:val="17"/>
                <w:cs/>
              </w:rPr>
              <w:t>)</w:t>
            </w:r>
          </w:p>
        </w:tc>
      </w:tr>
      <w:tr w:rsidR="000D6D31" w:rsidRPr="000D6D31" w14:paraId="57A264B0" w14:textId="77777777" w:rsidTr="00480718">
        <w:tc>
          <w:tcPr>
            <w:tcW w:w="3945" w:type="dxa"/>
            <w:vAlign w:val="bottom"/>
          </w:tcPr>
          <w:p w14:paraId="64CB4AA3" w14:textId="1D678F19" w:rsidR="00AD62DB" w:rsidRPr="000D6D31" w:rsidRDefault="00AD62DB" w:rsidP="000D6D31">
            <w:pPr>
              <w:tabs>
                <w:tab w:val="center" w:pos="4153"/>
                <w:tab w:val="right" w:pos="8306"/>
              </w:tabs>
              <w:spacing w:line="340" w:lineRule="exact"/>
              <w:ind w:left="162"/>
              <w:rPr>
                <w:rFonts w:ascii="Arial" w:hAnsi="Arial" w:cs="Arial"/>
                <w:sz w:val="17"/>
                <w:szCs w:val="17"/>
              </w:rPr>
            </w:pPr>
            <w:r w:rsidRPr="000D6D31">
              <w:rPr>
                <w:rFonts w:ascii="Arial" w:hAnsi="Arial" w:cs="Arial"/>
                <w:sz w:val="17"/>
                <w:szCs w:val="17"/>
              </w:rPr>
              <w:t xml:space="preserve">Income tax </w:t>
            </w:r>
          </w:p>
        </w:tc>
        <w:tc>
          <w:tcPr>
            <w:tcW w:w="1842" w:type="dxa"/>
            <w:vAlign w:val="bottom"/>
          </w:tcPr>
          <w:p w14:paraId="65FB3F28" w14:textId="77777777" w:rsidR="00AD62DB" w:rsidRPr="000D6D31" w:rsidRDefault="00AD62DB" w:rsidP="000D6D31">
            <w:pPr>
              <w:tabs>
                <w:tab w:val="decimal" w:pos="1451"/>
              </w:tabs>
              <w:spacing w:line="340" w:lineRule="exact"/>
              <w:rPr>
                <w:rFonts w:ascii="Arial" w:hAnsi="Arial" w:cs="Arial"/>
                <w:sz w:val="17"/>
                <w:szCs w:val="17"/>
              </w:rPr>
            </w:pPr>
          </w:p>
        </w:tc>
        <w:tc>
          <w:tcPr>
            <w:tcW w:w="1701" w:type="dxa"/>
            <w:vAlign w:val="bottom"/>
          </w:tcPr>
          <w:p w14:paraId="72B2C99B" w14:textId="77777777" w:rsidR="00AD62DB" w:rsidRPr="000D6D31" w:rsidRDefault="00AD62DB" w:rsidP="000D6D31">
            <w:pPr>
              <w:tabs>
                <w:tab w:val="decimal" w:pos="1310"/>
              </w:tabs>
              <w:spacing w:line="340" w:lineRule="exact"/>
              <w:rPr>
                <w:rFonts w:ascii="Arial" w:hAnsi="Arial" w:cs="Arial"/>
                <w:sz w:val="17"/>
                <w:szCs w:val="17"/>
              </w:rPr>
            </w:pPr>
          </w:p>
        </w:tc>
        <w:tc>
          <w:tcPr>
            <w:tcW w:w="1692" w:type="dxa"/>
            <w:vAlign w:val="bottom"/>
          </w:tcPr>
          <w:p w14:paraId="4FED249C" w14:textId="75C08723" w:rsidR="00AD62DB" w:rsidRPr="000D6D31" w:rsidRDefault="00AD62DB" w:rsidP="000D6D31">
            <w:pPr>
              <w:tabs>
                <w:tab w:val="decimal" w:pos="1310"/>
              </w:tabs>
              <w:spacing w:line="340" w:lineRule="exact"/>
              <w:rPr>
                <w:rFonts w:ascii="Arial" w:hAnsi="Arial" w:cs="Arial"/>
                <w:sz w:val="17"/>
                <w:szCs w:val="17"/>
              </w:rPr>
            </w:pPr>
            <w:r w:rsidRPr="000D6D31">
              <w:rPr>
                <w:rFonts w:ascii="Arial" w:hAnsi="Arial"/>
                <w:sz w:val="17"/>
                <w:szCs w:val="17"/>
                <w:cs/>
              </w:rPr>
              <w:t>(</w:t>
            </w:r>
            <w:r w:rsidRPr="000D6D31">
              <w:rPr>
                <w:rFonts w:ascii="Arial" w:hAnsi="Arial" w:cs="Arial"/>
                <w:sz w:val="17"/>
                <w:szCs w:val="17"/>
                <w:cs/>
              </w:rPr>
              <w:t>12</w:t>
            </w:r>
            <w:r w:rsidRPr="000D6D31">
              <w:rPr>
                <w:rFonts w:ascii="Arial" w:hAnsi="Arial" w:cs="Arial"/>
                <w:sz w:val="17"/>
                <w:szCs w:val="17"/>
              </w:rPr>
              <w:t>,</w:t>
            </w:r>
            <w:r w:rsidRPr="000D6D31">
              <w:rPr>
                <w:rFonts w:ascii="Arial" w:hAnsi="Arial" w:cs="Arial"/>
                <w:sz w:val="17"/>
                <w:szCs w:val="17"/>
                <w:cs/>
              </w:rPr>
              <w:t>855</w:t>
            </w:r>
            <w:r w:rsidRPr="000D6D31">
              <w:rPr>
                <w:rFonts w:ascii="Arial" w:hAnsi="Arial" w:cs="Arial"/>
                <w:sz w:val="17"/>
                <w:szCs w:val="17"/>
              </w:rPr>
              <w:t>,</w:t>
            </w:r>
            <w:r w:rsidRPr="000D6D31">
              <w:rPr>
                <w:rFonts w:ascii="Arial" w:hAnsi="Arial" w:cs="Arial"/>
                <w:sz w:val="17"/>
                <w:szCs w:val="17"/>
                <w:cs/>
              </w:rPr>
              <w:t>715</w:t>
            </w:r>
            <w:r w:rsidRPr="000D6D31">
              <w:rPr>
                <w:rFonts w:ascii="Arial" w:hAnsi="Arial"/>
                <w:sz w:val="17"/>
                <w:szCs w:val="17"/>
                <w:cs/>
              </w:rPr>
              <w:t>)</w:t>
            </w:r>
          </w:p>
        </w:tc>
      </w:tr>
      <w:tr w:rsidR="000D6D31" w:rsidRPr="000D6D31" w14:paraId="068E3498" w14:textId="77777777" w:rsidTr="00480718">
        <w:tc>
          <w:tcPr>
            <w:tcW w:w="3945" w:type="dxa"/>
            <w:vAlign w:val="center"/>
          </w:tcPr>
          <w:p w14:paraId="0BFDA2FC" w14:textId="24BDA383" w:rsidR="00AD62DB" w:rsidRPr="000D6D31" w:rsidRDefault="00AD62DB" w:rsidP="000D6D31">
            <w:pPr>
              <w:tabs>
                <w:tab w:val="center" w:pos="4153"/>
                <w:tab w:val="right" w:pos="8306"/>
              </w:tabs>
              <w:spacing w:line="340" w:lineRule="exact"/>
              <w:rPr>
                <w:rFonts w:ascii="Arial" w:hAnsi="Arial" w:cs="Arial"/>
                <w:sz w:val="17"/>
                <w:szCs w:val="17"/>
                <w:cs/>
              </w:rPr>
            </w:pPr>
            <w:r w:rsidRPr="000D6D31">
              <w:rPr>
                <w:rFonts w:ascii="Arial" w:hAnsi="Arial" w:cs="Arial"/>
                <w:sz w:val="17"/>
                <w:szCs w:val="17"/>
              </w:rPr>
              <w:t>Net profit</w:t>
            </w:r>
          </w:p>
        </w:tc>
        <w:tc>
          <w:tcPr>
            <w:tcW w:w="1842" w:type="dxa"/>
            <w:vAlign w:val="bottom"/>
          </w:tcPr>
          <w:p w14:paraId="1C62585E" w14:textId="77777777" w:rsidR="00AD62DB" w:rsidRPr="000D6D31" w:rsidRDefault="00AD62DB" w:rsidP="000D6D31">
            <w:pPr>
              <w:tabs>
                <w:tab w:val="decimal" w:pos="1451"/>
              </w:tabs>
              <w:spacing w:line="340" w:lineRule="exact"/>
              <w:rPr>
                <w:rFonts w:ascii="Arial" w:hAnsi="Arial" w:cs="Arial"/>
                <w:sz w:val="17"/>
                <w:szCs w:val="17"/>
              </w:rPr>
            </w:pPr>
          </w:p>
        </w:tc>
        <w:tc>
          <w:tcPr>
            <w:tcW w:w="1701" w:type="dxa"/>
            <w:vAlign w:val="bottom"/>
          </w:tcPr>
          <w:p w14:paraId="03E4D82E" w14:textId="77777777" w:rsidR="00AD62DB" w:rsidRPr="000D6D31" w:rsidRDefault="00AD62DB" w:rsidP="000D6D31">
            <w:pPr>
              <w:tabs>
                <w:tab w:val="decimal" w:pos="1310"/>
              </w:tabs>
              <w:spacing w:line="340" w:lineRule="exact"/>
              <w:rPr>
                <w:rFonts w:ascii="Arial" w:hAnsi="Arial" w:cs="Arial"/>
                <w:sz w:val="17"/>
                <w:szCs w:val="17"/>
              </w:rPr>
            </w:pPr>
          </w:p>
        </w:tc>
        <w:tc>
          <w:tcPr>
            <w:tcW w:w="1692" w:type="dxa"/>
            <w:vAlign w:val="bottom"/>
          </w:tcPr>
          <w:p w14:paraId="7D4621DE" w14:textId="760D4E99" w:rsidR="00AD62DB" w:rsidRPr="000D6D31" w:rsidRDefault="00AD62DB" w:rsidP="000D6D31">
            <w:pPr>
              <w:pBdr>
                <w:top w:val="single" w:sz="4" w:space="1" w:color="auto"/>
                <w:bottom w:val="double" w:sz="4" w:space="1" w:color="auto"/>
              </w:pBdr>
              <w:tabs>
                <w:tab w:val="decimal" w:pos="1310"/>
              </w:tabs>
              <w:spacing w:line="340" w:lineRule="exact"/>
              <w:rPr>
                <w:rFonts w:ascii="Arial" w:hAnsi="Arial" w:cs="Arial"/>
                <w:sz w:val="17"/>
                <w:szCs w:val="17"/>
              </w:rPr>
            </w:pPr>
            <w:r w:rsidRPr="000D6D31">
              <w:rPr>
                <w:rFonts w:ascii="Arial" w:hAnsi="Arial" w:cs="Arial"/>
                <w:sz w:val="17"/>
                <w:szCs w:val="17"/>
                <w:cs/>
              </w:rPr>
              <w:t>50</w:t>
            </w:r>
            <w:r w:rsidRPr="000D6D31">
              <w:rPr>
                <w:rFonts w:ascii="Arial" w:hAnsi="Arial" w:cs="Arial"/>
                <w:sz w:val="17"/>
                <w:szCs w:val="17"/>
              </w:rPr>
              <w:t>,</w:t>
            </w:r>
            <w:r w:rsidRPr="000D6D31">
              <w:rPr>
                <w:rFonts w:ascii="Arial" w:hAnsi="Arial" w:cs="Arial"/>
                <w:sz w:val="17"/>
                <w:szCs w:val="17"/>
                <w:cs/>
              </w:rPr>
              <w:t>810</w:t>
            </w:r>
            <w:r w:rsidRPr="000D6D31">
              <w:rPr>
                <w:rFonts w:ascii="Arial" w:hAnsi="Arial" w:cs="Arial"/>
                <w:sz w:val="17"/>
                <w:szCs w:val="17"/>
              </w:rPr>
              <w:t>,</w:t>
            </w:r>
            <w:r w:rsidRPr="000D6D31">
              <w:rPr>
                <w:rFonts w:ascii="Arial" w:hAnsi="Arial" w:cs="Arial"/>
                <w:sz w:val="17"/>
                <w:szCs w:val="17"/>
                <w:cs/>
              </w:rPr>
              <w:t>694</w:t>
            </w:r>
          </w:p>
        </w:tc>
      </w:tr>
    </w:tbl>
    <w:p w14:paraId="2720BC22" w14:textId="77777777" w:rsidR="00254654" w:rsidRPr="000D6D31" w:rsidRDefault="00254654" w:rsidP="00480718">
      <w:pPr>
        <w:spacing w:line="340" w:lineRule="exact"/>
        <w:rPr>
          <w:rFonts w:ascii="Arial" w:hAnsi="Arial" w:cs="Arial"/>
          <w:sz w:val="17"/>
          <w:szCs w:val="17"/>
        </w:rPr>
      </w:pPr>
      <w:r w:rsidRPr="000D6D31">
        <w:rPr>
          <w:rFonts w:ascii="Arial" w:hAnsi="Arial"/>
          <w:sz w:val="17"/>
          <w:szCs w:val="17"/>
          <w:cs/>
        </w:rPr>
        <w:br w:type="page"/>
      </w:r>
    </w:p>
    <w:tbl>
      <w:tblPr>
        <w:tblW w:w="9180" w:type="dxa"/>
        <w:tblInd w:w="450" w:type="dxa"/>
        <w:tblLayout w:type="fixed"/>
        <w:tblLook w:val="04A0" w:firstRow="1" w:lastRow="0" w:firstColumn="1" w:lastColumn="0" w:noHBand="0" w:noVBand="1"/>
      </w:tblPr>
      <w:tblGrid>
        <w:gridCol w:w="3945"/>
        <w:gridCol w:w="1842"/>
        <w:gridCol w:w="1701"/>
        <w:gridCol w:w="1692"/>
      </w:tblGrid>
      <w:tr w:rsidR="000D6D31" w:rsidRPr="000D6D31" w14:paraId="409A7FC5" w14:textId="77777777" w:rsidTr="00480718">
        <w:trPr>
          <w:trHeight w:val="20"/>
        </w:trPr>
        <w:tc>
          <w:tcPr>
            <w:tcW w:w="9180" w:type="dxa"/>
            <w:gridSpan w:val="4"/>
          </w:tcPr>
          <w:p w14:paraId="2DDE34C0" w14:textId="77777777" w:rsidR="00DE5CA5" w:rsidRPr="000D6D31" w:rsidRDefault="00DE5CA5" w:rsidP="000D6D31">
            <w:pPr>
              <w:tabs>
                <w:tab w:val="center" w:pos="4153"/>
                <w:tab w:val="right" w:pos="8306"/>
              </w:tabs>
              <w:spacing w:line="340" w:lineRule="exact"/>
              <w:jc w:val="right"/>
              <w:rPr>
                <w:rFonts w:ascii="Arial" w:hAnsi="Arial" w:cs="Arial"/>
                <w:sz w:val="17"/>
                <w:szCs w:val="17"/>
              </w:rPr>
            </w:pPr>
            <w:r w:rsidRPr="000D6D31">
              <w:rPr>
                <w:rFonts w:ascii="Arial" w:hAnsi="Arial"/>
                <w:sz w:val="17"/>
                <w:szCs w:val="17"/>
                <w:cs/>
              </w:rPr>
              <w:br w:type="page"/>
              <w:t xml:space="preserve"> (</w:t>
            </w:r>
            <w:r w:rsidRPr="000D6D31">
              <w:rPr>
                <w:rFonts w:ascii="Arial" w:hAnsi="Arial" w:cs="Arial"/>
                <w:sz w:val="17"/>
                <w:szCs w:val="17"/>
              </w:rPr>
              <w:t>Unit</w:t>
            </w:r>
            <w:r w:rsidRPr="000D6D31">
              <w:rPr>
                <w:rFonts w:ascii="Arial" w:hAnsi="Arial"/>
                <w:sz w:val="17"/>
                <w:szCs w:val="17"/>
                <w:cs/>
              </w:rPr>
              <w:t xml:space="preserve">: </w:t>
            </w:r>
            <w:r w:rsidRPr="000D6D31">
              <w:rPr>
                <w:rFonts w:ascii="Arial" w:hAnsi="Arial" w:cs="Arial"/>
                <w:sz w:val="17"/>
                <w:szCs w:val="17"/>
              </w:rPr>
              <w:t>Baht</w:t>
            </w:r>
            <w:r w:rsidRPr="000D6D31">
              <w:rPr>
                <w:rFonts w:ascii="Arial" w:hAnsi="Arial"/>
                <w:sz w:val="17"/>
                <w:szCs w:val="17"/>
                <w:cs/>
              </w:rPr>
              <w:t>)</w:t>
            </w:r>
          </w:p>
        </w:tc>
      </w:tr>
      <w:tr w:rsidR="000D6D31" w:rsidRPr="000D6D31" w14:paraId="3140CB36" w14:textId="77777777" w:rsidTr="00480718">
        <w:trPr>
          <w:trHeight w:val="20"/>
        </w:trPr>
        <w:tc>
          <w:tcPr>
            <w:tcW w:w="3945" w:type="dxa"/>
            <w:vAlign w:val="bottom"/>
          </w:tcPr>
          <w:p w14:paraId="02247021" w14:textId="77777777" w:rsidR="00DE5CA5" w:rsidRPr="000D6D31" w:rsidRDefault="00DE5CA5" w:rsidP="000D6D31">
            <w:pPr>
              <w:tabs>
                <w:tab w:val="center" w:pos="4153"/>
                <w:tab w:val="right" w:pos="8306"/>
              </w:tabs>
              <w:spacing w:line="340" w:lineRule="exact"/>
              <w:ind w:left="162" w:right="-108" w:hanging="162"/>
              <w:rPr>
                <w:rFonts w:ascii="Arial" w:hAnsi="Arial" w:cs="Arial"/>
                <w:b/>
                <w:bCs/>
                <w:sz w:val="17"/>
                <w:szCs w:val="17"/>
              </w:rPr>
            </w:pPr>
          </w:p>
        </w:tc>
        <w:tc>
          <w:tcPr>
            <w:tcW w:w="5235" w:type="dxa"/>
            <w:gridSpan w:val="3"/>
            <w:vAlign w:val="bottom"/>
          </w:tcPr>
          <w:p w14:paraId="4AEE4102" w14:textId="77777777" w:rsidR="00DE5CA5" w:rsidRPr="000D6D31" w:rsidRDefault="00DE5CA5" w:rsidP="000D6D31">
            <w:pPr>
              <w:pBdr>
                <w:bottom w:val="single" w:sz="4" w:space="1" w:color="auto"/>
              </w:pBdr>
              <w:tabs>
                <w:tab w:val="center" w:pos="4153"/>
                <w:tab w:val="right" w:pos="8306"/>
              </w:tabs>
              <w:spacing w:line="340" w:lineRule="exact"/>
              <w:jc w:val="center"/>
              <w:rPr>
                <w:rFonts w:ascii="Arial" w:hAnsi="Arial" w:cs="Arial"/>
                <w:sz w:val="17"/>
                <w:szCs w:val="17"/>
              </w:rPr>
            </w:pPr>
            <w:r w:rsidRPr="000D6D31">
              <w:rPr>
                <w:rFonts w:ascii="Arial" w:hAnsi="Arial" w:cs="Arial"/>
                <w:sz w:val="17"/>
                <w:szCs w:val="17"/>
              </w:rPr>
              <w:t xml:space="preserve">Separate financial statements                                                                        </w:t>
            </w:r>
          </w:p>
        </w:tc>
      </w:tr>
      <w:tr w:rsidR="000D6D31" w:rsidRPr="000D6D31" w14:paraId="7096468C" w14:textId="77777777" w:rsidTr="00480718">
        <w:trPr>
          <w:trHeight w:val="20"/>
        </w:trPr>
        <w:tc>
          <w:tcPr>
            <w:tcW w:w="3945" w:type="dxa"/>
            <w:vAlign w:val="bottom"/>
          </w:tcPr>
          <w:p w14:paraId="1DC0AD29" w14:textId="77777777" w:rsidR="00DE5CA5" w:rsidRPr="000D6D31" w:rsidRDefault="00DE5CA5" w:rsidP="000D6D31">
            <w:pPr>
              <w:tabs>
                <w:tab w:val="center" w:pos="4153"/>
                <w:tab w:val="right" w:pos="8306"/>
              </w:tabs>
              <w:spacing w:line="340" w:lineRule="exact"/>
              <w:ind w:left="162" w:right="-108" w:hanging="162"/>
              <w:rPr>
                <w:rFonts w:ascii="Arial" w:hAnsi="Arial" w:cs="Arial"/>
                <w:b/>
                <w:bCs/>
                <w:sz w:val="17"/>
                <w:szCs w:val="17"/>
              </w:rPr>
            </w:pPr>
          </w:p>
        </w:tc>
        <w:tc>
          <w:tcPr>
            <w:tcW w:w="5235" w:type="dxa"/>
            <w:gridSpan w:val="3"/>
            <w:vAlign w:val="bottom"/>
          </w:tcPr>
          <w:p w14:paraId="03BFCFDF" w14:textId="444E2582" w:rsidR="00DE5CA5" w:rsidRPr="000D6D31" w:rsidRDefault="00DE5CA5" w:rsidP="000D6D31">
            <w:pPr>
              <w:pBdr>
                <w:bottom w:val="single" w:sz="4" w:space="1" w:color="auto"/>
              </w:pBdr>
              <w:tabs>
                <w:tab w:val="center" w:pos="4153"/>
                <w:tab w:val="right" w:pos="8306"/>
              </w:tabs>
              <w:spacing w:line="340" w:lineRule="exact"/>
              <w:jc w:val="center"/>
              <w:rPr>
                <w:rFonts w:ascii="Arial" w:hAnsi="Arial" w:cs="Arial"/>
                <w:sz w:val="17"/>
                <w:szCs w:val="17"/>
              </w:rPr>
            </w:pPr>
            <w:r w:rsidRPr="000D6D31">
              <w:rPr>
                <w:rFonts w:ascii="Arial" w:hAnsi="Arial" w:cs="Arial"/>
                <w:sz w:val="17"/>
                <w:szCs w:val="17"/>
              </w:rPr>
              <w:t>For the three</w:t>
            </w:r>
            <w:r w:rsidRPr="000D6D31">
              <w:rPr>
                <w:rFonts w:ascii="Arial" w:hAnsi="Arial"/>
                <w:sz w:val="17"/>
                <w:szCs w:val="17"/>
                <w:cs/>
              </w:rPr>
              <w:t>-</w:t>
            </w:r>
            <w:r w:rsidRPr="000D6D31">
              <w:rPr>
                <w:rFonts w:ascii="Arial" w:hAnsi="Arial" w:cs="Arial"/>
                <w:sz w:val="17"/>
                <w:szCs w:val="17"/>
              </w:rPr>
              <w:t>month period</w:t>
            </w:r>
            <w:r w:rsidR="00805922" w:rsidRPr="000D6D31">
              <w:rPr>
                <w:rFonts w:ascii="Arial" w:hAnsi="Arial"/>
                <w:sz w:val="17"/>
                <w:szCs w:val="17"/>
                <w:cs/>
              </w:rPr>
              <w:t xml:space="preserve"> </w:t>
            </w:r>
            <w:r w:rsidRPr="000D6D31">
              <w:rPr>
                <w:rFonts w:ascii="Arial" w:hAnsi="Arial" w:cs="Arial"/>
                <w:sz w:val="17"/>
                <w:szCs w:val="17"/>
              </w:rPr>
              <w:t>ended 31 March 202</w:t>
            </w:r>
            <w:r w:rsidR="001D4209" w:rsidRPr="000D6D31">
              <w:rPr>
                <w:rFonts w:ascii="Arial" w:hAnsi="Arial" w:cs="Arial"/>
                <w:sz w:val="17"/>
                <w:szCs w:val="17"/>
              </w:rPr>
              <w:t>5</w:t>
            </w:r>
          </w:p>
        </w:tc>
      </w:tr>
      <w:tr w:rsidR="000D6D31" w:rsidRPr="000D6D31" w14:paraId="0CD1F6E8" w14:textId="77777777" w:rsidTr="00480718">
        <w:trPr>
          <w:trHeight w:val="20"/>
        </w:trPr>
        <w:tc>
          <w:tcPr>
            <w:tcW w:w="3945" w:type="dxa"/>
            <w:vAlign w:val="bottom"/>
          </w:tcPr>
          <w:p w14:paraId="501D4CF7" w14:textId="77777777" w:rsidR="00DE5CA5" w:rsidRPr="000D6D31" w:rsidRDefault="00DE5CA5" w:rsidP="000D6D31">
            <w:pPr>
              <w:tabs>
                <w:tab w:val="center" w:pos="4153"/>
                <w:tab w:val="right" w:pos="8306"/>
              </w:tabs>
              <w:spacing w:line="340" w:lineRule="exact"/>
              <w:ind w:left="162" w:right="-108" w:hanging="162"/>
              <w:rPr>
                <w:rFonts w:ascii="Arial" w:hAnsi="Arial" w:cs="Arial"/>
                <w:b/>
                <w:bCs/>
                <w:sz w:val="17"/>
                <w:szCs w:val="17"/>
              </w:rPr>
            </w:pPr>
          </w:p>
        </w:tc>
        <w:tc>
          <w:tcPr>
            <w:tcW w:w="1842" w:type="dxa"/>
            <w:vAlign w:val="bottom"/>
          </w:tcPr>
          <w:p w14:paraId="0F1E6CFC" w14:textId="77777777" w:rsidR="00DE5CA5" w:rsidRPr="000D6D31" w:rsidRDefault="00DE5CA5" w:rsidP="000D6D31">
            <w:pPr>
              <w:pBdr>
                <w:bottom w:val="single" w:sz="4" w:space="1" w:color="auto"/>
              </w:pBdr>
              <w:tabs>
                <w:tab w:val="center" w:pos="4153"/>
                <w:tab w:val="right" w:pos="8306"/>
              </w:tabs>
              <w:spacing w:line="340" w:lineRule="exact"/>
              <w:jc w:val="center"/>
              <w:rPr>
                <w:rFonts w:ascii="Arial" w:hAnsi="Arial" w:cs="Arial"/>
                <w:sz w:val="17"/>
                <w:szCs w:val="17"/>
                <w:cs/>
              </w:rPr>
            </w:pPr>
            <w:r w:rsidRPr="000D6D31">
              <w:rPr>
                <w:rFonts w:ascii="Arial" w:hAnsi="Arial" w:cs="Arial"/>
                <w:sz w:val="17"/>
                <w:szCs w:val="17"/>
              </w:rPr>
              <w:t>Securities business segment</w:t>
            </w:r>
          </w:p>
        </w:tc>
        <w:tc>
          <w:tcPr>
            <w:tcW w:w="1701" w:type="dxa"/>
            <w:vAlign w:val="bottom"/>
          </w:tcPr>
          <w:p w14:paraId="1D47BD71" w14:textId="77777777" w:rsidR="00DE5CA5" w:rsidRPr="000D6D31" w:rsidRDefault="00DE5CA5" w:rsidP="000D6D31">
            <w:pPr>
              <w:pBdr>
                <w:bottom w:val="single" w:sz="4" w:space="1" w:color="auto"/>
              </w:pBdr>
              <w:tabs>
                <w:tab w:val="center" w:pos="4153"/>
                <w:tab w:val="right" w:pos="8306"/>
              </w:tabs>
              <w:spacing w:line="340" w:lineRule="exact"/>
              <w:jc w:val="center"/>
              <w:rPr>
                <w:rFonts w:ascii="Arial" w:hAnsi="Arial" w:cs="Arial"/>
                <w:sz w:val="17"/>
                <w:szCs w:val="17"/>
              </w:rPr>
            </w:pPr>
            <w:r w:rsidRPr="000D6D31">
              <w:rPr>
                <w:rFonts w:ascii="Arial" w:hAnsi="Arial" w:cs="Arial"/>
                <w:sz w:val="17"/>
                <w:szCs w:val="17"/>
              </w:rPr>
              <w:t>Investment</w:t>
            </w:r>
          </w:p>
          <w:p w14:paraId="643B4CE0" w14:textId="77777777" w:rsidR="00DE5CA5" w:rsidRPr="000D6D31" w:rsidRDefault="00DE5CA5" w:rsidP="000D6D31">
            <w:pPr>
              <w:pBdr>
                <w:bottom w:val="single" w:sz="4" w:space="1" w:color="auto"/>
              </w:pBdr>
              <w:tabs>
                <w:tab w:val="center" w:pos="4153"/>
                <w:tab w:val="right" w:pos="8306"/>
              </w:tabs>
              <w:spacing w:line="340" w:lineRule="exact"/>
              <w:jc w:val="center"/>
              <w:rPr>
                <w:rFonts w:ascii="Arial" w:hAnsi="Arial" w:cs="Arial"/>
                <w:sz w:val="17"/>
                <w:szCs w:val="17"/>
              </w:rPr>
            </w:pPr>
            <w:r w:rsidRPr="000D6D31">
              <w:rPr>
                <w:rFonts w:ascii="Arial" w:hAnsi="Arial" w:cs="Arial"/>
                <w:sz w:val="17"/>
                <w:szCs w:val="17"/>
              </w:rPr>
              <w:t>banking segment</w:t>
            </w:r>
          </w:p>
        </w:tc>
        <w:tc>
          <w:tcPr>
            <w:tcW w:w="1692" w:type="dxa"/>
            <w:vAlign w:val="bottom"/>
          </w:tcPr>
          <w:p w14:paraId="52010963" w14:textId="77777777" w:rsidR="00DE5CA5" w:rsidRPr="000D6D31" w:rsidRDefault="00DE5CA5" w:rsidP="000D6D31">
            <w:pPr>
              <w:pBdr>
                <w:bottom w:val="single" w:sz="4" w:space="1" w:color="auto"/>
              </w:pBdr>
              <w:tabs>
                <w:tab w:val="center" w:pos="4153"/>
                <w:tab w:val="right" w:pos="8306"/>
              </w:tabs>
              <w:spacing w:line="340" w:lineRule="exact"/>
              <w:jc w:val="center"/>
              <w:rPr>
                <w:rFonts w:ascii="Arial" w:hAnsi="Arial" w:cs="Arial"/>
                <w:sz w:val="17"/>
                <w:szCs w:val="17"/>
              </w:rPr>
            </w:pPr>
            <w:r w:rsidRPr="000D6D31">
              <w:rPr>
                <w:rFonts w:ascii="Arial" w:hAnsi="Arial" w:cs="Arial"/>
                <w:sz w:val="17"/>
                <w:szCs w:val="17"/>
              </w:rPr>
              <w:t>Total</w:t>
            </w:r>
          </w:p>
        </w:tc>
      </w:tr>
      <w:tr w:rsidR="000D6D31" w:rsidRPr="000D6D31" w14:paraId="76FC9AFC" w14:textId="77777777" w:rsidTr="00480718">
        <w:trPr>
          <w:trHeight w:val="20"/>
        </w:trPr>
        <w:tc>
          <w:tcPr>
            <w:tcW w:w="3945" w:type="dxa"/>
            <w:vAlign w:val="bottom"/>
          </w:tcPr>
          <w:p w14:paraId="6DF9D0E2" w14:textId="77777777" w:rsidR="00DE5CA5" w:rsidRPr="000D6D31" w:rsidRDefault="00DE5CA5" w:rsidP="000D6D31">
            <w:pPr>
              <w:tabs>
                <w:tab w:val="center" w:pos="4153"/>
                <w:tab w:val="right" w:pos="8306"/>
              </w:tabs>
              <w:spacing w:line="340" w:lineRule="exact"/>
              <w:ind w:left="162" w:hanging="162"/>
              <w:rPr>
                <w:rFonts w:ascii="Arial" w:hAnsi="Arial" w:cs="Arial"/>
                <w:sz w:val="17"/>
                <w:szCs w:val="17"/>
              </w:rPr>
            </w:pPr>
            <w:r w:rsidRPr="000D6D31">
              <w:rPr>
                <w:rFonts w:ascii="Arial" w:hAnsi="Arial" w:cs="Arial"/>
                <w:sz w:val="17"/>
                <w:szCs w:val="17"/>
              </w:rPr>
              <w:t>Revenue from external customers</w:t>
            </w:r>
          </w:p>
        </w:tc>
        <w:tc>
          <w:tcPr>
            <w:tcW w:w="1842" w:type="dxa"/>
            <w:vAlign w:val="bottom"/>
          </w:tcPr>
          <w:p w14:paraId="23CF6D8E" w14:textId="77777777" w:rsidR="00DE5CA5" w:rsidRPr="000D6D31" w:rsidRDefault="00DE5CA5" w:rsidP="000D6D31">
            <w:pPr>
              <w:tabs>
                <w:tab w:val="decimal" w:pos="1451"/>
              </w:tabs>
              <w:spacing w:line="340" w:lineRule="exact"/>
              <w:rPr>
                <w:rFonts w:ascii="Arial" w:hAnsi="Arial" w:cs="Arial"/>
                <w:sz w:val="17"/>
                <w:szCs w:val="17"/>
              </w:rPr>
            </w:pPr>
          </w:p>
        </w:tc>
        <w:tc>
          <w:tcPr>
            <w:tcW w:w="1701" w:type="dxa"/>
          </w:tcPr>
          <w:p w14:paraId="67AAB960" w14:textId="77777777" w:rsidR="00DE5CA5" w:rsidRPr="000D6D31" w:rsidRDefault="00DE5CA5" w:rsidP="000D6D31">
            <w:pPr>
              <w:tabs>
                <w:tab w:val="decimal" w:pos="1310"/>
              </w:tabs>
              <w:spacing w:line="340" w:lineRule="exact"/>
              <w:rPr>
                <w:rFonts w:ascii="Arial" w:hAnsi="Arial" w:cs="Arial"/>
                <w:sz w:val="17"/>
                <w:szCs w:val="17"/>
              </w:rPr>
            </w:pPr>
          </w:p>
        </w:tc>
        <w:tc>
          <w:tcPr>
            <w:tcW w:w="1692" w:type="dxa"/>
            <w:vAlign w:val="bottom"/>
          </w:tcPr>
          <w:p w14:paraId="1B967B15" w14:textId="77777777" w:rsidR="00DE5CA5" w:rsidRPr="000D6D31" w:rsidRDefault="00DE5CA5" w:rsidP="000D6D31">
            <w:pPr>
              <w:tabs>
                <w:tab w:val="decimal" w:pos="1310"/>
              </w:tabs>
              <w:spacing w:line="340" w:lineRule="exact"/>
              <w:rPr>
                <w:rFonts w:ascii="Arial" w:hAnsi="Arial" w:cs="Arial"/>
                <w:sz w:val="17"/>
                <w:szCs w:val="17"/>
              </w:rPr>
            </w:pPr>
          </w:p>
        </w:tc>
      </w:tr>
      <w:tr w:rsidR="000D6D31" w:rsidRPr="000D6D31" w14:paraId="21B646D5" w14:textId="77777777" w:rsidTr="00480718">
        <w:trPr>
          <w:trHeight w:val="20"/>
        </w:trPr>
        <w:tc>
          <w:tcPr>
            <w:tcW w:w="3945" w:type="dxa"/>
            <w:vAlign w:val="bottom"/>
          </w:tcPr>
          <w:p w14:paraId="53D2A4E4" w14:textId="77777777" w:rsidR="00DE5CA5" w:rsidRPr="000D6D31" w:rsidRDefault="00DE5CA5" w:rsidP="000D6D31">
            <w:pPr>
              <w:tabs>
                <w:tab w:val="center" w:pos="4153"/>
                <w:tab w:val="right" w:pos="8306"/>
              </w:tabs>
              <w:spacing w:line="340" w:lineRule="exact"/>
              <w:rPr>
                <w:rFonts w:ascii="Arial" w:hAnsi="Arial" w:cs="Arial"/>
                <w:sz w:val="17"/>
                <w:szCs w:val="17"/>
                <w:cs/>
              </w:rPr>
            </w:pPr>
            <w:r w:rsidRPr="000D6D31">
              <w:rPr>
                <w:rFonts w:ascii="Arial" w:hAnsi="Arial" w:cs="Arial"/>
                <w:sz w:val="17"/>
                <w:szCs w:val="17"/>
              </w:rPr>
              <w:t xml:space="preserve">   Revenue from contracts with client </w:t>
            </w:r>
          </w:p>
        </w:tc>
        <w:tc>
          <w:tcPr>
            <w:tcW w:w="1842" w:type="dxa"/>
            <w:vAlign w:val="bottom"/>
          </w:tcPr>
          <w:p w14:paraId="530C95AB" w14:textId="77777777" w:rsidR="00DE5CA5" w:rsidRPr="000D6D31" w:rsidRDefault="00DE5CA5" w:rsidP="000D6D31">
            <w:pPr>
              <w:tabs>
                <w:tab w:val="decimal" w:pos="1451"/>
              </w:tabs>
              <w:spacing w:line="340" w:lineRule="exact"/>
              <w:rPr>
                <w:rFonts w:ascii="Arial" w:hAnsi="Arial" w:cs="Arial"/>
                <w:sz w:val="17"/>
                <w:szCs w:val="17"/>
              </w:rPr>
            </w:pPr>
          </w:p>
        </w:tc>
        <w:tc>
          <w:tcPr>
            <w:tcW w:w="1701" w:type="dxa"/>
          </w:tcPr>
          <w:p w14:paraId="24D6AEF8" w14:textId="77777777" w:rsidR="00DE5CA5" w:rsidRPr="000D6D31" w:rsidRDefault="00DE5CA5" w:rsidP="000D6D31">
            <w:pPr>
              <w:tabs>
                <w:tab w:val="decimal" w:pos="1310"/>
              </w:tabs>
              <w:spacing w:line="340" w:lineRule="exact"/>
              <w:rPr>
                <w:rFonts w:ascii="Arial" w:hAnsi="Arial" w:cs="Arial"/>
                <w:sz w:val="17"/>
                <w:szCs w:val="17"/>
              </w:rPr>
            </w:pPr>
          </w:p>
        </w:tc>
        <w:tc>
          <w:tcPr>
            <w:tcW w:w="1692" w:type="dxa"/>
            <w:vAlign w:val="bottom"/>
          </w:tcPr>
          <w:p w14:paraId="5B031E82" w14:textId="77777777" w:rsidR="00DE5CA5" w:rsidRPr="000D6D31" w:rsidRDefault="00DE5CA5" w:rsidP="000D6D31">
            <w:pPr>
              <w:tabs>
                <w:tab w:val="decimal" w:pos="1310"/>
              </w:tabs>
              <w:spacing w:line="340" w:lineRule="exact"/>
              <w:rPr>
                <w:rFonts w:ascii="Arial" w:hAnsi="Arial" w:cs="Arial"/>
                <w:sz w:val="17"/>
                <w:szCs w:val="17"/>
              </w:rPr>
            </w:pPr>
          </w:p>
        </w:tc>
      </w:tr>
      <w:tr w:rsidR="000D6D31" w:rsidRPr="000D6D31" w14:paraId="43B6280E" w14:textId="77777777" w:rsidTr="00480718">
        <w:trPr>
          <w:trHeight w:val="20"/>
        </w:trPr>
        <w:tc>
          <w:tcPr>
            <w:tcW w:w="3945" w:type="dxa"/>
            <w:vAlign w:val="bottom"/>
          </w:tcPr>
          <w:p w14:paraId="68C8188B" w14:textId="14089D0F" w:rsidR="00DE5CA5" w:rsidRPr="000D6D31" w:rsidRDefault="00DE5CA5" w:rsidP="000D6D31">
            <w:pPr>
              <w:tabs>
                <w:tab w:val="center" w:pos="4153"/>
                <w:tab w:val="right" w:pos="8306"/>
              </w:tabs>
              <w:spacing w:line="340" w:lineRule="exact"/>
              <w:rPr>
                <w:rFonts w:ascii="Arial" w:hAnsi="Arial" w:cs="Arial"/>
                <w:sz w:val="17"/>
                <w:szCs w:val="17"/>
              </w:rPr>
            </w:pPr>
            <w:r w:rsidRPr="000D6D31">
              <w:rPr>
                <w:rFonts w:ascii="Arial" w:hAnsi="Arial" w:cs="Arial"/>
                <w:sz w:val="17"/>
                <w:szCs w:val="17"/>
              </w:rPr>
              <w:t xml:space="preserve">   Brokerage fee</w:t>
            </w:r>
          </w:p>
        </w:tc>
        <w:tc>
          <w:tcPr>
            <w:tcW w:w="1842" w:type="dxa"/>
            <w:vAlign w:val="bottom"/>
          </w:tcPr>
          <w:p w14:paraId="5F626B0E" w14:textId="77777777" w:rsidR="00DE5CA5" w:rsidRPr="000D6D31" w:rsidRDefault="00DE5CA5" w:rsidP="000D6D31">
            <w:pPr>
              <w:tabs>
                <w:tab w:val="decimal" w:pos="1451"/>
              </w:tabs>
              <w:spacing w:line="340" w:lineRule="exact"/>
              <w:rPr>
                <w:rFonts w:ascii="Arial" w:hAnsi="Arial" w:cs="Arial"/>
                <w:sz w:val="17"/>
                <w:szCs w:val="17"/>
              </w:rPr>
            </w:pPr>
          </w:p>
        </w:tc>
        <w:tc>
          <w:tcPr>
            <w:tcW w:w="1701" w:type="dxa"/>
          </w:tcPr>
          <w:p w14:paraId="5DB1DAC4" w14:textId="77777777" w:rsidR="00DE5CA5" w:rsidRPr="000D6D31" w:rsidRDefault="00DE5CA5" w:rsidP="000D6D31">
            <w:pPr>
              <w:tabs>
                <w:tab w:val="decimal" w:pos="1310"/>
              </w:tabs>
              <w:spacing w:line="340" w:lineRule="exact"/>
              <w:rPr>
                <w:rFonts w:ascii="Arial" w:hAnsi="Arial" w:cs="Arial"/>
                <w:sz w:val="17"/>
                <w:szCs w:val="17"/>
              </w:rPr>
            </w:pPr>
          </w:p>
        </w:tc>
        <w:tc>
          <w:tcPr>
            <w:tcW w:w="1692" w:type="dxa"/>
            <w:vAlign w:val="bottom"/>
          </w:tcPr>
          <w:p w14:paraId="0B227383" w14:textId="77777777" w:rsidR="00DE5CA5" w:rsidRPr="000D6D31" w:rsidRDefault="00DE5CA5" w:rsidP="000D6D31">
            <w:pPr>
              <w:tabs>
                <w:tab w:val="decimal" w:pos="1310"/>
              </w:tabs>
              <w:spacing w:line="340" w:lineRule="exact"/>
              <w:rPr>
                <w:rFonts w:ascii="Arial" w:hAnsi="Arial" w:cs="Arial"/>
                <w:sz w:val="17"/>
                <w:szCs w:val="17"/>
              </w:rPr>
            </w:pPr>
          </w:p>
        </w:tc>
      </w:tr>
      <w:tr w:rsidR="000D6D31" w:rsidRPr="000D6D31" w14:paraId="6E083DD9" w14:textId="77777777" w:rsidTr="00480718">
        <w:trPr>
          <w:trHeight w:val="20"/>
        </w:trPr>
        <w:tc>
          <w:tcPr>
            <w:tcW w:w="3945" w:type="dxa"/>
            <w:vAlign w:val="bottom"/>
          </w:tcPr>
          <w:p w14:paraId="3E2B7528" w14:textId="77777777" w:rsidR="001D4209" w:rsidRPr="000D6D31" w:rsidRDefault="001D4209" w:rsidP="000D6D31">
            <w:pPr>
              <w:tabs>
                <w:tab w:val="center" w:pos="4153"/>
                <w:tab w:val="right" w:pos="8306"/>
              </w:tabs>
              <w:spacing w:line="340" w:lineRule="exact"/>
              <w:rPr>
                <w:rFonts w:ascii="Arial" w:hAnsi="Arial" w:cs="Arial"/>
                <w:sz w:val="17"/>
                <w:szCs w:val="17"/>
              </w:rPr>
            </w:pPr>
            <w:r w:rsidRPr="000D6D31">
              <w:rPr>
                <w:rFonts w:ascii="Arial" w:hAnsi="Arial"/>
                <w:sz w:val="17"/>
                <w:szCs w:val="17"/>
                <w:cs/>
              </w:rPr>
              <w:t xml:space="preserve">      - </w:t>
            </w:r>
            <w:r w:rsidRPr="000D6D31">
              <w:rPr>
                <w:rFonts w:ascii="Arial" w:hAnsi="Arial" w:cs="Arial"/>
                <w:sz w:val="17"/>
                <w:szCs w:val="17"/>
              </w:rPr>
              <w:t>At a point in time</w:t>
            </w:r>
          </w:p>
        </w:tc>
        <w:tc>
          <w:tcPr>
            <w:tcW w:w="1842" w:type="dxa"/>
            <w:vAlign w:val="bottom"/>
          </w:tcPr>
          <w:p w14:paraId="243A51BB" w14:textId="50BCD60F" w:rsidR="001D4209" w:rsidRPr="000D6D31" w:rsidRDefault="001D4209" w:rsidP="000D6D31">
            <w:pPr>
              <w:tabs>
                <w:tab w:val="decimal" w:pos="1451"/>
              </w:tabs>
              <w:spacing w:line="340" w:lineRule="exact"/>
              <w:rPr>
                <w:rFonts w:ascii="Arial" w:hAnsi="Arial" w:cs="Arial"/>
                <w:sz w:val="17"/>
                <w:szCs w:val="17"/>
              </w:rPr>
            </w:pPr>
            <w:r w:rsidRPr="000D6D31">
              <w:rPr>
                <w:rFonts w:ascii="Arial" w:hAnsi="Arial" w:cs="Arial"/>
                <w:sz w:val="17"/>
                <w:szCs w:val="17"/>
                <w:cs/>
              </w:rPr>
              <w:t>121</w:t>
            </w:r>
            <w:r w:rsidRPr="000D6D31">
              <w:rPr>
                <w:rFonts w:ascii="Arial" w:hAnsi="Arial" w:cs="Arial"/>
                <w:sz w:val="17"/>
                <w:szCs w:val="17"/>
              </w:rPr>
              <w:t>,</w:t>
            </w:r>
            <w:r w:rsidRPr="000D6D31">
              <w:rPr>
                <w:rFonts w:ascii="Arial" w:hAnsi="Arial" w:cs="Arial"/>
                <w:sz w:val="17"/>
                <w:szCs w:val="17"/>
                <w:cs/>
              </w:rPr>
              <w:t>996</w:t>
            </w:r>
            <w:r w:rsidRPr="000D6D31">
              <w:rPr>
                <w:rFonts w:ascii="Arial" w:hAnsi="Arial" w:cs="Arial"/>
                <w:sz w:val="17"/>
                <w:szCs w:val="17"/>
              </w:rPr>
              <w:t>,</w:t>
            </w:r>
            <w:r w:rsidRPr="000D6D31">
              <w:rPr>
                <w:rFonts w:ascii="Arial" w:hAnsi="Arial" w:cs="Arial"/>
                <w:sz w:val="17"/>
                <w:szCs w:val="17"/>
                <w:cs/>
              </w:rPr>
              <w:t>949</w:t>
            </w:r>
          </w:p>
        </w:tc>
        <w:tc>
          <w:tcPr>
            <w:tcW w:w="1701" w:type="dxa"/>
            <w:vAlign w:val="bottom"/>
          </w:tcPr>
          <w:p w14:paraId="6C5E305F" w14:textId="27F8E79F" w:rsidR="001D4209" w:rsidRPr="000D6D31" w:rsidRDefault="001D4209" w:rsidP="000D6D31">
            <w:pPr>
              <w:tabs>
                <w:tab w:val="decimal" w:pos="1310"/>
              </w:tabs>
              <w:spacing w:line="340" w:lineRule="exact"/>
              <w:rPr>
                <w:rFonts w:ascii="Arial" w:hAnsi="Arial" w:cs="Arial"/>
                <w:sz w:val="17"/>
                <w:szCs w:val="17"/>
              </w:rPr>
            </w:pPr>
            <w:r w:rsidRPr="000D6D31">
              <w:rPr>
                <w:rFonts w:ascii="Arial" w:hAnsi="Arial"/>
                <w:sz w:val="17"/>
                <w:szCs w:val="17"/>
                <w:cs/>
              </w:rPr>
              <w:t>-</w:t>
            </w:r>
          </w:p>
        </w:tc>
        <w:tc>
          <w:tcPr>
            <w:tcW w:w="1692" w:type="dxa"/>
            <w:vAlign w:val="bottom"/>
          </w:tcPr>
          <w:p w14:paraId="7472AA9D" w14:textId="65E6AB95" w:rsidR="001D4209" w:rsidRPr="000D6D31" w:rsidRDefault="001D4209" w:rsidP="000D6D31">
            <w:pPr>
              <w:tabs>
                <w:tab w:val="decimal" w:pos="1310"/>
              </w:tabs>
              <w:spacing w:line="340" w:lineRule="exact"/>
              <w:rPr>
                <w:rFonts w:ascii="Arial" w:hAnsi="Arial" w:cs="Arial"/>
                <w:sz w:val="17"/>
                <w:szCs w:val="17"/>
              </w:rPr>
            </w:pPr>
            <w:r w:rsidRPr="000D6D31">
              <w:rPr>
                <w:rFonts w:ascii="Arial" w:hAnsi="Arial" w:cs="Arial"/>
                <w:sz w:val="17"/>
                <w:szCs w:val="17"/>
                <w:cs/>
              </w:rPr>
              <w:t>121</w:t>
            </w:r>
            <w:r w:rsidRPr="000D6D31">
              <w:rPr>
                <w:rFonts w:ascii="Arial" w:hAnsi="Arial" w:cs="Arial"/>
                <w:sz w:val="17"/>
                <w:szCs w:val="17"/>
              </w:rPr>
              <w:t>,</w:t>
            </w:r>
            <w:r w:rsidRPr="000D6D31">
              <w:rPr>
                <w:rFonts w:ascii="Arial" w:hAnsi="Arial" w:cs="Arial"/>
                <w:sz w:val="17"/>
                <w:szCs w:val="17"/>
                <w:cs/>
              </w:rPr>
              <w:t>996</w:t>
            </w:r>
            <w:r w:rsidRPr="000D6D31">
              <w:rPr>
                <w:rFonts w:ascii="Arial" w:hAnsi="Arial" w:cs="Arial"/>
                <w:sz w:val="17"/>
                <w:szCs w:val="17"/>
              </w:rPr>
              <w:t>,</w:t>
            </w:r>
            <w:r w:rsidRPr="000D6D31">
              <w:rPr>
                <w:rFonts w:ascii="Arial" w:hAnsi="Arial" w:cs="Arial"/>
                <w:sz w:val="17"/>
                <w:szCs w:val="17"/>
                <w:cs/>
              </w:rPr>
              <w:t>949</w:t>
            </w:r>
          </w:p>
        </w:tc>
      </w:tr>
      <w:tr w:rsidR="000D6D31" w:rsidRPr="000D6D31" w14:paraId="227BFC46" w14:textId="77777777" w:rsidTr="00480718">
        <w:trPr>
          <w:trHeight w:val="20"/>
        </w:trPr>
        <w:tc>
          <w:tcPr>
            <w:tcW w:w="3945" w:type="dxa"/>
            <w:vAlign w:val="bottom"/>
          </w:tcPr>
          <w:p w14:paraId="4D398E90" w14:textId="297E140E" w:rsidR="001D4209" w:rsidRPr="000D6D31" w:rsidRDefault="001D4209" w:rsidP="000D6D31">
            <w:pPr>
              <w:tabs>
                <w:tab w:val="center" w:pos="4153"/>
                <w:tab w:val="right" w:pos="8306"/>
              </w:tabs>
              <w:spacing w:line="340" w:lineRule="exact"/>
              <w:ind w:left="162"/>
              <w:rPr>
                <w:rFonts w:ascii="Arial" w:hAnsi="Arial" w:cs="Arial"/>
                <w:sz w:val="17"/>
                <w:szCs w:val="17"/>
                <w:cs/>
              </w:rPr>
            </w:pPr>
            <w:r w:rsidRPr="000D6D31">
              <w:rPr>
                <w:rFonts w:ascii="Arial" w:hAnsi="Arial" w:cs="Arial"/>
                <w:sz w:val="17"/>
                <w:szCs w:val="17"/>
              </w:rPr>
              <w:t>Fee and service income</w:t>
            </w:r>
          </w:p>
        </w:tc>
        <w:tc>
          <w:tcPr>
            <w:tcW w:w="1842" w:type="dxa"/>
            <w:vAlign w:val="bottom"/>
          </w:tcPr>
          <w:p w14:paraId="341F1756" w14:textId="77777777" w:rsidR="001D4209" w:rsidRPr="000D6D31" w:rsidRDefault="001D4209" w:rsidP="000D6D31">
            <w:pPr>
              <w:tabs>
                <w:tab w:val="decimal" w:pos="1451"/>
              </w:tabs>
              <w:spacing w:line="340" w:lineRule="exact"/>
              <w:rPr>
                <w:rFonts w:ascii="Arial" w:hAnsi="Arial" w:cs="Arial"/>
                <w:sz w:val="17"/>
                <w:szCs w:val="17"/>
              </w:rPr>
            </w:pPr>
          </w:p>
        </w:tc>
        <w:tc>
          <w:tcPr>
            <w:tcW w:w="1701" w:type="dxa"/>
            <w:vAlign w:val="bottom"/>
          </w:tcPr>
          <w:p w14:paraId="27CEFCBC" w14:textId="77777777" w:rsidR="001D4209" w:rsidRPr="000D6D31" w:rsidRDefault="001D4209" w:rsidP="000D6D31">
            <w:pPr>
              <w:tabs>
                <w:tab w:val="decimal" w:pos="1310"/>
              </w:tabs>
              <w:spacing w:line="340" w:lineRule="exact"/>
              <w:rPr>
                <w:rFonts w:ascii="Arial" w:hAnsi="Arial" w:cs="Arial"/>
                <w:sz w:val="17"/>
                <w:szCs w:val="17"/>
              </w:rPr>
            </w:pPr>
          </w:p>
        </w:tc>
        <w:tc>
          <w:tcPr>
            <w:tcW w:w="1692" w:type="dxa"/>
            <w:vAlign w:val="bottom"/>
          </w:tcPr>
          <w:p w14:paraId="4AC27E81" w14:textId="77777777" w:rsidR="001D4209" w:rsidRPr="000D6D31" w:rsidRDefault="001D4209" w:rsidP="000D6D31">
            <w:pPr>
              <w:tabs>
                <w:tab w:val="decimal" w:pos="1310"/>
              </w:tabs>
              <w:spacing w:line="340" w:lineRule="exact"/>
              <w:rPr>
                <w:rFonts w:ascii="Arial" w:hAnsi="Arial" w:cs="Arial"/>
                <w:sz w:val="17"/>
                <w:szCs w:val="17"/>
              </w:rPr>
            </w:pPr>
          </w:p>
        </w:tc>
      </w:tr>
      <w:tr w:rsidR="000D6D31" w:rsidRPr="000D6D31" w14:paraId="68821532" w14:textId="77777777" w:rsidTr="00480718">
        <w:trPr>
          <w:trHeight w:val="20"/>
        </w:trPr>
        <w:tc>
          <w:tcPr>
            <w:tcW w:w="3945" w:type="dxa"/>
            <w:vAlign w:val="bottom"/>
          </w:tcPr>
          <w:p w14:paraId="0989C201" w14:textId="77777777" w:rsidR="001D4209" w:rsidRPr="000D6D31" w:rsidRDefault="001D4209" w:rsidP="000D6D31">
            <w:pPr>
              <w:tabs>
                <w:tab w:val="center" w:pos="4153"/>
                <w:tab w:val="right" w:pos="8306"/>
              </w:tabs>
              <w:spacing w:line="340" w:lineRule="exact"/>
              <w:ind w:left="162"/>
              <w:rPr>
                <w:rFonts w:ascii="Arial" w:hAnsi="Arial" w:cs="Arial"/>
                <w:sz w:val="17"/>
                <w:szCs w:val="17"/>
              </w:rPr>
            </w:pPr>
            <w:r w:rsidRPr="000D6D31">
              <w:rPr>
                <w:rFonts w:ascii="Arial" w:hAnsi="Arial"/>
                <w:sz w:val="17"/>
                <w:szCs w:val="17"/>
                <w:cs/>
              </w:rPr>
              <w:t xml:space="preserve">   - </w:t>
            </w:r>
            <w:r w:rsidRPr="000D6D31">
              <w:rPr>
                <w:rFonts w:ascii="Arial" w:hAnsi="Arial" w:cs="Arial"/>
                <w:sz w:val="17"/>
                <w:szCs w:val="17"/>
              </w:rPr>
              <w:t>At a point in time</w:t>
            </w:r>
          </w:p>
        </w:tc>
        <w:tc>
          <w:tcPr>
            <w:tcW w:w="1842" w:type="dxa"/>
            <w:vAlign w:val="bottom"/>
          </w:tcPr>
          <w:p w14:paraId="04E4592A" w14:textId="1666B0B6" w:rsidR="001D4209" w:rsidRPr="000D6D31" w:rsidRDefault="001D4209" w:rsidP="000D6D31">
            <w:pPr>
              <w:tabs>
                <w:tab w:val="decimal" w:pos="1451"/>
              </w:tabs>
              <w:spacing w:line="340" w:lineRule="exact"/>
              <w:rPr>
                <w:rFonts w:ascii="Arial" w:hAnsi="Arial" w:cs="Arial"/>
                <w:sz w:val="17"/>
                <w:szCs w:val="17"/>
              </w:rPr>
            </w:pPr>
            <w:r w:rsidRPr="000D6D31">
              <w:rPr>
                <w:rFonts w:ascii="Arial" w:hAnsi="Arial" w:cs="Arial"/>
                <w:sz w:val="17"/>
                <w:szCs w:val="17"/>
                <w:cs/>
              </w:rPr>
              <w:t>11</w:t>
            </w:r>
            <w:r w:rsidRPr="000D6D31">
              <w:rPr>
                <w:rFonts w:ascii="Arial" w:hAnsi="Arial" w:cs="Arial"/>
                <w:sz w:val="17"/>
                <w:szCs w:val="17"/>
              </w:rPr>
              <w:t>,</w:t>
            </w:r>
            <w:r w:rsidRPr="000D6D31">
              <w:rPr>
                <w:rFonts w:ascii="Arial" w:hAnsi="Arial" w:cs="Arial"/>
                <w:sz w:val="17"/>
                <w:szCs w:val="17"/>
                <w:cs/>
              </w:rPr>
              <w:t>674</w:t>
            </w:r>
            <w:r w:rsidRPr="000D6D31">
              <w:rPr>
                <w:rFonts w:ascii="Arial" w:hAnsi="Arial" w:cs="Arial"/>
                <w:sz w:val="17"/>
                <w:szCs w:val="17"/>
              </w:rPr>
              <w:t>,</w:t>
            </w:r>
            <w:r w:rsidRPr="000D6D31">
              <w:rPr>
                <w:rFonts w:ascii="Arial" w:hAnsi="Arial" w:cs="Arial"/>
                <w:sz w:val="17"/>
                <w:szCs w:val="17"/>
                <w:cs/>
              </w:rPr>
              <w:t>609</w:t>
            </w:r>
          </w:p>
        </w:tc>
        <w:tc>
          <w:tcPr>
            <w:tcW w:w="1701" w:type="dxa"/>
            <w:vAlign w:val="bottom"/>
          </w:tcPr>
          <w:p w14:paraId="473D4798" w14:textId="215419AE" w:rsidR="001D4209" w:rsidRPr="000D6D31" w:rsidRDefault="001D4209" w:rsidP="000D6D31">
            <w:pPr>
              <w:tabs>
                <w:tab w:val="decimal" w:pos="1310"/>
              </w:tabs>
              <w:spacing w:line="340" w:lineRule="exact"/>
              <w:rPr>
                <w:rFonts w:ascii="Arial" w:hAnsi="Arial" w:cs="Arial"/>
                <w:sz w:val="17"/>
                <w:szCs w:val="17"/>
              </w:rPr>
            </w:pPr>
            <w:r w:rsidRPr="000D6D31">
              <w:rPr>
                <w:rFonts w:ascii="Arial" w:hAnsi="Arial" w:cs="Arial"/>
                <w:sz w:val="17"/>
                <w:szCs w:val="17"/>
                <w:cs/>
              </w:rPr>
              <w:t>27</w:t>
            </w:r>
            <w:r w:rsidRPr="000D6D31">
              <w:rPr>
                <w:rFonts w:ascii="Arial" w:hAnsi="Arial" w:cs="Arial"/>
                <w:sz w:val="17"/>
                <w:szCs w:val="17"/>
              </w:rPr>
              <w:t>,</w:t>
            </w:r>
            <w:r w:rsidRPr="000D6D31">
              <w:rPr>
                <w:rFonts w:ascii="Arial" w:hAnsi="Arial" w:cs="Arial"/>
                <w:sz w:val="17"/>
                <w:szCs w:val="17"/>
                <w:cs/>
              </w:rPr>
              <w:t>064</w:t>
            </w:r>
            <w:r w:rsidRPr="000D6D31">
              <w:rPr>
                <w:rFonts w:ascii="Arial" w:hAnsi="Arial" w:cs="Arial"/>
                <w:sz w:val="17"/>
                <w:szCs w:val="17"/>
              </w:rPr>
              <w:t>,</w:t>
            </w:r>
            <w:r w:rsidRPr="000D6D31">
              <w:rPr>
                <w:rFonts w:ascii="Arial" w:hAnsi="Arial" w:cs="Arial"/>
                <w:sz w:val="17"/>
                <w:szCs w:val="17"/>
                <w:cs/>
              </w:rPr>
              <w:t>790</w:t>
            </w:r>
          </w:p>
        </w:tc>
        <w:tc>
          <w:tcPr>
            <w:tcW w:w="1692" w:type="dxa"/>
            <w:vAlign w:val="bottom"/>
          </w:tcPr>
          <w:p w14:paraId="14F079EC" w14:textId="275F0416" w:rsidR="001D4209" w:rsidRPr="000D6D31" w:rsidRDefault="001D4209" w:rsidP="000D6D31">
            <w:pPr>
              <w:tabs>
                <w:tab w:val="decimal" w:pos="1310"/>
              </w:tabs>
              <w:spacing w:line="340" w:lineRule="exact"/>
              <w:rPr>
                <w:rFonts w:ascii="Arial" w:hAnsi="Arial" w:cs="Arial"/>
                <w:sz w:val="17"/>
                <w:szCs w:val="17"/>
              </w:rPr>
            </w:pPr>
            <w:r w:rsidRPr="000D6D31">
              <w:rPr>
                <w:rFonts w:ascii="Arial" w:hAnsi="Arial" w:cs="Arial"/>
                <w:sz w:val="17"/>
                <w:szCs w:val="17"/>
                <w:cs/>
              </w:rPr>
              <w:t>38</w:t>
            </w:r>
            <w:r w:rsidRPr="000D6D31">
              <w:rPr>
                <w:rFonts w:ascii="Arial" w:hAnsi="Arial" w:cs="Arial"/>
                <w:sz w:val="17"/>
                <w:szCs w:val="17"/>
              </w:rPr>
              <w:t>,</w:t>
            </w:r>
            <w:r w:rsidRPr="000D6D31">
              <w:rPr>
                <w:rFonts w:ascii="Arial" w:hAnsi="Arial" w:cs="Arial"/>
                <w:sz w:val="17"/>
                <w:szCs w:val="17"/>
                <w:cs/>
              </w:rPr>
              <w:t>739</w:t>
            </w:r>
            <w:r w:rsidRPr="000D6D31">
              <w:rPr>
                <w:rFonts w:ascii="Arial" w:hAnsi="Arial" w:cs="Arial"/>
                <w:sz w:val="17"/>
                <w:szCs w:val="17"/>
              </w:rPr>
              <w:t>,</w:t>
            </w:r>
            <w:r w:rsidRPr="000D6D31">
              <w:rPr>
                <w:rFonts w:ascii="Arial" w:hAnsi="Arial" w:cs="Arial"/>
                <w:sz w:val="17"/>
                <w:szCs w:val="17"/>
                <w:cs/>
              </w:rPr>
              <w:t>399</w:t>
            </w:r>
          </w:p>
        </w:tc>
      </w:tr>
      <w:tr w:rsidR="000D6D31" w:rsidRPr="000D6D31" w14:paraId="18E3A24A" w14:textId="77777777" w:rsidTr="00480718">
        <w:trPr>
          <w:trHeight w:val="20"/>
        </w:trPr>
        <w:tc>
          <w:tcPr>
            <w:tcW w:w="3945" w:type="dxa"/>
            <w:vAlign w:val="bottom"/>
          </w:tcPr>
          <w:p w14:paraId="6173FD6C" w14:textId="77777777" w:rsidR="001D4209" w:rsidRPr="000D6D31" w:rsidRDefault="001D4209" w:rsidP="000D6D31">
            <w:pPr>
              <w:tabs>
                <w:tab w:val="center" w:pos="4153"/>
                <w:tab w:val="right" w:pos="8306"/>
              </w:tabs>
              <w:spacing w:line="340" w:lineRule="exact"/>
              <w:ind w:left="162"/>
              <w:rPr>
                <w:rFonts w:ascii="Arial" w:hAnsi="Arial" w:cs="Arial"/>
                <w:sz w:val="17"/>
                <w:szCs w:val="17"/>
              </w:rPr>
            </w:pPr>
            <w:r w:rsidRPr="000D6D31">
              <w:rPr>
                <w:rFonts w:ascii="Arial" w:hAnsi="Arial"/>
                <w:sz w:val="17"/>
                <w:szCs w:val="17"/>
                <w:cs/>
              </w:rPr>
              <w:t xml:space="preserve">   - </w:t>
            </w:r>
            <w:r w:rsidRPr="000D6D31">
              <w:rPr>
                <w:rFonts w:ascii="Arial" w:hAnsi="Arial" w:cs="Arial"/>
                <w:sz w:val="17"/>
                <w:szCs w:val="17"/>
              </w:rPr>
              <w:t>Overtime</w:t>
            </w:r>
          </w:p>
        </w:tc>
        <w:tc>
          <w:tcPr>
            <w:tcW w:w="1842" w:type="dxa"/>
            <w:vAlign w:val="bottom"/>
          </w:tcPr>
          <w:p w14:paraId="39CE0568" w14:textId="5F72A4EE" w:rsidR="001D4209" w:rsidRPr="000D6D31" w:rsidRDefault="001D4209" w:rsidP="000D6D31">
            <w:pPr>
              <w:tabs>
                <w:tab w:val="decimal" w:pos="1451"/>
              </w:tabs>
              <w:spacing w:line="340" w:lineRule="exact"/>
              <w:rPr>
                <w:rFonts w:ascii="Arial" w:hAnsi="Arial" w:cs="Arial"/>
                <w:sz w:val="17"/>
                <w:szCs w:val="17"/>
              </w:rPr>
            </w:pPr>
            <w:r w:rsidRPr="000D6D31">
              <w:rPr>
                <w:rFonts w:ascii="Arial" w:hAnsi="Arial"/>
                <w:sz w:val="17"/>
                <w:szCs w:val="17"/>
                <w:cs/>
              </w:rPr>
              <w:t>-</w:t>
            </w:r>
          </w:p>
        </w:tc>
        <w:tc>
          <w:tcPr>
            <w:tcW w:w="1701" w:type="dxa"/>
            <w:vAlign w:val="bottom"/>
          </w:tcPr>
          <w:p w14:paraId="2FB23336" w14:textId="2343FE29" w:rsidR="001D4209" w:rsidRPr="000D6D31" w:rsidRDefault="001D4209" w:rsidP="000D6D31">
            <w:pPr>
              <w:tabs>
                <w:tab w:val="decimal" w:pos="1310"/>
              </w:tabs>
              <w:spacing w:line="340" w:lineRule="exact"/>
              <w:rPr>
                <w:rFonts w:ascii="Arial" w:hAnsi="Arial" w:cs="Arial"/>
                <w:sz w:val="17"/>
                <w:szCs w:val="17"/>
              </w:rPr>
            </w:pPr>
            <w:r w:rsidRPr="000D6D31">
              <w:rPr>
                <w:rFonts w:ascii="Arial" w:hAnsi="Arial" w:cs="Arial"/>
                <w:sz w:val="17"/>
                <w:szCs w:val="17"/>
                <w:cs/>
              </w:rPr>
              <w:t>8</w:t>
            </w:r>
            <w:r w:rsidRPr="000D6D31">
              <w:rPr>
                <w:rFonts w:ascii="Arial" w:hAnsi="Arial" w:cs="Arial"/>
                <w:sz w:val="17"/>
                <w:szCs w:val="17"/>
              </w:rPr>
              <w:t>,</w:t>
            </w:r>
            <w:r w:rsidRPr="000D6D31">
              <w:rPr>
                <w:rFonts w:ascii="Arial" w:hAnsi="Arial" w:cs="Arial"/>
                <w:sz w:val="17"/>
                <w:szCs w:val="17"/>
                <w:cs/>
              </w:rPr>
              <w:t>382</w:t>
            </w:r>
            <w:r w:rsidRPr="000D6D31">
              <w:rPr>
                <w:rFonts w:ascii="Arial" w:hAnsi="Arial" w:cs="Arial"/>
                <w:sz w:val="17"/>
                <w:szCs w:val="17"/>
              </w:rPr>
              <w:t>,</w:t>
            </w:r>
            <w:r w:rsidRPr="000D6D31">
              <w:rPr>
                <w:rFonts w:ascii="Arial" w:hAnsi="Arial" w:cs="Arial"/>
                <w:sz w:val="17"/>
                <w:szCs w:val="17"/>
                <w:cs/>
              </w:rPr>
              <w:t>075</w:t>
            </w:r>
          </w:p>
        </w:tc>
        <w:tc>
          <w:tcPr>
            <w:tcW w:w="1692" w:type="dxa"/>
            <w:vAlign w:val="bottom"/>
          </w:tcPr>
          <w:p w14:paraId="62635C95" w14:textId="26839F4B" w:rsidR="001D4209" w:rsidRPr="000D6D31" w:rsidRDefault="001D4209" w:rsidP="000D6D31">
            <w:pPr>
              <w:tabs>
                <w:tab w:val="decimal" w:pos="1310"/>
              </w:tabs>
              <w:spacing w:line="340" w:lineRule="exact"/>
              <w:rPr>
                <w:rFonts w:ascii="Arial" w:hAnsi="Arial" w:cs="Arial"/>
                <w:sz w:val="17"/>
                <w:szCs w:val="17"/>
              </w:rPr>
            </w:pPr>
            <w:r w:rsidRPr="000D6D31">
              <w:rPr>
                <w:rFonts w:ascii="Arial" w:hAnsi="Arial" w:cs="Arial"/>
                <w:sz w:val="17"/>
                <w:szCs w:val="17"/>
                <w:cs/>
              </w:rPr>
              <w:t>8</w:t>
            </w:r>
            <w:r w:rsidRPr="000D6D31">
              <w:rPr>
                <w:rFonts w:ascii="Arial" w:hAnsi="Arial" w:cs="Arial"/>
                <w:sz w:val="17"/>
                <w:szCs w:val="17"/>
              </w:rPr>
              <w:t>,</w:t>
            </w:r>
            <w:r w:rsidRPr="000D6D31">
              <w:rPr>
                <w:rFonts w:ascii="Arial" w:hAnsi="Arial" w:cs="Arial"/>
                <w:sz w:val="17"/>
                <w:szCs w:val="17"/>
                <w:cs/>
              </w:rPr>
              <w:t>382</w:t>
            </w:r>
            <w:r w:rsidRPr="000D6D31">
              <w:rPr>
                <w:rFonts w:ascii="Arial" w:hAnsi="Arial" w:cs="Arial"/>
                <w:sz w:val="17"/>
                <w:szCs w:val="17"/>
              </w:rPr>
              <w:t>,</w:t>
            </w:r>
            <w:r w:rsidRPr="000D6D31">
              <w:rPr>
                <w:rFonts w:ascii="Arial" w:hAnsi="Arial" w:cs="Arial"/>
                <w:sz w:val="17"/>
                <w:szCs w:val="17"/>
                <w:cs/>
              </w:rPr>
              <w:t>075</w:t>
            </w:r>
          </w:p>
        </w:tc>
      </w:tr>
      <w:tr w:rsidR="000D6D31" w:rsidRPr="000D6D31" w14:paraId="100D8216" w14:textId="77777777" w:rsidTr="00480718">
        <w:trPr>
          <w:trHeight w:val="20"/>
        </w:trPr>
        <w:tc>
          <w:tcPr>
            <w:tcW w:w="3945" w:type="dxa"/>
            <w:vAlign w:val="bottom"/>
          </w:tcPr>
          <w:p w14:paraId="6FD5A268" w14:textId="383EBD16" w:rsidR="001D4209" w:rsidRPr="000D6D31" w:rsidRDefault="001D4209" w:rsidP="000D6D31">
            <w:pPr>
              <w:tabs>
                <w:tab w:val="center" w:pos="4153"/>
                <w:tab w:val="right" w:pos="8306"/>
              </w:tabs>
              <w:spacing w:line="340" w:lineRule="exact"/>
              <w:ind w:left="336" w:hanging="174"/>
              <w:rPr>
                <w:rFonts w:ascii="Arial" w:hAnsi="Arial" w:cs="Arial"/>
                <w:sz w:val="17"/>
                <w:szCs w:val="17"/>
              </w:rPr>
            </w:pPr>
            <w:r w:rsidRPr="000D6D31">
              <w:rPr>
                <w:rFonts w:ascii="Arial" w:hAnsi="Arial" w:cs="Arial"/>
                <w:sz w:val="17"/>
                <w:szCs w:val="17"/>
              </w:rPr>
              <w:t>Gains and returns on financial instruments</w:t>
            </w:r>
          </w:p>
        </w:tc>
        <w:tc>
          <w:tcPr>
            <w:tcW w:w="1842" w:type="dxa"/>
            <w:vAlign w:val="bottom"/>
          </w:tcPr>
          <w:p w14:paraId="71C47274" w14:textId="0B834565" w:rsidR="001D4209" w:rsidRPr="000D6D31" w:rsidRDefault="001D4209" w:rsidP="000D6D31">
            <w:pPr>
              <w:tabs>
                <w:tab w:val="decimal" w:pos="1451"/>
              </w:tabs>
              <w:spacing w:line="340" w:lineRule="exact"/>
              <w:rPr>
                <w:rFonts w:ascii="Arial" w:hAnsi="Arial" w:cs="Arial"/>
                <w:sz w:val="17"/>
                <w:szCs w:val="17"/>
              </w:rPr>
            </w:pPr>
            <w:r w:rsidRPr="000D6D31">
              <w:rPr>
                <w:rFonts w:ascii="Arial" w:hAnsi="Arial" w:cs="Arial"/>
                <w:sz w:val="17"/>
                <w:szCs w:val="17"/>
                <w:cs/>
              </w:rPr>
              <w:t>2</w:t>
            </w:r>
            <w:r w:rsidRPr="000D6D31">
              <w:rPr>
                <w:rFonts w:ascii="Arial" w:hAnsi="Arial" w:cs="Arial"/>
                <w:sz w:val="17"/>
                <w:szCs w:val="17"/>
              </w:rPr>
              <w:t>,</w:t>
            </w:r>
            <w:r w:rsidRPr="000D6D31">
              <w:rPr>
                <w:rFonts w:ascii="Arial" w:hAnsi="Arial" w:cs="Arial"/>
                <w:sz w:val="17"/>
                <w:szCs w:val="17"/>
                <w:cs/>
              </w:rPr>
              <w:t>025</w:t>
            </w:r>
            <w:r w:rsidRPr="000D6D31">
              <w:rPr>
                <w:rFonts w:ascii="Arial" w:hAnsi="Arial" w:cs="Arial"/>
                <w:sz w:val="17"/>
                <w:szCs w:val="17"/>
              </w:rPr>
              <w:t>,</w:t>
            </w:r>
            <w:r w:rsidRPr="000D6D31">
              <w:rPr>
                <w:rFonts w:ascii="Arial" w:hAnsi="Arial" w:cs="Arial"/>
                <w:sz w:val="17"/>
                <w:szCs w:val="17"/>
                <w:cs/>
              </w:rPr>
              <w:t>065</w:t>
            </w:r>
          </w:p>
        </w:tc>
        <w:tc>
          <w:tcPr>
            <w:tcW w:w="1701" w:type="dxa"/>
            <w:vAlign w:val="bottom"/>
          </w:tcPr>
          <w:p w14:paraId="1867C3F4" w14:textId="041BB820" w:rsidR="001D4209" w:rsidRPr="000D6D31" w:rsidRDefault="001D4209" w:rsidP="000D6D31">
            <w:pPr>
              <w:tabs>
                <w:tab w:val="decimal" w:pos="1310"/>
              </w:tabs>
              <w:spacing w:line="340" w:lineRule="exact"/>
              <w:rPr>
                <w:rFonts w:ascii="Arial" w:hAnsi="Arial" w:cs="Arial"/>
                <w:sz w:val="17"/>
                <w:szCs w:val="17"/>
              </w:rPr>
            </w:pPr>
            <w:r w:rsidRPr="000D6D31">
              <w:rPr>
                <w:rFonts w:ascii="Arial" w:hAnsi="Arial"/>
                <w:sz w:val="17"/>
                <w:szCs w:val="17"/>
                <w:cs/>
              </w:rPr>
              <w:t>-</w:t>
            </w:r>
          </w:p>
        </w:tc>
        <w:tc>
          <w:tcPr>
            <w:tcW w:w="1692" w:type="dxa"/>
            <w:vAlign w:val="bottom"/>
          </w:tcPr>
          <w:p w14:paraId="5FD52C33" w14:textId="02C18809" w:rsidR="001D4209" w:rsidRPr="000D6D31" w:rsidRDefault="001D4209" w:rsidP="000D6D31">
            <w:pPr>
              <w:tabs>
                <w:tab w:val="decimal" w:pos="1310"/>
              </w:tabs>
              <w:spacing w:line="340" w:lineRule="exact"/>
              <w:rPr>
                <w:rFonts w:ascii="Arial" w:hAnsi="Arial" w:cs="Arial"/>
                <w:sz w:val="17"/>
                <w:szCs w:val="17"/>
              </w:rPr>
            </w:pPr>
            <w:r w:rsidRPr="000D6D31">
              <w:rPr>
                <w:rFonts w:ascii="Arial" w:hAnsi="Arial" w:cs="Arial"/>
                <w:sz w:val="17"/>
                <w:szCs w:val="17"/>
                <w:cs/>
              </w:rPr>
              <w:t>2</w:t>
            </w:r>
            <w:r w:rsidRPr="000D6D31">
              <w:rPr>
                <w:rFonts w:ascii="Arial" w:hAnsi="Arial" w:cs="Arial"/>
                <w:sz w:val="17"/>
                <w:szCs w:val="17"/>
              </w:rPr>
              <w:t>,</w:t>
            </w:r>
            <w:r w:rsidRPr="000D6D31">
              <w:rPr>
                <w:rFonts w:ascii="Arial" w:hAnsi="Arial" w:cs="Arial"/>
                <w:sz w:val="17"/>
                <w:szCs w:val="17"/>
                <w:cs/>
              </w:rPr>
              <w:t>025</w:t>
            </w:r>
            <w:r w:rsidRPr="000D6D31">
              <w:rPr>
                <w:rFonts w:ascii="Arial" w:hAnsi="Arial" w:cs="Arial"/>
                <w:sz w:val="17"/>
                <w:szCs w:val="17"/>
              </w:rPr>
              <w:t>,</w:t>
            </w:r>
            <w:r w:rsidRPr="000D6D31">
              <w:rPr>
                <w:rFonts w:ascii="Arial" w:hAnsi="Arial" w:cs="Arial"/>
                <w:sz w:val="17"/>
                <w:szCs w:val="17"/>
                <w:cs/>
              </w:rPr>
              <w:t>065</w:t>
            </w:r>
          </w:p>
        </w:tc>
      </w:tr>
      <w:tr w:rsidR="000D6D31" w:rsidRPr="000D6D31" w14:paraId="4ABC3164" w14:textId="77777777" w:rsidTr="00480718">
        <w:trPr>
          <w:trHeight w:val="20"/>
        </w:trPr>
        <w:tc>
          <w:tcPr>
            <w:tcW w:w="3945" w:type="dxa"/>
            <w:vAlign w:val="bottom"/>
          </w:tcPr>
          <w:p w14:paraId="71444C7F" w14:textId="77777777" w:rsidR="001D4209" w:rsidRPr="000D6D31" w:rsidRDefault="001D4209" w:rsidP="000D6D31">
            <w:pPr>
              <w:tabs>
                <w:tab w:val="center" w:pos="4153"/>
                <w:tab w:val="right" w:pos="8306"/>
              </w:tabs>
              <w:spacing w:line="340" w:lineRule="exact"/>
              <w:ind w:left="432" w:hanging="270"/>
              <w:rPr>
                <w:rFonts w:ascii="Arial" w:hAnsi="Arial" w:cs="Arial"/>
                <w:sz w:val="17"/>
                <w:szCs w:val="17"/>
              </w:rPr>
            </w:pPr>
            <w:r w:rsidRPr="000D6D31">
              <w:rPr>
                <w:rFonts w:ascii="Arial" w:hAnsi="Arial" w:cs="Arial"/>
                <w:sz w:val="17"/>
                <w:szCs w:val="17"/>
              </w:rPr>
              <w:t>Interest income</w:t>
            </w:r>
          </w:p>
        </w:tc>
        <w:tc>
          <w:tcPr>
            <w:tcW w:w="1842" w:type="dxa"/>
            <w:vAlign w:val="bottom"/>
          </w:tcPr>
          <w:p w14:paraId="6437A16A" w14:textId="0628AEEE" w:rsidR="001D4209" w:rsidRPr="000D6D31" w:rsidRDefault="001D4209" w:rsidP="000D6D31">
            <w:pPr>
              <w:tabs>
                <w:tab w:val="decimal" w:pos="1451"/>
              </w:tabs>
              <w:spacing w:line="340" w:lineRule="exact"/>
              <w:rPr>
                <w:rFonts w:ascii="Arial" w:hAnsi="Arial" w:cs="Arial"/>
                <w:sz w:val="17"/>
                <w:szCs w:val="17"/>
              </w:rPr>
            </w:pPr>
            <w:r w:rsidRPr="000D6D31">
              <w:rPr>
                <w:rFonts w:ascii="Arial" w:hAnsi="Arial" w:cs="Arial"/>
                <w:sz w:val="17"/>
                <w:szCs w:val="17"/>
                <w:cs/>
              </w:rPr>
              <w:t>66</w:t>
            </w:r>
            <w:r w:rsidRPr="000D6D31">
              <w:rPr>
                <w:rFonts w:ascii="Arial" w:hAnsi="Arial" w:cs="Arial"/>
                <w:sz w:val="17"/>
                <w:szCs w:val="17"/>
              </w:rPr>
              <w:t>,</w:t>
            </w:r>
            <w:r w:rsidRPr="000D6D31">
              <w:rPr>
                <w:rFonts w:ascii="Arial" w:hAnsi="Arial" w:cs="Arial"/>
                <w:sz w:val="17"/>
                <w:szCs w:val="17"/>
                <w:cs/>
              </w:rPr>
              <w:t>261</w:t>
            </w:r>
            <w:r w:rsidRPr="000D6D31">
              <w:rPr>
                <w:rFonts w:ascii="Arial" w:hAnsi="Arial" w:cs="Arial"/>
                <w:sz w:val="17"/>
                <w:szCs w:val="17"/>
              </w:rPr>
              <w:t>,</w:t>
            </w:r>
            <w:r w:rsidRPr="000D6D31">
              <w:rPr>
                <w:rFonts w:ascii="Arial" w:hAnsi="Arial" w:cs="Arial"/>
                <w:sz w:val="17"/>
                <w:szCs w:val="17"/>
                <w:cs/>
              </w:rPr>
              <w:t>624</w:t>
            </w:r>
          </w:p>
        </w:tc>
        <w:tc>
          <w:tcPr>
            <w:tcW w:w="1701" w:type="dxa"/>
            <w:vAlign w:val="bottom"/>
          </w:tcPr>
          <w:p w14:paraId="45385452" w14:textId="5A618B13" w:rsidR="001D4209" w:rsidRPr="000D6D31" w:rsidRDefault="001D4209" w:rsidP="000D6D31">
            <w:pPr>
              <w:tabs>
                <w:tab w:val="decimal" w:pos="1310"/>
              </w:tabs>
              <w:spacing w:line="340" w:lineRule="exact"/>
              <w:rPr>
                <w:rFonts w:ascii="Arial" w:hAnsi="Arial" w:cs="Arial"/>
                <w:sz w:val="17"/>
                <w:szCs w:val="17"/>
              </w:rPr>
            </w:pPr>
            <w:r w:rsidRPr="000D6D31">
              <w:rPr>
                <w:rFonts w:ascii="Arial" w:hAnsi="Arial"/>
                <w:sz w:val="17"/>
                <w:szCs w:val="17"/>
                <w:cs/>
              </w:rPr>
              <w:t>-</w:t>
            </w:r>
          </w:p>
        </w:tc>
        <w:tc>
          <w:tcPr>
            <w:tcW w:w="1692" w:type="dxa"/>
            <w:vAlign w:val="bottom"/>
          </w:tcPr>
          <w:p w14:paraId="1D07AE73" w14:textId="739236CA" w:rsidR="001D4209" w:rsidRPr="000D6D31" w:rsidRDefault="001D4209" w:rsidP="000D6D31">
            <w:pPr>
              <w:tabs>
                <w:tab w:val="decimal" w:pos="1310"/>
              </w:tabs>
              <w:spacing w:line="340" w:lineRule="exact"/>
              <w:rPr>
                <w:rFonts w:ascii="Arial" w:hAnsi="Arial" w:cs="Arial"/>
                <w:sz w:val="17"/>
                <w:szCs w:val="17"/>
              </w:rPr>
            </w:pPr>
            <w:r w:rsidRPr="000D6D31">
              <w:rPr>
                <w:rFonts w:ascii="Arial" w:hAnsi="Arial" w:cs="Arial"/>
                <w:sz w:val="17"/>
                <w:szCs w:val="17"/>
                <w:cs/>
              </w:rPr>
              <w:t>66</w:t>
            </w:r>
            <w:r w:rsidRPr="000D6D31">
              <w:rPr>
                <w:rFonts w:ascii="Arial" w:hAnsi="Arial" w:cs="Arial"/>
                <w:sz w:val="17"/>
                <w:szCs w:val="17"/>
              </w:rPr>
              <w:t>,</w:t>
            </w:r>
            <w:r w:rsidRPr="000D6D31">
              <w:rPr>
                <w:rFonts w:ascii="Arial" w:hAnsi="Arial" w:cs="Arial"/>
                <w:sz w:val="17"/>
                <w:szCs w:val="17"/>
                <w:cs/>
              </w:rPr>
              <w:t>261</w:t>
            </w:r>
            <w:r w:rsidRPr="000D6D31">
              <w:rPr>
                <w:rFonts w:ascii="Arial" w:hAnsi="Arial" w:cs="Arial"/>
                <w:sz w:val="17"/>
                <w:szCs w:val="17"/>
              </w:rPr>
              <w:t>,</w:t>
            </w:r>
            <w:r w:rsidRPr="000D6D31">
              <w:rPr>
                <w:rFonts w:ascii="Arial" w:hAnsi="Arial" w:cs="Arial"/>
                <w:sz w:val="17"/>
                <w:szCs w:val="17"/>
                <w:cs/>
              </w:rPr>
              <w:t>624</w:t>
            </w:r>
          </w:p>
        </w:tc>
      </w:tr>
      <w:tr w:rsidR="000D6D31" w:rsidRPr="000D6D31" w14:paraId="5CCA8506" w14:textId="77777777" w:rsidTr="00480718">
        <w:trPr>
          <w:trHeight w:val="20"/>
        </w:trPr>
        <w:tc>
          <w:tcPr>
            <w:tcW w:w="3945" w:type="dxa"/>
            <w:vAlign w:val="bottom"/>
          </w:tcPr>
          <w:p w14:paraId="30BFAB56" w14:textId="77777777" w:rsidR="001D4209" w:rsidRPr="000D6D31" w:rsidRDefault="001D4209" w:rsidP="000D6D31">
            <w:pPr>
              <w:tabs>
                <w:tab w:val="center" w:pos="4153"/>
                <w:tab w:val="right" w:pos="8306"/>
              </w:tabs>
              <w:spacing w:line="340" w:lineRule="exact"/>
              <w:ind w:left="162"/>
              <w:rPr>
                <w:rFonts w:ascii="Arial" w:hAnsi="Arial" w:cs="Arial"/>
                <w:sz w:val="17"/>
                <w:szCs w:val="17"/>
                <w:cs/>
              </w:rPr>
            </w:pPr>
            <w:r w:rsidRPr="000D6D31">
              <w:rPr>
                <w:rFonts w:ascii="Arial" w:hAnsi="Arial" w:cs="Arial"/>
                <w:sz w:val="17"/>
                <w:szCs w:val="17"/>
              </w:rPr>
              <w:t>Other income</w:t>
            </w:r>
          </w:p>
        </w:tc>
        <w:tc>
          <w:tcPr>
            <w:tcW w:w="1842" w:type="dxa"/>
            <w:vAlign w:val="bottom"/>
          </w:tcPr>
          <w:p w14:paraId="441CCC32" w14:textId="5B62B5AD" w:rsidR="001D4209" w:rsidRPr="000D6D31" w:rsidRDefault="001D4209" w:rsidP="000D6D31">
            <w:pPr>
              <w:pBdr>
                <w:bottom w:val="single" w:sz="4" w:space="1" w:color="auto"/>
              </w:pBdr>
              <w:tabs>
                <w:tab w:val="decimal" w:pos="1451"/>
              </w:tabs>
              <w:spacing w:line="340" w:lineRule="exact"/>
              <w:rPr>
                <w:rFonts w:ascii="Arial" w:hAnsi="Arial" w:cs="Arial"/>
                <w:sz w:val="17"/>
                <w:szCs w:val="17"/>
              </w:rPr>
            </w:pPr>
            <w:r w:rsidRPr="000D6D31">
              <w:rPr>
                <w:rFonts w:ascii="Arial" w:hAnsi="Arial" w:cs="Arial"/>
                <w:sz w:val="17"/>
                <w:szCs w:val="17"/>
                <w:cs/>
              </w:rPr>
              <w:t>2</w:t>
            </w:r>
            <w:r w:rsidRPr="000D6D31">
              <w:rPr>
                <w:rFonts w:ascii="Arial" w:hAnsi="Arial" w:cs="Arial"/>
                <w:sz w:val="17"/>
                <w:szCs w:val="17"/>
              </w:rPr>
              <w:t>,</w:t>
            </w:r>
            <w:r w:rsidRPr="000D6D31">
              <w:rPr>
                <w:rFonts w:ascii="Arial" w:hAnsi="Arial" w:cs="Arial"/>
                <w:sz w:val="17"/>
                <w:szCs w:val="17"/>
                <w:cs/>
              </w:rPr>
              <w:t>114</w:t>
            </w:r>
            <w:r w:rsidRPr="000D6D31">
              <w:rPr>
                <w:rFonts w:ascii="Arial" w:hAnsi="Arial" w:cs="Arial"/>
                <w:sz w:val="17"/>
                <w:szCs w:val="17"/>
              </w:rPr>
              <w:t>,</w:t>
            </w:r>
            <w:r w:rsidRPr="000D6D31">
              <w:rPr>
                <w:rFonts w:ascii="Arial" w:hAnsi="Arial" w:cs="Arial"/>
                <w:sz w:val="17"/>
                <w:szCs w:val="17"/>
                <w:cs/>
              </w:rPr>
              <w:t>380</w:t>
            </w:r>
          </w:p>
        </w:tc>
        <w:tc>
          <w:tcPr>
            <w:tcW w:w="1701" w:type="dxa"/>
            <w:vAlign w:val="bottom"/>
          </w:tcPr>
          <w:p w14:paraId="1FD27EB8" w14:textId="65211857" w:rsidR="001D4209" w:rsidRPr="000D6D31" w:rsidRDefault="001D4209" w:rsidP="000D6D31">
            <w:pPr>
              <w:pBdr>
                <w:bottom w:val="single" w:sz="4" w:space="1" w:color="auto"/>
              </w:pBdr>
              <w:tabs>
                <w:tab w:val="decimal" w:pos="1310"/>
              </w:tabs>
              <w:spacing w:line="340" w:lineRule="exact"/>
              <w:rPr>
                <w:rFonts w:ascii="Arial" w:hAnsi="Arial" w:cs="Arial"/>
                <w:sz w:val="17"/>
                <w:szCs w:val="17"/>
              </w:rPr>
            </w:pPr>
            <w:r w:rsidRPr="000D6D31">
              <w:rPr>
                <w:rFonts w:ascii="Arial" w:hAnsi="Arial"/>
                <w:sz w:val="17"/>
                <w:szCs w:val="17"/>
                <w:cs/>
              </w:rPr>
              <w:t>-</w:t>
            </w:r>
          </w:p>
        </w:tc>
        <w:tc>
          <w:tcPr>
            <w:tcW w:w="1692" w:type="dxa"/>
            <w:vAlign w:val="bottom"/>
          </w:tcPr>
          <w:p w14:paraId="6954298A" w14:textId="0B7A989A" w:rsidR="001D4209" w:rsidRPr="000D6D31" w:rsidRDefault="001D4209" w:rsidP="000D6D31">
            <w:pPr>
              <w:pBdr>
                <w:bottom w:val="single" w:sz="4" w:space="1" w:color="auto"/>
              </w:pBdr>
              <w:tabs>
                <w:tab w:val="decimal" w:pos="1310"/>
              </w:tabs>
              <w:spacing w:line="340" w:lineRule="exact"/>
              <w:rPr>
                <w:rFonts w:ascii="Arial" w:hAnsi="Arial" w:cs="Arial"/>
                <w:sz w:val="17"/>
                <w:szCs w:val="17"/>
              </w:rPr>
            </w:pPr>
            <w:r w:rsidRPr="000D6D31">
              <w:rPr>
                <w:rFonts w:ascii="Arial" w:hAnsi="Arial" w:cs="Arial"/>
                <w:sz w:val="17"/>
                <w:szCs w:val="17"/>
                <w:cs/>
              </w:rPr>
              <w:t>2</w:t>
            </w:r>
            <w:r w:rsidRPr="000D6D31">
              <w:rPr>
                <w:rFonts w:ascii="Arial" w:hAnsi="Arial" w:cs="Arial"/>
                <w:sz w:val="17"/>
                <w:szCs w:val="17"/>
              </w:rPr>
              <w:t>,</w:t>
            </w:r>
            <w:r w:rsidRPr="000D6D31">
              <w:rPr>
                <w:rFonts w:ascii="Arial" w:hAnsi="Arial" w:cs="Arial"/>
                <w:sz w:val="17"/>
                <w:szCs w:val="17"/>
                <w:cs/>
              </w:rPr>
              <w:t>114</w:t>
            </w:r>
            <w:r w:rsidRPr="000D6D31">
              <w:rPr>
                <w:rFonts w:ascii="Arial" w:hAnsi="Arial" w:cs="Arial"/>
                <w:sz w:val="17"/>
                <w:szCs w:val="17"/>
              </w:rPr>
              <w:t>,</w:t>
            </w:r>
            <w:r w:rsidRPr="000D6D31">
              <w:rPr>
                <w:rFonts w:ascii="Arial" w:hAnsi="Arial" w:cs="Arial"/>
                <w:sz w:val="17"/>
                <w:szCs w:val="17"/>
                <w:cs/>
              </w:rPr>
              <w:t>380</w:t>
            </w:r>
          </w:p>
        </w:tc>
      </w:tr>
      <w:tr w:rsidR="000D6D31" w:rsidRPr="000D6D31" w14:paraId="7F41987D" w14:textId="77777777" w:rsidTr="00480718">
        <w:trPr>
          <w:trHeight w:val="20"/>
        </w:trPr>
        <w:tc>
          <w:tcPr>
            <w:tcW w:w="3945" w:type="dxa"/>
            <w:vAlign w:val="bottom"/>
          </w:tcPr>
          <w:p w14:paraId="605E149D" w14:textId="77777777" w:rsidR="001D4209" w:rsidRPr="000D6D31" w:rsidRDefault="001D4209" w:rsidP="000D6D31">
            <w:pPr>
              <w:tabs>
                <w:tab w:val="center" w:pos="4153"/>
                <w:tab w:val="right" w:pos="8306"/>
              </w:tabs>
              <w:spacing w:line="340" w:lineRule="exact"/>
              <w:rPr>
                <w:rFonts w:ascii="Arial" w:hAnsi="Arial" w:cs="Arial"/>
                <w:sz w:val="17"/>
                <w:szCs w:val="17"/>
              </w:rPr>
            </w:pPr>
            <w:r w:rsidRPr="000D6D31">
              <w:rPr>
                <w:rFonts w:ascii="Arial" w:hAnsi="Arial" w:cs="Arial"/>
                <w:sz w:val="17"/>
                <w:szCs w:val="17"/>
              </w:rPr>
              <w:t>Total revenues</w:t>
            </w:r>
          </w:p>
        </w:tc>
        <w:tc>
          <w:tcPr>
            <w:tcW w:w="1842" w:type="dxa"/>
            <w:vAlign w:val="bottom"/>
          </w:tcPr>
          <w:p w14:paraId="1449B849" w14:textId="36F9C30F" w:rsidR="001D4209" w:rsidRPr="000D6D31" w:rsidRDefault="001D4209" w:rsidP="000D6D31">
            <w:pPr>
              <w:pBdr>
                <w:bottom w:val="single" w:sz="4" w:space="1" w:color="auto"/>
              </w:pBdr>
              <w:tabs>
                <w:tab w:val="decimal" w:pos="1451"/>
              </w:tabs>
              <w:spacing w:line="340" w:lineRule="exact"/>
              <w:rPr>
                <w:rFonts w:ascii="Arial" w:hAnsi="Arial" w:cs="Arial"/>
                <w:sz w:val="17"/>
                <w:szCs w:val="17"/>
              </w:rPr>
            </w:pPr>
            <w:r w:rsidRPr="000D6D31">
              <w:rPr>
                <w:rFonts w:ascii="Arial" w:hAnsi="Arial" w:cs="Arial"/>
                <w:sz w:val="17"/>
                <w:szCs w:val="17"/>
                <w:cs/>
              </w:rPr>
              <w:t>204</w:t>
            </w:r>
            <w:r w:rsidRPr="000D6D31">
              <w:rPr>
                <w:rFonts w:ascii="Arial" w:hAnsi="Arial" w:cs="Arial"/>
                <w:sz w:val="17"/>
                <w:szCs w:val="17"/>
              </w:rPr>
              <w:t>,</w:t>
            </w:r>
            <w:r w:rsidRPr="000D6D31">
              <w:rPr>
                <w:rFonts w:ascii="Arial" w:hAnsi="Arial" w:cs="Arial"/>
                <w:sz w:val="17"/>
                <w:szCs w:val="17"/>
                <w:cs/>
              </w:rPr>
              <w:t>072</w:t>
            </w:r>
            <w:r w:rsidRPr="000D6D31">
              <w:rPr>
                <w:rFonts w:ascii="Arial" w:hAnsi="Arial" w:cs="Arial"/>
                <w:sz w:val="17"/>
                <w:szCs w:val="17"/>
              </w:rPr>
              <w:t>,</w:t>
            </w:r>
            <w:r w:rsidRPr="000D6D31">
              <w:rPr>
                <w:rFonts w:ascii="Arial" w:hAnsi="Arial" w:cs="Arial"/>
                <w:sz w:val="17"/>
                <w:szCs w:val="17"/>
                <w:cs/>
              </w:rPr>
              <w:t>627</w:t>
            </w:r>
          </w:p>
        </w:tc>
        <w:tc>
          <w:tcPr>
            <w:tcW w:w="1701" w:type="dxa"/>
            <w:vAlign w:val="bottom"/>
          </w:tcPr>
          <w:p w14:paraId="6B2F758D" w14:textId="37A62C37" w:rsidR="001D4209" w:rsidRPr="000D6D31" w:rsidRDefault="001D4209" w:rsidP="000D6D31">
            <w:pPr>
              <w:pBdr>
                <w:bottom w:val="single" w:sz="4" w:space="1" w:color="auto"/>
              </w:pBdr>
              <w:tabs>
                <w:tab w:val="decimal" w:pos="1310"/>
              </w:tabs>
              <w:spacing w:line="340" w:lineRule="exact"/>
              <w:rPr>
                <w:rFonts w:ascii="Arial" w:hAnsi="Arial" w:cs="Arial"/>
                <w:sz w:val="17"/>
                <w:szCs w:val="17"/>
              </w:rPr>
            </w:pPr>
            <w:r w:rsidRPr="000D6D31">
              <w:rPr>
                <w:rFonts w:ascii="Arial" w:hAnsi="Arial" w:cs="Arial"/>
                <w:sz w:val="17"/>
                <w:szCs w:val="17"/>
                <w:cs/>
              </w:rPr>
              <w:t>35</w:t>
            </w:r>
            <w:r w:rsidRPr="000D6D31">
              <w:rPr>
                <w:rFonts w:ascii="Arial" w:hAnsi="Arial" w:cs="Arial"/>
                <w:sz w:val="17"/>
                <w:szCs w:val="17"/>
              </w:rPr>
              <w:t>,</w:t>
            </w:r>
            <w:r w:rsidRPr="000D6D31">
              <w:rPr>
                <w:rFonts w:ascii="Arial" w:hAnsi="Arial" w:cs="Arial"/>
                <w:sz w:val="17"/>
                <w:szCs w:val="17"/>
                <w:cs/>
              </w:rPr>
              <w:t>446</w:t>
            </w:r>
            <w:r w:rsidRPr="000D6D31">
              <w:rPr>
                <w:rFonts w:ascii="Arial" w:hAnsi="Arial" w:cs="Arial"/>
                <w:sz w:val="17"/>
                <w:szCs w:val="17"/>
              </w:rPr>
              <w:t>,</w:t>
            </w:r>
            <w:r w:rsidRPr="000D6D31">
              <w:rPr>
                <w:rFonts w:ascii="Arial" w:hAnsi="Arial" w:cs="Arial"/>
                <w:sz w:val="17"/>
                <w:szCs w:val="17"/>
                <w:cs/>
              </w:rPr>
              <w:t>865</w:t>
            </w:r>
          </w:p>
        </w:tc>
        <w:tc>
          <w:tcPr>
            <w:tcW w:w="1692" w:type="dxa"/>
            <w:vAlign w:val="bottom"/>
          </w:tcPr>
          <w:p w14:paraId="16BD826F" w14:textId="43461E3A" w:rsidR="001D4209" w:rsidRPr="000D6D31" w:rsidRDefault="001D4209" w:rsidP="000D6D31">
            <w:pPr>
              <w:pBdr>
                <w:bottom w:val="single" w:sz="4" w:space="1" w:color="auto"/>
              </w:pBdr>
              <w:tabs>
                <w:tab w:val="decimal" w:pos="1310"/>
              </w:tabs>
              <w:spacing w:line="340" w:lineRule="exact"/>
              <w:rPr>
                <w:rFonts w:ascii="Arial" w:hAnsi="Arial" w:cs="Arial"/>
                <w:sz w:val="17"/>
                <w:szCs w:val="17"/>
              </w:rPr>
            </w:pPr>
            <w:r w:rsidRPr="000D6D31">
              <w:rPr>
                <w:rFonts w:ascii="Arial" w:hAnsi="Arial" w:cs="Arial"/>
                <w:sz w:val="17"/>
                <w:szCs w:val="17"/>
                <w:cs/>
              </w:rPr>
              <w:t>239</w:t>
            </w:r>
            <w:r w:rsidRPr="000D6D31">
              <w:rPr>
                <w:rFonts w:ascii="Arial" w:hAnsi="Arial" w:cs="Arial"/>
                <w:sz w:val="17"/>
                <w:szCs w:val="17"/>
              </w:rPr>
              <w:t>,</w:t>
            </w:r>
            <w:r w:rsidRPr="000D6D31">
              <w:rPr>
                <w:rFonts w:ascii="Arial" w:hAnsi="Arial" w:cs="Arial"/>
                <w:sz w:val="17"/>
                <w:szCs w:val="17"/>
                <w:cs/>
              </w:rPr>
              <w:t>519</w:t>
            </w:r>
            <w:r w:rsidRPr="000D6D31">
              <w:rPr>
                <w:rFonts w:ascii="Arial" w:hAnsi="Arial" w:cs="Arial"/>
                <w:sz w:val="17"/>
                <w:szCs w:val="17"/>
              </w:rPr>
              <w:t>,</w:t>
            </w:r>
            <w:r w:rsidRPr="000D6D31">
              <w:rPr>
                <w:rFonts w:ascii="Arial" w:hAnsi="Arial" w:cs="Arial"/>
                <w:sz w:val="17"/>
                <w:szCs w:val="17"/>
                <w:cs/>
              </w:rPr>
              <w:t>492</w:t>
            </w:r>
          </w:p>
        </w:tc>
      </w:tr>
      <w:tr w:rsidR="000D6D31" w:rsidRPr="000D6D31" w14:paraId="71ED9357" w14:textId="77777777" w:rsidTr="00480718">
        <w:trPr>
          <w:trHeight w:val="20"/>
        </w:trPr>
        <w:tc>
          <w:tcPr>
            <w:tcW w:w="3945" w:type="dxa"/>
            <w:vAlign w:val="bottom"/>
          </w:tcPr>
          <w:p w14:paraId="1283EE25" w14:textId="334F9B1A" w:rsidR="001D4209" w:rsidRPr="000D6D31" w:rsidRDefault="001D4209" w:rsidP="000D6D31">
            <w:pPr>
              <w:tabs>
                <w:tab w:val="center" w:pos="4153"/>
                <w:tab w:val="right" w:pos="8306"/>
              </w:tabs>
              <w:spacing w:line="340" w:lineRule="exact"/>
              <w:ind w:left="162" w:right="-104" w:hanging="162"/>
              <w:rPr>
                <w:rFonts w:ascii="Arial" w:hAnsi="Arial" w:cs="Arial"/>
                <w:sz w:val="17"/>
                <w:szCs w:val="17"/>
              </w:rPr>
            </w:pPr>
            <w:r w:rsidRPr="000D6D31">
              <w:rPr>
                <w:rFonts w:ascii="Arial" w:hAnsi="Arial" w:cs="Arial"/>
                <w:sz w:val="17"/>
                <w:szCs w:val="17"/>
              </w:rPr>
              <w:t>Profit from operations by segment</w:t>
            </w:r>
          </w:p>
        </w:tc>
        <w:tc>
          <w:tcPr>
            <w:tcW w:w="1842" w:type="dxa"/>
            <w:vAlign w:val="bottom"/>
          </w:tcPr>
          <w:p w14:paraId="6A53C94C" w14:textId="1A5107BC" w:rsidR="001D4209" w:rsidRPr="000D6D31" w:rsidRDefault="001D4209" w:rsidP="000D6D31">
            <w:pPr>
              <w:pBdr>
                <w:bottom w:val="double" w:sz="4" w:space="1" w:color="auto"/>
              </w:pBdr>
              <w:tabs>
                <w:tab w:val="decimal" w:pos="1451"/>
              </w:tabs>
              <w:spacing w:line="340" w:lineRule="exact"/>
              <w:rPr>
                <w:rFonts w:ascii="Arial" w:hAnsi="Arial" w:cs="Arial"/>
                <w:sz w:val="17"/>
                <w:szCs w:val="17"/>
              </w:rPr>
            </w:pPr>
            <w:r w:rsidRPr="000D6D31">
              <w:rPr>
                <w:rFonts w:ascii="Arial" w:hAnsi="Arial" w:cs="Arial"/>
                <w:sz w:val="17"/>
                <w:szCs w:val="17"/>
                <w:cs/>
              </w:rPr>
              <w:t>69</w:t>
            </w:r>
            <w:r w:rsidRPr="000D6D31">
              <w:rPr>
                <w:rFonts w:ascii="Arial" w:hAnsi="Arial" w:cs="Arial"/>
                <w:sz w:val="17"/>
                <w:szCs w:val="17"/>
              </w:rPr>
              <w:t>,</w:t>
            </w:r>
            <w:r w:rsidRPr="000D6D31">
              <w:rPr>
                <w:rFonts w:ascii="Arial" w:hAnsi="Arial" w:cs="Arial"/>
                <w:sz w:val="17"/>
                <w:szCs w:val="17"/>
                <w:cs/>
              </w:rPr>
              <w:t>551</w:t>
            </w:r>
            <w:r w:rsidRPr="000D6D31">
              <w:rPr>
                <w:rFonts w:ascii="Arial" w:hAnsi="Arial" w:cs="Arial"/>
                <w:sz w:val="17"/>
                <w:szCs w:val="17"/>
              </w:rPr>
              <w:t>,</w:t>
            </w:r>
            <w:r w:rsidRPr="000D6D31">
              <w:rPr>
                <w:rFonts w:ascii="Arial" w:hAnsi="Arial" w:cs="Arial"/>
                <w:sz w:val="17"/>
                <w:szCs w:val="17"/>
                <w:cs/>
              </w:rPr>
              <w:t>236</w:t>
            </w:r>
          </w:p>
        </w:tc>
        <w:tc>
          <w:tcPr>
            <w:tcW w:w="1701" w:type="dxa"/>
            <w:vAlign w:val="bottom"/>
          </w:tcPr>
          <w:p w14:paraId="2B5E49DE" w14:textId="434DCCE8" w:rsidR="001D4209" w:rsidRPr="000D6D31" w:rsidRDefault="001D4209" w:rsidP="000D6D31">
            <w:pPr>
              <w:pBdr>
                <w:bottom w:val="double" w:sz="4" w:space="1" w:color="auto"/>
              </w:pBdr>
              <w:tabs>
                <w:tab w:val="decimal" w:pos="1310"/>
              </w:tabs>
              <w:spacing w:line="340" w:lineRule="exact"/>
              <w:rPr>
                <w:rFonts w:ascii="Arial" w:hAnsi="Arial" w:cs="Arial"/>
                <w:sz w:val="17"/>
                <w:szCs w:val="17"/>
              </w:rPr>
            </w:pPr>
            <w:r w:rsidRPr="000D6D31">
              <w:rPr>
                <w:rFonts w:ascii="Arial" w:hAnsi="Arial" w:cs="Arial"/>
                <w:sz w:val="17"/>
                <w:szCs w:val="17"/>
                <w:cs/>
              </w:rPr>
              <w:t>21</w:t>
            </w:r>
            <w:r w:rsidRPr="000D6D31">
              <w:rPr>
                <w:rFonts w:ascii="Arial" w:hAnsi="Arial" w:cs="Arial"/>
                <w:sz w:val="17"/>
                <w:szCs w:val="17"/>
              </w:rPr>
              <w:t>,</w:t>
            </w:r>
            <w:r w:rsidRPr="000D6D31">
              <w:rPr>
                <w:rFonts w:ascii="Arial" w:hAnsi="Arial" w:cs="Arial"/>
                <w:sz w:val="17"/>
                <w:szCs w:val="17"/>
                <w:cs/>
              </w:rPr>
              <w:t>495</w:t>
            </w:r>
            <w:r w:rsidRPr="000D6D31">
              <w:rPr>
                <w:rFonts w:ascii="Arial" w:hAnsi="Arial" w:cs="Arial"/>
                <w:sz w:val="17"/>
                <w:szCs w:val="17"/>
              </w:rPr>
              <w:t>,</w:t>
            </w:r>
            <w:r w:rsidRPr="000D6D31">
              <w:rPr>
                <w:rFonts w:ascii="Arial" w:hAnsi="Arial" w:cs="Arial"/>
                <w:sz w:val="17"/>
                <w:szCs w:val="17"/>
                <w:cs/>
              </w:rPr>
              <w:t>620</w:t>
            </w:r>
          </w:p>
        </w:tc>
        <w:tc>
          <w:tcPr>
            <w:tcW w:w="1692" w:type="dxa"/>
            <w:vAlign w:val="bottom"/>
          </w:tcPr>
          <w:p w14:paraId="5B449AA5" w14:textId="07D0D0F5" w:rsidR="001D4209" w:rsidRPr="000D6D31" w:rsidRDefault="001D4209" w:rsidP="000D6D31">
            <w:pPr>
              <w:pBdr>
                <w:bottom w:val="double" w:sz="4" w:space="1" w:color="auto"/>
              </w:pBdr>
              <w:tabs>
                <w:tab w:val="decimal" w:pos="1310"/>
              </w:tabs>
              <w:spacing w:line="340" w:lineRule="exact"/>
              <w:rPr>
                <w:rFonts w:ascii="Arial" w:hAnsi="Arial" w:cs="Arial"/>
                <w:sz w:val="17"/>
                <w:szCs w:val="17"/>
              </w:rPr>
            </w:pPr>
            <w:r w:rsidRPr="000D6D31">
              <w:rPr>
                <w:rFonts w:ascii="Arial" w:hAnsi="Arial" w:cs="Arial"/>
                <w:sz w:val="17"/>
                <w:szCs w:val="17"/>
                <w:cs/>
              </w:rPr>
              <w:t>91</w:t>
            </w:r>
            <w:r w:rsidRPr="000D6D31">
              <w:rPr>
                <w:rFonts w:ascii="Arial" w:hAnsi="Arial" w:cs="Arial"/>
                <w:sz w:val="17"/>
                <w:szCs w:val="17"/>
              </w:rPr>
              <w:t>,</w:t>
            </w:r>
            <w:r w:rsidRPr="000D6D31">
              <w:rPr>
                <w:rFonts w:ascii="Arial" w:hAnsi="Arial" w:cs="Arial"/>
                <w:sz w:val="17"/>
                <w:szCs w:val="17"/>
                <w:cs/>
              </w:rPr>
              <w:t>046</w:t>
            </w:r>
            <w:r w:rsidRPr="000D6D31">
              <w:rPr>
                <w:rFonts w:ascii="Arial" w:hAnsi="Arial" w:cs="Arial"/>
                <w:sz w:val="17"/>
                <w:szCs w:val="17"/>
              </w:rPr>
              <w:t>,</w:t>
            </w:r>
            <w:r w:rsidRPr="000D6D31">
              <w:rPr>
                <w:rFonts w:ascii="Arial" w:hAnsi="Arial" w:cs="Arial"/>
                <w:sz w:val="17"/>
                <w:szCs w:val="17"/>
                <w:cs/>
              </w:rPr>
              <w:t>856</w:t>
            </w:r>
          </w:p>
        </w:tc>
      </w:tr>
      <w:tr w:rsidR="000D6D31" w:rsidRPr="000D6D31" w14:paraId="2E094D6E" w14:textId="77777777" w:rsidTr="00480718">
        <w:trPr>
          <w:trHeight w:val="20"/>
        </w:trPr>
        <w:tc>
          <w:tcPr>
            <w:tcW w:w="3945" w:type="dxa"/>
            <w:vAlign w:val="bottom"/>
          </w:tcPr>
          <w:p w14:paraId="423A63EC" w14:textId="77777777" w:rsidR="001D4209" w:rsidRPr="000D6D31" w:rsidRDefault="001D4209" w:rsidP="000D6D31">
            <w:pPr>
              <w:tabs>
                <w:tab w:val="center" w:pos="4153"/>
                <w:tab w:val="right" w:pos="8306"/>
              </w:tabs>
              <w:spacing w:line="340" w:lineRule="exact"/>
              <w:ind w:left="162" w:hanging="162"/>
              <w:rPr>
                <w:rFonts w:ascii="Arial" w:hAnsi="Arial" w:cs="Arial"/>
                <w:sz w:val="17"/>
                <w:szCs w:val="17"/>
                <w:cs/>
              </w:rPr>
            </w:pPr>
            <w:r w:rsidRPr="000D6D31">
              <w:rPr>
                <w:rFonts w:ascii="Arial" w:hAnsi="Arial" w:cs="Arial"/>
                <w:sz w:val="17"/>
                <w:szCs w:val="17"/>
              </w:rPr>
              <w:t>Unallocated income and expenses</w:t>
            </w:r>
            <w:r w:rsidRPr="000D6D31">
              <w:rPr>
                <w:rFonts w:ascii="Arial" w:hAnsi="Arial"/>
                <w:sz w:val="17"/>
                <w:szCs w:val="17"/>
                <w:cs/>
              </w:rPr>
              <w:t>:</w:t>
            </w:r>
          </w:p>
        </w:tc>
        <w:tc>
          <w:tcPr>
            <w:tcW w:w="1842" w:type="dxa"/>
            <w:vAlign w:val="bottom"/>
          </w:tcPr>
          <w:p w14:paraId="55181D30" w14:textId="77777777" w:rsidR="001D4209" w:rsidRPr="000D6D31" w:rsidRDefault="001D4209" w:rsidP="000D6D31">
            <w:pPr>
              <w:tabs>
                <w:tab w:val="decimal" w:pos="1451"/>
              </w:tabs>
              <w:spacing w:line="340" w:lineRule="exact"/>
              <w:rPr>
                <w:rFonts w:ascii="Arial" w:hAnsi="Arial" w:cs="Arial"/>
                <w:sz w:val="17"/>
                <w:szCs w:val="17"/>
              </w:rPr>
            </w:pPr>
          </w:p>
        </w:tc>
        <w:tc>
          <w:tcPr>
            <w:tcW w:w="1701" w:type="dxa"/>
            <w:vAlign w:val="bottom"/>
          </w:tcPr>
          <w:p w14:paraId="1924AD15" w14:textId="77777777" w:rsidR="001D4209" w:rsidRPr="000D6D31" w:rsidRDefault="001D4209" w:rsidP="000D6D31">
            <w:pPr>
              <w:tabs>
                <w:tab w:val="decimal" w:pos="1310"/>
              </w:tabs>
              <w:spacing w:line="340" w:lineRule="exact"/>
              <w:rPr>
                <w:rFonts w:ascii="Arial" w:hAnsi="Arial" w:cs="Arial"/>
                <w:sz w:val="17"/>
                <w:szCs w:val="17"/>
              </w:rPr>
            </w:pPr>
          </w:p>
        </w:tc>
        <w:tc>
          <w:tcPr>
            <w:tcW w:w="1692" w:type="dxa"/>
            <w:vAlign w:val="bottom"/>
          </w:tcPr>
          <w:p w14:paraId="2F10AEA9" w14:textId="77777777" w:rsidR="001D4209" w:rsidRPr="000D6D31" w:rsidRDefault="001D4209" w:rsidP="000D6D31">
            <w:pPr>
              <w:tabs>
                <w:tab w:val="decimal" w:pos="1310"/>
              </w:tabs>
              <w:spacing w:line="340" w:lineRule="exact"/>
              <w:rPr>
                <w:rFonts w:ascii="Arial" w:hAnsi="Arial" w:cs="Arial"/>
                <w:sz w:val="17"/>
                <w:szCs w:val="17"/>
              </w:rPr>
            </w:pPr>
          </w:p>
        </w:tc>
      </w:tr>
      <w:tr w:rsidR="000D6D31" w:rsidRPr="000D6D31" w14:paraId="4376D5C7" w14:textId="77777777" w:rsidTr="00480718">
        <w:trPr>
          <w:trHeight w:val="20"/>
        </w:trPr>
        <w:tc>
          <w:tcPr>
            <w:tcW w:w="3945" w:type="dxa"/>
            <w:vAlign w:val="bottom"/>
          </w:tcPr>
          <w:p w14:paraId="35EC4C1A" w14:textId="77777777" w:rsidR="001D4209" w:rsidRPr="000D6D31" w:rsidRDefault="001D4209" w:rsidP="000D6D31">
            <w:pPr>
              <w:tabs>
                <w:tab w:val="center" w:pos="4153"/>
                <w:tab w:val="right" w:pos="8306"/>
              </w:tabs>
              <w:spacing w:line="340" w:lineRule="exact"/>
              <w:ind w:left="162"/>
              <w:rPr>
                <w:rFonts w:ascii="Arial" w:hAnsi="Arial" w:cs="Arial"/>
                <w:sz w:val="17"/>
                <w:szCs w:val="17"/>
              </w:rPr>
            </w:pPr>
            <w:r w:rsidRPr="000D6D31">
              <w:rPr>
                <w:rFonts w:ascii="Arial" w:hAnsi="Arial" w:cs="Arial"/>
                <w:sz w:val="17"/>
                <w:szCs w:val="17"/>
              </w:rPr>
              <w:t>Other income</w:t>
            </w:r>
          </w:p>
        </w:tc>
        <w:tc>
          <w:tcPr>
            <w:tcW w:w="1842" w:type="dxa"/>
            <w:vAlign w:val="bottom"/>
          </w:tcPr>
          <w:p w14:paraId="453064CD" w14:textId="77777777" w:rsidR="001D4209" w:rsidRPr="000D6D31" w:rsidRDefault="001D4209" w:rsidP="000D6D31">
            <w:pPr>
              <w:tabs>
                <w:tab w:val="decimal" w:pos="1451"/>
              </w:tabs>
              <w:spacing w:line="340" w:lineRule="exact"/>
              <w:rPr>
                <w:rFonts w:ascii="Arial" w:hAnsi="Arial" w:cs="Arial"/>
                <w:sz w:val="17"/>
                <w:szCs w:val="17"/>
              </w:rPr>
            </w:pPr>
          </w:p>
        </w:tc>
        <w:tc>
          <w:tcPr>
            <w:tcW w:w="1701" w:type="dxa"/>
            <w:vAlign w:val="bottom"/>
          </w:tcPr>
          <w:p w14:paraId="6C97E0C4" w14:textId="77777777" w:rsidR="001D4209" w:rsidRPr="000D6D31" w:rsidRDefault="001D4209" w:rsidP="000D6D31">
            <w:pPr>
              <w:tabs>
                <w:tab w:val="decimal" w:pos="1310"/>
              </w:tabs>
              <w:spacing w:line="340" w:lineRule="exact"/>
              <w:rPr>
                <w:rFonts w:ascii="Arial" w:hAnsi="Arial" w:cs="Arial"/>
                <w:sz w:val="17"/>
                <w:szCs w:val="17"/>
              </w:rPr>
            </w:pPr>
          </w:p>
        </w:tc>
        <w:tc>
          <w:tcPr>
            <w:tcW w:w="1692" w:type="dxa"/>
            <w:vAlign w:val="bottom"/>
          </w:tcPr>
          <w:p w14:paraId="1996A64F" w14:textId="4C4CA9A2" w:rsidR="001D4209" w:rsidRPr="000D6D31" w:rsidRDefault="001D4209" w:rsidP="000D6D31">
            <w:pPr>
              <w:tabs>
                <w:tab w:val="decimal" w:pos="1310"/>
              </w:tabs>
              <w:spacing w:line="340" w:lineRule="exact"/>
              <w:rPr>
                <w:rFonts w:ascii="Arial" w:hAnsi="Arial" w:cs="Arial"/>
                <w:sz w:val="17"/>
                <w:szCs w:val="17"/>
              </w:rPr>
            </w:pPr>
            <w:r w:rsidRPr="000D6D31">
              <w:rPr>
                <w:rFonts w:ascii="Arial" w:hAnsi="Arial" w:cs="Arial"/>
                <w:sz w:val="17"/>
                <w:szCs w:val="17"/>
                <w:cs/>
              </w:rPr>
              <w:t>1</w:t>
            </w:r>
            <w:r w:rsidRPr="000D6D31">
              <w:rPr>
                <w:rFonts w:ascii="Arial" w:hAnsi="Arial" w:cs="Arial"/>
                <w:sz w:val="17"/>
                <w:szCs w:val="17"/>
              </w:rPr>
              <w:t>,</w:t>
            </w:r>
            <w:r w:rsidRPr="000D6D31">
              <w:rPr>
                <w:rFonts w:ascii="Arial" w:hAnsi="Arial" w:cs="Arial"/>
                <w:sz w:val="17"/>
                <w:szCs w:val="17"/>
                <w:cs/>
              </w:rPr>
              <w:t>137</w:t>
            </w:r>
            <w:r w:rsidRPr="000D6D31">
              <w:rPr>
                <w:rFonts w:ascii="Arial" w:hAnsi="Arial" w:cs="Arial"/>
                <w:sz w:val="17"/>
                <w:szCs w:val="17"/>
              </w:rPr>
              <w:t>,</w:t>
            </w:r>
            <w:r w:rsidRPr="000D6D31">
              <w:rPr>
                <w:rFonts w:ascii="Arial" w:hAnsi="Arial" w:cs="Arial"/>
                <w:sz w:val="17"/>
                <w:szCs w:val="17"/>
                <w:cs/>
              </w:rPr>
              <w:t>487</w:t>
            </w:r>
          </w:p>
        </w:tc>
      </w:tr>
      <w:tr w:rsidR="000D6D31" w:rsidRPr="000D6D31" w14:paraId="67F0C5A8" w14:textId="77777777" w:rsidTr="00480718">
        <w:trPr>
          <w:trHeight w:val="20"/>
        </w:trPr>
        <w:tc>
          <w:tcPr>
            <w:tcW w:w="3945" w:type="dxa"/>
            <w:vAlign w:val="bottom"/>
          </w:tcPr>
          <w:p w14:paraId="40F40C28" w14:textId="3ADF236F" w:rsidR="001D4209" w:rsidRPr="000D6D31" w:rsidRDefault="001D4209" w:rsidP="000D6D31">
            <w:pPr>
              <w:tabs>
                <w:tab w:val="center" w:pos="4153"/>
                <w:tab w:val="right" w:pos="8306"/>
              </w:tabs>
              <w:spacing w:line="340" w:lineRule="exact"/>
              <w:ind w:left="162"/>
              <w:rPr>
                <w:rFonts w:ascii="Arial" w:hAnsi="Arial" w:cs="Arial"/>
                <w:sz w:val="17"/>
                <w:szCs w:val="17"/>
              </w:rPr>
            </w:pPr>
            <w:r w:rsidRPr="000D6D31">
              <w:rPr>
                <w:rFonts w:ascii="Arial" w:hAnsi="Arial" w:cs="Arial"/>
                <w:sz w:val="17"/>
                <w:szCs w:val="17"/>
              </w:rPr>
              <w:t>Service and administrative expenses</w:t>
            </w:r>
          </w:p>
        </w:tc>
        <w:tc>
          <w:tcPr>
            <w:tcW w:w="1842" w:type="dxa"/>
            <w:vAlign w:val="bottom"/>
          </w:tcPr>
          <w:p w14:paraId="6D8344B4" w14:textId="77777777" w:rsidR="001D4209" w:rsidRPr="000D6D31" w:rsidRDefault="001D4209" w:rsidP="000D6D31">
            <w:pPr>
              <w:tabs>
                <w:tab w:val="decimal" w:pos="1451"/>
              </w:tabs>
              <w:spacing w:line="340" w:lineRule="exact"/>
              <w:rPr>
                <w:rFonts w:ascii="Arial" w:hAnsi="Arial" w:cs="Arial"/>
                <w:sz w:val="17"/>
                <w:szCs w:val="17"/>
              </w:rPr>
            </w:pPr>
          </w:p>
        </w:tc>
        <w:tc>
          <w:tcPr>
            <w:tcW w:w="1701" w:type="dxa"/>
            <w:vAlign w:val="bottom"/>
          </w:tcPr>
          <w:p w14:paraId="5FEF95FD" w14:textId="77777777" w:rsidR="001D4209" w:rsidRPr="000D6D31" w:rsidRDefault="001D4209" w:rsidP="000D6D31">
            <w:pPr>
              <w:tabs>
                <w:tab w:val="decimal" w:pos="1310"/>
              </w:tabs>
              <w:spacing w:line="340" w:lineRule="exact"/>
              <w:rPr>
                <w:rFonts w:ascii="Arial" w:hAnsi="Arial" w:cs="Arial"/>
                <w:sz w:val="17"/>
                <w:szCs w:val="17"/>
              </w:rPr>
            </w:pPr>
          </w:p>
        </w:tc>
        <w:tc>
          <w:tcPr>
            <w:tcW w:w="1692" w:type="dxa"/>
            <w:vAlign w:val="bottom"/>
          </w:tcPr>
          <w:p w14:paraId="0559FAA2" w14:textId="143C9340" w:rsidR="001D4209" w:rsidRPr="000D6D31" w:rsidRDefault="001D4209" w:rsidP="000D6D31">
            <w:pPr>
              <w:tabs>
                <w:tab w:val="decimal" w:pos="1310"/>
              </w:tabs>
              <w:spacing w:line="340" w:lineRule="exact"/>
              <w:rPr>
                <w:rFonts w:ascii="Arial" w:hAnsi="Arial" w:cs="Arial"/>
                <w:sz w:val="17"/>
                <w:szCs w:val="17"/>
              </w:rPr>
            </w:pPr>
            <w:r w:rsidRPr="000D6D31">
              <w:rPr>
                <w:rFonts w:ascii="Arial" w:hAnsi="Arial"/>
                <w:sz w:val="17"/>
                <w:szCs w:val="17"/>
                <w:cs/>
              </w:rPr>
              <w:t>(</w:t>
            </w:r>
            <w:r w:rsidRPr="000D6D31">
              <w:rPr>
                <w:rFonts w:ascii="Arial" w:hAnsi="Arial" w:cs="Arial"/>
                <w:sz w:val="17"/>
                <w:szCs w:val="17"/>
                <w:cs/>
              </w:rPr>
              <w:t>94</w:t>
            </w:r>
            <w:r w:rsidRPr="000D6D31">
              <w:rPr>
                <w:rFonts w:ascii="Arial" w:hAnsi="Arial" w:cs="Arial"/>
                <w:sz w:val="17"/>
                <w:szCs w:val="17"/>
              </w:rPr>
              <w:t>,</w:t>
            </w:r>
            <w:r w:rsidRPr="000D6D31">
              <w:rPr>
                <w:rFonts w:ascii="Arial" w:hAnsi="Arial" w:cs="Arial"/>
                <w:sz w:val="17"/>
                <w:szCs w:val="17"/>
                <w:cs/>
              </w:rPr>
              <w:t>537</w:t>
            </w:r>
            <w:r w:rsidRPr="000D6D31">
              <w:rPr>
                <w:rFonts w:ascii="Arial" w:hAnsi="Arial" w:cs="Arial"/>
                <w:sz w:val="17"/>
                <w:szCs w:val="17"/>
              </w:rPr>
              <w:t>,</w:t>
            </w:r>
            <w:r w:rsidRPr="000D6D31">
              <w:rPr>
                <w:rFonts w:ascii="Arial" w:hAnsi="Arial" w:cs="Arial"/>
                <w:sz w:val="17"/>
                <w:szCs w:val="17"/>
                <w:cs/>
              </w:rPr>
              <w:t>19</w:t>
            </w:r>
            <w:r w:rsidRPr="000D6D31">
              <w:rPr>
                <w:rFonts w:ascii="Arial" w:hAnsi="Arial" w:cs="Arial"/>
                <w:sz w:val="17"/>
                <w:szCs w:val="17"/>
              </w:rPr>
              <w:t>4</w:t>
            </w:r>
            <w:r w:rsidRPr="000D6D31">
              <w:rPr>
                <w:rFonts w:ascii="Arial" w:hAnsi="Arial"/>
                <w:sz w:val="17"/>
                <w:szCs w:val="17"/>
                <w:cs/>
              </w:rPr>
              <w:t>)</w:t>
            </w:r>
          </w:p>
        </w:tc>
      </w:tr>
      <w:tr w:rsidR="000D6D31" w:rsidRPr="000D6D31" w14:paraId="76E46BF7" w14:textId="77777777" w:rsidTr="00480718">
        <w:trPr>
          <w:trHeight w:val="20"/>
        </w:trPr>
        <w:tc>
          <w:tcPr>
            <w:tcW w:w="3945" w:type="dxa"/>
            <w:vAlign w:val="bottom"/>
          </w:tcPr>
          <w:p w14:paraId="1ADBAFB3" w14:textId="3FB290DF" w:rsidR="001D4209" w:rsidRPr="000D6D31" w:rsidRDefault="00403BBF" w:rsidP="000D6D31">
            <w:pPr>
              <w:tabs>
                <w:tab w:val="center" w:pos="4153"/>
                <w:tab w:val="right" w:pos="8306"/>
              </w:tabs>
              <w:spacing w:line="340" w:lineRule="exact"/>
              <w:ind w:left="162"/>
              <w:rPr>
                <w:rFonts w:ascii="Arial" w:hAnsi="Arial" w:cs="Arial"/>
                <w:sz w:val="17"/>
                <w:szCs w:val="17"/>
                <w:cs/>
              </w:rPr>
            </w:pPr>
            <w:r w:rsidRPr="000D6D31">
              <w:rPr>
                <w:rFonts w:ascii="Arial" w:hAnsi="Arial" w:cs="Arial"/>
                <w:sz w:val="17"/>
                <w:szCs w:val="17"/>
              </w:rPr>
              <w:t>Reversal of expected credit loss</w:t>
            </w:r>
          </w:p>
        </w:tc>
        <w:tc>
          <w:tcPr>
            <w:tcW w:w="1842" w:type="dxa"/>
            <w:vAlign w:val="bottom"/>
          </w:tcPr>
          <w:p w14:paraId="78F02E8E" w14:textId="77777777" w:rsidR="001D4209" w:rsidRPr="000D6D31" w:rsidRDefault="001D4209" w:rsidP="000D6D31">
            <w:pPr>
              <w:tabs>
                <w:tab w:val="decimal" w:pos="1451"/>
              </w:tabs>
              <w:spacing w:line="340" w:lineRule="exact"/>
              <w:rPr>
                <w:rFonts w:ascii="Arial" w:hAnsi="Arial" w:cs="Arial"/>
                <w:sz w:val="17"/>
                <w:szCs w:val="17"/>
              </w:rPr>
            </w:pPr>
          </w:p>
        </w:tc>
        <w:tc>
          <w:tcPr>
            <w:tcW w:w="1701" w:type="dxa"/>
            <w:vAlign w:val="bottom"/>
          </w:tcPr>
          <w:p w14:paraId="3136F732" w14:textId="77777777" w:rsidR="001D4209" w:rsidRPr="000D6D31" w:rsidRDefault="001D4209" w:rsidP="000D6D31">
            <w:pPr>
              <w:tabs>
                <w:tab w:val="decimal" w:pos="1310"/>
              </w:tabs>
              <w:spacing w:line="340" w:lineRule="exact"/>
              <w:rPr>
                <w:rFonts w:ascii="Arial" w:hAnsi="Arial" w:cs="Arial"/>
                <w:sz w:val="17"/>
                <w:szCs w:val="17"/>
              </w:rPr>
            </w:pPr>
          </w:p>
        </w:tc>
        <w:tc>
          <w:tcPr>
            <w:tcW w:w="1692" w:type="dxa"/>
            <w:vAlign w:val="bottom"/>
          </w:tcPr>
          <w:p w14:paraId="24B60B83" w14:textId="09FDC220" w:rsidR="001D4209" w:rsidRPr="000D6D31" w:rsidRDefault="001D4209" w:rsidP="000D6D31">
            <w:pPr>
              <w:tabs>
                <w:tab w:val="decimal" w:pos="1310"/>
              </w:tabs>
              <w:spacing w:line="340" w:lineRule="exact"/>
              <w:rPr>
                <w:rFonts w:ascii="Arial" w:hAnsi="Arial" w:cs="Arial"/>
                <w:sz w:val="17"/>
                <w:szCs w:val="17"/>
              </w:rPr>
            </w:pPr>
            <w:r w:rsidRPr="000D6D31">
              <w:rPr>
                <w:rFonts w:ascii="Arial" w:hAnsi="Arial" w:cs="Arial"/>
                <w:sz w:val="17"/>
                <w:szCs w:val="17"/>
                <w:cs/>
              </w:rPr>
              <w:t>1</w:t>
            </w:r>
            <w:r w:rsidRPr="000D6D31">
              <w:rPr>
                <w:rFonts w:ascii="Arial" w:hAnsi="Arial" w:cs="Arial"/>
                <w:sz w:val="17"/>
                <w:szCs w:val="17"/>
              </w:rPr>
              <w:t>,</w:t>
            </w:r>
            <w:r w:rsidRPr="000D6D31">
              <w:rPr>
                <w:rFonts w:ascii="Arial" w:hAnsi="Arial" w:cs="Arial"/>
                <w:sz w:val="17"/>
                <w:szCs w:val="17"/>
                <w:cs/>
              </w:rPr>
              <w:t>214</w:t>
            </w:r>
            <w:r w:rsidRPr="000D6D31">
              <w:rPr>
                <w:rFonts w:ascii="Arial" w:hAnsi="Arial" w:cs="Arial"/>
                <w:sz w:val="17"/>
                <w:szCs w:val="17"/>
              </w:rPr>
              <w:t>,</w:t>
            </w:r>
            <w:r w:rsidRPr="000D6D31">
              <w:rPr>
                <w:rFonts w:ascii="Arial" w:hAnsi="Arial" w:cs="Arial"/>
                <w:sz w:val="17"/>
                <w:szCs w:val="17"/>
                <w:cs/>
              </w:rPr>
              <w:t>710</w:t>
            </w:r>
          </w:p>
        </w:tc>
      </w:tr>
      <w:tr w:rsidR="000D6D31" w:rsidRPr="000D6D31" w14:paraId="4BC1F41A" w14:textId="77777777" w:rsidTr="00480718">
        <w:trPr>
          <w:trHeight w:val="20"/>
        </w:trPr>
        <w:tc>
          <w:tcPr>
            <w:tcW w:w="3945" w:type="dxa"/>
            <w:vAlign w:val="bottom"/>
          </w:tcPr>
          <w:p w14:paraId="340ED898" w14:textId="77777777" w:rsidR="001D4209" w:rsidRPr="000D6D31" w:rsidRDefault="001D4209" w:rsidP="000D6D31">
            <w:pPr>
              <w:tabs>
                <w:tab w:val="center" w:pos="4153"/>
                <w:tab w:val="right" w:pos="8306"/>
              </w:tabs>
              <w:spacing w:line="340" w:lineRule="exact"/>
              <w:ind w:left="162"/>
              <w:rPr>
                <w:rFonts w:ascii="Arial" w:hAnsi="Arial" w:cs="Arial"/>
                <w:sz w:val="17"/>
                <w:szCs w:val="17"/>
              </w:rPr>
            </w:pPr>
            <w:r w:rsidRPr="000D6D31">
              <w:rPr>
                <w:rFonts w:ascii="Arial" w:hAnsi="Arial" w:cs="Arial"/>
                <w:sz w:val="17"/>
                <w:szCs w:val="17"/>
              </w:rPr>
              <w:t xml:space="preserve">Income tax </w:t>
            </w:r>
          </w:p>
        </w:tc>
        <w:tc>
          <w:tcPr>
            <w:tcW w:w="1842" w:type="dxa"/>
            <w:vAlign w:val="bottom"/>
          </w:tcPr>
          <w:p w14:paraId="38980E6B" w14:textId="77777777" w:rsidR="001D4209" w:rsidRPr="000D6D31" w:rsidRDefault="001D4209" w:rsidP="000D6D31">
            <w:pPr>
              <w:tabs>
                <w:tab w:val="decimal" w:pos="1451"/>
              </w:tabs>
              <w:spacing w:line="340" w:lineRule="exact"/>
              <w:rPr>
                <w:rFonts w:ascii="Arial" w:hAnsi="Arial" w:cs="Arial"/>
                <w:sz w:val="17"/>
                <w:szCs w:val="17"/>
              </w:rPr>
            </w:pPr>
          </w:p>
        </w:tc>
        <w:tc>
          <w:tcPr>
            <w:tcW w:w="1701" w:type="dxa"/>
            <w:vAlign w:val="bottom"/>
          </w:tcPr>
          <w:p w14:paraId="3C6DF87C" w14:textId="77777777" w:rsidR="001D4209" w:rsidRPr="000D6D31" w:rsidRDefault="001D4209" w:rsidP="000D6D31">
            <w:pPr>
              <w:tabs>
                <w:tab w:val="decimal" w:pos="1310"/>
              </w:tabs>
              <w:spacing w:line="340" w:lineRule="exact"/>
              <w:rPr>
                <w:rFonts w:ascii="Arial" w:hAnsi="Arial" w:cs="Arial"/>
                <w:sz w:val="17"/>
                <w:szCs w:val="17"/>
              </w:rPr>
            </w:pPr>
          </w:p>
        </w:tc>
        <w:tc>
          <w:tcPr>
            <w:tcW w:w="1692" w:type="dxa"/>
            <w:vAlign w:val="bottom"/>
          </w:tcPr>
          <w:p w14:paraId="61E2902D" w14:textId="78F39E26" w:rsidR="001D4209" w:rsidRPr="000D6D31" w:rsidRDefault="001D4209" w:rsidP="000D6D31">
            <w:pPr>
              <w:tabs>
                <w:tab w:val="decimal" w:pos="1310"/>
              </w:tabs>
              <w:spacing w:line="340" w:lineRule="exact"/>
              <w:rPr>
                <w:rFonts w:ascii="Arial" w:hAnsi="Arial" w:cs="Arial"/>
                <w:sz w:val="17"/>
                <w:szCs w:val="17"/>
              </w:rPr>
            </w:pPr>
            <w:r w:rsidRPr="000D6D31">
              <w:rPr>
                <w:rFonts w:ascii="Arial" w:hAnsi="Arial"/>
                <w:sz w:val="17"/>
                <w:szCs w:val="17"/>
                <w:cs/>
              </w:rPr>
              <w:t>(</w:t>
            </w:r>
            <w:r w:rsidRPr="000D6D31">
              <w:rPr>
                <w:rFonts w:ascii="Arial" w:hAnsi="Arial" w:cs="Arial"/>
                <w:sz w:val="17"/>
                <w:szCs w:val="17"/>
                <w:cs/>
              </w:rPr>
              <w:t>1</w:t>
            </w:r>
            <w:r w:rsidRPr="000D6D31">
              <w:rPr>
                <w:rFonts w:ascii="Arial" w:hAnsi="Arial" w:cs="Arial"/>
                <w:sz w:val="17"/>
                <w:szCs w:val="17"/>
              </w:rPr>
              <w:t>,</w:t>
            </w:r>
            <w:r w:rsidRPr="000D6D31">
              <w:rPr>
                <w:rFonts w:ascii="Arial" w:hAnsi="Arial" w:cs="Arial"/>
                <w:sz w:val="17"/>
                <w:szCs w:val="17"/>
                <w:cs/>
              </w:rPr>
              <w:t>826</w:t>
            </w:r>
            <w:r w:rsidRPr="000D6D31">
              <w:rPr>
                <w:rFonts w:ascii="Arial" w:hAnsi="Arial" w:cs="Arial"/>
                <w:sz w:val="17"/>
                <w:szCs w:val="17"/>
              </w:rPr>
              <w:t>,</w:t>
            </w:r>
            <w:r w:rsidRPr="000D6D31">
              <w:rPr>
                <w:rFonts w:ascii="Arial" w:hAnsi="Arial" w:cs="Arial"/>
                <w:sz w:val="17"/>
                <w:szCs w:val="17"/>
                <w:cs/>
              </w:rPr>
              <w:t>86</w:t>
            </w:r>
            <w:r w:rsidRPr="000D6D31">
              <w:rPr>
                <w:rFonts w:ascii="Arial" w:hAnsi="Arial" w:cs="Arial"/>
                <w:sz w:val="17"/>
                <w:szCs w:val="17"/>
              </w:rPr>
              <w:t>9</w:t>
            </w:r>
            <w:r w:rsidRPr="000D6D31">
              <w:rPr>
                <w:rFonts w:ascii="Arial" w:hAnsi="Arial"/>
                <w:sz w:val="17"/>
                <w:szCs w:val="17"/>
                <w:cs/>
              </w:rPr>
              <w:t>)</w:t>
            </w:r>
          </w:p>
        </w:tc>
      </w:tr>
      <w:tr w:rsidR="000D6D31" w:rsidRPr="000D6D31" w14:paraId="5E86B7B7" w14:textId="77777777" w:rsidTr="00480718">
        <w:trPr>
          <w:trHeight w:val="20"/>
        </w:trPr>
        <w:tc>
          <w:tcPr>
            <w:tcW w:w="3945" w:type="dxa"/>
            <w:vAlign w:val="center"/>
          </w:tcPr>
          <w:p w14:paraId="6ABE568B" w14:textId="456223B4" w:rsidR="001D4209" w:rsidRPr="000D6D31" w:rsidRDefault="001D4209" w:rsidP="000D6D31">
            <w:pPr>
              <w:tabs>
                <w:tab w:val="center" w:pos="4153"/>
                <w:tab w:val="right" w:pos="8306"/>
              </w:tabs>
              <w:spacing w:line="340" w:lineRule="exact"/>
              <w:rPr>
                <w:rFonts w:ascii="Arial" w:hAnsi="Arial" w:cs="Arial"/>
                <w:sz w:val="17"/>
                <w:szCs w:val="17"/>
                <w:cs/>
              </w:rPr>
            </w:pPr>
            <w:r w:rsidRPr="000D6D31">
              <w:rPr>
                <w:rFonts w:ascii="Arial" w:hAnsi="Arial" w:cs="Arial"/>
                <w:sz w:val="17"/>
                <w:szCs w:val="17"/>
              </w:rPr>
              <w:t xml:space="preserve">Net </w:t>
            </w:r>
            <w:r w:rsidR="00B96E6F" w:rsidRPr="000D6D31">
              <w:rPr>
                <w:rFonts w:ascii="Arial" w:hAnsi="Arial" w:cs="Arial"/>
                <w:sz w:val="17"/>
                <w:szCs w:val="17"/>
              </w:rPr>
              <w:t>loss</w:t>
            </w:r>
          </w:p>
        </w:tc>
        <w:tc>
          <w:tcPr>
            <w:tcW w:w="1842" w:type="dxa"/>
            <w:vAlign w:val="bottom"/>
          </w:tcPr>
          <w:p w14:paraId="230B0F2E" w14:textId="77777777" w:rsidR="001D4209" w:rsidRPr="000D6D31" w:rsidRDefault="001D4209" w:rsidP="000D6D31">
            <w:pPr>
              <w:tabs>
                <w:tab w:val="decimal" w:pos="1451"/>
              </w:tabs>
              <w:spacing w:line="340" w:lineRule="exact"/>
              <w:rPr>
                <w:rFonts w:ascii="Arial" w:hAnsi="Arial" w:cs="Arial"/>
                <w:sz w:val="17"/>
                <w:szCs w:val="17"/>
              </w:rPr>
            </w:pPr>
          </w:p>
        </w:tc>
        <w:tc>
          <w:tcPr>
            <w:tcW w:w="1701" w:type="dxa"/>
            <w:vAlign w:val="bottom"/>
          </w:tcPr>
          <w:p w14:paraId="7A5214C6" w14:textId="77777777" w:rsidR="001D4209" w:rsidRPr="000D6D31" w:rsidRDefault="001D4209" w:rsidP="000D6D31">
            <w:pPr>
              <w:tabs>
                <w:tab w:val="decimal" w:pos="1310"/>
              </w:tabs>
              <w:spacing w:line="340" w:lineRule="exact"/>
              <w:rPr>
                <w:rFonts w:ascii="Arial" w:hAnsi="Arial" w:cs="Arial"/>
                <w:sz w:val="17"/>
                <w:szCs w:val="17"/>
              </w:rPr>
            </w:pPr>
          </w:p>
        </w:tc>
        <w:tc>
          <w:tcPr>
            <w:tcW w:w="1692" w:type="dxa"/>
            <w:vAlign w:val="bottom"/>
          </w:tcPr>
          <w:p w14:paraId="39F3F18E" w14:textId="68AA3F14" w:rsidR="001D4209" w:rsidRPr="000D6D31" w:rsidRDefault="001D4209" w:rsidP="000D6D31">
            <w:pPr>
              <w:pBdr>
                <w:top w:val="single" w:sz="4" w:space="1" w:color="auto"/>
                <w:bottom w:val="double" w:sz="4" w:space="1" w:color="auto"/>
              </w:pBdr>
              <w:tabs>
                <w:tab w:val="decimal" w:pos="1310"/>
              </w:tabs>
              <w:spacing w:line="340" w:lineRule="exact"/>
              <w:rPr>
                <w:rFonts w:ascii="Arial" w:hAnsi="Arial" w:cs="Arial"/>
                <w:sz w:val="17"/>
                <w:szCs w:val="17"/>
              </w:rPr>
            </w:pPr>
            <w:r w:rsidRPr="000D6D31">
              <w:rPr>
                <w:rFonts w:ascii="Arial" w:hAnsi="Arial"/>
                <w:sz w:val="17"/>
                <w:szCs w:val="17"/>
                <w:cs/>
              </w:rPr>
              <w:t>(</w:t>
            </w:r>
            <w:r w:rsidRPr="000D6D31">
              <w:rPr>
                <w:rFonts w:ascii="Arial" w:hAnsi="Arial" w:cs="Arial"/>
                <w:sz w:val="17"/>
                <w:szCs w:val="17"/>
                <w:cs/>
              </w:rPr>
              <w:t>2</w:t>
            </w:r>
            <w:r w:rsidRPr="000D6D31">
              <w:rPr>
                <w:rFonts w:ascii="Arial" w:hAnsi="Arial" w:cs="Arial"/>
                <w:sz w:val="17"/>
                <w:szCs w:val="17"/>
              </w:rPr>
              <w:t>,</w:t>
            </w:r>
            <w:r w:rsidRPr="000D6D31">
              <w:rPr>
                <w:rFonts w:ascii="Arial" w:hAnsi="Arial" w:cs="Arial"/>
                <w:sz w:val="17"/>
                <w:szCs w:val="17"/>
                <w:cs/>
              </w:rPr>
              <w:t>965</w:t>
            </w:r>
            <w:r w:rsidRPr="000D6D31">
              <w:rPr>
                <w:rFonts w:ascii="Arial" w:hAnsi="Arial" w:cs="Arial"/>
                <w:sz w:val="17"/>
                <w:szCs w:val="17"/>
              </w:rPr>
              <w:t>,</w:t>
            </w:r>
            <w:r w:rsidRPr="000D6D31">
              <w:rPr>
                <w:rFonts w:ascii="Arial" w:hAnsi="Arial" w:cs="Arial"/>
                <w:sz w:val="17"/>
                <w:szCs w:val="17"/>
                <w:cs/>
              </w:rPr>
              <w:t>0</w:t>
            </w:r>
            <w:r w:rsidRPr="000D6D31">
              <w:rPr>
                <w:rFonts w:ascii="Arial" w:hAnsi="Arial" w:cs="Arial"/>
                <w:sz w:val="17"/>
                <w:szCs w:val="17"/>
              </w:rPr>
              <w:t>10</w:t>
            </w:r>
            <w:r w:rsidRPr="000D6D31">
              <w:rPr>
                <w:rFonts w:ascii="Arial" w:hAnsi="Arial"/>
                <w:sz w:val="17"/>
                <w:szCs w:val="17"/>
                <w:cs/>
              </w:rPr>
              <w:t>)</w:t>
            </w:r>
          </w:p>
        </w:tc>
      </w:tr>
    </w:tbl>
    <w:p w14:paraId="7142CD3B" w14:textId="56EB7091" w:rsidR="000A6D4B" w:rsidRPr="000D6D31" w:rsidRDefault="002434FE" w:rsidP="00480718">
      <w:pPr>
        <w:tabs>
          <w:tab w:val="left" w:pos="360"/>
          <w:tab w:val="left" w:pos="993"/>
          <w:tab w:val="left" w:pos="1980"/>
          <w:tab w:val="right" w:pos="6300"/>
          <w:tab w:val="right" w:pos="8100"/>
        </w:tabs>
        <w:spacing w:before="240" w:after="120" w:line="380" w:lineRule="exact"/>
        <w:ind w:left="547"/>
        <w:jc w:val="thaiDistribute"/>
        <w:rPr>
          <w:rFonts w:ascii="Arial" w:hAnsi="Arial" w:cs="Arial"/>
          <w:sz w:val="22"/>
          <w:szCs w:val="22"/>
        </w:rPr>
      </w:pPr>
      <w:r w:rsidRPr="000D6D31">
        <w:rPr>
          <w:rFonts w:ascii="Arial" w:hAnsi="Arial" w:cs="Arial"/>
          <w:sz w:val="22"/>
          <w:szCs w:val="22"/>
        </w:rPr>
        <w:t>S</w:t>
      </w:r>
      <w:r w:rsidR="000A6D4B" w:rsidRPr="000D6D31">
        <w:rPr>
          <w:rFonts w:ascii="Arial" w:hAnsi="Arial" w:cs="Arial"/>
          <w:sz w:val="22"/>
          <w:szCs w:val="22"/>
        </w:rPr>
        <w:t xml:space="preserve">egment assets of </w:t>
      </w:r>
      <w:r w:rsidR="003D6F21" w:rsidRPr="000D6D31">
        <w:rPr>
          <w:rFonts w:ascii="Arial" w:hAnsi="Arial" w:cs="Arial"/>
          <w:sz w:val="22"/>
          <w:szCs w:val="22"/>
        </w:rPr>
        <w:t>the Company</w:t>
      </w:r>
      <w:r w:rsidR="00E32B8C" w:rsidRPr="000D6D31">
        <w:rPr>
          <w:rFonts w:ascii="Arial" w:hAnsi="Arial"/>
          <w:sz w:val="22"/>
          <w:szCs w:val="22"/>
          <w:cs/>
        </w:rPr>
        <w:t>’</w:t>
      </w:r>
      <w:r w:rsidR="00E32B8C" w:rsidRPr="000D6D31">
        <w:rPr>
          <w:rFonts w:ascii="Arial" w:hAnsi="Arial" w:cs="Arial"/>
          <w:sz w:val="22"/>
          <w:szCs w:val="22"/>
        </w:rPr>
        <w:t>s</w:t>
      </w:r>
      <w:r w:rsidR="003D6F21" w:rsidRPr="000D6D31">
        <w:rPr>
          <w:rFonts w:ascii="Arial" w:hAnsi="Arial"/>
          <w:sz w:val="22"/>
          <w:szCs w:val="22"/>
          <w:cs/>
        </w:rPr>
        <w:t xml:space="preserve"> </w:t>
      </w:r>
      <w:r w:rsidR="000A6D4B" w:rsidRPr="000D6D31">
        <w:rPr>
          <w:rFonts w:ascii="Arial" w:hAnsi="Arial" w:cs="Arial"/>
          <w:sz w:val="22"/>
          <w:szCs w:val="22"/>
        </w:rPr>
        <w:t>operating segments as at</w:t>
      </w:r>
      <w:r w:rsidRPr="000D6D31">
        <w:rPr>
          <w:rFonts w:ascii="Arial" w:hAnsi="Arial"/>
          <w:sz w:val="22"/>
          <w:szCs w:val="22"/>
          <w:cs/>
        </w:rPr>
        <w:t xml:space="preserve"> </w:t>
      </w:r>
      <w:r w:rsidR="00B5001B" w:rsidRPr="000D6D31">
        <w:rPr>
          <w:rFonts w:ascii="Arial" w:hAnsi="Arial" w:cs="Arial"/>
          <w:sz w:val="22"/>
          <w:szCs w:val="22"/>
        </w:rPr>
        <w:t xml:space="preserve">31 March </w:t>
      </w:r>
      <w:r w:rsidR="007764FB" w:rsidRPr="000D6D31">
        <w:rPr>
          <w:rFonts w:ascii="Arial" w:hAnsi="Arial" w:cs="Arial"/>
          <w:sz w:val="22"/>
          <w:szCs w:val="22"/>
        </w:rPr>
        <w:t>202</w:t>
      </w:r>
      <w:r w:rsidR="001D4209" w:rsidRPr="000D6D31">
        <w:rPr>
          <w:rFonts w:ascii="Arial" w:hAnsi="Arial" w:cs="Arial"/>
          <w:sz w:val="22"/>
          <w:szCs w:val="22"/>
        </w:rPr>
        <w:t>6</w:t>
      </w:r>
      <w:r w:rsidR="002D152E" w:rsidRPr="000D6D31">
        <w:rPr>
          <w:rFonts w:ascii="Arial" w:hAnsi="Arial"/>
          <w:sz w:val="22"/>
          <w:szCs w:val="22"/>
          <w:cs/>
        </w:rPr>
        <w:t xml:space="preserve"> </w:t>
      </w:r>
      <w:r w:rsidR="000A6D4B" w:rsidRPr="000D6D31">
        <w:rPr>
          <w:rFonts w:ascii="Arial" w:hAnsi="Arial" w:cs="Arial"/>
          <w:sz w:val="22"/>
          <w:szCs w:val="22"/>
        </w:rPr>
        <w:t>and</w:t>
      </w:r>
      <w:r w:rsidR="00480718" w:rsidRPr="000D6D31">
        <w:rPr>
          <w:rFonts w:ascii="Arial" w:hAnsi="Arial"/>
          <w:sz w:val="22"/>
          <w:szCs w:val="22"/>
          <w:cs/>
        </w:rPr>
        <w:t xml:space="preserve">                           </w:t>
      </w:r>
      <w:r w:rsidR="000A6D4B" w:rsidRPr="000D6D31">
        <w:rPr>
          <w:rFonts w:ascii="Arial" w:hAnsi="Arial" w:cs="Arial"/>
          <w:sz w:val="22"/>
          <w:szCs w:val="22"/>
        </w:rPr>
        <w:t xml:space="preserve"> 31 December </w:t>
      </w:r>
      <w:r w:rsidR="007764FB" w:rsidRPr="000D6D31">
        <w:rPr>
          <w:rFonts w:ascii="Arial" w:hAnsi="Arial" w:cs="Arial"/>
          <w:sz w:val="22"/>
          <w:szCs w:val="22"/>
        </w:rPr>
        <w:t>202</w:t>
      </w:r>
      <w:r w:rsidR="001D4209" w:rsidRPr="000D6D31">
        <w:rPr>
          <w:rFonts w:ascii="Arial" w:hAnsi="Arial" w:cs="Arial"/>
          <w:sz w:val="22"/>
          <w:szCs w:val="22"/>
        </w:rPr>
        <w:t>5</w:t>
      </w:r>
      <w:r w:rsidRPr="000D6D31">
        <w:rPr>
          <w:rFonts w:ascii="Arial" w:hAnsi="Arial" w:cs="Arial"/>
          <w:sz w:val="22"/>
          <w:szCs w:val="22"/>
        </w:rPr>
        <w:t xml:space="preserve"> are as follows</w:t>
      </w:r>
      <w:r w:rsidR="00B54BBD" w:rsidRPr="000D6D31">
        <w:rPr>
          <w:rFonts w:ascii="Arial" w:hAnsi="Arial"/>
          <w:sz w:val="22"/>
          <w:szCs w:val="22"/>
          <w:cs/>
        </w:rPr>
        <w:t>:</w:t>
      </w:r>
    </w:p>
    <w:tbl>
      <w:tblPr>
        <w:tblW w:w="9180" w:type="dxa"/>
        <w:tblInd w:w="450" w:type="dxa"/>
        <w:tblLayout w:type="fixed"/>
        <w:tblLook w:val="04A0" w:firstRow="1" w:lastRow="0" w:firstColumn="1" w:lastColumn="0" w:noHBand="0" w:noVBand="1"/>
      </w:tblPr>
      <w:tblGrid>
        <w:gridCol w:w="2241"/>
        <w:gridCol w:w="1730"/>
        <w:gridCol w:w="1730"/>
        <w:gridCol w:w="1730"/>
        <w:gridCol w:w="1730"/>
        <w:gridCol w:w="19"/>
      </w:tblGrid>
      <w:tr w:rsidR="000D6D31" w:rsidRPr="000D6D31" w14:paraId="5FE1A4F2" w14:textId="77777777" w:rsidTr="00480718">
        <w:trPr>
          <w:trHeight w:val="276"/>
        </w:trPr>
        <w:tc>
          <w:tcPr>
            <w:tcW w:w="9180" w:type="dxa"/>
            <w:gridSpan w:val="6"/>
          </w:tcPr>
          <w:p w14:paraId="2AC843E6" w14:textId="77777777" w:rsidR="002F6F0B" w:rsidRPr="000D6D31" w:rsidRDefault="002F6F0B" w:rsidP="000D6D31">
            <w:pPr>
              <w:spacing w:line="340" w:lineRule="exact"/>
              <w:jc w:val="right"/>
              <w:rPr>
                <w:rFonts w:ascii="Arial" w:hAnsi="Arial" w:cs="Arial"/>
                <w:sz w:val="17"/>
                <w:szCs w:val="17"/>
              </w:rPr>
            </w:pPr>
            <w:r w:rsidRPr="000D6D31">
              <w:rPr>
                <w:rFonts w:ascii="Arial" w:hAnsi="Arial"/>
                <w:sz w:val="17"/>
                <w:szCs w:val="17"/>
                <w:cs/>
              </w:rPr>
              <w:t>(</w:t>
            </w:r>
            <w:r w:rsidRPr="000D6D31">
              <w:rPr>
                <w:rFonts w:ascii="Arial" w:hAnsi="Arial" w:cs="Arial"/>
                <w:sz w:val="17"/>
                <w:szCs w:val="17"/>
              </w:rPr>
              <w:t>Unit</w:t>
            </w:r>
            <w:r w:rsidRPr="000D6D31">
              <w:rPr>
                <w:rFonts w:ascii="Arial" w:hAnsi="Arial"/>
                <w:sz w:val="17"/>
                <w:szCs w:val="17"/>
                <w:cs/>
              </w:rPr>
              <w:t xml:space="preserve">: </w:t>
            </w:r>
            <w:r w:rsidRPr="000D6D31">
              <w:rPr>
                <w:rFonts w:ascii="Arial" w:hAnsi="Arial" w:cs="Arial"/>
                <w:sz w:val="17"/>
                <w:szCs w:val="17"/>
              </w:rPr>
              <w:t>Baht</w:t>
            </w:r>
            <w:r w:rsidRPr="000D6D31">
              <w:rPr>
                <w:rFonts w:ascii="Arial" w:hAnsi="Arial"/>
                <w:sz w:val="17"/>
                <w:szCs w:val="17"/>
                <w:cs/>
              </w:rPr>
              <w:t>)</w:t>
            </w:r>
          </w:p>
        </w:tc>
      </w:tr>
      <w:tr w:rsidR="000D6D31" w:rsidRPr="000D6D31" w14:paraId="432EAB60" w14:textId="77777777" w:rsidTr="00480718">
        <w:trPr>
          <w:gridAfter w:val="1"/>
          <w:wAfter w:w="19" w:type="dxa"/>
          <w:trHeight w:val="561"/>
        </w:trPr>
        <w:tc>
          <w:tcPr>
            <w:tcW w:w="2241" w:type="dxa"/>
            <w:vAlign w:val="bottom"/>
          </w:tcPr>
          <w:p w14:paraId="6E81C24F" w14:textId="77777777" w:rsidR="002F6F0B" w:rsidRPr="000D6D31" w:rsidRDefault="002F6F0B" w:rsidP="000D6D31">
            <w:pPr>
              <w:tabs>
                <w:tab w:val="center" w:pos="4153"/>
                <w:tab w:val="right" w:pos="8306"/>
              </w:tabs>
              <w:spacing w:line="340" w:lineRule="exact"/>
              <w:rPr>
                <w:rFonts w:ascii="Arial" w:hAnsi="Arial" w:cs="Arial"/>
                <w:b/>
                <w:bCs/>
                <w:sz w:val="17"/>
                <w:szCs w:val="17"/>
              </w:rPr>
            </w:pPr>
          </w:p>
        </w:tc>
        <w:tc>
          <w:tcPr>
            <w:tcW w:w="1730" w:type="dxa"/>
            <w:vAlign w:val="bottom"/>
            <w:hideMark/>
          </w:tcPr>
          <w:p w14:paraId="03084E35" w14:textId="77777777" w:rsidR="002F6F0B" w:rsidRPr="000D6D31" w:rsidRDefault="002F6F0B" w:rsidP="000D6D31">
            <w:pPr>
              <w:pBdr>
                <w:bottom w:val="single" w:sz="4" w:space="1" w:color="auto"/>
              </w:pBdr>
              <w:tabs>
                <w:tab w:val="center" w:pos="4153"/>
                <w:tab w:val="right" w:pos="8306"/>
              </w:tabs>
              <w:spacing w:line="340" w:lineRule="exact"/>
              <w:jc w:val="center"/>
              <w:rPr>
                <w:rFonts w:ascii="Arial" w:hAnsi="Arial" w:cs="Arial"/>
                <w:sz w:val="17"/>
                <w:szCs w:val="17"/>
                <w:cs/>
              </w:rPr>
            </w:pPr>
            <w:r w:rsidRPr="000D6D31">
              <w:rPr>
                <w:rFonts w:ascii="Arial" w:hAnsi="Arial" w:cs="Arial"/>
                <w:sz w:val="17"/>
                <w:szCs w:val="17"/>
              </w:rPr>
              <w:t>Securities business segment</w:t>
            </w:r>
          </w:p>
        </w:tc>
        <w:tc>
          <w:tcPr>
            <w:tcW w:w="1730" w:type="dxa"/>
            <w:vAlign w:val="bottom"/>
            <w:hideMark/>
          </w:tcPr>
          <w:p w14:paraId="70AD0451" w14:textId="77777777" w:rsidR="002F6F0B" w:rsidRPr="000D6D31" w:rsidRDefault="002F6F0B" w:rsidP="000D6D31">
            <w:pPr>
              <w:pBdr>
                <w:bottom w:val="single" w:sz="4" w:space="1" w:color="auto"/>
              </w:pBdr>
              <w:tabs>
                <w:tab w:val="center" w:pos="4153"/>
                <w:tab w:val="right" w:pos="8306"/>
              </w:tabs>
              <w:spacing w:line="340" w:lineRule="exact"/>
              <w:jc w:val="center"/>
              <w:rPr>
                <w:rFonts w:ascii="Arial" w:hAnsi="Arial" w:cs="Arial"/>
                <w:sz w:val="17"/>
                <w:szCs w:val="17"/>
              </w:rPr>
            </w:pPr>
            <w:r w:rsidRPr="000D6D31">
              <w:rPr>
                <w:rFonts w:ascii="Arial" w:hAnsi="Arial" w:cs="Arial"/>
                <w:sz w:val="17"/>
                <w:szCs w:val="17"/>
              </w:rPr>
              <w:t>Investment banking segment</w:t>
            </w:r>
          </w:p>
        </w:tc>
        <w:tc>
          <w:tcPr>
            <w:tcW w:w="1730" w:type="dxa"/>
            <w:vAlign w:val="bottom"/>
            <w:hideMark/>
          </w:tcPr>
          <w:p w14:paraId="388B990E" w14:textId="77777777" w:rsidR="002F6F0B" w:rsidRPr="000D6D31" w:rsidRDefault="002F6F0B" w:rsidP="000D6D31">
            <w:pPr>
              <w:pBdr>
                <w:bottom w:val="single" w:sz="4" w:space="1" w:color="auto"/>
              </w:pBdr>
              <w:tabs>
                <w:tab w:val="center" w:pos="4153"/>
                <w:tab w:val="right" w:pos="8306"/>
              </w:tabs>
              <w:spacing w:line="340" w:lineRule="exact"/>
              <w:jc w:val="center"/>
              <w:rPr>
                <w:rFonts w:ascii="Arial" w:hAnsi="Arial" w:cs="Arial"/>
                <w:sz w:val="17"/>
                <w:szCs w:val="17"/>
              </w:rPr>
            </w:pPr>
            <w:r w:rsidRPr="000D6D31">
              <w:rPr>
                <w:rFonts w:ascii="Arial" w:hAnsi="Arial" w:cs="Arial"/>
                <w:sz w:val="17"/>
                <w:szCs w:val="17"/>
              </w:rPr>
              <w:t>Unallocated assets</w:t>
            </w:r>
          </w:p>
        </w:tc>
        <w:tc>
          <w:tcPr>
            <w:tcW w:w="1730" w:type="dxa"/>
            <w:vAlign w:val="bottom"/>
            <w:hideMark/>
          </w:tcPr>
          <w:p w14:paraId="5E7B81C8" w14:textId="77777777" w:rsidR="002F6F0B" w:rsidRPr="000D6D31" w:rsidRDefault="002F6F0B" w:rsidP="000D6D31">
            <w:pPr>
              <w:pBdr>
                <w:bottom w:val="single" w:sz="4" w:space="1" w:color="auto"/>
              </w:pBdr>
              <w:tabs>
                <w:tab w:val="center" w:pos="4153"/>
                <w:tab w:val="right" w:pos="8306"/>
              </w:tabs>
              <w:spacing w:line="340" w:lineRule="exact"/>
              <w:jc w:val="center"/>
              <w:rPr>
                <w:rFonts w:ascii="Arial" w:hAnsi="Arial" w:cs="Arial"/>
                <w:sz w:val="17"/>
                <w:szCs w:val="17"/>
              </w:rPr>
            </w:pPr>
            <w:r w:rsidRPr="000D6D31">
              <w:rPr>
                <w:rFonts w:ascii="Arial" w:hAnsi="Arial" w:cs="Arial"/>
                <w:sz w:val="17"/>
                <w:szCs w:val="17"/>
              </w:rPr>
              <w:t>Total</w:t>
            </w:r>
          </w:p>
        </w:tc>
      </w:tr>
      <w:tr w:rsidR="000D6D31" w:rsidRPr="000D6D31" w14:paraId="2017B3A3" w14:textId="77777777" w:rsidTr="00480718">
        <w:trPr>
          <w:gridAfter w:val="1"/>
          <w:wAfter w:w="19" w:type="dxa"/>
          <w:trHeight w:val="276"/>
        </w:trPr>
        <w:tc>
          <w:tcPr>
            <w:tcW w:w="2241" w:type="dxa"/>
            <w:vAlign w:val="bottom"/>
          </w:tcPr>
          <w:p w14:paraId="707153EB" w14:textId="77777777" w:rsidR="002F6F0B" w:rsidRPr="000D6D31" w:rsidRDefault="002F6F0B" w:rsidP="000D6D31">
            <w:pPr>
              <w:tabs>
                <w:tab w:val="center" w:pos="4153"/>
                <w:tab w:val="right" w:pos="8306"/>
              </w:tabs>
              <w:spacing w:line="340" w:lineRule="exact"/>
              <w:rPr>
                <w:rFonts w:ascii="Arial" w:hAnsi="Arial" w:cs="Arial"/>
                <w:b/>
                <w:bCs/>
                <w:sz w:val="17"/>
                <w:szCs w:val="17"/>
              </w:rPr>
            </w:pPr>
            <w:r w:rsidRPr="000D6D31">
              <w:rPr>
                <w:rFonts w:ascii="Arial" w:hAnsi="Arial" w:cs="Arial"/>
                <w:b/>
                <w:bCs/>
                <w:sz w:val="17"/>
                <w:szCs w:val="17"/>
              </w:rPr>
              <w:t>Segment assets</w:t>
            </w:r>
          </w:p>
        </w:tc>
        <w:tc>
          <w:tcPr>
            <w:tcW w:w="1730" w:type="dxa"/>
            <w:vAlign w:val="bottom"/>
          </w:tcPr>
          <w:p w14:paraId="46AD5A9A" w14:textId="77777777" w:rsidR="002F6F0B" w:rsidRPr="000D6D31" w:rsidRDefault="002F6F0B" w:rsidP="000D6D31">
            <w:pPr>
              <w:tabs>
                <w:tab w:val="decimal" w:pos="1344"/>
              </w:tabs>
              <w:spacing w:line="340" w:lineRule="exact"/>
              <w:rPr>
                <w:rFonts w:ascii="Arial" w:hAnsi="Arial" w:cs="Arial"/>
                <w:sz w:val="17"/>
                <w:szCs w:val="17"/>
              </w:rPr>
            </w:pPr>
          </w:p>
        </w:tc>
        <w:tc>
          <w:tcPr>
            <w:tcW w:w="1730" w:type="dxa"/>
            <w:vAlign w:val="bottom"/>
          </w:tcPr>
          <w:p w14:paraId="0379A615" w14:textId="77777777" w:rsidR="002F6F0B" w:rsidRPr="000D6D31" w:rsidRDefault="002F6F0B" w:rsidP="000D6D31">
            <w:pPr>
              <w:tabs>
                <w:tab w:val="decimal" w:pos="1344"/>
              </w:tabs>
              <w:spacing w:line="340" w:lineRule="exact"/>
              <w:rPr>
                <w:rFonts w:ascii="Arial" w:hAnsi="Arial" w:cs="Arial"/>
                <w:sz w:val="17"/>
                <w:szCs w:val="17"/>
              </w:rPr>
            </w:pPr>
          </w:p>
        </w:tc>
        <w:tc>
          <w:tcPr>
            <w:tcW w:w="1730" w:type="dxa"/>
            <w:vAlign w:val="bottom"/>
          </w:tcPr>
          <w:p w14:paraId="6CE528D3" w14:textId="77777777" w:rsidR="002F6F0B" w:rsidRPr="000D6D31" w:rsidRDefault="002F6F0B" w:rsidP="000D6D31">
            <w:pPr>
              <w:tabs>
                <w:tab w:val="decimal" w:pos="1344"/>
              </w:tabs>
              <w:spacing w:line="340" w:lineRule="exact"/>
              <w:rPr>
                <w:rFonts w:ascii="Arial" w:hAnsi="Arial" w:cs="Arial"/>
                <w:sz w:val="17"/>
                <w:szCs w:val="17"/>
              </w:rPr>
            </w:pPr>
          </w:p>
        </w:tc>
        <w:tc>
          <w:tcPr>
            <w:tcW w:w="1730" w:type="dxa"/>
            <w:vAlign w:val="bottom"/>
          </w:tcPr>
          <w:p w14:paraId="2E5C2582" w14:textId="77777777" w:rsidR="002F6F0B" w:rsidRPr="000D6D31" w:rsidRDefault="002F6F0B" w:rsidP="000D6D31">
            <w:pPr>
              <w:tabs>
                <w:tab w:val="decimal" w:pos="1344"/>
              </w:tabs>
              <w:spacing w:line="340" w:lineRule="exact"/>
              <w:rPr>
                <w:rFonts w:ascii="Arial" w:hAnsi="Arial" w:cs="Arial"/>
                <w:sz w:val="17"/>
                <w:szCs w:val="17"/>
              </w:rPr>
            </w:pPr>
          </w:p>
        </w:tc>
      </w:tr>
      <w:tr w:rsidR="000D6D31" w:rsidRPr="000D6D31" w14:paraId="4BF789E9" w14:textId="77777777" w:rsidTr="00480718">
        <w:trPr>
          <w:gridAfter w:val="1"/>
          <w:wAfter w:w="19" w:type="dxa"/>
          <w:trHeight w:val="316"/>
        </w:trPr>
        <w:tc>
          <w:tcPr>
            <w:tcW w:w="2241" w:type="dxa"/>
            <w:vAlign w:val="bottom"/>
            <w:hideMark/>
          </w:tcPr>
          <w:p w14:paraId="48532BA9" w14:textId="38199A4D" w:rsidR="00AD62DB" w:rsidRPr="000D6D31" w:rsidRDefault="00AD62DB" w:rsidP="000D6D31">
            <w:pPr>
              <w:tabs>
                <w:tab w:val="center" w:pos="4153"/>
                <w:tab w:val="right" w:pos="8306"/>
              </w:tabs>
              <w:spacing w:line="340" w:lineRule="exact"/>
              <w:rPr>
                <w:rFonts w:ascii="Arial" w:hAnsi="Arial" w:cs="Arial"/>
                <w:b/>
                <w:bCs/>
                <w:sz w:val="17"/>
                <w:szCs w:val="17"/>
              </w:rPr>
            </w:pPr>
            <w:r w:rsidRPr="000D6D31">
              <w:rPr>
                <w:rFonts w:ascii="Arial" w:hAnsi="Arial" w:cs="Arial"/>
                <w:sz w:val="17"/>
                <w:szCs w:val="17"/>
              </w:rPr>
              <w:t>As at 31 March 2026</w:t>
            </w:r>
          </w:p>
        </w:tc>
        <w:tc>
          <w:tcPr>
            <w:tcW w:w="1730" w:type="dxa"/>
            <w:tcBorders>
              <w:top w:val="nil"/>
              <w:left w:val="nil"/>
              <w:right w:val="nil"/>
            </w:tcBorders>
          </w:tcPr>
          <w:p w14:paraId="39BEDC1E" w14:textId="182C0409" w:rsidR="00AD62DB" w:rsidRPr="000D6D31" w:rsidRDefault="00AD62DB" w:rsidP="000D6D31">
            <w:pPr>
              <w:pBdr>
                <w:bottom w:val="double" w:sz="4" w:space="1" w:color="auto"/>
              </w:pBdr>
              <w:tabs>
                <w:tab w:val="decimal" w:pos="1344"/>
              </w:tabs>
              <w:spacing w:line="340" w:lineRule="exact"/>
              <w:rPr>
                <w:rFonts w:ascii="Arial" w:hAnsi="Arial" w:cs="Arial"/>
                <w:sz w:val="17"/>
                <w:szCs w:val="17"/>
              </w:rPr>
            </w:pPr>
            <w:r w:rsidRPr="000D6D31">
              <w:rPr>
                <w:rFonts w:ascii="Arial" w:hAnsi="Arial" w:cs="Arial"/>
                <w:sz w:val="17"/>
                <w:szCs w:val="17"/>
                <w:cs/>
              </w:rPr>
              <w:t>6</w:t>
            </w:r>
            <w:r w:rsidRPr="000D6D31">
              <w:rPr>
                <w:rFonts w:ascii="Arial" w:hAnsi="Arial" w:cs="Arial"/>
                <w:sz w:val="17"/>
                <w:szCs w:val="17"/>
              </w:rPr>
              <w:t>,</w:t>
            </w:r>
            <w:r w:rsidRPr="000D6D31">
              <w:rPr>
                <w:rFonts w:ascii="Arial" w:hAnsi="Arial" w:cs="Arial"/>
                <w:sz w:val="17"/>
                <w:szCs w:val="17"/>
                <w:cs/>
              </w:rPr>
              <w:t>145</w:t>
            </w:r>
            <w:r w:rsidRPr="000D6D31">
              <w:rPr>
                <w:rFonts w:ascii="Arial" w:hAnsi="Arial" w:cs="Arial"/>
                <w:sz w:val="17"/>
                <w:szCs w:val="17"/>
              </w:rPr>
              <w:t>,</w:t>
            </w:r>
            <w:r w:rsidRPr="000D6D31">
              <w:rPr>
                <w:rFonts w:ascii="Arial" w:hAnsi="Arial" w:cs="Arial"/>
                <w:sz w:val="17"/>
                <w:szCs w:val="17"/>
                <w:cs/>
              </w:rPr>
              <w:t>609</w:t>
            </w:r>
            <w:r w:rsidRPr="000D6D31">
              <w:rPr>
                <w:rFonts w:ascii="Arial" w:hAnsi="Arial" w:cs="Arial"/>
                <w:sz w:val="17"/>
                <w:szCs w:val="17"/>
              </w:rPr>
              <w:t>,</w:t>
            </w:r>
            <w:r w:rsidRPr="000D6D31">
              <w:rPr>
                <w:rFonts w:ascii="Arial" w:hAnsi="Arial" w:cs="Arial"/>
                <w:sz w:val="17"/>
                <w:szCs w:val="17"/>
                <w:cs/>
              </w:rPr>
              <w:t>203</w:t>
            </w:r>
          </w:p>
        </w:tc>
        <w:tc>
          <w:tcPr>
            <w:tcW w:w="1730" w:type="dxa"/>
            <w:tcBorders>
              <w:top w:val="nil"/>
              <w:left w:val="nil"/>
              <w:right w:val="nil"/>
            </w:tcBorders>
          </w:tcPr>
          <w:p w14:paraId="6A0F500D" w14:textId="6BA37D25" w:rsidR="00AD62DB" w:rsidRPr="000D6D31" w:rsidRDefault="00AD62DB" w:rsidP="000D6D31">
            <w:pPr>
              <w:pBdr>
                <w:bottom w:val="double" w:sz="4" w:space="1" w:color="auto"/>
              </w:pBdr>
              <w:tabs>
                <w:tab w:val="decimal" w:pos="1344"/>
              </w:tabs>
              <w:spacing w:line="340" w:lineRule="exact"/>
              <w:rPr>
                <w:rFonts w:ascii="Arial" w:hAnsi="Arial" w:cs="Arial"/>
                <w:sz w:val="17"/>
                <w:szCs w:val="17"/>
              </w:rPr>
            </w:pPr>
            <w:r w:rsidRPr="000D6D31">
              <w:rPr>
                <w:rFonts w:ascii="Arial" w:hAnsi="Arial" w:cs="Arial"/>
                <w:sz w:val="17"/>
                <w:szCs w:val="17"/>
                <w:cs/>
              </w:rPr>
              <w:t>8</w:t>
            </w:r>
            <w:r w:rsidRPr="000D6D31">
              <w:rPr>
                <w:rFonts w:ascii="Arial" w:hAnsi="Arial" w:cs="Arial"/>
                <w:sz w:val="17"/>
                <w:szCs w:val="17"/>
              </w:rPr>
              <w:t>,</w:t>
            </w:r>
            <w:r w:rsidRPr="000D6D31">
              <w:rPr>
                <w:rFonts w:ascii="Arial" w:hAnsi="Arial" w:cs="Arial"/>
                <w:sz w:val="17"/>
                <w:szCs w:val="17"/>
                <w:cs/>
              </w:rPr>
              <w:t>080</w:t>
            </w:r>
            <w:r w:rsidRPr="000D6D31">
              <w:rPr>
                <w:rFonts w:ascii="Arial" w:hAnsi="Arial" w:cs="Arial"/>
                <w:sz w:val="17"/>
                <w:szCs w:val="17"/>
              </w:rPr>
              <w:t>,</w:t>
            </w:r>
            <w:r w:rsidRPr="000D6D31">
              <w:rPr>
                <w:rFonts w:ascii="Arial" w:hAnsi="Arial" w:cs="Arial"/>
                <w:sz w:val="17"/>
                <w:szCs w:val="17"/>
                <w:cs/>
              </w:rPr>
              <w:t>675</w:t>
            </w:r>
          </w:p>
        </w:tc>
        <w:tc>
          <w:tcPr>
            <w:tcW w:w="1730" w:type="dxa"/>
            <w:tcBorders>
              <w:top w:val="nil"/>
              <w:left w:val="nil"/>
              <w:right w:val="nil"/>
            </w:tcBorders>
          </w:tcPr>
          <w:p w14:paraId="687EE4CD" w14:textId="7A04F743" w:rsidR="00AD62DB" w:rsidRPr="000D6D31" w:rsidRDefault="00AD62DB" w:rsidP="000D6D31">
            <w:pPr>
              <w:pBdr>
                <w:bottom w:val="double" w:sz="4" w:space="1" w:color="auto"/>
              </w:pBdr>
              <w:tabs>
                <w:tab w:val="decimal" w:pos="1344"/>
              </w:tabs>
              <w:spacing w:line="340" w:lineRule="exact"/>
              <w:rPr>
                <w:rFonts w:ascii="Arial" w:hAnsi="Arial" w:cs="Arial"/>
                <w:sz w:val="17"/>
                <w:szCs w:val="17"/>
              </w:rPr>
            </w:pPr>
            <w:r w:rsidRPr="000D6D31">
              <w:rPr>
                <w:rFonts w:ascii="Arial" w:hAnsi="Arial" w:cs="Arial"/>
                <w:sz w:val="17"/>
                <w:szCs w:val="17"/>
                <w:cs/>
              </w:rPr>
              <w:t>482</w:t>
            </w:r>
            <w:r w:rsidRPr="000D6D31">
              <w:rPr>
                <w:rFonts w:ascii="Arial" w:hAnsi="Arial" w:cs="Arial"/>
                <w:sz w:val="17"/>
                <w:szCs w:val="17"/>
              </w:rPr>
              <w:t>,</w:t>
            </w:r>
            <w:r w:rsidRPr="000D6D31">
              <w:rPr>
                <w:rFonts w:ascii="Arial" w:hAnsi="Arial" w:cs="Arial"/>
                <w:sz w:val="17"/>
                <w:szCs w:val="17"/>
                <w:cs/>
              </w:rPr>
              <w:t>498</w:t>
            </w:r>
            <w:r w:rsidRPr="000D6D31">
              <w:rPr>
                <w:rFonts w:ascii="Arial" w:hAnsi="Arial" w:cs="Arial"/>
                <w:sz w:val="17"/>
                <w:szCs w:val="17"/>
              </w:rPr>
              <w:t>,</w:t>
            </w:r>
            <w:r w:rsidRPr="000D6D31">
              <w:rPr>
                <w:rFonts w:ascii="Arial" w:hAnsi="Arial" w:cs="Arial"/>
                <w:sz w:val="17"/>
                <w:szCs w:val="17"/>
                <w:cs/>
              </w:rPr>
              <w:t>392</w:t>
            </w:r>
          </w:p>
        </w:tc>
        <w:tc>
          <w:tcPr>
            <w:tcW w:w="1730" w:type="dxa"/>
            <w:tcBorders>
              <w:top w:val="nil"/>
              <w:left w:val="nil"/>
              <w:right w:val="nil"/>
            </w:tcBorders>
          </w:tcPr>
          <w:p w14:paraId="671C83C2" w14:textId="2B8ECB3D" w:rsidR="00AD62DB" w:rsidRPr="000D6D31" w:rsidRDefault="00AD62DB" w:rsidP="000D6D31">
            <w:pPr>
              <w:pBdr>
                <w:bottom w:val="double" w:sz="4" w:space="1" w:color="auto"/>
              </w:pBdr>
              <w:tabs>
                <w:tab w:val="decimal" w:pos="1344"/>
              </w:tabs>
              <w:snapToGrid w:val="0"/>
              <w:spacing w:line="340" w:lineRule="exact"/>
              <w:rPr>
                <w:rFonts w:ascii="Arial" w:hAnsi="Arial" w:cs="Arial"/>
                <w:sz w:val="17"/>
                <w:szCs w:val="17"/>
              </w:rPr>
            </w:pPr>
            <w:r w:rsidRPr="000D6D31">
              <w:rPr>
                <w:rFonts w:ascii="Arial" w:hAnsi="Arial" w:cs="Arial"/>
                <w:sz w:val="17"/>
                <w:szCs w:val="17"/>
                <w:cs/>
              </w:rPr>
              <w:t>6</w:t>
            </w:r>
            <w:r w:rsidRPr="000D6D31">
              <w:rPr>
                <w:rFonts w:ascii="Arial" w:hAnsi="Arial" w:cs="Arial"/>
                <w:sz w:val="17"/>
                <w:szCs w:val="17"/>
              </w:rPr>
              <w:t>,</w:t>
            </w:r>
            <w:r w:rsidRPr="000D6D31">
              <w:rPr>
                <w:rFonts w:ascii="Arial" w:hAnsi="Arial" w:cs="Arial"/>
                <w:sz w:val="17"/>
                <w:szCs w:val="17"/>
                <w:cs/>
              </w:rPr>
              <w:t>636</w:t>
            </w:r>
            <w:r w:rsidRPr="000D6D31">
              <w:rPr>
                <w:rFonts w:ascii="Arial" w:hAnsi="Arial" w:cs="Arial"/>
                <w:sz w:val="17"/>
                <w:szCs w:val="17"/>
              </w:rPr>
              <w:t>,</w:t>
            </w:r>
            <w:r w:rsidRPr="000D6D31">
              <w:rPr>
                <w:rFonts w:ascii="Arial" w:hAnsi="Arial" w:cs="Arial"/>
                <w:sz w:val="17"/>
                <w:szCs w:val="17"/>
                <w:cs/>
              </w:rPr>
              <w:t>188</w:t>
            </w:r>
            <w:r w:rsidRPr="000D6D31">
              <w:rPr>
                <w:rFonts w:ascii="Arial" w:hAnsi="Arial" w:cs="Arial"/>
                <w:sz w:val="17"/>
                <w:szCs w:val="17"/>
              </w:rPr>
              <w:t>,</w:t>
            </w:r>
            <w:r w:rsidRPr="000D6D31">
              <w:rPr>
                <w:rFonts w:ascii="Arial" w:hAnsi="Arial" w:cs="Arial"/>
                <w:sz w:val="17"/>
                <w:szCs w:val="17"/>
                <w:cs/>
              </w:rPr>
              <w:t>270</w:t>
            </w:r>
          </w:p>
        </w:tc>
      </w:tr>
      <w:tr w:rsidR="000D6D31" w:rsidRPr="000D6D31" w14:paraId="493408F3" w14:textId="77777777" w:rsidTr="00480718">
        <w:trPr>
          <w:gridAfter w:val="1"/>
          <w:wAfter w:w="19" w:type="dxa"/>
          <w:trHeight w:val="327"/>
        </w:trPr>
        <w:tc>
          <w:tcPr>
            <w:tcW w:w="2241" w:type="dxa"/>
            <w:vAlign w:val="bottom"/>
            <w:hideMark/>
          </w:tcPr>
          <w:p w14:paraId="727280B7" w14:textId="67BCFE4E" w:rsidR="00AD62DB" w:rsidRPr="000D6D31" w:rsidRDefault="00AD62DB" w:rsidP="000D6D31">
            <w:pPr>
              <w:tabs>
                <w:tab w:val="center" w:pos="4153"/>
                <w:tab w:val="right" w:pos="8306"/>
              </w:tabs>
              <w:spacing w:line="340" w:lineRule="exact"/>
              <w:ind w:right="-109"/>
              <w:rPr>
                <w:rFonts w:ascii="Arial" w:hAnsi="Arial" w:cs="Arial"/>
                <w:b/>
                <w:bCs/>
                <w:sz w:val="17"/>
                <w:szCs w:val="17"/>
              </w:rPr>
            </w:pPr>
            <w:r w:rsidRPr="000D6D31">
              <w:rPr>
                <w:rFonts w:ascii="Arial" w:hAnsi="Arial" w:cs="Arial"/>
                <w:sz w:val="17"/>
                <w:szCs w:val="17"/>
              </w:rPr>
              <w:t>As at 31 December 2025</w:t>
            </w:r>
          </w:p>
        </w:tc>
        <w:tc>
          <w:tcPr>
            <w:tcW w:w="1730" w:type="dxa"/>
            <w:tcBorders>
              <w:top w:val="nil"/>
              <w:left w:val="nil"/>
              <w:right w:val="nil"/>
            </w:tcBorders>
          </w:tcPr>
          <w:p w14:paraId="2DC0DADA" w14:textId="2B03F776" w:rsidR="00AD62DB" w:rsidRPr="000D6D31" w:rsidRDefault="00AD62DB" w:rsidP="000D6D31">
            <w:pPr>
              <w:pBdr>
                <w:bottom w:val="double" w:sz="4" w:space="1" w:color="auto"/>
              </w:pBdr>
              <w:tabs>
                <w:tab w:val="decimal" w:pos="1344"/>
              </w:tabs>
              <w:spacing w:line="340" w:lineRule="exact"/>
              <w:rPr>
                <w:rFonts w:ascii="Arial" w:hAnsi="Arial" w:cs="Arial"/>
                <w:sz w:val="17"/>
                <w:szCs w:val="17"/>
              </w:rPr>
            </w:pPr>
            <w:r w:rsidRPr="000D6D31">
              <w:rPr>
                <w:rFonts w:ascii="Arial" w:hAnsi="Arial" w:cs="Arial"/>
                <w:sz w:val="17"/>
                <w:szCs w:val="17"/>
                <w:cs/>
              </w:rPr>
              <w:t>4</w:t>
            </w:r>
            <w:r w:rsidRPr="000D6D31">
              <w:rPr>
                <w:rFonts w:ascii="Arial" w:hAnsi="Arial" w:cs="Arial"/>
                <w:sz w:val="17"/>
                <w:szCs w:val="17"/>
              </w:rPr>
              <w:t>,</w:t>
            </w:r>
            <w:r w:rsidRPr="000D6D31">
              <w:rPr>
                <w:rFonts w:ascii="Arial" w:hAnsi="Arial" w:cs="Arial"/>
                <w:sz w:val="17"/>
                <w:szCs w:val="17"/>
                <w:cs/>
              </w:rPr>
              <w:t>554</w:t>
            </w:r>
            <w:r w:rsidRPr="000D6D31">
              <w:rPr>
                <w:rFonts w:ascii="Arial" w:hAnsi="Arial" w:cs="Arial"/>
                <w:sz w:val="17"/>
                <w:szCs w:val="17"/>
              </w:rPr>
              <w:t>,762,541</w:t>
            </w:r>
          </w:p>
        </w:tc>
        <w:tc>
          <w:tcPr>
            <w:tcW w:w="1730" w:type="dxa"/>
            <w:tcBorders>
              <w:top w:val="nil"/>
              <w:left w:val="nil"/>
              <w:right w:val="nil"/>
            </w:tcBorders>
          </w:tcPr>
          <w:p w14:paraId="5A98A619" w14:textId="5239256F" w:rsidR="00AD62DB" w:rsidRPr="000D6D31" w:rsidRDefault="00AD62DB" w:rsidP="000D6D31">
            <w:pPr>
              <w:pBdr>
                <w:bottom w:val="double" w:sz="4" w:space="1" w:color="auto"/>
              </w:pBdr>
              <w:tabs>
                <w:tab w:val="decimal" w:pos="1344"/>
              </w:tabs>
              <w:spacing w:line="340" w:lineRule="exact"/>
              <w:rPr>
                <w:rFonts w:ascii="Arial" w:hAnsi="Arial" w:cs="Arial"/>
                <w:sz w:val="17"/>
                <w:szCs w:val="17"/>
              </w:rPr>
            </w:pPr>
            <w:r w:rsidRPr="000D6D31">
              <w:rPr>
                <w:rFonts w:ascii="Arial" w:hAnsi="Arial" w:cs="Arial"/>
                <w:sz w:val="17"/>
                <w:szCs w:val="17"/>
                <w:cs/>
              </w:rPr>
              <w:t>10</w:t>
            </w:r>
            <w:r w:rsidRPr="000D6D31">
              <w:rPr>
                <w:rFonts w:ascii="Arial" w:hAnsi="Arial" w:cs="Arial"/>
                <w:sz w:val="17"/>
                <w:szCs w:val="17"/>
              </w:rPr>
              <w:t>,</w:t>
            </w:r>
            <w:r w:rsidRPr="000D6D31">
              <w:rPr>
                <w:rFonts w:ascii="Arial" w:hAnsi="Arial" w:cs="Arial"/>
                <w:sz w:val="17"/>
                <w:szCs w:val="17"/>
                <w:cs/>
              </w:rPr>
              <w:t>588</w:t>
            </w:r>
            <w:r w:rsidRPr="000D6D31">
              <w:rPr>
                <w:rFonts w:ascii="Arial" w:hAnsi="Arial" w:cs="Arial"/>
                <w:sz w:val="17"/>
                <w:szCs w:val="17"/>
              </w:rPr>
              <w:t>,</w:t>
            </w:r>
            <w:r w:rsidRPr="000D6D31">
              <w:rPr>
                <w:rFonts w:ascii="Arial" w:hAnsi="Arial" w:cs="Arial"/>
                <w:sz w:val="17"/>
                <w:szCs w:val="17"/>
                <w:cs/>
              </w:rPr>
              <w:t>129</w:t>
            </w:r>
          </w:p>
        </w:tc>
        <w:tc>
          <w:tcPr>
            <w:tcW w:w="1730" w:type="dxa"/>
            <w:tcBorders>
              <w:top w:val="nil"/>
              <w:left w:val="nil"/>
              <w:right w:val="nil"/>
            </w:tcBorders>
          </w:tcPr>
          <w:p w14:paraId="2D29032C" w14:textId="755DFCAC" w:rsidR="00AD62DB" w:rsidRPr="000D6D31" w:rsidRDefault="00AD62DB" w:rsidP="000D6D31">
            <w:pPr>
              <w:pBdr>
                <w:bottom w:val="double" w:sz="4" w:space="1" w:color="auto"/>
              </w:pBdr>
              <w:tabs>
                <w:tab w:val="decimal" w:pos="1344"/>
              </w:tabs>
              <w:spacing w:line="340" w:lineRule="exact"/>
              <w:rPr>
                <w:rFonts w:ascii="Arial" w:hAnsi="Arial" w:cs="Arial"/>
                <w:sz w:val="17"/>
                <w:szCs w:val="17"/>
              </w:rPr>
            </w:pPr>
            <w:r w:rsidRPr="000D6D31">
              <w:rPr>
                <w:rFonts w:ascii="Arial" w:hAnsi="Arial" w:cs="Arial"/>
                <w:sz w:val="17"/>
                <w:szCs w:val="17"/>
              </w:rPr>
              <w:t>918,349,003</w:t>
            </w:r>
          </w:p>
        </w:tc>
        <w:tc>
          <w:tcPr>
            <w:tcW w:w="1730" w:type="dxa"/>
            <w:tcBorders>
              <w:top w:val="nil"/>
              <w:left w:val="nil"/>
              <w:right w:val="nil"/>
            </w:tcBorders>
          </w:tcPr>
          <w:p w14:paraId="196B6CA7" w14:textId="31B33B29" w:rsidR="00AD62DB" w:rsidRPr="000D6D31" w:rsidRDefault="00AD62DB" w:rsidP="000D6D31">
            <w:pPr>
              <w:pBdr>
                <w:bottom w:val="double" w:sz="4" w:space="1" w:color="auto"/>
              </w:pBdr>
              <w:tabs>
                <w:tab w:val="decimal" w:pos="1344"/>
              </w:tabs>
              <w:spacing w:line="340" w:lineRule="exact"/>
              <w:rPr>
                <w:rFonts w:ascii="Arial" w:hAnsi="Arial" w:cs="Arial"/>
                <w:sz w:val="17"/>
                <w:szCs w:val="17"/>
              </w:rPr>
            </w:pPr>
            <w:r w:rsidRPr="000D6D31">
              <w:rPr>
                <w:rFonts w:ascii="Arial" w:hAnsi="Arial" w:cs="Arial"/>
                <w:sz w:val="17"/>
                <w:szCs w:val="17"/>
              </w:rPr>
              <w:t>5,483,699,673</w:t>
            </w:r>
          </w:p>
        </w:tc>
      </w:tr>
    </w:tbl>
    <w:p w14:paraId="6C483AA6" w14:textId="3E723A04" w:rsidR="002434FE" w:rsidRPr="000D6D31" w:rsidRDefault="00BC63E7" w:rsidP="000D6D31">
      <w:pPr>
        <w:pStyle w:val="ListParagraph"/>
        <w:numPr>
          <w:ilvl w:val="0"/>
          <w:numId w:val="1"/>
        </w:numPr>
        <w:spacing w:before="120" w:after="120" w:line="380" w:lineRule="exact"/>
        <w:ind w:left="547" w:hanging="547"/>
        <w:contextualSpacing w:val="0"/>
        <w:jc w:val="thaiDistribute"/>
        <w:outlineLvl w:val="0"/>
        <w:rPr>
          <w:rFonts w:ascii="Arial" w:hAnsi="Arial" w:cs="Arial"/>
          <w:b/>
          <w:bCs/>
          <w:sz w:val="22"/>
          <w:szCs w:val="22"/>
        </w:rPr>
      </w:pPr>
      <w:r w:rsidRPr="000D6D31">
        <w:rPr>
          <w:rFonts w:ascii="Arial" w:hAnsi="Arial"/>
          <w:b/>
          <w:bCs/>
          <w:sz w:val="22"/>
          <w:szCs w:val="22"/>
          <w:cs/>
        </w:rPr>
        <w:br w:type="page"/>
      </w:r>
      <w:r w:rsidR="002434FE" w:rsidRPr="000D6D31">
        <w:rPr>
          <w:rFonts w:ascii="Arial" w:hAnsi="Arial" w:cs="Arial"/>
          <w:b/>
          <w:bCs/>
          <w:sz w:val="22"/>
          <w:szCs w:val="22"/>
        </w:rPr>
        <w:t>Litigations</w:t>
      </w:r>
    </w:p>
    <w:p w14:paraId="633EC49E" w14:textId="24575DC9" w:rsidR="002B5DC1" w:rsidRDefault="00197FAC" w:rsidP="00197FAC">
      <w:pPr>
        <w:pStyle w:val="ListParagraph"/>
        <w:spacing w:before="120" w:after="120" w:line="380" w:lineRule="exact"/>
        <w:ind w:left="547"/>
        <w:contextualSpacing w:val="0"/>
        <w:jc w:val="thaiDistribute"/>
        <w:rPr>
          <w:rFonts w:ascii="Arial" w:hAnsi="Arial" w:cs="Arial"/>
          <w:sz w:val="22"/>
          <w:szCs w:val="22"/>
        </w:rPr>
      </w:pPr>
      <w:r>
        <w:rPr>
          <w:rFonts w:ascii="Arial" w:hAnsi="Arial" w:cs="Arial"/>
          <w:sz w:val="22"/>
          <w:szCs w:val="22"/>
        </w:rPr>
        <w:t>As at 31 March 2026 and 31 December 2025, there were outstanding lawsuits in which claims totaled Baht 217 million</w:t>
      </w:r>
      <w:r>
        <w:rPr>
          <w:rFonts w:ascii="Arial" w:hAnsi="Arial"/>
          <w:sz w:val="22"/>
          <w:szCs w:val="22"/>
          <w:cs/>
        </w:rPr>
        <w:t xml:space="preserve">. </w:t>
      </w:r>
      <w:r w:rsidR="002B5DC1" w:rsidRPr="000D6D31">
        <w:rPr>
          <w:rFonts w:ascii="Arial" w:hAnsi="Arial" w:cs="Arial"/>
          <w:sz w:val="22"/>
          <w:szCs w:val="22"/>
        </w:rPr>
        <w:t>In the current period, there have been no significant changes in litigation as disclosed in Note 38 to the financial statements for the year 202</w:t>
      </w:r>
      <w:r w:rsidR="00403BBF" w:rsidRPr="000D6D31">
        <w:rPr>
          <w:rFonts w:ascii="Arial" w:hAnsi="Arial" w:cs="Arial"/>
          <w:sz w:val="22"/>
          <w:szCs w:val="22"/>
        </w:rPr>
        <w:t>5</w:t>
      </w:r>
      <w:r w:rsidR="002B5DC1" w:rsidRPr="000D6D31">
        <w:rPr>
          <w:rFonts w:ascii="Arial" w:hAnsi="Arial" w:cs="Arial"/>
          <w:sz w:val="22"/>
          <w:szCs w:val="22"/>
        </w:rPr>
        <w:t>, except for the following cases, which have undergone significant changes</w:t>
      </w:r>
      <w:r w:rsidR="002B5DC1" w:rsidRPr="000D6D31">
        <w:rPr>
          <w:rFonts w:ascii="Arial" w:hAnsi="Arial"/>
          <w:sz w:val="22"/>
          <w:szCs w:val="22"/>
          <w:cs/>
        </w:rPr>
        <w:t>.</w:t>
      </w:r>
    </w:p>
    <w:p w14:paraId="067DCA62" w14:textId="23AED0C1" w:rsidR="00197FAC" w:rsidRDefault="00197FAC" w:rsidP="00197FAC">
      <w:pPr>
        <w:spacing w:before="120" w:after="120" w:line="380" w:lineRule="exact"/>
        <w:ind w:left="540" w:hanging="540"/>
        <w:jc w:val="both"/>
        <w:rPr>
          <w:rFonts w:ascii="Arial" w:hAnsi="Arial" w:cs="Arial"/>
          <w:sz w:val="22"/>
          <w:szCs w:val="22"/>
        </w:rPr>
      </w:pPr>
      <w:r w:rsidRPr="00197FAC">
        <w:rPr>
          <w:rFonts w:ascii="Arial" w:hAnsi="Arial" w:cs="Arial"/>
          <w:b/>
          <w:bCs/>
          <w:sz w:val="22"/>
          <w:szCs w:val="22"/>
        </w:rPr>
        <w:t>21</w:t>
      </w:r>
      <w:r w:rsidRPr="00197FAC">
        <w:rPr>
          <w:rFonts w:ascii="Arial" w:hAnsi="Arial"/>
          <w:b/>
          <w:bCs/>
          <w:sz w:val="22"/>
          <w:szCs w:val="22"/>
          <w:cs/>
        </w:rPr>
        <w:t>.</w:t>
      </w:r>
      <w:r w:rsidRPr="00197FAC">
        <w:rPr>
          <w:rFonts w:ascii="Arial" w:hAnsi="Arial" w:cs="Arial"/>
          <w:b/>
          <w:bCs/>
          <w:sz w:val="22"/>
          <w:szCs w:val="22"/>
        </w:rPr>
        <w:t>1</w:t>
      </w:r>
      <w:r>
        <w:rPr>
          <w:rFonts w:ascii="Arial" w:hAnsi="Arial" w:cs="Arial"/>
          <w:sz w:val="22"/>
          <w:szCs w:val="22"/>
        </w:rPr>
        <w:tab/>
      </w:r>
      <w:r w:rsidRPr="0072572F">
        <w:rPr>
          <w:rFonts w:ascii="Arial" w:hAnsi="Arial" w:cs="Arial"/>
          <w:sz w:val="22"/>
          <w:szCs w:val="22"/>
        </w:rPr>
        <w:t xml:space="preserve">On </w:t>
      </w:r>
      <w:r w:rsidRPr="0072572F">
        <w:rPr>
          <w:rFonts w:ascii="Arial" w:hAnsi="Arial" w:cs="Arial"/>
          <w:sz w:val="22"/>
          <w:szCs w:val="22"/>
          <w:cs/>
        </w:rPr>
        <w:t xml:space="preserve">10 </w:t>
      </w:r>
      <w:r w:rsidRPr="0072572F">
        <w:rPr>
          <w:rFonts w:ascii="Arial" w:hAnsi="Arial" w:cs="Arial"/>
          <w:sz w:val="22"/>
          <w:szCs w:val="22"/>
        </w:rPr>
        <w:t xml:space="preserve">April </w:t>
      </w:r>
      <w:r w:rsidRPr="0072572F">
        <w:rPr>
          <w:rFonts w:ascii="Arial" w:hAnsi="Arial" w:cs="Arial"/>
          <w:sz w:val="22"/>
          <w:szCs w:val="22"/>
          <w:cs/>
        </w:rPr>
        <w:t>2019</w:t>
      </w:r>
      <w:r w:rsidRPr="0072572F">
        <w:rPr>
          <w:rFonts w:ascii="Arial" w:hAnsi="Arial" w:cs="Arial"/>
          <w:sz w:val="22"/>
          <w:szCs w:val="22"/>
        </w:rPr>
        <w:t>, the Company was sued as the Defendant for a violation in providing a financial service</w:t>
      </w:r>
      <w:r w:rsidRPr="0072572F">
        <w:rPr>
          <w:rFonts w:ascii="Arial" w:hAnsi="Arial"/>
          <w:sz w:val="22"/>
          <w:szCs w:val="22"/>
          <w:cs/>
        </w:rPr>
        <w:t>.</w:t>
      </w:r>
      <w:r>
        <w:rPr>
          <w:rFonts w:ascii="Arial" w:hAnsi="Arial" w:hint="cs"/>
          <w:sz w:val="22"/>
          <w:szCs w:val="22"/>
          <w:cs/>
        </w:rPr>
        <w:t xml:space="preserve"> </w:t>
      </w:r>
      <w:r w:rsidRPr="0072572F">
        <w:rPr>
          <w:rFonts w:ascii="Arial" w:hAnsi="Arial" w:cs="Arial"/>
          <w:sz w:val="22"/>
          <w:szCs w:val="22"/>
        </w:rPr>
        <w:t xml:space="preserve">The Appeal Court rendered a judgment ordering the Company to pay compensation of Baht </w:t>
      </w:r>
      <w:r w:rsidRPr="0072572F">
        <w:rPr>
          <w:rFonts w:ascii="Arial" w:hAnsi="Arial" w:cs="Arial"/>
          <w:sz w:val="22"/>
          <w:szCs w:val="22"/>
          <w:cs/>
        </w:rPr>
        <w:t>200</w:t>
      </w:r>
      <w:r w:rsidRPr="0072572F">
        <w:rPr>
          <w:rFonts w:ascii="Arial" w:hAnsi="Arial" w:cs="Arial"/>
          <w:sz w:val="22"/>
          <w:szCs w:val="22"/>
        </w:rPr>
        <w:t>,</w:t>
      </w:r>
      <w:r w:rsidRPr="0072572F">
        <w:rPr>
          <w:rFonts w:ascii="Arial" w:hAnsi="Arial" w:cs="Arial"/>
          <w:sz w:val="22"/>
          <w:szCs w:val="22"/>
          <w:cs/>
        </w:rPr>
        <w:t xml:space="preserve">000 </w:t>
      </w:r>
      <w:r w:rsidRPr="0072572F">
        <w:rPr>
          <w:rFonts w:ascii="Arial" w:hAnsi="Arial" w:cs="Arial"/>
          <w:sz w:val="22"/>
          <w:szCs w:val="22"/>
        </w:rPr>
        <w:t>plus interest to the plaintiff</w:t>
      </w:r>
      <w:r w:rsidRPr="0072572F">
        <w:rPr>
          <w:rFonts w:ascii="Arial" w:hAnsi="Arial"/>
          <w:sz w:val="22"/>
          <w:szCs w:val="22"/>
          <w:cs/>
        </w:rPr>
        <w:t xml:space="preserve">. </w:t>
      </w:r>
      <w:r w:rsidRPr="0072572F">
        <w:rPr>
          <w:rFonts w:ascii="Arial" w:hAnsi="Arial" w:cs="Arial"/>
          <w:sz w:val="22"/>
          <w:szCs w:val="22"/>
        </w:rPr>
        <w:t>The Company has already deposited compensation with the court for the plaintiff to collect</w:t>
      </w:r>
      <w:r w:rsidRPr="0072572F">
        <w:rPr>
          <w:rFonts w:ascii="Arial" w:hAnsi="Arial"/>
          <w:sz w:val="22"/>
          <w:szCs w:val="22"/>
          <w:cs/>
        </w:rPr>
        <w:t xml:space="preserve">. </w:t>
      </w:r>
      <w:r w:rsidRPr="00486E92">
        <w:rPr>
          <w:rFonts w:ascii="Arial" w:hAnsi="Arial" w:cs="Arial"/>
          <w:sz w:val="22"/>
          <w:szCs w:val="22"/>
        </w:rPr>
        <w:t>The Court granted the plaintiff permission to file an appeal with the Supreme Court</w:t>
      </w:r>
      <w:r w:rsidRPr="00486E92">
        <w:rPr>
          <w:rFonts w:ascii="Arial" w:hAnsi="Arial"/>
          <w:sz w:val="22"/>
          <w:szCs w:val="22"/>
          <w:cs/>
        </w:rPr>
        <w:t xml:space="preserve">. </w:t>
      </w:r>
      <w:r w:rsidRPr="00486E92">
        <w:rPr>
          <w:rFonts w:ascii="Arial" w:hAnsi="Arial" w:cs="Arial"/>
          <w:sz w:val="22"/>
          <w:szCs w:val="22"/>
        </w:rPr>
        <w:t>At present, the case is pending</w:t>
      </w:r>
      <w:r w:rsidR="000907DC">
        <w:rPr>
          <w:rFonts w:ascii="Arial" w:hAnsi="Arial" w:cs="Arial"/>
          <w:sz w:val="22"/>
          <w:szCs w:val="22"/>
        </w:rPr>
        <w:t xml:space="preserve"> with</w:t>
      </w:r>
      <w:r w:rsidRPr="00486E92">
        <w:rPr>
          <w:rFonts w:ascii="Arial" w:hAnsi="Arial" w:cs="Arial"/>
          <w:sz w:val="22"/>
          <w:szCs w:val="22"/>
        </w:rPr>
        <w:t xml:space="preserve"> the filing of the </w:t>
      </w:r>
      <w:r>
        <w:rPr>
          <w:rFonts w:ascii="Arial" w:hAnsi="Arial" w:cs="Browallia New"/>
          <w:sz w:val="22"/>
        </w:rPr>
        <w:t>D</w:t>
      </w:r>
      <w:r w:rsidRPr="00486E92">
        <w:rPr>
          <w:rFonts w:ascii="Arial" w:hAnsi="Arial" w:cs="Arial"/>
          <w:sz w:val="22"/>
          <w:szCs w:val="22"/>
        </w:rPr>
        <w:t>efendant</w:t>
      </w:r>
      <w:r w:rsidRPr="00486E92">
        <w:rPr>
          <w:rFonts w:ascii="Arial" w:hAnsi="Arial"/>
          <w:sz w:val="22"/>
          <w:szCs w:val="22"/>
          <w:cs/>
        </w:rPr>
        <w:t>’</w:t>
      </w:r>
      <w:r w:rsidRPr="00486E92">
        <w:rPr>
          <w:rFonts w:ascii="Arial" w:hAnsi="Arial" w:cs="Arial"/>
          <w:sz w:val="22"/>
          <w:szCs w:val="22"/>
        </w:rPr>
        <w:t>s response to the appeal, which is due within May 2026</w:t>
      </w:r>
      <w:r w:rsidRPr="00486E92">
        <w:rPr>
          <w:rFonts w:ascii="Arial" w:hAnsi="Arial"/>
          <w:sz w:val="22"/>
          <w:szCs w:val="22"/>
          <w:cs/>
        </w:rPr>
        <w:t>.</w:t>
      </w:r>
    </w:p>
    <w:p w14:paraId="22C9CC7F" w14:textId="77777777" w:rsidR="00197FAC" w:rsidRDefault="00197FAC" w:rsidP="00197FAC">
      <w:pPr>
        <w:spacing w:before="120" w:after="120" w:line="380" w:lineRule="exact"/>
        <w:ind w:left="540" w:hanging="540"/>
        <w:jc w:val="both"/>
        <w:rPr>
          <w:rFonts w:ascii="Arial" w:hAnsi="Arial" w:cs="Arial"/>
          <w:sz w:val="22"/>
          <w:szCs w:val="22"/>
        </w:rPr>
      </w:pPr>
      <w:r w:rsidRPr="00197FAC">
        <w:rPr>
          <w:rFonts w:ascii="Arial" w:hAnsi="Arial" w:cs="Arial"/>
          <w:b/>
          <w:bCs/>
          <w:sz w:val="22"/>
          <w:szCs w:val="22"/>
        </w:rPr>
        <w:t>21</w:t>
      </w:r>
      <w:r w:rsidRPr="00197FAC">
        <w:rPr>
          <w:rFonts w:ascii="Arial" w:hAnsi="Arial"/>
          <w:b/>
          <w:bCs/>
          <w:sz w:val="22"/>
          <w:szCs w:val="22"/>
          <w:cs/>
        </w:rPr>
        <w:t>.</w:t>
      </w:r>
      <w:r w:rsidRPr="00197FAC">
        <w:rPr>
          <w:rFonts w:ascii="Arial" w:hAnsi="Arial" w:cs="Arial"/>
          <w:b/>
          <w:bCs/>
          <w:sz w:val="22"/>
          <w:szCs w:val="22"/>
        </w:rPr>
        <w:t>2</w:t>
      </w:r>
      <w:r>
        <w:rPr>
          <w:rFonts w:ascii="Arial" w:hAnsi="Arial" w:cs="Arial"/>
          <w:sz w:val="22"/>
          <w:szCs w:val="22"/>
        </w:rPr>
        <w:tab/>
      </w:r>
      <w:r w:rsidRPr="00601490">
        <w:rPr>
          <w:rFonts w:ascii="Arial" w:hAnsi="Arial" w:cs="Arial"/>
          <w:sz w:val="22"/>
          <w:szCs w:val="22"/>
        </w:rPr>
        <w:t xml:space="preserve">On 10 September 2019, the Company was sued </w:t>
      </w:r>
      <w:r w:rsidRPr="00601490">
        <w:rPr>
          <w:rFonts w:ascii="Arial" w:hAnsi="Arial"/>
          <w:sz w:val="22"/>
          <w:szCs w:val="22"/>
          <w:cs/>
        </w:rPr>
        <w:t>(</w:t>
      </w:r>
      <w:r w:rsidRPr="00601490">
        <w:rPr>
          <w:rFonts w:ascii="Arial" w:hAnsi="Arial" w:cs="Arial"/>
          <w:sz w:val="22"/>
          <w:szCs w:val="22"/>
        </w:rPr>
        <w:t>as the 2nd Defendant</w:t>
      </w:r>
      <w:r w:rsidRPr="00601490">
        <w:rPr>
          <w:rFonts w:ascii="Arial" w:hAnsi="Arial"/>
          <w:sz w:val="22"/>
          <w:szCs w:val="22"/>
          <w:cs/>
        </w:rPr>
        <w:t xml:space="preserve">) </w:t>
      </w:r>
      <w:r w:rsidRPr="00601490">
        <w:rPr>
          <w:rFonts w:ascii="Arial" w:hAnsi="Arial" w:cs="Arial"/>
          <w:sz w:val="22"/>
          <w:szCs w:val="22"/>
        </w:rPr>
        <w:t>together with a shareholder for breach of agreement</w:t>
      </w:r>
      <w:r w:rsidRPr="00601490">
        <w:rPr>
          <w:rFonts w:ascii="Arial" w:hAnsi="Arial"/>
          <w:sz w:val="22"/>
          <w:szCs w:val="22"/>
          <w:cs/>
        </w:rPr>
        <w:t xml:space="preserve">. </w:t>
      </w:r>
      <w:r w:rsidRPr="00601490">
        <w:rPr>
          <w:rFonts w:ascii="Arial" w:hAnsi="Arial" w:cs="Arial"/>
          <w:sz w:val="22"/>
          <w:szCs w:val="22"/>
        </w:rPr>
        <w:t>After consideration, the Company</w:t>
      </w:r>
      <w:r w:rsidRPr="00601490">
        <w:rPr>
          <w:rFonts w:ascii="Arial" w:hAnsi="Arial"/>
          <w:sz w:val="22"/>
          <w:szCs w:val="22"/>
          <w:cs/>
        </w:rPr>
        <w:t>’</w:t>
      </w:r>
      <w:r w:rsidRPr="00601490">
        <w:rPr>
          <w:rFonts w:ascii="Arial" w:hAnsi="Arial" w:cs="Arial"/>
          <w:sz w:val="22"/>
          <w:szCs w:val="22"/>
        </w:rPr>
        <w:t>s opinion is that there are reasonable grounds to refute the plaintiff</w:t>
      </w:r>
      <w:r w:rsidRPr="00601490">
        <w:rPr>
          <w:rFonts w:ascii="Arial" w:hAnsi="Arial"/>
          <w:sz w:val="22"/>
          <w:szCs w:val="22"/>
          <w:cs/>
        </w:rPr>
        <w:t>’</w:t>
      </w:r>
      <w:r w:rsidRPr="00601490">
        <w:rPr>
          <w:rFonts w:ascii="Arial" w:hAnsi="Arial" w:cs="Arial"/>
          <w:sz w:val="22"/>
          <w:szCs w:val="22"/>
        </w:rPr>
        <w:t>s allegation</w:t>
      </w:r>
      <w:r w:rsidRPr="00601490">
        <w:rPr>
          <w:rFonts w:ascii="Arial" w:hAnsi="Arial"/>
          <w:sz w:val="22"/>
          <w:szCs w:val="22"/>
          <w:cs/>
        </w:rPr>
        <w:t xml:space="preserve">. </w:t>
      </w:r>
      <w:r w:rsidRPr="00601490">
        <w:rPr>
          <w:rFonts w:ascii="Arial" w:hAnsi="Arial" w:cs="Arial"/>
          <w:sz w:val="22"/>
          <w:szCs w:val="22"/>
        </w:rPr>
        <w:t>The plaintiff withdrew the lawsuit, and the Court of First Instance granted the withdrawal</w:t>
      </w:r>
      <w:r w:rsidRPr="00601490">
        <w:rPr>
          <w:rFonts w:ascii="Arial" w:hAnsi="Arial"/>
          <w:sz w:val="22"/>
          <w:szCs w:val="22"/>
          <w:cs/>
        </w:rPr>
        <w:t xml:space="preserve">. </w:t>
      </w:r>
      <w:r w:rsidRPr="00601490">
        <w:rPr>
          <w:rFonts w:ascii="Arial" w:hAnsi="Arial" w:cs="Arial"/>
          <w:sz w:val="22"/>
          <w:szCs w:val="22"/>
        </w:rPr>
        <w:t>However, both defendants appealed the order</w:t>
      </w:r>
      <w:r w:rsidRPr="00601490">
        <w:rPr>
          <w:rFonts w:ascii="Arial" w:hAnsi="Arial"/>
          <w:sz w:val="22"/>
          <w:szCs w:val="22"/>
          <w:cs/>
        </w:rPr>
        <w:t xml:space="preserve">. </w:t>
      </w:r>
      <w:r w:rsidRPr="00601490">
        <w:rPr>
          <w:rFonts w:ascii="Arial" w:hAnsi="Arial" w:cs="Arial"/>
          <w:sz w:val="22"/>
          <w:szCs w:val="22"/>
        </w:rPr>
        <w:t>The Appeal Court subsequently ruled not to allow the plaintiff to withdraw the lawsuit, and therefore the trial continued</w:t>
      </w:r>
      <w:r w:rsidRPr="00601490">
        <w:rPr>
          <w:rFonts w:ascii="Arial" w:hAnsi="Arial"/>
          <w:sz w:val="22"/>
          <w:szCs w:val="22"/>
          <w:cs/>
        </w:rPr>
        <w:t xml:space="preserve">. </w:t>
      </w:r>
      <w:r w:rsidRPr="00601490">
        <w:rPr>
          <w:rFonts w:ascii="Arial" w:hAnsi="Arial" w:cs="Arial"/>
          <w:sz w:val="22"/>
          <w:szCs w:val="22"/>
        </w:rPr>
        <w:t>The Court of First Instance later rendered a judgment dismissing the plaintiff</w:t>
      </w:r>
      <w:r w:rsidRPr="00601490">
        <w:rPr>
          <w:rFonts w:ascii="Arial" w:hAnsi="Arial"/>
          <w:sz w:val="22"/>
          <w:szCs w:val="22"/>
          <w:cs/>
        </w:rPr>
        <w:t>’</w:t>
      </w:r>
      <w:r w:rsidRPr="00601490">
        <w:rPr>
          <w:rFonts w:ascii="Arial" w:hAnsi="Arial" w:cs="Arial"/>
          <w:sz w:val="22"/>
          <w:szCs w:val="22"/>
        </w:rPr>
        <w:t>s claims</w:t>
      </w:r>
      <w:r w:rsidRPr="00601490">
        <w:rPr>
          <w:rFonts w:ascii="Arial" w:hAnsi="Arial"/>
          <w:sz w:val="22"/>
          <w:szCs w:val="22"/>
          <w:cs/>
        </w:rPr>
        <w:t xml:space="preserve">. </w:t>
      </w:r>
      <w:r w:rsidRPr="00601490">
        <w:rPr>
          <w:rFonts w:ascii="Arial" w:hAnsi="Arial" w:cs="Arial"/>
          <w:sz w:val="22"/>
          <w:szCs w:val="22"/>
        </w:rPr>
        <w:t>The plaintiff appealed the judgment</w:t>
      </w:r>
      <w:r w:rsidRPr="00601490">
        <w:rPr>
          <w:rFonts w:ascii="Arial" w:hAnsi="Arial"/>
          <w:sz w:val="22"/>
          <w:szCs w:val="22"/>
          <w:cs/>
        </w:rPr>
        <w:t xml:space="preserve">. </w:t>
      </w:r>
      <w:r w:rsidRPr="00601490">
        <w:rPr>
          <w:rFonts w:ascii="Arial" w:hAnsi="Arial" w:cs="Arial"/>
          <w:sz w:val="22"/>
          <w:szCs w:val="22"/>
        </w:rPr>
        <w:t xml:space="preserve">However, </w:t>
      </w:r>
      <w:r w:rsidRPr="00486E92">
        <w:rPr>
          <w:rFonts w:ascii="Arial" w:hAnsi="Arial" w:cs="Arial"/>
          <w:sz w:val="22"/>
          <w:szCs w:val="22"/>
        </w:rPr>
        <w:t>the Court of Appeal upheld the judgment of the Court of First Instance</w:t>
      </w:r>
      <w:r w:rsidRPr="00486E92">
        <w:rPr>
          <w:rFonts w:ascii="Arial" w:hAnsi="Arial"/>
          <w:sz w:val="22"/>
          <w:szCs w:val="22"/>
          <w:cs/>
        </w:rPr>
        <w:t xml:space="preserve">. </w:t>
      </w:r>
      <w:r w:rsidRPr="00486E92">
        <w:rPr>
          <w:rFonts w:ascii="Arial" w:hAnsi="Arial" w:cs="Arial"/>
          <w:sz w:val="22"/>
          <w:szCs w:val="22"/>
        </w:rPr>
        <w:t>The plaintiff is entitled to file a petition for leave to appeal to the Supreme Court, together with the appeal, within May 2026</w:t>
      </w:r>
      <w:r w:rsidRPr="00486E92">
        <w:rPr>
          <w:rFonts w:ascii="Arial" w:hAnsi="Arial"/>
          <w:sz w:val="22"/>
          <w:szCs w:val="22"/>
          <w:cs/>
        </w:rPr>
        <w:t>.</w:t>
      </w:r>
    </w:p>
    <w:p w14:paraId="32B6F523" w14:textId="77777777" w:rsidR="00197FAC" w:rsidRDefault="00197FAC" w:rsidP="00197FAC">
      <w:pPr>
        <w:spacing w:before="120" w:after="120" w:line="380" w:lineRule="exact"/>
        <w:ind w:left="540" w:hanging="540"/>
        <w:jc w:val="both"/>
        <w:rPr>
          <w:rFonts w:ascii="Arial" w:hAnsi="Arial" w:cs="Arial"/>
          <w:sz w:val="22"/>
          <w:szCs w:val="22"/>
        </w:rPr>
      </w:pPr>
      <w:r w:rsidRPr="00197FAC">
        <w:rPr>
          <w:rFonts w:ascii="Arial" w:hAnsi="Arial" w:cs="Arial"/>
          <w:b/>
          <w:bCs/>
          <w:sz w:val="22"/>
          <w:szCs w:val="22"/>
        </w:rPr>
        <w:t>21</w:t>
      </w:r>
      <w:r w:rsidRPr="00197FAC">
        <w:rPr>
          <w:rFonts w:ascii="Arial" w:hAnsi="Arial"/>
          <w:b/>
          <w:bCs/>
          <w:sz w:val="22"/>
          <w:szCs w:val="22"/>
          <w:cs/>
        </w:rPr>
        <w:t>.</w:t>
      </w:r>
      <w:r w:rsidRPr="00197FAC">
        <w:rPr>
          <w:rFonts w:ascii="Arial" w:hAnsi="Arial" w:cs="Arial"/>
          <w:b/>
          <w:bCs/>
          <w:sz w:val="22"/>
          <w:szCs w:val="22"/>
        </w:rPr>
        <w:t>3</w:t>
      </w:r>
      <w:r>
        <w:rPr>
          <w:rFonts w:ascii="Arial" w:hAnsi="Arial" w:cs="Arial"/>
          <w:sz w:val="22"/>
          <w:szCs w:val="22"/>
        </w:rPr>
        <w:tab/>
      </w:r>
      <w:r w:rsidRPr="00601490">
        <w:rPr>
          <w:rFonts w:ascii="Arial" w:hAnsi="Arial" w:cs="Arial"/>
          <w:sz w:val="22"/>
          <w:szCs w:val="22"/>
        </w:rPr>
        <w:t xml:space="preserve">On 17 March 2020, the Company was sued </w:t>
      </w:r>
      <w:r w:rsidRPr="00601490">
        <w:rPr>
          <w:rFonts w:ascii="Arial" w:hAnsi="Arial"/>
          <w:sz w:val="22"/>
          <w:szCs w:val="22"/>
          <w:cs/>
        </w:rPr>
        <w:t>(</w:t>
      </w:r>
      <w:r w:rsidRPr="00601490">
        <w:rPr>
          <w:rFonts w:ascii="Arial" w:hAnsi="Arial" w:cs="Arial"/>
          <w:sz w:val="22"/>
          <w:szCs w:val="22"/>
        </w:rPr>
        <w:t>as 2nd Defendant</w:t>
      </w:r>
      <w:r w:rsidRPr="00601490">
        <w:rPr>
          <w:rFonts w:ascii="Arial" w:hAnsi="Arial"/>
          <w:sz w:val="22"/>
          <w:szCs w:val="22"/>
          <w:cs/>
        </w:rPr>
        <w:t xml:space="preserve">) </w:t>
      </w:r>
      <w:r w:rsidRPr="00601490">
        <w:rPr>
          <w:rFonts w:ascii="Arial" w:hAnsi="Arial" w:cs="Arial"/>
          <w:sz w:val="22"/>
          <w:szCs w:val="22"/>
        </w:rPr>
        <w:t>together with directors, employees, and a shareholder of the Company, for fraud and giving false information in relation to the provision of a financial service</w:t>
      </w:r>
      <w:r w:rsidRPr="00601490">
        <w:rPr>
          <w:rFonts w:ascii="Arial" w:hAnsi="Arial"/>
          <w:sz w:val="22"/>
          <w:szCs w:val="22"/>
          <w:cs/>
        </w:rPr>
        <w:t xml:space="preserve">. </w:t>
      </w:r>
      <w:r w:rsidRPr="00601490">
        <w:rPr>
          <w:rFonts w:ascii="Arial" w:hAnsi="Arial" w:cs="Arial"/>
          <w:sz w:val="22"/>
          <w:szCs w:val="22"/>
        </w:rPr>
        <w:t>The Court of First Instance has a judgment to dismiss the indictment of the seven plaintiffs</w:t>
      </w:r>
      <w:r w:rsidRPr="00601490">
        <w:rPr>
          <w:rFonts w:ascii="Arial" w:hAnsi="Arial"/>
          <w:sz w:val="22"/>
          <w:szCs w:val="22"/>
          <w:cs/>
        </w:rPr>
        <w:t xml:space="preserve">. </w:t>
      </w:r>
      <w:r w:rsidRPr="00601490">
        <w:rPr>
          <w:rFonts w:ascii="Arial" w:hAnsi="Arial" w:cs="Arial"/>
          <w:sz w:val="22"/>
          <w:szCs w:val="22"/>
        </w:rPr>
        <w:t>The seven plaintiffs can appeal against the judgment of the Court of First Instance by May 2026</w:t>
      </w:r>
      <w:r w:rsidRPr="00601490">
        <w:rPr>
          <w:rFonts w:ascii="Arial" w:hAnsi="Arial"/>
          <w:sz w:val="22"/>
          <w:szCs w:val="22"/>
          <w:cs/>
        </w:rPr>
        <w:t>.</w:t>
      </w:r>
    </w:p>
    <w:p w14:paraId="2FE700C1" w14:textId="41A222DF" w:rsidR="00197FAC" w:rsidRDefault="00197FAC" w:rsidP="00197FAC">
      <w:pPr>
        <w:spacing w:before="120" w:after="120" w:line="380" w:lineRule="exact"/>
        <w:ind w:left="540" w:hanging="540"/>
        <w:jc w:val="both"/>
        <w:rPr>
          <w:rFonts w:ascii="Arial" w:hAnsi="Arial" w:cs="Arial"/>
          <w:sz w:val="22"/>
          <w:szCs w:val="22"/>
        </w:rPr>
      </w:pPr>
      <w:r w:rsidRPr="00197FAC">
        <w:rPr>
          <w:rFonts w:ascii="Arial" w:hAnsi="Arial" w:cs="Arial"/>
          <w:b/>
          <w:bCs/>
          <w:sz w:val="22"/>
          <w:szCs w:val="22"/>
        </w:rPr>
        <w:t>21</w:t>
      </w:r>
      <w:r w:rsidRPr="00197FAC">
        <w:rPr>
          <w:rFonts w:ascii="Arial" w:hAnsi="Arial"/>
          <w:b/>
          <w:bCs/>
          <w:sz w:val="22"/>
          <w:szCs w:val="22"/>
          <w:cs/>
        </w:rPr>
        <w:t>.</w:t>
      </w:r>
      <w:r w:rsidRPr="00197FAC">
        <w:rPr>
          <w:rFonts w:ascii="Arial" w:hAnsi="Arial" w:cs="Arial"/>
          <w:b/>
          <w:bCs/>
          <w:sz w:val="22"/>
          <w:szCs w:val="22"/>
        </w:rPr>
        <w:t>4</w:t>
      </w:r>
      <w:r>
        <w:rPr>
          <w:rFonts w:ascii="Arial" w:hAnsi="Arial" w:cs="Arial"/>
          <w:sz w:val="22"/>
          <w:szCs w:val="22"/>
        </w:rPr>
        <w:tab/>
      </w:r>
      <w:r w:rsidRPr="00601490">
        <w:rPr>
          <w:rFonts w:ascii="Arial" w:hAnsi="Arial" w:cs="Arial"/>
          <w:sz w:val="22"/>
          <w:szCs w:val="22"/>
        </w:rPr>
        <w:t xml:space="preserve">On 7 June 2023, the Company was sued </w:t>
      </w:r>
      <w:r w:rsidRPr="00601490">
        <w:rPr>
          <w:rFonts w:ascii="Arial" w:hAnsi="Arial"/>
          <w:sz w:val="22"/>
          <w:szCs w:val="22"/>
          <w:cs/>
        </w:rPr>
        <w:t>(</w:t>
      </w:r>
      <w:r w:rsidRPr="00601490">
        <w:rPr>
          <w:rFonts w:ascii="Arial" w:hAnsi="Arial" w:cs="Arial"/>
          <w:sz w:val="22"/>
          <w:szCs w:val="22"/>
        </w:rPr>
        <w:t>as 3rd Defendant</w:t>
      </w:r>
      <w:r w:rsidRPr="00601490">
        <w:rPr>
          <w:rFonts w:ascii="Arial" w:hAnsi="Arial"/>
          <w:sz w:val="22"/>
          <w:szCs w:val="22"/>
          <w:cs/>
        </w:rPr>
        <w:t xml:space="preserve">) </w:t>
      </w:r>
      <w:r w:rsidRPr="00601490">
        <w:rPr>
          <w:rFonts w:ascii="Arial" w:hAnsi="Arial" w:cs="Arial"/>
          <w:sz w:val="22"/>
          <w:szCs w:val="22"/>
        </w:rPr>
        <w:t>together with the Swedish company and another bank for a legal violation in providing a financial service</w:t>
      </w:r>
      <w:r w:rsidRPr="00601490">
        <w:rPr>
          <w:rFonts w:ascii="Arial" w:hAnsi="Arial"/>
          <w:sz w:val="22"/>
          <w:szCs w:val="22"/>
          <w:cs/>
        </w:rPr>
        <w:t xml:space="preserve">. </w:t>
      </w:r>
      <w:r w:rsidRPr="00601490">
        <w:rPr>
          <w:rFonts w:ascii="Arial" w:hAnsi="Arial" w:cs="Arial"/>
          <w:sz w:val="22"/>
          <w:szCs w:val="22"/>
        </w:rPr>
        <w:t>After consideration, the Company</w:t>
      </w:r>
      <w:r w:rsidRPr="00601490">
        <w:rPr>
          <w:rFonts w:ascii="Arial" w:hAnsi="Arial"/>
          <w:sz w:val="22"/>
          <w:szCs w:val="22"/>
          <w:cs/>
        </w:rPr>
        <w:t>’</w:t>
      </w:r>
      <w:r w:rsidRPr="00601490">
        <w:rPr>
          <w:rFonts w:ascii="Arial" w:hAnsi="Arial" w:cs="Arial"/>
          <w:sz w:val="22"/>
          <w:szCs w:val="22"/>
        </w:rPr>
        <w:t>s opinion is that there is solid evidence to refute the allegation</w:t>
      </w:r>
      <w:r w:rsidRPr="00601490">
        <w:rPr>
          <w:rFonts w:ascii="Arial" w:hAnsi="Arial"/>
          <w:sz w:val="22"/>
          <w:szCs w:val="22"/>
          <w:cs/>
        </w:rPr>
        <w:t xml:space="preserve">.  </w:t>
      </w:r>
      <w:r w:rsidRPr="00601490">
        <w:rPr>
          <w:rFonts w:ascii="Arial" w:hAnsi="Arial" w:cs="Arial"/>
          <w:sz w:val="22"/>
          <w:szCs w:val="22"/>
        </w:rPr>
        <w:t>The Court of First Instance ordered the Company to return the securities held by the Company to the 2nd and 4</w:t>
      </w:r>
      <w:r w:rsidR="00350A08">
        <w:rPr>
          <w:rFonts w:ascii="Arial" w:hAnsi="Arial" w:cs="Arial"/>
          <w:sz w:val="22"/>
          <w:szCs w:val="22"/>
        </w:rPr>
        <w:t>th</w:t>
      </w:r>
      <w:r w:rsidR="00E300CB">
        <w:rPr>
          <w:rFonts w:ascii="Arial" w:hAnsi="Arial"/>
          <w:sz w:val="22"/>
          <w:szCs w:val="22"/>
          <w:vertAlign w:val="superscript"/>
          <w:cs/>
        </w:rPr>
        <w:t xml:space="preserve"> </w:t>
      </w:r>
      <w:r w:rsidR="00E300CB">
        <w:rPr>
          <w:rFonts w:ascii="Arial" w:hAnsi="Arial"/>
          <w:sz w:val="22"/>
          <w:szCs w:val="22"/>
          <w:cs/>
        </w:rPr>
        <w:t xml:space="preserve">- </w:t>
      </w:r>
      <w:r w:rsidRPr="00601490">
        <w:rPr>
          <w:rFonts w:ascii="Arial" w:hAnsi="Arial" w:cs="Arial"/>
          <w:sz w:val="22"/>
          <w:szCs w:val="22"/>
        </w:rPr>
        <w:t>7th plaintiffs and dismissed the claims of the 1st, 3rd, and 8th plaintiffs</w:t>
      </w:r>
      <w:r w:rsidRPr="00601490">
        <w:rPr>
          <w:rFonts w:ascii="Arial" w:hAnsi="Arial"/>
          <w:sz w:val="22"/>
          <w:szCs w:val="22"/>
          <w:cs/>
        </w:rPr>
        <w:t xml:space="preserve">. </w:t>
      </w:r>
      <w:r w:rsidRPr="00601490">
        <w:rPr>
          <w:rFonts w:ascii="Arial" w:hAnsi="Arial" w:cs="Arial"/>
          <w:sz w:val="22"/>
          <w:szCs w:val="22"/>
        </w:rPr>
        <w:t>The 1st, 3rd, and 8th plaintiffs have appealed to the Supreme Court,</w:t>
      </w:r>
      <w:r w:rsidRPr="00601490">
        <w:rPr>
          <w:szCs w:val="24"/>
          <w:cs/>
        </w:rPr>
        <w:t xml:space="preserve"> </w:t>
      </w:r>
      <w:r w:rsidRPr="00601490">
        <w:rPr>
          <w:rFonts w:ascii="Arial" w:hAnsi="Arial" w:cs="Arial"/>
          <w:sz w:val="22"/>
          <w:szCs w:val="22"/>
        </w:rPr>
        <w:t>and the Company has already submitted its appeal reply</w:t>
      </w:r>
      <w:r w:rsidRPr="00601490">
        <w:rPr>
          <w:rFonts w:ascii="Arial" w:hAnsi="Arial"/>
          <w:sz w:val="22"/>
          <w:szCs w:val="22"/>
          <w:cs/>
        </w:rPr>
        <w:t xml:space="preserve">. </w:t>
      </w:r>
      <w:r w:rsidRPr="00601490">
        <w:rPr>
          <w:rFonts w:ascii="Arial" w:hAnsi="Arial" w:cs="Arial"/>
          <w:sz w:val="22"/>
          <w:szCs w:val="22"/>
        </w:rPr>
        <w:t xml:space="preserve">Currently, </w:t>
      </w:r>
      <w:r>
        <w:rPr>
          <w:rFonts w:ascii="Arial" w:hAnsi="Arial" w:cs="Arial"/>
          <w:sz w:val="22"/>
          <w:szCs w:val="22"/>
        </w:rPr>
        <w:t>t</w:t>
      </w:r>
      <w:r w:rsidRPr="00601490">
        <w:rPr>
          <w:rFonts w:ascii="Arial" w:hAnsi="Arial" w:cs="Arial"/>
          <w:sz w:val="22"/>
          <w:szCs w:val="22"/>
        </w:rPr>
        <w:t>he case is now pending at the Supreme Court</w:t>
      </w:r>
      <w:r w:rsidRPr="00601490">
        <w:rPr>
          <w:rFonts w:ascii="Arial" w:hAnsi="Arial"/>
          <w:sz w:val="22"/>
          <w:szCs w:val="22"/>
          <w:cs/>
        </w:rPr>
        <w:t>.</w:t>
      </w:r>
    </w:p>
    <w:p w14:paraId="4C14B910" w14:textId="77777777" w:rsidR="00197FAC" w:rsidRDefault="00197FAC" w:rsidP="00197FAC">
      <w:pPr>
        <w:spacing w:before="120" w:after="120" w:line="380" w:lineRule="exact"/>
        <w:ind w:left="547"/>
        <w:jc w:val="both"/>
        <w:rPr>
          <w:rFonts w:ascii="Arial" w:hAnsi="Arial"/>
          <w:sz w:val="22"/>
          <w:szCs w:val="22"/>
        </w:rPr>
      </w:pPr>
    </w:p>
    <w:p w14:paraId="0C1B183E" w14:textId="129EEED5" w:rsidR="00197FAC" w:rsidRDefault="00197FAC" w:rsidP="00197FAC">
      <w:pPr>
        <w:pStyle w:val="ListParagraph"/>
        <w:spacing w:before="120" w:after="120" w:line="380" w:lineRule="exact"/>
        <w:ind w:left="547"/>
        <w:contextualSpacing w:val="0"/>
        <w:jc w:val="thaiDistribute"/>
        <w:rPr>
          <w:rFonts w:ascii="Arial" w:hAnsi="Arial" w:cstheme="minorBidi"/>
          <w:sz w:val="22"/>
          <w:szCs w:val="22"/>
        </w:rPr>
      </w:pPr>
    </w:p>
    <w:p w14:paraId="763D288F" w14:textId="77777777" w:rsidR="00E41BC9" w:rsidRPr="00E41BC9" w:rsidRDefault="00E41BC9" w:rsidP="00197FAC">
      <w:pPr>
        <w:pStyle w:val="ListParagraph"/>
        <w:spacing w:before="120" w:after="120" w:line="380" w:lineRule="exact"/>
        <w:ind w:left="547"/>
        <w:contextualSpacing w:val="0"/>
        <w:jc w:val="thaiDistribute"/>
        <w:rPr>
          <w:rFonts w:ascii="Arial" w:hAnsi="Arial" w:cstheme="minorBidi" w:hint="cs"/>
          <w:sz w:val="22"/>
          <w:szCs w:val="22"/>
        </w:rPr>
      </w:pPr>
      <w:bookmarkStart w:id="1" w:name="_GoBack"/>
      <w:bookmarkEnd w:id="1"/>
    </w:p>
    <w:p w14:paraId="3DEE634C" w14:textId="7B2DDA9E" w:rsidR="00B66D39" w:rsidRPr="000D6D31" w:rsidRDefault="00B66D39" w:rsidP="000D6D31">
      <w:pPr>
        <w:pStyle w:val="ListParagraph"/>
        <w:numPr>
          <w:ilvl w:val="0"/>
          <w:numId w:val="1"/>
        </w:numPr>
        <w:spacing w:before="120" w:after="12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Fair value of financial instruments</w:t>
      </w:r>
    </w:p>
    <w:p w14:paraId="7D64241C" w14:textId="78340A6C" w:rsidR="0021151D" w:rsidRPr="000D6D31" w:rsidRDefault="00D36C52" w:rsidP="000D6D31">
      <w:pPr>
        <w:spacing w:before="120" w:after="120" w:line="380" w:lineRule="exact"/>
        <w:ind w:left="547"/>
        <w:jc w:val="thaiDistribute"/>
        <w:rPr>
          <w:rFonts w:ascii="Arial" w:hAnsi="Arial" w:cs="Arial"/>
          <w:sz w:val="22"/>
          <w:szCs w:val="22"/>
          <w:cs/>
        </w:rPr>
      </w:pPr>
      <w:r w:rsidRPr="000D6D31">
        <w:rPr>
          <w:rFonts w:ascii="Arial" w:hAnsi="Arial" w:cs="Arial"/>
          <w:sz w:val="22"/>
          <w:szCs w:val="22"/>
        </w:rPr>
        <w:t xml:space="preserve">As of </w:t>
      </w:r>
      <w:r w:rsidR="0061377A" w:rsidRPr="000D6D31">
        <w:rPr>
          <w:rFonts w:ascii="Arial" w:hAnsi="Arial" w:cs="Arial"/>
          <w:sz w:val="22"/>
          <w:szCs w:val="22"/>
        </w:rPr>
        <w:t xml:space="preserve">31 March </w:t>
      </w:r>
      <w:r w:rsidR="002D152E" w:rsidRPr="000D6D31">
        <w:rPr>
          <w:rFonts w:ascii="Arial" w:hAnsi="Arial" w:cs="Arial"/>
          <w:sz w:val="22"/>
          <w:szCs w:val="22"/>
        </w:rPr>
        <w:t>202</w:t>
      </w:r>
      <w:r w:rsidR="001D4209" w:rsidRPr="000D6D31">
        <w:rPr>
          <w:rFonts w:ascii="Arial" w:hAnsi="Arial" w:cs="Arial"/>
          <w:sz w:val="22"/>
          <w:szCs w:val="22"/>
        </w:rPr>
        <w:t>6</w:t>
      </w:r>
      <w:r w:rsidR="006E7B7B" w:rsidRPr="000D6D31">
        <w:rPr>
          <w:rFonts w:ascii="Arial" w:hAnsi="Arial" w:cs="Arial"/>
          <w:sz w:val="22"/>
          <w:szCs w:val="22"/>
        </w:rPr>
        <w:t xml:space="preserve"> and 31 December </w:t>
      </w:r>
      <w:r w:rsidR="002D152E" w:rsidRPr="000D6D31">
        <w:rPr>
          <w:rFonts w:ascii="Arial" w:hAnsi="Arial" w:cs="Arial"/>
          <w:sz w:val="22"/>
          <w:szCs w:val="22"/>
        </w:rPr>
        <w:t>202</w:t>
      </w:r>
      <w:r w:rsidR="001D4209" w:rsidRPr="000D6D31">
        <w:rPr>
          <w:rFonts w:ascii="Arial" w:hAnsi="Arial" w:cs="Arial"/>
          <w:sz w:val="22"/>
          <w:szCs w:val="22"/>
        </w:rPr>
        <w:t>5</w:t>
      </w:r>
      <w:r w:rsidR="008759E2" w:rsidRPr="000D6D31">
        <w:rPr>
          <w:rFonts w:ascii="Arial" w:hAnsi="Arial" w:cs="Arial"/>
          <w:sz w:val="22"/>
          <w:szCs w:val="22"/>
        </w:rPr>
        <w:t>,</w:t>
      </w:r>
      <w:r w:rsidRPr="000D6D31">
        <w:rPr>
          <w:rFonts w:ascii="Arial" w:hAnsi="Arial" w:cs="Arial"/>
          <w:sz w:val="22"/>
          <w:szCs w:val="22"/>
        </w:rPr>
        <w:t xml:space="preserve"> the Company had the following </w:t>
      </w:r>
      <w:r w:rsidR="008C17F9" w:rsidRPr="000D6D31">
        <w:rPr>
          <w:rFonts w:ascii="Arial" w:hAnsi="Arial" w:cs="Arial"/>
          <w:sz w:val="22"/>
          <w:szCs w:val="22"/>
        </w:rPr>
        <w:t xml:space="preserve">financial </w:t>
      </w:r>
      <w:r w:rsidRPr="000D6D31">
        <w:rPr>
          <w:rFonts w:ascii="Arial" w:hAnsi="Arial" w:cs="Arial"/>
          <w:sz w:val="22"/>
          <w:szCs w:val="22"/>
        </w:rPr>
        <w:t xml:space="preserve">assets and </w:t>
      </w:r>
      <w:r w:rsidR="008C17F9" w:rsidRPr="000D6D31">
        <w:rPr>
          <w:rFonts w:ascii="Arial" w:hAnsi="Arial" w:cs="Arial"/>
          <w:sz w:val="22"/>
          <w:szCs w:val="22"/>
        </w:rPr>
        <w:t xml:space="preserve">financial </w:t>
      </w:r>
      <w:r w:rsidRPr="000D6D31">
        <w:rPr>
          <w:rFonts w:ascii="Arial" w:hAnsi="Arial" w:cs="Arial"/>
          <w:sz w:val="22"/>
          <w:szCs w:val="22"/>
        </w:rPr>
        <w:t>liabilities that were measured at fair value using different levels of input as follows</w:t>
      </w:r>
      <w:r w:rsidRPr="000D6D31">
        <w:rPr>
          <w:rFonts w:ascii="Arial" w:hAnsi="Arial"/>
          <w:sz w:val="22"/>
          <w:szCs w:val="22"/>
          <w:cs/>
        </w:rPr>
        <w:t xml:space="preserve">: </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0D6D31" w:rsidRPr="000D6D31" w14:paraId="61E8CDA4" w14:textId="77777777" w:rsidTr="00480718">
        <w:tc>
          <w:tcPr>
            <w:tcW w:w="3780" w:type="dxa"/>
          </w:tcPr>
          <w:p w14:paraId="05CA4DA5" w14:textId="77777777" w:rsidR="0021151D" w:rsidRPr="000D6D31" w:rsidRDefault="0021151D" w:rsidP="000D6D31">
            <w:pPr>
              <w:spacing w:line="340" w:lineRule="exact"/>
              <w:ind w:left="173" w:hanging="187"/>
              <w:jc w:val="right"/>
              <w:rPr>
                <w:rFonts w:ascii="Arial" w:hAnsi="Arial" w:cs="Arial"/>
                <w:sz w:val="16"/>
                <w:szCs w:val="16"/>
              </w:rPr>
            </w:pPr>
          </w:p>
        </w:tc>
        <w:tc>
          <w:tcPr>
            <w:tcW w:w="5400" w:type="dxa"/>
            <w:gridSpan w:val="4"/>
            <w:vAlign w:val="bottom"/>
          </w:tcPr>
          <w:p w14:paraId="3D117601" w14:textId="77777777" w:rsidR="0021151D" w:rsidRPr="000D6D31" w:rsidRDefault="0021151D" w:rsidP="000D6D31">
            <w:pPr>
              <w:tabs>
                <w:tab w:val="left" w:pos="360"/>
                <w:tab w:val="left" w:pos="1080"/>
                <w:tab w:val="left" w:pos="1980"/>
                <w:tab w:val="right" w:pos="6300"/>
                <w:tab w:val="right" w:pos="8100"/>
              </w:tabs>
              <w:spacing w:line="340" w:lineRule="exact"/>
              <w:ind w:left="893"/>
              <w:jc w:val="right"/>
              <w:rPr>
                <w:rFonts w:ascii="Arial" w:hAnsi="Arial" w:cs="Arial"/>
                <w:sz w:val="16"/>
                <w:szCs w:val="16"/>
              </w:rPr>
            </w:pPr>
            <w:r w:rsidRPr="000D6D31">
              <w:rPr>
                <w:rFonts w:ascii="Arial" w:hAnsi="Arial"/>
                <w:sz w:val="16"/>
                <w:szCs w:val="16"/>
                <w:cs/>
              </w:rPr>
              <w:t>(</w:t>
            </w:r>
            <w:r w:rsidRPr="000D6D31">
              <w:rPr>
                <w:rFonts w:ascii="Arial" w:hAnsi="Arial" w:cs="Arial"/>
                <w:sz w:val="16"/>
                <w:szCs w:val="16"/>
              </w:rPr>
              <w:t>Unit</w:t>
            </w:r>
            <w:r w:rsidRPr="000D6D31">
              <w:rPr>
                <w:rFonts w:ascii="Arial" w:hAnsi="Arial"/>
                <w:sz w:val="16"/>
                <w:szCs w:val="16"/>
                <w:cs/>
              </w:rPr>
              <w:t xml:space="preserve">: </w:t>
            </w:r>
            <w:r w:rsidRPr="000D6D31">
              <w:rPr>
                <w:rFonts w:ascii="Arial" w:hAnsi="Arial" w:cs="Arial"/>
                <w:sz w:val="16"/>
                <w:szCs w:val="16"/>
              </w:rPr>
              <w:t>Baht</w:t>
            </w:r>
            <w:r w:rsidRPr="000D6D31">
              <w:rPr>
                <w:rFonts w:ascii="Arial" w:hAnsi="Arial"/>
                <w:sz w:val="16"/>
                <w:szCs w:val="16"/>
                <w:cs/>
              </w:rPr>
              <w:t>)</w:t>
            </w:r>
          </w:p>
        </w:tc>
      </w:tr>
      <w:tr w:rsidR="000D6D31" w:rsidRPr="000D6D31" w14:paraId="694CF5CD" w14:textId="77777777" w:rsidTr="00480718">
        <w:tc>
          <w:tcPr>
            <w:tcW w:w="3780" w:type="dxa"/>
            <w:vAlign w:val="bottom"/>
          </w:tcPr>
          <w:p w14:paraId="3B25FF25" w14:textId="77777777" w:rsidR="00D0083A" w:rsidRPr="000D6D31" w:rsidRDefault="00D0083A" w:rsidP="000D6D31">
            <w:pPr>
              <w:pStyle w:val="BodyTextIndent3"/>
              <w:tabs>
                <w:tab w:val="clear" w:pos="360"/>
                <w:tab w:val="clear" w:pos="1440"/>
                <w:tab w:val="clear" w:pos="1980"/>
                <w:tab w:val="clear" w:pos="2835"/>
                <w:tab w:val="clear" w:pos="6120"/>
                <w:tab w:val="clear" w:pos="7200"/>
                <w:tab w:val="clear" w:pos="8280"/>
              </w:tabs>
              <w:spacing w:before="0" w:after="0" w:line="340" w:lineRule="exact"/>
              <w:ind w:left="173" w:hanging="187"/>
              <w:rPr>
                <w:rFonts w:ascii="Arial" w:hAnsi="Arial" w:cs="Arial"/>
                <w:kern w:val="28"/>
                <w:sz w:val="16"/>
                <w:szCs w:val="16"/>
                <w:lang w:val="en-US" w:eastAsia="en-US"/>
              </w:rPr>
            </w:pPr>
          </w:p>
        </w:tc>
        <w:tc>
          <w:tcPr>
            <w:tcW w:w="5400" w:type="dxa"/>
            <w:gridSpan w:val="4"/>
          </w:tcPr>
          <w:p w14:paraId="3BB9FDDE" w14:textId="77777777" w:rsidR="00D0083A" w:rsidRPr="000D6D31" w:rsidRDefault="00D0083A" w:rsidP="000D6D31">
            <w:pPr>
              <w:pBdr>
                <w:bottom w:val="single" w:sz="4" w:space="1" w:color="auto"/>
              </w:pBdr>
              <w:tabs>
                <w:tab w:val="center" w:pos="4153"/>
                <w:tab w:val="right" w:pos="8306"/>
              </w:tabs>
              <w:spacing w:line="340" w:lineRule="exact"/>
              <w:jc w:val="center"/>
              <w:rPr>
                <w:rFonts w:ascii="Arial" w:hAnsi="Arial" w:cs="Arial"/>
                <w:sz w:val="16"/>
                <w:szCs w:val="16"/>
                <w:cs/>
              </w:rPr>
            </w:pPr>
            <w:r w:rsidRPr="000D6D31">
              <w:rPr>
                <w:rFonts w:ascii="Arial" w:hAnsi="Arial" w:cs="Arial"/>
                <w:sz w:val="16"/>
                <w:szCs w:val="16"/>
              </w:rPr>
              <w:t>Financial statements in which the equity method is applied                                      and separate financial statements</w:t>
            </w:r>
          </w:p>
        </w:tc>
      </w:tr>
      <w:tr w:rsidR="000D6D31" w:rsidRPr="000D6D31" w14:paraId="10351931" w14:textId="77777777" w:rsidTr="00480718">
        <w:tc>
          <w:tcPr>
            <w:tcW w:w="3780" w:type="dxa"/>
            <w:vAlign w:val="bottom"/>
          </w:tcPr>
          <w:p w14:paraId="487EB69A" w14:textId="77777777" w:rsidR="00D0083A" w:rsidRPr="000D6D31" w:rsidRDefault="00D0083A" w:rsidP="000D6D31">
            <w:pPr>
              <w:pStyle w:val="BodyTextIndent3"/>
              <w:tabs>
                <w:tab w:val="clear" w:pos="360"/>
                <w:tab w:val="clear" w:pos="1440"/>
                <w:tab w:val="clear" w:pos="1980"/>
                <w:tab w:val="clear" w:pos="2835"/>
                <w:tab w:val="clear" w:pos="6120"/>
                <w:tab w:val="clear" w:pos="7200"/>
                <w:tab w:val="clear" w:pos="8280"/>
              </w:tabs>
              <w:spacing w:before="0" w:after="0" w:line="340" w:lineRule="exact"/>
              <w:ind w:left="173" w:hanging="187"/>
              <w:rPr>
                <w:rFonts w:ascii="Arial" w:hAnsi="Arial" w:cs="Arial"/>
                <w:kern w:val="28"/>
                <w:sz w:val="16"/>
                <w:szCs w:val="16"/>
                <w:lang w:val="en-US" w:eastAsia="en-US"/>
              </w:rPr>
            </w:pPr>
          </w:p>
        </w:tc>
        <w:tc>
          <w:tcPr>
            <w:tcW w:w="5400" w:type="dxa"/>
            <w:gridSpan w:val="4"/>
          </w:tcPr>
          <w:p w14:paraId="403018D2" w14:textId="56AF93D1" w:rsidR="00D0083A" w:rsidRPr="000D6D31" w:rsidRDefault="00D0083A" w:rsidP="000D6D31">
            <w:pPr>
              <w:pBdr>
                <w:bottom w:val="single" w:sz="4" w:space="1" w:color="auto"/>
              </w:pBdr>
              <w:tabs>
                <w:tab w:val="center" w:pos="4153"/>
                <w:tab w:val="right" w:pos="8306"/>
              </w:tabs>
              <w:spacing w:line="340" w:lineRule="exact"/>
              <w:jc w:val="center"/>
              <w:rPr>
                <w:rFonts w:ascii="Arial" w:hAnsi="Arial" w:cs="Arial"/>
                <w:kern w:val="28"/>
                <w:sz w:val="16"/>
                <w:szCs w:val="16"/>
              </w:rPr>
            </w:pPr>
            <w:r w:rsidRPr="000D6D31">
              <w:rPr>
                <w:rFonts w:ascii="Arial" w:hAnsi="Arial" w:cs="Arial"/>
                <w:kern w:val="28"/>
                <w:sz w:val="16"/>
                <w:szCs w:val="16"/>
              </w:rPr>
              <w:t xml:space="preserve">31 March </w:t>
            </w:r>
            <w:r w:rsidRPr="000D6D31">
              <w:rPr>
                <w:rFonts w:ascii="Arial" w:hAnsi="Arial" w:cs="Arial"/>
                <w:sz w:val="16"/>
                <w:szCs w:val="16"/>
              </w:rPr>
              <w:t>202</w:t>
            </w:r>
            <w:r w:rsidR="001D4209" w:rsidRPr="000D6D31">
              <w:rPr>
                <w:rFonts w:ascii="Arial" w:hAnsi="Arial" w:cs="Arial"/>
                <w:sz w:val="16"/>
                <w:szCs w:val="16"/>
              </w:rPr>
              <w:t>6</w:t>
            </w:r>
          </w:p>
        </w:tc>
      </w:tr>
      <w:tr w:rsidR="000D6D31" w:rsidRPr="000D6D31" w14:paraId="0D64F0B4" w14:textId="77777777" w:rsidTr="00480718">
        <w:tc>
          <w:tcPr>
            <w:tcW w:w="3780" w:type="dxa"/>
            <w:vAlign w:val="bottom"/>
          </w:tcPr>
          <w:p w14:paraId="60142BAA" w14:textId="77777777" w:rsidR="00D0083A" w:rsidRPr="000D6D31" w:rsidRDefault="00D0083A" w:rsidP="000D6D31">
            <w:pPr>
              <w:pStyle w:val="BodyTextIndent3"/>
              <w:tabs>
                <w:tab w:val="clear" w:pos="360"/>
                <w:tab w:val="clear" w:pos="1440"/>
                <w:tab w:val="clear" w:pos="1980"/>
                <w:tab w:val="clear" w:pos="2835"/>
                <w:tab w:val="clear" w:pos="6120"/>
                <w:tab w:val="clear" w:pos="7200"/>
                <w:tab w:val="clear" w:pos="8280"/>
              </w:tabs>
              <w:spacing w:before="0" w:after="0" w:line="340" w:lineRule="exact"/>
              <w:ind w:left="173" w:hanging="187"/>
              <w:rPr>
                <w:rFonts w:ascii="Arial" w:hAnsi="Arial" w:cs="Arial"/>
                <w:kern w:val="28"/>
                <w:sz w:val="16"/>
                <w:szCs w:val="16"/>
                <w:lang w:val="en-US" w:eastAsia="en-US"/>
              </w:rPr>
            </w:pPr>
          </w:p>
        </w:tc>
        <w:tc>
          <w:tcPr>
            <w:tcW w:w="1350" w:type="dxa"/>
            <w:vAlign w:val="bottom"/>
          </w:tcPr>
          <w:p w14:paraId="00DC01D0" w14:textId="77777777" w:rsidR="00D0083A" w:rsidRPr="000D6D31" w:rsidRDefault="00D0083A" w:rsidP="000D6D31">
            <w:pPr>
              <w:pBdr>
                <w:bottom w:val="single" w:sz="4" w:space="1" w:color="auto"/>
              </w:pBdr>
              <w:tabs>
                <w:tab w:val="center" w:pos="4153"/>
                <w:tab w:val="right" w:pos="8306"/>
              </w:tabs>
              <w:spacing w:line="340" w:lineRule="exact"/>
              <w:jc w:val="center"/>
              <w:rPr>
                <w:rFonts w:ascii="Arial" w:hAnsi="Arial" w:cs="Arial"/>
                <w:sz w:val="16"/>
                <w:szCs w:val="16"/>
              </w:rPr>
            </w:pPr>
            <w:r w:rsidRPr="000D6D31">
              <w:rPr>
                <w:rFonts w:ascii="Arial" w:hAnsi="Arial" w:cs="Arial"/>
                <w:kern w:val="28"/>
                <w:sz w:val="16"/>
                <w:szCs w:val="16"/>
              </w:rPr>
              <w:t>Level</w:t>
            </w:r>
            <w:r w:rsidRPr="000D6D31">
              <w:rPr>
                <w:rFonts w:ascii="Arial" w:hAnsi="Arial"/>
                <w:kern w:val="28"/>
                <w:sz w:val="16"/>
                <w:szCs w:val="16"/>
                <w:cs/>
              </w:rPr>
              <w:t xml:space="preserve"> </w:t>
            </w:r>
            <w:r w:rsidRPr="000D6D31">
              <w:rPr>
                <w:rFonts w:ascii="Arial" w:hAnsi="Arial" w:cs="Arial"/>
                <w:kern w:val="28"/>
                <w:sz w:val="16"/>
                <w:szCs w:val="16"/>
              </w:rPr>
              <w:t>1</w:t>
            </w:r>
          </w:p>
        </w:tc>
        <w:tc>
          <w:tcPr>
            <w:tcW w:w="1350" w:type="dxa"/>
            <w:vAlign w:val="bottom"/>
          </w:tcPr>
          <w:p w14:paraId="133E2F01" w14:textId="77777777" w:rsidR="00D0083A" w:rsidRPr="000D6D31" w:rsidRDefault="00D0083A" w:rsidP="000D6D31">
            <w:pPr>
              <w:pBdr>
                <w:bottom w:val="single" w:sz="4" w:space="1" w:color="auto"/>
              </w:pBdr>
              <w:tabs>
                <w:tab w:val="center" w:pos="4153"/>
                <w:tab w:val="right" w:pos="8306"/>
              </w:tabs>
              <w:spacing w:line="340" w:lineRule="exact"/>
              <w:jc w:val="center"/>
              <w:rPr>
                <w:rFonts w:ascii="Arial" w:hAnsi="Arial" w:cs="Arial"/>
                <w:sz w:val="16"/>
                <w:szCs w:val="16"/>
              </w:rPr>
            </w:pPr>
            <w:r w:rsidRPr="000D6D31">
              <w:rPr>
                <w:rFonts w:ascii="Arial" w:hAnsi="Arial" w:cs="Arial"/>
                <w:kern w:val="28"/>
                <w:sz w:val="16"/>
                <w:szCs w:val="16"/>
              </w:rPr>
              <w:t>Level</w:t>
            </w:r>
            <w:r w:rsidRPr="000D6D31">
              <w:rPr>
                <w:rFonts w:ascii="Arial" w:hAnsi="Arial"/>
                <w:kern w:val="28"/>
                <w:sz w:val="16"/>
                <w:szCs w:val="16"/>
                <w:cs/>
              </w:rPr>
              <w:t xml:space="preserve"> </w:t>
            </w:r>
            <w:r w:rsidRPr="000D6D31">
              <w:rPr>
                <w:rFonts w:ascii="Arial" w:hAnsi="Arial" w:cs="Arial"/>
                <w:kern w:val="28"/>
                <w:sz w:val="16"/>
                <w:szCs w:val="16"/>
              </w:rPr>
              <w:t>2</w:t>
            </w:r>
          </w:p>
        </w:tc>
        <w:tc>
          <w:tcPr>
            <w:tcW w:w="1350" w:type="dxa"/>
            <w:vAlign w:val="bottom"/>
          </w:tcPr>
          <w:p w14:paraId="539DF3CF" w14:textId="77777777" w:rsidR="00D0083A" w:rsidRPr="000D6D31" w:rsidRDefault="00D0083A" w:rsidP="000D6D31">
            <w:pPr>
              <w:pBdr>
                <w:bottom w:val="single" w:sz="4" w:space="1" w:color="auto"/>
              </w:pBdr>
              <w:tabs>
                <w:tab w:val="center" w:pos="4153"/>
                <w:tab w:val="right" w:pos="8306"/>
              </w:tabs>
              <w:spacing w:line="340" w:lineRule="exact"/>
              <w:jc w:val="center"/>
              <w:rPr>
                <w:rFonts w:ascii="Arial" w:hAnsi="Arial" w:cs="Arial"/>
                <w:sz w:val="16"/>
                <w:szCs w:val="16"/>
              </w:rPr>
            </w:pPr>
            <w:r w:rsidRPr="000D6D31">
              <w:rPr>
                <w:rFonts w:ascii="Arial" w:hAnsi="Arial" w:cs="Arial"/>
                <w:kern w:val="28"/>
                <w:sz w:val="16"/>
                <w:szCs w:val="16"/>
              </w:rPr>
              <w:t>Level</w:t>
            </w:r>
            <w:r w:rsidRPr="000D6D31">
              <w:rPr>
                <w:rFonts w:ascii="Arial" w:hAnsi="Arial"/>
                <w:kern w:val="28"/>
                <w:sz w:val="16"/>
                <w:szCs w:val="16"/>
                <w:cs/>
              </w:rPr>
              <w:t xml:space="preserve"> </w:t>
            </w:r>
            <w:r w:rsidRPr="000D6D31">
              <w:rPr>
                <w:rFonts w:ascii="Arial" w:hAnsi="Arial" w:cs="Arial"/>
                <w:kern w:val="28"/>
                <w:sz w:val="16"/>
                <w:szCs w:val="16"/>
              </w:rPr>
              <w:t>3</w:t>
            </w:r>
          </w:p>
        </w:tc>
        <w:tc>
          <w:tcPr>
            <w:tcW w:w="1350" w:type="dxa"/>
            <w:vAlign w:val="bottom"/>
          </w:tcPr>
          <w:p w14:paraId="6D9F2540" w14:textId="77777777" w:rsidR="00D0083A" w:rsidRPr="000D6D31" w:rsidRDefault="00D0083A" w:rsidP="000D6D31">
            <w:pPr>
              <w:pBdr>
                <w:bottom w:val="single" w:sz="4" w:space="1" w:color="auto"/>
              </w:pBdr>
              <w:tabs>
                <w:tab w:val="center" w:pos="4153"/>
                <w:tab w:val="right" w:pos="8306"/>
              </w:tabs>
              <w:spacing w:line="340" w:lineRule="exact"/>
              <w:jc w:val="center"/>
              <w:rPr>
                <w:rFonts w:ascii="Arial" w:hAnsi="Arial" w:cs="Arial"/>
                <w:sz w:val="16"/>
                <w:szCs w:val="16"/>
                <w:cs/>
              </w:rPr>
            </w:pPr>
            <w:r w:rsidRPr="000D6D31">
              <w:rPr>
                <w:rFonts w:ascii="Arial" w:hAnsi="Arial" w:cs="Arial"/>
                <w:kern w:val="28"/>
                <w:sz w:val="16"/>
                <w:szCs w:val="16"/>
              </w:rPr>
              <w:t>Total</w:t>
            </w:r>
          </w:p>
        </w:tc>
      </w:tr>
      <w:tr w:rsidR="000D6D31" w:rsidRPr="000D6D31" w14:paraId="02CCBAB9" w14:textId="77777777" w:rsidTr="00480718">
        <w:tc>
          <w:tcPr>
            <w:tcW w:w="3780" w:type="dxa"/>
            <w:vAlign w:val="bottom"/>
          </w:tcPr>
          <w:p w14:paraId="7472E4F5" w14:textId="77777777" w:rsidR="00F75D42" w:rsidRPr="000D6D31" w:rsidRDefault="00F75D42" w:rsidP="000D6D31">
            <w:pPr>
              <w:pStyle w:val="BodyTextIndent3"/>
              <w:tabs>
                <w:tab w:val="clear" w:pos="360"/>
                <w:tab w:val="clear" w:pos="1440"/>
                <w:tab w:val="clear" w:pos="1980"/>
                <w:tab w:val="clear" w:pos="2835"/>
                <w:tab w:val="clear" w:pos="6120"/>
                <w:tab w:val="clear" w:pos="7200"/>
                <w:tab w:val="clear" w:pos="8280"/>
              </w:tabs>
              <w:spacing w:before="0" w:after="0" w:line="340" w:lineRule="exact"/>
              <w:ind w:left="173" w:hanging="187"/>
              <w:rPr>
                <w:rFonts w:ascii="Arial" w:hAnsi="Arial" w:cs="Arial"/>
                <w:b/>
                <w:bCs/>
                <w:kern w:val="28"/>
                <w:sz w:val="16"/>
                <w:szCs w:val="16"/>
                <w:lang w:val="en-US" w:eastAsia="en-US"/>
              </w:rPr>
            </w:pPr>
            <w:r w:rsidRPr="000D6D31">
              <w:rPr>
                <w:rFonts w:ascii="Arial" w:hAnsi="Arial" w:cs="Arial"/>
                <w:b/>
                <w:bCs/>
                <w:kern w:val="28"/>
                <w:sz w:val="16"/>
                <w:szCs w:val="16"/>
              </w:rPr>
              <w:t>Financial assets measured</w:t>
            </w:r>
            <w:r w:rsidRPr="000D6D31">
              <w:rPr>
                <w:rFonts w:ascii="Arial" w:hAnsi="Arial" w:cs="Arial"/>
                <w:b/>
                <w:bCs/>
                <w:kern w:val="28"/>
                <w:sz w:val="16"/>
                <w:szCs w:val="16"/>
                <w:lang w:val="en-US"/>
              </w:rPr>
              <w:t xml:space="preserve"> at</w:t>
            </w:r>
            <w:r w:rsidRPr="000D6D31">
              <w:rPr>
                <w:rFonts w:ascii="Arial" w:hAnsi="Arial" w:cs="Arial"/>
                <w:b/>
                <w:bCs/>
                <w:kern w:val="28"/>
                <w:sz w:val="16"/>
                <w:szCs w:val="16"/>
              </w:rPr>
              <w:t xml:space="preserve"> fair value</w:t>
            </w:r>
          </w:p>
        </w:tc>
        <w:tc>
          <w:tcPr>
            <w:tcW w:w="1350" w:type="dxa"/>
            <w:vAlign w:val="bottom"/>
          </w:tcPr>
          <w:p w14:paraId="76C6745A" w14:textId="77777777" w:rsidR="00F75D42" w:rsidRPr="000D6D31" w:rsidRDefault="00F75D42" w:rsidP="000D6D31">
            <w:pPr>
              <w:tabs>
                <w:tab w:val="decimal" w:pos="1064"/>
              </w:tabs>
              <w:spacing w:line="340" w:lineRule="exact"/>
              <w:rPr>
                <w:rFonts w:ascii="Arial" w:hAnsi="Arial" w:cs="Arial"/>
                <w:kern w:val="28"/>
                <w:sz w:val="16"/>
                <w:szCs w:val="16"/>
              </w:rPr>
            </w:pPr>
          </w:p>
        </w:tc>
        <w:tc>
          <w:tcPr>
            <w:tcW w:w="1350" w:type="dxa"/>
            <w:vAlign w:val="bottom"/>
          </w:tcPr>
          <w:p w14:paraId="366A8985" w14:textId="77777777" w:rsidR="00F75D42" w:rsidRPr="000D6D31" w:rsidRDefault="00F75D42" w:rsidP="000D6D31">
            <w:pPr>
              <w:tabs>
                <w:tab w:val="decimal" w:pos="1064"/>
              </w:tabs>
              <w:spacing w:line="340" w:lineRule="exact"/>
              <w:rPr>
                <w:rFonts w:ascii="Arial" w:hAnsi="Arial" w:cs="Arial"/>
                <w:kern w:val="28"/>
                <w:sz w:val="16"/>
                <w:szCs w:val="16"/>
              </w:rPr>
            </w:pPr>
          </w:p>
        </w:tc>
        <w:tc>
          <w:tcPr>
            <w:tcW w:w="1350" w:type="dxa"/>
            <w:vAlign w:val="bottom"/>
          </w:tcPr>
          <w:p w14:paraId="302A91A7" w14:textId="77777777" w:rsidR="00F75D42" w:rsidRPr="000D6D31" w:rsidRDefault="00F75D42" w:rsidP="000D6D31">
            <w:pPr>
              <w:tabs>
                <w:tab w:val="decimal" w:pos="1064"/>
              </w:tabs>
              <w:spacing w:line="340" w:lineRule="exact"/>
              <w:rPr>
                <w:rFonts w:ascii="Arial" w:hAnsi="Arial" w:cs="Arial"/>
                <w:kern w:val="28"/>
                <w:sz w:val="16"/>
                <w:szCs w:val="16"/>
              </w:rPr>
            </w:pPr>
          </w:p>
        </w:tc>
        <w:tc>
          <w:tcPr>
            <w:tcW w:w="1350" w:type="dxa"/>
            <w:vAlign w:val="bottom"/>
          </w:tcPr>
          <w:p w14:paraId="6C228171" w14:textId="77777777" w:rsidR="00F75D42" w:rsidRPr="000D6D31" w:rsidRDefault="00F75D42" w:rsidP="000D6D31">
            <w:pPr>
              <w:tabs>
                <w:tab w:val="decimal" w:pos="1064"/>
              </w:tabs>
              <w:spacing w:line="340" w:lineRule="exact"/>
              <w:rPr>
                <w:rFonts w:ascii="Arial" w:hAnsi="Arial" w:cs="Arial"/>
                <w:kern w:val="28"/>
                <w:sz w:val="16"/>
                <w:szCs w:val="16"/>
              </w:rPr>
            </w:pPr>
          </w:p>
        </w:tc>
      </w:tr>
      <w:tr w:rsidR="000D6D31" w:rsidRPr="000D6D31" w14:paraId="1C2E813F" w14:textId="77777777" w:rsidTr="00480718">
        <w:tc>
          <w:tcPr>
            <w:tcW w:w="3780" w:type="dxa"/>
            <w:vAlign w:val="bottom"/>
          </w:tcPr>
          <w:p w14:paraId="032409A0" w14:textId="77777777" w:rsidR="00F75D42" w:rsidRPr="000D6D31" w:rsidRDefault="00F75D42" w:rsidP="000D6D31">
            <w:pPr>
              <w:pStyle w:val="BodyTextIndent3"/>
              <w:tabs>
                <w:tab w:val="clear" w:pos="360"/>
                <w:tab w:val="clear" w:pos="1440"/>
                <w:tab w:val="clear" w:pos="1980"/>
                <w:tab w:val="clear" w:pos="2835"/>
                <w:tab w:val="clear" w:pos="6120"/>
                <w:tab w:val="clear" w:pos="7200"/>
                <w:tab w:val="clear" w:pos="8280"/>
              </w:tabs>
              <w:spacing w:before="0" w:after="0" w:line="340" w:lineRule="exact"/>
              <w:ind w:left="173" w:hanging="187"/>
              <w:rPr>
                <w:rFonts w:ascii="Arial" w:hAnsi="Arial" w:cs="Arial"/>
                <w:kern w:val="28"/>
                <w:sz w:val="16"/>
                <w:szCs w:val="16"/>
              </w:rPr>
            </w:pPr>
            <w:r w:rsidRPr="000D6D31">
              <w:rPr>
                <w:rFonts w:ascii="Arial" w:hAnsi="Arial" w:cs="Arial"/>
                <w:kern w:val="28"/>
                <w:sz w:val="16"/>
                <w:szCs w:val="16"/>
              </w:rPr>
              <w:t>Derivative</w:t>
            </w:r>
            <w:r w:rsidR="00D91D53" w:rsidRPr="000D6D31">
              <w:rPr>
                <w:rFonts w:ascii="Arial" w:hAnsi="Arial" w:cs="Arial"/>
                <w:kern w:val="28"/>
                <w:sz w:val="16"/>
                <w:szCs w:val="16"/>
                <w:lang w:val="en-US"/>
              </w:rPr>
              <w:t>s</w:t>
            </w:r>
            <w:r w:rsidRPr="000D6D31">
              <w:rPr>
                <w:rFonts w:ascii="Arial" w:hAnsi="Arial" w:cs="Arial"/>
                <w:kern w:val="28"/>
                <w:sz w:val="16"/>
                <w:szCs w:val="16"/>
              </w:rPr>
              <w:t xml:space="preserve"> assets</w:t>
            </w:r>
          </w:p>
        </w:tc>
        <w:tc>
          <w:tcPr>
            <w:tcW w:w="1350" w:type="dxa"/>
            <w:vAlign w:val="bottom"/>
          </w:tcPr>
          <w:p w14:paraId="1891FE5F" w14:textId="77777777" w:rsidR="00F75D42" w:rsidRPr="000D6D31" w:rsidRDefault="00F75D42" w:rsidP="000D6D31">
            <w:pPr>
              <w:tabs>
                <w:tab w:val="decimal" w:pos="1064"/>
              </w:tabs>
              <w:spacing w:line="340" w:lineRule="exact"/>
              <w:rPr>
                <w:rFonts w:ascii="Arial" w:hAnsi="Arial" w:cs="Arial"/>
                <w:kern w:val="28"/>
                <w:sz w:val="16"/>
                <w:szCs w:val="16"/>
              </w:rPr>
            </w:pPr>
          </w:p>
        </w:tc>
        <w:tc>
          <w:tcPr>
            <w:tcW w:w="1350" w:type="dxa"/>
            <w:vAlign w:val="bottom"/>
          </w:tcPr>
          <w:p w14:paraId="33D83250" w14:textId="77777777" w:rsidR="00F75D42" w:rsidRPr="000D6D31" w:rsidRDefault="00F75D42" w:rsidP="000D6D31">
            <w:pPr>
              <w:tabs>
                <w:tab w:val="decimal" w:pos="1064"/>
              </w:tabs>
              <w:spacing w:line="340" w:lineRule="exact"/>
              <w:rPr>
                <w:rFonts w:ascii="Arial" w:hAnsi="Arial" w:cs="Arial"/>
                <w:kern w:val="28"/>
                <w:sz w:val="16"/>
                <w:szCs w:val="16"/>
              </w:rPr>
            </w:pPr>
          </w:p>
        </w:tc>
        <w:tc>
          <w:tcPr>
            <w:tcW w:w="1350" w:type="dxa"/>
            <w:vAlign w:val="bottom"/>
          </w:tcPr>
          <w:p w14:paraId="080EF4EF" w14:textId="77777777" w:rsidR="00F75D42" w:rsidRPr="000D6D31" w:rsidRDefault="00F75D42" w:rsidP="000D6D31">
            <w:pPr>
              <w:tabs>
                <w:tab w:val="decimal" w:pos="1064"/>
              </w:tabs>
              <w:spacing w:line="340" w:lineRule="exact"/>
              <w:rPr>
                <w:rFonts w:ascii="Arial" w:hAnsi="Arial" w:cs="Arial"/>
                <w:kern w:val="28"/>
                <w:sz w:val="16"/>
                <w:szCs w:val="16"/>
              </w:rPr>
            </w:pPr>
          </w:p>
        </w:tc>
        <w:tc>
          <w:tcPr>
            <w:tcW w:w="1350" w:type="dxa"/>
            <w:vAlign w:val="bottom"/>
          </w:tcPr>
          <w:p w14:paraId="40D73C3B" w14:textId="77777777" w:rsidR="00F75D42" w:rsidRPr="000D6D31" w:rsidRDefault="00F75D42" w:rsidP="000D6D31">
            <w:pPr>
              <w:tabs>
                <w:tab w:val="decimal" w:pos="1064"/>
              </w:tabs>
              <w:spacing w:line="340" w:lineRule="exact"/>
              <w:rPr>
                <w:rFonts w:ascii="Arial" w:hAnsi="Arial" w:cs="Arial"/>
                <w:kern w:val="28"/>
                <w:sz w:val="16"/>
                <w:szCs w:val="16"/>
              </w:rPr>
            </w:pPr>
          </w:p>
        </w:tc>
      </w:tr>
      <w:tr w:rsidR="000D6D31" w:rsidRPr="000D6D31" w14:paraId="79193607" w14:textId="77777777" w:rsidTr="009A011D">
        <w:tc>
          <w:tcPr>
            <w:tcW w:w="3780" w:type="dxa"/>
            <w:vAlign w:val="bottom"/>
          </w:tcPr>
          <w:p w14:paraId="3F21113F" w14:textId="77777777" w:rsidR="00F63F95" w:rsidRPr="000D6D31" w:rsidRDefault="00F63F95" w:rsidP="000D6D31">
            <w:pPr>
              <w:pStyle w:val="BodyTextIndent3"/>
              <w:tabs>
                <w:tab w:val="clear" w:pos="360"/>
                <w:tab w:val="clear" w:pos="1440"/>
                <w:tab w:val="clear" w:pos="1980"/>
                <w:tab w:val="clear" w:pos="2835"/>
                <w:tab w:val="clear" w:pos="6120"/>
                <w:tab w:val="clear" w:pos="7200"/>
                <w:tab w:val="clear" w:pos="8280"/>
              </w:tabs>
              <w:spacing w:before="0" w:after="0" w:line="340" w:lineRule="exact"/>
              <w:ind w:left="173" w:hanging="13"/>
              <w:rPr>
                <w:rFonts w:ascii="Arial" w:hAnsi="Arial" w:cs="Arial"/>
                <w:kern w:val="28"/>
                <w:sz w:val="16"/>
                <w:szCs w:val="16"/>
              </w:rPr>
            </w:pPr>
            <w:r w:rsidRPr="000D6D31">
              <w:rPr>
                <w:rFonts w:ascii="Arial" w:hAnsi="Arial" w:cs="Arial"/>
                <w:kern w:val="28"/>
                <w:sz w:val="16"/>
                <w:szCs w:val="16"/>
              </w:rPr>
              <w:t>Future contracts</w:t>
            </w:r>
          </w:p>
        </w:tc>
        <w:tc>
          <w:tcPr>
            <w:tcW w:w="1350" w:type="dxa"/>
            <w:tcBorders>
              <w:top w:val="nil"/>
              <w:left w:val="nil"/>
              <w:bottom w:val="nil"/>
              <w:right w:val="nil"/>
            </w:tcBorders>
            <w:vAlign w:val="center"/>
          </w:tcPr>
          <w:p w14:paraId="729F830A" w14:textId="7EEE87F3" w:rsidR="00F63F95" w:rsidRPr="000D6D31" w:rsidRDefault="00F63F95" w:rsidP="000D6D31">
            <w:pPr>
              <w:tabs>
                <w:tab w:val="decimal" w:pos="1064"/>
              </w:tabs>
              <w:spacing w:line="340" w:lineRule="exact"/>
              <w:rPr>
                <w:rFonts w:ascii="Arial" w:hAnsi="Arial" w:cs="Arial"/>
                <w:kern w:val="28"/>
                <w:sz w:val="16"/>
                <w:szCs w:val="16"/>
              </w:rPr>
            </w:pPr>
            <w:r w:rsidRPr="000D6D31">
              <w:rPr>
                <w:rFonts w:ascii="Arial" w:hAnsi="Arial" w:cs="Arial"/>
                <w:sz w:val="16"/>
                <w:szCs w:val="16"/>
              </w:rPr>
              <w:t xml:space="preserve">8,416,700 </w:t>
            </w:r>
          </w:p>
        </w:tc>
        <w:tc>
          <w:tcPr>
            <w:tcW w:w="1350" w:type="dxa"/>
            <w:tcBorders>
              <w:top w:val="nil"/>
              <w:left w:val="nil"/>
              <w:bottom w:val="nil"/>
              <w:right w:val="nil"/>
            </w:tcBorders>
            <w:vAlign w:val="center"/>
          </w:tcPr>
          <w:p w14:paraId="6C72F8B6" w14:textId="2CD23330" w:rsidR="00F63F95" w:rsidRPr="000D6D31" w:rsidRDefault="00F63F95" w:rsidP="000D6D31">
            <w:pPr>
              <w:tabs>
                <w:tab w:val="decimal" w:pos="1064"/>
              </w:tabs>
              <w:spacing w:line="340" w:lineRule="exact"/>
              <w:rPr>
                <w:rFonts w:ascii="Arial" w:hAnsi="Arial" w:cstheme="minorBidi"/>
                <w:kern w:val="28"/>
                <w:sz w:val="16"/>
                <w:szCs w:val="16"/>
              </w:rPr>
            </w:pPr>
            <w:r w:rsidRPr="000D6D31">
              <w:rPr>
                <w:rFonts w:ascii="Arial" w:hAnsi="Arial"/>
                <w:sz w:val="16"/>
                <w:szCs w:val="16"/>
                <w:cs/>
              </w:rPr>
              <w:t>-</w:t>
            </w:r>
          </w:p>
        </w:tc>
        <w:tc>
          <w:tcPr>
            <w:tcW w:w="1350" w:type="dxa"/>
            <w:tcBorders>
              <w:top w:val="nil"/>
              <w:left w:val="nil"/>
              <w:bottom w:val="nil"/>
              <w:right w:val="nil"/>
            </w:tcBorders>
            <w:vAlign w:val="center"/>
          </w:tcPr>
          <w:p w14:paraId="11BC557B" w14:textId="4B34812E" w:rsidR="00F63F95" w:rsidRPr="000D6D31" w:rsidRDefault="00F63F95" w:rsidP="000D6D31">
            <w:pPr>
              <w:tabs>
                <w:tab w:val="decimal" w:pos="1064"/>
              </w:tabs>
              <w:spacing w:line="340" w:lineRule="exact"/>
              <w:rPr>
                <w:rFonts w:ascii="Arial" w:hAnsi="Arial" w:cstheme="minorBidi"/>
                <w:kern w:val="28"/>
                <w:sz w:val="16"/>
                <w:szCs w:val="16"/>
              </w:rPr>
            </w:pPr>
            <w:r w:rsidRPr="000D6D31">
              <w:rPr>
                <w:rFonts w:ascii="Arial" w:hAnsi="Arial"/>
                <w:sz w:val="16"/>
                <w:szCs w:val="16"/>
                <w:cs/>
              </w:rPr>
              <w:t>-</w:t>
            </w:r>
          </w:p>
        </w:tc>
        <w:tc>
          <w:tcPr>
            <w:tcW w:w="1350" w:type="dxa"/>
            <w:tcBorders>
              <w:top w:val="nil"/>
              <w:left w:val="nil"/>
              <w:bottom w:val="nil"/>
              <w:right w:val="nil"/>
            </w:tcBorders>
            <w:vAlign w:val="center"/>
          </w:tcPr>
          <w:p w14:paraId="012810CD" w14:textId="5C096ECB" w:rsidR="00F63F95" w:rsidRPr="000D6D31" w:rsidRDefault="00F63F95" w:rsidP="000D6D31">
            <w:pPr>
              <w:tabs>
                <w:tab w:val="decimal" w:pos="1064"/>
              </w:tabs>
              <w:spacing w:line="340" w:lineRule="exact"/>
              <w:rPr>
                <w:rFonts w:ascii="Arial" w:hAnsi="Arial" w:cs="Arial"/>
                <w:kern w:val="28"/>
                <w:sz w:val="16"/>
                <w:szCs w:val="16"/>
              </w:rPr>
            </w:pPr>
            <w:r w:rsidRPr="000D6D31">
              <w:rPr>
                <w:rFonts w:ascii="Arial" w:hAnsi="Arial" w:cs="Arial"/>
                <w:sz w:val="16"/>
                <w:szCs w:val="16"/>
              </w:rPr>
              <w:t xml:space="preserve">8,416,700 </w:t>
            </w:r>
          </w:p>
        </w:tc>
      </w:tr>
      <w:tr w:rsidR="000D6D31" w:rsidRPr="000D6D31" w14:paraId="51396CF8" w14:textId="77777777" w:rsidTr="009A011D">
        <w:tc>
          <w:tcPr>
            <w:tcW w:w="3780" w:type="dxa"/>
            <w:vAlign w:val="bottom"/>
          </w:tcPr>
          <w:p w14:paraId="573A952B" w14:textId="77777777" w:rsidR="00F63F95" w:rsidRPr="000D6D31" w:rsidRDefault="00F63F95" w:rsidP="000D6D31">
            <w:pPr>
              <w:pStyle w:val="BodyTextIndent3"/>
              <w:tabs>
                <w:tab w:val="clear" w:pos="360"/>
                <w:tab w:val="clear" w:pos="1440"/>
                <w:tab w:val="clear" w:pos="1980"/>
                <w:tab w:val="clear" w:pos="2835"/>
                <w:tab w:val="clear" w:pos="6120"/>
                <w:tab w:val="clear" w:pos="7200"/>
                <w:tab w:val="clear" w:pos="8280"/>
              </w:tabs>
              <w:spacing w:before="0" w:after="0" w:line="340" w:lineRule="exact"/>
              <w:ind w:left="173" w:hanging="13"/>
              <w:rPr>
                <w:rFonts w:ascii="Arial" w:hAnsi="Arial" w:cs="Arial"/>
                <w:kern w:val="28"/>
                <w:sz w:val="16"/>
                <w:szCs w:val="16"/>
              </w:rPr>
            </w:pPr>
            <w:r w:rsidRPr="000D6D31">
              <w:rPr>
                <w:rFonts w:ascii="Arial" w:hAnsi="Arial" w:cs="Arial"/>
                <w:kern w:val="28"/>
                <w:sz w:val="16"/>
                <w:szCs w:val="16"/>
              </w:rPr>
              <w:t>Embedded derivatives</w:t>
            </w:r>
          </w:p>
        </w:tc>
        <w:tc>
          <w:tcPr>
            <w:tcW w:w="1350" w:type="dxa"/>
            <w:tcBorders>
              <w:top w:val="nil"/>
              <w:left w:val="nil"/>
              <w:bottom w:val="nil"/>
              <w:right w:val="nil"/>
            </w:tcBorders>
            <w:vAlign w:val="center"/>
          </w:tcPr>
          <w:p w14:paraId="7D7963EA" w14:textId="3016782D" w:rsidR="00F63F95" w:rsidRPr="000D6D31" w:rsidRDefault="00F63F95" w:rsidP="000D6D31">
            <w:pPr>
              <w:tabs>
                <w:tab w:val="decimal" w:pos="1064"/>
              </w:tabs>
              <w:spacing w:line="340" w:lineRule="exact"/>
              <w:rPr>
                <w:rFonts w:ascii="Arial" w:hAnsi="Arial" w:cstheme="minorBidi"/>
                <w:kern w:val="28"/>
                <w:sz w:val="16"/>
                <w:szCs w:val="16"/>
                <w:cs/>
              </w:rPr>
            </w:pPr>
            <w:r w:rsidRPr="000D6D31">
              <w:rPr>
                <w:rFonts w:ascii="Arial" w:hAnsi="Arial"/>
                <w:sz w:val="16"/>
                <w:szCs w:val="16"/>
                <w:cs/>
              </w:rPr>
              <w:t>-</w:t>
            </w:r>
          </w:p>
        </w:tc>
        <w:tc>
          <w:tcPr>
            <w:tcW w:w="1350" w:type="dxa"/>
            <w:tcBorders>
              <w:top w:val="nil"/>
              <w:left w:val="nil"/>
              <w:bottom w:val="nil"/>
              <w:right w:val="nil"/>
            </w:tcBorders>
            <w:vAlign w:val="center"/>
          </w:tcPr>
          <w:p w14:paraId="34FB0B48" w14:textId="01AD9D79" w:rsidR="00F63F95" w:rsidRPr="000D6D31" w:rsidRDefault="00F63F95" w:rsidP="000D6D31">
            <w:pPr>
              <w:tabs>
                <w:tab w:val="decimal" w:pos="1064"/>
              </w:tabs>
              <w:spacing w:line="340" w:lineRule="exact"/>
              <w:rPr>
                <w:rFonts w:ascii="Arial" w:hAnsi="Arial" w:cstheme="minorBidi"/>
                <w:kern w:val="28"/>
                <w:sz w:val="16"/>
                <w:szCs w:val="16"/>
              </w:rPr>
            </w:pPr>
            <w:r w:rsidRPr="000D6D31">
              <w:rPr>
                <w:rFonts w:ascii="Arial" w:hAnsi="Arial"/>
                <w:sz w:val="16"/>
                <w:szCs w:val="16"/>
                <w:cs/>
              </w:rPr>
              <w:t>-</w:t>
            </w:r>
          </w:p>
        </w:tc>
        <w:tc>
          <w:tcPr>
            <w:tcW w:w="1350" w:type="dxa"/>
            <w:tcBorders>
              <w:top w:val="nil"/>
              <w:left w:val="nil"/>
              <w:bottom w:val="nil"/>
              <w:right w:val="nil"/>
            </w:tcBorders>
            <w:vAlign w:val="center"/>
          </w:tcPr>
          <w:p w14:paraId="1DECABFD" w14:textId="70EC598E" w:rsidR="00F63F95" w:rsidRPr="000D6D31" w:rsidRDefault="00F63F95" w:rsidP="000D6D31">
            <w:pPr>
              <w:tabs>
                <w:tab w:val="decimal" w:pos="1064"/>
              </w:tabs>
              <w:spacing w:line="340" w:lineRule="exact"/>
              <w:rPr>
                <w:rFonts w:ascii="Arial" w:hAnsi="Arial" w:cs="Arial"/>
                <w:kern w:val="28"/>
                <w:sz w:val="16"/>
                <w:szCs w:val="16"/>
              </w:rPr>
            </w:pPr>
            <w:r w:rsidRPr="000D6D31">
              <w:rPr>
                <w:rFonts w:ascii="Arial" w:hAnsi="Arial" w:cs="Arial"/>
                <w:sz w:val="16"/>
                <w:szCs w:val="16"/>
              </w:rPr>
              <w:t xml:space="preserve">34,789,476 </w:t>
            </w:r>
          </w:p>
        </w:tc>
        <w:tc>
          <w:tcPr>
            <w:tcW w:w="1350" w:type="dxa"/>
            <w:tcBorders>
              <w:top w:val="nil"/>
              <w:left w:val="nil"/>
              <w:bottom w:val="nil"/>
              <w:right w:val="nil"/>
            </w:tcBorders>
            <w:vAlign w:val="center"/>
          </w:tcPr>
          <w:p w14:paraId="1B8ED2CB" w14:textId="384CA06C" w:rsidR="00F63F95" w:rsidRPr="000D6D31" w:rsidRDefault="00F63F95" w:rsidP="000D6D31">
            <w:pPr>
              <w:tabs>
                <w:tab w:val="decimal" w:pos="1064"/>
              </w:tabs>
              <w:spacing w:line="340" w:lineRule="exact"/>
              <w:rPr>
                <w:rFonts w:ascii="Arial" w:hAnsi="Arial" w:cs="Arial"/>
                <w:kern w:val="28"/>
                <w:sz w:val="16"/>
                <w:szCs w:val="16"/>
                <w:cs/>
              </w:rPr>
            </w:pPr>
            <w:r w:rsidRPr="000D6D31">
              <w:rPr>
                <w:rFonts w:ascii="Arial" w:hAnsi="Arial" w:cs="Arial"/>
                <w:sz w:val="16"/>
                <w:szCs w:val="16"/>
              </w:rPr>
              <w:t xml:space="preserve">34,789,476 </w:t>
            </w:r>
          </w:p>
        </w:tc>
      </w:tr>
      <w:tr w:rsidR="000D6D31" w:rsidRPr="000D6D31" w14:paraId="34A2D5A3" w14:textId="77777777" w:rsidTr="00480718">
        <w:tc>
          <w:tcPr>
            <w:tcW w:w="3780" w:type="dxa"/>
            <w:vAlign w:val="bottom"/>
          </w:tcPr>
          <w:p w14:paraId="21AE2C3D" w14:textId="77777777" w:rsidR="00F63F95" w:rsidRPr="000D6D31" w:rsidRDefault="00F63F95" w:rsidP="000D6D31">
            <w:pPr>
              <w:pStyle w:val="BodyTextIndent3"/>
              <w:tabs>
                <w:tab w:val="clear" w:pos="360"/>
                <w:tab w:val="clear" w:pos="1440"/>
                <w:tab w:val="clear" w:pos="1980"/>
                <w:tab w:val="clear" w:pos="2835"/>
                <w:tab w:val="clear" w:pos="6120"/>
                <w:tab w:val="clear" w:pos="7200"/>
                <w:tab w:val="clear" w:pos="8280"/>
              </w:tabs>
              <w:spacing w:before="0" w:after="0" w:line="340" w:lineRule="exact"/>
              <w:ind w:left="173" w:hanging="187"/>
              <w:rPr>
                <w:rFonts w:ascii="Arial" w:hAnsi="Arial" w:cs="Arial"/>
                <w:kern w:val="28"/>
                <w:sz w:val="16"/>
                <w:szCs w:val="16"/>
              </w:rPr>
            </w:pPr>
            <w:r w:rsidRPr="000D6D31">
              <w:rPr>
                <w:rFonts w:ascii="Arial" w:hAnsi="Arial" w:cs="Arial"/>
                <w:kern w:val="28"/>
                <w:sz w:val="16"/>
                <w:szCs w:val="16"/>
              </w:rPr>
              <w:t>Non</w:t>
            </w:r>
            <w:r w:rsidRPr="000D6D31">
              <w:rPr>
                <w:rFonts w:ascii="Arial" w:hAnsi="Arial"/>
                <w:kern w:val="28"/>
                <w:sz w:val="16"/>
                <w:szCs w:val="16"/>
                <w:cs/>
              </w:rPr>
              <w:t>-</w:t>
            </w:r>
            <w:r w:rsidRPr="000D6D31">
              <w:rPr>
                <w:rFonts w:ascii="Arial" w:hAnsi="Arial" w:cs="Arial"/>
                <w:kern w:val="28"/>
                <w:sz w:val="16"/>
                <w:szCs w:val="16"/>
              </w:rPr>
              <w:t>collateralised investments</w:t>
            </w:r>
          </w:p>
        </w:tc>
        <w:tc>
          <w:tcPr>
            <w:tcW w:w="1350" w:type="dxa"/>
            <w:vAlign w:val="bottom"/>
          </w:tcPr>
          <w:p w14:paraId="31E3EB2A" w14:textId="0799C583" w:rsidR="00F63F95" w:rsidRPr="000D6D31" w:rsidRDefault="00F63F95" w:rsidP="000D6D31">
            <w:pPr>
              <w:tabs>
                <w:tab w:val="decimal" w:pos="1064"/>
              </w:tabs>
              <w:spacing w:line="340" w:lineRule="exact"/>
              <w:rPr>
                <w:rFonts w:ascii="Arial" w:hAnsi="Arial" w:cs="Arial"/>
                <w:kern w:val="28"/>
                <w:sz w:val="16"/>
                <w:szCs w:val="16"/>
              </w:rPr>
            </w:pPr>
          </w:p>
        </w:tc>
        <w:tc>
          <w:tcPr>
            <w:tcW w:w="1350" w:type="dxa"/>
            <w:vAlign w:val="bottom"/>
          </w:tcPr>
          <w:p w14:paraId="0FC17D48" w14:textId="32D745B3" w:rsidR="00F63F95" w:rsidRPr="000D6D31" w:rsidRDefault="00F63F95" w:rsidP="000D6D31">
            <w:pPr>
              <w:tabs>
                <w:tab w:val="decimal" w:pos="1064"/>
              </w:tabs>
              <w:spacing w:line="340" w:lineRule="exact"/>
              <w:rPr>
                <w:rFonts w:ascii="Arial" w:hAnsi="Arial" w:cs="Arial"/>
                <w:kern w:val="28"/>
                <w:sz w:val="16"/>
                <w:szCs w:val="16"/>
              </w:rPr>
            </w:pPr>
          </w:p>
        </w:tc>
        <w:tc>
          <w:tcPr>
            <w:tcW w:w="1350" w:type="dxa"/>
            <w:vAlign w:val="bottom"/>
          </w:tcPr>
          <w:p w14:paraId="0CEFF087" w14:textId="7C99C995" w:rsidR="00F63F95" w:rsidRPr="000D6D31" w:rsidRDefault="00F63F95" w:rsidP="000D6D31">
            <w:pPr>
              <w:tabs>
                <w:tab w:val="decimal" w:pos="1064"/>
              </w:tabs>
              <w:spacing w:line="340" w:lineRule="exact"/>
              <w:rPr>
                <w:rFonts w:ascii="Arial" w:hAnsi="Arial" w:cs="Arial"/>
                <w:kern w:val="28"/>
                <w:sz w:val="16"/>
                <w:szCs w:val="16"/>
              </w:rPr>
            </w:pPr>
          </w:p>
        </w:tc>
        <w:tc>
          <w:tcPr>
            <w:tcW w:w="1350" w:type="dxa"/>
            <w:vAlign w:val="bottom"/>
          </w:tcPr>
          <w:p w14:paraId="6BEB1573" w14:textId="26A755F8" w:rsidR="00F63F95" w:rsidRPr="000D6D31" w:rsidRDefault="00F63F95" w:rsidP="000D6D31">
            <w:pPr>
              <w:tabs>
                <w:tab w:val="decimal" w:pos="1064"/>
              </w:tabs>
              <w:spacing w:line="340" w:lineRule="exact"/>
              <w:rPr>
                <w:rFonts w:ascii="Arial" w:hAnsi="Arial" w:cs="Arial"/>
                <w:kern w:val="28"/>
                <w:sz w:val="16"/>
                <w:szCs w:val="16"/>
              </w:rPr>
            </w:pPr>
          </w:p>
        </w:tc>
      </w:tr>
      <w:tr w:rsidR="000D6D31" w:rsidRPr="000D6D31" w14:paraId="0E68AA6C" w14:textId="77777777" w:rsidTr="009A011D">
        <w:tc>
          <w:tcPr>
            <w:tcW w:w="3780" w:type="dxa"/>
            <w:vAlign w:val="bottom"/>
          </w:tcPr>
          <w:p w14:paraId="65EAA79A" w14:textId="77777777" w:rsidR="00F63F95" w:rsidRPr="000D6D31" w:rsidRDefault="00F63F95" w:rsidP="000D6D31">
            <w:pPr>
              <w:pStyle w:val="BodyTextIndent3"/>
              <w:tabs>
                <w:tab w:val="clear" w:pos="360"/>
                <w:tab w:val="clear" w:pos="1440"/>
                <w:tab w:val="clear" w:pos="1980"/>
                <w:tab w:val="clear" w:pos="2835"/>
                <w:tab w:val="clear" w:pos="6120"/>
                <w:tab w:val="clear" w:pos="7200"/>
                <w:tab w:val="clear" w:pos="8280"/>
              </w:tabs>
              <w:spacing w:before="0" w:after="0" w:line="340" w:lineRule="exact"/>
              <w:ind w:left="75" w:hanging="89"/>
              <w:jc w:val="left"/>
              <w:rPr>
                <w:rFonts w:ascii="Arial" w:hAnsi="Arial" w:cs="Arial"/>
                <w:kern w:val="28"/>
                <w:sz w:val="16"/>
                <w:szCs w:val="16"/>
              </w:rPr>
            </w:pPr>
            <w:r w:rsidRPr="000D6D31">
              <w:rPr>
                <w:rFonts w:ascii="Arial" w:hAnsi="Arial" w:cs="Arial"/>
                <w:kern w:val="28"/>
                <w:sz w:val="16"/>
                <w:szCs w:val="16"/>
              </w:rPr>
              <w:t>Investments</w:t>
            </w:r>
            <w:r w:rsidRPr="000D6D31">
              <w:rPr>
                <w:rFonts w:ascii="Arial" w:hAnsi="Arial" w:cs="Arial"/>
                <w:kern w:val="28"/>
                <w:sz w:val="16"/>
                <w:szCs w:val="16"/>
                <w:lang w:val="en-US"/>
              </w:rPr>
              <w:t xml:space="preserve"> measured at</w:t>
            </w:r>
            <w:r w:rsidRPr="000D6D31">
              <w:rPr>
                <w:rFonts w:ascii="Arial" w:hAnsi="Arial" w:cs="Arial"/>
                <w:kern w:val="28"/>
                <w:sz w:val="16"/>
                <w:szCs w:val="16"/>
              </w:rPr>
              <w:t xml:space="preserve"> fair value through </w:t>
            </w:r>
            <w:r w:rsidRPr="000D6D31">
              <w:rPr>
                <w:rFonts w:ascii="Arial" w:hAnsi="Arial"/>
                <w:kern w:val="28"/>
                <w:sz w:val="16"/>
                <w:szCs w:val="16"/>
                <w:cs/>
                <w:lang w:val="en-US"/>
              </w:rPr>
              <w:t xml:space="preserve">                   </w:t>
            </w:r>
            <w:r w:rsidRPr="000D6D31">
              <w:rPr>
                <w:rFonts w:ascii="Arial" w:hAnsi="Arial" w:cs="Arial"/>
                <w:kern w:val="28"/>
                <w:sz w:val="16"/>
                <w:szCs w:val="16"/>
              </w:rPr>
              <w:t xml:space="preserve">profit </w:t>
            </w:r>
            <w:r w:rsidRPr="000D6D31">
              <w:rPr>
                <w:rFonts w:ascii="Arial" w:hAnsi="Arial" w:cs="Arial"/>
                <w:kern w:val="28"/>
                <w:sz w:val="16"/>
                <w:szCs w:val="16"/>
                <w:lang w:val="en-US"/>
              </w:rPr>
              <w:t>or</w:t>
            </w:r>
            <w:r w:rsidRPr="000D6D31">
              <w:rPr>
                <w:rFonts w:ascii="Arial" w:hAnsi="Arial" w:cs="Arial"/>
                <w:kern w:val="28"/>
                <w:sz w:val="16"/>
                <w:szCs w:val="16"/>
              </w:rPr>
              <w:t xml:space="preserve"> loss</w:t>
            </w:r>
          </w:p>
        </w:tc>
        <w:tc>
          <w:tcPr>
            <w:tcW w:w="1350" w:type="dxa"/>
            <w:tcBorders>
              <w:top w:val="nil"/>
              <w:left w:val="nil"/>
              <w:bottom w:val="nil"/>
              <w:right w:val="nil"/>
            </w:tcBorders>
            <w:vAlign w:val="center"/>
          </w:tcPr>
          <w:p w14:paraId="762CB388" w14:textId="5C73937D" w:rsidR="00F63F95" w:rsidRPr="000D6D31" w:rsidRDefault="00F63F95" w:rsidP="000D6D31">
            <w:pPr>
              <w:tabs>
                <w:tab w:val="decimal" w:pos="1064"/>
              </w:tabs>
              <w:spacing w:line="340" w:lineRule="exact"/>
              <w:rPr>
                <w:rFonts w:ascii="Arial" w:hAnsi="Arial" w:cs="Arial"/>
                <w:kern w:val="28"/>
                <w:sz w:val="16"/>
                <w:szCs w:val="16"/>
              </w:rPr>
            </w:pPr>
          </w:p>
        </w:tc>
        <w:tc>
          <w:tcPr>
            <w:tcW w:w="1350" w:type="dxa"/>
            <w:tcBorders>
              <w:top w:val="nil"/>
              <w:left w:val="nil"/>
              <w:bottom w:val="nil"/>
              <w:right w:val="nil"/>
            </w:tcBorders>
            <w:vAlign w:val="center"/>
          </w:tcPr>
          <w:p w14:paraId="2BF05A86" w14:textId="5789CC68" w:rsidR="00F63F95" w:rsidRPr="000D6D31" w:rsidRDefault="00F63F95" w:rsidP="000D6D31">
            <w:pPr>
              <w:tabs>
                <w:tab w:val="decimal" w:pos="1064"/>
              </w:tabs>
              <w:spacing w:line="340" w:lineRule="exact"/>
              <w:rPr>
                <w:rFonts w:ascii="Arial" w:hAnsi="Arial" w:cs="Arial"/>
                <w:kern w:val="28"/>
                <w:sz w:val="16"/>
                <w:szCs w:val="16"/>
              </w:rPr>
            </w:pPr>
          </w:p>
        </w:tc>
        <w:tc>
          <w:tcPr>
            <w:tcW w:w="1350" w:type="dxa"/>
            <w:tcBorders>
              <w:top w:val="nil"/>
              <w:left w:val="nil"/>
              <w:bottom w:val="nil"/>
              <w:right w:val="nil"/>
            </w:tcBorders>
            <w:vAlign w:val="center"/>
          </w:tcPr>
          <w:p w14:paraId="3ECD92BB" w14:textId="5A7BB98A" w:rsidR="00F63F95" w:rsidRPr="000D6D31" w:rsidRDefault="00F63F95" w:rsidP="000D6D31">
            <w:pPr>
              <w:tabs>
                <w:tab w:val="decimal" w:pos="1064"/>
              </w:tabs>
              <w:spacing w:line="340" w:lineRule="exact"/>
              <w:rPr>
                <w:rFonts w:ascii="Arial" w:hAnsi="Arial" w:cs="Arial"/>
                <w:kern w:val="28"/>
                <w:sz w:val="16"/>
                <w:szCs w:val="16"/>
              </w:rPr>
            </w:pPr>
          </w:p>
        </w:tc>
        <w:tc>
          <w:tcPr>
            <w:tcW w:w="1350" w:type="dxa"/>
            <w:tcBorders>
              <w:top w:val="nil"/>
              <w:left w:val="nil"/>
              <w:bottom w:val="nil"/>
              <w:right w:val="nil"/>
            </w:tcBorders>
            <w:vAlign w:val="center"/>
          </w:tcPr>
          <w:p w14:paraId="6F82F7C8" w14:textId="5628135D" w:rsidR="00F63F95" w:rsidRPr="000D6D31" w:rsidRDefault="00F63F95" w:rsidP="000D6D31">
            <w:pPr>
              <w:tabs>
                <w:tab w:val="decimal" w:pos="1064"/>
              </w:tabs>
              <w:spacing w:line="340" w:lineRule="exact"/>
              <w:rPr>
                <w:rFonts w:ascii="Arial" w:hAnsi="Arial" w:cs="Arial"/>
                <w:kern w:val="28"/>
                <w:sz w:val="16"/>
                <w:szCs w:val="16"/>
              </w:rPr>
            </w:pPr>
          </w:p>
        </w:tc>
      </w:tr>
      <w:tr w:rsidR="000D6D31" w:rsidRPr="000D6D31" w14:paraId="1BAB082D" w14:textId="77777777" w:rsidTr="009A011D">
        <w:tc>
          <w:tcPr>
            <w:tcW w:w="3780" w:type="dxa"/>
            <w:vAlign w:val="bottom"/>
          </w:tcPr>
          <w:p w14:paraId="605EA0F6" w14:textId="77777777" w:rsidR="00F63F95" w:rsidRPr="000D6D31" w:rsidRDefault="00F63F95" w:rsidP="000D6D31">
            <w:pPr>
              <w:pStyle w:val="BodyTextIndent3"/>
              <w:tabs>
                <w:tab w:val="clear" w:pos="360"/>
                <w:tab w:val="clear" w:pos="1440"/>
                <w:tab w:val="clear" w:pos="1980"/>
                <w:tab w:val="clear" w:pos="2835"/>
                <w:tab w:val="clear" w:pos="6120"/>
                <w:tab w:val="clear" w:pos="7200"/>
                <w:tab w:val="clear" w:pos="8280"/>
              </w:tabs>
              <w:spacing w:before="0" w:after="0" w:line="340" w:lineRule="exact"/>
              <w:ind w:left="173" w:hanging="13"/>
              <w:rPr>
                <w:rFonts w:ascii="Arial" w:hAnsi="Arial" w:cs="Arial"/>
                <w:kern w:val="28"/>
                <w:sz w:val="16"/>
                <w:szCs w:val="16"/>
              </w:rPr>
            </w:pPr>
            <w:r w:rsidRPr="000D6D31">
              <w:rPr>
                <w:rFonts w:ascii="Arial" w:hAnsi="Arial" w:cs="Arial"/>
                <w:kern w:val="28"/>
                <w:sz w:val="16"/>
                <w:szCs w:val="16"/>
              </w:rPr>
              <w:t>Domestic marketable equity securities</w:t>
            </w:r>
          </w:p>
        </w:tc>
        <w:tc>
          <w:tcPr>
            <w:tcW w:w="1350" w:type="dxa"/>
            <w:tcBorders>
              <w:top w:val="nil"/>
              <w:left w:val="nil"/>
              <w:bottom w:val="nil"/>
              <w:right w:val="nil"/>
            </w:tcBorders>
            <w:vAlign w:val="center"/>
          </w:tcPr>
          <w:p w14:paraId="2951F242" w14:textId="14F1C4B4" w:rsidR="00F63F95" w:rsidRPr="000D6D31" w:rsidRDefault="00F63F95" w:rsidP="000D6D31">
            <w:pPr>
              <w:tabs>
                <w:tab w:val="decimal" w:pos="1064"/>
              </w:tabs>
              <w:spacing w:line="340" w:lineRule="exact"/>
              <w:rPr>
                <w:rFonts w:ascii="Arial" w:hAnsi="Arial" w:cs="Arial"/>
                <w:kern w:val="28"/>
                <w:sz w:val="16"/>
                <w:szCs w:val="16"/>
              </w:rPr>
            </w:pPr>
            <w:r w:rsidRPr="000D6D31">
              <w:rPr>
                <w:rFonts w:ascii="Arial" w:hAnsi="Arial" w:cs="Arial"/>
                <w:sz w:val="16"/>
                <w:szCs w:val="16"/>
              </w:rPr>
              <w:t xml:space="preserve">366,258,413 </w:t>
            </w:r>
          </w:p>
        </w:tc>
        <w:tc>
          <w:tcPr>
            <w:tcW w:w="1350" w:type="dxa"/>
            <w:tcBorders>
              <w:top w:val="nil"/>
              <w:left w:val="nil"/>
              <w:bottom w:val="nil"/>
              <w:right w:val="nil"/>
            </w:tcBorders>
            <w:vAlign w:val="center"/>
          </w:tcPr>
          <w:p w14:paraId="47C78F3D" w14:textId="4EF7FF28" w:rsidR="00F63F95" w:rsidRPr="000D6D31" w:rsidRDefault="00F63F95" w:rsidP="000D6D31">
            <w:pPr>
              <w:tabs>
                <w:tab w:val="decimal" w:pos="1064"/>
              </w:tabs>
              <w:spacing w:line="340" w:lineRule="exact"/>
              <w:rPr>
                <w:rFonts w:ascii="Arial" w:hAnsi="Arial" w:cstheme="minorBidi"/>
                <w:kern w:val="28"/>
                <w:sz w:val="16"/>
                <w:szCs w:val="16"/>
              </w:rPr>
            </w:pPr>
            <w:r w:rsidRPr="000D6D31">
              <w:rPr>
                <w:rFonts w:ascii="Arial" w:hAnsi="Arial"/>
                <w:sz w:val="16"/>
                <w:szCs w:val="16"/>
                <w:cs/>
              </w:rPr>
              <w:t>-</w:t>
            </w:r>
          </w:p>
        </w:tc>
        <w:tc>
          <w:tcPr>
            <w:tcW w:w="1350" w:type="dxa"/>
            <w:tcBorders>
              <w:top w:val="nil"/>
              <w:left w:val="nil"/>
              <w:bottom w:val="nil"/>
              <w:right w:val="nil"/>
            </w:tcBorders>
            <w:vAlign w:val="center"/>
          </w:tcPr>
          <w:p w14:paraId="4DCEF904" w14:textId="77D95C6A" w:rsidR="00F63F95" w:rsidRPr="000D6D31" w:rsidRDefault="00F63F95" w:rsidP="000D6D31">
            <w:pPr>
              <w:tabs>
                <w:tab w:val="decimal" w:pos="1064"/>
              </w:tabs>
              <w:spacing w:line="340" w:lineRule="exact"/>
              <w:rPr>
                <w:rFonts w:ascii="Arial" w:hAnsi="Arial" w:cstheme="minorBidi"/>
                <w:kern w:val="28"/>
                <w:sz w:val="16"/>
                <w:szCs w:val="16"/>
              </w:rPr>
            </w:pPr>
            <w:r w:rsidRPr="000D6D31">
              <w:rPr>
                <w:rFonts w:ascii="Arial" w:hAnsi="Arial"/>
                <w:sz w:val="16"/>
                <w:szCs w:val="16"/>
                <w:cs/>
              </w:rPr>
              <w:t>-</w:t>
            </w:r>
          </w:p>
        </w:tc>
        <w:tc>
          <w:tcPr>
            <w:tcW w:w="1350" w:type="dxa"/>
            <w:tcBorders>
              <w:top w:val="nil"/>
              <w:left w:val="nil"/>
              <w:bottom w:val="nil"/>
              <w:right w:val="nil"/>
            </w:tcBorders>
            <w:vAlign w:val="center"/>
          </w:tcPr>
          <w:p w14:paraId="1833F0D6" w14:textId="5C5AC6E9" w:rsidR="00F63F95" w:rsidRPr="000D6D31" w:rsidRDefault="00F63F95" w:rsidP="000D6D31">
            <w:pPr>
              <w:tabs>
                <w:tab w:val="decimal" w:pos="1064"/>
              </w:tabs>
              <w:spacing w:line="340" w:lineRule="exact"/>
              <w:rPr>
                <w:rFonts w:ascii="Arial" w:hAnsi="Arial" w:cs="Arial"/>
                <w:kern w:val="28"/>
                <w:sz w:val="16"/>
                <w:szCs w:val="16"/>
              </w:rPr>
            </w:pPr>
            <w:r w:rsidRPr="000D6D31">
              <w:rPr>
                <w:rFonts w:ascii="Arial" w:hAnsi="Arial" w:cs="Arial"/>
                <w:sz w:val="16"/>
                <w:szCs w:val="16"/>
              </w:rPr>
              <w:t xml:space="preserve">366,258,413 </w:t>
            </w:r>
          </w:p>
        </w:tc>
      </w:tr>
      <w:tr w:rsidR="000D6D31" w:rsidRPr="000D6D31" w14:paraId="705C61CA" w14:textId="77777777" w:rsidTr="009A011D">
        <w:tc>
          <w:tcPr>
            <w:tcW w:w="3780" w:type="dxa"/>
            <w:vAlign w:val="bottom"/>
          </w:tcPr>
          <w:p w14:paraId="0B65764D" w14:textId="77777777" w:rsidR="00F63F95" w:rsidRPr="000D6D31" w:rsidRDefault="00F63F95" w:rsidP="000D6D31">
            <w:pPr>
              <w:pStyle w:val="BodyTextIndent3"/>
              <w:tabs>
                <w:tab w:val="clear" w:pos="360"/>
                <w:tab w:val="clear" w:pos="1440"/>
                <w:tab w:val="clear" w:pos="1980"/>
                <w:tab w:val="clear" w:pos="2835"/>
                <w:tab w:val="clear" w:pos="6120"/>
                <w:tab w:val="clear" w:pos="7200"/>
                <w:tab w:val="clear" w:pos="8280"/>
              </w:tabs>
              <w:spacing w:before="0" w:after="0" w:line="340" w:lineRule="exact"/>
              <w:ind w:left="173" w:hanging="13"/>
              <w:rPr>
                <w:rFonts w:ascii="Arial" w:hAnsi="Arial" w:cs="Arial"/>
                <w:kern w:val="28"/>
                <w:sz w:val="16"/>
                <w:szCs w:val="16"/>
              </w:rPr>
            </w:pPr>
            <w:r w:rsidRPr="000D6D31">
              <w:rPr>
                <w:rFonts w:ascii="Arial" w:hAnsi="Arial" w:cs="Arial"/>
                <w:kern w:val="28"/>
                <w:sz w:val="16"/>
                <w:szCs w:val="16"/>
              </w:rPr>
              <w:t>Unit trusts</w:t>
            </w:r>
          </w:p>
        </w:tc>
        <w:tc>
          <w:tcPr>
            <w:tcW w:w="1350" w:type="dxa"/>
            <w:tcBorders>
              <w:top w:val="nil"/>
              <w:left w:val="nil"/>
              <w:bottom w:val="nil"/>
              <w:right w:val="nil"/>
            </w:tcBorders>
            <w:vAlign w:val="center"/>
          </w:tcPr>
          <w:p w14:paraId="4E78142E" w14:textId="218DB6E8" w:rsidR="00F63F95" w:rsidRPr="000D6D31" w:rsidRDefault="00F63F95" w:rsidP="000D6D31">
            <w:pPr>
              <w:tabs>
                <w:tab w:val="decimal" w:pos="1064"/>
              </w:tabs>
              <w:spacing w:line="340" w:lineRule="exact"/>
              <w:rPr>
                <w:rFonts w:ascii="Arial" w:hAnsi="Arial" w:cs="Arial"/>
                <w:kern w:val="28"/>
                <w:sz w:val="16"/>
                <w:szCs w:val="16"/>
              </w:rPr>
            </w:pPr>
            <w:r w:rsidRPr="000D6D31">
              <w:rPr>
                <w:rFonts w:ascii="Arial" w:hAnsi="Arial" w:cs="Arial"/>
                <w:sz w:val="16"/>
                <w:szCs w:val="16"/>
              </w:rPr>
              <w:t xml:space="preserve">41,744,436 </w:t>
            </w:r>
          </w:p>
        </w:tc>
        <w:tc>
          <w:tcPr>
            <w:tcW w:w="1350" w:type="dxa"/>
            <w:tcBorders>
              <w:top w:val="nil"/>
              <w:left w:val="nil"/>
              <w:bottom w:val="nil"/>
              <w:right w:val="nil"/>
            </w:tcBorders>
            <w:vAlign w:val="center"/>
          </w:tcPr>
          <w:p w14:paraId="6FAB08FE" w14:textId="54AEA916" w:rsidR="00F63F95" w:rsidRPr="000D6D31" w:rsidRDefault="00F63F95" w:rsidP="000D6D31">
            <w:pPr>
              <w:tabs>
                <w:tab w:val="decimal" w:pos="1064"/>
              </w:tabs>
              <w:spacing w:line="340" w:lineRule="exact"/>
              <w:rPr>
                <w:rFonts w:ascii="Arial" w:hAnsi="Arial" w:cs="Arial"/>
                <w:kern w:val="28"/>
                <w:sz w:val="16"/>
                <w:szCs w:val="16"/>
                <w:cs/>
              </w:rPr>
            </w:pPr>
            <w:r w:rsidRPr="000D6D31">
              <w:rPr>
                <w:rFonts w:ascii="Arial" w:hAnsi="Arial" w:cs="Arial"/>
                <w:sz w:val="16"/>
                <w:szCs w:val="16"/>
              </w:rPr>
              <w:t xml:space="preserve">31,772,072 </w:t>
            </w:r>
          </w:p>
        </w:tc>
        <w:tc>
          <w:tcPr>
            <w:tcW w:w="1350" w:type="dxa"/>
            <w:tcBorders>
              <w:top w:val="nil"/>
              <w:left w:val="nil"/>
              <w:bottom w:val="nil"/>
              <w:right w:val="nil"/>
            </w:tcBorders>
            <w:vAlign w:val="center"/>
          </w:tcPr>
          <w:p w14:paraId="0F84E1C7" w14:textId="747A4D3C" w:rsidR="00F63F95" w:rsidRPr="000D6D31" w:rsidRDefault="00F63F95" w:rsidP="000D6D31">
            <w:pPr>
              <w:tabs>
                <w:tab w:val="decimal" w:pos="1064"/>
              </w:tabs>
              <w:spacing w:line="340" w:lineRule="exact"/>
              <w:rPr>
                <w:rFonts w:ascii="Arial" w:hAnsi="Arial" w:cstheme="minorBidi"/>
                <w:kern w:val="28"/>
                <w:sz w:val="16"/>
                <w:szCs w:val="16"/>
                <w:cs/>
              </w:rPr>
            </w:pPr>
            <w:r w:rsidRPr="000D6D31">
              <w:rPr>
                <w:rFonts w:ascii="Arial" w:hAnsi="Arial"/>
                <w:sz w:val="16"/>
                <w:szCs w:val="16"/>
                <w:cs/>
              </w:rPr>
              <w:t>-</w:t>
            </w:r>
          </w:p>
        </w:tc>
        <w:tc>
          <w:tcPr>
            <w:tcW w:w="1350" w:type="dxa"/>
            <w:tcBorders>
              <w:top w:val="nil"/>
              <w:left w:val="nil"/>
              <w:bottom w:val="nil"/>
              <w:right w:val="nil"/>
            </w:tcBorders>
            <w:vAlign w:val="center"/>
          </w:tcPr>
          <w:p w14:paraId="77D6392D" w14:textId="602D13FC" w:rsidR="00F63F95" w:rsidRPr="000D6D31" w:rsidRDefault="00F63F95" w:rsidP="000D6D31">
            <w:pPr>
              <w:tabs>
                <w:tab w:val="decimal" w:pos="1064"/>
              </w:tabs>
              <w:spacing w:line="340" w:lineRule="exact"/>
              <w:rPr>
                <w:rFonts w:ascii="Arial" w:hAnsi="Arial" w:cs="Arial"/>
                <w:kern w:val="28"/>
                <w:sz w:val="16"/>
                <w:szCs w:val="16"/>
              </w:rPr>
            </w:pPr>
            <w:r w:rsidRPr="000D6D31">
              <w:rPr>
                <w:rFonts w:ascii="Arial" w:hAnsi="Arial" w:cs="Arial"/>
                <w:sz w:val="16"/>
                <w:szCs w:val="16"/>
              </w:rPr>
              <w:t xml:space="preserve">73,516,508 </w:t>
            </w:r>
          </w:p>
        </w:tc>
      </w:tr>
      <w:tr w:rsidR="000D6D31" w:rsidRPr="000D6D31" w14:paraId="4C355997" w14:textId="77777777" w:rsidTr="00151263">
        <w:tc>
          <w:tcPr>
            <w:tcW w:w="3780" w:type="dxa"/>
            <w:vAlign w:val="bottom"/>
          </w:tcPr>
          <w:p w14:paraId="232078B2" w14:textId="77777777" w:rsidR="00F63F95" w:rsidRPr="000D6D31" w:rsidRDefault="00F63F95" w:rsidP="000D6D31">
            <w:pPr>
              <w:pStyle w:val="BodyTextIndent3"/>
              <w:tabs>
                <w:tab w:val="clear" w:pos="360"/>
                <w:tab w:val="clear" w:pos="1440"/>
                <w:tab w:val="clear" w:pos="1980"/>
                <w:tab w:val="clear" w:pos="2835"/>
                <w:tab w:val="clear" w:pos="6120"/>
                <w:tab w:val="clear" w:pos="7200"/>
                <w:tab w:val="clear" w:pos="8280"/>
              </w:tabs>
              <w:spacing w:before="0" w:after="0" w:line="340" w:lineRule="exact"/>
              <w:ind w:left="173" w:hanging="13"/>
              <w:rPr>
                <w:rFonts w:ascii="Arial" w:hAnsi="Arial" w:cs="Arial"/>
                <w:kern w:val="28"/>
                <w:sz w:val="16"/>
                <w:szCs w:val="16"/>
                <w:lang w:val="en-US"/>
              </w:rPr>
            </w:pPr>
            <w:r w:rsidRPr="000D6D31">
              <w:rPr>
                <w:rFonts w:ascii="Arial" w:hAnsi="Arial" w:cs="Arial"/>
                <w:kern w:val="28"/>
                <w:sz w:val="16"/>
                <w:szCs w:val="16"/>
                <w:lang w:val="en-US"/>
              </w:rPr>
              <w:t xml:space="preserve">Private </w:t>
            </w:r>
            <w:r w:rsidRPr="000D6D31">
              <w:rPr>
                <w:rFonts w:ascii="Arial" w:hAnsi="Arial" w:cs="Arial"/>
                <w:kern w:val="28"/>
                <w:sz w:val="16"/>
                <w:szCs w:val="16"/>
              </w:rPr>
              <w:t>sector</w:t>
            </w:r>
            <w:r w:rsidRPr="000D6D31">
              <w:rPr>
                <w:rFonts w:ascii="Arial" w:hAnsi="Arial" w:cs="Arial"/>
                <w:kern w:val="28"/>
                <w:sz w:val="16"/>
                <w:szCs w:val="16"/>
                <w:lang w:val="en-US"/>
              </w:rPr>
              <w:t xml:space="preserve"> debt securities</w:t>
            </w:r>
          </w:p>
        </w:tc>
        <w:tc>
          <w:tcPr>
            <w:tcW w:w="1350" w:type="dxa"/>
            <w:vAlign w:val="center"/>
          </w:tcPr>
          <w:p w14:paraId="2FC31750" w14:textId="1D82A8E4" w:rsidR="00F63F95" w:rsidRPr="000D6D31" w:rsidRDefault="00F63F95" w:rsidP="000D6D31">
            <w:pPr>
              <w:tabs>
                <w:tab w:val="decimal" w:pos="1064"/>
              </w:tabs>
              <w:spacing w:line="340" w:lineRule="exact"/>
              <w:rPr>
                <w:rFonts w:ascii="Arial" w:hAnsi="Arial" w:cstheme="minorBidi"/>
                <w:kern w:val="28"/>
                <w:sz w:val="16"/>
                <w:szCs w:val="16"/>
              </w:rPr>
            </w:pPr>
            <w:r w:rsidRPr="000D6D31">
              <w:rPr>
                <w:rFonts w:ascii="Arial" w:hAnsi="Arial"/>
                <w:sz w:val="16"/>
                <w:szCs w:val="16"/>
                <w:cs/>
              </w:rPr>
              <w:t>-</w:t>
            </w:r>
          </w:p>
        </w:tc>
        <w:tc>
          <w:tcPr>
            <w:tcW w:w="1350" w:type="dxa"/>
            <w:vAlign w:val="center"/>
          </w:tcPr>
          <w:p w14:paraId="6A6218F3" w14:textId="2F293CAC" w:rsidR="00F63F95" w:rsidRPr="000D6D31" w:rsidRDefault="00F63F95" w:rsidP="000D6D31">
            <w:pPr>
              <w:tabs>
                <w:tab w:val="decimal" w:pos="1064"/>
              </w:tabs>
              <w:spacing w:line="340" w:lineRule="exact"/>
              <w:rPr>
                <w:rFonts w:ascii="Arial" w:hAnsi="Arial" w:cs="Arial"/>
                <w:kern w:val="28"/>
                <w:sz w:val="16"/>
                <w:szCs w:val="16"/>
                <w:cs/>
              </w:rPr>
            </w:pPr>
            <w:r w:rsidRPr="000D6D31">
              <w:rPr>
                <w:rFonts w:ascii="Arial" w:hAnsi="Arial" w:cs="Arial"/>
                <w:sz w:val="16"/>
                <w:szCs w:val="16"/>
              </w:rPr>
              <w:t>1</w:t>
            </w:r>
            <w:r w:rsidRPr="000D6D31">
              <w:rPr>
                <w:rFonts w:ascii="Arial" w:hAnsi="Arial" w:cs="Arial"/>
                <w:sz w:val="16"/>
                <w:szCs w:val="16"/>
                <w:cs/>
              </w:rPr>
              <w:t>04</w:t>
            </w:r>
            <w:r w:rsidRPr="000D6D31">
              <w:rPr>
                <w:rFonts w:ascii="Arial" w:hAnsi="Arial" w:cs="Arial"/>
                <w:sz w:val="16"/>
                <w:szCs w:val="16"/>
              </w:rPr>
              <w:t>,</w:t>
            </w:r>
            <w:r w:rsidRPr="000D6D31">
              <w:rPr>
                <w:rFonts w:ascii="Arial" w:hAnsi="Arial" w:cs="Arial"/>
                <w:sz w:val="16"/>
                <w:szCs w:val="16"/>
                <w:cs/>
              </w:rPr>
              <w:t>026</w:t>
            </w:r>
            <w:r w:rsidRPr="000D6D31">
              <w:rPr>
                <w:rFonts w:ascii="Arial" w:hAnsi="Arial" w:cs="Arial"/>
                <w:sz w:val="16"/>
                <w:szCs w:val="16"/>
              </w:rPr>
              <w:t>,</w:t>
            </w:r>
            <w:r w:rsidRPr="000D6D31">
              <w:rPr>
                <w:rFonts w:ascii="Arial" w:hAnsi="Arial" w:cs="Arial"/>
                <w:sz w:val="16"/>
                <w:szCs w:val="16"/>
                <w:cs/>
              </w:rPr>
              <w:t xml:space="preserve">688 </w:t>
            </w:r>
          </w:p>
        </w:tc>
        <w:tc>
          <w:tcPr>
            <w:tcW w:w="1350" w:type="dxa"/>
            <w:vAlign w:val="center"/>
          </w:tcPr>
          <w:p w14:paraId="506407A8" w14:textId="2DF51B68" w:rsidR="00F63F95" w:rsidRPr="000D6D31" w:rsidRDefault="00F63F95" w:rsidP="000D6D31">
            <w:pPr>
              <w:tabs>
                <w:tab w:val="decimal" w:pos="1064"/>
              </w:tabs>
              <w:spacing w:line="340" w:lineRule="exact"/>
              <w:rPr>
                <w:rFonts w:ascii="Arial" w:hAnsi="Arial" w:cs="Arial"/>
                <w:kern w:val="28"/>
                <w:sz w:val="16"/>
                <w:szCs w:val="16"/>
                <w:cs/>
              </w:rPr>
            </w:pPr>
            <w:r w:rsidRPr="000D6D31">
              <w:rPr>
                <w:rFonts w:ascii="Arial" w:hAnsi="Arial" w:cs="Arial"/>
                <w:sz w:val="16"/>
                <w:szCs w:val="16"/>
                <w:cs/>
              </w:rPr>
              <w:t>10</w:t>
            </w:r>
            <w:r w:rsidRPr="000D6D31">
              <w:rPr>
                <w:rFonts w:ascii="Arial" w:hAnsi="Arial" w:cs="Arial"/>
                <w:sz w:val="16"/>
                <w:szCs w:val="16"/>
              </w:rPr>
              <w:t>,</w:t>
            </w:r>
            <w:r w:rsidRPr="000D6D31">
              <w:rPr>
                <w:rFonts w:ascii="Arial" w:hAnsi="Arial" w:cs="Arial"/>
                <w:sz w:val="16"/>
                <w:szCs w:val="16"/>
                <w:cs/>
              </w:rPr>
              <w:t>994</w:t>
            </w:r>
            <w:r w:rsidRPr="000D6D31">
              <w:rPr>
                <w:rFonts w:ascii="Arial" w:hAnsi="Arial" w:cs="Arial"/>
                <w:sz w:val="16"/>
                <w:szCs w:val="16"/>
              </w:rPr>
              <w:t>,</w:t>
            </w:r>
            <w:r w:rsidRPr="000D6D31">
              <w:rPr>
                <w:rFonts w:ascii="Arial" w:hAnsi="Arial" w:cs="Arial"/>
                <w:sz w:val="16"/>
                <w:szCs w:val="16"/>
                <w:cs/>
              </w:rPr>
              <w:t xml:space="preserve">151 </w:t>
            </w:r>
          </w:p>
        </w:tc>
        <w:tc>
          <w:tcPr>
            <w:tcW w:w="1350" w:type="dxa"/>
            <w:vAlign w:val="center"/>
          </w:tcPr>
          <w:p w14:paraId="288688A8" w14:textId="3B40F00B" w:rsidR="00F63F95" w:rsidRPr="000D6D31" w:rsidRDefault="00F63F95" w:rsidP="000D6D31">
            <w:pPr>
              <w:tabs>
                <w:tab w:val="decimal" w:pos="1064"/>
              </w:tabs>
              <w:spacing w:line="340" w:lineRule="exact"/>
              <w:rPr>
                <w:rFonts w:ascii="Arial" w:hAnsi="Arial" w:cs="Arial"/>
                <w:kern w:val="28"/>
                <w:sz w:val="16"/>
                <w:szCs w:val="16"/>
                <w:cs/>
              </w:rPr>
            </w:pPr>
            <w:r w:rsidRPr="000D6D31">
              <w:rPr>
                <w:rFonts w:ascii="Arial" w:hAnsi="Arial" w:cs="Arial"/>
                <w:sz w:val="16"/>
                <w:szCs w:val="16"/>
              </w:rPr>
              <w:t xml:space="preserve">   115,020,839 </w:t>
            </w:r>
          </w:p>
        </w:tc>
      </w:tr>
      <w:tr w:rsidR="000D6D31" w:rsidRPr="000D6D31" w14:paraId="49F5E028" w14:textId="77777777" w:rsidTr="00151263">
        <w:tc>
          <w:tcPr>
            <w:tcW w:w="3780" w:type="dxa"/>
            <w:vAlign w:val="bottom"/>
          </w:tcPr>
          <w:p w14:paraId="35BAD76A" w14:textId="77777777" w:rsidR="00F63F95" w:rsidRPr="000D6D31" w:rsidRDefault="00F63F95" w:rsidP="000D6D31">
            <w:pPr>
              <w:pStyle w:val="BodyTextIndent3"/>
              <w:tabs>
                <w:tab w:val="clear" w:pos="360"/>
                <w:tab w:val="clear" w:pos="1440"/>
                <w:tab w:val="clear" w:pos="1980"/>
                <w:tab w:val="clear" w:pos="2835"/>
                <w:tab w:val="clear" w:pos="6120"/>
                <w:tab w:val="clear" w:pos="7200"/>
                <w:tab w:val="clear" w:pos="8280"/>
              </w:tabs>
              <w:spacing w:before="0" w:after="0" w:line="340" w:lineRule="exact"/>
              <w:ind w:left="75" w:hanging="89"/>
              <w:jc w:val="left"/>
              <w:rPr>
                <w:rFonts w:ascii="Arial" w:hAnsi="Arial" w:cs="Arial"/>
                <w:kern w:val="28"/>
                <w:sz w:val="16"/>
                <w:szCs w:val="16"/>
                <w:lang w:val="en-US"/>
              </w:rPr>
            </w:pPr>
            <w:r w:rsidRPr="000D6D31">
              <w:rPr>
                <w:rFonts w:ascii="Arial" w:hAnsi="Arial" w:cs="Arial"/>
                <w:kern w:val="28"/>
                <w:sz w:val="16"/>
                <w:szCs w:val="16"/>
              </w:rPr>
              <w:t>Investments</w:t>
            </w:r>
            <w:r w:rsidRPr="000D6D31">
              <w:rPr>
                <w:rFonts w:ascii="Arial" w:hAnsi="Arial" w:cs="Arial"/>
                <w:kern w:val="28"/>
                <w:sz w:val="16"/>
                <w:szCs w:val="16"/>
                <w:lang w:val="en-US"/>
              </w:rPr>
              <w:t xml:space="preserve"> measured at </w:t>
            </w:r>
            <w:r w:rsidRPr="000D6D31">
              <w:rPr>
                <w:rFonts w:ascii="Arial" w:hAnsi="Arial" w:cs="Arial"/>
                <w:kern w:val="28"/>
                <w:sz w:val="16"/>
                <w:szCs w:val="16"/>
              </w:rPr>
              <w:t xml:space="preserve">fair value through </w:t>
            </w:r>
            <w:r w:rsidRPr="000D6D31">
              <w:rPr>
                <w:rFonts w:ascii="Arial" w:hAnsi="Arial"/>
                <w:kern w:val="28"/>
                <w:sz w:val="16"/>
                <w:szCs w:val="16"/>
                <w:cs/>
                <w:lang w:val="en-US"/>
              </w:rPr>
              <w:t xml:space="preserve">                 </w:t>
            </w:r>
            <w:r w:rsidRPr="000D6D31">
              <w:rPr>
                <w:rFonts w:ascii="Arial" w:hAnsi="Arial" w:cs="Arial"/>
                <w:kern w:val="28"/>
                <w:sz w:val="16"/>
                <w:szCs w:val="16"/>
              </w:rPr>
              <w:t>other comprehensive income</w:t>
            </w:r>
          </w:p>
        </w:tc>
        <w:tc>
          <w:tcPr>
            <w:tcW w:w="1350" w:type="dxa"/>
            <w:tcBorders>
              <w:top w:val="nil"/>
              <w:left w:val="nil"/>
              <w:bottom w:val="nil"/>
              <w:right w:val="nil"/>
            </w:tcBorders>
            <w:vAlign w:val="bottom"/>
          </w:tcPr>
          <w:p w14:paraId="5BE6C404" w14:textId="6518E9E9" w:rsidR="00F63F95" w:rsidRPr="000D6D31" w:rsidRDefault="00F63F95" w:rsidP="000D6D31">
            <w:pPr>
              <w:tabs>
                <w:tab w:val="decimal" w:pos="1064"/>
              </w:tabs>
              <w:spacing w:line="340" w:lineRule="exact"/>
              <w:rPr>
                <w:rFonts w:ascii="Arial" w:hAnsi="Arial" w:cs="Arial"/>
                <w:kern w:val="28"/>
                <w:sz w:val="16"/>
                <w:szCs w:val="16"/>
                <w:cs/>
              </w:rPr>
            </w:pPr>
          </w:p>
        </w:tc>
        <w:tc>
          <w:tcPr>
            <w:tcW w:w="1350" w:type="dxa"/>
            <w:tcBorders>
              <w:top w:val="nil"/>
              <w:left w:val="nil"/>
              <w:bottom w:val="nil"/>
              <w:right w:val="nil"/>
            </w:tcBorders>
            <w:vAlign w:val="bottom"/>
          </w:tcPr>
          <w:p w14:paraId="3EFAA45F" w14:textId="04A5BB8E" w:rsidR="00F63F95" w:rsidRPr="000D6D31" w:rsidRDefault="00F63F95" w:rsidP="000D6D31">
            <w:pPr>
              <w:tabs>
                <w:tab w:val="decimal" w:pos="1064"/>
              </w:tabs>
              <w:spacing w:line="340" w:lineRule="exact"/>
              <w:rPr>
                <w:rFonts w:ascii="Arial" w:hAnsi="Arial" w:cs="Arial"/>
                <w:kern w:val="28"/>
                <w:sz w:val="16"/>
                <w:szCs w:val="16"/>
                <w:cs/>
              </w:rPr>
            </w:pPr>
          </w:p>
        </w:tc>
        <w:tc>
          <w:tcPr>
            <w:tcW w:w="1350" w:type="dxa"/>
            <w:tcBorders>
              <w:top w:val="nil"/>
              <w:left w:val="nil"/>
              <w:bottom w:val="nil"/>
              <w:right w:val="nil"/>
            </w:tcBorders>
            <w:vAlign w:val="bottom"/>
          </w:tcPr>
          <w:p w14:paraId="30809EF7" w14:textId="1FA7D511" w:rsidR="00F63F95" w:rsidRPr="000D6D31" w:rsidRDefault="00F63F95" w:rsidP="000D6D31">
            <w:pPr>
              <w:tabs>
                <w:tab w:val="decimal" w:pos="1064"/>
              </w:tabs>
              <w:spacing w:line="340" w:lineRule="exact"/>
              <w:rPr>
                <w:rFonts w:ascii="Arial" w:hAnsi="Arial" w:cs="Arial"/>
                <w:kern w:val="28"/>
                <w:sz w:val="16"/>
                <w:szCs w:val="16"/>
              </w:rPr>
            </w:pPr>
          </w:p>
        </w:tc>
        <w:tc>
          <w:tcPr>
            <w:tcW w:w="1350" w:type="dxa"/>
            <w:tcBorders>
              <w:top w:val="nil"/>
              <w:left w:val="nil"/>
              <w:bottom w:val="nil"/>
              <w:right w:val="nil"/>
            </w:tcBorders>
            <w:vAlign w:val="bottom"/>
          </w:tcPr>
          <w:p w14:paraId="515F2406" w14:textId="43F8176F" w:rsidR="00F63F95" w:rsidRPr="000D6D31" w:rsidRDefault="00F63F95" w:rsidP="000D6D31">
            <w:pPr>
              <w:tabs>
                <w:tab w:val="decimal" w:pos="1064"/>
              </w:tabs>
              <w:spacing w:line="340" w:lineRule="exact"/>
              <w:rPr>
                <w:rFonts w:ascii="Arial" w:hAnsi="Arial" w:cs="Arial"/>
                <w:kern w:val="28"/>
                <w:sz w:val="16"/>
                <w:szCs w:val="16"/>
              </w:rPr>
            </w:pPr>
          </w:p>
        </w:tc>
      </w:tr>
      <w:tr w:rsidR="000D6D31" w:rsidRPr="000D6D31" w14:paraId="7A08EAD7" w14:textId="77777777" w:rsidTr="00151263">
        <w:tc>
          <w:tcPr>
            <w:tcW w:w="3780" w:type="dxa"/>
            <w:vAlign w:val="bottom"/>
          </w:tcPr>
          <w:p w14:paraId="20E0B202" w14:textId="77777777" w:rsidR="00F63F95" w:rsidRPr="000D6D31" w:rsidRDefault="00F63F95" w:rsidP="000D6D31">
            <w:pPr>
              <w:pStyle w:val="BodyTextIndent3"/>
              <w:tabs>
                <w:tab w:val="clear" w:pos="360"/>
                <w:tab w:val="clear" w:pos="1440"/>
                <w:tab w:val="clear" w:pos="1980"/>
                <w:tab w:val="clear" w:pos="2835"/>
                <w:tab w:val="clear" w:pos="6120"/>
                <w:tab w:val="clear" w:pos="7200"/>
                <w:tab w:val="clear" w:pos="8280"/>
              </w:tabs>
              <w:spacing w:before="0" w:after="0" w:line="340" w:lineRule="exact"/>
              <w:ind w:left="173" w:hanging="13"/>
              <w:rPr>
                <w:rFonts w:ascii="Arial" w:hAnsi="Arial" w:cs="Arial"/>
                <w:kern w:val="28"/>
                <w:sz w:val="16"/>
                <w:szCs w:val="16"/>
              </w:rPr>
            </w:pPr>
            <w:r w:rsidRPr="000D6D31">
              <w:rPr>
                <w:rFonts w:ascii="Arial" w:hAnsi="Arial" w:cs="Arial"/>
                <w:kern w:val="28"/>
                <w:sz w:val="16"/>
                <w:szCs w:val="16"/>
              </w:rPr>
              <w:t>Domestic non</w:t>
            </w:r>
            <w:r w:rsidRPr="000D6D31">
              <w:rPr>
                <w:rFonts w:ascii="Arial" w:hAnsi="Arial"/>
                <w:kern w:val="28"/>
                <w:sz w:val="16"/>
                <w:szCs w:val="16"/>
                <w:cs/>
              </w:rPr>
              <w:t>-</w:t>
            </w:r>
            <w:r w:rsidRPr="000D6D31">
              <w:rPr>
                <w:rFonts w:ascii="Arial" w:hAnsi="Arial" w:cs="Arial"/>
                <w:kern w:val="28"/>
                <w:sz w:val="16"/>
                <w:szCs w:val="16"/>
              </w:rPr>
              <w:t>marketable equity securities</w:t>
            </w:r>
          </w:p>
        </w:tc>
        <w:tc>
          <w:tcPr>
            <w:tcW w:w="1350" w:type="dxa"/>
            <w:vAlign w:val="center"/>
          </w:tcPr>
          <w:p w14:paraId="6719B8F6" w14:textId="18443B76" w:rsidR="00F63F95" w:rsidRPr="000D6D31" w:rsidRDefault="00F63F95" w:rsidP="000D6D31">
            <w:pPr>
              <w:tabs>
                <w:tab w:val="decimal" w:pos="1064"/>
              </w:tabs>
              <w:spacing w:line="340" w:lineRule="exact"/>
              <w:rPr>
                <w:rFonts w:ascii="Arial" w:hAnsi="Arial" w:cstheme="minorBidi"/>
                <w:kern w:val="28"/>
                <w:sz w:val="16"/>
                <w:szCs w:val="16"/>
              </w:rPr>
            </w:pPr>
            <w:r w:rsidRPr="000D6D31">
              <w:rPr>
                <w:rFonts w:ascii="Arial" w:hAnsi="Arial"/>
                <w:sz w:val="16"/>
                <w:szCs w:val="16"/>
                <w:cs/>
              </w:rPr>
              <w:t>-</w:t>
            </w:r>
          </w:p>
        </w:tc>
        <w:tc>
          <w:tcPr>
            <w:tcW w:w="1350" w:type="dxa"/>
            <w:vAlign w:val="center"/>
          </w:tcPr>
          <w:p w14:paraId="60D9A515" w14:textId="3481BEDF" w:rsidR="00F63F95" w:rsidRPr="000D6D31" w:rsidRDefault="00F63F95" w:rsidP="000D6D31">
            <w:pPr>
              <w:tabs>
                <w:tab w:val="decimal" w:pos="1064"/>
              </w:tabs>
              <w:spacing w:line="340" w:lineRule="exact"/>
              <w:rPr>
                <w:rFonts w:ascii="Arial" w:hAnsi="Arial" w:cstheme="minorBidi"/>
                <w:kern w:val="28"/>
                <w:sz w:val="16"/>
                <w:szCs w:val="16"/>
              </w:rPr>
            </w:pPr>
            <w:r w:rsidRPr="000D6D31">
              <w:rPr>
                <w:rFonts w:ascii="Arial" w:hAnsi="Arial"/>
                <w:sz w:val="16"/>
                <w:szCs w:val="16"/>
                <w:cs/>
              </w:rPr>
              <w:t>-</w:t>
            </w:r>
          </w:p>
        </w:tc>
        <w:tc>
          <w:tcPr>
            <w:tcW w:w="1350" w:type="dxa"/>
            <w:vAlign w:val="center"/>
          </w:tcPr>
          <w:p w14:paraId="189F102A" w14:textId="7FC11950" w:rsidR="00F63F95" w:rsidRPr="000D6D31" w:rsidRDefault="00F63F95" w:rsidP="000D6D31">
            <w:pPr>
              <w:tabs>
                <w:tab w:val="decimal" w:pos="1064"/>
              </w:tabs>
              <w:spacing w:line="340" w:lineRule="exact"/>
              <w:rPr>
                <w:rFonts w:ascii="Arial" w:hAnsi="Arial" w:cs="Arial"/>
                <w:kern w:val="28"/>
                <w:sz w:val="16"/>
                <w:szCs w:val="16"/>
              </w:rPr>
            </w:pPr>
            <w:r w:rsidRPr="000D6D31">
              <w:rPr>
                <w:rFonts w:ascii="Arial" w:hAnsi="Arial" w:cs="Arial"/>
                <w:sz w:val="16"/>
                <w:szCs w:val="16"/>
              </w:rPr>
              <w:t xml:space="preserve">10,928,216 </w:t>
            </w:r>
          </w:p>
        </w:tc>
        <w:tc>
          <w:tcPr>
            <w:tcW w:w="1350" w:type="dxa"/>
            <w:vAlign w:val="center"/>
          </w:tcPr>
          <w:p w14:paraId="293BE690" w14:textId="727E8DD8" w:rsidR="00F63F95" w:rsidRPr="000D6D31" w:rsidRDefault="00F63F95" w:rsidP="000D6D31">
            <w:pPr>
              <w:tabs>
                <w:tab w:val="decimal" w:pos="1064"/>
              </w:tabs>
              <w:spacing w:line="340" w:lineRule="exact"/>
              <w:rPr>
                <w:rFonts w:ascii="Arial" w:hAnsi="Arial" w:cs="Arial"/>
                <w:kern w:val="28"/>
                <w:sz w:val="16"/>
                <w:szCs w:val="16"/>
              </w:rPr>
            </w:pPr>
            <w:r w:rsidRPr="000D6D31">
              <w:rPr>
                <w:rFonts w:ascii="Arial" w:hAnsi="Arial" w:cs="Arial"/>
                <w:sz w:val="16"/>
                <w:szCs w:val="16"/>
              </w:rPr>
              <w:t xml:space="preserve">10,928,216 </w:t>
            </w:r>
          </w:p>
        </w:tc>
      </w:tr>
      <w:tr w:rsidR="000D6D31" w:rsidRPr="000D6D31" w14:paraId="6EC0AB9D" w14:textId="77777777" w:rsidTr="00480718">
        <w:tc>
          <w:tcPr>
            <w:tcW w:w="3780" w:type="dxa"/>
            <w:vAlign w:val="bottom"/>
          </w:tcPr>
          <w:p w14:paraId="432633B7" w14:textId="77777777" w:rsidR="00F63F95" w:rsidRPr="000D6D31" w:rsidRDefault="00F63F95" w:rsidP="000D6D31">
            <w:pPr>
              <w:pStyle w:val="BodyTextIndent3"/>
              <w:tabs>
                <w:tab w:val="clear" w:pos="360"/>
                <w:tab w:val="clear" w:pos="1440"/>
                <w:tab w:val="clear" w:pos="1980"/>
                <w:tab w:val="clear" w:pos="2835"/>
                <w:tab w:val="clear" w:pos="6120"/>
                <w:tab w:val="clear" w:pos="7200"/>
                <w:tab w:val="clear" w:pos="8280"/>
              </w:tabs>
              <w:spacing w:before="0" w:after="0" w:line="340" w:lineRule="exact"/>
              <w:ind w:left="173" w:hanging="187"/>
              <w:rPr>
                <w:rFonts w:ascii="Arial" w:hAnsi="Arial" w:cs="Arial"/>
                <w:kern w:val="28"/>
                <w:sz w:val="16"/>
                <w:szCs w:val="16"/>
                <w:lang w:val="en-US"/>
              </w:rPr>
            </w:pPr>
            <w:r w:rsidRPr="000D6D31">
              <w:rPr>
                <w:rFonts w:ascii="Arial" w:hAnsi="Arial" w:cs="Arial"/>
                <w:b/>
                <w:bCs/>
                <w:kern w:val="28"/>
                <w:sz w:val="16"/>
                <w:szCs w:val="16"/>
              </w:rPr>
              <w:t xml:space="preserve">Financial liabilities measured at fair value </w:t>
            </w:r>
          </w:p>
        </w:tc>
        <w:tc>
          <w:tcPr>
            <w:tcW w:w="1350" w:type="dxa"/>
            <w:vAlign w:val="bottom"/>
          </w:tcPr>
          <w:p w14:paraId="2B9AC5D4" w14:textId="3519DFC8" w:rsidR="00F63F95" w:rsidRPr="000D6D31" w:rsidRDefault="00F63F95" w:rsidP="000D6D31">
            <w:pPr>
              <w:tabs>
                <w:tab w:val="decimal" w:pos="1064"/>
              </w:tabs>
              <w:spacing w:line="340" w:lineRule="exact"/>
              <w:rPr>
                <w:rFonts w:ascii="Arial" w:hAnsi="Arial" w:cs="Arial"/>
                <w:kern w:val="28"/>
                <w:sz w:val="16"/>
                <w:szCs w:val="16"/>
                <w:cs/>
              </w:rPr>
            </w:pPr>
          </w:p>
        </w:tc>
        <w:tc>
          <w:tcPr>
            <w:tcW w:w="1350" w:type="dxa"/>
            <w:vAlign w:val="bottom"/>
          </w:tcPr>
          <w:p w14:paraId="6BA42164" w14:textId="41FD7FBA" w:rsidR="00F63F95" w:rsidRPr="000D6D31" w:rsidRDefault="00F63F95" w:rsidP="000D6D31">
            <w:pPr>
              <w:tabs>
                <w:tab w:val="decimal" w:pos="1064"/>
              </w:tabs>
              <w:spacing w:line="340" w:lineRule="exact"/>
              <w:rPr>
                <w:rFonts w:ascii="Arial" w:hAnsi="Arial" w:cs="Arial"/>
                <w:kern w:val="28"/>
                <w:sz w:val="16"/>
                <w:szCs w:val="16"/>
                <w:cs/>
              </w:rPr>
            </w:pPr>
          </w:p>
        </w:tc>
        <w:tc>
          <w:tcPr>
            <w:tcW w:w="1350" w:type="dxa"/>
            <w:vAlign w:val="bottom"/>
          </w:tcPr>
          <w:p w14:paraId="12A1EF32" w14:textId="1041A903" w:rsidR="00F63F95" w:rsidRPr="000D6D31" w:rsidRDefault="00F63F95" w:rsidP="000D6D31">
            <w:pPr>
              <w:tabs>
                <w:tab w:val="decimal" w:pos="1064"/>
              </w:tabs>
              <w:spacing w:line="340" w:lineRule="exact"/>
              <w:rPr>
                <w:rFonts w:ascii="Arial" w:hAnsi="Arial" w:cs="Arial"/>
                <w:kern w:val="28"/>
                <w:sz w:val="16"/>
                <w:szCs w:val="16"/>
              </w:rPr>
            </w:pPr>
          </w:p>
        </w:tc>
        <w:tc>
          <w:tcPr>
            <w:tcW w:w="1350" w:type="dxa"/>
            <w:vAlign w:val="bottom"/>
          </w:tcPr>
          <w:p w14:paraId="6961F9FF" w14:textId="0D26456A" w:rsidR="00F63F95" w:rsidRPr="000D6D31" w:rsidRDefault="00F63F95" w:rsidP="000D6D31">
            <w:pPr>
              <w:tabs>
                <w:tab w:val="decimal" w:pos="1064"/>
              </w:tabs>
              <w:spacing w:line="340" w:lineRule="exact"/>
              <w:rPr>
                <w:rFonts w:ascii="Arial" w:hAnsi="Arial" w:cs="Arial"/>
                <w:kern w:val="28"/>
                <w:sz w:val="16"/>
                <w:szCs w:val="16"/>
              </w:rPr>
            </w:pPr>
          </w:p>
        </w:tc>
      </w:tr>
      <w:tr w:rsidR="000D6D31" w:rsidRPr="000D6D31" w14:paraId="3BA4676D" w14:textId="77777777" w:rsidTr="00151263">
        <w:tc>
          <w:tcPr>
            <w:tcW w:w="3780" w:type="dxa"/>
            <w:vAlign w:val="bottom"/>
          </w:tcPr>
          <w:p w14:paraId="7084892A" w14:textId="77777777" w:rsidR="00F63F95" w:rsidRPr="000D6D31" w:rsidRDefault="00F63F95" w:rsidP="000D6D31">
            <w:pPr>
              <w:pStyle w:val="BodyTextIndent3"/>
              <w:tabs>
                <w:tab w:val="clear" w:pos="360"/>
                <w:tab w:val="clear" w:pos="1440"/>
                <w:tab w:val="clear" w:pos="1980"/>
                <w:tab w:val="clear" w:pos="2835"/>
                <w:tab w:val="clear" w:pos="6120"/>
                <w:tab w:val="clear" w:pos="7200"/>
                <w:tab w:val="clear" w:pos="8280"/>
              </w:tabs>
              <w:spacing w:before="0" w:after="0" w:line="340" w:lineRule="exact"/>
              <w:ind w:left="173" w:hanging="187"/>
              <w:rPr>
                <w:rFonts w:ascii="Arial" w:hAnsi="Arial" w:cs="Arial"/>
                <w:b/>
                <w:bCs/>
                <w:kern w:val="28"/>
                <w:sz w:val="16"/>
                <w:szCs w:val="16"/>
              </w:rPr>
            </w:pPr>
            <w:r w:rsidRPr="000D6D31">
              <w:rPr>
                <w:rFonts w:ascii="Arial" w:hAnsi="Arial" w:cs="Arial"/>
                <w:kern w:val="28"/>
                <w:sz w:val="16"/>
                <w:szCs w:val="16"/>
                <w:lang w:val="en-US"/>
              </w:rPr>
              <w:t>Derivatives liabilities</w:t>
            </w:r>
          </w:p>
        </w:tc>
        <w:tc>
          <w:tcPr>
            <w:tcW w:w="1350" w:type="dxa"/>
            <w:tcBorders>
              <w:top w:val="nil"/>
              <w:left w:val="nil"/>
              <w:bottom w:val="nil"/>
              <w:right w:val="nil"/>
            </w:tcBorders>
            <w:vAlign w:val="bottom"/>
          </w:tcPr>
          <w:p w14:paraId="278EF616" w14:textId="6C962705" w:rsidR="00F63F95" w:rsidRPr="000D6D31" w:rsidRDefault="00F63F95" w:rsidP="000D6D31">
            <w:pPr>
              <w:tabs>
                <w:tab w:val="decimal" w:pos="1064"/>
              </w:tabs>
              <w:spacing w:line="340" w:lineRule="exact"/>
              <w:rPr>
                <w:rFonts w:ascii="Arial" w:hAnsi="Arial" w:cs="Arial"/>
                <w:kern w:val="28"/>
                <w:sz w:val="16"/>
                <w:szCs w:val="16"/>
                <w:cs/>
              </w:rPr>
            </w:pPr>
          </w:p>
        </w:tc>
        <w:tc>
          <w:tcPr>
            <w:tcW w:w="1350" w:type="dxa"/>
            <w:tcBorders>
              <w:top w:val="nil"/>
              <w:left w:val="nil"/>
              <w:bottom w:val="nil"/>
              <w:right w:val="nil"/>
            </w:tcBorders>
            <w:vAlign w:val="bottom"/>
          </w:tcPr>
          <w:p w14:paraId="32837E23" w14:textId="6B1DAD81" w:rsidR="00F63F95" w:rsidRPr="000D6D31" w:rsidRDefault="00F63F95" w:rsidP="000D6D31">
            <w:pPr>
              <w:tabs>
                <w:tab w:val="decimal" w:pos="1064"/>
              </w:tabs>
              <w:spacing w:line="340" w:lineRule="exact"/>
              <w:rPr>
                <w:rFonts w:ascii="Arial" w:hAnsi="Arial" w:cs="Arial"/>
                <w:kern w:val="28"/>
                <w:sz w:val="16"/>
                <w:szCs w:val="16"/>
                <w:cs/>
              </w:rPr>
            </w:pPr>
          </w:p>
        </w:tc>
        <w:tc>
          <w:tcPr>
            <w:tcW w:w="1350" w:type="dxa"/>
            <w:tcBorders>
              <w:top w:val="nil"/>
              <w:left w:val="nil"/>
              <w:bottom w:val="nil"/>
              <w:right w:val="nil"/>
            </w:tcBorders>
            <w:vAlign w:val="bottom"/>
          </w:tcPr>
          <w:p w14:paraId="798ADDE0" w14:textId="30954FA8" w:rsidR="00F63F95" w:rsidRPr="000D6D31" w:rsidRDefault="00F63F95" w:rsidP="000D6D31">
            <w:pPr>
              <w:tabs>
                <w:tab w:val="decimal" w:pos="1064"/>
              </w:tabs>
              <w:spacing w:line="340" w:lineRule="exact"/>
              <w:rPr>
                <w:rFonts w:ascii="Arial" w:hAnsi="Arial" w:cs="Arial"/>
                <w:kern w:val="28"/>
                <w:sz w:val="16"/>
                <w:szCs w:val="16"/>
              </w:rPr>
            </w:pPr>
          </w:p>
        </w:tc>
        <w:tc>
          <w:tcPr>
            <w:tcW w:w="1350" w:type="dxa"/>
            <w:tcBorders>
              <w:top w:val="nil"/>
              <w:left w:val="nil"/>
              <w:bottom w:val="nil"/>
              <w:right w:val="nil"/>
            </w:tcBorders>
            <w:vAlign w:val="bottom"/>
          </w:tcPr>
          <w:p w14:paraId="5F6EE06C" w14:textId="07D279BF" w:rsidR="00F63F95" w:rsidRPr="000D6D31" w:rsidRDefault="00F63F95" w:rsidP="000D6D31">
            <w:pPr>
              <w:tabs>
                <w:tab w:val="decimal" w:pos="1064"/>
              </w:tabs>
              <w:spacing w:line="340" w:lineRule="exact"/>
              <w:rPr>
                <w:rFonts w:ascii="Arial" w:hAnsi="Arial" w:cs="Arial"/>
                <w:kern w:val="28"/>
                <w:sz w:val="16"/>
                <w:szCs w:val="16"/>
              </w:rPr>
            </w:pPr>
          </w:p>
        </w:tc>
      </w:tr>
      <w:tr w:rsidR="000D6D31" w:rsidRPr="000D6D31" w14:paraId="3B5737B4" w14:textId="77777777" w:rsidTr="00151263">
        <w:tc>
          <w:tcPr>
            <w:tcW w:w="3780" w:type="dxa"/>
            <w:vAlign w:val="bottom"/>
          </w:tcPr>
          <w:p w14:paraId="2D20926C" w14:textId="77777777" w:rsidR="00F63F95" w:rsidRPr="000D6D31" w:rsidRDefault="00F63F95" w:rsidP="000D6D31">
            <w:pPr>
              <w:pStyle w:val="BodyTextIndent3"/>
              <w:tabs>
                <w:tab w:val="clear" w:pos="360"/>
                <w:tab w:val="clear" w:pos="1440"/>
                <w:tab w:val="clear" w:pos="1980"/>
                <w:tab w:val="clear" w:pos="2835"/>
                <w:tab w:val="clear" w:pos="6120"/>
                <w:tab w:val="clear" w:pos="7200"/>
                <w:tab w:val="clear" w:pos="8280"/>
              </w:tabs>
              <w:spacing w:before="0" w:after="0" w:line="340" w:lineRule="exact"/>
              <w:ind w:left="173" w:hanging="13"/>
              <w:rPr>
                <w:rFonts w:ascii="Arial" w:hAnsi="Arial" w:cs="Arial"/>
                <w:kern w:val="28"/>
                <w:sz w:val="16"/>
                <w:szCs w:val="16"/>
              </w:rPr>
            </w:pPr>
            <w:r w:rsidRPr="000D6D31">
              <w:rPr>
                <w:rFonts w:ascii="Arial" w:hAnsi="Arial" w:cs="Arial"/>
                <w:kern w:val="28"/>
                <w:sz w:val="16"/>
                <w:szCs w:val="16"/>
              </w:rPr>
              <w:t>Future contracts</w:t>
            </w:r>
          </w:p>
        </w:tc>
        <w:tc>
          <w:tcPr>
            <w:tcW w:w="1350" w:type="dxa"/>
            <w:vAlign w:val="center"/>
          </w:tcPr>
          <w:p w14:paraId="559DFA32" w14:textId="27724214" w:rsidR="00F63F95" w:rsidRPr="000D6D31" w:rsidRDefault="00F63F95" w:rsidP="000D6D31">
            <w:pPr>
              <w:tabs>
                <w:tab w:val="decimal" w:pos="1064"/>
              </w:tabs>
              <w:spacing w:line="340" w:lineRule="exact"/>
              <w:rPr>
                <w:rFonts w:ascii="Arial" w:hAnsi="Arial" w:cs="Arial"/>
                <w:kern w:val="28"/>
                <w:sz w:val="16"/>
                <w:szCs w:val="16"/>
                <w:cs/>
              </w:rPr>
            </w:pPr>
            <w:r w:rsidRPr="000D6D31">
              <w:rPr>
                <w:rFonts w:ascii="Arial" w:hAnsi="Arial" w:cs="Arial"/>
                <w:sz w:val="16"/>
                <w:szCs w:val="16"/>
              </w:rPr>
              <w:t xml:space="preserve">4,569,300 </w:t>
            </w:r>
          </w:p>
        </w:tc>
        <w:tc>
          <w:tcPr>
            <w:tcW w:w="1350" w:type="dxa"/>
            <w:vAlign w:val="center"/>
          </w:tcPr>
          <w:p w14:paraId="28943C83" w14:textId="1370E5CE" w:rsidR="00F63F95" w:rsidRPr="000D6D31" w:rsidRDefault="00F63F95" w:rsidP="000D6D31">
            <w:pPr>
              <w:tabs>
                <w:tab w:val="decimal" w:pos="1064"/>
              </w:tabs>
              <w:spacing w:line="340" w:lineRule="exact"/>
              <w:rPr>
                <w:rFonts w:ascii="Arial" w:hAnsi="Arial" w:cstheme="minorBidi"/>
                <w:kern w:val="28"/>
                <w:sz w:val="16"/>
                <w:szCs w:val="16"/>
                <w:cs/>
              </w:rPr>
            </w:pPr>
            <w:r w:rsidRPr="000D6D31">
              <w:rPr>
                <w:rFonts w:ascii="Arial" w:hAnsi="Arial"/>
                <w:sz w:val="16"/>
                <w:szCs w:val="16"/>
                <w:cs/>
              </w:rPr>
              <w:t>-</w:t>
            </w:r>
          </w:p>
        </w:tc>
        <w:tc>
          <w:tcPr>
            <w:tcW w:w="1350" w:type="dxa"/>
            <w:vAlign w:val="center"/>
          </w:tcPr>
          <w:p w14:paraId="59E23A17" w14:textId="0E5F7967" w:rsidR="00F63F95" w:rsidRPr="000D6D31" w:rsidRDefault="00F63F95" w:rsidP="000D6D31">
            <w:pPr>
              <w:tabs>
                <w:tab w:val="decimal" w:pos="1064"/>
              </w:tabs>
              <w:spacing w:line="340" w:lineRule="exact"/>
              <w:rPr>
                <w:rFonts w:ascii="Arial" w:hAnsi="Arial" w:cstheme="minorBidi"/>
                <w:kern w:val="28"/>
                <w:sz w:val="16"/>
                <w:szCs w:val="16"/>
              </w:rPr>
            </w:pPr>
            <w:r w:rsidRPr="000D6D31">
              <w:rPr>
                <w:rFonts w:ascii="Arial" w:hAnsi="Arial"/>
                <w:sz w:val="16"/>
                <w:szCs w:val="16"/>
                <w:cs/>
              </w:rPr>
              <w:t>-</w:t>
            </w:r>
          </w:p>
        </w:tc>
        <w:tc>
          <w:tcPr>
            <w:tcW w:w="1350" w:type="dxa"/>
            <w:vAlign w:val="center"/>
          </w:tcPr>
          <w:p w14:paraId="56DB6FA7" w14:textId="38EF3B02" w:rsidR="00F63F95" w:rsidRPr="000D6D31" w:rsidRDefault="00F63F95" w:rsidP="000D6D31">
            <w:pPr>
              <w:tabs>
                <w:tab w:val="decimal" w:pos="1064"/>
              </w:tabs>
              <w:spacing w:line="340" w:lineRule="exact"/>
              <w:rPr>
                <w:rFonts w:ascii="Arial" w:hAnsi="Arial" w:cs="Arial"/>
                <w:kern w:val="28"/>
                <w:sz w:val="16"/>
                <w:szCs w:val="16"/>
              </w:rPr>
            </w:pPr>
            <w:r w:rsidRPr="000D6D31">
              <w:rPr>
                <w:rFonts w:ascii="Arial" w:hAnsi="Arial" w:cs="Arial"/>
                <w:sz w:val="16"/>
                <w:szCs w:val="16"/>
              </w:rPr>
              <w:t xml:space="preserve">4,569,300 </w:t>
            </w:r>
          </w:p>
        </w:tc>
      </w:tr>
    </w:tbl>
    <w:p w14:paraId="6831A201" w14:textId="77777777" w:rsidR="00BB504D" w:rsidRDefault="00BB504D">
      <w:r>
        <w:rPr>
          <w:szCs w:val="24"/>
          <w:cs/>
        </w:rPr>
        <w:br w:type="page"/>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0D6D31" w:rsidRPr="000D6D31" w14:paraId="07C129DB" w14:textId="77777777" w:rsidTr="00480718">
        <w:tc>
          <w:tcPr>
            <w:tcW w:w="3780" w:type="dxa"/>
          </w:tcPr>
          <w:p w14:paraId="19FEA26D" w14:textId="1C78FA93" w:rsidR="00F63F95" w:rsidRPr="000D6D31" w:rsidRDefault="00F63F95" w:rsidP="000D6D31">
            <w:pPr>
              <w:tabs>
                <w:tab w:val="left" w:pos="360"/>
                <w:tab w:val="left" w:pos="1080"/>
                <w:tab w:val="left" w:pos="1980"/>
                <w:tab w:val="right" w:pos="6300"/>
                <w:tab w:val="right" w:pos="8100"/>
              </w:tabs>
              <w:spacing w:line="340" w:lineRule="exact"/>
              <w:ind w:left="893"/>
              <w:jc w:val="right"/>
              <w:rPr>
                <w:rFonts w:ascii="Arial" w:hAnsi="Arial" w:cs="Arial"/>
                <w:sz w:val="16"/>
                <w:szCs w:val="16"/>
              </w:rPr>
            </w:pPr>
            <w:r w:rsidRPr="000D6D31">
              <w:rPr>
                <w:rFonts w:ascii="Arial" w:hAnsi="Arial"/>
                <w:sz w:val="16"/>
                <w:szCs w:val="16"/>
                <w:cs/>
              </w:rPr>
              <w:br w:type="page"/>
            </w:r>
          </w:p>
        </w:tc>
        <w:tc>
          <w:tcPr>
            <w:tcW w:w="5400" w:type="dxa"/>
            <w:gridSpan w:val="4"/>
            <w:vAlign w:val="bottom"/>
          </w:tcPr>
          <w:p w14:paraId="58A9DE47" w14:textId="45AFCA91" w:rsidR="00F63F95" w:rsidRPr="000D6D31" w:rsidRDefault="00F63F95" w:rsidP="000D6D31">
            <w:pPr>
              <w:tabs>
                <w:tab w:val="left" w:pos="360"/>
                <w:tab w:val="left" w:pos="1080"/>
                <w:tab w:val="left" w:pos="1980"/>
                <w:tab w:val="right" w:pos="6300"/>
                <w:tab w:val="right" w:pos="8100"/>
              </w:tabs>
              <w:spacing w:line="340" w:lineRule="exact"/>
              <w:ind w:left="893"/>
              <w:jc w:val="right"/>
              <w:rPr>
                <w:rFonts w:ascii="Arial" w:hAnsi="Arial" w:cs="Arial"/>
                <w:sz w:val="16"/>
                <w:szCs w:val="16"/>
              </w:rPr>
            </w:pPr>
            <w:r w:rsidRPr="000D6D31">
              <w:rPr>
                <w:rFonts w:ascii="Arial" w:hAnsi="Arial"/>
                <w:sz w:val="16"/>
                <w:szCs w:val="16"/>
                <w:cs/>
              </w:rPr>
              <w:t xml:space="preserve"> (</w:t>
            </w:r>
            <w:r w:rsidRPr="000D6D31">
              <w:rPr>
                <w:rFonts w:ascii="Arial" w:hAnsi="Arial" w:cs="Arial"/>
                <w:sz w:val="16"/>
                <w:szCs w:val="16"/>
              </w:rPr>
              <w:t>Unit</w:t>
            </w:r>
            <w:r w:rsidRPr="000D6D31">
              <w:rPr>
                <w:rFonts w:ascii="Arial" w:hAnsi="Arial"/>
                <w:sz w:val="16"/>
                <w:szCs w:val="16"/>
                <w:cs/>
              </w:rPr>
              <w:t xml:space="preserve">: </w:t>
            </w:r>
            <w:r w:rsidRPr="000D6D31">
              <w:rPr>
                <w:rFonts w:ascii="Arial" w:hAnsi="Arial" w:cs="Arial"/>
                <w:sz w:val="16"/>
                <w:szCs w:val="16"/>
              </w:rPr>
              <w:t>Baht</w:t>
            </w:r>
            <w:r w:rsidRPr="000D6D31">
              <w:rPr>
                <w:rFonts w:ascii="Arial" w:hAnsi="Arial"/>
                <w:sz w:val="16"/>
                <w:szCs w:val="16"/>
                <w:cs/>
              </w:rPr>
              <w:t>)</w:t>
            </w:r>
          </w:p>
        </w:tc>
      </w:tr>
      <w:tr w:rsidR="000D6D31" w:rsidRPr="000D6D31" w14:paraId="690D7E97" w14:textId="77777777" w:rsidTr="00480718">
        <w:tc>
          <w:tcPr>
            <w:tcW w:w="3780" w:type="dxa"/>
            <w:vAlign w:val="bottom"/>
          </w:tcPr>
          <w:p w14:paraId="186F64CB" w14:textId="77777777" w:rsidR="00F63F95" w:rsidRPr="000D6D31" w:rsidRDefault="00F63F95" w:rsidP="000D6D31">
            <w:pPr>
              <w:pStyle w:val="BodyTextIndent3"/>
              <w:spacing w:before="0" w:after="0" w:line="340" w:lineRule="exact"/>
              <w:ind w:left="243" w:hanging="180"/>
              <w:rPr>
                <w:rFonts w:ascii="Arial" w:hAnsi="Arial" w:cs="Arial"/>
                <w:kern w:val="28"/>
                <w:sz w:val="16"/>
                <w:szCs w:val="16"/>
                <w:lang w:val="en-US" w:eastAsia="en-US"/>
              </w:rPr>
            </w:pPr>
          </w:p>
        </w:tc>
        <w:tc>
          <w:tcPr>
            <w:tcW w:w="5400" w:type="dxa"/>
            <w:gridSpan w:val="4"/>
          </w:tcPr>
          <w:p w14:paraId="047A7600" w14:textId="77777777" w:rsidR="00F63F95" w:rsidRPr="000D6D31" w:rsidRDefault="00F63F95" w:rsidP="000D6D31">
            <w:pPr>
              <w:pBdr>
                <w:bottom w:val="single" w:sz="4" w:space="1" w:color="auto"/>
              </w:pBdr>
              <w:tabs>
                <w:tab w:val="center" w:pos="4153"/>
                <w:tab w:val="right" w:pos="8306"/>
              </w:tabs>
              <w:spacing w:line="340" w:lineRule="exact"/>
              <w:jc w:val="center"/>
              <w:rPr>
                <w:rFonts w:ascii="Arial" w:hAnsi="Arial" w:cs="Arial"/>
                <w:sz w:val="16"/>
                <w:szCs w:val="16"/>
                <w:cs/>
              </w:rPr>
            </w:pPr>
            <w:r w:rsidRPr="000D6D31">
              <w:rPr>
                <w:rFonts w:ascii="Arial" w:hAnsi="Arial" w:cs="Arial"/>
                <w:sz w:val="16"/>
                <w:szCs w:val="16"/>
              </w:rPr>
              <w:t>Financial statements in which the equity method is applied                                                    and separate financial statements</w:t>
            </w:r>
          </w:p>
        </w:tc>
      </w:tr>
      <w:tr w:rsidR="000D6D31" w:rsidRPr="000D6D31" w14:paraId="5D876FE2" w14:textId="77777777" w:rsidTr="00480718">
        <w:tc>
          <w:tcPr>
            <w:tcW w:w="3780" w:type="dxa"/>
            <w:vAlign w:val="bottom"/>
          </w:tcPr>
          <w:p w14:paraId="45BE6795" w14:textId="77777777" w:rsidR="00F63F95" w:rsidRPr="000D6D31" w:rsidRDefault="00F63F95" w:rsidP="000D6D31">
            <w:pPr>
              <w:pStyle w:val="BodyTextIndent3"/>
              <w:spacing w:before="0" w:after="0" w:line="340" w:lineRule="exact"/>
              <w:ind w:left="243" w:hanging="180"/>
              <w:rPr>
                <w:rFonts w:ascii="Arial" w:hAnsi="Arial" w:cs="Arial"/>
                <w:kern w:val="28"/>
                <w:sz w:val="16"/>
                <w:szCs w:val="16"/>
                <w:lang w:val="en-US" w:eastAsia="en-US"/>
              </w:rPr>
            </w:pPr>
          </w:p>
        </w:tc>
        <w:tc>
          <w:tcPr>
            <w:tcW w:w="5400" w:type="dxa"/>
            <w:gridSpan w:val="4"/>
          </w:tcPr>
          <w:p w14:paraId="34989B38" w14:textId="5B936A4D" w:rsidR="00F63F95" w:rsidRPr="000D6D31" w:rsidRDefault="00F63F95" w:rsidP="000D6D31">
            <w:pPr>
              <w:pBdr>
                <w:bottom w:val="single" w:sz="4" w:space="1" w:color="auto"/>
              </w:pBdr>
              <w:tabs>
                <w:tab w:val="center" w:pos="4153"/>
                <w:tab w:val="right" w:pos="8306"/>
              </w:tabs>
              <w:spacing w:line="340" w:lineRule="exact"/>
              <w:jc w:val="center"/>
              <w:rPr>
                <w:rFonts w:ascii="Arial" w:hAnsi="Arial" w:cs="Arial"/>
                <w:kern w:val="28"/>
                <w:sz w:val="16"/>
                <w:szCs w:val="16"/>
              </w:rPr>
            </w:pPr>
            <w:r w:rsidRPr="000D6D31">
              <w:rPr>
                <w:rFonts w:ascii="Arial" w:hAnsi="Arial" w:cs="Arial"/>
                <w:kern w:val="28"/>
                <w:sz w:val="16"/>
                <w:szCs w:val="16"/>
              </w:rPr>
              <w:t xml:space="preserve">31 December </w:t>
            </w:r>
            <w:r w:rsidRPr="000D6D31">
              <w:rPr>
                <w:rFonts w:ascii="Arial" w:hAnsi="Arial" w:cs="Arial"/>
                <w:sz w:val="16"/>
                <w:szCs w:val="16"/>
              </w:rPr>
              <w:t>2025</w:t>
            </w:r>
          </w:p>
        </w:tc>
      </w:tr>
      <w:tr w:rsidR="000D6D31" w:rsidRPr="000D6D31" w14:paraId="417F8571" w14:textId="77777777" w:rsidTr="00480718">
        <w:tc>
          <w:tcPr>
            <w:tcW w:w="3780" w:type="dxa"/>
            <w:vAlign w:val="bottom"/>
          </w:tcPr>
          <w:p w14:paraId="2FDC2850" w14:textId="77777777" w:rsidR="00F63F95" w:rsidRPr="000D6D31" w:rsidRDefault="00F63F95" w:rsidP="000D6D31">
            <w:pPr>
              <w:pStyle w:val="BodyTextIndent3"/>
              <w:spacing w:before="0" w:after="0" w:line="340" w:lineRule="exact"/>
              <w:ind w:left="245" w:hanging="187"/>
              <w:rPr>
                <w:rFonts w:ascii="Arial" w:hAnsi="Arial" w:cs="Arial"/>
                <w:kern w:val="28"/>
                <w:sz w:val="16"/>
                <w:szCs w:val="16"/>
                <w:lang w:val="en-US" w:eastAsia="en-US"/>
              </w:rPr>
            </w:pPr>
          </w:p>
        </w:tc>
        <w:tc>
          <w:tcPr>
            <w:tcW w:w="1350" w:type="dxa"/>
            <w:vAlign w:val="bottom"/>
          </w:tcPr>
          <w:p w14:paraId="2C035E87" w14:textId="77777777" w:rsidR="00F63F95" w:rsidRPr="000D6D31" w:rsidRDefault="00F63F95" w:rsidP="000D6D31">
            <w:pPr>
              <w:pBdr>
                <w:bottom w:val="single" w:sz="4" w:space="1" w:color="auto"/>
              </w:pBdr>
              <w:tabs>
                <w:tab w:val="center" w:pos="4153"/>
                <w:tab w:val="right" w:pos="8306"/>
              </w:tabs>
              <w:spacing w:line="340" w:lineRule="exact"/>
              <w:jc w:val="center"/>
              <w:rPr>
                <w:rFonts w:ascii="Arial" w:hAnsi="Arial" w:cs="Arial"/>
                <w:sz w:val="16"/>
                <w:szCs w:val="16"/>
              </w:rPr>
            </w:pPr>
            <w:r w:rsidRPr="000D6D31">
              <w:rPr>
                <w:rFonts w:ascii="Arial" w:hAnsi="Arial" w:cs="Arial"/>
                <w:kern w:val="28"/>
                <w:sz w:val="16"/>
                <w:szCs w:val="16"/>
              </w:rPr>
              <w:t>Level</w:t>
            </w:r>
            <w:r w:rsidRPr="000D6D31">
              <w:rPr>
                <w:rFonts w:ascii="Arial" w:hAnsi="Arial"/>
                <w:kern w:val="28"/>
                <w:sz w:val="16"/>
                <w:szCs w:val="16"/>
                <w:cs/>
              </w:rPr>
              <w:t xml:space="preserve"> </w:t>
            </w:r>
            <w:r w:rsidRPr="000D6D31">
              <w:rPr>
                <w:rFonts w:ascii="Arial" w:hAnsi="Arial" w:cs="Arial"/>
                <w:kern w:val="28"/>
                <w:sz w:val="16"/>
                <w:szCs w:val="16"/>
              </w:rPr>
              <w:t>1</w:t>
            </w:r>
          </w:p>
        </w:tc>
        <w:tc>
          <w:tcPr>
            <w:tcW w:w="1350" w:type="dxa"/>
            <w:vAlign w:val="bottom"/>
          </w:tcPr>
          <w:p w14:paraId="184E363D" w14:textId="77777777" w:rsidR="00F63F95" w:rsidRPr="000D6D31" w:rsidRDefault="00F63F95" w:rsidP="000D6D31">
            <w:pPr>
              <w:pBdr>
                <w:bottom w:val="single" w:sz="4" w:space="1" w:color="auto"/>
              </w:pBdr>
              <w:tabs>
                <w:tab w:val="center" w:pos="4153"/>
                <w:tab w:val="right" w:pos="8306"/>
              </w:tabs>
              <w:spacing w:line="340" w:lineRule="exact"/>
              <w:jc w:val="center"/>
              <w:rPr>
                <w:rFonts w:ascii="Arial" w:hAnsi="Arial" w:cs="Arial"/>
                <w:sz w:val="16"/>
                <w:szCs w:val="16"/>
              </w:rPr>
            </w:pPr>
            <w:r w:rsidRPr="000D6D31">
              <w:rPr>
                <w:rFonts w:ascii="Arial" w:hAnsi="Arial" w:cs="Arial"/>
                <w:kern w:val="28"/>
                <w:sz w:val="16"/>
                <w:szCs w:val="16"/>
              </w:rPr>
              <w:t>Level</w:t>
            </w:r>
            <w:r w:rsidRPr="000D6D31">
              <w:rPr>
                <w:rFonts w:ascii="Arial" w:hAnsi="Arial"/>
                <w:kern w:val="28"/>
                <w:sz w:val="16"/>
                <w:szCs w:val="16"/>
                <w:cs/>
              </w:rPr>
              <w:t xml:space="preserve"> </w:t>
            </w:r>
            <w:r w:rsidRPr="000D6D31">
              <w:rPr>
                <w:rFonts w:ascii="Arial" w:hAnsi="Arial" w:cs="Arial"/>
                <w:kern w:val="28"/>
                <w:sz w:val="16"/>
                <w:szCs w:val="16"/>
              </w:rPr>
              <w:t>2</w:t>
            </w:r>
          </w:p>
        </w:tc>
        <w:tc>
          <w:tcPr>
            <w:tcW w:w="1350" w:type="dxa"/>
            <w:vAlign w:val="bottom"/>
          </w:tcPr>
          <w:p w14:paraId="0B8389CC" w14:textId="77777777" w:rsidR="00F63F95" w:rsidRPr="000D6D31" w:rsidRDefault="00F63F95" w:rsidP="000D6D31">
            <w:pPr>
              <w:pBdr>
                <w:bottom w:val="single" w:sz="4" w:space="1" w:color="auto"/>
              </w:pBdr>
              <w:tabs>
                <w:tab w:val="center" w:pos="4153"/>
                <w:tab w:val="right" w:pos="8306"/>
              </w:tabs>
              <w:spacing w:line="340" w:lineRule="exact"/>
              <w:jc w:val="center"/>
              <w:rPr>
                <w:rFonts w:ascii="Arial" w:hAnsi="Arial" w:cs="Arial"/>
                <w:sz w:val="16"/>
                <w:szCs w:val="16"/>
              </w:rPr>
            </w:pPr>
            <w:r w:rsidRPr="000D6D31">
              <w:rPr>
                <w:rFonts w:ascii="Arial" w:hAnsi="Arial" w:cs="Arial"/>
                <w:kern w:val="28"/>
                <w:sz w:val="16"/>
                <w:szCs w:val="16"/>
              </w:rPr>
              <w:t>Level</w:t>
            </w:r>
            <w:r w:rsidRPr="000D6D31">
              <w:rPr>
                <w:rFonts w:ascii="Arial" w:hAnsi="Arial"/>
                <w:kern w:val="28"/>
                <w:sz w:val="16"/>
                <w:szCs w:val="16"/>
                <w:cs/>
              </w:rPr>
              <w:t xml:space="preserve"> </w:t>
            </w:r>
            <w:r w:rsidRPr="000D6D31">
              <w:rPr>
                <w:rFonts w:ascii="Arial" w:hAnsi="Arial" w:cs="Arial"/>
                <w:kern w:val="28"/>
                <w:sz w:val="16"/>
                <w:szCs w:val="16"/>
              </w:rPr>
              <w:t>3</w:t>
            </w:r>
          </w:p>
        </w:tc>
        <w:tc>
          <w:tcPr>
            <w:tcW w:w="1350" w:type="dxa"/>
            <w:vAlign w:val="bottom"/>
          </w:tcPr>
          <w:p w14:paraId="5049FD19" w14:textId="77777777" w:rsidR="00F63F95" w:rsidRPr="000D6D31" w:rsidRDefault="00F63F95" w:rsidP="000D6D31">
            <w:pPr>
              <w:pBdr>
                <w:bottom w:val="single" w:sz="4" w:space="1" w:color="auto"/>
              </w:pBdr>
              <w:tabs>
                <w:tab w:val="center" w:pos="4153"/>
                <w:tab w:val="right" w:pos="8306"/>
              </w:tabs>
              <w:spacing w:line="340" w:lineRule="exact"/>
              <w:jc w:val="center"/>
              <w:rPr>
                <w:rFonts w:ascii="Arial" w:hAnsi="Arial" w:cs="Arial"/>
                <w:sz w:val="16"/>
                <w:szCs w:val="16"/>
                <w:cs/>
              </w:rPr>
            </w:pPr>
            <w:r w:rsidRPr="000D6D31">
              <w:rPr>
                <w:rFonts w:ascii="Arial" w:hAnsi="Arial" w:cs="Arial"/>
                <w:kern w:val="28"/>
                <w:sz w:val="16"/>
                <w:szCs w:val="16"/>
              </w:rPr>
              <w:t>Total</w:t>
            </w:r>
          </w:p>
        </w:tc>
      </w:tr>
      <w:tr w:rsidR="000D6D31" w:rsidRPr="000D6D31" w14:paraId="53477F5E" w14:textId="77777777" w:rsidTr="00480718">
        <w:tc>
          <w:tcPr>
            <w:tcW w:w="3780" w:type="dxa"/>
            <w:vAlign w:val="bottom"/>
          </w:tcPr>
          <w:p w14:paraId="542F2654" w14:textId="77777777" w:rsidR="00F63F95" w:rsidRPr="000D6D31" w:rsidRDefault="00F63F95" w:rsidP="000D6D31">
            <w:pPr>
              <w:pStyle w:val="BodyTextIndent3"/>
              <w:spacing w:before="0" w:after="0" w:line="340" w:lineRule="exact"/>
              <w:ind w:left="243" w:hanging="243"/>
              <w:jc w:val="left"/>
              <w:rPr>
                <w:rFonts w:ascii="Arial" w:hAnsi="Arial" w:cs="Arial"/>
                <w:b/>
                <w:bCs/>
                <w:kern w:val="28"/>
                <w:sz w:val="16"/>
                <w:szCs w:val="16"/>
                <w:lang w:val="en-US" w:eastAsia="en-US"/>
              </w:rPr>
            </w:pPr>
            <w:r w:rsidRPr="000D6D31">
              <w:rPr>
                <w:rFonts w:ascii="Arial" w:hAnsi="Arial" w:cs="Arial"/>
                <w:b/>
                <w:bCs/>
                <w:kern w:val="28"/>
                <w:sz w:val="16"/>
                <w:szCs w:val="16"/>
              </w:rPr>
              <w:t>Financial assets measured</w:t>
            </w:r>
            <w:r w:rsidRPr="000D6D31">
              <w:rPr>
                <w:rFonts w:ascii="Arial" w:hAnsi="Arial" w:cs="Arial"/>
                <w:b/>
                <w:bCs/>
                <w:kern w:val="28"/>
                <w:sz w:val="16"/>
                <w:szCs w:val="16"/>
                <w:lang w:val="en-US"/>
              </w:rPr>
              <w:t xml:space="preserve"> at</w:t>
            </w:r>
            <w:r w:rsidRPr="000D6D31">
              <w:rPr>
                <w:rFonts w:ascii="Arial" w:hAnsi="Arial" w:cs="Arial"/>
                <w:b/>
                <w:bCs/>
                <w:kern w:val="28"/>
                <w:sz w:val="16"/>
                <w:szCs w:val="16"/>
              </w:rPr>
              <w:t xml:space="preserve"> fair value</w:t>
            </w:r>
          </w:p>
        </w:tc>
        <w:tc>
          <w:tcPr>
            <w:tcW w:w="1350" w:type="dxa"/>
            <w:vAlign w:val="bottom"/>
          </w:tcPr>
          <w:p w14:paraId="2FDE3C08"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7BB1DEBC"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71BADEB6"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28FED53E" w14:textId="77777777" w:rsidR="00F63F95" w:rsidRPr="000D6D31" w:rsidRDefault="00F63F95" w:rsidP="000D6D31">
            <w:pPr>
              <w:tabs>
                <w:tab w:val="decimal" w:pos="1064"/>
              </w:tabs>
              <w:spacing w:line="340" w:lineRule="exact"/>
              <w:rPr>
                <w:rFonts w:ascii="Arial" w:hAnsi="Arial" w:cs="Arial"/>
                <w:sz w:val="16"/>
                <w:szCs w:val="16"/>
                <w:cs/>
              </w:rPr>
            </w:pPr>
          </w:p>
        </w:tc>
      </w:tr>
      <w:tr w:rsidR="000D6D31" w:rsidRPr="000D6D31" w14:paraId="5C4BE22C" w14:textId="77777777" w:rsidTr="00480718">
        <w:tc>
          <w:tcPr>
            <w:tcW w:w="3780" w:type="dxa"/>
            <w:vAlign w:val="bottom"/>
          </w:tcPr>
          <w:p w14:paraId="78EE1CCD" w14:textId="77777777" w:rsidR="00F63F95" w:rsidRPr="000D6D31" w:rsidRDefault="00F63F95" w:rsidP="000D6D31">
            <w:pPr>
              <w:pStyle w:val="BodyTextIndent3"/>
              <w:spacing w:before="0" w:after="0" w:line="340" w:lineRule="exact"/>
              <w:ind w:left="243" w:hanging="243"/>
              <w:jc w:val="left"/>
              <w:rPr>
                <w:rFonts w:ascii="Arial" w:hAnsi="Arial" w:cs="Arial"/>
                <w:kern w:val="28"/>
                <w:sz w:val="16"/>
                <w:szCs w:val="16"/>
              </w:rPr>
            </w:pPr>
            <w:r w:rsidRPr="000D6D31">
              <w:rPr>
                <w:rFonts w:ascii="Arial" w:hAnsi="Arial" w:cs="Arial"/>
                <w:kern w:val="28"/>
                <w:sz w:val="16"/>
                <w:szCs w:val="16"/>
              </w:rPr>
              <w:t>Derivative</w:t>
            </w:r>
            <w:r w:rsidRPr="000D6D31">
              <w:rPr>
                <w:rFonts w:ascii="Arial" w:hAnsi="Arial" w:cs="Arial"/>
                <w:kern w:val="28"/>
                <w:sz w:val="16"/>
                <w:szCs w:val="16"/>
                <w:lang w:val="en-US"/>
              </w:rPr>
              <w:t>s</w:t>
            </w:r>
            <w:r w:rsidRPr="000D6D31">
              <w:rPr>
                <w:rFonts w:ascii="Arial" w:hAnsi="Arial" w:cs="Arial"/>
                <w:kern w:val="28"/>
                <w:sz w:val="16"/>
                <w:szCs w:val="16"/>
              </w:rPr>
              <w:t xml:space="preserve"> assets</w:t>
            </w:r>
          </w:p>
        </w:tc>
        <w:tc>
          <w:tcPr>
            <w:tcW w:w="1350" w:type="dxa"/>
            <w:vAlign w:val="bottom"/>
          </w:tcPr>
          <w:p w14:paraId="61D3D4A3"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16916E46"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64402CF9"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0D0A397B" w14:textId="77777777" w:rsidR="00F63F95" w:rsidRPr="000D6D31" w:rsidRDefault="00F63F95" w:rsidP="000D6D31">
            <w:pPr>
              <w:tabs>
                <w:tab w:val="decimal" w:pos="1064"/>
              </w:tabs>
              <w:spacing w:line="340" w:lineRule="exact"/>
              <w:rPr>
                <w:rFonts w:ascii="Arial" w:hAnsi="Arial" w:cs="Arial"/>
                <w:sz w:val="16"/>
                <w:szCs w:val="16"/>
                <w:cs/>
              </w:rPr>
            </w:pPr>
          </w:p>
        </w:tc>
      </w:tr>
      <w:tr w:rsidR="000D6D31" w:rsidRPr="000D6D31" w14:paraId="5D8A1BD8" w14:textId="77777777" w:rsidTr="009D16A3">
        <w:tc>
          <w:tcPr>
            <w:tcW w:w="3780" w:type="dxa"/>
            <w:vAlign w:val="bottom"/>
          </w:tcPr>
          <w:p w14:paraId="66309E8E" w14:textId="77777777" w:rsidR="00F63F95" w:rsidRPr="000D6D31" w:rsidRDefault="00F63F95" w:rsidP="000D6D31">
            <w:pPr>
              <w:pStyle w:val="BodyTextIndent3"/>
              <w:spacing w:before="0" w:after="0" w:line="340" w:lineRule="exact"/>
              <w:ind w:left="243" w:hanging="243"/>
              <w:jc w:val="left"/>
              <w:rPr>
                <w:rFonts w:ascii="Arial" w:hAnsi="Arial" w:cs="Arial"/>
                <w:kern w:val="28"/>
                <w:sz w:val="16"/>
                <w:szCs w:val="16"/>
              </w:rPr>
            </w:pPr>
            <w:r w:rsidRPr="000D6D31">
              <w:rPr>
                <w:rFonts w:ascii="Arial" w:hAnsi="Arial"/>
                <w:kern w:val="28"/>
                <w:sz w:val="16"/>
                <w:szCs w:val="16"/>
                <w:cs/>
                <w:lang w:val="en-US"/>
              </w:rPr>
              <w:t xml:space="preserve">     </w:t>
            </w:r>
            <w:r w:rsidRPr="000D6D31">
              <w:rPr>
                <w:rFonts w:ascii="Arial" w:hAnsi="Arial" w:cs="Arial"/>
                <w:kern w:val="28"/>
                <w:sz w:val="16"/>
                <w:szCs w:val="16"/>
                <w:lang w:val="en-US"/>
              </w:rPr>
              <w:tab/>
            </w:r>
            <w:r w:rsidRPr="000D6D31">
              <w:rPr>
                <w:rFonts w:ascii="Arial" w:hAnsi="Arial" w:cs="Arial"/>
                <w:kern w:val="28"/>
                <w:sz w:val="16"/>
                <w:szCs w:val="16"/>
              </w:rPr>
              <w:t>Future contracts</w:t>
            </w:r>
          </w:p>
        </w:tc>
        <w:tc>
          <w:tcPr>
            <w:tcW w:w="1350" w:type="dxa"/>
            <w:vAlign w:val="bottom"/>
          </w:tcPr>
          <w:p w14:paraId="723F8EFD" w14:textId="56EA7A1C"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cs="Arial"/>
                <w:sz w:val="16"/>
                <w:szCs w:val="16"/>
              </w:rPr>
              <w:t xml:space="preserve">6,328,260 </w:t>
            </w:r>
          </w:p>
        </w:tc>
        <w:tc>
          <w:tcPr>
            <w:tcW w:w="1350" w:type="dxa"/>
            <w:vAlign w:val="bottom"/>
          </w:tcPr>
          <w:p w14:paraId="0B5D8536" w14:textId="7C5B6AAC"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sz w:val="16"/>
                <w:szCs w:val="16"/>
                <w:cs/>
              </w:rPr>
              <w:t>-</w:t>
            </w:r>
          </w:p>
        </w:tc>
        <w:tc>
          <w:tcPr>
            <w:tcW w:w="1350" w:type="dxa"/>
            <w:vAlign w:val="bottom"/>
          </w:tcPr>
          <w:p w14:paraId="1DCC217D" w14:textId="5A1834E8"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sz w:val="16"/>
                <w:szCs w:val="16"/>
                <w:cs/>
              </w:rPr>
              <w:t>-</w:t>
            </w:r>
          </w:p>
        </w:tc>
        <w:tc>
          <w:tcPr>
            <w:tcW w:w="1350" w:type="dxa"/>
            <w:vAlign w:val="bottom"/>
          </w:tcPr>
          <w:p w14:paraId="3B2D8D14" w14:textId="6DB27BD3"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cs="Arial"/>
                <w:sz w:val="16"/>
                <w:szCs w:val="16"/>
              </w:rPr>
              <w:t xml:space="preserve">6,328,260 </w:t>
            </w:r>
          </w:p>
        </w:tc>
      </w:tr>
      <w:tr w:rsidR="000D6D31" w:rsidRPr="000D6D31" w14:paraId="699550F6" w14:textId="77777777" w:rsidTr="009D16A3">
        <w:tc>
          <w:tcPr>
            <w:tcW w:w="3780" w:type="dxa"/>
            <w:vAlign w:val="bottom"/>
          </w:tcPr>
          <w:p w14:paraId="165B16AC" w14:textId="6308BFE7" w:rsidR="00F63F95" w:rsidRPr="000D6D31" w:rsidRDefault="00F63F95" w:rsidP="000D6D31">
            <w:pPr>
              <w:pStyle w:val="BodyTextIndent3"/>
              <w:spacing w:before="0" w:after="0" w:line="340" w:lineRule="exact"/>
              <w:ind w:left="243" w:hanging="243"/>
              <w:jc w:val="left"/>
              <w:rPr>
                <w:rFonts w:ascii="Arial" w:hAnsi="Arial" w:cs="Arial"/>
                <w:kern w:val="28"/>
                <w:sz w:val="16"/>
                <w:szCs w:val="16"/>
                <w:lang w:val="en-US"/>
              </w:rPr>
            </w:pPr>
            <w:r w:rsidRPr="000D6D31">
              <w:rPr>
                <w:rFonts w:ascii="Arial" w:hAnsi="Arial"/>
                <w:kern w:val="28"/>
                <w:sz w:val="16"/>
                <w:szCs w:val="16"/>
                <w:cs/>
                <w:lang w:val="en-US"/>
              </w:rPr>
              <w:t xml:space="preserve">     </w:t>
            </w:r>
            <w:r w:rsidRPr="000D6D31">
              <w:rPr>
                <w:rFonts w:ascii="Arial" w:hAnsi="Arial" w:cs="Arial"/>
                <w:kern w:val="28"/>
                <w:sz w:val="16"/>
                <w:szCs w:val="16"/>
                <w:lang w:val="en-US"/>
              </w:rPr>
              <w:t>Embedded derivatives</w:t>
            </w:r>
          </w:p>
        </w:tc>
        <w:tc>
          <w:tcPr>
            <w:tcW w:w="1350" w:type="dxa"/>
            <w:vAlign w:val="bottom"/>
          </w:tcPr>
          <w:p w14:paraId="3F8178DC" w14:textId="73453BCB"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sz w:val="16"/>
                <w:szCs w:val="16"/>
                <w:cs/>
              </w:rPr>
              <w:t>-</w:t>
            </w:r>
          </w:p>
        </w:tc>
        <w:tc>
          <w:tcPr>
            <w:tcW w:w="1350" w:type="dxa"/>
            <w:vAlign w:val="bottom"/>
          </w:tcPr>
          <w:p w14:paraId="6506687C" w14:textId="4213DB8C"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sz w:val="16"/>
                <w:szCs w:val="16"/>
                <w:cs/>
              </w:rPr>
              <w:t>-</w:t>
            </w:r>
          </w:p>
        </w:tc>
        <w:tc>
          <w:tcPr>
            <w:tcW w:w="1350" w:type="dxa"/>
            <w:vAlign w:val="bottom"/>
          </w:tcPr>
          <w:p w14:paraId="41E351B6" w14:textId="342DEBB4"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cs="Arial"/>
                <w:sz w:val="16"/>
                <w:szCs w:val="16"/>
              </w:rPr>
              <w:t xml:space="preserve">12,738,738 </w:t>
            </w:r>
          </w:p>
        </w:tc>
        <w:tc>
          <w:tcPr>
            <w:tcW w:w="1350" w:type="dxa"/>
            <w:vAlign w:val="bottom"/>
          </w:tcPr>
          <w:p w14:paraId="48C285D6" w14:textId="6C940BA9"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cs="Arial"/>
                <w:sz w:val="16"/>
                <w:szCs w:val="16"/>
              </w:rPr>
              <w:t xml:space="preserve">12,738,738 </w:t>
            </w:r>
          </w:p>
        </w:tc>
      </w:tr>
      <w:tr w:rsidR="000D6D31" w:rsidRPr="000D6D31" w14:paraId="282DBFB3" w14:textId="77777777" w:rsidTr="00480718">
        <w:tc>
          <w:tcPr>
            <w:tcW w:w="3780" w:type="dxa"/>
            <w:vAlign w:val="bottom"/>
          </w:tcPr>
          <w:p w14:paraId="7907DBB6" w14:textId="77777777" w:rsidR="00F63F95" w:rsidRPr="000D6D31" w:rsidRDefault="00F63F95" w:rsidP="000D6D31">
            <w:pPr>
              <w:pStyle w:val="BodyTextIndent3"/>
              <w:spacing w:before="0" w:after="0" w:line="340" w:lineRule="exact"/>
              <w:ind w:left="243" w:hanging="243"/>
              <w:jc w:val="left"/>
              <w:rPr>
                <w:rFonts w:ascii="Arial" w:hAnsi="Arial" w:cs="Arial"/>
                <w:kern w:val="28"/>
                <w:sz w:val="16"/>
                <w:szCs w:val="16"/>
              </w:rPr>
            </w:pPr>
            <w:r w:rsidRPr="000D6D31">
              <w:rPr>
                <w:rFonts w:ascii="Arial" w:hAnsi="Arial" w:cs="Arial"/>
                <w:kern w:val="28"/>
                <w:sz w:val="16"/>
                <w:szCs w:val="16"/>
              </w:rPr>
              <w:t>Non</w:t>
            </w:r>
            <w:r w:rsidRPr="000D6D31">
              <w:rPr>
                <w:rFonts w:ascii="Arial" w:hAnsi="Arial"/>
                <w:kern w:val="28"/>
                <w:sz w:val="16"/>
                <w:szCs w:val="16"/>
                <w:cs/>
              </w:rPr>
              <w:t>-</w:t>
            </w:r>
            <w:r w:rsidRPr="000D6D31">
              <w:rPr>
                <w:rFonts w:ascii="Arial" w:hAnsi="Arial" w:cs="Arial"/>
                <w:kern w:val="28"/>
                <w:sz w:val="16"/>
                <w:szCs w:val="16"/>
              </w:rPr>
              <w:t>collateralised investments</w:t>
            </w:r>
          </w:p>
        </w:tc>
        <w:tc>
          <w:tcPr>
            <w:tcW w:w="1350" w:type="dxa"/>
            <w:vAlign w:val="bottom"/>
          </w:tcPr>
          <w:p w14:paraId="3D84BF24"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28A5A2D1"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7564047D"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190D2414" w14:textId="77777777" w:rsidR="00F63F95" w:rsidRPr="000D6D31" w:rsidRDefault="00F63F95" w:rsidP="000D6D31">
            <w:pPr>
              <w:tabs>
                <w:tab w:val="decimal" w:pos="1064"/>
              </w:tabs>
              <w:spacing w:line="340" w:lineRule="exact"/>
              <w:rPr>
                <w:rFonts w:ascii="Arial" w:hAnsi="Arial" w:cs="Arial"/>
                <w:sz w:val="16"/>
                <w:szCs w:val="16"/>
                <w:cs/>
              </w:rPr>
            </w:pPr>
          </w:p>
        </w:tc>
      </w:tr>
      <w:tr w:rsidR="000D6D31" w:rsidRPr="000D6D31" w14:paraId="09E85577" w14:textId="77777777" w:rsidTr="00480718">
        <w:tc>
          <w:tcPr>
            <w:tcW w:w="3780" w:type="dxa"/>
            <w:vAlign w:val="bottom"/>
          </w:tcPr>
          <w:p w14:paraId="7E2004D9" w14:textId="77777777" w:rsidR="00F63F95" w:rsidRPr="000D6D31" w:rsidRDefault="00F63F95" w:rsidP="000D6D31">
            <w:pPr>
              <w:pStyle w:val="BodyTextIndent3"/>
              <w:spacing w:before="0" w:after="0" w:line="340" w:lineRule="exact"/>
              <w:ind w:left="243" w:hanging="243"/>
              <w:jc w:val="left"/>
              <w:rPr>
                <w:rFonts w:ascii="Arial" w:hAnsi="Arial" w:cs="Arial"/>
                <w:kern w:val="28"/>
                <w:sz w:val="16"/>
                <w:szCs w:val="16"/>
              </w:rPr>
            </w:pPr>
            <w:r w:rsidRPr="000D6D31">
              <w:rPr>
                <w:rFonts w:ascii="Arial" w:hAnsi="Arial" w:cs="Arial"/>
                <w:kern w:val="28"/>
                <w:sz w:val="16"/>
                <w:szCs w:val="16"/>
              </w:rPr>
              <w:t>Investments</w:t>
            </w:r>
            <w:r w:rsidRPr="000D6D31">
              <w:rPr>
                <w:rFonts w:ascii="Arial" w:hAnsi="Arial" w:cs="Arial"/>
                <w:kern w:val="28"/>
                <w:sz w:val="16"/>
                <w:szCs w:val="16"/>
                <w:lang w:val="en-US"/>
              </w:rPr>
              <w:t xml:space="preserve"> measured at</w:t>
            </w:r>
            <w:r w:rsidRPr="000D6D31">
              <w:rPr>
                <w:rFonts w:ascii="Arial" w:hAnsi="Arial" w:cs="Arial"/>
                <w:kern w:val="28"/>
                <w:sz w:val="16"/>
                <w:szCs w:val="16"/>
              </w:rPr>
              <w:t xml:space="preserve"> fair value through</w:t>
            </w:r>
          </w:p>
          <w:p w14:paraId="2D66FC55" w14:textId="77777777" w:rsidR="00F63F95" w:rsidRPr="000D6D31" w:rsidRDefault="00F63F95" w:rsidP="000D6D31">
            <w:pPr>
              <w:pStyle w:val="BodyTextIndent3"/>
              <w:spacing w:before="0" w:after="0" w:line="340" w:lineRule="exact"/>
              <w:ind w:left="165" w:hanging="165"/>
              <w:jc w:val="left"/>
              <w:rPr>
                <w:rFonts w:ascii="Arial" w:hAnsi="Arial" w:cs="Arial"/>
                <w:kern w:val="28"/>
                <w:sz w:val="16"/>
                <w:szCs w:val="16"/>
              </w:rPr>
            </w:pPr>
            <w:r w:rsidRPr="000D6D31">
              <w:rPr>
                <w:rFonts w:ascii="Arial" w:hAnsi="Arial" w:cs="Arial"/>
                <w:kern w:val="28"/>
                <w:sz w:val="16"/>
                <w:szCs w:val="16"/>
              </w:rPr>
              <w:tab/>
              <w:t xml:space="preserve">profit </w:t>
            </w:r>
            <w:r w:rsidRPr="000D6D31">
              <w:rPr>
                <w:rFonts w:ascii="Arial" w:hAnsi="Arial" w:cs="Arial"/>
                <w:kern w:val="28"/>
                <w:sz w:val="16"/>
                <w:szCs w:val="16"/>
                <w:lang w:val="en-US"/>
              </w:rPr>
              <w:t>or</w:t>
            </w:r>
            <w:r w:rsidRPr="000D6D31">
              <w:rPr>
                <w:rFonts w:ascii="Arial" w:hAnsi="Arial" w:cs="Arial"/>
                <w:kern w:val="28"/>
                <w:sz w:val="16"/>
                <w:szCs w:val="16"/>
              </w:rPr>
              <w:t xml:space="preserve"> loss</w:t>
            </w:r>
          </w:p>
        </w:tc>
        <w:tc>
          <w:tcPr>
            <w:tcW w:w="1350" w:type="dxa"/>
            <w:vAlign w:val="bottom"/>
          </w:tcPr>
          <w:p w14:paraId="62EB1A53"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705DCCFF"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598E5396"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4429928F" w14:textId="77777777" w:rsidR="00F63F95" w:rsidRPr="000D6D31" w:rsidRDefault="00F63F95" w:rsidP="000D6D31">
            <w:pPr>
              <w:tabs>
                <w:tab w:val="decimal" w:pos="1064"/>
              </w:tabs>
              <w:spacing w:line="340" w:lineRule="exact"/>
              <w:rPr>
                <w:rFonts w:ascii="Arial" w:hAnsi="Arial" w:cs="Arial"/>
                <w:sz w:val="16"/>
                <w:szCs w:val="16"/>
                <w:cs/>
              </w:rPr>
            </w:pPr>
          </w:p>
        </w:tc>
      </w:tr>
      <w:tr w:rsidR="000D6D31" w:rsidRPr="000D6D31" w14:paraId="6AE1EC8A" w14:textId="77777777" w:rsidTr="009D16A3">
        <w:tc>
          <w:tcPr>
            <w:tcW w:w="3780" w:type="dxa"/>
            <w:vAlign w:val="bottom"/>
          </w:tcPr>
          <w:p w14:paraId="31235DB8" w14:textId="77777777" w:rsidR="00F63F95" w:rsidRPr="000D6D31" w:rsidRDefault="00F63F95" w:rsidP="000D6D31">
            <w:pPr>
              <w:pStyle w:val="BodyTextIndent3"/>
              <w:tabs>
                <w:tab w:val="clear" w:pos="2835"/>
              </w:tabs>
              <w:spacing w:before="0" w:after="0" w:line="340" w:lineRule="exact"/>
              <w:ind w:left="243" w:right="-196" w:hanging="243"/>
              <w:jc w:val="left"/>
              <w:rPr>
                <w:rFonts w:ascii="Arial" w:hAnsi="Arial" w:cs="Arial"/>
                <w:kern w:val="28"/>
                <w:sz w:val="16"/>
                <w:szCs w:val="16"/>
                <w:lang w:val="en-US"/>
              </w:rPr>
            </w:pPr>
            <w:r w:rsidRPr="000D6D31">
              <w:rPr>
                <w:rFonts w:ascii="Arial" w:hAnsi="Arial"/>
                <w:kern w:val="28"/>
                <w:sz w:val="16"/>
                <w:szCs w:val="16"/>
                <w:cs/>
                <w:lang w:val="en-US"/>
              </w:rPr>
              <w:t xml:space="preserve">    </w:t>
            </w:r>
            <w:r w:rsidRPr="000D6D31">
              <w:rPr>
                <w:rFonts w:ascii="Arial" w:hAnsi="Arial" w:cs="Arial"/>
                <w:kern w:val="28"/>
                <w:sz w:val="16"/>
                <w:szCs w:val="16"/>
                <w:lang w:val="en-US"/>
              </w:rPr>
              <w:tab/>
              <w:t>Domestic marketable equity securities</w:t>
            </w:r>
          </w:p>
        </w:tc>
        <w:tc>
          <w:tcPr>
            <w:tcW w:w="1350" w:type="dxa"/>
            <w:vAlign w:val="bottom"/>
          </w:tcPr>
          <w:p w14:paraId="34CF2B1E" w14:textId="069045DD" w:rsidR="00F63F95" w:rsidRPr="000D6D31" w:rsidRDefault="00F63F95" w:rsidP="000D6D31">
            <w:pPr>
              <w:tabs>
                <w:tab w:val="decimal" w:pos="1064"/>
              </w:tabs>
              <w:spacing w:line="340" w:lineRule="exact"/>
              <w:rPr>
                <w:rFonts w:ascii="Arial" w:hAnsi="Arial" w:cs="Arial"/>
                <w:sz w:val="16"/>
                <w:szCs w:val="16"/>
                <w:cs/>
              </w:rPr>
            </w:pPr>
            <w:r w:rsidRPr="000D6D31">
              <w:rPr>
                <w:rFonts w:ascii="Arial" w:hAnsi="Arial" w:cs="Arial"/>
                <w:sz w:val="16"/>
                <w:szCs w:val="16"/>
              </w:rPr>
              <w:t xml:space="preserve">  448,584,529</w:t>
            </w:r>
          </w:p>
        </w:tc>
        <w:tc>
          <w:tcPr>
            <w:tcW w:w="1350" w:type="dxa"/>
            <w:vAlign w:val="bottom"/>
          </w:tcPr>
          <w:p w14:paraId="0AB5FE7C" w14:textId="67D4DF50" w:rsidR="00F63F95" w:rsidRPr="000D6D31" w:rsidRDefault="00F63F95" w:rsidP="000D6D31">
            <w:pPr>
              <w:tabs>
                <w:tab w:val="decimal" w:pos="1064"/>
              </w:tabs>
              <w:spacing w:line="340" w:lineRule="exact"/>
              <w:rPr>
                <w:rFonts w:ascii="Arial" w:hAnsi="Arial" w:cs="Arial"/>
                <w:sz w:val="16"/>
                <w:szCs w:val="16"/>
                <w:cs/>
              </w:rPr>
            </w:pPr>
            <w:r w:rsidRPr="000D6D31">
              <w:rPr>
                <w:rFonts w:ascii="Arial" w:hAnsi="Arial"/>
                <w:sz w:val="16"/>
                <w:szCs w:val="16"/>
                <w:cs/>
              </w:rPr>
              <w:t>-</w:t>
            </w:r>
          </w:p>
        </w:tc>
        <w:tc>
          <w:tcPr>
            <w:tcW w:w="1350" w:type="dxa"/>
            <w:vAlign w:val="bottom"/>
          </w:tcPr>
          <w:p w14:paraId="02F093B2" w14:textId="6C87EA75" w:rsidR="00F63F95" w:rsidRPr="000D6D31" w:rsidRDefault="00F63F95" w:rsidP="000D6D31">
            <w:pPr>
              <w:tabs>
                <w:tab w:val="decimal" w:pos="1064"/>
              </w:tabs>
              <w:spacing w:line="340" w:lineRule="exact"/>
              <w:rPr>
                <w:rFonts w:ascii="Arial" w:hAnsi="Arial" w:cs="Arial"/>
                <w:sz w:val="16"/>
                <w:szCs w:val="16"/>
                <w:cs/>
              </w:rPr>
            </w:pPr>
            <w:r w:rsidRPr="000D6D31">
              <w:rPr>
                <w:rFonts w:ascii="Arial" w:hAnsi="Arial" w:cs="Arial"/>
                <w:sz w:val="16"/>
                <w:szCs w:val="16"/>
              </w:rPr>
              <w:t xml:space="preserve">2,205,000 </w:t>
            </w:r>
          </w:p>
        </w:tc>
        <w:tc>
          <w:tcPr>
            <w:tcW w:w="1350" w:type="dxa"/>
            <w:vAlign w:val="bottom"/>
          </w:tcPr>
          <w:p w14:paraId="625ED36D" w14:textId="353A8803"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cs="Arial"/>
                <w:sz w:val="16"/>
                <w:szCs w:val="16"/>
              </w:rPr>
              <w:t xml:space="preserve">450,789,529 </w:t>
            </w:r>
          </w:p>
        </w:tc>
      </w:tr>
      <w:tr w:rsidR="000D6D31" w:rsidRPr="000D6D31" w14:paraId="6D23F33A" w14:textId="77777777" w:rsidTr="009D16A3">
        <w:tc>
          <w:tcPr>
            <w:tcW w:w="3780" w:type="dxa"/>
            <w:vAlign w:val="bottom"/>
          </w:tcPr>
          <w:p w14:paraId="783C6935" w14:textId="77777777" w:rsidR="00F63F95" w:rsidRPr="000D6D31" w:rsidRDefault="00F63F95" w:rsidP="000D6D31">
            <w:pPr>
              <w:pStyle w:val="BodyTextIndent3"/>
              <w:spacing w:before="0" w:after="0" w:line="340" w:lineRule="exact"/>
              <w:ind w:left="243" w:hanging="243"/>
              <w:jc w:val="left"/>
              <w:rPr>
                <w:rFonts w:ascii="Arial" w:hAnsi="Arial" w:cs="Arial"/>
                <w:kern w:val="28"/>
                <w:sz w:val="16"/>
                <w:szCs w:val="16"/>
                <w:lang w:val="en-US"/>
              </w:rPr>
            </w:pPr>
            <w:r w:rsidRPr="000D6D31">
              <w:rPr>
                <w:rFonts w:ascii="Arial" w:hAnsi="Arial"/>
                <w:kern w:val="28"/>
                <w:sz w:val="16"/>
                <w:szCs w:val="16"/>
                <w:cs/>
                <w:lang w:val="en-US"/>
              </w:rPr>
              <w:t xml:space="preserve">     </w:t>
            </w:r>
            <w:r w:rsidRPr="000D6D31">
              <w:rPr>
                <w:rFonts w:ascii="Arial" w:hAnsi="Arial" w:cs="Arial"/>
                <w:kern w:val="28"/>
                <w:sz w:val="16"/>
                <w:szCs w:val="16"/>
                <w:lang w:val="en-US"/>
              </w:rPr>
              <w:tab/>
              <w:t>Unit trusts</w:t>
            </w:r>
          </w:p>
        </w:tc>
        <w:tc>
          <w:tcPr>
            <w:tcW w:w="1350" w:type="dxa"/>
            <w:vAlign w:val="bottom"/>
          </w:tcPr>
          <w:p w14:paraId="409D18DB" w14:textId="21809829" w:rsidR="00F63F95" w:rsidRPr="000D6D31" w:rsidRDefault="00F63F95" w:rsidP="000D6D31">
            <w:pPr>
              <w:tabs>
                <w:tab w:val="decimal" w:pos="1064"/>
              </w:tabs>
              <w:spacing w:line="340" w:lineRule="exact"/>
              <w:rPr>
                <w:rFonts w:ascii="Arial" w:hAnsi="Arial" w:cs="Arial"/>
                <w:sz w:val="16"/>
                <w:szCs w:val="16"/>
                <w:cs/>
              </w:rPr>
            </w:pPr>
            <w:r w:rsidRPr="000D6D31">
              <w:rPr>
                <w:rFonts w:ascii="Arial" w:hAnsi="Arial" w:cs="Arial"/>
                <w:sz w:val="16"/>
                <w:szCs w:val="16"/>
              </w:rPr>
              <w:t xml:space="preserve">24,451,448 </w:t>
            </w:r>
          </w:p>
        </w:tc>
        <w:tc>
          <w:tcPr>
            <w:tcW w:w="1350" w:type="dxa"/>
            <w:vAlign w:val="bottom"/>
          </w:tcPr>
          <w:p w14:paraId="65CF541C" w14:textId="5D5A11CB" w:rsidR="00F63F95" w:rsidRPr="000D6D31" w:rsidRDefault="00F63F95" w:rsidP="000D6D31">
            <w:pPr>
              <w:tabs>
                <w:tab w:val="decimal" w:pos="1064"/>
              </w:tabs>
              <w:spacing w:line="340" w:lineRule="exact"/>
              <w:rPr>
                <w:rFonts w:ascii="Arial" w:hAnsi="Arial" w:cs="Arial"/>
                <w:sz w:val="16"/>
                <w:szCs w:val="16"/>
                <w:cs/>
              </w:rPr>
            </w:pPr>
            <w:r w:rsidRPr="000D6D31">
              <w:rPr>
                <w:rFonts w:ascii="Arial" w:hAnsi="Arial" w:cs="Arial"/>
                <w:sz w:val="16"/>
                <w:szCs w:val="16"/>
              </w:rPr>
              <w:t xml:space="preserve">30,263,617 </w:t>
            </w:r>
          </w:p>
        </w:tc>
        <w:tc>
          <w:tcPr>
            <w:tcW w:w="1350" w:type="dxa"/>
            <w:vAlign w:val="bottom"/>
          </w:tcPr>
          <w:p w14:paraId="5DDAAC1C" w14:textId="63697BB9" w:rsidR="00F63F95" w:rsidRPr="000D6D31" w:rsidRDefault="00F63F95" w:rsidP="000D6D31">
            <w:pPr>
              <w:tabs>
                <w:tab w:val="decimal" w:pos="1064"/>
              </w:tabs>
              <w:spacing w:line="340" w:lineRule="exact"/>
              <w:rPr>
                <w:rFonts w:ascii="Arial" w:hAnsi="Arial" w:cs="Arial"/>
                <w:sz w:val="16"/>
                <w:szCs w:val="16"/>
                <w:cs/>
              </w:rPr>
            </w:pPr>
            <w:r w:rsidRPr="000D6D31">
              <w:rPr>
                <w:rFonts w:ascii="Arial" w:hAnsi="Arial"/>
                <w:sz w:val="16"/>
                <w:szCs w:val="16"/>
                <w:cs/>
              </w:rPr>
              <w:t>-</w:t>
            </w:r>
          </w:p>
        </w:tc>
        <w:tc>
          <w:tcPr>
            <w:tcW w:w="1350" w:type="dxa"/>
            <w:vAlign w:val="bottom"/>
          </w:tcPr>
          <w:p w14:paraId="29098444" w14:textId="60BC6662"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cs="Arial"/>
                <w:sz w:val="16"/>
                <w:szCs w:val="16"/>
              </w:rPr>
              <w:t xml:space="preserve">54,715,065 </w:t>
            </w:r>
          </w:p>
        </w:tc>
      </w:tr>
      <w:tr w:rsidR="000D6D31" w:rsidRPr="000D6D31" w14:paraId="02C533BE" w14:textId="77777777" w:rsidTr="009D16A3">
        <w:tc>
          <w:tcPr>
            <w:tcW w:w="3780" w:type="dxa"/>
            <w:vAlign w:val="bottom"/>
          </w:tcPr>
          <w:p w14:paraId="1736DFB3" w14:textId="77777777" w:rsidR="00F63F95" w:rsidRPr="000D6D31" w:rsidRDefault="00F63F95" w:rsidP="000D6D31">
            <w:pPr>
              <w:pStyle w:val="BodyTextIndent3"/>
              <w:spacing w:before="0" w:after="0" w:line="340" w:lineRule="exact"/>
              <w:ind w:left="243" w:hanging="243"/>
              <w:jc w:val="left"/>
              <w:rPr>
                <w:rFonts w:ascii="Arial" w:hAnsi="Arial" w:cs="Arial"/>
                <w:kern w:val="28"/>
                <w:sz w:val="16"/>
                <w:szCs w:val="16"/>
                <w:lang w:val="en-US"/>
              </w:rPr>
            </w:pPr>
            <w:r w:rsidRPr="000D6D31">
              <w:rPr>
                <w:rFonts w:ascii="Arial" w:hAnsi="Arial"/>
                <w:kern w:val="28"/>
                <w:sz w:val="16"/>
                <w:szCs w:val="16"/>
                <w:cs/>
                <w:lang w:val="en-US"/>
              </w:rPr>
              <w:t xml:space="preserve">     </w:t>
            </w:r>
            <w:r w:rsidRPr="000D6D31">
              <w:rPr>
                <w:rFonts w:ascii="Arial" w:hAnsi="Arial" w:cs="Arial"/>
                <w:kern w:val="28"/>
                <w:sz w:val="16"/>
                <w:szCs w:val="16"/>
                <w:lang w:val="en-US"/>
              </w:rPr>
              <w:tab/>
              <w:t>Private sector debt securities</w:t>
            </w:r>
          </w:p>
        </w:tc>
        <w:tc>
          <w:tcPr>
            <w:tcW w:w="1350" w:type="dxa"/>
            <w:vAlign w:val="bottom"/>
          </w:tcPr>
          <w:p w14:paraId="2F309199" w14:textId="36B0B94F"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sz w:val="16"/>
                <w:szCs w:val="16"/>
                <w:cs/>
              </w:rPr>
              <w:t>-</w:t>
            </w:r>
          </w:p>
        </w:tc>
        <w:tc>
          <w:tcPr>
            <w:tcW w:w="1350" w:type="dxa"/>
            <w:vAlign w:val="bottom"/>
          </w:tcPr>
          <w:p w14:paraId="754E5D91" w14:textId="34C1E145"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cs="Arial"/>
                <w:sz w:val="16"/>
                <w:szCs w:val="16"/>
              </w:rPr>
              <w:t xml:space="preserve">46,837,678 </w:t>
            </w:r>
          </w:p>
        </w:tc>
        <w:tc>
          <w:tcPr>
            <w:tcW w:w="1350" w:type="dxa"/>
            <w:vAlign w:val="bottom"/>
          </w:tcPr>
          <w:p w14:paraId="5A686C59" w14:textId="0CEBD82E"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cs="Arial"/>
                <w:sz w:val="16"/>
                <w:szCs w:val="16"/>
              </w:rPr>
              <w:t xml:space="preserve">4,672,242 </w:t>
            </w:r>
          </w:p>
        </w:tc>
        <w:tc>
          <w:tcPr>
            <w:tcW w:w="1350" w:type="dxa"/>
            <w:vAlign w:val="bottom"/>
          </w:tcPr>
          <w:p w14:paraId="73118917" w14:textId="4ED11475"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cs="Arial"/>
                <w:sz w:val="16"/>
                <w:szCs w:val="16"/>
              </w:rPr>
              <w:t xml:space="preserve">51,509,920 </w:t>
            </w:r>
          </w:p>
        </w:tc>
      </w:tr>
      <w:tr w:rsidR="000D6D31" w:rsidRPr="000D6D31" w14:paraId="6EE68B94" w14:textId="77777777" w:rsidTr="00480718">
        <w:tc>
          <w:tcPr>
            <w:tcW w:w="3780" w:type="dxa"/>
            <w:vAlign w:val="bottom"/>
          </w:tcPr>
          <w:p w14:paraId="625EA137" w14:textId="77777777" w:rsidR="00F63F95" w:rsidRPr="000D6D31" w:rsidRDefault="00F63F95" w:rsidP="000D6D31">
            <w:pPr>
              <w:pStyle w:val="BodyTextIndent3"/>
              <w:spacing w:before="0" w:after="0" w:line="340" w:lineRule="exact"/>
              <w:ind w:left="165" w:hanging="165"/>
              <w:jc w:val="left"/>
              <w:rPr>
                <w:rFonts w:ascii="Arial" w:hAnsi="Arial" w:cs="Arial"/>
                <w:kern w:val="28"/>
                <w:sz w:val="16"/>
                <w:szCs w:val="16"/>
                <w:lang w:val="en-US"/>
              </w:rPr>
            </w:pPr>
            <w:r w:rsidRPr="000D6D31">
              <w:rPr>
                <w:rFonts w:ascii="Arial" w:hAnsi="Arial" w:cs="Arial"/>
                <w:kern w:val="28"/>
                <w:sz w:val="16"/>
                <w:szCs w:val="16"/>
                <w:lang w:val="en-US"/>
              </w:rPr>
              <w:t xml:space="preserve">Investments measured at fair value through                          </w:t>
            </w:r>
            <w:r w:rsidRPr="000D6D31">
              <w:rPr>
                <w:rFonts w:ascii="Arial" w:hAnsi="Arial" w:cs="Arial"/>
                <w:kern w:val="28"/>
                <w:sz w:val="16"/>
                <w:szCs w:val="16"/>
              </w:rPr>
              <w:t>other</w:t>
            </w:r>
            <w:r w:rsidRPr="000D6D31">
              <w:rPr>
                <w:rFonts w:ascii="Arial" w:hAnsi="Arial" w:cs="Arial"/>
                <w:kern w:val="28"/>
                <w:sz w:val="16"/>
                <w:szCs w:val="16"/>
                <w:lang w:val="en-US"/>
              </w:rPr>
              <w:t xml:space="preserve"> comprehensive income</w:t>
            </w:r>
          </w:p>
        </w:tc>
        <w:tc>
          <w:tcPr>
            <w:tcW w:w="1350" w:type="dxa"/>
            <w:vAlign w:val="bottom"/>
          </w:tcPr>
          <w:p w14:paraId="635BA6BA"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4E18260E"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0F78C3ED"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27011099" w14:textId="77777777" w:rsidR="00F63F95" w:rsidRPr="000D6D31" w:rsidRDefault="00F63F95" w:rsidP="000D6D31">
            <w:pPr>
              <w:tabs>
                <w:tab w:val="decimal" w:pos="1064"/>
              </w:tabs>
              <w:spacing w:line="340" w:lineRule="exact"/>
              <w:rPr>
                <w:rFonts w:ascii="Arial" w:hAnsi="Arial" w:cs="Arial"/>
                <w:sz w:val="16"/>
                <w:szCs w:val="16"/>
              </w:rPr>
            </w:pPr>
          </w:p>
        </w:tc>
      </w:tr>
      <w:tr w:rsidR="000D6D31" w:rsidRPr="000D6D31" w14:paraId="1FAFD943" w14:textId="77777777" w:rsidTr="009D16A3">
        <w:tc>
          <w:tcPr>
            <w:tcW w:w="3780" w:type="dxa"/>
            <w:vAlign w:val="bottom"/>
          </w:tcPr>
          <w:p w14:paraId="1D85B058" w14:textId="77777777" w:rsidR="00F63F95" w:rsidRPr="000D6D31" w:rsidRDefault="00F63F95" w:rsidP="000D6D31">
            <w:pPr>
              <w:pStyle w:val="BodyTextIndent3"/>
              <w:tabs>
                <w:tab w:val="clear" w:pos="2835"/>
              </w:tabs>
              <w:spacing w:before="0" w:after="0" w:line="340" w:lineRule="exact"/>
              <w:ind w:left="243" w:right="-376" w:hanging="243"/>
              <w:jc w:val="left"/>
              <w:rPr>
                <w:rFonts w:ascii="Arial" w:hAnsi="Arial" w:cs="Arial"/>
                <w:kern w:val="28"/>
                <w:sz w:val="16"/>
                <w:szCs w:val="16"/>
                <w:lang w:val="en-US"/>
              </w:rPr>
            </w:pPr>
            <w:r w:rsidRPr="000D6D31">
              <w:rPr>
                <w:rFonts w:ascii="Arial" w:hAnsi="Arial"/>
                <w:kern w:val="28"/>
                <w:sz w:val="16"/>
                <w:szCs w:val="16"/>
                <w:cs/>
                <w:lang w:val="en-US"/>
              </w:rPr>
              <w:t xml:space="preserve">     </w:t>
            </w:r>
            <w:r w:rsidRPr="000D6D31">
              <w:rPr>
                <w:rFonts w:ascii="Arial" w:hAnsi="Arial" w:cs="Arial"/>
                <w:kern w:val="28"/>
                <w:sz w:val="16"/>
                <w:szCs w:val="16"/>
                <w:lang w:val="en-US"/>
              </w:rPr>
              <w:tab/>
              <w:t>Domestic non</w:t>
            </w:r>
            <w:r w:rsidRPr="000D6D31">
              <w:rPr>
                <w:rFonts w:ascii="Arial" w:hAnsi="Arial"/>
                <w:kern w:val="28"/>
                <w:sz w:val="16"/>
                <w:szCs w:val="16"/>
                <w:cs/>
                <w:lang w:val="en-US"/>
              </w:rPr>
              <w:t>-</w:t>
            </w:r>
            <w:r w:rsidRPr="000D6D31">
              <w:rPr>
                <w:rFonts w:ascii="Arial" w:hAnsi="Arial" w:cs="Arial"/>
                <w:kern w:val="28"/>
                <w:sz w:val="16"/>
                <w:szCs w:val="16"/>
                <w:lang w:val="en-US"/>
              </w:rPr>
              <w:t>marketable equity securities</w:t>
            </w:r>
          </w:p>
        </w:tc>
        <w:tc>
          <w:tcPr>
            <w:tcW w:w="1350" w:type="dxa"/>
            <w:vAlign w:val="bottom"/>
          </w:tcPr>
          <w:p w14:paraId="2CCAD1F3" w14:textId="460AABBD"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sz w:val="16"/>
                <w:szCs w:val="16"/>
                <w:cs/>
              </w:rPr>
              <w:t>-</w:t>
            </w:r>
          </w:p>
        </w:tc>
        <w:tc>
          <w:tcPr>
            <w:tcW w:w="1350" w:type="dxa"/>
            <w:vAlign w:val="bottom"/>
          </w:tcPr>
          <w:p w14:paraId="7BE510AB" w14:textId="226B4655"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sz w:val="16"/>
                <w:szCs w:val="16"/>
                <w:cs/>
              </w:rPr>
              <w:t>-</w:t>
            </w:r>
          </w:p>
        </w:tc>
        <w:tc>
          <w:tcPr>
            <w:tcW w:w="1350" w:type="dxa"/>
            <w:vAlign w:val="bottom"/>
          </w:tcPr>
          <w:p w14:paraId="1DBD7592" w14:textId="532100F0"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cs="Arial"/>
                <w:sz w:val="16"/>
                <w:szCs w:val="16"/>
              </w:rPr>
              <w:t xml:space="preserve">10,887,400 </w:t>
            </w:r>
          </w:p>
        </w:tc>
        <w:tc>
          <w:tcPr>
            <w:tcW w:w="1350" w:type="dxa"/>
            <w:vAlign w:val="bottom"/>
          </w:tcPr>
          <w:p w14:paraId="085428DA" w14:textId="2E55C9EB"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cs="Arial"/>
                <w:sz w:val="16"/>
                <w:szCs w:val="16"/>
              </w:rPr>
              <w:t xml:space="preserve">10,887,400 </w:t>
            </w:r>
          </w:p>
        </w:tc>
      </w:tr>
      <w:tr w:rsidR="000D6D31" w:rsidRPr="000D6D31" w14:paraId="758C5D48" w14:textId="77777777" w:rsidTr="00480718">
        <w:tc>
          <w:tcPr>
            <w:tcW w:w="3780" w:type="dxa"/>
            <w:vAlign w:val="bottom"/>
          </w:tcPr>
          <w:p w14:paraId="382E9D4E" w14:textId="77777777" w:rsidR="00F63F95" w:rsidRPr="000D6D31" w:rsidRDefault="00F63F95" w:rsidP="000D6D31">
            <w:pPr>
              <w:pStyle w:val="BodyTextIndent3"/>
              <w:tabs>
                <w:tab w:val="clear" w:pos="2835"/>
              </w:tabs>
              <w:spacing w:before="0" w:after="0" w:line="340" w:lineRule="exact"/>
              <w:ind w:left="243" w:right="-376" w:hanging="243"/>
              <w:jc w:val="left"/>
              <w:rPr>
                <w:rFonts w:ascii="Arial" w:hAnsi="Arial" w:cs="Arial"/>
                <w:kern w:val="28"/>
                <w:sz w:val="16"/>
                <w:szCs w:val="16"/>
                <w:lang w:val="en-US"/>
              </w:rPr>
            </w:pPr>
            <w:r w:rsidRPr="000D6D31">
              <w:rPr>
                <w:rFonts w:ascii="Arial" w:hAnsi="Arial" w:cs="Arial"/>
                <w:b/>
                <w:bCs/>
                <w:kern w:val="28"/>
                <w:sz w:val="16"/>
                <w:szCs w:val="16"/>
              </w:rPr>
              <w:t xml:space="preserve">Financial </w:t>
            </w:r>
            <w:r w:rsidRPr="000D6D31">
              <w:rPr>
                <w:rFonts w:ascii="Arial" w:hAnsi="Arial" w:cs="Arial"/>
                <w:b/>
                <w:bCs/>
                <w:kern w:val="28"/>
                <w:sz w:val="16"/>
                <w:szCs w:val="16"/>
                <w:lang w:val="en-US"/>
              </w:rPr>
              <w:t>liabilities</w:t>
            </w:r>
            <w:r w:rsidRPr="000D6D31">
              <w:rPr>
                <w:rFonts w:ascii="Arial" w:hAnsi="Arial" w:cs="Arial"/>
                <w:b/>
                <w:bCs/>
                <w:kern w:val="28"/>
                <w:sz w:val="16"/>
                <w:szCs w:val="16"/>
              </w:rPr>
              <w:t xml:space="preserve"> measured</w:t>
            </w:r>
            <w:r w:rsidRPr="000D6D31">
              <w:rPr>
                <w:rFonts w:ascii="Arial" w:hAnsi="Arial" w:cs="Arial"/>
                <w:b/>
                <w:bCs/>
                <w:kern w:val="28"/>
                <w:sz w:val="16"/>
                <w:szCs w:val="16"/>
                <w:lang w:val="en-US"/>
              </w:rPr>
              <w:t xml:space="preserve"> at</w:t>
            </w:r>
            <w:r w:rsidRPr="000D6D31">
              <w:rPr>
                <w:rFonts w:ascii="Arial" w:hAnsi="Arial" w:cs="Arial"/>
                <w:b/>
                <w:bCs/>
                <w:kern w:val="28"/>
                <w:sz w:val="16"/>
                <w:szCs w:val="16"/>
              </w:rPr>
              <w:t xml:space="preserve"> fair value</w:t>
            </w:r>
          </w:p>
        </w:tc>
        <w:tc>
          <w:tcPr>
            <w:tcW w:w="1350" w:type="dxa"/>
            <w:vAlign w:val="bottom"/>
          </w:tcPr>
          <w:p w14:paraId="6F559B7D"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423B08AA"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6DC83E24"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3604E9DC" w14:textId="77777777" w:rsidR="00F63F95" w:rsidRPr="000D6D31" w:rsidRDefault="00F63F95" w:rsidP="000D6D31">
            <w:pPr>
              <w:tabs>
                <w:tab w:val="decimal" w:pos="1064"/>
              </w:tabs>
              <w:spacing w:line="340" w:lineRule="exact"/>
              <w:rPr>
                <w:rFonts w:ascii="Arial" w:hAnsi="Arial" w:cs="Arial"/>
                <w:sz w:val="16"/>
                <w:szCs w:val="16"/>
              </w:rPr>
            </w:pPr>
          </w:p>
        </w:tc>
      </w:tr>
      <w:tr w:rsidR="000D6D31" w:rsidRPr="000D6D31" w14:paraId="740A8B82" w14:textId="77777777" w:rsidTr="00480718">
        <w:tc>
          <w:tcPr>
            <w:tcW w:w="3780" w:type="dxa"/>
            <w:vAlign w:val="bottom"/>
          </w:tcPr>
          <w:p w14:paraId="24E3947C" w14:textId="77777777" w:rsidR="00F63F95" w:rsidRPr="000D6D31" w:rsidRDefault="00F63F95" w:rsidP="000D6D31">
            <w:pPr>
              <w:pStyle w:val="BodyTextIndent3"/>
              <w:tabs>
                <w:tab w:val="clear" w:pos="2835"/>
              </w:tabs>
              <w:spacing w:before="0" w:after="0" w:line="340" w:lineRule="exact"/>
              <w:ind w:left="243" w:right="-376" w:hanging="243"/>
              <w:jc w:val="left"/>
              <w:rPr>
                <w:rFonts w:ascii="Arial" w:hAnsi="Arial" w:cs="Arial"/>
                <w:b/>
                <w:bCs/>
                <w:kern w:val="28"/>
                <w:sz w:val="16"/>
                <w:szCs w:val="16"/>
              </w:rPr>
            </w:pPr>
            <w:r w:rsidRPr="000D6D31">
              <w:rPr>
                <w:rFonts w:ascii="Arial" w:hAnsi="Arial" w:cs="Arial"/>
                <w:kern w:val="28"/>
                <w:sz w:val="16"/>
                <w:szCs w:val="16"/>
              </w:rPr>
              <w:t>Derivative</w:t>
            </w:r>
            <w:r w:rsidRPr="000D6D31">
              <w:rPr>
                <w:rFonts w:ascii="Arial" w:hAnsi="Arial" w:cs="Arial"/>
                <w:kern w:val="28"/>
                <w:sz w:val="16"/>
                <w:szCs w:val="16"/>
                <w:lang w:val="en-US"/>
              </w:rPr>
              <w:t>s</w:t>
            </w:r>
            <w:r w:rsidRPr="000D6D31">
              <w:rPr>
                <w:rFonts w:ascii="Arial" w:hAnsi="Arial" w:cs="Arial"/>
                <w:kern w:val="28"/>
                <w:sz w:val="16"/>
                <w:szCs w:val="16"/>
              </w:rPr>
              <w:t xml:space="preserve"> liabilities</w:t>
            </w:r>
          </w:p>
        </w:tc>
        <w:tc>
          <w:tcPr>
            <w:tcW w:w="1350" w:type="dxa"/>
            <w:vAlign w:val="bottom"/>
          </w:tcPr>
          <w:p w14:paraId="49C4204E"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04182037"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2C988339" w14:textId="77777777" w:rsidR="00F63F95" w:rsidRPr="000D6D31" w:rsidRDefault="00F63F95" w:rsidP="000D6D31">
            <w:pPr>
              <w:tabs>
                <w:tab w:val="decimal" w:pos="1064"/>
              </w:tabs>
              <w:spacing w:line="340" w:lineRule="exact"/>
              <w:rPr>
                <w:rFonts w:ascii="Arial" w:hAnsi="Arial" w:cs="Arial"/>
                <w:sz w:val="16"/>
                <w:szCs w:val="16"/>
              </w:rPr>
            </w:pPr>
          </w:p>
        </w:tc>
        <w:tc>
          <w:tcPr>
            <w:tcW w:w="1350" w:type="dxa"/>
            <w:vAlign w:val="bottom"/>
          </w:tcPr>
          <w:p w14:paraId="71EEDFBF" w14:textId="77777777" w:rsidR="00F63F95" w:rsidRPr="000D6D31" w:rsidRDefault="00F63F95" w:rsidP="000D6D31">
            <w:pPr>
              <w:tabs>
                <w:tab w:val="decimal" w:pos="1064"/>
              </w:tabs>
              <w:spacing w:line="340" w:lineRule="exact"/>
              <w:rPr>
                <w:rFonts w:ascii="Arial" w:hAnsi="Arial" w:cs="Arial"/>
                <w:sz w:val="16"/>
                <w:szCs w:val="16"/>
              </w:rPr>
            </w:pPr>
          </w:p>
        </w:tc>
      </w:tr>
      <w:tr w:rsidR="000D6D31" w:rsidRPr="000D6D31" w14:paraId="2B7D6391" w14:textId="77777777" w:rsidTr="00480718">
        <w:tc>
          <w:tcPr>
            <w:tcW w:w="3780" w:type="dxa"/>
            <w:vAlign w:val="bottom"/>
          </w:tcPr>
          <w:p w14:paraId="5396F46F" w14:textId="77777777" w:rsidR="00F63F95" w:rsidRPr="000D6D31" w:rsidRDefault="00F63F95" w:rsidP="000D6D31">
            <w:pPr>
              <w:pStyle w:val="BodyTextIndent3"/>
              <w:tabs>
                <w:tab w:val="clear" w:pos="2835"/>
              </w:tabs>
              <w:spacing w:before="0" w:after="0" w:line="340" w:lineRule="exact"/>
              <w:ind w:left="243" w:right="-376" w:hanging="243"/>
              <w:jc w:val="left"/>
              <w:rPr>
                <w:rFonts w:ascii="Arial" w:hAnsi="Arial" w:cs="Arial"/>
                <w:kern w:val="28"/>
                <w:sz w:val="16"/>
                <w:szCs w:val="16"/>
              </w:rPr>
            </w:pPr>
            <w:r w:rsidRPr="000D6D31">
              <w:rPr>
                <w:rFonts w:ascii="Arial" w:hAnsi="Arial"/>
                <w:kern w:val="28"/>
                <w:sz w:val="16"/>
                <w:szCs w:val="16"/>
                <w:cs/>
                <w:lang w:val="en-US"/>
              </w:rPr>
              <w:t xml:space="preserve">     </w:t>
            </w:r>
            <w:r w:rsidRPr="000D6D31">
              <w:rPr>
                <w:rFonts w:ascii="Arial" w:hAnsi="Arial" w:cs="Arial"/>
                <w:kern w:val="28"/>
                <w:sz w:val="16"/>
                <w:szCs w:val="16"/>
                <w:lang w:val="en-US"/>
              </w:rPr>
              <w:tab/>
            </w:r>
            <w:r w:rsidRPr="000D6D31">
              <w:rPr>
                <w:rFonts w:ascii="Arial" w:hAnsi="Arial" w:cs="Arial"/>
                <w:kern w:val="28"/>
                <w:sz w:val="16"/>
                <w:szCs w:val="16"/>
              </w:rPr>
              <w:t>Future contracts</w:t>
            </w:r>
          </w:p>
        </w:tc>
        <w:tc>
          <w:tcPr>
            <w:tcW w:w="1350" w:type="dxa"/>
            <w:vAlign w:val="bottom"/>
          </w:tcPr>
          <w:p w14:paraId="612C2A0D" w14:textId="2C30171C"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cs="Arial"/>
                <w:sz w:val="16"/>
                <w:szCs w:val="16"/>
              </w:rPr>
              <w:t xml:space="preserve">100,000 </w:t>
            </w:r>
          </w:p>
        </w:tc>
        <w:tc>
          <w:tcPr>
            <w:tcW w:w="1350" w:type="dxa"/>
            <w:vAlign w:val="bottom"/>
          </w:tcPr>
          <w:p w14:paraId="76562BDB" w14:textId="4BF365BD"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sz w:val="16"/>
                <w:szCs w:val="16"/>
                <w:cs/>
              </w:rPr>
              <w:t>-</w:t>
            </w:r>
          </w:p>
        </w:tc>
        <w:tc>
          <w:tcPr>
            <w:tcW w:w="1350" w:type="dxa"/>
            <w:vAlign w:val="bottom"/>
          </w:tcPr>
          <w:p w14:paraId="62DD696B" w14:textId="5392D1F6"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sz w:val="16"/>
                <w:szCs w:val="16"/>
                <w:cs/>
              </w:rPr>
              <w:t>-</w:t>
            </w:r>
          </w:p>
        </w:tc>
        <w:tc>
          <w:tcPr>
            <w:tcW w:w="1350" w:type="dxa"/>
            <w:vAlign w:val="bottom"/>
          </w:tcPr>
          <w:p w14:paraId="63220742" w14:textId="428D9D17" w:rsidR="00F63F95" w:rsidRPr="000D6D31" w:rsidRDefault="00F63F95" w:rsidP="000D6D31">
            <w:pPr>
              <w:tabs>
                <w:tab w:val="decimal" w:pos="1064"/>
              </w:tabs>
              <w:spacing w:line="340" w:lineRule="exact"/>
              <w:rPr>
                <w:rFonts w:ascii="Arial" w:hAnsi="Arial" w:cs="Arial"/>
                <w:sz w:val="16"/>
                <w:szCs w:val="16"/>
              </w:rPr>
            </w:pPr>
            <w:r w:rsidRPr="000D6D31">
              <w:rPr>
                <w:rFonts w:ascii="Arial" w:hAnsi="Arial" w:cs="Arial"/>
                <w:sz w:val="16"/>
                <w:szCs w:val="16"/>
              </w:rPr>
              <w:t xml:space="preserve">100,000 </w:t>
            </w:r>
          </w:p>
        </w:tc>
      </w:tr>
    </w:tbl>
    <w:p w14:paraId="5EDFABF2" w14:textId="77777777" w:rsidR="006C4831" w:rsidRPr="000D6D31" w:rsidRDefault="006C4831" w:rsidP="000D6D31">
      <w:pPr>
        <w:pStyle w:val="ListParagraph"/>
        <w:spacing w:before="240" w:after="120" w:line="380" w:lineRule="exact"/>
        <w:ind w:left="547"/>
        <w:contextualSpacing w:val="0"/>
        <w:jc w:val="thaiDistribute"/>
        <w:rPr>
          <w:rFonts w:ascii="Arial" w:hAnsi="Arial" w:cs="Arial"/>
          <w:sz w:val="22"/>
          <w:szCs w:val="22"/>
        </w:rPr>
      </w:pPr>
      <w:r w:rsidRPr="000D6D31">
        <w:rPr>
          <w:rFonts w:ascii="Arial" w:hAnsi="Arial" w:cs="Arial"/>
          <w:sz w:val="22"/>
          <w:szCs w:val="22"/>
        </w:rPr>
        <w:t>During the current period, there were no changes in the methods and the assumptions used to estimate the fair value of financial instruments and there were no transfers within the levels of fair value hierarchy</w:t>
      </w:r>
      <w:r w:rsidRPr="000D6D31">
        <w:rPr>
          <w:rFonts w:ascii="Arial" w:hAnsi="Arial"/>
          <w:sz w:val="22"/>
          <w:szCs w:val="22"/>
          <w:cs/>
        </w:rPr>
        <w:t>.</w:t>
      </w:r>
    </w:p>
    <w:p w14:paraId="45D441A0" w14:textId="4E7D7196" w:rsidR="006C4831" w:rsidRPr="000D6D31" w:rsidRDefault="006C4831" w:rsidP="000D6D31">
      <w:pPr>
        <w:pStyle w:val="ListParagraph"/>
        <w:numPr>
          <w:ilvl w:val="0"/>
          <w:numId w:val="1"/>
        </w:numPr>
        <w:spacing w:before="120" w:after="120" w:line="380" w:lineRule="exact"/>
        <w:ind w:left="547" w:hanging="547"/>
        <w:contextualSpacing w:val="0"/>
        <w:jc w:val="thaiDistribute"/>
        <w:outlineLvl w:val="0"/>
        <w:rPr>
          <w:rFonts w:ascii="Arial" w:hAnsi="Arial" w:cs="Arial"/>
          <w:b/>
          <w:bCs/>
          <w:sz w:val="22"/>
          <w:szCs w:val="22"/>
        </w:rPr>
      </w:pPr>
      <w:r w:rsidRPr="000D6D31">
        <w:rPr>
          <w:rFonts w:ascii="Arial" w:hAnsi="Arial" w:cs="Arial"/>
          <w:b/>
          <w:bCs/>
          <w:sz w:val="22"/>
          <w:szCs w:val="22"/>
        </w:rPr>
        <w:t xml:space="preserve">Approval of interim </w:t>
      </w:r>
      <w:r w:rsidR="00DC337C" w:rsidRPr="000D6D31">
        <w:rPr>
          <w:rFonts w:ascii="Arial" w:hAnsi="Arial" w:cs="Arial"/>
          <w:b/>
          <w:bCs/>
          <w:sz w:val="22"/>
          <w:szCs w:val="22"/>
        </w:rPr>
        <w:t>financial statements</w:t>
      </w:r>
    </w:p>
    <w:p w14:paraId="13520EFB" w14:textId="65EA4FBC" w:rsidR="008D4DB8" w:rsidRPr="000D6D31" w:rsidRDefault="006C4831" w:rsidP="000D6D31">
      <w:pPr>
        <w:tabs>
          <w:tab w:val="left" w:pos="900"/>
          <w:tab w:val="left" w:pos="1440"/>
          <w:tab w:val="left" w:pos="1980"/>
          <w:tab w:val="right" w:pos="7280"/>
          <w:tab w:val="right" w:pos="8540"/>
        </w:tabs>
        <w:spacing w:before="120" w:after="120" w:line="380" w:lineRule="exact"/>
        <w:ind w:left="547" w:hanging="547"/>
        <w:jc w:val="thaiDistribute"/>
        <w:rPr>
          <w:rFonts w:ascii="Arial" w:hAnsi="Arial" w:cs="Arial"/>
        </w:rPr>
      </w:pPr>
      <w:r w:rsidRPr="000D6D31">
        <w:rPr>
          <w:rFonts w:ascii="Arial" w:hAnsi="Arial" w:cs="Arial"/>
          <w:sz w:val="22"/>
          <w:szCs w:val="22"/>
        </w:rPr>
        <w:tab/>
      </w:r>
      <w:r w:rsidR="00DA6ECB" w:rsidRPr="000D6D31">
        <w:rPr>
          <w:rFonts w:ascii="Arial" w:hAnsi="Arial" w:cs="Arial"/>
          <w:sz w:val="22"/>
          <w:szCs w:val="22"/>
        </w:rPr>
        <w:t xml:space="preserve">These interim financial statements were authorised for </w:t>
      </w:r>
      <w:r w:rsidR="00636264" w:rsidRPr="000D6D31">
        <w:rPr>
          <w:rFonts w:ascii="Arial" w:hAnsi="Arial" w:cs="Arial"/>
          <w:sz w:val="22"/>
          <w:szCs w:val="22"/>
        </w:rPr>
        <w:t>issue by the Company</w:t>
      </w:r>
      <w:r w:rsidR="00636264" w:rsidRPr="000D6D31">
        <w:rPr>
          <w:rFonts w:ascii="Arial" w:hAnsi="Arial"/>
          <w:sz w:val="22"/>
          <w:szCs w:val="22"/>
          <w:cs/>
        </w:rPr>
        <w:t>’</w:t>
      </w:r>
      <w:r w:rsidR="00636264" w:rsidRPr="000D6D31">
        <w:rPr>
          <w:rFonts w:ascii="Arial" w:hAnsi="Arial" w:cs="Arial"/>
          <w:sz w:val="22"/>
          <w:szCs w:val="22"/>
        </w:rPr>
        <w:t>s Audit Committee</w:t>
      </w:r>
      <w:r w:rsidR="00DA6ECB" w:rsidRPr="000D6D31">
        <w:rPr>
          <w:rFonts w:ascii="Arial" w:hAnsi="Arial"/>
          <w:sz w:val="22"/>
          <w:szCs w:val="22"/>
          <w:cs/>
        </w:rPr>
        <w:t xml:space="preserve"> </w:t>
      </w:r>
      <w:r w:rsidR="00636264" w:rsidRPr="000D6D31">
        <w:rPr>
          <w:rFonts w:ascii="Arial" w:hAnsi="Arial" w:cs="Arial"/>
          <w:sz w:val="22"/>
          <w:szCs w:val="22"/>
        </w:rPr>
        <w:t xml:space="preserve">on </w:t>
      </w:r>
      <w:r w:rsidR="005B329B" w:rsidRPr="000D6D31">
        <w:rPr>
          <w:rFonts w:ascii="Arial" w:hAnsi="Arial" w:cs="Arial"/>
          <w:sz w:val="22"/>
          <w:szCs w:val="22"/>
        </w:rPr>
        <w:t>5 May 2026</w:t>
      </w:r>
      <w:r w:rsidR="005B329B" w:rsidRPr="000D6D31">
        <w:rPr>
          <w:rFonts w:ascii="Arial" w:hAnsi="Arial"/>
          <w:sz w:val="22"/>
          <w:szCs w:val="22"/>
          <w:cs/>
        </w:rPr>
        <w:t>.</w:t>
      </w:r>
    </w:p>
    <w:sectPr w:rsidR="008D4DB8" w:rsidRPr="000D6D31" w:rsidSect="00F63F95">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5D14A" w14:textId="77777777" w:rsidR="00AD62DB" w:rsidRDefault="00AD62DB">
      <w:r>
        <w:separator/>
      </w:r>
    </w:p>
  </w:endnote>
  <w:endnote w:type="continuationSeparator" w:id="0">
    <w:p w14:paraId="2DAB9EF2" w14:textId="77777777" w:rsidR="00AD62DB" w:rsidRDefault="00AD62DB">
      <w:r>
        <w:continuationSeparator/>
      </w:r>
    </w:p>
  </w:endnote>
  <w:endnote w:type="continuationNotice" w:id="1">
    <w:p w14:paraId="3655A490" w14:textId="77777777" w:rsidR="00AD62DB" w:rsidRDefault="00AD62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DFDAE" w14:textId="72E448D2" w:rsidR="00F63F95" w:rsidRPr="006D6E2B" w:rsidRDefault="00F63F95" w:rsidP="008E11B0">
    <w:pPr>
      <w:pStyle w:val="Footer"/>
      <w:framePr w:wrap="around" w:vAnchor="text" w:hAnchor="margin" w:xAlign="right" w:y="1"/>
      <w:rPr>
        <w:rStyle w:val="PageNumber"/>
        <w:rFonts w:ascii="Arial" w:hAnsi="Arial"/>
        <w:sz w:val="22"/>
        <w:szCs w:val="22"/>
      </w:rPr>
    </w:pPr>
    <w:r w:rsidRPr="006D6E2B">
      <w:rPr>
        <w:rStyle w:val="PageNumber"/>
        <w:rFonts w:ascii="Arial" w:hAnsi="Arial"/>
        <w:sz w:val="22"/>
        <w:szCs w:val="22"/>
      </w:rPr>
      <w:fldChar w:fldCharType="begin"/>
    </w:r>
    <w:r w:rsidRPr="006D6E2B">
      <w:rPr>
        <w:rStyle w:val="PageNumber"/>
        <w:rFonts w:ascii="Arial" w:hAnsi="Arial"/>
        <w:sz w:val="22"/>
        <w:szCs w:val="22"/>
      </w:rPr>
      <w:instrText xml:space="preserve">PAGE  </w:instrText>
    </w:r>
    <w:r w:rsidRPr="006D6E2B">
      <w:rPr>
        <w:rStyle w:val="PageNumber"/>
        <w:rFonts w:ascii="Arial" w:hAnsi="Arial"/>
        <w:sz w:val="22"/>
        <w:szCs w:val="22"/>
      </w:rPr>
      <w:fldChar w:fldCharType="separate"/>
    </w:r>
    <w:r w:rsidR="00E41BC9">
      <w:rPr>
        <w:rStyle w:val="PageNumber"/>
        <w:rFonts w:ascii="Arial" w:hAnsi="Arial"/>
        <w:noProof/>
        <w:sz w:val="22"/>
        <w:szCs w:val="22"/>
      </w:rPr>
      <w:t>21</w:t>
    </w:r>
    <w:r w:rsidRPr="006D6E2B">
      <w:rPr>
        <w:rStyle w:val="PageNumber"/>
        <w:rFonts w:ascii="Arial" w:hAnsi="Arial"/>
        <w:sz w:val="22"/>
        <w:szCs w:val="22"/>
      </w:rPr>
      <w:fldChar w:fldCharType="end"/>
    </w:r>
  </w:p>
  <w:p w14:paraId="6C29CE1B" w14:textId="5EA306AF" w:rsidR="00F63F95" w:rsidRDefault="00F63F95" w:rsidP="006D6E2B">
    <w:pPr>
      <w:pStyle w:val="Footer"/>
      <w:tabs>
        <w:tab w:val="clear" w:pos="4153"/>
      </w:tabs>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FC309" w14:textId="77777777" w:rsidR="00AD62DB" w:rsidRDefault="00AD62DB">
      <w:r>
        <w:separator/>
      </w:r>
    </w:p>
  </w:footnote>
  <w:footnote w:type="continuationSeparator" w:id="0">
    <w:p w14:paraId="6455D06E" w14:textId="77777777" w:rsidR="00AD62DB" w:rsidRDefault="00AD62DB">
      <w:r>
        <w:continuationSeparator/>
      </w:r>
    </w:p>
  </w:footnote>
  <w:footnote w:type="continuationNotice" w:id="1">
    <w:p w14:paraId="24F6B1E4" w14:textId="77777777" w:rsidR="00AD62DB" w:rsidRDefault="00AD62D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A6E1C" w14:textId="00086F50" w:rsidR="009F284E" w:rsidRPr="009F284E" w:rsidRDefault="009F284E" w:rsidP="009F284E">
    <w:pPr>
      <w:pStyle w:val="Header"/>
      <w:jc w:val="right"/>
      <w:rPr>
        <w:rFonts w:ascii="Arial" w:hAnsi="Arial" w:cs="Arial"/>
        <w:sz w:val="22"/>
        <w:szCs w:val="22"/>
      </w:rPr>
    </w:pPr>
    <w:r w:rsidRPr="009F284E">
      <w:rPr>
        <w:rFonts w:ascii="Arial" w:hAnsi="Arial"/>
        <w:sz w:val="22"/>
        <w:szCs w:val="22"/>
        <w:cs/>
      </w:rPr>
      <w:t>(</w:t>
    </w:r>
    <w:r w:rsidRPr="009F284E">
      <w:rPr>
        <w:rFonts w:ascii="Arial" w:hAnsi="Arial" w:cs="Arial"/>
        <w:sz w:val="22"/>
        <w:szCs w:val="22"/>
      </w:rPr>
      <w:t>Unaudited but reviewed</w:t>
    </w:r>
    <w:r w:rsidRPr="009F284E">
      <w:rPr>
        <w:rFonts w:ascii="Arial" w:hAnsi="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3166D"/>
    <w:multiLevelType w:val="multilevel"/>
    <w:tmpl w:val="2A1E33AE"/>
    <w:lvl w:ilvl="0">
      <w:start w:val="18"/>
      <w:numFmt w:val="decimal"/>
      <w:lvlText w:val="%1"/>
      <w:lvlJc w:val="left"/>
      <w:pPr>
        <w:ind w:left="420" w:hanging="420"/>
      </w:pPr>
      <w:rPr>
        <w:rFonts w:hint="default"/>
      </w:rPr>
    </w:lvl>
    <w:lvl w:ilvl="1">
      <w:start w:val="3"/>
      <w:numFmt w:val="decimal"/>
      <w:lvlText w:val="%1.%2"/>
      <w:lvlJc w:val="left"/>
      <w:pPr>
        <w:ind w:left="1327" w:hanging="42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1" w15:restartNumberingAfterBreak="0">
    <w:nsid w:val="0DAA6449"/>
    <w:multiLevelType w:val="multilevel"/>
    <w:tmpl w:val="559A7E4C"/>
    <w:lvl w:ilvl="0">
      <w:start w:val="6"/>
      <w:numFmt w:val="decimal"/>
      <w:lvlText w:val="%1."/>
      <w:lvlJc w:val="left"/>
      <w:pPr>
        <w:ind w:left="360" w:hanging="360"/>
      </w:pPr>
      <w:rPr>
        <w:rFonts w:hint="default"/>
      </w:rPr>
    </w:lvl>
    <w:lvl w:ilvl="1">
      <w:start w:val="1"/>
      <w:numFmt w:val="decimal"/>
      <w:lvlText w:val="%1.%2."/>
      <w:lvlJc w:val="left"/>
      <w:pPr>
        <w:ind w:left="1260" w:hanging="720"/>
      </w:pPr>
      <w:rPr>
        <w:rFonts w:hint="default"/>
        <w:b/>
        <w:bCs/>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 w15:restartNumberingAfterBreak="0">
    <w:nsid w:val="0E185D90"/>
    <w:multiLevelType w:val="multilevel"/>
    <w:tmpl w:val="3B965430"/>
    <w:lvl w:ilvl="0">
      <w:start w:val="8"/>
      <w:numFmt w:val="decimal"/>
      <w:lvlText w:val="%1."/>
      <w:lvlJc w:val="left"/>
      <w:pPr>
        <w:ind w:left="360" w:hanging="360"/>
      </w:pPr>
      <w:rPr>
        <w:rFonts w:cs="Cordia New" w:hint="default"/>
      </w:rPr>
    </w:lvl>
    <w:lvl w:ilvl="1">
      <w:start w:val="1"/>
      <w:numFmt w:val="decimal"/>
      <w:lvlText w:val="%1.%2."/>
      <w:lvlJc w:val="left"/>
      <w:pPr>
        <w:ind w:left="1260" w:hanging="720"/>
      </w:pPr>
      <w:rPr>
        <w:rFonts w:cs="Cordia New" w:hint="default"/>
      </w:rPr>
    </w:lvl>
    <w:lvl w:ilvl="2">
      <w:start w:val="1"/>
      <w:numFmt w:val="decimal"/>
      <w:lvlText w:val="%1.%2.%3."/>
      <w:lvlJc w:val="left"/>
      <w:pPr>
        <w:ind w:left="1800" w:hanging="720"/>
      </w:pPr>
      <w:rPr>
        <w:rFonts w:cs="Cordia New" w:hint="default"/>
      </w:rPr>
    </w:lvl>
    <w:lvl w:ilvl="3">
      <w:start w:val="1"/>
      <w:numFmt w:val="decimal"/>
      <w:lvlText w:val="%1.%2.%3.%4."/>
      <w:lvlJc w:val="left"/>
      <w:pPr>
        <w:ind w:left="2700" w:hanging="1080"/>
      </w:pPr>
      <w:rPr>
        <w:rFonts w:cs="Cordia New" w:hint="default"/>
      </w:rPr>
    </w:lvl>
    <w:lvl w:ilvl="4">
      <w:start w:val="1"/>
      <w:numFmt w:val="decimal"/>
      <w:lvlText w:val="%1.%2.%3.%4.%5."/>
      <w:lvlJc w:val="left"/>
      <w:pPr>
        <w:ind w:left="3240" w:hanging="1080"/>
      </w:pPr>
      <w:rPr>
        <w:rFonts w:cs="Cordia New" w:hint="default"/>
      </w:rPr>
    </w:lvl>
    <w:lvl w:ilvl="5">
      <w:start w:val="1"/>
      <w:numFmt w:val="decimal"/>
      <w:lvlText w:val="%1.%2.%3.%4.%5.%6."/>
      <w:lvlJc w:val="left"/>
      <w:pPr>
        <w:ind w:left="4140" w:hanging="1440"/>
      </w:pPr>
      <w:rPr>
        <w:rFonts w:cs="Cordia New" w:hint="default"/>
      </w:rPr>
    </w:lvl>
    <w:lvl w:ilvl="6">
      <w:start w:val="1"/>
      <w:numFmt w:val="decimal"/>
      <w:lvlText w:val="%1.%2.%3.%4.%5.%6.%7."/>
      <w:lvlJc w:val="left"/>
      <w:pPr>
        <w:ind w:left="4680" w:hanging="1440"/>
      </w:pPr>
      <w:rPr>
        <w:rFonts w:cs="Cordia New" w:hint="default"/>
      </w:rPr>
    </w:lvl>
    <w:lvl w:ilvl="7">
      <w:start w:val="1"/>
      <w:numFmt w:val="decimal"/>
      <w:lvlText w:val="%1.%2.%3.%4.%5.%6.%7.%8."/>
      <w:lvlJc w:val="left"/>
      <w:pPr>
        <w:ind w:left="5580" w:hanging="1800"/>
      </w:pPr>
      <w:rPr>
        <w:rFonts w:cs="Cordia New" w:hint="default"/>
      </w:rPr>
    </w:lvl>
    <w:lvl w:ilvl="8">
      <w:start w:val="1"/>
      <w:numFmt w:val="decimal"/>
      <w:lvlText w:val="%1.%2.%3.%4.%5.%6.%7.%8.%9."/>
      <w:lvlJc w:val="left"/>
      <w:pPr>
        <w:ind w:left="6120" w:hanging="1800"/>
      </w:pPr>
      <w:rPr>
        <w:rFonts w:cs="Cordia New" w:hint="default"/>
      </w:rPr>
    </w:lvl>
  </w:abstractNum>
  <w:abstractNum w:abstractNumId="3" w15:restartNumberingAfterBreak="0">
    <w:nsid w:val="0E603420"/>
    <w:multiLevelType w:val="hybridMultilevel"/>
    <w:tmpl w:val="5442023E"/>
    <w:lvl w:ilvl="0" w:tplc="75804562">
      <w:start w:val="8"/>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0F1D6D6C"/>
    <w:multiLevelType w:val="multilevel"/>
    <w:tmpl w:val="D70A456A"/>
    <w:lvl w:ilvl="0">
      <w:start w:val="1"/>
      <w:numFmt w:val="decimal"/>
      <w:lvlText w:val="%1."/>
      <w:lvlJc w:val="left"/>
      <w:pPr>
        <w:ind w:left="36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3250F1"/>
    <w:multiLevelType w:val="multilevel"/>
    <w:tmpl w:val="3474C1CE"/>
    <w:lvl w:ilvl="0">
      <w:start w:val="2"/>
      <w:numFmt w:val="decimal"/>
      <w:lvlText w:val="%1."/>
      <w:lvlJc w:val="left"/>
      <w:pPr>
        <w:ind w:left="360" w:hanging="360"/>
      </w:pPr>
      <w:rPr>
        <w:rFonts w:hint="default"/>
        <w:b w:val="0"/>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65B11BD"/>
    <w:multiLevelType w:val="multilevel"/>
    <w:tmpl w:val="6958EB5A"/>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0A4B1F"/>
    <w:multiLevelType w:val="multilevel"/>
    <w:tmpl w:val="E63C2D2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4E6AD6"/>
    <w:multiLevelType w:val="multilevel"/>
    <w:tmpl w:val="8B968FEE"/>
    <w:lvl w:ilvl="0">
      <w:start w:val="7"/>
      <w:numFmt w:val="decimal"/>
      <w:lvlText w:val="%1."/>
      <w:lvlJc w:val="left"/>
      <w:pPr>
        <w:ind w:left="360" w:hanging="360"/>
      </w:pPr>
      <w:rPr>
        <w:rFonts w:hint="default"/>
      </w:rPr>
    </w:lvl>
    <w:lvl w:ilvl="1">
      <w:start w:val="1"/>
      <w:numFmt w:val="decimal"/>
      <w:lvlText w:val="%1.%2."/>
      <w:lvlJc w:val="left"/>
      <w:pPr>
        <w:ind w:left="1260" w:hanging="720"/>
      </w:pPr>
      <w:rPr>
        <w:rFonts w:ascii="Arial" w:hAnsi="Arial" w:cs="Arial" w:hint="default"/>
        <w:b/>
        <w:bCs/>
        <w:sz w:val="22"/>
        <w:szCs w:val="22"/>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3BC10B8D"/>
    <w:multiLevelType w:val="multilevel"/>
    <w:tmpl w:val="A3903358"/>
    <w:lvl w:ilvl="0">
      <w:start w:val="18"/>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29F0913"/>
    <w:multiLevelType w:val="multilevel"/>
    <w:tmpl w:val="8C68F63A"/>
    <w:lvl w:ilvl="0">
      <w:start w:val="23"/>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2CC5324"/>
    <w:multiLevelType w:val="hybridMultilevel"/>
    <w:tmpl w:val="A5CC04A6"/>
    <w:lvl w:ilvl="0" w:tplc="5CAED92A">
      <w:start w:val="13"/>
      <w:numFmt w:val="decimal"/>
      <w:lvlText w:val="%1."/>
      <w:lvlJc w:val="left"/>
      <w:pPr>
        <w:ind w:left="450" w:hanging="36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433166A3"/>
    <w:multiLevelType w:val="hybridMultilevel"/>
    <w:tmpl w:val="17BC10C4"/>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0E178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8A87FFC"/>
    <w:multiLevelType w:val="multilevel"/>
    <w:tmpl w:val="F884A442"/>
    <w:lvl w:ilvl="0">
      <w:start w:val="20"/>
      <w:numFmt w:val="decimal"/>
      <w:lvlText w:val="%1"/>
      <w:lvlJc w:val="left"/>
      <w:pPr>
        <w:ind w:left="420" w:hanging="420"/>
      </w:pPr>
      <w:rPr>
        <w:rFonts w:hint="default"/>
      </w:rPr>
    </w:lvl>
    <w:lvl w:ilvl="1">
      <w:start w:val="3"/>
      <w:numFmt w:val="decimal"/>
      <w:lvlText w:val="%1.%2"/>
      <w:lvlJc w:val="left"/>
      <w:pPr>
        <w:ind w:left="420" w:hanging="4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AD43DEA"/>
    <w:multiLevelType w:val="hybridMultilevel"/>
    <w:tmpl w:val="7C3C7E4E"/>
    <w:lvl w:ilvl="0" w:tplc="635AC822">
      <w:start w:val="23"/>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6A4A681F"/>
    <w:multiLevelType w:val="multilevel"/>
    <w:tmpl w:val="6B9EEA46"/>
    <w:lvl w:ilvl="0">
      <w:start w:val="19"/>
      <w:numFmt w:val="decimal"/>
      <w:lvlText w:val="%1"/>
      <w:lvlJc w:val="left"/>
      <w:pPr>
        <w:ind w:left="421" w:hanging="421"/>
      </w:pPr>
      <w:rPr>
        <w:rFonts w:hint="default"/>
      </w:rPr>
    </w:lvl>
    <w:lvl w:ilvl="1">
      <w:start w:val="3"/>
      <w:numFmt w:val="decimal"/>
      <w:lvlText w:val="%1.%2"/>
      <w:lvlJc w:val="left"/>
      <w:pPr>
        <w:ind w:left="421" w:hanging="421"/>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0595A5C"/>
    <w:multiLevelType w:val="multilevel"/>
    <w:tmpl w:val="92F08040"/>
    <w:lvl w:ilvl="0">
      <w:start w:val="18"/>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3"/>
  </w:num>
  <w:num w:numId="3">
    <w:abstractNumId w:val="5"/>
  </w:num>
  <w:num w:numId="4">
    <w:abstractNumId w:val="7"/>
  </w:num>
  <w:num w:numId="5">
    <w:abstractNumId w:val="1"/>
  </w:num>
  <w:num w:numId="6">
    <w:abstractNumId w:val="8"/>
  </w:num>
  <w:num w:numId="7">
    <w:abstractNumId w:val="2"/>
  </w:num>
  <w:num w:numId="8">
    <w:abstractNumId w:val="6"/>
  </w:num>
  <w:num w:numId="9">
    <w:abstractNumId w:val="10"/>
  </w:num>
  <w:num w:numId="10">
    <w:abstractNumId w:val="4"/>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900" w:hanging="540"/>
        </w:pPr>
        <w:rPr>
          <w:rFonts w:ascii="Arial Bold" w:hAnsi="Arial Bold" w:cstheme="majorBidi" w:hint="default"/>
          <w:b/>
          <w:i w:val="0"/>
          <w:sz w:val="22"/>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1">
    <w:abstractNumId w:val="4"/>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900" w:hanging="540"/>
        </w:pPr>
        <w:rPr>
          <w:rFonts w:ascii="Arial Bold" w:hAnsi="Arial Bold" w:hint="default"/>
          <w:b/>
          <w:i w:val="0"/>
          <w:sz w:val="22"/>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2">
    <w:abstractNumId w:val="12"/>
  </w:num>
  <w:num w:numId="13">
    <w:abstractNumId w:val="11"/>
  </w:num>
  <w:num w:numId="14">
    <w:abstractNumId w:val="0"/>
  </w:num>
  <w:num w:numId="15">
    <w:abstractNumId w:val="9"/>
  </w:num>
  <w:num w:numId="16">
    <w:abstractNumId w:val="17"/>
  </w:num>
  <w:num w:numId="17">
    <w:abstractNumId w:val="14"/>
  </w:num>
  <w:num w:numId="18">
    <w:abstractNumId w:val="15"/>
  </w:num>
  <w:num w:numId="19">
    <w:abstractNumId w:val="16"/>
  </w:num>
  <w:num w:numId="2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262"/>
    <w:rsid w:val="00000263"/>
    <w:rsid w:val="00000268"/>
    <w:rsid w:val="000002F2"/>
    <w:rsid w:val="00000AB8"/>
    <w:rsid w:val="00000F85"/>
    <w:rsid w:val="00001E01"/>
    <w:rsid w:val="00002076"/>
    <w:rsid w:val="0000220A"/>
    <w:rsid w:val="000025AD"/>
    <w:rsid w:val="0000270E"/>
    <w:rsid w:val="00002862"/>
    <w:rsid w:val="000038CF"/>
    <w:rsid w:val="00004383"/>
    <w:rsid w:val="00004648"/>
    <w:rsid w:val="00004B74"/>
    <w:rsid w:val="0000502C"/>
    <w:rsid w:val="0000532E"/>
    <w:rsid w:val="00005BC5"/>
    <w:rsid w:val="00005D8F"/>
    <w:rsid w:val="00005EC1"/>
    <w:rsid w:val="0000639E"/>
    <w:rsid w:val="00006795"/>
    <w:rsid w:val="00007601"/>
    <w:rsid w:val="00007B64"/>
    <w:rsid w:val="00007BCF"/>
    <w:rsid w:val="00007D29"/>
    <w:rsid w:val="00007D63"/>
    <w:rsid w:val="00010649"/>
    <w:rsid w:val="000115BE"/>
    <w:rsid w:val="00011CB9"/>
    <w:rsid w:val="000121C7"/>
    <w:rsid w:val="000123B6"/>
    <w:rsid w:val="000125E0"/>
    <w:rsid w:val="00012933"/>
    <w:rsid w:val="00012DDD"/>
    <w:rsid w:val="00012F9D"/>
    <w:rsid w:val="00013179"/>
    <w:rsid w:val="000138FB"/>
    <w:rsid w:val="00013ED9"/>
    <w:rsid w:val="00014246"/>
    <w:rsid w:val="00015154"/>
    <w:rsid w:val="000156D3"/>
    <w:rsid w:val="000156E0"/>
    <w:rsid w:val="00015AA3"/>
    <w:rsid w:val="00015CE1"/>
    <w:rsid w:val="00016F49"/>
    <w:rsid w:val="000175DB"/>
    <w:rsid w:val="00017B06"/>
    <w:rsid w:val="000200C7"/>
    <w:rsid w:val="00020996"/>
    <w:rsid w:val="00020B2E"/>
    <w:rsid w:val="00021633"/>
    <w:rsid w:val="00021CC8"/>
    <w:rsid w:val="000235DC"/>
    <w:rsid w:val="00023BAC"/>
    <w:rsid w:val="00023CA4"/>
    <w:rsid w:val="000251EE"/>
    <w:rsid w:val="00025AB3"/>
    <w:rsid w:val="000266F9"/>
    <w:rsid w:val="000267E0"/>
    <w:rsid w:val="000269BE"/>
    <w:rsid w:val="00026E34"/>
    <w:rsid w:val="00026E36"/>
    <w:rsid w:val="00027D15"/>
    <w:rsid w:val="00030AE8"/>
    <w:rsid w:val="00030AF1"/>
    <w:rsid w:val="00031DAF"/>
    <w:rsid w:val="00033329"/>
    <w:rsid w:val="00033FD9"/>
    <w:rsid w:val="000348A4"/>
    <w:rsid w:val="00034BFA"/>
    <w:rsid w:val="00037B61"/>
    <w:rsid w:val="000400DC"/>
    <w:rsid w:val="0004025F"/>
    <w:rsid w:val="00040396"/>
    <w:rsid w:val="000403F6"/>
    <w:rsid w:val="000407EC"/>
    <w:rsid w:val="00040A7C"/>
    <w:rsid w:val="00040D07"/>
    <w:rsid w:val="00040E82"/>
    <w:rsid w:val="00040FAE"/>
    <w:rsid w:val="00041571"/>
    <w:rsid w:val="000419B3"/>
    <w:rsid w:val="000425EF"/>
    <w:rsid w:val="000426E7"/>
    <w:rsid w:val="00043FF6"/>
    <w:rsid w:val="00043FFF"/>
    <w:rsid w:val="0004428E"/>
    <w:rsid w:val="00044A63"/>
    <w:rsid w:val="00044E4A"/>
    <w:rsid w:val="0004507F"/>
    <w:rsid w:val="000455A3"/>
    <w:rsid w:val="000456D7"/>
    <w:rsid w:val="000457D7"/>
    <w:rsid w:val="000459CF"/>
    <w:rsid w:val="00050157"/>
    <w:rsid w:val="000507CF"/>
    <w:rsid w:val="00050C67"/>
    <w:rsid w:val="00050F50"/>
    <w:rsid w:val="000527A8"/>
    <w:rsid w:val="00052C97"/>
    <w:rsid w:val="00053681"/>
    <w:rsid w:val="00053A5D"/>
    <w:rsid w:val="000542FE"/>
    <w:rsid w:val="00055273"/>
    <w:rsid w:val="00055723"/>
    <w:rsid w:val="0005646E"/>
    <w:rsid w:val="00056830"/>
    <w:rsid w:val="00057482"/>
    <w:rsid w:val="00057597"/>
    <w:rsid w:val="00057D4D"/>
    <w:rsid w:val="00057DE3"/>
    <w:rsid w:val="0006022E"/>
    <w:rsid w:val="00060601"/>
    <w:rsid w:val="0006116C"/>
    <w:rsid w:val="00061230"/>
    <w:rsid w:val="0006212A"/>
    <w:rsid w:val="0006221E"/>
    <w:rsid w:val="0006242D"/>
    <w:rsid w:val="0006254C"/>
    <w:rsid w:val="00062FB6"/>
    <w:rsid w:val="00063A05"/>
    <w:rsid w:val="000646AC"/>
    <w:rsid w:val="00065AA9"/>
    <w:rsid w:val="00065D96"/>
    <w:rsid w:val="0006602C"/>
    <w:rsid w:val="000660F5"/>
    <w:rsid w:val="00066152"/>
    <w:rsid w:val="000673E2"/>
    <w:rsid w:val="00067C7B"/>
    <w:rsid w:val="00070133"/>
    <w:rsid w:val="000701C7"/>
    <w:rsid w:val="000701EF"/>
    <w:rsid w:val="000713EA"/>
    <w:rsid w:val="000719E2"/>
    <w:rsid w:val="000722B8"/>
    <w:rsid w:val="00072B44"/>
    <w:rsid w:val="00072F5B"/>
    <w:rsid w:val="000735F8"/>
    <w:rsid w:val="00073AD3"/>
    <w:rsid w:val="0007476A"/>
    <w:rsid w:val="00074919"/>
    <w:rsid w:val="00074C6C"/>
    <w:rsid w:val="00074CDD"/>
    <w:rsid w:val="00075335"/>
    <w:rsid w:val="00075766"/>
    <w:rsid w:val="0007599B"/>
    <w:rsid w:val="00076318"/>
    <w:rsid w:val="00076538"/>
    <w:rsid w:val="00076669"/>
    <w:rsid w:val="00077B44"/>
    <w:rsid w:val="000805AE"/>
    <w:rsid w:val="00080F6C"/>
    <w:rsid w:val="000814D6"/>
    <w:rsid w:val="00081987"/>
    <w:rsid w:val="00081B82"/>
    <w:rsid w:val="00081E88"/>
    <w:rsid w:val="00081ECE"/>
    <w:rsid w:val="000821E2"/>
    <w:rsid w:val="000829C9"/>
    <w:rsid w:val="00082EEC"/>
    <w:rsid w:val="00083094"/>
    <w:rsid w:val="00083360"/>
    <w:rsid w:val="00083B9C"/>
    <w:rsid w:val="00084668"/>
    <w:rsid w:val="000855E8"/>
    <w:rsid w:val="00085ADF"/>
    <w:rsid w:val="00085DF4"/>
    <w:rsid w:val="000864F8"/>
    <w:rsid w:val="000865BD"/>
    <w:rsid w:val="00086E7F"/>
    <w:rsid w:val="0008701E"/>
    <w:rsid w:val="000870DC"/>
    <w:rsid w:val="00087497"/>
    <w:rsid w:val="000901C0"/>
    <w:rsid w:val="000907DC"/>
    <w:rsid w:val="0009092B"/>
    <w:rsid w:val="00090EF7"/>
    <w:rsid w:val="000927C2"/>
    <w:rsid w:val="0009389B"/>
    <w:rsid w:val="000943A7"/>
    <w:rsid w:val="00094BBD"/>
    <w:rsid w:val="00094EFC"/>
    <w:rsid w:val="000959FD"/>
    <w:rsid w:val="00096941"/>
    <w:rsid w:val="00096DE9"/>
    <w:rsid w:val="0009790C"/>
    <w:rsid w:val="000A02B3"/>
    <w:rsid w:val="000A0495"/>
    <w:rsid w:val="000A0562"/>
    <w:rsid w:val="000A1CAF"/>
    <w:rsid w:val="000A2E48"/>
    <w:rsid w:val="000A323D"/>
    <w:rsid w:val="000A43B3"/>
    <w:rsid w:val="000A43BD"/>
    <w:rsid w:val="000A49FB"/>
    <w:rsid w:val="000A4E76"/>
    <w:rsid w:val="000A5243"/>
    <w:rsid w:val="000A52CE"/>
    <w:rsid w:val="000A5AA0"/>
    <w:rsid w:val="000A5B1E"/>
    <w:rsid w:val="000A64FF"/>
    <w:rsid w:val="000A65F2"/>
    <w:rsid w:val="000A6989"/>
    <w:rsid w:val="000A6D4B"/>
    <w:rsid w:val="000A7605"/>
    <w:rsid w:val="000A7A1E"/>
    <w:rsid w:val="000B0343"/>
    <w:rsid w:val="000B0513"/>
    <w:rsid w:val="000B0FD5"/>
    <w:rsid w:val="000B1CEC"/>
    <w:rsid w:val="000B2C38"/>
    <w:rsid w:val="000B3814"/>
    <w:rsid w:val="000B410B"/>
    <w:rsid w:val="000B463C"/>
    <w:rsid w:val="000B4910"/>
    <w:rsid w:val="000B4AD2"/>
    <w:rsid w:val="000B531E"/>
    <w:rsid w:val="000B589B"/>
    <w:rsid w:val="000B5A2C"/>
    <w:rsid w:val="000B7EE1"/>
    <w:rsid w:val="000C004C"/>
    <w:rsid w:val="000C0AAD"/>
    <w:rsid w:val="000C100D"/>
    <w:rsid w:val="000C1180"/>
    <w:rsid w:val="000C2188"/>
    <w:rsid w:val="000C2BBD"/>
    <w:rsid w:val="000C3289"/>
    <w:rsid w:val="000C33A0"/>
    <w:rsid w:val="000C4793"/>
    <w:rsid w:val="000C5433"/>
    <w:rsid w:val="000C582E"/>
    <w:rsid w:val="000C586C"/>
    <w:rsid w:val="000C6178"/>
    <w:rsid w:val="000C61F9"/>
    <w:rsid w:val="000C6233"/>
    <w:rsid w:val="000C6435"/>
    <w:rsid w:val="000C65CA"/>
    <w:rsid w:val="000C661E"/>
    <w:rsid w:val="000C674D"/>
    <w:rsid w:val="000C7E9A"/>
    <w:rsid w:val="000C7F0E"/>
    <w:rsid w:val="000D0442"/>
    <w:rsid w:val="000D04E2"/>
    <w:rsid w:val="000D0BD8"/>
    <w:rsid w:val="000D1096"/>
    <w:rsid w:val="000D1A17"/>
    <w:rsid w:val="000D2C76"/>
    <w:rsid w:val="000D3104"/>
    <w:rsid w:val="000D320F"/>
    <w:rsid w:val="000D3258"/>
    <w:rsid w:val="000D33B7"/>
    <w:rsid w:val="000D356B"/>
    <w:rsid w:val="000D3762"/>
    <w:rsid w:val="000D37A0"/>
    <w:rsid w:val="000D38A8"/>
    <w:rsid w:val="000D3F8F"/>
    <w:rsid w:val="000D43DC"/>
    <w:rsid w:val="000D47BD"/>
    <w:rsid w:val="000D48F9"/>
    <w:rsid w:val="000D49E0"/>
    <w:rsid w:val="000D52CF"/>
    <w:rsid w:val="000D5314"/>
    <w:rsid w:val="000D5344"/>
    <w:rsid w:val="000D55E4"/>
    <w:rsid w:val="000D5731"/>
    <w:rsid w:val="000D593F"/>
    <w:rsid w:val="000D6AD7"/>
    <w:rsid w:val="000D6BAB"/>
    <w:rsid w:val="000D6D31"/>
    <w:rsid w:val="000D6E9F"/>
    <w:rsid w:val="000D76D9"/>
    <w:rsid w:val="000E069B"/>
    <w:rsid w:val="000E1053"/>
    <w:rsid w:val="000E107C"/>
    <w:rsid w:val="000E2130"/>
    <w:rsid w:val="000E22A8"/>
    <w:rsid w:val="000E2699"/>
    <w:rsid w:val="000E2950"/>
    <w:rsid w:val="000E2EC4"/>
    <w:rsid w:val="000E2FD7"/>
    <w:rsid w:val="000E3FC3"/>
    <w:rsid w:val="000E4446"/>
    <w:rsid w:val="000E4920"/>
    <w:rsid w:val="000E4FDE"/>
    <w:rsid w:val="000E5714"/>
    <w:rsid w:val="000E5837"/>
    <w:rsid w:val="000E5912"/>
    <w:rsid w:val="000E5A41"/>
    <w:rsid w:val="000E5E0E"/>
    <w:rsid w:val="000E64E5"/>
    <w:rsid w:val="000E69F6"/>
    <w:rsid w:val="000E732D"/>
    <w:rsid w:val="000F04AD"/>
    <w:rsid w:val="000F08D1"/>
    <w:rsid w:val="000F0B89"/>
    <w:rsid w:val="000F0E8D"/>
    <w:rsid w:val="000F0FD5"/>
    <w:rsid w:val="000F117D"/>
    <w:rsid w:val="000F2E50"/>
    <w:rsid w:val="000F311C"/>
    <w:rsid w:val="000F34C2"/>
    <w:rsid w:val="000F3F23"/>
    <w:rsid w:val="000F5295"/>
    <w:rsid w:val="000F6514"/>
    <w:rsid w:val="000F6568"/>
    <w:rsid w:val="000F6649"/>
    <w:rsid w:val="000F6DCC"/>
    <w:rsid w:val="000F6E2E"/>
    <w:rsid w:val="000F7C3C"/>
    <w:rsid w:val="000F7CF2"/>
    <w:rsid w:val="000F7D24"/>
    <w:rsid w:val="000F7D3D"/>
    <w:rsid w:val="001004E1"/>
    <w:rsid w:val="00101810"/>
    <w:rsid w:val="00101C72"/>
    <w:rsid w:val="00101EE2"/>
    <w:rsid w:val="00102280"/>
    <w:rsid w:val="00102563"/>
    <w:rsid w:val="00102B47"/>
    <w:rsid w:val="001034EE"/>
    <w:rsid w:val="00103796"/>
    <w:rsid w:val="00104299"/>
    <w:rsid w:val="00104936"/>
    <w:rsid w:val="00104A53"/>
    <w:rsid w:val="001063CD"/>
    <w:rsid w:val="001072F1"/>
    <w:rsid w:val="0010790D"/>
    <w:rsid w:val="00107E66"/>
    <w:rsid w:val="00110814"/>
    <w:rsid w:val="0011097F"/>
    <w:rsid w:val="00110B13"/>
    <w:rsid w:val="00110BF5"/>
    <w:rsid w:val="00110D30"/>
    <w:rsid w:val="00111162"/>
    <w:rsid w:val="00111D28"/>
    <w:rsid w:val="001123E8"/>
    <w:rsid w:val="0011275C"/>
    <w:rsid w:val="001127B7"/>
    <w:rsid w:val="001129B6"/>
    <w:rsid w:val="001139C0"/>
    <w:rsid w:val="00113CA7"/>
    <w:rsid w:val="00114284"/>
    <w:rsid w:val="00114A0C"/>
    <w:rsid w:val="00116664"/>
    <w:rsid w:val="00116D1E"/>
    <w:rsid w:val="00116D81"/>
    <w:rsid w:val="00117B97"/>
    <w:rsid w:val="00117BAC"/>
    <w:rsid w:val="00117C61"/>
    <w:rsid w:val="001202AB"/>
    <w:rsid w:val="00120514"/>
    <w:rsid w:val="001231D8"/>
    <w:rsid w:val="00123603"/>
    <w:rsid w:val="001236F9"/>
    <w:rsid w:val="001245A3"/>
    <w:rsid w:val="001248B5"/>
    <w:rsid w:val="0012635F"/>
    <w:rsid w:val="001263C5"/>
    <w:rsid w:val="001270DE"/>
    <w:rsid w:val="001317A7"/>
    <w:rsid w:val="001319FE"/>
    <w:rsid w:val="00131DD7"/>
    <w:rsid w:val="00132882"/>
    <w:rsid w:val="00132CCB"/>
    <w:rsid w:val="0013319D"/>
    <w:rsid w:val="00133AA5"/>
    <w:rsid w:val="00134134"/>
    <w:rsid w:val="00134875"/>
    <w:rsid w:val="001351E0"/>
    <w:rsid w:val="0013586C"/>
    <w:rsid w:val="00136023"/>
    <w:rsid w:val="00136920"/>
    <w:rsid w:val="001369F6"/>
    <w:rsid w:val="00136B36"/>
    <w:rsid w:val="00136C9E"/>
    <w:rsid w:val="00137530"/>
    <w:rsid w:val="00137823"/>
    <w:rsid w:val="00137E65"/>
    <w:rsid w:val="001400C0"/>
    <w:rsid w:val="00140509"/>
    <w:rsid w:val="00140A14"/>
    <w:rsid w:val="001410FC"/>
    <w:rsid w:val="00142235"/>
    <w:rsid w:val="00142923"/>
    <w:rsid w:val="00142C94"/>
    <w:rsid w:val="001431CB"/>
    <w:rsid w:val="0014342D"/>
    <w:rsid w:val="001438BB"/>
    <w:rsid w:val="00144E0F"/>
    <w:rsid w:val="00146173"/>
    <w:rsid w:val="00146933"/>
    <w:rsid w:val="001475C9"/>
    <w:rsid w:val="00147A0B"/>
    <w:rsid w:val="00150303"/>
    <w:rsid w:val="00150A05"/>
    <w:rsid w:val="001510CC"/>
    <w:rsid w:val="0015365F"/>
    <w:rsid w:val="00153A88"/>
    <w:rsid w:val="00153C33"/>
    <w:rsid w:val="00153C7B"/>
    <w:rsid w:val="00153E3A"/>
    <w:rsid w:val="00153F6A"/>
    <w:rsid w:val="00155E4F"/>
    <w:rsid w:val="00155F8F"/>
    <w:rsid w:val="00155FFE"/>
    <w:rsid w:val="00156DDB"/>
    <w:rsid w:val="00157A9B"/>
    <w:rsid w:val="00160BF1"/>
    <w:rsid w:val="00160C01"/>
    <w:rsid w:val="00161544"/>
    <w:rsid w:val="0016194B"/>
    <w:rsid w:val="00163250"/>
    <w:rsid w:val="00163529"/>
    <w:rsid w:val="00163892"/>
    <w:rsid w:val="0016404C"/>
    <w:rsid w:val="0016481F"/>
    <w:rsid w:val="00165220"/>
    <w:rsid w:val="00167109"/>
    <w:rsid w:val="00167999"/>
    <w:rsid w:val="00170208"/>
    <w:rsid w:val="00170459"/>
    <w:rsid w:val="00170815"/>
    <w:rsid w:val="00171460"/>
    <w:rsid w:val="00171BED"/>
    <w:rsid w:val="00172552"/>
    <w:rsid w:val="00172667"/>
    <w:rsid w:val="00172AB6"/>
    <w:rsid w:val="00173AFC"/>
    <w:rsid w:val="00173D12"/>
    <w:rsid w:val="00175220"/>
    <w:rsid w:val="0017528F"/>
    <w:rsid w:val="00175424"/>
    <w:rsid w:val="001754FE"/>
    <w:rsid w:val="00175962"/>
    <w:rsid w:val="00176A24"/>
    <w:rsid w:val="00176FB6"/>
    <w:rsid w:val="0017700B"/>
    <w:rsid w:val="0017701B"/>
    <w:rsid w:val="001801B1"/>
    <w:rsid w:val="00180707"/>
    <w:rsid w:val="00180E2F"/>
    <w:rsid w:val="00180FAC"/>
    <w:rsid w:val="00181045"/>
    <w:rsid w:val="00181580"/>
    <w:rsid w:val="00181636"/>
    <w:rsid w:val="0018173C"/>
    <w:rsid w:val="0018260B"/>
    <w:rsid w:val="00182B62"/>
    <w:rsid w:val="00183926"/>
    <w:rsid w:val="00183A46"/>
    <w:rsid w:val="00183C95"/>
    <w:rsid w:val="00183EBD"/>
    <w:rsid w:val="00184170"/>
    <w:rsid w:val="00185079"/>
    <w:rsid w:val="001855FA"/>
    <w:rsid w:val="00185F3D"/>
    <w:rsid w:val="00186093"/>
    <w:rsid w:val="00186405"/>
    <w:rsid w:val="00186EF1"/>
    <w:rsid w:val="0018709B"/>
    <w:rsid w:val="00187B76"/>
    <w:rsid w:val="00187E66"/>
    <w:rsid w:val="00187F14"/>
    <w:rsid w:val="00190266"/>
    <w:rsid w:val="001908A9"/>
    <w:rsid w:val="001910E7"/>
    <w:rsid w:val="00191101"/>
    <w:rsid w:val="0019117C"/>
    <w:rsid w:val="00191662"/>
    <w:rsid w:val="00191A42"/>
    <w:rsid w:val="00192FE3"/>
    <w:rsid w:val="00193627"/>
    <w:rsid w:val="001937CD"/>
    <w:rsid w:val="00193E81"/>
    <w:rsid w:val="0019472E"/>
    <w:rsid w:val="0019515B"/>
    <w:rsid w:val="00195506"/>
    <w:rsid w:val="00195A50"/>
    <w:rsid w:val="00195B8B"/>
    <w:rsid w:val="0019601D"/>
    <w:rsid w:val="00196097"/>
    <w:rsid w:val="00196737"/>
    <w:rsid w:val="00196862"/>
    <w:rsid w:val="00196C58"/>
    <w:rsid w:val="00197E7A"/>
    <w:rsid w:val="00197FAC"/>
    <w:rsid w:val="001A0321"/>
    <w:rsid w:val="001A066F"/>
    <w:rsid w:val="001A0C2B"/>
    <w:rsid w:val="001A15F6"/>
    <w:rsid w:val="001A1794"/>
    <w:rsid w:val="001A1B3B"/>
    <w:rsid w:val="001A1D09"/>
    <w:rsid w:val="001A2203"/>
    <w:rsid w:val="001A25B5"/>
    <w:rsid w:val="001A33D6"/>
    <w:rsid w:val="001A348C"/>
    <w:rsid w:val="001A38F7"/>
    <w:rsid w:val="001A3A8E"/>
    <w:rsid w:val="001A43E7"/>
    <w:rsid w:val="001A4883"/>
    <w:rsid w:val="001A4D64"/>
    <w:rsid w:val="001A545F"/>
    <w:rsid w:val="001A571A"/>
    <w:rsid w:val="001A688E"/>
    <w:rsid w:val="001A6A87"/>
    <w:rsid w:val="001A7819"/>
    <w:rsid w:val="001A7C69"/>
    <w:rsid w:val="001B0C50"/>
    <w:rsid w:val="001B1D95"/>
    <w:rsid w:val="001B240A"/>
    <w:rsid w:val="001B256E"/>
    <w:rsid w:val="001B2EEB"/>
    <w:rsid w:val="001B3362"/>
    <w:rsid w:val="001B3708"/>
    <w:rsid w:val="001B4F91"/>
    <w:rsid w:val="001B50EB"/>
    <w:rsid w:val="001B53EF"/>
    <w:rsid w:val="001B6311"/>
    <w:rsid w:val="001B6482"/>
    <w:rsid w:val="001B6CFB"/>
    <w:rsid w:val="001B7894"/>
    <w:rsid w:val="001C0194"/>
    <w:rsid w:val="001C01A8"/>
    <w:rsid w:val="001C05F1"/>
    <w:rsid w:val="001C0E43"/>
    <w:rsid w:val="001C106E"/>
    <w:rsid w:val="001C1134"/>
    <w:rsid w:val="001C1179"/>
    <w:rsid w:val="001C1B51"/>
    <w:rsid w:val="001C23F5"/>
    <w:rsid w:val="001C2F54"/>
    <w:rsid w:val="001C347A"/>
    <w:rsid w:val="001C386E"/>
    <w:rsid w:val="001C3AB7"/>
    <w:rsid w:val="001C3F41"/>
    <w:rsid w:val="001C41E3"/>
    <w:rsid w:val="001C4777"/>
    <w:rsid w:val="001C538D"/>
    <w:rsid w:val="001C5FDE"/>
    <w:rsid w:val="001C682C"/>
    <w:rsid w:val="001C6D46"/>
    <w:rsid w:val="001C6EEB"/>
    <w:rsid w:val="001D0C1A"/>
    <w:rsid w:val="001D0E86"/>
    <w:rsid w:val="001D12C8"/>
    <w:rsid w:val="001D12EE"/>
    <w:rsid w:val="001D14AC"/>
    <w:rsid w:val="001D155D"/>
    <w:rsid w:val="001D26E7"/>
    <w:rsid w:val="001D31E7"/>
    <w:rsid w:val="001D337E"/>
    <w:rsid w:val="001D39C2"/>
    <w:rsid w:val="001D3D8F"/>
    <w:rsid w:val="001D4135"/>
    <w:rsid w:val="001D4209"/>
    <w:rsid w:val="001D4C23"/>
    <w:rsid w:val="001D5205"/>
    <w:rsid w:val="001D53FA"/>
    <w:rsid w:val="001D5812"/>
    <w:rsid w:val="001D614F"/>
    <w:rsid w:val="001D77D0"/>
    <w:rsid w:val="001D7821"/>
    <w:rsid w:val="001D7EA9"/>
    <w:rsid w:val="001E08C4"/>
    <w:rsid w:val="001E1284"/>
    <w:rsid w:val="001E1511"/>
    <w:rsid w:val="001E1EC8"/>
    <w:rsid w:val="001E1F37"/>
    <w:rsid w:val="001E24C1"/>
    <w:rsid w:val="001E2529"/>
    <w:rsid w:val="001E2E08"/>
    <w:rsid w:val="001E2ECC"/>
    <w:rsid w:val="001E3948"/>
    <w:rsid w:val="001E3D0B"/>
    <w:rsid w:val="001E44F0"/>
    <w:rsid w:val="001E4F23"/>
    <w:rsid w:val="001E5115"/>
    <w:rsid w:val="001E5668"/>
    <w:rsid w:val="001E580F"/>
    <w:rsid w:val="001E59D8"/>
    <w:rsid w:val="001E5CD3"/>
    <w:rsid w:val="001E7112"/>
    <w:rsid w:val="001E726C"/>
    <w:rsid w:val="001E7796"/>
    <w:rsid w:val="001F0FE2"/>
    <w:rsid w:val="001F15A4"/>
    <w:rsid w:val="001F1E30"/>
    <w:rsid w:val="001F27BD"/>
    <w:rsid w:val="001F2BC0"/>
    <w:rsid w:val="001F3F27"/>
    <w:rsid w:val="001F4AFD"/>
    <w:rsid w:val="001F57BE"/>
    <w:rsid w:val="001F68E7"/>
    <w:rsid w:val="00201D0B"/>
    <w:rsid w:val="0020285C"/>
    <w:rsid w:val="0020287E"/>
    <w:rsid w:val="002031D1"/>
    <w:rsid w:val="002048CD"/>
    <w:rsid w:val="00205149"/>
    <w:rsid w:val="00205536"/>
    <w:rsid w:val="00205550"/>
    <w:rsid w:val="00205AAF"/>
    <w:rsid w:val="00206545"/>
    <w:rsid w:val="00206A46"/>
    <w:rsid w:val="002072E9"/>
    <w:rsid w:val="00207B5C"/>
    <w:rsid w:val="00207BA6"/>
    <w:rsid w:val="00210A30"/>
    <w:rsid w:val="002113D4"/>
    <w:rsid w:val="0021151D"/>
    <w:rsid w:val="0021163D"/>
    <w:rsid w:val="0021180E"/>
    <w:rsid w:val="002118D6"/>
    <w:rsid w:val="00211AC2"/>
    <w:rsid w:val="00211B1A"/>
    <w:rsid w:val="002129DC"/>
    <w:rsid w:val="00212C48"/>
    <w:rsid w:val="00213722"/>
    <w:rsid w:val="002138C7"/>
    <w:rsid w:val="00213A9F"/>
    <w:rsid w:val="002141D8"/>
    <w:rsid w:val="0021469E"/>
    <w:rsid w:val="002154D8"/>
    <w:rsid w:val="002163F0"/>
    <w:rsid w:val="002167EB"/>
    <w:rsid w:val="0021712F"/>
    <w:rsid w:val="0021754B"/>
    <w:rsid w:val="00217A70"/>
    <w:rsid w:val="00217F57"/>
    <w:rsid w:val="002200B2"/>
    <w:rsid w:val="00220AC7"/>
    <w:rsid w:val="00220E88"/>
    <w:rsid w:val="00221407"/>
    <w:rsid w:val="002214DB"/>
    <w:rsid w:val="0022208A"/>
    <w:rsid w:val="00222EC0"/>
    <w:rsid w:val="00223311"/>
    <w:rsid w:val="002233C8"/>
    <w:rsid w:val="00223685"/>
    <w:rsid w:val="002237E1"/>
    <w:rsid w:val="00223A6E"/>
    <w:rsid w:val="00223C5B"/>
    <w:rsid w:val="00223CAD"/>
    <w:rsid w:val="00223D35"/>
    <w:rsid w:val="00224B0F"/>
    <w:rsid w:val="002250A8"/>
    <w:rsid w:val="002250BD"/>
    <w:rsid w:val="00225ABA"/>
    <w:rsid w:val="00226F29"/>
    <w:rsid w:val="002271D5"/>
    <w:rsid w:val="00227591"/>
    <w:rsid w:val="002278B2"/>
    <w:rsid w:val="00230204"/>
    <w:rsid w:val="002310B0"/>
    <w:rsid w:val="002317B7"/>
    <w:rsid w:val="00232567"/>
    <w:rsid w:val="002326D0"/>
    <w:rsid w:val="00234259"/>
    <w:rsid w:val="00234472"/>
    <w:rsid w:val="0023458F"/>
    <w:rsid w:val="00234A5C"/>
    <w:rsid w:val="002352A6"/>
    <w:rsid w:val="00235E6B"/>
    <w:rsid w:val="00235E7F"/>
    <w:rsid w:val="00235F3B"/>
    <w:rsid w:val="002360C9"/>
    <w:rsid w:val="002367AE"/>
    <w:rsid w:val="002404EE"/>
    <w:rsid w:val="0024053B"/>
    <w:rsid w:val="00240673"/>
    <w:rsid w:val="00240E83"/>
    <w:rsid w:val="00241608"/>
    <w:rsid w:val="00242119"/>
    <w:rsid w:val="00242900"/>
    <w:rsid w:val="00242D06"/>
    <w:rsid w:val="00243203"/>
    <w:rsid w:val="002434FE"/>
    <w:rsid w:val="002435C7"/>
    <w:rsid w:val="00244358"/>
    <w:rsid w:val="00244890"/>
    <w:rsid w:val="00244B96"/>
    <w:rsid w:val="002456DB"/>
    <w:rsid w:val="00245818"/>
    <w:rsid w:val="00245B28"/>
    <w:rsid w:val="00245BF8"/>
    <w:rsid w:val="00245DF9"/>
    <w:rsid w:val="0024614F"/>
    <w:rsid w:val="00246471"/>
    <w:rsid w:val="00246840"/>
    <w:rsid w:val="00246A45"/>
    <w:rsid w:val="00246F3A"/>
    <w:rsid w:val="002471C9"/>
    <w:rsid w:val="00247212"/>
    <w:rsid w:val="00247D30"/>
    <w:rsid w:val="00247E35"/>
    <w:rsid w:val="002505EC"/>
    <w:rsid w:val="00250D1A"/>
    <w:rsid w:val="00251869"/>
    <w:rsid w:val="002518F7"/>
    <w:rsid w:val="00251B8C"/>
    <w:rsid w:val="00252354"/>
    <w:rsid w:val="00253EE4"/>
    <w:rsid w:val="00254654"/>
    <w:rsid w:val="00254970"/>
    <w:rsid w:val="00254AC4"/>
    <w:rsid w:val="00254AD4"/>
    <w:rsid w:val="00254BDB"/>
    <w:rsid w:val="002554D2"/>
    <w:rsid w:val="00255852"/>
    <w:rsid w:val="00255951"/>
    <w:rsid w:val="00256471"/>
    <w:rsid w:val="00256E36"/>
    <w:rsid w:val="00256FD6"/>
    <w:rsid w:val="00257D06"/>
    <w:rsid w:val="0026236F"/>
    <w:rsid w:val="0026257E"/>
    <w:rsid w:val="00262D89"/>
    <w:rsid w:val="00264562"/>
    <w:rsid w:val="002649DC"/>
    <w:rsid w:val="00264DCB"/>
    <w:rsid w:val="00264EB8"/>
    <w:rsid w:val="0026576F"/>
    <w:rsid w:val="00265894"/>
    <w:rsid w:val="002658DC"/>
    <w:rsid w:val="00266685"/>
    <w:rsid w:val="00266961"/>
    <w:rsid w:val="00266D7C"/>
    <w:rsid w:val="00266E61"/>
    <w:rsid w:val="002670CA"/>
    <w:rsid w:val="002671D1"/>
    <w:rsid w:val="00267B4C"/>
    <w:rsid w:val="0027030C"/>
    <w:rsid w:val="00270452"/>
    <w:rsid w:val="00270500"/>
    <w:rsid w:val="0027067B"/>
    <w:rsid w:val="002708F9"/>
    <w:rsid w:val="002713CF"/>
    <w:rsid w:val="00271625"/>
    <w:rsid w:val="0027187A"/>
    <w:rsid w:val="0027197B"/>
    <w:rsid w:val="00272701"/>
    <w:rsid w:val="002729EF"/>
    <w:rsid w:val="00272C7E"/>
    <w:rsid w:val="002730F7"/>
    <w:rsid w:val="00273C97"/>
    <w:rsid w:val="00274BCC"/>
    <w:rsid w:val="0027676C"/>
    <w:rsid w:val="00276CB6"/>
    <w:rsid w:val="00276EDA"/>
    <w:rsid w:val="00277BB2"/>
    <w:rsid w:val="00277D54"/>
    <w:rsid w:val="00280196"/>
    <w:rsid w:val="0028046C"/>
    <w:rsid w:val="002807D6"/>
    <w:rsid w:val="00280E94"/>
    <w:rsid w:val="00281728"/>
    <w:rsid w:val="00281AB5"/>
    <w:rsid w:val="00281C3C"/>
    <w:rsid w:val="002829CB"/>
    <w:rsid w:val="00282D35"/>
    <w:rsid w:val="00282EBE"/>
    <w:rsid w:val="002848DA"/>
    <w:rsid w:val="002858B5"/>
    <w:rsid w:val="00285F50"/>
    <w:rsid w:val="0028650B"/>
    <w:rsid w:val="00287EB9"/>
    <w:rsid w:val="002902CB"/>
    <w:rsid w:val="002905FB"/>
    <w:rsid w:val="002913FF"/>
    <w:rsid w:val="002916CB"/>
    <w:rsid w:val="002919E4"/>
    <w:rsid w:val="00291E3D"/>
    <w:rsid w:val="00291FCD"/>
    <w:rsid w:val="0029299E"/>
    <w:rsid w:val="00293420"/>
    <w:rsid w:val="002945A3"/>
    <w:rsid w:val="00294AD5"/>
    <w:rsid w:val="0029512B"/>
    <w:rsid w:val="00295966"/>
    <w:rsid w:val="00296D58"/>
    <w:rsid w:val="00296DCD"/>
    <w:rsid w:val="00296EC8"/>
    <w:rsid w:val="002979B5"/>
    <w:rsid w:val="002A0056"/>
    <w:rsid w:val="002A08B7"/>
    <w:rsid w:val="002A0E28"/>
    <w:rsid w:val="002A0F63"/>
    <w:rsid w:val="002A139D"/>
    <w:rsid w:val="002A1920"/>
    <w:rsid w:val="002A1C13"/>
    <w:rsid w:val="002A222C"/>
    <w:rsid w:val="002A263B"/>
    <w:rsid w:val="002A2F32"/>
    <w:rsid w:val="002A3C02"/>
    <w:rsid w:val="002A5932"/>
    <w:rsid w:val="002A5E6D"/>
    <w:rsid w:val="002A6AB2"/>
    <w:rsid w:val="002A7A14"/>
    <w:rsid w:val="002B064F"/>
    <w:rsid w:val="002B093E"/>
    <w:rsid w:val="002B19B3"/>
    <w:rsid w:val="002B1B2A"/>
    <w:rsid w:val="002B1C1B"/>
    <w:rsid w:val="002B1EBB"/>
    <w:rsid w:val="002B2148"/>
    <w:rsid w:val="002B2408"/>
    <w:rsid w:val="002B26E7"/>
    <w:rsid w:val="002B2A2D"/>
    <w:rsid w:val="002B2BC0"/>
    <w:rsid w:val="002B2BCA"/>
    <w:rsid w:val="002B3099"/>
    <w:rsid w:val="002B3661"/>
    <w:rsid w:val="002B5067"/>
    <w:rsid w:val="002B507E"/>
    <w:rsid w:val="002B5500"/>
    <w:rsid w:val="002B586A"/>
    <w:rsid w:val="002B5DC1"/>
    <w:rsid w:val="002B5DE8"/>
    <w:rsid w:val="002B5E3C"/>
    <w:rsid w:val="002B6363"/>
    <w:rsid w:val="002B64B8"/>
    <w:rsid w:val="002B698B"/>
    <w:rsid w:val="002B6BFE"/>
    <w:rsid w:val="002B7084"/>
    <w:rsid w:val="002B717C"/>
    <w:rsid w:val="002B7473"/>
    <w:rsid w:val="002C105E"/>
    <w:rsid w:val="002C1388"/>
    <w:rsid w:val="002C14A0"/>
    <w:rsid w:val="002C1DE4"/>
    <w:rsid w:val="002C216E"/>
    <w:rsid w:val="002C2661"/>
    <w:rsid w:val="002C2DF8"/>
    <w:rsid w:val="002C2E9B"/>
    <w:rsid w:val="002C3584"/>
    <w:rsid w:val="002C3E52"/>
    <w:rsid w:val="002C43B7"/>
    <w:rsid w:val="002C44C8"/>
    <w:rsid w:val="002C45CB"/>
    <w:rsid w:val="002C4888"/>
    <w:rsid w:val="002C4DF5"/>
    <w:rsid w:val="002C67A0"/>
    <w:rsid w:val="002C7EE7"/>
    <w:rsid w:val="002D0A60"/>
    <w:rsid w:val="002D0F4B"/>
    <w:rsid w:val="002D0FD5"/>
    <w:rsid w:val="002D12D7"/>
    <w:rsid w:val="002D152E"/>
    <w:rsid w:val="002D1AAA"/>
    <w:rsid w:val="002D2392"/>
    <w:rsid w:val="002D29FA"/>
    <w:rsid w:val="002D30B6"/>
    <w:rsid w:val="002D48BD"/>
    <w:rsid w:val="002D4CFA"/>
    <w:rsid w:val="002D4D1D"/>
    <w:rsid w:val="002D55BB"/>
    <w:rsid w:val="002D5BA5"/>
    <w:rsid w:val="002D66D7"/>
    <w:rsid w:val="002D6856"/>
    <w:rsid w:val="002D6EC1"/>
    <w:rsid w:val="002D7AD9"/>
    <w:rsid w:val="002D7BD6"/>
    <w:rsid w:val="002E01AF"/>
    <w:rsid w:val="002E0CEB"/>
    <w:rsid w:val="002E100E"/>
    <w:rsid w:val="002E12F1"/>
    <w:rsid w:val="002E1ED4"/>
    <w:rsid w:val="002E1F8C"/>
    <w:rsid w:val="002E200A"/>
    <w:rsid w:val="002E25E3"/>
    <w:rsid w:val="002E2A19"/>
    <w:rsid w:val="002E34DE"/>
    <w:rsid w:val="002E3EE4"/>
    <w:rsid w:val="002E4095"/>
    <w:rsid w:val="002E40AC"/>
    <w:rsid w:val="002E4457"/>
    <w:rsid w:val="002E4CD0"/>
    <w:rsid w:val="002E55DE"/>
    <w:rsid w:val="002E61A4"/>
    <w:rsid w:val="002E662D"/>
    <w:rsid w:val="002E6702"/>
    <w:rsid w:val="002E6820"/>
    <w:rsid w:val="002E6848"/>
    <w:rsid w:val="002E71AF"/>
    <w:rsid w:val="002F0645"/>
    <w:rsid w:val="002F072C"/>
    <w:rsid w:val="002F0BC8"/>
    <w:rsid w:val="002F15BE"/>
    <w:rsid w:val="002F266E"/>
    <w:rsid w:val="002F2BA0"/>
    <w:rsid w:val="002F3114"/>
    <w:rsid w:val="002F313E"/>
    <w:rsid w:val="002F35DB"/>
    <w:rsid w:val="002F43DC"/>
    <w:rsid w:val="002F48EC"/>
    <w:rsid w:val="002F4BFF"/>
    <w:rsid w:val="002F50FB"/>
    <w:rsid w:val="002F55EA"/>
    <w:rsid w:val="002F6052"/>
    <w:rsid w:val="002F6AC4"/>
    <w:rsid w:val="002F6F0B"/>
    <w:rsid w:val="002F742E"/>
    <w:rsid w:val="003017C9"/>
    <w:rsid w:val="00301CEA"/>
    <w:rsid w:val="0030242B"/>
    <w:rsid w:val="0030249F"/>
    <w:rsid w:val="00302B22"/>
    <w:rsid w:val="00302EF5"/>
    <w:rsid w:val="00302F11"/>
    <w:rsid w:val="003037D0"/>
    <w:rsid w:val="0030429D"/>
    <w:rsid w:val="0030476E"/>
    <w:rsid w:val="00304AAB"/>
    <w:rsid w:val="00304EA4"/>
    <w:rsid w:val="003050AB"/>
    <w:rsid w:val="0030533D"/>
    <w:rsid w:val="0030569B"/>
    <w:rsid w:val="00305B2F"/>
    <w:rsid w:val="003066E3"/>
    <w:rsid w:val="00306706"/>
    <w:rsid w:val="00306F33"/>
    <w:rsid w:val="00307058"/>
    <w:rsid w:val="0030729C"/>
    <w:rsid w:val="00307E60"/>
    <w:rsid w:val="00307FCC"/>
    <w:rsid w:val="003106C2"/>
    <w:rsid w:val="00310C44"/>
    <w:rsid w:val="00311013"/>
    <w:rsid w:val="0031112D"/>
    <w:rsid w:val="00311638"/>
    <w:rsid w:val="0031201E"/>
    <w:rsid w:val="003121CA"/>
    <w:rsid w:val="00312F76"/>
    <w:rsid w:val="00313044"/>
    <w:rsid w:val="00313602"/>
    <w:rsid w:val="00313D5D"/>
    <w:rsid w:val="00314DA7"/>
    <w:rsid w:val="00315EFC"/>
    <w:rsid w:val="00316485"/>
    <w:rsid w:val="00316679"/>
    <w:rsid w:val="003167A2"/>
    <w:rsid w:val="00316CC6"/>
    <w:rsid w:val="00316E3C"/>
    <w:rsid w:val="00316E44"/>
    <w:rsid w:val="00317C41"/>
    <w:rsid w:val="00317CD4"/>
    <w:rsid w:val="003200E9"/>
    <w:rsid w:val="0032162F"/>
    <w:rsid w:val="00322FCF"/>
    <w:rsid w:val="00323029"/>
    <w:rsid w:val="00323192"/>
    <w:rsid w:val="003234BC"/>
    <w:rsid w:val="00323A52"/>
    <w:rsid w:val="00323C8D"/>
    <w:rsid w:val="00324320"/>
    <w:rsid w:val="0032469D"/>
    <w:rsid w:val="00324792"/>
    <w:rsid w:val="0032500A"/>
    <w:rsid w:val="00325834"/>
    <w:rsid w:val="00326129"/>
    <w:rsid w:val="003271AC"/>
    <w:rsid w:val="00330603"/>
    <w:rsid w:val="0033067F"/>
    <w:rsid w:val="00330914"/>
    <w:rsid w:val="003318C2"/>
    <w:rsid w:val="00332744"/>
    <w:rsid w:val="00332ACF"/>
    <w:rsid w:val="00333380"/>
    <w:rsid w:val="0033344A"/>
    <w:rsid w:val="00334551"/>
    <w:rsid w:val="00334C74"/>
    <w:rsid w:val="00334D7F"/>
    <w:rsid w:val="00336080"/>
    <w:rsid w:val="00336807"/>
    <w:rsid w:val="00336A34"/>
    <w:rsid w:val="00336B5F"/>
    <w:rsid w:val="00337557"/>
    <w:rsid w:val="003377B9"/>
    <w:rsid w:val="00337CE7"/>
    <w:rsid w:val="00340397"/>
    <w:rsid w:val="003406AA"/>
    <w:rsid w:val="003412B3"/>
    <w:rsid w:val="003414C0"/>
    <w:rsid w:val="003419CA"/>
    <w:rsid w:val="00341B9B"/>
    <w:rsid w:val="00341C10"/>
    <w:rsid w:val="00342240"/>
    <w:rsid w:val="003423EB"/>
    <w:rsid w:val="00342B11"/>
    <w:rsid w:val="003431FC"/>
    <w:rsid w:val="00343ED6"/>
    <w:rsid w:val="003448AA"/>
    <w:rsid w:val="00344B60"/>
    <w:rsid w:val="00345930"/>
    <w:rsid w:val="00346011"/>
    <w:rsid w:val="00346BA5"/>
    <w:rsid w:val="00347636"/>
    <w:rsid w:val="0034771C"/>
    <w:rsid w:val="0035030A"/>
    <w:rsid w:val="003506B2"/>
    <w:rsid w:val="00350A08"/>
    <w:rsid w:val="00350BF8"/>
    <w:rsid w:val="00350E87"/>
    <w:rsid w:val="00351236"/>
    <w:rsid w:val="003517CF"/>
    <w:rsid w:val="00352092"/>
    <w:rsid w:val="0035252F"/>
    <w:rsid w:val="00352A03"/>
    <w:rsid w:val="003532DC"/>
    <w:rsid w:val="00353426"/>
    <w:rsid w:val="003542BE"/>
    <w:rsid w:val="00354328"/>
    <w:rsid w:val="00354688"/>
    <w:rsid w:val="003549FF"/>
    <w:rsid w:val="00354D50"/>
    <w:rsid w:val="00354FE1"/>
    <w:rsid w:val="00355450"/>
    <w:rsid w:val="00355A6C"/>
    <w:rsid w:val="00355E08"/>
    <w:rsid w:val="00355F07"/>
    <w:rsid w:val="003565B7"/>
    <w:rsid w:val="00356D6D"/>
    <w:rsid w:val="00356F6D"/>
    <w:rsid w:val="003571B6"/>
    <w:rsid w:val="0035774F"/>
    <w:rsid w:val="00357F13"/>
    <w:rsid w:val="00357F95"/>
    <w:rsid w:val="00357FB4"/>
    <w:rsid w:val="00360476"/>
    <w:rsid w:val="003604A2"/>
    <w:rsid w:val="00361687"/>
    <w:rsid w:val="0036195E"/>
    <w:rsid w:val="00361D47"/>
    <w:rsid w:val="00362580"/>
    <w:rsid w:val="00362A45"/>
    <w:rsid w:val="00362DF7"/>
    <w:rsid w:val="003630DB"/>
    <w:rsid w:val="003662B9"/>
    <w:rsid w:val="003662E9"/>
    <w:rsid w:val="00367077"/>
    <w:rsid w:val="00367902"/>
    <w:rsid w:val="00367974"/>
    <w:rsid w:val="00367C2C"/>
    <w:rsid w:val="0037013C"/>
    <w:rsid w:val="0037016D"/>
    <w:rsid w:val="003707EE"/>
    <w:rsid w:val="00370CC1"/>
    <w:rsid w:val="00370FDB"/>
    <w:rsid w:val="003716C0"/>
    <w:rsid w:val="003738D4"/>
    <w:rsid w:val="00373FF8"/>
    <w:rsid w:val="0037401B"/>
    <w:rsid w:val="00374919"/>
    <w:rsid w:val="00375A01"/>
    <w:rsid w:val="00375CD5"/>
    <w:rsid w:val="00376B9F"/>
    <w:rsid w:val="00376DD3"/>
    <w:rsid w:val="003771B3"/>
    <w:rsid w:val="00377737"/>
    <w:rsid w:val="00377794"/>
    <w:rsid w:val="00380368"/>
    <w:rsid w:val="0038053F"/>
    <w:rsid w:val="00380FE0"/>
    <w:rsid w:val="0038109D"/>
    <w:rsid w:val="00381832"/>
    <w:rsid w:val="00381B92"/>
    <w:rsid w:val="00382397"/>
    <w:rsid w:val="00383432"/>
    <w:rsid w:val="003841DA"/>
    <w:rsid w:val="003846F3"/>
    <w:rsid w:val="00384B38"/>
    <w:rsid w:val="0038522B"/>
    <w:rsid w:val="00385CEC"/>
    <w:rsid w:val="00385DC6"/>
    <w:rsid w:val="003866F9"/>
    <w:rsid w:val="003867B5"/>
    <w:rsid w:val="00386875"/>
    <w:rsid w:val="003869B4"/>
    <w:rsid w:val="00386D44"/>
    <w:rsid w:val="003879C1"/>
    <w:rsid w:val="003900C3"/>
    <w:rsid w:val="003902C8"/>
    <w:rsid w:val="003905EB"/>
    <w:rsid w:val="003908D3"/>
    <w:rsid w:val="00390B4F"/>
    <w:rsid w:val="00390EB6"/>
    <w:rsid w:val="00391804"/>
    <w:rsid w:val="0039187B"/>
    <w:rsid w:val="0039193E"/>
    <w:rsid w:val="00392104"/>
    <w:rsid w:val="0039228F"/>
    <w:rsid w:val="00392303"/>
    <w:rsid w:val="003945F7"/>
    <w:rsid w:val="003945FD"/>
    <w:rsid w:val="0039594D"/>
    <w:rsid w:val="0039602D"/>
    <w:rsid w:val="00396144"/>
    <w:rsid w:val="0039644E"/>
    <w:rsid w:val="003964EE"/>
    <w:rsid w:val="00397ACD"/>
    <w:rsid w:val="003A0D33"/>
    <w:rsid w:val="003A15DE"/>
    <w:rsid w:val="003A180B"/>
    <w:rsid w:val="003A1927"/>
    <w:rsid w:val="003A1C20"/>
    <w:rsid w:val="003A1E16"/>
    <w:rsid w:val="003A27B3"/>
    <w:rsid w:val="003A2B22"/>
    <w:rsid w:val="003A2B35"/>
    <w:rsid w:val="003A2ECC"/>
    <w:rsid w:val="003A33C6"/>
    <w:rsid w:val="003A3B82"/>
    <w:rsid w:val="003A404C"/>
    <w:rsid w:val="003A44AB"/>
    <w:rsid w:val="003A49AA"/>
    <w:rsid w:val="003A4AD3"/>
    <w:rsid w:val="003A4E31"/>
    <w:rsid w:val="003A5015"/>
    <w:rsid w:val="003A51CC"/>
    <w:rsid w:val="003A55B2"/>
    <w:rsid w:val="003A577C"/>
    <w:rsid w:val="003A6855"/>
    <w:rsid w:val="003A6D86"/>
    <w:rsid w:val="003A6E4E"/>
    <w:rsid w:val="003B1308"/>
    <w:rsid w:val="003B1C31"/>
    <w:rsid w:val="003B285F"/>
    <w:rsid w:val="003B40E5"/>
    <w:rsid w:val="003B4BBC"/>
    <w:rsid w:val="003B4BEF"/>
    <w:rsid w:val="003B4E7C"/>
    <w:rsid w:val="003B56B6"/>
    <w:rsid w:val="003B6C2E"/>
    <w:rsid w:val="003B7CF4"/>
    <w:rsid w:val="003C0798"/>
    <w:rsid w:val="003C11E2"/>
    <w:rsid w:val="003C2904"/>
    <w:rsid w:val="003C2E3D"/>
    <w:rsid w:val="003C33EC"/>
    <w:rsid w:val="003C4201"/>
    <w:rsid w:val="003C4B11"/>
    <w:rsid w:val="003C5392"/>
    <w:rsid w:val="003C556D"/>
    <w:rsid w:val="003C5F49"/>
    <w:rsid w:val="003C64EA"/>
    <w:rsid w:val="003C689F"/>
    <w:rsid w:val="003C6A4C"/>
    <w:rsid w:val="003C6D60"/>
    <w:rsid w:val="003C7BF1"/>
    <w:rsid w:val="003D045F"/>
    <w:rsid w:val="003D0E24"/>
    <w:rsid w:val="003D1434"/>
    <w:rsid w:val="003D14B8"/>
    <w:rsid w:val="003D1564"/>
    <w:rsid w:val="003D15A2"/>
    <w:rsid w:val="003D1B4F"/>
    <w:rsid w:val="003D25E6"/>
    <w:rsid w:val="003D270D"/>
    <w:rsid w:val="003D28D1"/>
    <w:rsid w:val="003D2E16"/>
    <w:rsid w:val="003D2FF9"/>
    <w:rsid w:val="003D3518"/>
    <w:rsid w:val="003D3A4D"/>
    <w:rsid w:val="003D45BD"/>
    <w:rsid w:val="003D45E8"/>
    <w:rsid w:val="003D4664"/>
    <w:rsid w:val="003D5BDC"/>
    <w:rsid w:val="003D6814"/>
    <w:rsid w:val="003D6D4A"/>
    <w:rsid w:val="003D6E19"/>
    <w:rsid w:val="003D6F21"/>
    <w:rsid w:val="003D73B5"/>
    <w:rsid w:val="003D7527"/>
    <w:rsid w:val="003D7530"/>
    <w:rsid w:val="003D76DF"/>
    <w:rsid w:val="003D79FA"/>
    <w:rsid w:val="003D7E35"/>
    <w:rsid w:val="003E001B"/>
    <w:rsid w:val="003E049B"/>
    <w:rsid w:val="003E0CFD"/>
    <w:rsid w:val="003E0EEE"/>
    <w:rsid w:val="003E13B5"/>
    <w:rsid w:val="003E19A2"/>
    <w:rsid w:val="003E29A7"/>
    <w:rsid w:val="003E3802"/>
    <w:rsid w:val="003E3957"/>
    <w:rsid w:val="003E3C02"/>
    <w:rsid w:val="003E3D33"/>
    <w:rsid w:val="003E3F7B"/>
    <w:rsid w:val="003E4CDC"/>
    <w:rsid w:val="003E5471"/>
    <w:rsid w:val="003E55AC"/>
    <w:rsid w:val="003E59EB"/>
    <w:rsid w:val="003E5A24"/>
    <w:rsid w:val="003E5E01"/>
    <w:rsid w:val="003E5FC7"/>
    <w:rsid w:val="003E6068"/>
    <w:rsid w:val="003E687B"/>
    <w:rsid w:val="003E6D23"/>
    <w:rsid w:val="003F0B83"/>
    <w:rsid w:val="003F0BAB"/>
    <w:rsid w:val="003F1D1C"/>
    <w:rsid w:val="003F3570"/>
    <w:rsid w:val="003F3E2A"/>
    <w:rsid w:val="003F53BB"/>
    <w:rsid w:val="003F546A"/>
    <w:rsid w:val="003F5BF3"/>
    <w:rsid w:val="003F5FB4"/>
    <w:rsid w:val="003F6036"/>
    <w:rsid w:val="003F681A"/>
    <w:rsid w:val="003F7161"/>
    <w:rsid w:val="003F75DA"/>
    <w:rsid w:val="003F7622"/>
    <w:rsid w:val="00400342"/>
    <w:rsid w:val="0040041B"/>
    <w:rsid w:val="00400CCA"/>
    <w:rsid w:val="0040106A"/>
    <w:rsid w:val="004011D1"/>
    <w:rsid w:val="00402076"/>
    <w:rsid w:val="00402289"/>
    <w:rsid w:val="004022E8"/>
    <w:rsid w:val="004027A8"/>
    <w:rsid w:val="00403BBF"/>
    <w:rsid w:val="00403E83"/>
    <w:rsid w:val="00404122"/>
    <w:rsid w:val="00405342"/>
    <w:rsid w:val="004053FD"/>
    <w:rsid w:val="00405477"/>
    <w:rsid w:val="004062D0"/>
    <w:rsid w:val="004069D7"/>
    <w:rsid w:val="00406CC0"/>
    <w:rsid w:val="00406E38"/>
    <w:rsid w:val="00407C70"/>
    <w:rsid w:val="0041018B"/>
    <w:rsid w:val="004103F9"/>
    <w:rsid w:val="00410798"/>
    <w:rsid w:val="00410CD3"/>
    <w:rsid w:val="00411986"/>
    <w:rsid w:val="00412848"/>
    <w:rsid w:val="00412CA6"/>
    <w:rsid w:val="004142B7"/>
    <w:rsid w:val="0041453B"/>
    <w:rsid w:val="00414755"/>
    <w:rsid w:val="0041568C"/>
    <w:rsid w:val="004156A1"/>
    <w:rsid w:val="0041588B"/>
    <w:rsid w:val="0041702E"/>
    <w:rsid w:val="0041731F"/>
    <w:rsid w:val="004175E3"/>
    <w:rsid w:val="00417FB8"/>
    <w:rsid w:val="00420577"/>
    <w:rsid w:val="00420693"/>
    <w:rsid w:val="00420769"/>
    <w:rsid w:val="004218D8"/>
    <w:rsid w:val="00421CD6"/>
    <w:rsid w:val="00422B64"/>
    <w:rsid w:val="00422C4B"/>
    <w:rsid w:val="00422CF1"/>
    <w:rsid w:val="004246D0"/>
    <w:rsid w:val="004270CF"/>
    <w:rsid w:val="00427806"/>
    <w:rsid w:val="00427A81"/>
    <w:rsid w:val="00431152"/>
    <w:rsid w:val="00431309"/>
    <w:rsid w:val="00431725"/>
    <w:rsid w:val="00431F71"/>
    <w:rsid w:val="00432147"/>
    <w:rsid w:val="00432414"/>
    <w:rsid w:val="0043247B"/>
    <w:rsid w:val="004326A7"/>
    <w:rsid w:val="00432F61"/>
    <w:rsid w:val="00433355"/>
    <w:rsid w:val="00433648"/>
    <w:rsid w:val="00433AE7"/>
    <w:rsid w:val="00434099"/>
    <w:rsid w:val="004340BD"/>
    <w:rsid w:val="00434FBC"/>
    <w:rsid w:val="004361BF"/>
    <w:rsid w:val="004363F7"/>
    <w:rsid w:val="00440228"/>
    <w:rsid w:val="0044044C"/>
    <w:rsid w:val="00440973"/>
    <w:rsid w:val="004410A1"/>
    <w:rsid w:val="0044179F"/>
    <w:rsid w:val="00441DAC"/>
    <w:rsid w:val="004429EB"/>
    <w:rsid w:val="00442A61"/>
    <w:rsid w:val="00442CF4"/>
    <w:rsid w:val="00442EF0"/>
    <w:rsid w:val="00442F15"/>
    <w:rsid w:val="00444625"/>
    <w:rsid w:val="00444A11"/>
    <w:rsid w:val="00445146"/>
    <w:rsid w:val="00445A8F"/>
    <w:rsid w:val="004464FD"/>
    <w:rsid w:val="00446AD2"/>
    <w:rsid w:val="00446C17"/>
    <w:rsid w:val="00447819"/>
    <w:rsid w:val="00447BBB"/>
    <w:rsid w:val="004505B5"/>
    <w:rsid w:val="004516ED"/>
    <w:rsid w:val="00451765"/>
    <w:rsid w:val="004525EA"/>
    <w:rsid w:val="00452A67"/>
    <w:rsid w:val="00452B7A"/>
    <w:rsid w:val="00453A9E"/>
    <w:rsid w:val="00454239"/>
    <w:rsid w:val="00454AE1"/>
    <w:rsid w:val="00454DF2"/>
    <w:rsid w:val="00455040"/>
    <w:rsid w:val="00455535"/>
    <w:rsid w:val="00455C15"/>
    <w:rsid w:val="00455D90"/>
    <w:rsid w:val="00455FAA"/>
    <w:rsid w:val="0045667A"/>
    <w:rsid w:val="00456CA9"/>
    <w:rsid w:val="00456E70"/>
    <w:rsid w:val="00457156"/>
    <w:rsid w:val="0045784C"/>
    <w:rsid w:val="0046049C"/>
    <w:rsid w:val="00460D4C"/>
    <w:rsid w:val="00461D02"/>
    <w:rsid w:val="00461D4F"/>
    <w:rsid w:val="0046229C"/>
    <w:rsid w:val="004626AC"/>
    <w:rsid w:val="00462CDB"/>
    <w:rsid w:val="0046312C"/>
    <w:rsid w:val="00463A0E"/>
    <w:rsid w:val="00463BA4"/>
    <w:rsid w:val="00463EBC"/>
    <w:rsid w:val="004657DC"/>
    <w:rsid w:val="00465B31"/>
    <w:rsid w:val="00465CD7"/>
    <w:rsid w:val="004660DC"/>
    <w:rsid w:val="00466865"/>
    <w:rsid w:val="004668C6"/>
    <w:rsid w:val="0046778D"/>
    <w:rsid w:val="00467A0C"/>
    <w:rsid w:val="00467D9E"/>
    <w:rsid w:val="0047011F"/>
    <w:rsid w:val="00470DB4"/>
    <w:rsid w:val="0047126A"/>
    <w:rsid w:val="00471C5E"/>
    <w:rsid w:val="00472A77"/>
    <w:rsid w:val="00472E24"/>
    <w:rsid w:val="004731C6"/>
    <w:rsid w:val="0047320D"/>
    <w:rsid w:val="00473BE4"/>
    <w:rsid w:val="0047487E"/>
    <w:rsid w:val="00474D38"/>
    <w:rsid w:val="00476050"/>
    <w:rsid w:val="0047650F"/>
    <w:rsid w:val="00476F34"/>
    <w:rsid w:val="00477476"/>
    <w:rsid w:val="00477F62"/>
    <w:rsid w:val="00480130"/>
    <w:rsid w:val="00480175"/>
    <w:rsid w:val="00480190"/>
    <w:rsid w:val="00480718"/>
    <w:rsid w:val="00481B4B"/>
    <w:rsid w:val="00481F2F"/>
    <w:rsid w:val="004823B9"/>
    <w:rsid w:val="00482607"/>
    <w:rsid w:val="0048273F"/>
    <w:rsid w:val="00482A9C"/>
    <w:rsid w:val="004833CA"/>
    <w:rsid w:val="004842FC"/>
    <w:rsid w:val="00484815"/>
    <w:rsid w:val="004850FB"/>
    <w:rsid w:val="00485288"/>
    <w:rsid w:val="0048584E"/>
    <w:rsid w:val="0048645C"/>
    <w:rsid w:val="00486E11"/>
    <w:rsid w:val="00486F0C"/>
    <w:rsid w:val="00487BF2"/>
    <w:rsid w:val="0049127A"/>
    <w:rsid w:val="00491D7F"/>
    <w:rsid w:val="00492246"/>
    <w:rsid w:val="0049302B"/>
    <w:rsid w:val="0049332E"/>
    <w:rsid w:val="004933E0"/>
    <w:rsid w:val="00494691"/>
    <w:rsid w:val="0049501B"/>
    <w:rsid w:val="004954FF"/>
    <w:rsid w:val="00495D5A"/>
    <w:rsid w:val="0049686C"/>
    <w:rsid w:val="00496970"/>
    <w:rsid w:val="0049707A"/>
    <w:rsid w:val="004970B0"/>
    <w:rsid w:val="004971B7"/>
    <w:rsid w:val="004A03A4"/>
    <w:rsid w:val="004A0BB1"/>
    <w:rsid w:val="004A0FC5"/>
    <w:rsid w:val="004A10B6"/>
    <w:rsid w:val="004A12B2"/>
    <w:rsid w:val="004A130D"/>
    <w:rsid w:val="004A1A98"/>
    <w:rsid w:val="004A1B33"/>
    <w:rsid w:val="004A2D3A"/>
    <w:rsid w:val="004A3899"/>
    <w:rsid w:val="004A3D62"/>
    <w:rsid w:val="004A4579"/>
    <w:rsid w:val="004A48EF"/>
    <w:rsid w:val="004A540B"/>
    <w:rsid w:val="004A5EA0"/>
    <w:rsid w:val="004A72C5"/>
    <w:rsid w:val="004A75AD"/>
    <w:rsid w:val="004A7700"/>
    <w:rsid w:val="004B02E2"/>
    <w:rsid w:val="004B0DD6"/>
    <w:rsid w:val="004B13F7"/>
    <w:rsid w:val="004B14D9"/>
    <w:rsid w:val="004B182F"/>
    <w:rsid w:val="004B18C2"/>
    <w:rsid w:val="004B18EA"/>
    <w:rsid w:val="004B1DCB"/>
    <w:rsid w:val="004B2A5F"/>
    <w:rsid w:val="004B3BDC"/>
    <w:rsid w:val="004B4415"/>
    <w:rsid w:val="004B4A7E"/>
    <w:rsid w:val="004B4C67"/>
    <w:rsid w:val="004B5616"/>
    <w:rsid w:val="004B5C72"/>
    <w:rsid w:val="004B6F31"/>
    <w:rsid w:val="004B7317"/>
    <w:rsid w:val="004B75A3"/>
    <w:rsid w:val="004C048A"/>
    <w:rsid w:val="004C048D"/>
    <w:rsid w:val="004C057E"/>
    <w:rsid w:val="004C0DC1"/>
    <w:rsid w:val="004C2EE3"/>
    <w:rsid w:val="004C337F"/>
    <w:rsid w:val="004C36BF"/>
    <w:rsid w:val="004C3ACA"/>
    <w:rsid w:val="004C41E4"/>
    <w:rsid w:val="004C4427"/>
    <w:rsid w:val="004C4887"/>
    <w:rsid w:val="004C6A68"/>
    <w:rsid w:val="004C6B8D"/>
    <w:rsid w:val="004C6E93"/>
    <w:rsid w:val="004C7437"/>
    <w:rsid w:val="004C74FF"/>
    <w:rsid w:val="004C7868"/>
    <w:rsid w:val="004D0D74"/>
    <w:rsid w:val="004D0E75"/>
    <w:rsid w:val="004D243A"/>
    <w:rsid w:val="004D2C5C"/>
    <w:rsid w:val="004D31BD"/>
    <w:rsid w:val="004D38AD"/>
    <w:rsid w:val="004D42C9"/>
    <w:rsid w:val="004D4BC2"/>
    <w:rsid w:val="004D56C6"/>
    <w:rsid w:val="004D7068"/>
    <w:rsid w:val="004D71A8"/>
    <w:rsid w:val="004D7537"/>
    <w:rsid w:val="004D7892"/>
    <w:rsid w:val="004D7926"/>
    <w:rsid w:val="004D7E0D"/>
    <w:rsid w:val="004E1540"/>
    <w:rsid w:val="004E1870"/>
    <w:rsid w:val="004E1C43"/>
    <w:rsid w:val="004E1CB2"/>
    <w:rsid w:val="004E226F"/>
    <w:rsid w:val="004E24EB"/>
    <w:rsid w:val="004E282B"/>
    <w:rsid w:val="004E28D1"/>
    <w:rsid w:val="004E33B5"/>
    <w:rsid w:val="004E3B7B"/>
    <w:rsid w:val="004E3E5F"/>
    <w:rsid w:val="004E411F"/>
    <w:rsid w:val="004E42D7"/>
    <w:rsid w:val="004E4627"/>
    <w:rsid w:val="004E46D9"/>
    <w:rsid w:val="004E533C"/>
    <w:rsid w:val="004E6504"/>
    <w:rsid w:val="004E6E25"/>
    <w:rsid w:val="004E796C"/>
    <w:rsid w:val="004E7B45"/>
    <w:rsid w:val="004E7B83"/>
    <w:rsid w:val="004F0348"/>
    <w:rsid w:val="004F0358"/>
    <w:rsid w:val="004F04A2"/>
    <w:rsid w:val="004F0694"/>
    <w:rsid w:val="004F0992"/>
    <w:rsid w:val="004F0C8D"/>
    <w:rsid w:val="004F1887"/>
    <w:rsid w:val="004F1FE8"/>
    <w:rsid w:val="004F2150"/>
    <w:rsid w:val="004F30D8"/>
    <w:rsid w:val="004F333A"/>
    <w:rsid w:val="004F35AB"/>
    <w:rsid w:val="004F3B8F"/>
    <w:rsid w:val="004F3D54"/>
    <w:rsid w:val="004F47D8"/>
    <w:rsid w:val="004F4A23"/>
    <w:rsid w:val="004F4B8B"/>
    <w:rsid w:val="004F50C1"/>
    <w:rsid w:val="004F64DD"/>
    <w:rsid w:val="004F6505"/>
    <w:rsid w:val="004F6538"/>
    <w:rsid w:val="004F6587"/>
    <w:rsid w:val="004F6C1C"/>
    <w:rsid w:val="004F7257"/>
    <w:rsid w:val="004F772E"/>
    <w:rsid w:val="00500DEE"/>
    <w:rsid w:val="00501014"/>
    <w:rsid w:val="005022C3"/>
    <w:rsid w:val="0050233B"/>
    <w:rsid w:val="005030BA"/>
    <w:rsid w:val="00503D94"/>
    <w:rsid w:val="00503E4D"/>
    <w:rsid w:val="00504D04"/>
    <w:rsid w:val="0050540A"/>
    <w:rsid w:val="00505D4A"/>
    <w:rsid w:val="00506371"/>
    <w:rsid w:val="005067A0"/>
    <w:rsid w:val="005069F7"/>
    <w:rsid w:val="00506AFE"/>
    <w:rsid w:val="00507A3A"/>
    <w:rsid w:val="00507A6B"/>
    <w:rsid w:val="00507DF4"/>
    <w:rsid w:val="005106F6"/>
    <w:rsid w:val="0051077E"/>
    <w:rsid w:val="00510D00"/>
    <w:rsid w:val="005112E7"/>
    <w:rsid w:val="005118D0"/>
    <w:rsid w:val="00511EA8"/>
    <w:rsid w:val="00513EAF"/>
    <w:rsid w:val="00514248"/>
    <w:rsid w:val="00514457"/>
    <w:rsid w:val="00514A08"/>
    <w:rsid w:val="00515702"/>
    <w:rsid w:val="00516D22"/>
    <w:rsid w:val="005177AB"/>
    <w:rsid w:val="005208AA"/>
    <w:rsid w:val="00520924"/>
    <w:rsid w:val="00520E47"/>
    <w:rsid w:val="00521280"/>
    <w:rsid w:val="00521DCE"/>
    <w:rsid w:val="00522034"/>
    <w:rsid w:val="0052226B"/>
    <w:rsid w:val="00522326"/>
    <w:rsid w:val="005226EB"/>
    <w:rsid w:val="00522D6E"/>
    <w:rsid w:val="00523AAC"/>
    <w:rsid w:val="00524D45"/>
    <w:rsid w:val="00525C91"/>
    <w:rsid w:val="00525E3B"/>
    <w:rsid w:val="00525F3B"/>
    <w:rsid w:val="00526670"/>
    <w:rsid w:val="005273D4"/>
    <w:rsid w:val="0052768A"/>
    <w:rsid w:val="005279CA"/>
    <w:rsid w:val="00531157"/>
    <w:rsid w:val="005313AA"/>
    <w:rsid w:val="00531B05"/>
    <w:rsid w:val="00532039"/>
    <w:rsid w:val="005320D7"/>
    <w:rsid w:val="005320EB"/>
    <w:rsid w:val="00532DDB"/>
    <w:rsid w:val="005337E5"/>
    <w:rsid w:val="00534650"/>
    <w:rsid w:val="00534954"/>
    <w:rsid w:val="0053526F"/>
    <w:rsid w:val="00535562"/>
    <w:rsid w:val="00535698"/>
    <w:rsid w:val="00535CA1"/>
    <w:rsid w:val="00535DC3"/>
    <w:rsid w:val="00536C87"/>
    <w:rsid w:val="00536E75"/>
    <w:rsid w:val="00537585"/>
    <w:rsid w:val="005377C8"/>
    <w:rsid w:val="00537E28"/>
    <w:rsid w:val="00540B5B"/>
    <w:rsid w:val="0054194E"/>
    <w:rsid w:val="00541AE9"/>
    <w:rsid w:val="00541C02"/>
    <w:rsid w:val="00541DCD"/>
    <w:rsid w:val="00542B12"/>
    <w:rsid w:val="00543235"/>
    <w:rsid w:val="005434EE"/>
    <w:rsid w:val="005440D3"/>
    <w:rsid w:val="0054410B"/>
    <w:rsid w:val="0054435D"/>
    <w:rsid w:val="00544CBC"/>
    <w:rsid w:val="00544EE2"/>
    <w:rsid w:val="00545515"/>
    <w:rsid w:val="00545604"/>
    <w:rsid w:val="00545743"/>
    <w:rsid w:val="00545EE5"/>
    <w:rsid w:val="00546834"/>
    <w:rsid w:val="00546B8D"/>
    <w:rsid w:val="00546BD5"/>
    <w:rsid w:val="005473B6"/>
    <w:rsid w:val="005473BD"/>
    <w:rsid w:val="0054776F"/>
    <w:rsid w:val="00547CE7"/>
    <w:rsid w:val="00551BFA"/>
    <w:rsid w:val="00551D21"/>
    <w:rsid w:val="00553065"/>
    <w:rsid w:val="005532C8"/>
    <w:rsid w:val="00554084"/>
    <w:rsid w:val="0055475F"/>
    <w:rsid w:val="00554DAF"/>
    <w:rsid w:val="005557F7"/>
    <w:rsid w:val="005558CF"/>
    <w:rsid w:val="00555BAB"/>
    <w:rsid w:val="00557313"/>
    <w:rsid w:val="00557530"/>
    <w:rsid w:val="00557CC4"/>
    <w:rsid w:val="00560118"/>
    <w:rsid w:val="00560188"/>
    <w:rsid w:val="0056039F"/>
    <w:rsid w:val="00560516"/>
    <w:rsid w:val="00560C04"/>
    <w:rsid w:val="00560EA0"/>
    <w:rsid w:val="00561085"/>
    <w:rsid w:val="0056143C"/>
    <w:rsid w:val="00561840"/>
    <w:rsid w:val="0056233A"/>
    <w:rsid w:val="0056252A"/>
    <w:rsid w:val="00562EE7"/>
    <w:rsid w:val="00563A54"/>
    <w:rsid w:val="00563CE0"/>
    <w:rsid w:val="0056419B"/>
    <w:rsid w:val="00564772"/>
    <w:rsid w:val="00564CA7"/>
    <w:rsid w:val="00564FDB"/>
    <w:rsid w:val="005658DE"/>
    <w:rsid w:val="00565961"/>
    <w:rsid w:val="00565EC0"/>
    <w:rsid w:val="00566BA8"/>
    <w:rsid w:val="00566D18"/>
    <w:rsid w:val="00566F6A"/>
    <w:rsid w:val="005670FA"/>
    <w:rsid w:val="005675AA"/>
    <w:rsid w:val="00567756"/>
    <w:rsid w:val="00567E66"/>
    <w:rsid w:val="00570D3A"/>
    <w:rsid w:val="00570DEC"/>
    <w:rsid w:val="005710DC"/>
    <w:rsid w:val="005712A9"/>
    <w:rsid w:val="00571609"/>
    <w:rsid w:val="0057189D"/>
    <w:rsid w:val="00571994"/>
    <w:rsid w:val="00572131"/>
    <w:rsid w:val="00573C0B"/>
    <w:rsid w:val="00573CE4"/>
    <w:rsid w:val="0057450E"/>
    <w:rsid w:val="00574895"/>
    <w:rsid w:val="00576592"/>
    <w:rsid w:val="0057712E"/>
    <w:rsid w:val="005771A9"/>
    <w:rsid w:val="00577495"/>
    <w:rsid w:val="00577A9A"/>
    <w:rsid w:val="00580535"/>
    <w:rsid w:val="00580AE0"/>
    <w:rsid w:val="00581978"/>
    <w:rsid w:val="00581AAB"/>
    <w:rsid w:val="00582349"/>
    <w:rsid w:val="00582FCC"/>
    <w:rsid w:val="005837D4"/>
    <w:rsid w:val="00583C10"/>
    <w:rsid w:val="00583D77"/>
    <w:rsid w:val="00584CE6"/>
    <w:rsid w:val="00584FAF"/>
    <w:rsid w:val="005852BF"/>
    <w:rsid w:val="0058547B"/>
    <w:rsid w:val="005859BA"/>
    <w:rsid w:val="00586679"/>
    <w:rsid w:val="00586E1B"/>
    <w:rsid w:val="005870EA"/>
    <w:rsid w:val="0058735B"/>
    <w:rsid w:val="0058740B"/>
    <w:rsid w:val="00587883"/>
    <w:rsid w:val="00587C31"/>
    <w:rsid w:val="005902B2"/>
    <w:rsid w:val="00590884"/>
    <w:rsid w:val="005912E3"/>
    <w:rsid w:val="00591A12"/>
    <w:rsid w:val="00591EEC"/>
    <w:rsid w:val="005924BC"/>
    <w:rsid w:val="00592B64"/>
    <w:rsid w:val="005930DC"/>
    <w:rsid w:val="0059493A"/>
    <w:rsid w:val="00594D1D"/>
    <w:rsid w:val="0059515B"/>
    <w:rsid w:val="00595235"/>
    <w:rsid w:val="0059550F"/>
    <w:rsid w:val="00595BFF"/>
    <w:rsid w:val="005968C9"/>
    <w:rsid w:val="00596A2F"/>
    <w:rsid w:val="00596DC7"/>
    <w:rsid w:val="0059793F"/>
    <w:rsid w:val="005A0C2D"/>
    <w:rsid w:val="005A0E6D"/>
    <w:rsid w:val="005A23B2"/>
    <w:rsid w:val="005A28CE"/>
    <w:rsid w:val="005A2A3E"/>
    <w:rsid w:val="005A2F2F"/>
    <w:rsid w:val="005A3812"/>
    <w:rsid w:val="005A500B"/>
    <w:rsid w:val="005A5550"/>
    <w:rsid w:val="005A58BF"/>
    <w:rsid w:val="005A59C4"/>
    <w:rsid w:val="005A6097"/>
    <w:rsid w:val="005A700E"/>
    <w:rsid w:val="005A7658"/>
    <w:rsid w:val="005A7D5F"/>
    <w:rsid w:val="005B17B4"/>
    <w:rsid w:val="005B1AF5"/>
    <w:rsid w:val="005B329B"/>
    <w:rsid w:val="005B37CA"/>
    <w:rsid w:val="005B3AE5"/>
    <w:rsid w:val="005B3C32"/>
    <w:rsid w:val="005B3C49"/>
    <w:rsid w:val="005B426E"/>
    <w:rsid w:val="005B4906"/>
    <w:rsid w:val="005B5EEE"/>
    <w:rsid w:val="005B78E3"/>
    <w:rsid w:val="005C07AC"/>
    <w:rsid w:val="005C0953"/>
    <w:rsid w:val="005C0A1F"/>
    <w:rsid w:val="005C0AEE"/>
    <w:rsid w:val="005C182E"/>
    <w:rsid w:val="005C1B06"/>
    <w:rsid w:val="005C200E"/>
    <w:rsid w:val="005C2221"/>
    <w:rsid w:val="005C25E8"/>
    <w:rsid w:val="005C26A4"/>
    <w:rsid w:val="005C2943"/>
    <w:rsid w:val="005C3C57"/>
    <w:rsid w:val="005C40EF"/>
    <w:rsid w:val="005C4AAB"/>
    <w:rsid w:val="005C5885"/>
    <w:rsid w:val="005C5FD7"/>
    <w:rsid w:val="005C7059"/>
    <w:rsid w:val="005C7180"/>
    <w:rsid w:val="005C71F0"/>
    <w:rsid w:val="005C73E9"/>
    <w:rsid w:val="005C7712"/>
    <w:rsid w:val="005C79B0"/>
    <w:rsid w:val="005D0735"/>
    <w:rsid w:val="005D0864"/>
    <w:rsid w:val="005D1416"/>
    <w:rsid w:val="005D162B"/>
    <w:rsid w:val="005D1AE9"/>
    <w:rsid w:val="005D1FFC"/>
    <w:rsid w:val="005D2ED6"/>
    <w:rsid w:val="005D3129"/>
    <w:rsid w:val="005D3654"/>
    <w:rsid w:val="005D3D30"/>
    <w:rsid w:val="005D4108"/>
    <w:rsid w:val="005D4DD6"/>
    <w:rsid w:val="005D60D4"/>
    <w:rsid w:val="005D61D4"/>
    <w:rsid w:val="005D6749"/>
    <w:rsid w:val="005D78FB"/>
    <w:rsid w:val="005E04AA"/>
    <w:rsid w:val="005E0596"/>
    <w:rsid w:val="005E228D"/>
    <w:rsid w:val="005E2DCA"/>
    <w:rsid w:val="005E3304"/>
    <w:rsid w:val="005E3829"/>
    <w:rsid w:val="005E39F2"/>
    <w:rsid w:val="005E3BFC"/>
    <w:rsid w:val="005E4867"/>
    <w:rsid w:val="005E5CCE"/>
    <w:rsid w:val="005E60DF"/>
    <w:rsid w:val="005E629D"/>
    <w:rsid w:val="005E6398"/>
    <w:rsid w:val="005E6B3C"/>
    <w:rsid w:val="005E71B6"/>
    <w:rsid w:val="005E71BF"/>
    <w:rsid w:val="005E7532"/>
    <w:rsid w:val="005E7B0D"/>
    <w:rsid w:val="005F03D3"/>
    <w:rsid w:val="005F0BBE"/>
    <w:rsid w:val="005F1AAB"/>
    <w:rsid w:val="005F1D0D"/>
    <w:rsid w:val="005F1DE4"/>
    <w:rsid w:val="005F3357"/>
    <w:rsid w:val="005F34A2"/>
    <w:rsid w:val="005F39C6"/>
    <w:rsid w:val="005F3EF7"/>
    <w:rsid w:val="005F4665"/>
    <w:rsid w:val="005F4DF9"/>
    <w:rsid w:val="005F4DFA"/>
    <w:rsid w:val="005F51F8"/>
    <w:rsid w:val="005F58BB"/>
    <w:rsid w:val="005F5938"/>
    <w:rsid w:val="005F597B"/>
    <w:rsid w:val="005F61D4"/>
    <w:rsid w:val="005F69CE"/>
    <w:rsid w:val="005F6AE9"/>
    <w:rsid w:val="005F6BD5"/>
    <w:rsid w:val="005F6C00"/>
    <w:rsid w:val="005F7252"/>
    <w:rsid w:val="005F753F"/>
    <w:rsid w:val="005F7CE8"/>
    <w:rsid w:val="00600080"/>
    <w:rsid w:val="00600157"/>
    <w:rsid w:val="00601238"/>
    <w:rsid w:val="00601C2E"/>
    <w:rsid w:val="00602C75"/>
    <w:rsid w:val="00603520"/>
    <w:rsid w:val="00603BCA"/>
    <w:rsid w:val="00603FC1"/>
    <w:rsid w:val="0060514B"/>
    <w:rsid w:val="006051ED"/>
    <w:rsid w:val="006057C9"/>
    <w:rsid w:val="00606EAB"/>
    <w:rsid w:val="00606EC4"/>
    <w:rsid w:val="006078F5"/>
    <w:rsid w:val="00610666"/>
    <w:rsid w:val="00610893"/>
    <w:rsid w:val="00611314"/>
    <w:rsid w:val="006113E1"/>
    <w:rsid w:val="006120BF"/>
    <w:rsid w:val="00612A1E"/>
    <w:rsid w:val="00613305"/>
    <w:rsid w:val="006135FD"/>
    <w:rsid w:val="0061377A"/>
    <w:rsid w:val="006139BB"/>
    <w:rsid w:val="006139C1"/>
    <w:rsid w:val="00614F53"/>
    <w:rsid w:val="0061511D"/>
    <w:rsid w:val="006152FF"/>
    <w:rsid w:val="006157FE"/>
    <w:rsid w:val="006166C3"/>
    <w:rsid w:val="00616D7E"/>
    <w:rsid w:val="00616DA4"/>
    <w:rsid w:val="00617932"/>
    <w:rsid w:val="00620590"/>
    <w:rsid w:val="006214A1"/>
    <w:rsid w:val="006222AF"/>
    <w:rsid w:val="00622666"/>
    <w:rsid w:val="006227DC"/>
    <w:rsid w:val="00622D66"/>
    <w:rsid w:val="00624000"/>
    <w:rsid w:val="006244C3"/>
    <w:rsid w:val="00624C61"/>
    <w:rsid w:val="006252D5"/>
    <w:rsid w:val="00625647"/>
    <w:rsid w:val="00625E42"/>
    <w:rsid w:val="00626C49"/>
    <w:rsid w:val="006270F1"/>
    <w:rsid w:val="00627A00"/>
    <w:rsid w:val="00627CB3"/>
    <w:rsid w:val="0063015D"/>
    <w:rsid w:val="0063017C"/>
    <w:rsid w:val="00630272"/>
    <w:rsid w:val="00630301"/>
    <w:rsid w:val="00630315"/>
    <w:rsid w:val="0063046A"/>
    <w:rsid w:val="00630D40"/>
    <w:rsid w:val="00630FDE"/>
    <w:rsid w:val="00631B24"/>
    <w:rsid w:val="00631ECB"/>
    <w:rsid w:val="0063383E"/>
    <w:rsid w:val="006346B9"/>
    <w:rsid w:val="006355A8"/>
    <w:rsid w:val="00635A37"/>
    <w:rsid w:val="0063624E"/>
    <w:rsid w:val="00636264"/>
    <w:rsid w:val="00636A38"/>
    <w:rsid w:val="00636C7B"/>
    <w:rsid w:val="00636DBF"/>
    <w:rsid w:val="00636EB5"/>
    <w:rsid w:val="00637049"/>
    <w:rsid w:val="00637091"/>
    <w:rsid w:val="006379ED"/>
    <w:rsid w:val="006404F8"/>
    <w:rsid w:val="006408A8"/>
    <w:rsid w:val="00640CAE"/>
    <w:rsid w:val="00640CFF"/>
    <w:rsid w:val="00640E2B"/>
    <w:rsid w:val="00640FAA"/>
    <w:rsid w:val="00640FAE"/>
    <w:rsid w:val="00641429"/>
    <w:rsid w:val="0064214F"/>
    <w:rsid w:val="006421A2"/>
    <w:rsid w:val="00642C99"/>
    <w:rsid w:val="0064302D"/>
    <w:rsid w:val="0064457A"/>
    <w:rsid w:val="006461CB"/>
    <w:rsid w:val="00646DFF"/>
    <w:rsid w:val="0064723B"/>
    <w:rsid w:val="00647CD9"/>
    <w:rsid w:val="00647D7E"/>
    <w:rsid w:val="00647FA3"/>
    <w:rsid w:val="00650001"/>
    <w:rsid w:val="006502BE"/>
    <w:rsid w:val="00650AC7"/>
    <w:rsid w:val="00651DDF"/>
    <w:rsid w:val="00651E6B"/>
    <w:rsid w:val="006522A7"/>
    <w:rsid w:val="0065236C"/>
    <w:rsid w:val="006525D8"/>
    <w:rsid w:val="006527DF"/>
    <w:rsid w:val="00652FE7"/>
    <w:rsid w:val="00653823"/>
    <w:rsid w:val="006547DC"/>
    <w:rsid w:val="00655299"/>
    <w:rsid w:val="006553D4"/>
    <w:rsid w:val="00655B5D"/>
    <w:rsid w:val="00655BB5"/>
    <w:rsid w:val="00656190"/>
    <w:rsid w:val="006567D7"/>
    <w:rsid w:val="00656A15"/>
    <w:rsid w:val="00656A6E"/>
    <w:rsid w:val="0065778D"/>
    <w:rsid w:val="00657AD3"/>
    <w:rsid w:val="006603CC"/>
    <w:rsid w:val="00660FDD"/>
    <w:rsid w:val="00661868"/>
    <w:rsid w:val="00661EAD"/>
    <w:rsid w:val="00662DCC"/>
    <w:rsid w:val="00663179"/>
    <w:rsid w:val="00663632"/>
    <w:rsid w:val="00663CB4"/>
    <w:rsid w:val="00664D90"/>
    <w:rsid w:val="00664EA1"/>
    <w:rsid w:val="00664EDF"/>
    <w:rsid w:val="00664F78"/>
    <w:rsid w:val="00665144"/>
    <w:rsid w:val="00665644"/>
    <w:rsid w:val="00665C10"/>
    <w:rsid w:val="00665F7E"/>
    <w:rsid w:val="0067014E"/>
    <w:rsid w:val="0067020C"/>
    <w:rsid w:val="0067068C"/>
    <w:rsid w:val="006711A2"/>
    <w:rsid w:val="00671822"/>
    <w:rsid w:val="0067205A"/>
    <w:rsid w:val="006725F8"/>
    <w:rsid w:val="00672740"/>
    <w:rsid w:val="00672DD4"/>
    <w:rsid w:val="00673D11"/>
    <w:rsid w:val="00673E18"/>
    <w:rsid w:val="00673F7E"/>
    <w:rsid w:val="006750CB"/>
    <w:rsid w:val="00675E5F"/>
    <w:rsid w:val="0067771B"/>
    <w:rsid w:val="00677F25"/>
    <w:rsid w:val="006803E5"/>
    <w:rsid w:val="00680408"/>
    <w:rsid w:val="006814D6"/>
    <w:rsid w:val="00681C61"/>
    <w:rsid w:val="0068207E"/>
    <w:rsid w:val="0068271C"/>
    <w:rsid w:val="006827F2"/>
    <w:rsid w:val="0068325A"/>
    <w:rsid w:val="00683267"/>
    <w:rsid w:val="006832E1"/>
    <w:rsid w:val="006834C5"/>
    <w:rsid w:val="00683586"/>
    <w:rsid w:val="00683651"/>
    <w:rsid w:val="0068365F"/>
    <w:rsid w:val="0068422D"/>
    <w:rsid w:val="0068473F"/>
    <w:rsid w:val="00684F9A"/>
    <w:rsid w:val="0068549D"/>
    <w:rsid w:val="00685618"/>
    <w:rsid w:val="006876D0"/>
    <w:rsid w:val="00687802"/>
    <w:rsid w:val="00687A03"/>
    <w:rsid w:val="00690055"/>
    <w:rsid w:val="00690579"/>
    <w:rsid w:val="0069057B"/>
    <w:rsid w:val="00690883"/>
    <w:rsid w:val="006909E4"/>
    <w:rsid w:val="00690D71"/>
    <w:rsid w:val="006916BA"/>
    <w:rsid w:val="00691FF2"/>
    <w:rsid w:val="006926CF"/>
    <w:rsid w:val="006929DB"/>
    <w:rsid w:val="00692E72"/>
    <w:rsid w:val="0069312F"/>
    <w:rsid w:val="006932C6"/>
    <w:rsid w:val="0069351D"/>
    <w:rsid w:val="00694E8B"/>
    <w:rsid w:val="006959F0"/>
    <w:rsid w:val="00695CEE"/>
    <w:rsid w:val="006967D9"/>
    <w:rsid w:val="0069789A"/>
    <w:rsid w:val="006A0972"/>
    <w:rsid w:val="006A132E"/>
    <w:rsid w:val="006A16CB"/>
    <w:rsid w:val="006A16D4"/>
    <w:rsid w:val="006A1A0D"/>
    <w:rsid w:val="006A1BE4"/>
    <w:rsid w:val="006A20A2"/>
    <w:rsid w:val="006A2D7B"/>
    <w:rsid w:val="006A309A"/>
    <w:rsid w:val="006A33BF"/>
    <w:rsid w:val="006A3AA4"/>
    <w:rsid w:val="006A3AFA"/>
    <w:rsid w:val="006A3E8A"/>
    <w:rsid w:val="006A42D7"/>
    <w:rsid w:val="006A4AAE"/>
    <w:rsid w:val="006A4CC6"/>
    <w:rsid w:val="006A5723"/>
    <w:rsid w:val="006A638F"/>
    <w:rsid w:val="006A67DA"/>
    <w:rsid w:val="006A6B2C"/>
    <w:rsid w:val="006A6C41"/>
    <w:rsid w:val="006A70FA"/>
    <w:rsid w:val="006A74EB"/>
    <w:rsid w:val="006A7E67"/>
    <w:rsid w:val="006B041C"/>
    <w:rsid w:val="006B05BC"/>
    <w:rsid w:val="006B0946"/>
    <w:rsid w:val="006B0969"/>
    <w:rsid w:val="006B0F09"/>
    <w:rsid w:val="006B18A4"/>
    <w:rsid w:val="006B19F9"/>
    <w:rsid w:val="006B1A6D"/>
    <w:rsid w:val="006B1BE2"/>
    <w:rsid w:val="006B1E82"/>
    <w:rsid w:val="006B2377"/>
    <w:rsid w:val="006B2AE3"/>
    <w:rsid w:val="006B3715"/>
    <w:rsid w:val="006B3E48"/>
    <w:rsid w:val="006B4416"/>
    <w:rsid w:val="006B4939"/>
    <w:rsid w:val="006B5A8A"/>
    <w:rsid w:val="006B5B38"/>
    <w:rsid w:val="006B5E87"/>
    <w:rsid w:val="006B5F42"/>
    <w:rsid w:val="006B74B1"/>
    <w:rsid w:val="006B7866"/>
    <w:rsid w:val="006B7C25"/>
    <w:rsid w:val="006B7C3C"/>
    <w:rsid w:val="006B7FC3"/>
    <w:rsid w:val="006C1338"/>
    <w:rsid w:val="006C247D"/>
    <w:rsid w:val="006C24BD"/>
    <w:rsid w:val="006C29AF"/>
    <w:rsid w:val="006C2D55"/>
    <w:rsid w:val="006C2FC8"/>
    <w:rsid w:val="006C31ED"/>
    <w:rsid w:val="006C3C49"/>
    <w:rsid w:val="006C40D3"/>
    <w:rsid w:val="006C4545"/>
    <w:rsid w:val="006C4831"/>
    <w:rsid w:val="006C4AF9"/>
    <w:rsid w:val="006C507A"/>
    <w:rsid w:val="006C55E1"/>
    <w:rsid w:val="006C6143"/>
    <w:rsid w:val="006C69AC"/>
    <w:rsid w:val="006C6E30"/>
    <w:rsid w:val="006C7569"/>
    <w:rsid w:val="006C77C2"/>
    <w:rsid w:val="006D1663"/>
    <w:rsid w:val="006D21CC"/>
    <w:rsid w:val="006D2FAD"/>
    <w:rsid w:val="006D33B0"/>
    <w:rsid w:val="006D373D"/>
    <w:rsid w:val="006D3996"/>
    <w:rsid w:val="006D3BBD"/>
    <w:rsid w:val="006D3F15"/>
    <w:rsid w:val="006D4867"/>
    <w:rsid w:val="006D4ED2"/>
    <w:rsid w:val="006D4FE8"/>
    <w:rsid w:val="006D585C"/>
    <w:rsid w:val="006D5BD4"/>
    <w:rsid w:val="006D60C4"/>
    <w:rsid w:val="006D620B"/>
    <w:rsid w:val="006D6E2B"/>
    <w:rsid w:val="006D6F41"/>
    <w:rsid w:val="006D7386"/>
    <w:rsid w:val="006D7A88"/>
    <w:rsid w:val="006E0245"/>
    <w:rsid w:val="006E03BB"/>
    <w:rsid w:val="006E06CF"/>
    <w:rsid w:val="006E071F"/>
    <w:rsid w:val="006E12C9"/>
    <w:rsid w:val="006E2012"/>
    <w:rsid w:val="006E244E"/>
    <w:rsid w:val="006E30B0"/>
    <w:rsid w:val="006E3C62"/>
    <w:rsid w:val="006E3E97"/>
    <w:rsid w:val="006E3FF0"/>
    <w:rsid w:val="006E4408"/>
    <w:rsid w:val="006E4436"/>
    <w:rsid w:val="006E5318"/>
    <w:rsid w:val="006E5B84"/>
    <w:rsid w:val="006E5DBD"/>
    <w:rsid w:val="006E60F2"/>
    <w:rsid w:val="006E7B7B"/>
    <w:rsid w:val="006E7E81"/>
    <w:rsid w:val="006F1D20"/>
    <w:rsid w:val="006F2389"/>
    <w:rsid w:val="006F39FE"/>
    <w:rsid w:val="006F3DB2"/>
    <w:rsid w:val="006F3E8C"/>
    <w:rsid w:val="006F4A8C"/>
    <w:rsid w:val="006F5DB3"/>
    <w:rsid w:val="006F6231"/>
    <w:rsid w:val="006F6DED"/>
    <w:rsid w:val="006F711A"/>
    <w:rsid w:val="006F71C1"/>
    <w:rsid w:val="006F7824"/>
    <w:rsid w:val="006F7907"/>
    <w:rsid w:val="007008C0"/>
    <w:rsid w:val="00702F08"/>
    <w:rsid w:val="00704982"/>
    <w:rsid w:val="00705562"/>
    <w:rsid w:val="007057C8"/>
    <w:rsid w:val="0070594A"/>
    <w:rsid w:val="00705ABC"/>
    <w:rsid w:val="00706714"/>
    <w:rsid w:val="00706989"/>
    <w:rsid w:val="00706A8A"/>
    <w:rsid w:val="007070F8"/>
    <w:rsid w:val="00707B5B"/>
    <w:rsid w:val="00707EB2"/>
    <w:rsid w:val="0071053C"/>
    <w:rsid w:val="0071064E"/>
    <w:rsid w:val="00710B99"/>
    <w:rsid w:val="00710E4B"/>
    <w:rsid w:val="00711092"/>
    <w:rsid w:val="007110EF"/>
    <w:rsid w:val="007113D7"/>
    <w:rsid w:val="007119E3"/>
    <w:rsid w:val="00711B05"/>
    <w:rsid w:val="00711D18"/>
    <w:rsid w:val="00712234"/>
    <w:rsid w:val="007128EA"/>
    <w:rsid w:val="00712DF6"/>
    <w:rsid w:val="00712FDA"/>
    <w:rsid w:val="0071368E"/>
    <w:rsid w:val="007139D0"/>
    <w:rsid w:val="00713FB5"/>
    <w:rsid w:val="00714134"/>
    <w:rsid w:val="007155B5"/>
    <w:rsid w:val="00715A24"/>
    <w:rsid w:val="00715E57"/>
    <w:rsid w:val="00716632"/>
    <w:rsid w:val="007171DC"/>
    <w:rsid w:val="00717940"/>
    <w:rsid w:val="00717B04"/>
    <w:rsid w:val="00717BB6"/>
    <w:rsid w:val="00720271"/>
    <w:rsid w:val="007204E4"/>
    <w:rsid w:val="00720686"/>
    <w:rsid w:val="007209A9"/>
    <w:rsid w:val="00723206"/>
    <w:rsid w:val="00723565"/>
    <w:rsid w:val="00723DF2"/>
    <w:rsid w:val="00724298"/>
    <w:rsid w:val="00724827"/>
    <w:rsid w:val="007255EB"/>
    <w:rsid w:val="00725647"/>
    <w:rsid w:val="00725A16"/>
    <w:rsid w:val="00725B6C"/>
    <w:rsid w:val="007269F6"/>
    <w:rsid w:val="0072748D"/>
    <w:rsid w:val="00727FF5"/>
    <w:rsid w:val="00730ABE"/>
    <w:rsid w:val="00731BD6"/>
    <w:rsid w:val="0073222C"/>
    <w:rsid w:val="0073305F"/>
    <w:rsid w:val="00733866"/>
    <w:rsid w:val="00733B2D"/>
    <w:rsid w:val="00733BC6"/>
    <w:rsid w:val="00734212"/>
    <w:rsid w:val="007349F8"/>
    <w:rsid w:val="007350DD"/>
    <w:rsid w:val="007352DE"/>
    <w:rsid w:val="007354F9"/>
    <w:rsid w:val="0073633B"/>
    <w:rsid w:val="007372C0"/>
    <w:rsid w:val="007374CD"/>
    <w:rsid w:val="0074016B"/>
    <w:rsid w:val="00740DFA"/>
    <w:rsid w:val="007417BD"/>
    <w:rsid w:val="0074286E"/>
    <w:rsid w:val="00742B51"/>
    <w:rsid w:val="00742BC6"/>
    <w:rsid w:val="00742FF7"/>
    <w:rsid w:val="007433A3"/>
    <w:rsid w:val="00743806"/>
    <w:rsid w:val="0074468E"/>
    <w:rsid w:val="00744739"/>
    <w:rsid w:val="00744981"/>
    <w:rsid w:val="00744AF3"/>
    <w:rsid w:val="00744B53"/>
    <w:rsid w:val="00745059"/>
    <w:rsid w:val="0074593D"/>
    <w:rsid w:val="00745C11"/>
    <w:rsid w:val="00746118"/>
    <w:rsid w:val="007463B2"/>
    <w:rsid w:val="00746634"/>
    <w:rsid w:val="007471A6"/>
    <w:rsid w:val="00747220"/>
    <w:rsid w:val="007503DA"/>
    <w:rsid w:val="0075052D"/>
    <w:rsid w:val="007505C0"/>
    <w:rsid w:val="00750A26"/>
    <w:rsid w:val="00750D3B"/>
    <w:rsid w:val="007517B3"/>
    <w:rsid w:val="00752897"/>
    <w:rsid w:val="00752EB3"/>
    <w:rsid w:val="0075374B"/>
    <w:rsid w:val="00753951"/>
    <w:rsid w:val="00753A95"/>
    <w:rsid w:val="007554FC"/>
    <w:rsid w:val="0075589A"/>
    <w:rsid w:val="00755A96"/>
    <w:rsid w:val="00756CFC"/>
    <w:rsid w:val="00756E4C"/>
    <w:rsid w:val="0075726D"/>
    <w:rsid w:val="00757A22"/>
    <w:rsid w:val="00757C6F"/>
    <w:rsid w:val="007613CA"/>
    <w:rsid w:val="007614E6"/>
    <w:rsid w:val="00761B09"/>
    <w:rsid w:val="00761B6D"/>
    <w:rsid w:val="00761CA8"/>
    <w:rsid w:val="007621F6"/>
    <w:rsid w:val="007623D6"/>
    <w:rsid w:val="00763436"/>
    <w:rsid w:val="007636BB"/>
    <w:rsid w:val="007641A8"/>
    <w:rsid w:val="00764563"/>
    <w:rsid w:val="007647BB"/>
    <w:rsid w:val="00765390"/>
    <w:rsid w:val="00766A7B"/>
    <w:rsid w:val="007671C8"/>
    <w:rsid w:val="00767301"/>
    <w:rsid w:val="00767547"/>
    <w:rsid w:val="007676AE"/>
    <w:rsid w:val="007677DA"/>
    <w:rsid w:val="00767A9F"/>
    <w:rsid w:val="00770C79"/>
    <w:rsid w:val="00770EAF"/>
    <w:rsid w:val="00771EFE"/>
    <w:rsid w:val="007725A8"/>
    <w:rsid w:val="0077273A"/>
    <w:rsid w:val="007728EE"/>
    <w:rsid w:val="007736C1"/>
    <w:rsid w:val="007737AA"/>
    <w:rsid w:val="00773A29"/>
    <w:rsid w:val="00774361"/>
    <w:rsid w:val="00774B17"/>
    <w:rsid w:val="007752C5"/>
    <w:rsid w:val="007753CE"/>
    <w:rsid w:val="00775D27"/>
    <w:rsid w:val="00775E2C"/>
    <w:rsid w:val="007764FB"/>
    <w:rsid w:val="007765F1"/>
    <w:rsid w:val="00776CC1"/>
    <w:rsid w:val="00776D5E"/>
    <w:rsid w:val="007771D9"/>
    <w:rsid w:val="007802E7"/>
    <w:rsid w:val="0078030B"/>
    <w:rsid w:val="00780577"/>
    <w:rsid w:val="0078067A"/>
    <w:rsid w:val="00780ABF"/>
    <w:rsid w:val="00781722"/>
    <w:rsid w:val="007820F2"/>
    <w:rsid w:val="00782144"/>
    <w:rsid w:val="00782215"/>
    <w:rsid w:val="00782250"/>
    <w:rsid w:val="00782992"/>
    <w:rsid w:val="00782B40"/>
    <w:rsid w:val="007831AB"/>
    <w:rsid w:val="0078359C"/>
    <w:rsid w:val="00783A09"/>
    <w:rsid w:val="007841E6"/>
    <w:rsid w:val="007849CE"/>
    <w:rsid w:val="00784F1A"/>
    <w:rsid w:val="00785DEA"/>
    <w:rsid w:val="00786A84"/>
    <w:rsid w:val="007873DE"/>
    <w:rsid w:val="007874BF"/>
    <w:rsid w:val="00787669"/>
    <w:rsid w:val="00787A2D"/>
    <w:rsid w:val="007903BF"/>
    <w:rsid w:val="00790B2F"/>
    <w:rsid w:val="0079114A"/>
    <w:rsid w:val="0079160D"/>
    <w:rsid w:val="007916EF"/>
    <w:rsid w:val="007918C7"/>
    <w:rsid w:val="00791BBC"/>
    <w:rsid w:val="00791C33"/>
    <w:rsid w:val="00792795"/>
    <w:rsid w:val="00792DDF"/>
    <w:rsid w:val="00792EED"/>
    <w:rsid w:val="00794240"/>
    <w:rsid w:val="00794451"/>
    <w:rsid w:val="00794D5F"/>
    <w:rsid w:val="00794E8C"/>
    <w:rsid w:val="0079568C"/>
    <w:rsid w:val="00795B3C"/>
    <w:rsid w:val="00796383"/>
    <w:rsid w:val="00796A61"/>
    <w:rsid w:val="00796DE8"/>
    <w:rsid w:val="00797004"/>
    <w:rsid w:val="00797752"/>
    <w:rsid w:val="00797D3B"/>
    <w:rsid w:val="007A09C7"/>
    <w:rsid w:val="007A0D96"/>
    <w:rsid w:val="007A15FB"/>
    <w:rsid w:val="007A1AE4"/>
    <w:rsid w:val="007A24A9"/>
    <w:rsid w:val="007A2DD7"/>
    <w:rsid w:val="007A3540"/>
    <w:rsid w:val="007A3A3E"/>
    <w:rsid w:val="007A3AD5"/>
    <w:rsid w:val="007A3E5F"/>
    <w:rsid w:val="007A4242"/>
    <w:rsid w:val="007A5493"/>
    <w:rsid w:val="007A6753"/>
    <w:rsid w:val="007A7005"/>
    <w:rsid w:val="007A763E"/>
    <w:rsid w:val="007A7FA3"/>
    <w:rsid w:val="007B12EF"/>
    <w:rsid w:val="007B15AF"/>
    <w:rsid w:val="007B1603"/>
    <w:rsid w:val="007B1738"/>
    <w:rsid w:val="007B1FF5"/>
    <w:rsid w:val="007B2757"/>
    <w:rsid w:val="007B2B06"/>
    <w:rsid w:val="007B3263"/>
    <w:rsid w:val="007B37BB"/>
    <w:rsid w:val="007B3941"/>
    <w:rsid w:val="007B4D06"/>
    <w:rsid w:val="007B5DA1"/>
    <w:rsid w:val="007B63F1"/>
    <w:rsid w:val="007B6A73"/>
    <w:rsid w:val="007B6ECF"/>
    <w:rsid w:val="007B6F75"/>
    <w:rsid w:val="007B73B3"/>
    <w:rsid w:val="007C0302"/>
    <w:rsid w:val="007C03FA"/>
    <w:rsid w:val="007C1084"/>
    <w:rsid w:val="007C19FB"/>
    <w:rsid w:val="007C1D48"/>
    <w:rsid w:val="007C2571"/>
    <w:rsid w:val="007C26B4"/>
    <w:rsid w:val="007C398B"/>
    <w:rsid w:val="007C3C60"/>
    <w:rsid w:val="007C3FFD"/>
    <w:rsid w:val="007C4026"/>
    <w:rsid w:val="007C4BD2"/>
    <w:rsid w:val="007C4C1F"/>
    <w:rsid w:val="007C4CB6"/>
    <w:rsid w:val="007C51B4"/>
    <w:rsid w:val="007C51E4"/>
    <w:rsid w:val="007C53D5"/>
    <w:rsid w:val="007C54D8"/>
    <w:rsid w:val="007C654E"/>
    <w:rsid w:val="007C6666"/>
    <w:rsid w:val="007C6CDE"/>
    <w:rsid w:val="007C7237"/>
    <w:rsid w:val="007D0012"/>
    <w:rsid w:val="007D00F0"/>
    <w:rsid w:val="007D0F0C"/>
    <w:rsid w:val="007D1801"/>
    <w:rsid w:val="007D1C43"/>
    <w:rsid w:val="007D1DA7"/>
    <w:rsid w:val="007D1EC9"/>
    <w:rsid w:val="007D24E4"/>
    <w:rsid w:val="007D2D07"/>
    <w:rsid w:val="007D3461"/>
    <w:rsid w:val="007D347D"/>
    <w:rsid w:val="007D3DB1"/>
    <w:rsid w:val="007D3F10"/>
    <w:rsid w:val="007D46A1"/>
    <w:rsid w:val="007D64BD"/>
    <w:rsid w:val="007D6DAB"/>
    <w:rsid w:val="007D73A9"/>
    <w:rsid w:val="007D7839"/>
    <w:rsid w:val="007E0230"/>
    <w:rsid w:val="007E0A7B"/>
    <w:rsid w:val="007E1307"/>
    <w:rsid w:val="007E16C7"/>
    <w:rsid w:val="007E1856"/>
    <w:rsid w:val="007E1C64"/>
    <w:rsid w:val="007E3CEA"/>
    <w:rsid w:val="007E51B9"/>
    <w:rsid w:val="007E54C7"/>
    <w:rsid w:val="007E616C"/>
    <w:rsid w:val="007E72D4"/>
    <w:rsid w:val="007E7D71"/>
    <w:rsid w:val="007F00DD"/>
    <w:rsid w:val="007F04D7"/>
    <w:rsid w:val="007F0875"/>
    <w:rsid w:val="007F0F97"/>
    <w:rsid w:val="007F13F3"/>
    <w:rsid w:val="007F18B3"/>
    <w:rsid w:val="007F18B5"/>
    <w:rsid w:val="007F1C53"/>
    <w:rsid w:val="007F2B91"/>
    <w:rsid w:val="007F2D04"/>
    <w:rsid w:val="007F3979"/>
    <w:rsid w:val="007F4203"/>
    <w:rsid w:val="007F42C1"/>
    <w:rsid w:val="007F44CD"/>
    <w:rsid w:val="007F4606"/>
    <w:rsid w:val="007F4FD8"/>
    <w:rsid w:val="007F5177"/>
    <w:rsid w:val="007F553C"/>
    <w:rsid w:val="007F5B90"/>
    <w:rsid w:val="007F5D91"/>
    <w:rsid w:val="007F5F52"/>
    <w:rsid w:val="007F684A"/>
    <w:rsid w:val="007F6C6A"/>
    <w:rsid w:val="007F6FA6"/>
    <w:rsid w:val="007F7262"/>
    <w:rsid w:val="007F7CEC"/>
    <w:rsid w:val="00800753"/>
    <w:rsid w:val="00801E12"/>
    <w:rsid w:val="00802056"/>
    <w:rsid w:val="00802B53"/>
    <w:rsid w:val="00802EF4"/>
    <w:rsid w:val="00803B02"/>
    <w:rsid w:val="008042FC"/>
    <w:rsid w:val="008043BC"/>
    <w:rsid w:val="00804B1B"/>
    <w:rsid w:val="00805290"/>
    <w:rsid w:val="008052E5"/>
    <w:rsid w:val="00805922"/>
    <w:rsid w:val="00805A7C"/>
    <w:rsid w:val="00805A8E"/>
    <w:rsid w:val="00805ABB"/>
    <w:rsid w:val="00806437"/>
    <w:rsid w:val="00806584"/>
    <w:rsid w:val="00806D9A"/>
    <w:rsid w:val="00806E53"/>
    <w:rsid w:val="00810145"/>
    <w:rsid w:val="00810C8F"/>
    <w:rsid w:val="00811491"/>
    <w:rsid w:val="00812DCA"/>
    <w:rsid w:val="00813E27"/>
    <w:rsid w:val="00814404"/>
    <w:rsid w:val="0081449A"/>
    <w:rsid w:val="00814FA1"/>
    <w:rsid w:val="008151CD"/>
    <w:rsid w:val="00815346"/>
    <w:rsid w:val="0081537F"/>
    <w:rsid w:val="00815C74"/>
    <w:rsid w:val="0081762E"/>
    <w:rsid w:val="00820521"/>
    <w:rsid w:val="008206BC"/>
    <w:rsid w:val="008209B7"/>
    <w:rsid w:val="00820CB3"/>
    <w:rsid w:val="00820FED"/>
    <w:rsid w:val="008215C4"/>
    <w:rsid w:val="008229DA"/>
    <w:rsid w:val="00823766"/>
    <w:rsid w:val="00823EB2"/>
    <w:rsid w:val="00825034"/>
    <w:rsid w:val="008250C1"/>
    <w:rsid w:val="00825D65"/>
    <w:rsid w:val="00825DD7"/>
    <w:rsid w:val="00826356"/>
    <w:rsid w:val="0082672F"/>
    <w:rsid w:val="00826773"/>
    <w:rsid w:val="00826C0D"/>
    <w:rsid w:val="00826C76"/>
    <w:rsid w:val="00826FC1"/>
    <w:rsid w:val="008273A0"/>
    <w:rsid w:val="008278BA"/>
    <w:rsid w:val="00827A9D"/>
    <w:rsid w:val="00827B6E"/>
    <w:rsid w:val="00827CC0"/>
    <w:rsid w:val="00827CC6"/>
    <w:rsid w:val="00830404"/>
    <w:rsid w:val="008306AC"/>
    <w:rsid w:val="008306EB"/>
    <w:rsid w:val="008309D2"/>
    <w:rsid w:val="008312AB"/>
    <w:rsid w:val="0083143E"/>
    <w:rsid w:val="008314F1"/>
    <w:rsid w:val="00832571"/>
    <w:rsid w:val="00832687"/>
    <w:rsid w:val="00832A14"/>
    <w:rsid w:val="00832D57"/>
    <w:rsid w:val="00832F9B"/>
    <w:rsid w:val="0083359B"/>
    <w:rsid w:val="008335F7"/>
    <w:rsid w:val="00833A4E"/>
    <w:rsid w:val="00835001"/>
    <w:rsid w:val="00835650"/>
    <w:rsid w:val="00835811"/>
    <w:rsid w:val="00835FEC"/>
    <w:rsid w:val="00837160"/>
    <w:rsid w:val="00837C66"/>
    <w:rsid w:val="00837EA6"/>
    <w:rsid w:val="008404C9"/>
    <w:rsid w:val="0084098B"/>
    <w:rsid w:val="00840D20"/>
    <w:rsid w:val="00840D52"/>
    <w:rsid w:val="008410C2"/>
    <w:rsid w:val="008417F0"/>
    <w:rsid w:val="0084196C"/>
    <w:rsid w:val="008423B2"/>
    <w:rsid w:val="00843B03"/>
    <w:rsid w:val="00843E65"/>
    <w:rsid w:val="00843F43"/>
    <w:rsid w:val="00845649"/>
    <w:rsid w:val="00845736"/>
    <w:rsid w:val="008457A8"/>
    <w:rsid w:val="00845BA0"/>
    <w:rsid w:val="00845DF1"/>
    <w:rsid w:val="008463E6"/>
    <w:rsid w:val="00846465"/>
    <w:rsid w:val="00846C6F"/>
    <w:rsid w:val="008470A9"/>
    <w:rsid w:val="008475CE"/>
    <w:rsid w:val="00847B4F"/>
    <w:rsid w:val="00847D00"/>
    <w:rsid w:val="00847DAD"/>
    <w:rsid w:val="00850FFA"/>
    <w:rsid w:val="0085133A"/>
    <w:rsid w:val="008514C6"/>
    <w:rsid w:val="00851FCD"/>
    <w:rsid w:val="0085278A"/>
    <w:rsid w:val="00852835"/>
    <w:rsid w:val="00852D7A"/>
    <w:rsid w:val="00853040"/>
    <w:rsid w:val="0085318D"/>
    <w:rsid w:val="00854678"/>
    <w:rsid w:val="008548E0"/>
    <w:rsid w:val="00855357"/>
    <w:rsid w:val="00856613"/>
    <w:rsid w:val="00856AC1"/>
    <w:rsid w:val="00856FBF"/>
    <w:rsid w:val="0085782D"/>
    <w:rsid w:val="008600FF"/>
    <w:rsid w:val="0086028F"/>
    <w:rsid w:val="008609CA"/>
    <w:rsid w:val="00860AD1"/>
    <w:rsid w:val="00860CDF"/>
    <w:rsid w:val="008617AE"/>
    <w:rsid w:val="00861C5F"/>
    <w:rsid w:val="00861D2D"/>
    <w:rsid w:val="00861F4A"/>
    <w:rsid w:val="0086206F"/>
    <w:rsid w:val="00862AF5"/>
    <w:rsid w:val="00862C5C"/>
    <w:rsid w:val="00863129"/>
    <w:rsid w:val="008631D7"/>
    <w:rsid w:val="00863D5B"/>
    <w:rsid w:val="00864C6A"/>
    <w:rsid w:val="00864D9B"/>
    <w:rsid w:val="0086535F"/>
    <w:rsid w:val="00865541"/>
    <w:rsid w:val="0086642C"/>
    <w:rsid w:val="0086695D"/>
    <w:rsid w:val="00866B2E"/>
    <w:rsid w:val="00866D2A"/>
    <w:rsid w:val="00866DAD"/>
    <w:rsid w:val="0086720B"/>
    <w:rsid w:val="00867315"/>
    <w:rsid w:val="00867ECD"/>
    <w:rsid w:val="0087070C"/>
    <w:rsid w:val="0087107B"/>
    <w:rsid w:val="00871E5B"/>
    <w:rsid w:val="008730C3"/>
    <w:rsid w:val="00873B5E"/>
    <w:rsid w:val="00873B8E"/>
    <w:rsid w:val="0087416A"/>
    <w:rsid w:val="00874CCC"/>
    <w:rsid w:val="00874EEB"/>
    <w:rsid w:val="0087500D"/>
    <w:rsid w:val="0087514C"/>
    <w:rsid w:val="008759E2"/>
    <w:rsid w:val="008766EA"/>
    <w:rsid w:val="00877337"/>
    <w:rsid w:val="00877EAE"/>
    <w:rsid w:val="008801EC"/>
    <w:rsid w:val="008807E0"/>
    <w:rsid w:val="00880C01"/>
    <w:rsid w:val="0088133F"/>
    <w:rsid w:val="00881636"/>
    <w:rsid w:val="008816BD"/>
    <w:rsid w:val="00881A1F"/>
    <w:rsid w:val="00882F9C"/>
    <w:rsid w:val="0088302A"/>
    <w:rsid w:val="00883100"/>
    <w:rsid w:val="00883E59"/>
    <w:rsid w:val="00883E5F"/>
    <w:rsid w:val="00884A49"/>
    <w:rsid w:val="008856EB"/>
    <w:rsid w:val="008857A8"/>
    <w:rsid w:val="0088584F"/>
    <w:rsid w:val="0088592D"/>
    <w:rsid w:val="00890124"/>
    <w:rsid w:val="0089052F"/>
    <w:rsid w:val="00890FE7"/>
    <w:rsid w:val="008910B4"/>
    <w:rsid w:val="00891695"/>
    <w:rsid w:val="00891A86"/>
    <w:rsid w:val="008920C5"/>
    <w:rsid w:val="00892D19"/>
    <w:rsid w:val="008936DA"/>
    <w:rsid w:val="00893B48"/>
    <w:rsid w:val="00894346"/>
    <w:rsid w:val="00894548"/>
    <w:rsid w:val="008950B5"/>
    <w:rsid w:val="00895434"/>
    <w:rsid w:val="00896041"/>
    <w:rsid w:val="0089687A"/>
    <w:rsid w:val="00896A0B"/>
    <w:rsid w:val="008972E0"/>
    <w:rsid w:val="008974D3"/>
    <w:rsid w:val="00897905"/>
    <w:rsid w:val="00897ED2"/>
    <w:rsid w:val="008A057F"/>
    <w:rsid w:val="008A066E"/>
    <w:rsid w:val="008A0F1D"/>
    <w:rsid w:val="008A21D5"/>
    <w:rsid w:val="008A32BC"/>
    <w:rsid w:val="008A3636"/>
    <w:rsid w:val="008A3878"/>
    <w:rsid w:val="008A3F82"/>
    <w:rsid w:val="008A5716"/>
    <w:rsid w:val="008A5FD2"/>
    <w:rsid w:val="008A6239"/>
    <w:rsid w:val="008A6E40"/>
    <w:rsid w:val="008A7BF9"/>
    <w:rsid w:val="008A7D9B"/>
    <w:rsid w:val="008B0B23"/>
    <w:rsid w:val="008B0C32"/>
    <w:rsid w:val="008B1306"/>
    <w:rsid w:val="008B1853"/>
    <w:rsid w:val="008B1AA8"/>
    <w:rsid w:val="008B2416"/>
    <w:rsid w:val="008B26AC"/>
    <w:rsid w:val="008B2C19"/>
    <w:rsid w:val="008B3C45"/>
    <w:rsid w:val="008B5A6B"/>
    <w:rsid w:val="008B5EF7"/>
    <w:rsid w:val="008B653E"/>
    <w:rsid w:val="008B7B42"/>
    <w:rsid w:val="008B7F74"/>
    <w:rsid w:val="008C04D2"/>
    <w:rsid w:val="008C0814"/>
    <w:rsid w:val="008C0B1D"/>
    <w:rsid w:val="008C174F"/>
    <w:rsid w:val="008C17F9"/>
    <w:rsid w:val="008C18AC"/>
    <w:rsid w:val="008C18CA"/>
    <w:rsid w:val="008C20BF"/>
    <w:rsid w:val="008C2ACC"/>
    <w:rsid w:val="008C2B9E"/>
    <w:rsid w:val="008C2BFE"/>
    <w:rsid w:val="008C3053"/>
    <w:rsid w:val="008C409F"/>
    <w:rsid w:val="008C4471"/>
    <w:rsid w:val="008C48C7"/>
    <w:rsid w:val="008C4A72"/>
    <w:rsid w:val="008C4DEC"/>
    <w:rsid w:val="008C5975"/>
    <w:rsid w:val="008C5A3B"/>
    <w:rsid w:val="008C5B62"/>
    <w:rsid w:val="008C68D7"/>
    <w:rsid w:val="008C7445"/>
    <w:rsid w:val="008C74BC"/>
    <w:rsid w:val="008C764A"/>
    <w:rsid w:val="008C7B64"/>
    <w:rsid w:val="008D035F"/>
    <w:rsid w:val="008D0764"/>
    <w:rsid w:val="008D0A84"/>
    <w:rsid w:val="008D1346"/>
    <w:rsid w:val="008D187A"/>
    <w:rsid w:val="008D20CC"/>
    <w:rsid w:val="008D2425"/>
    <w:rsid w:val="008D25E3"/>
    <w:rsid w:val="008D28EC"/>
    <w:rsid w:val="008D2D5C"/>
    <w:rsid w:val="008D2EF1"/>
    <w:rsid w:val="008D328A"/>
    <w:rsid w:val="008D3B15"/>
    <w:rsid w:val="008D3EA3"/>
    <w:rsid w:val="008D3F9C"/>
    <w:rsid w:val="008D3FC3"/>
    <w:rsid w:val="008D46ED"/>
    <w:rsid w:val="008D4DB8"/>
    <w:rsid w:val="008D5607"/>
    <w:rsid w:val="008D5743"/>
    <w:rsid w:val="008D58E3"/>
    <w:rsid w:val="008D61CE"/>
    <w:rsid w:val="008D695F"/>
    <w:rsid w:val="008D7953"/>
    <w:rsid w:val="008D7D16"/>
    <w:rsid w:val="008E078D"/>
    <w:rsid w:val="008E11B0"/>
    <w:rsid w:val="008E12B8"/>
    <w:rsid w:val="008E1EDB"/>
    <w:rsid w:val="008E33BF"/>
    <w:rsid w:val="008E340D"/>
    <w:rsid w:val="008E3673"/>
    <w:rsid w:val="008E4175"/>
    <w:rsid w:val="008E4CE6"/>
    <w:rsid w:val="008E5A8E"/>
    <w:rsid w:val="008E5DD5"/>
    <w:rsid w:val="008E62CF"/>
    <w:rsid w:val="008E7919"/>
    <w:rsid w:val="008E7A08"/>
    <w:rsid w:val="008F0356"/>
    <w:rsid w:val="008F0869"/>
    <w:rsid w:val="008F17DF"/>
    <w:rsid w:val="008F1861"/>
    <w:rsid w:val="008F1993"/>
    <w:rsid w:val="008F19B0"/>
    <w:rsid w:val="008F3302"/>
    <w:rsid w:val="008F3F7E"/>
    <w:rsid w:val="008F44EE"/>
    <w:rsid w:val="008F4BD5"/>
    <w:rsid w:val="008F4C95"/>
    <w:rsid w:val="008F4DA3"/>
    <w:rsid w:val="008F534E"/>
    <w:rsid w:val="008F577D"/>
    <w:rsid w:val="008F6AC2"/>
    <w:rsid w:val="008F6C92"/>
    <w:rsid w:val="008F71DE"/>
    <w:rsid w:val="009000E6"/>
    <w:rsid w:val="009006A3"/>
    <w:rsid w:val="00900E48"/>
    <w:rsid w:val="0090146A"/>
    <w:rsid w:val="00902B06"/>
    <w:rsid w:val="00902FF0"/>
    <w:rsid w:val="00903F2B"/>
    <w:rsid w:val="009040B1"/>
    <w:rsid w:val="00904D2C"/>
    <w:rsid w:val="009050B3"/>
    <w:rsid w:val="0090589D"/>
    <w:rsid w:val="00906022"/>
    <w:rsid w:val="00906195"/>
    <w:rsid w:val="00906741"/>
    <w:rsid w:val="0090677A"/>
    <w:rsid w:val="00907366"/>
    <w:rsid w:val="0090765E"/>
    <w:rsid w:val="00907D0B"/>
    <w:rsid w:val="009106D9"/>
    <w:rsid w:val="00910FB1"/>
    <w:rsid w:val="009117A3"/>
    <w:rsid w:val="009117F9"/>
    <w:rsid w:val="00912BA0"/>
    <w:rsid w:val="00913543"/>
    <w:rsid w:val="00913828"/>
    <w:rsid w:val="00913BC8"/>
    <w:rsid w:val="0091441C"/>
    <w:rsid w:val="00914863"/>
    <w:rsid w:val="00914A6F"/>
    <w:rsid w:val="00914EBD"/>
    <w:rsid w:val="00915794"/>
    <w:rsid w:val="0091599A"/>
    <w:rsid w:val="00916C32"/>
    <w:rsid w:val="0091716F"/>
    <w:rsid w:val="009171D4"/>
    <w:rsid w:val="0091740F"/>
    <w:rsid w:val="009176C3"/>
    <w:rsid w:val="00917EB8"/>
    <w:rsid w:val="00917FE2"/>
    <w:rsid w:val="00920614"/>
    <w:rsid w:val="00920CA6"/>
    <w:rsid w:val="00922496"/>
    <w:rsid w:val="009228F1"/>
    <w:rsid w:val="00922BAA"/>
    <w:rsid w:val="00923829"/>
    <w:rsid w:val="00923CF3"/>
    <w:rsid w:val="00923DD2"/>
    <w:rsid w:val="00923EBA"/>
    <w:rsid w:val="00924339"/>
    <w:rsid w:val="00924603"/>
    <w:rsid w:val="00924E9D"/>
    <w:rsid w:val="00925235"/>
    <w:rsid w:val="00925359"/>
    <w:rsid w:val="00925ACF"/>
    <w:rsid w:val="00925FE9"/>
    <w:rsid w:val="009266BB"/>
    <w:rsid w:val="0092698F"/>
    <w:rsid w:val="009279DF"/>
    <w:rsid w:val="00927E0D"/>
    <w:rsid w:val="00927F11"/>
    <w:rsid w:val="0093024B"/>
    <w:rsid w:val="009306E4"/>
    <w:rsid w:val="00930AF1"/>
    <w:rsid w:val="009316CB"/>
    <w:rsid w:val="00931905"/>
    <w:rsid w:val="00931DAE"/>
    <w:rsid w:val="0093206E"/>
    <w:rsid w:val="009327B4"/>
    <w:rsid w:val="00932B7F"/>
    <w:rsid w:val="00933003"/>
    <w:rsid w:val="009332F1"/>
    <w:rsid w:val="00933925"/>
    <w:rsid w:val="009347CD"/>
    <w:rsid w:val="00934D94"/>
    <w:rsid w:val="0093639B"/>
    <w:rsid w:val="0093678B"/>
    <w:rsid w:val="00937FB4"/>
    <w:rsid w:val="009417A7"/>
    <w:rsid w:val="009418F9"/>
    <w:rsid w:val="00941B0B"/>
    <w:rsid w:val="00941F41"/>
    <w:rsid w:val="0094262C"/>
    <w:rsid w:val="00943A03"/>
    <w:rsid w:val="009442BE"/>
    <w:rsid w:val="00945143"/>
    <w:rsid w:val="0094572D"/>
    <w:rsid w:val="0094604C"/>
    <w:rsid w:val="0094629C"/>
    <w:rsid w:val="00946B4C"/>
    <w:rsid w:val="00946D7A"/>
    <w:rsid w:val="009478AC"/>
    <w:rsid w:val="0094792E"/>
    <w:rsid w:val="00947D1E"/>
    <w:rsid w:val="00947ED9"/>
    <w:rsid w:val="00950526"/>
    <w:rsid w:val="00951C44"/>
    <w:rsid w:val="00951E00"/>
    <w:rsid w:val="0095218B"/>
    <w:rsid w:val="00952264"/>
    <w:rsid w:val="00952528"/>
    <w:rsid w:val="00952762"/>
    <w:rsid w:val="00952A02"/>
    <w:rsid w:val="009535FE"/>
    <w:rsid w:val="0095384A"/>
    <w:rsid w:val="00953E2E"/>
    <w:rsid w:val="009545DB"/>
    <w:rsid w:val="00954BE9"/>
    <w:rsid w:val="00954E24"/>
    <w:rsid w:val="009560D2"/>
    <w:rsid w:val="00956A63"/>
    <w:rsid w:val="00957198"/>
    <w:rsid w:val="009602B7"/>
    <w:rsid w:val="009613A9"/>
    <w:rsid w:val="009615F5"/>
    <w:rsid w:val="00961B07"/>
    <w:rsid w:val="0096262B"/>
    <w:rsid w:val="009628D6"/>
    <w:rsid w:val="00963090"/>
    <w:rsid w:val="00964435"/>
    <w:rsid w:val="009649BA"/>
    <w:rsid w:val="00964B3F"/>
    <w:rsid w:val="00964B4F"/>
    <w:rsid w:val="00964DC8"/>
    <w:rsid w:val="00964DE6"/>
    <w:rsid w:val="00964FCC"/>
    <w:rsid w:val="00965A24"/>
    <w:rsid w:val="00965FFF"/>
    <w:rsid w:val="009660EB"/>
    <w:rsid w:val="00966A3A"/>
    <w:rsid w:val="00966F67"/>
    <w:rsid w:val="00967901"/>
    <w:rsid w:val="009706F1"/>
    <w:rsid w:val="00970858"/>
    <w:rsid w:val="00971051"/>
    <w:rsid w:val="0097117B"/>
    <w:rsid w:val="009711B7"/>
    <w:rsid w:val="00971616"/>
    <w:rsid w:val="009717CB"/>
    <w:rsid w:val="00971AE0"/>
    <w:rsid w:val="00971F75"/>
    <w:rsid w:val="00972695"/>
    <w:rsid w:val="00972A35"/>
    <w:rsid w:val="00972D7B"/>
    <w:rsid w:val="00972E6F"/>
    <w:rsid w:val="009732D8"/>
    <w:rsid w:val="009734FD"/>
    <w:rsid w:val="00973FB3"/>
    <w:rsid w:val="009740B5"/>
    <w:rsid w:val="0097502C"/>
    <w:rsid w:val="009755A2"/>
    <w:rsid w:val="009756AC"/>
    <w:rsid w:val="00976E70"/>
    <w:rsid w:val="00977596"/>
    <w:rsid w:val="00977B28"/>
    <w:rsid w:val="00977E4D"/>
    <w:rsid w:val="0098008D"/>
    <w:rsid w:val="00980DD3"/>
    <w:rsid w:val="00982F40"/>
    <w:rsid w:val="00983ECD"/>
    <w:rsid w:val="00984E34"/>
    <w:rsid w:val="00984F52"/>
    <w:rsid w:val="0098527B"/>
    <w:rsid w:val="009873B5"/>
    <w:rsid w:val="0098767A"/>
    <w:rsid w:val="0098784C"/>
    <w:rsid w:val="00987A16"/>
    <w:rsid w:val="00990063"/>
    <w:rsid w:val="00990607"/>
    <w:rsid w:val="00990B54"/>
    <w:rsid w:val="00990C77"/>
    <w:rsid w:val="00991625"/>
    <w:rsid w:val="00991982"/>
    <w:rsid w:val="009922A8"/>
    <w:rsid w:val="009928C1"/>
    <w:rsid w:val="009936DA"/>
    <w:rsid w:val="00993BB5"/>
    <w:rsid w:val="00993BD9"/>
    <w:rsid w:val="00994060"/>
    <w:rsid w:val="00994185"/>
    <w:rsid w:val="0099445C"/>
    <w:rsid w:val="0099455B"/>
    <w:rsid w:val="009947D4"/>
    <w:rsid w:val="00994976"/>
    <w:rsid w:val="00994C80"/>
    <w:rsid w:val="00995047"/>
    <w:rsid w:val="009951F9"/>
    <w:rsid w:val="0099538A"/>
    <w:rsid w:val="00996EAF"/>
    <w:rsid w:val="00997361"/>
    <w:rsid w:val="009A0E2B"/>
    <w:rsid w:val="009A1621"/>
    <w:rsid w:val="009A1BA1"/>
    <w:rsid w:val="009A270D"/>
    <w:rsid w:val="009A2865"/>
    <w:rsid w:val="009A28C9"/>
    <w:rsid w:val="009A2A7B"/>
    <w:rsid w:val="009A4192"/>
    <w:rsid w:val="009A420D"/>
    <w:rsid w:val="009A44AD"/>
    <w:rsid w:val="009A4590"/>
    <w:rsid w:val="009A47DC"/>
    <w:rsid w:val="009A4B6C"/>
    <w:rsid w:val="009A4DEE"/>
    <w:rsid w:val="009A58C9"/>
    <w:rsid w:val="009A5FAF"/>
    <w:rsid w:val="009A60E3"/>
    <w:rsid w:val="009A618F"/>
    <w:rsid w:val="009A6279"/>
    <w:rsid w:val="009A699E"/>
    <w:rsid w:val="009A6C7D"/>
    <w:rsid w:val="009A77A5"/>
    <w:rsid w:val="009A79DE"/>
    <w:rsid w:val="009A7A4D"/>
    <w:rsid w:val="009A7CA4"/>
    <w:rsid w:val="009B0234"/>
    <w:rsid w:val="009B063B"/>
    <w:rsid w:val="009B0917"/>
    <w:rsid w:val="009B0CE7"/>
    <w:rsid w:val="009B0ED2"/>
    <w:rsid w:val="009B1158"/>
    <w:rsid w:val="009B1300"/>
    <w:rsid w:val="009B1EE3"/>
    <w:rsid w:val="009B24C9"/>
    <w:rsid w:val="009B26C1"/>
    <w:rsid w:val="009B2D5B"/>
    <w:rsid w:val="009B368C"/>
    <w:rsid w:val="009B3767"/>
    <w:rsid w:val="009B3B58"/>
    <w:rsid w:val="009B42FE"/>
    <w:rsid w:val="009B47B7"/>
    <w:rsid w:val="009B53C6"/>
    <w:rsid w:val="009B5CAF"/>
    <w:rsid w:val="009B5DD7"/>
    <w:rsid w:val="009B6270"/>
    <w:rsid w:val="009B6324"/>
    <w:rsid w:val="009B6C3E"/>
    <w:rsid w:val="009B6CC2"/>
    <w:rsid w:val="009B7084"/>
    <w:rsid w:val="009B70E3"/>
    <w:rsid w:val="009B74BF"/>
    <w:rsid w:val="009B7B61"/>
    <w:rsid w:val="009C03F3"/>
    <w:rsid w:val="009C08BD"/>
    <w:rsid w:val="009C0F83"/>
    <w:rsid w:val="009C0F8E"/>
    <w:rsid w:val="009C115F"/>
    <w:rsid w:val="009C122E"/>
    <w:rsid w:val="009C166D"/>
    <w:rsid w:val="009C1AFE"/>
    <w:rsid w:val="009C1BD2"/>
    <w:rsid w:val="009C2833"/>
    <w:rsid w:val="009C292B"/>
    <w:rsid w:val="009C2C5D"/>
    <w:rsid w:val="009C3385"/>
    <w:rsid w:val="009C360F"/>
    <w:rsid w:val="009C3D08"/>
    <w:rsid w:val="009C4564"/>
    <w:rsid w:val="009C5A1D"/>
    <w:rsid w:val="009C5B48"/>
    <w:rsid w:val="009C5CFA"/>
    <w:rsid w:val="009D0E3A"/>
    <w:rsid w:val="009D161A"/>
    <w:rsid w:val="009D16A3"/>
    <w:rsid w:val="009D225F"/>
    <w:rsid w:val="009D28C9"/>
    <w:rsid w:val="009D31AA"/>
    <w:rsid w:val="009D35B5"/>
    <w:rsid w:val="009D3C3C"/>
    <w:rsid w:val="009D426E"/>
    <w:rsid w:val="009D46ED"/>
    <w:rsid w:val="009D50BE"/>
    <w:rsid w:val="009D555C"/>
    <w:rsid w:val="009D5C49"/>
    <w:rsid w:val="009D5FB7"/>
    <w:rsid w:val="009D65C7"/>
    <w:rsid w:val="009D7039"/>
    <w:rsid w:val="009D7210"/>
    <w:rsid w:val="009D73F3"/>
    <w:rsid w:val="009D7A50"/>
    <w:rsid w:val="009E04E8"/>
    <w:rsid w:val="009E067F"/>
    <w:rsid w:val="009E0B80"/>
    <w:rsid w:val="009E0E54"/>
    <w:rsid w:val="009E1B88"/>
    <w:rsid w:val="009E22FB"/>
    <w:rsid w:val="009E25CC"/>
    <w:rsid w:val="009E2B03"/>
    <w:rsid w:val="009E2DDF"/>
    <w:rsid w:val="009E3CBE"/>
    <w:rsid w:val="009E3D1D"/>
    <w:rsid w:val="009E405A"/>
    <w:rsid w:val="009E4F61"/>
    <w:rsid w:val="009E559A"/>
    <w:rsid w:val="009E5A6F"/>
    <w:rsid w:val="009E5A87"/>
    <w:rsid w:val="009E5D7D"/>
    <w:rsid w:val="009E6315"/>
    <w:rsid w:val="009E6E38"/>
    <w:rsid w:val="009E73D1"/>
    <w:rsid w:val="009E7D0E"/>
    <w:rsid w:val="009F07A4"/>
    <w:rsid w:val="009F1441"/>
    <w:rsid w:val="009F27BB"/>
    <w:rsid w:val="009F284E"/>
    <w:rsid w:val="009F2FD1"/>
    <w:rsid w:val="009F33B5"/>
    <w:rsid w:val="009F4096"/>
    <w:rsid w:val="009F44A3"/>
    <w:rsid w:val="009F4E95"/>
    <w:rsid w:val="009F50C3"/>
    <w:rsid w:val="009F53A3"/>
    <w:rsid w:val="009F5C8E"/>
    <w:rsid w:val="009F5E9E"/>
    <w:rsid w:val="009F5F30"/>
    <w:rsid w:val="009F6211"/>
    <w:rsid w:val="009F63EF"/>
    <w:rsid w:val="009F6CB6"/>
    <w:rsid w:val="009F70F2"/>
    <w:rsid w:val="009F7B90"/>
    <w:rsid w:val="00A004F5"/>
    <w:rsid w:val="00A00844"/>
    <w:rsid w:val="00A00E0D"/>
    <w:rsid w:val="00A00E15"/>
    <w:rsid w:val="00A0131C"/>
    <w:rsid w:val="00A013A9"/>
    <w:rsid w:val="00A01FA3"/>
    <w:rsid w:val="00A022DB"/>
    <w:rsid w:val="00A03072"/>
    <w:rsid w:val="00A034D7"/>
    <w:rsid w:val="00A035ED"/>
    <w:rsid w:val="00A03A78"/>
    <w:rsid w:val="00A04661"/>
    <w:rsid w:val="00A04873"/>
    <w:rsid w:val="00A05040"/>
    <w:rsid w:val="00A061E3"/>
    <w:rsid w:val="00A067B3"/>
    <w:rsid w:val="00A07A38"/>
    <w:rsid w:val="00A07D83"/>
    <w:rsid w:val="00A109D5"/>
    <w:rsid w:val="00A10BA1"/>
    <w:rsid w:val="00A10E33"/>
    <w:rsid w:val="00A11517"/>
    <w:rsid w:val="00A123BE"/>
    <w:rsid w:val="00A1253E"/>
    <w:rsid w:val="00A127A5"/>
    <w:rsid w:val="00A13288"/>
    <w:rsid w:val="00A1419D"/>
    <w:rsid w:val="00A14288"/>
    <w:rsid w:val="00A14494"/>
    <w:rsid w:val="00A14AFD"/>
    <w:rsid w:val="00A15255"/>
    <w:rsid w:val="00A15F0C"/>
    <w:rsid w:val="00A167A3"/>
    <w:rsid w:val="00A168E6"/>
    <w:rsid w:val="00A1773E"/>
    <w:rsid w:val="00A17E3B"/>
    <w:rsid w:val="00A20BE0"/>
    <w:rsid w:val="00A22769"/>
    <w:rsid w:val="00A2298F"/>
    <w:rsid w:val="00A23026"/>
    <w:rsid w:val="00A23E18"/>
    <w:rsid w:val="00A23FEA"/>
    <w:rsid w:val="00A24162"/>
    <w:rsid w:val="00A24645"/>
    <w:rsid w:val="00A2485F"/>
    <w:rsid w:val="00A24CBB"/>
    <w:rsid w:val="00A24E80"/>
    <w:rsid w:val="00A26355"/>
    <w:rsid w:val="00A26568"/>
    <w:rsid w:val="00A30319"/>
    <w:rsid w:val="00A3054C"/>
    <w:rsid w:val="00A30A5E"/>
    <w:rsid w:val="00A30A5F"/>
    <w:rsid w:val="00A31457"/>
    <w:rsid w:val="00A33983"/>
    <w:rsid w:val="00A344B6"/>
    <w:rsid w:val="00A356EB"/>
    <w:rsid w:val="00A3598F"/>
    <w:rsid w:val="00A35DF4"/>
    <w:rsid w:val="00A37731"/>
    <w:rsid w:val="00A37E2E"/>
    <w:rsid w:val="00A37EA8"/>
    <w:rsid w:val="00A406AF"/>
    <w:rsid w:val="00A40737"/>
    <w:rsid w:val="00A40A00"/>
    <w:rsid w:val="00A410E7"/>
    <w:rsid w:val="00A419AE"/>
    <w:rsid w:val="00A426BE"/>
    <w:rsid w:val="00A431BF"/>
    <w:rsid w:val="00A43EE5"/>
    <w:rsid w:val="00A44528"/>
    <w:rsid w:val="00A45E58"/>
    <w:rsid w:val="00A46BC5"/>
    <w:rsid w:val="00A46FB1"/>
    <w:rsid w:val="00A47649"/>
    <w:rsid w:val="00A479A5"/>
    <w:rsid w:val="00A47BFF"/>
    <w:rsid w:val="00A50C5B"/>
    <w:rsid w:val="00A50D2B"/>
    <w:rsid w:val="00A51429"/>
    <w:rsid w:val="00A51C80"/>
    <w:rsid w:val="00A5251B"/>
    <w:rsid w:val="00A52623"/>
    <w:rsid w:val="00A52891"/>
    <w:rsid w:val="00A52E04"/>
    <w:rsid w:val="00A532BB"/>
    <w:rsid w:val="00A53979"/>
    <w:rsid w:val="00A53DA6"/>
    <w:rsid w:val="00A53E1B"/>
    <w:rsid w:val="00A54253"/>
    <w:rsid w:val="00A54CE8"/>
    <w:rsid w:val="00A551CB"/>
    <w:rsid w:val="00A5528B"/>
    <w:rsid w:val="00A56D49"/>
    <w:rsid w:val="00A56F20"/>
    <w:rsid w:val="00A57ECB"/>
    <w:rsid w:val="00A60156"/>
    <w:rsid w:val="00A60520"/>
    <w:rsid w:val="00A611D6"/>
    <w:rsid w:val="00A6156F"/>
    <w:rsid w:val="00A61857"/>
    <w:rsid w:val="00A6287F"/>
    <w:rsid w:val="00A62AD9"/>
    <w:rsid w:val="00A62CC8"/>
    <w:rsid w:val="00A6354F"/>
    <w:rsid w:val="00A638DC"/>
    <w:rsid w:val="00A639E0"/>
    <w:rsid w:val="00A63A07"/>
    <w:rsid w:val="00A63A8F"/>
    <w:rsid w:val="00A63D42"/>
    <w:rsid w:val="00A63E0A"/>
    <w:rsid w:val="00A63FC0"/>
    <w:rsid w:val="00A65861"/>
    <w:rsid w:val="00A65D3B"/>
    <w:rsid w:val="00A6732F"/>
    <w:rsid w:val="00A67903"/>
    <w:rsid w:val="00A67EBC"/>
    <w:rsid w:val="00A705FE"/>
    <w:rsid w:val="00A70FE4"/>
    <w:rsid w:val="00A7161C"/>
    <w:rsid w:val="00A718D5"/>
    <w:rsid w:val="00A71A49"/>
    <w:rsid w:val="00A71DB3"/>
    <w:rsid w:val="00A729FD"/>
    <w:rsid w:val="00A72D37"/>
    <w:rsid w:val="00A737FF"/>
    <w:rsid w:val="00A73B0A"/>
    <w:rsid w:val="00A7475B"/>
    <w:rsid w:val="00A74EB2"/>
    <w:rsid w:val="00A75A31"/>
    <w:rsid w:val="00A75C7B"/>
    <w:rsid w:val="00A767A7"/>
    <w:rsid w:val="00A76B2E"/>
    <w:rsid w:val="00A76CD2"/>
    <w:rsid w:val="00A77205"/>
    <w:rsid w:val="00A773A0"/>
    <w:rsid w:val="00A77E27"/>
    <w:rsid w:val="00A80E7D"/>
    <w:rsid w:val="00A810FC"/>
    <w:rsid w:val="00A813F2"/>
    <w:rsid w:val="00A8147B"/>
    <w:rsid w:val="00A817E2"/>
    <w:rsid w:val="00A81826"/>
    <w:rsid w:val="00A81CC9"/>
    <w:rsid w:val="00A8380F"/>
    <w:rsid w:val="00A83CCE"/>
    <w:rsid w:val="00A84070"/>
    <w:rsid w:val="00A8437D"/>
    <w:rsid w:val="00A8456F"/>
    <w:rsid w:val="00A851A2"/>
    <w:rsid w:val="00A85D4C"/>
    <w:rsid w:val="00A85E4F"/>
    <w:rsid w:val="00A85EF8"/>
    <w:rsid w:val="00A862F9"/>
    <w:rsid w:val="00A86588"/>
    <w:rsid w:val="00A872D5"/>
    <w:rsid w:val="00A87BED"/>
    <w:rsid w:val="00A87C32"/>
    <w:rsid w:val="00A87E7B"/>
    <w:rsid w:val="00A906B3"/>
    <w:rsid w:val="00A91AB7"/>
    <w:rsid w:val="00A91D7D"/>
    <w:rsid w:val="00A9227D"/>
    <w:rsid w:val="00A926BE"/>
    <w:rsid w:val="00A92E2D"/>
    <w:rsid w:val="00A94012"/>
    <w:rsid w:val="00A94728"/>
    <w:rsid w:val="00A94C2C"/>
    <w:rsid w:val="00A94EB0"/>
    <w:rsid w:val="00A95098"/>
    <w:rsid w:val="00A956FD"/>
    <w:rsid w:val="00A958EF"/>
    <w:rsid w:val="00A95A6A"/>
    <w:rsid w:val="00A970E2"/>
    <w:rsid w:val="00A97286"/>
    <w:rsid w:val="00A9773F"/>
    <w:rsid w:val="00A9787F"/>
    <w:rsid w:val="00A97ABE"/>
    <w:rsid w:val="00AA1B71"/>
    <w:rsid w:val="00AA1D0A"/>
    <w:rsid w:val="00AA1E27"/>
    <w:rsid w:val="00AA26BB"/>
    <w:rsid w:val="00AA2D3A"/>
    <w:rsid w:val="00AA3135"/>
    <w:rsid w:val="00AA322F"/>
    <w:rsid w:val="00AA3A56"/>
    <w:rsid w:val="00AA3E6D"/>
    <w:rsid w:val="00AA451E"/>
    <w:rsid w:val="00AA5CBD"/>
    <w:rsid w:val="00AA67F8"/>
    <w:rsid w:val="00AA69C1"/>
    <w:rsid w:val="00AA7A22"/>
    <w:rsid w:val="00AA7A75"/>
    <w:rsid w:val="00AB0480"/>
    <w:rsid w:val="00AB1FD5"/>
    <w:rsid w:val="00AB23B5"/>
    <w:rsid w:val="00AB26F4"/>
    <w:rsid w:val="00AB32FC"/>
    <w:rsid w:val="00AB34D9"/>
    <w:rsid w:val="00AB39EE"/>
    <w:rsid w:val="00AB3A9A"/>
    <w:rsid w:val="00AB43ED"/>
    <w:rsid w:val="00AB459D"/>
    <w:rsid w:val="00AB4620"/>
    <w:rsid w:val="00AB551F"/>
    <w:rsid w:val="00AB5530"/>
    <w:rsid w:val="00AB6409"/>
    <w:rsid w:val="00AB771B"/>
    <w:rsid w:val="00AB7E08"/>
    <w:rsid w:val="00AC00EA"/>
    <w:rsid w:val="00AC07CB"/>
    <w:rsid w:val="00AC1745"/>
    <w:rsid w:val="00AC2C56"/>
    <w:rsid w:val="00AC34D5"/>
    <w:rsid w:val="00AC3598"/>
    <w:rsid w:val="00AC3F6E"/>
    <w:rsid w:val="00AC426B"/>
    <w:rsid w:val="00AC45AF"/>
    <w:rsid w:val="00AC53CA"/>
    <w:rsid w:val="00AC6194"/>
    <w:rsid w:val="00AC6F96"/>
    <w:rsid w:val="00AC7001"/>
    <w:rsid w:val="00AC7A28"/>
    <w:rsid w:val="00AD0637"/>
    <w:rsid w:val="00AD0658"/>
    <w:rsid w:val="00AD090D"/>
    <w:rsid w:val="00AD1410"/>
    <w:rsid w:val="00AD146A"/>
    <w:rsid w:val="00AD1531"/>
    <w:rsid w:val="00AD1C68"/>
    <w:rsid w:val="00AD209B"/>
    <w:rsid w:val="00AD2A48"/>
    <w:rsid w:val="00AD2EEC"/>
    <w:rsid w:val="00AD2FBC"/>
    <w:rsid w:val="00AD30E5"/>
    <w:rsid w:val="00AD39D1"/>
    <w:rsid w:val="00AD39FD"/>
    <w:rsid w:val="00AD3AD8"/>
    <w:rsid w:val="00AD3BBD"/>
    <w:rsid w:val="00AD3CEC"/>
    <w:rsid w:val="00AD4D3A"/>
    <w:rsid w:val="00AD592B"/>
    <w:rsid w:val="00AD5C16"/>
    <w:rsid w:val="00AD62DB"/>
    <w:rsid w:val="00AD65F1"/>
    <w:rsid w:val="00AD6B86"/>
    <w:rsid w:val="00AD72F5"/>
    <w:rsid w:val="00AD7596"/>
    <w:rsid w:val="00AE09DD"/>
    <w:rsid w:val="00AE14E1"/>
    <w:rsid w:val="00AE3C1A"/>
    <w:rsid w:val="00AE3DD2"/>
    <w:rsid w:val="00AE4A89"/>
    <w:rsid w:val="00AE4C37"/>
    <w:rsid w:val="00AE50A6"/>
    <w:rsid w:val="00AE5CBB"/>
    <w:rsid w:val="00AE666C"/>
    <w:rsid w:val="00AE739D"/>
    <w:rsid w:val="00AE7470"/>
    <w:rsid w:val="00AE79AD"/>
    <w:rsid w:val="00AE7A2B"/>
    <w:rsid w:val="00AE7F52"/>
    <w:rsid w:val="00AF0BFC"/>
    <w:rsid w:val="00AF2031"/>
    <w:rsid w:val="00AF21E5"/>
    <w:rsid w:val="00AF24A5"/>
    <w:rsid w:val="00AF26BD"/>
    <w:rsid w:val="00AF29DA"/>
    <w:rsid w:val="00AF2B0F"/>
    <w:rsid w:val="00AF2CBA"/>
    <w:rsid w:val="00AF3B7D"/>
    <w:rsid w:val="00AF3EF0"/>
    <w:rsid w:val="00AF432B"/>
    <w:rsid w:val="00AF5463"/>
    <w:rsid w:val="00AF5700"/>
    <w:rsid w:val="00AF59C3"/>
    <w:rsid w:val="00AF6E7D"/>
    <w:rsid w:val="00AF7E6D"/>
    <w:rsid w:val="00B000E7"/>
    <w:rsid w:val="00B004CE"/>
    <w:rsid w:val="00B019F4"/>
    <w:rsid w:val="00B01E80"/>
    <w:rsid w:val="00B01F3C"/>
    <w:rsid w:val="00B0204E"/>
    <w:rsid w:val="00B02933"/>
    <w:rsid w:val="00B0420F"/>
    <w:rsid w:val="00B044EB"/>
    <w:rsid w:val="00B047AE"/>
    <w:rsid w:val="00B0538E"/>
    <w:rsid w:val="00B053D7"/>
    <w:rsid w:val="00B057DF"/>
    <w:rsid w:val="00B05BFE"/>
    <w:rsid w:val="00B0668E"/>
    <w:rsid w:val="00B06A23"/>
    <w:rsid w:val="00B06FB1"/>
    <w:rsid w:val="00B070CC"/>
    <w:rsid w:val="00B079B3"/>
    <w:rsid w:val="00B07F81"/>
    <w:rsid w:val="00B10271"/>
    <w:rsid w:val="00B10BB2"/>
    <w:rsid w:val="00B113E2"/>
    <w:rsid w:val="00B114A5"/>
    <w:rsid w:val="00B11E43"/>
    <w:rsid w:val="00B11F17"/>
    <w:rsid w:val="00B12022"/>
    <w:rsid w:val="00B1225F"/>
    <w:rsid w:val="00B12514"/>
    <w:rsid w:val="00B12516"/>
    <w:rsid w:val="00B12D35"/>
    <w:rsid w:val="00B1355D"/>
    <w:rsid w:val="00B136D0"/>
    <w:rsid w:val="00B136D3"/>
    <w:rsid w:val="00B1385C"/>
    <w:rsid w:val="00B13B02"/>
    <w:rsid w:val="00B145BB"/>
    <w:rsid w:val="00B14B81"/>
    <w:rsid w:val="00B1517F"/>
    <w:rsid w:val="00B153CA"/>
    <w:rsid w:val="00B1594B"/>
    <w:rsid w:val="00B15D08"/>
    <w:rsid w:val="00B15E5F"/>
    <w:rsid w:val="00B165F1"/>
    <w:rsid w:val="00B17533"/>
    <w:rsid w:val="00B17BC9"/>
    <w:rsid w:val="00B212A3"/>
    <w:rsid w:val="00B21479"/>
    <w:rsid w:val="00B2173D"/>
    <w:rsid w:val="00B21CFC"/>
    <w:rsid w:val="00B220CB"/>
    <w:rsid w:val="00B226FB"/>
    <w:rsid w:val="00B22738"/>
    <w:rsid w:val="00B23BE2"/>
    <w:rsid w:val="00B23C78"/>
    <w:rsid w:val="00B23EB9"/>
    <w:rsid w:val="00B24BD8"/>
    <w:rsid w:val="00B265A8"/>
    <w:rsid w:val="00B266F8"/>
    <w:rsid w:val="00B268C0"/>
    <w:rsid w:val="00B278B4"/>
    <w:rsid w:val="00B27A32"/>
    <w:rsid w:val="00B27B41"/>
    <w:rsid w:val="00B30696"/>
    <w:rsid w:val="00B30ACC"/>
    <w:rsid w:val="00B31204"/>
    <w:rsid w:val="00B31544"/>
    <w:rsid w:val="00B31FE4"/>
    <w:rsid w:val="00B321B8"/>
    <w:rsid w:val="00B3243F"/>
    <w:rsid w:val="00B32CC3"/>
    <w:rsid w:val="00B330D4"/>
    <w:rsid w:val="00B34359"/>
    <w:rsid w:val="00B34952"/>
    <w:rsid w:val="00B34AD3"/>
    <w:rsid w:val="00B35CD0"/>
    <w:rsid w:val="00B35F62"/>
    <w:rsid w:val="00B35F64"/>
    <w:rsid w:val="00B361C4"/>
    <w:rsid w:val="00B361C9"/>
    <w:rsid w:val="00B36597"/>
    <w:rsid w:val="00B36C83"/>
    <w:rsid w:val="00B37CE9"/>
    <w:rsid w:val="00B37DC4"/>
    <w:rsid w:val="00B37EE5"/>
    <w:rsid w:val="00B40A2D"/>
    <w:rsid w:val="00B40A5C"/>
    <w:rsid w:val="00B40BEA"/>
    <w:rsid w:val="00B418E2"/>
    <w:rsid w:val="00B41E88"/>
    <w:rsid w:val="00B43CED"/>
    <w:rsid w:val="00B44FD0"/>
    <w:rsid w:val="00B453F7"/>
    <w:rsid w:val="00B45EB8"/>
    <w:rsid w:val="00B46823"/>
    <w:rsid w:val="00B47270"/>
    <w:rsid w:val="00B47A97"/>
    <w:rsid w:val="00B47B83"/>
    <w:rsid w:val="00B47C99"/>
    <w:rsid w:val="00B47DDD"/>
    <w:rsid w:val="00B5001B"/>
    <w:rsid w:val="00B50753"/>
    <w:rsid w:val="00B5290A"/>
    <w:rsid w:val="00B539BE"/>
    <w:rsid w:val="00B539C2"/>
    <w:rsid w:val="00B53F42"/>
    <w:rsid w:val="00B54BBD"/>
    <w:rsid w:val="00B5591F"/>
    <w:rsid w:val="00B55ADB"/>
    <w:rsid w:val="00B606D6"/>
    <w:rsid w:val="00B60716"/>
    <w:rsid w:val="00B60ACB"/>
    <w:rsid w:val="00B61420"/>
    <w:rsid w:val="00B6165B"/>
    <w:rsid w:val="00B6177A"/>
    <w:rsid w:val="00B62015"/>
    <w:rsid w:val="00B620AD"/>
    <w:rsid w:val="00B6227E"/>
    <w:rsid w:val="00B62A3D"/>
    <w:rsid w:val="00B62F96"/>
    <w:rsid w:val="00B6396A"/>
    <w:rsid w:val="00B63D52"/>
    <w:rsid w:val="00B64568"/>
    <w:rsid w:val="00B64696"/>
    <w:rsid w:val="00B6537C"/>
    <w:rsid w:val="00B6606D"/>
    <w:rsid w:val="00B66BFB"/>
    <w:rsid w:val="00B66D39"/>
    <w:rsid w:val="00B66FB1"/>
    <w:rsid w:val="00B673AD"/>
    <w:rsid w:val="00B6744E"/>
    <w:rsid w:val="00B67B5E"/>
    <w:rsid w:val="00B67F4F"/>
    <w:rsid w:val="00B700F7"/>
    <w:rsid w:val="00B706B5"/>
    <w:rsid w:val="00B70D8A"/>
    <w:rsid w:val="00B7191E"/>
    <w:rsid w:val="00B7231C"/>
    <w:rsid w:val="00B72D9C"/>
    <w:rsid w:val="00B72ECE"/>
    <w:rsid w:val="00B730FA"/>
    <w:rsid w:val="00B742C8"/>
    <w:rsid w:val="00B74493"/>
    <w:rsid w:val="00B74B3B"/>
    <w:rsid w:val="00B74E1B"/>
    <w:rsid w:val="00B75BBE"/>
    <w:rsid w:val="00B75D80"/>
    <w:rsid w:val="00B762E5"/>
    <w:rsid w:val="00B769CD"/>
    <w:rsid w:val="00B77187"/>
    <w:rsid w:val="00B77DEF"/>
    <w:rsid w:val="00B81234"/>
    <w:rsid w:val="00B812E8"/>
    <w:rsid w:val="00B81437"/>
    <w:rsid w:val="00B81BB2"/>
    <w:rsid w:val="00B826AD"/>
    <w:rsid w:val="00B82BF2"/>
    <w:rsid w:val="00B830E4"/>
    <w:rsid w:val="00B8321F"/>
    <w:rsid w:val="00B83AF8"/>
    <w:rsid w:val="00B85433"/>
    <w:rsid w:val="00B855E9"/>
    <w:rsid w:val="00B855EA"/>
    <w:rsid w:val="00B856CB"/>
    <w:rsid w:val="00B85D88"/>
    <w:rsid w:val="00B8602D"/>
    <w:rsid w:val="00B86104"/>
    <w:rsid w:val="00B878AC"/>
    <w:rsid w:val="00B90204"/>
    <w:rsid w:val="00B90209"/>
    <w:rsid w:val="00B9026F"/>
    <w:rsid w:val="00B90EBB"/>
    <w:rsid w:val="00B937FF"/>
    <w:rsid w:val="00B93A9C"/>
    <w:rsid w:val="00B93C47"/>
    <w:rsid w:val="00B93E14"/>
    <w:rsid w:val="00B93F6F"/>
    <w:rsid w:val="00B942A2"/>
    <w:rsid w:val="00B9442B"/>
    <w:rsid w:val="00B94986"/>
    <w:rsid w:val="00B95209"/>
    <w:rsid w:val="00B95B96"/>
    <w:rsid w:val="00B95BDA"/>
    <w:rsid w:val="00B95C6B"/>
    <w:rsid w:val="00B96002"/>
    <w:rsid w:val="00B9604A"/>
    <w:rsid w:val="00B9674B"/>
    <w:rsid w:val="00B96CCF"/>
    <w:rsid w:val="00B96D40"/>
    <w:rsid w:val="00B96E6F"/>
    <w:rsid w:val="00B97A0F"/>
    <w:rsid w:val="00BA0B0E"/>
    <w:rsid w:val="00BA0BFC"/>
    <w:rsid w:val="00BA1D6C"/>
    <w:rsid w:val="00BA23C1"/>
    <w:rsid w:val="00BA3390"/>
    <w:rsid w:val="00BA3833"/>
    <w:rsid w:val="00BA3F8D"/>
    <w:rsid w:val="00BA40DE"/>
    <w:rsid w:val="00BA47AB"/>
    <w:rsid w:val="00BA5927"/>
    <w:rsid w:val="00BA5B8D"/>
    <w:rsid w:val="00BA66CF"/>
    <w:rsid w:val="00BA6960"/>
    <w:rsid w:val="00BA6E1A"/>
    <w:rsid w:val="00BA7195"/>
    <w:rsid w:val="00BA7282"/>
    <w:rsid w:val="00BA7D92"/>
    <w:rsid w:val="00BA7FF2"/>
    <w:rsid w:val="00BB03F3"/>
    <w:rsid w:val="00BB0543"/>
    <w:rsid w:val="00BB0C02"/>
    <w:rsid w:val="00BB0D7E"/>
    <w:rsid w:val="00BB1D08"/>
    <w:rsid w:val="00BB24EC"/>
    <w:rsid w:val="00BB266D"/>
    <w:rsid w:val="00BB29C6"/>
    <w:rsid w:val="00BB4169"/>
    <w:rsid w:val="00BB4452"/>
    <w:rsid w:val="00BB504D"/>
    <w:rsid w:val="00BB62F6"/>
    <w:rsid w:val="00BB6638"/>
    <w:rsid w:val="00BB6EFF"/>
    <w:rsid w:val="00BB78E4"/>
    <w:rsid w:val="00BC09ED"/>
    <w:rsid w:val="00BC1453"/>
    <w:rsid w:val="00BC18B7"/>
    <w:rsid w:val="00BC2F87"/>
    <w:rsid w:val="00BC2F8A"/>
    <w:rsid w:val="00BC3B55"/>
    <w:rsid w:val="00BC3C89"/>
    <w:rsid w:val="00BC4090"/>
    <w:rsid w:val="00BC40C8"/>
    <w:rsid w:val="00BC4519"/>
    <w:rsid w:val="00BC4537"/>
    <w:rsid w:val="00BC4ACD"/>
    <w:rsid w:val="00BC5A57"/>
    <w:rsid w:val="00BC6294"/>
    <w:rsid w:val="00BC63E7"/>
    <w:rsid w:val="00BC675A"/>
    <w:rsid w:val="00BC6AB3"/>
    <w:rsid w:val="00BC777D"/>
    <w:rsid w:val="00BC7D76"/>
    <w:rsid w:val="00BD0890"/>
    <w:rsid w:val="00BD1863"/>
    <w:rsid w:val="00BD1F35"/>
    <w:rsid w:val="00BD2DD3"/>
    <w:rsid w:val="00BD302B"/>
    <w:rsid w:val="00BD327C"/>
    <w:rsid w:val="00BD3746"/>
    <w:rsid w:val="00BD3EA4"/>
    <w:rsid w:val="00BD4A6B"/>
    <w:rsid w:val="00BD67F1"/>
    <w:rsid w:val="00BD704D"/>
    <w:rsid w:val="00BE055C"/>
    <w:rsid w:val="00BE07EA"/>
    <w:rsid w:val="00BE0AE5"/>
    <w:rsid w:val="00BE1BCD"/>
    <w:rsid w:val="00BE1D9D"/>
    <w:rsid w:val="00BE23B0"/>
    <w:rsid w:val="00BE3E86"/>
    <w:rsid w:val="00BE411A"/>
    <w:rsid w:val="00BE535B"/>
    <w:rsid w:val="00BE572D"/>
    <w:rsid w:val="00BE6A21"/>
    <w:rsid w:val="00BE73C9"/>
    <w:rsid w:val="00BE74E1"/>
    <w:rsid w:val="00BE7C90"/>
    <w:rsid w:val="00BF0284"/>
    <w:rsid w:val="00BF09AA"/>
    <w:rsid w:val="00BF0D0C"/>
    <w:rsid w:val="00BF114A"/>
    <w:rsid w:val="00BF1490"/>
    <w:rsid w:val="00BF1BB5"/>
    <w:rsid w:val="00BF3102"/>
    <w:rsid w:val="00BF3326"/>
    <w:rsid w:val="00BF3A7A"/>
    <w:rsid w:val="00BF40DC"/>
    <w:rsid w:val="00BF4DD5"/>
    <w:rsid w:val="00BF4E2F"/>
    <w:rsid w:val="00BF4FE1"/>
    <w:rsid w:val="00BF5276"/>
    <w:rsid w:val="00BF53FB"/>
    <w:rsid w:val="00BF59B1"/>
    <w:rsid w:val="00BF5F4C"/>
    <w:rsid w:val="00BF6770"/>
    <w:rsid w:val="00BF6C1A"/>
    <w:rsid w:val="00BF6D17"/>
    <w:rsid w:val="00BF72D2"/>
    <w:rsid w:val="00BF7C2B"/>
    <w:rsid w:val="00BF7D2E"/>
    <w:rsid w:val="00BF7EA4"/>
    <w:rsid w:val="00BF7EEB"/>
    <w:rsid w:val="00C000A3"/>
    <w:rsid w:val="00C001D3"/>
    <w:rsid w:val="00C00573"/>
    <w:rsid w:val="00C00863"/>
    <w:rsid w:val="00C00D7C"/>
    <w:rsid w:val="00C01435"/>
    <w:rsid w:val="00C016B6"/>
    <w:rsid w:val="00C022E0"/>
    <w:rsid w:val="00C0286E"/>
    <w:rsid w:val="00C02E6E"/>
    <w:rsid w:val="00C030F0"/>
    <w:rsid w:val="00C030FB"/>
    <w:rsid w:val="00C03BC4"/>
    <w:rsid w:val="00C04669"/>
    <w:rsid w:val="00C04832"/>
    <w:rsid w:val="00C0492D"/>
    <w:rsid w:val="00C04CDF"/>
    <w:rsid w:val="00C05101"/>
    <w:rsid w:val="00C0534F"/>
    <w:rsid w:val="00C05606"/>
    <w:rsid w:val="00C056F7"/>
    <w:rsid w:val="00C05A4F"/>
    <w:rsid w:val="00C05B1D"/>
    <w:rsid w:val="00C05B26"/>
    <w:rsid w:val="00C070AA"/>
    <w:rsid w:val="00C07504"/>
    <w:rsid w:val="00C078F8"/>
    <w:rsid w:val="00C07B2F"/>
    <w:rsid w:val="00C07DA2"/>
    <w:rsid w:val="00C07FFD"/>
    <w:rsid w:val="00C1126D"/>
    <w:rsid w:val="00C11420"/>
    <w:rsid w:val="00C114A2"/>
    <w:rsid w:val="00C1185D"/>
    <w:rsid w:val="00C11D7F"/>
    <w:rsid w:val="00C11DB5"/>
    <w:rsid w:val="00C120C2"/>
    <w:rsid w:val="00C12276"/>
    <w:rsid w:val="00C1294A"/>
    <w:rsid w:val="00C134F9"/>
    <w:rsid w:val="00C13505"/>
    <w:rsid w:val="00C144C4"/>
    <w:rsid w:val="00C1474D"/>
    <w:rsid w:val="00C147CB"/>
    <w:rsid w:val="00C14F14"/>
    <w:rsid w:val="00C15382"/>
    <w:rsid w:val="00C15C76"/>
    <w:rsid w:val="00C16184"/>
    <w:rsid w:val="00C16A64"/>
    <w:rsid w:val="00C1774B"/>
    <w:rsid w:val="00C17A59"/>
    <w:rsid w:val="00C17DE3"/>
    <w:rsid w:val="00C20396"/>
    <w:rsid w:val="00C2189B"/>
    <w:rsid w:val="00C21DC1"/>
    <w:rsid w:val="00C227CF"/>
    <w:rsid w:val="00C2289D"/>
    <w:rsid w:val="00C22CFE"/>
    <w:rsid w:val="00C23BEA"/>
    <w:rsid w:val="00C23F68"/>
    <w:rsid w:val="00C23FCD"/>
    <w:rsid w:val="00C242BC"/>
    <w:rsid w:val="00C249B7"/>
    <w:rsid w:val="00C251AB"/>
    <w:rsid w:val="00C256B6"/>
    <w:rsid w:val="00C25ADA"/>
    <w:rsid w:val="00C25E1B"/>
    <w:rsid w:val="00C26094"/>
    <w:rsid w:val="00C2698D"/>
    <w:rsid w:val="00C272A6"/>
    <w:rsid w:val="00C272D1"/>
    <w:rsid w:val="00C2796B"/>
    <w:rsid w:val="00C27E70"/>
    <w:rsid w:val="00C301F4"/>
    <w:rsid w:val="00C30260"/>
    <w:rsid w:val="00C30A0B"/>
    <w:rsid w:val="00C30E75"/>
    <w:rsid w:val="00C30EE0"/>
    <w:rsid w:val="00C31AF2"/>
    <w:rsid w:val="00C31D6F"/>
    <w:rsid w:val="00C31D8B"/>
    <w:rsid w:val="00C330E2"/>
    <w:rsid w:val="00C335AE"/>
    <w:rsid w:val="00C33FE9"/>
    <w:rsid w:val="00C341ED"/>
    <w:rsid w:val="00C34700"/>
    <w:rsid w:val="00C352DE"/>
    <w:rsid w:val="00C355F0"/>
    <w:rsid w:val="00C35A73"/>
    <w:rsid w:val="00C36289"/>
    <w:rsid w:val="00C37015"/>
    <w:rsid w:val="00C37393"/>
    <w:rsid w:val="00C37B45"/>
    <w:rsid w:val="00C408EF"/>
    <w:rsid w:val="00C4123F"/>
    <w:rsid w:val="00C41303"/>
    <w:rsid w:val="00C41695"/>
    <w:rsid w:val="00C41988"/>
    <w:rsid w:val="00C425E7"/>
    <w:rsid w:val="00C430F4"/>
    <w:rsid w:val="00C43796"/>
    <w:rsid w:val="00C438BE"/>
    <w:rsid w:val="00C43B42"/>
    <w:rsid w:val="00C43DE2"/>
    <w:rsid w:val="00C43FB6"/>
    <w:rsid w:val="00C440B4"/>
    <w:rsid w:val="00C4481D"/>
    <w:rsid w:val="00C44CD2"/>
    <w:rsid w:val="00C44FE6"/>
    <w:rsid w:val="00C459A2"/>
    <w:rsid w:val="00C45DED"/>
    <w:rsid w:val="00C460E8"/>
    <w:rsid w:val="00C472F1"/>
    <w:rsid w:val="00C47BBE"/>
    <w:rsid w:val="00C50382"/>
    <w:rsid w:val="00C504C0"/>
    <w:rsid w:val="00C50960"/>
    <w:rsid w:val="00C50EB3"/>
    <w:rsid w:val="00C51788"/>
    <w:rsid w:val="00C51F45"/>
    <w:rsid w:val="00C52130"/>
    <w:rsid w:val="00C52FFE"/>
    <w:rsid w:val="00C53120"/>
    <w:rsid w:val="00C53650"/>
    <w:rsid w:val="00C53B7F"/>
    <w:rsid w:val="00C54048"/>
    <w:rsid w:val="00C54934"/>
    <w:rsid w:val="00C54C98"/>
    <w:rsid w:val="00C54DD9"/>
    <w:rsid w:val="00C5576A"/>
    <w:rsid w:val="00C55953"/>
    <w:rsid w:val="00C55BFE"/>
    <w:rsid w:val="00C5601A"/>
    <w:rsid w:val="00C56776"/>
    <w:rsid w:val="00C5693B"/>
    <w:rsid w:val="00C56AFC"/>
    <w:rsid w:val="00C56E65"/>
    <w:rsid w:val="00C57AA7"/>
    <w:rsid w:val="00C600C4"/>
    <w:rsid w:val="00C60420"/>
    <w:rsid w:val="00C60736"/>
    <w:rsid w:val="00C609AE"/>
    <w:rsid w:val="00C60BA5"/>
    <w:rsid w:val="00C617CA"/>
    <w:rsid w:val="00C621D4"/>
    <w:rsid w:val="00C6221A"/>
    <w:rsid w:val="00C6230D"/>
    <w:rsid w:val="00C62EFE"/>
    <w:rsid w:val="00C630B7"/>
    <w:rsid w:val="00C634BC"/>
    <w:rsid w:val="00C635B6"/>
    <w:rsid w:val="00C645BB"/>
    <w:rsid w:val="00C64CF5"/>
    <w:rsid w:val="00C64F8E"/>
    <w:rsid w:val="00C658A5"/>
    <w:rsid w:val="00C6665D"/>
    <w:rsid w:val="00C672B2"/>
    <w:rsid w:val="00C673A0"/>
    <w:rsid w:val="00C67ED4"/>
    <w:rsid w:val="00C70270"/>
    <w:rsid w:val="00C7082A"/>
    <w:rsid w:val="00C70A84"/>
    <w:rsid w:val="00C7115E"/>
    <w:rsid w:val="00C71276"/>
    <w:rsid w:val="00C73468"/>
    <w:rsid w:val="00C74591"/>
    <w:rsid w:val="00C745E9"/>
    <w:rsid w:val="00C74741"/>
    <w:rsid w:val="00C75047"/>
    <w:rsid w:val="00C7537B"/>
    <w:rsid w:val="00C76593"/>
    <w:rsid w:val="00C766B9"/>
    <w:rsid w:val="00C76771"/>
    <w:rsid w:val="00C77F3F"/>
    <w:rsid w:val="00C800A0"/>
    <w:rsid w:val="00C80789"/>
    <w:rsid w:val="00C809FC"/>
    <w:rsid w:val="00C80C4C"/>
    <w:rsid w:val="00C81714"/>
    <w:rsid w:val="00C81B6B"/>
    <w:rsid w:val="00C81D9D"/>
    <w:rsid w:val="00C82065"/>
    <w:rsid w:val="00C820A4"/>
    <w:rsid w:val="00C82B9B"/>
    <w:rsid w:val="00C830C2"/>
    <w:rsid w:val="00C838DA"/>
    <w:rsid w:val="00C84BB0"/>
    <w:rsid w:val="00C84D8E"/>
    <w:rsid w:val="00C84E4E"/>
    <w:rsid w:val="00C84E8E"/>
    <w:rsid w:val="00C851AC"/>
    <w:rsid w:val="00C85A1E"/>
    <w:rsid w:val="00C85D2B"/>
    <w:rsid w:val="00C86248"/>
    <w:rsid w:val="00C873C8"/>
    <w:rsid w:val="00C87AE7"/>
    <w:rsid w:val="00C90166"/>
    <w:rsid w:val="00C902DE"/>
    <w:rsid w:val="00C905D9"/>
    <w:rsid w:val="00C91207"/>
    <w:rsid w:val="00C91502"/>
    <w:rsid w:val="00C91CDE"/>
    <w:rsid w:val="00C91D81"/>
    <w:rsid w:val="00C923DE"/>
    <w:rsid w:val="00C9304F"/>
    <w:rsid w:val="00C939B0"/>
    <w:rsid w:val="00C93BE7"/>
    <w:rsid w:val="00C93CE3"/>
    <w:rsid w:val="00C93D91"/>
    <w:rsid w:val="00C93FD3"/>
    <w:rsid w:val="00C95E59"/>
    <w:rsid w:val="00C9643E"/>
    <w:rsid w:val="00C96B80"/>
    <w:rsid w:val="00C96F14"/>
    <w:rsid w:val="00C97E14"/>
    <w:rsid w:val="00CA0681"/>
    <w:rsid w:val="00CA1916"/>
    <w:rsid w:val="00CA1B5D"/>
    <w:rsid w:val="00CA253E"/>
    <w:rsid w:val="00CA25B7"/>
    <w:rsid w:val="00CA2626"/>
    <w:rsid w:val="00CA29D1"/>
    <w:rsid w:val="00CA3A52"/>
    <w:rsid w:val="00CA3CAB"/>
    <w:rsid w:val="00CA3EA0"/>
    <w:rsid w:val="00CA4C87"/>
    <w:rsid w:val="00CA557D"/>
    <w:rsid w:val="00CA56B5"/>
    <w:rsid w:val="00CA5B9D"/>
    <w:rsid w:val="00CA5D06"/>
    <w:rsid w:val="00CA683D"/>
    <w:rsid w:val="00CA6ECC"/>
    <w:rsid w:val="00CA6EE2"/>
    <w:rsid w:val="00CA7B6A"/>
    <w:rsid w:val="00CA7E50"/>
    <w:rsid w:val="00CA7E6A"/>
    <w:rsid w:val="00CB04DD"/>
    <w:rsid w:val="00CB0549"/>
    <w:rsid w:val="00CB0F75"/>
    <w:rsid w:val="00CB15DF"/>
    <w:rsid w:val="00CB1DD2"/>
    <w:rsid w:val="00CB30C2"/>
    <w:rsid w:val="00CB30E6"/>
    <w:rsid w:val="00CB4080"/>
    <w:rsid w:val="00CB43F2"/>
    <w:rsid w:val="00CB4FCE"/>
    <w:rsid w:val="00CB5E12"/>
    <w:rsid w:val="00CB5E14"/>
    <w:rsid w:val="00CB5F5B"/>
    <w:rsid w:val="00CB61DC"/>
    <w:rsid w:val="00CB6AE6"/>
    <w:rsid w:val="00CB6B0F"/>
    <w:rsid w:val="00CB6CDD"/>
    <w:rsid w:val="00CB7175"/>
    <w:rsid w:val="00CB7822"/>
    <w:rsid w:val="00CC078E"/>
    <w:rsid w:val="00CC1278"/>
    <w:rsid w:val="00CC1829"/>
    <w:rsid w:val="00CC22B1"/>
    <w:rsid w:val="00CC23F5"/>
    <w:rsid w:val="00CC2737"/>
    <w:rsid w:val="00CC49C6"/>
    <w:rsid w:val="00CC4A58"/>
    <w:rsid w:val="00CC4B28"/>
    <w:rsid w:val="00CC4DF9"/>
    <w:rsid w:val="00CC540D"/>
    <w:rsid w:val="00CC5B54"/>
    <w:rsid w:val="00CC5BE6"/>
    <w:rsid w:val="00CC653B"/>
    <w:rsid w:val="00CC6860"/>
    <w:rsid w:val="00CC6BFD"/>
    <w:rsid w:val="00CC7873"/>
    <w:rsid w:val="00CC7936"/>
    <w:rsid w:val="00CD011B"/>
    <w:rsid w:val="00CD0711"/>
    <w:rsid w:val="00CD11E5"/>
    <w:rsid w:val="00CD154B"/>
    <w:rsid w:val="00CD1808"/>
    <w:rsid w:val="00CD1967"/>
    <w:rsid w:val="00CD2540"/>
    <w:rsid w:val="00CD42E5"/>
    <w:rsid w:val="00CD75B5"/>
    <w:rsid w:val="00CD75BF"/>
    <w:rsid w:val="00CD7601"/>
    <w:rsid w:val="00CD7AA8"/>
    <w:rsid w:val="00CE13C5"/>
    <w:rsid w:val="00CE1619"/>
    <w:rsid w:val="00CE196E"/>
    <w:rsid w:val="00CE19FA"/>
    <w:rsid w:val="00CE27FE"/>
    <w:rsid w:val="00CE33B5"/>
    <w:rsid w:val="00CE3639"/>
    <w:rsid w:val="00CE41CA"/>
    <w:rsid w:val="00CE420F"/>
    <w:rsid w:val="00CE4752"/>
    <w:rsid w:val="00CE49FB"/>
    <w:rsid w:val="00CE4E17"/>
    <w:rsid w:val="00CE55BF"/>
    <w:rsid w:val="00CE57A3"/>
    <w:rsid w:val="00CE5C4A"/>
    <w:rsid w:val="00CE66F2"/>
    <w:rsid w:val="00CE6C78"/>
    <w:rsid w:val="00CE7AF1"/>
    <w:rsid w:val="00CE7E8D"/>
    <w:rsid w:val="00CE7EAA"/>
    <w:rsid w:val="00CF00EB"/>
    <w:rsid w:val="00CF10D9"/>
    <w:rsid w:val="00CF2093"/>
    <w:rsid w:val="00CF21C3"/>
    <w:rsid w:val="00CF23D7"/>
    <w:rsid w:val="00CF28C3"/>
    <w:rsid w:val="00CF29B0"/>
    <w:rsid w:val="00CF2D3F"/>
    <w:rsid w:val="00CF2DCC"/>
    <w:rsid w:val="00CF307F"/>
    <w:rsid w:val="00CF33B5"/>
    <w:rsid w:val="00CF3CB7"/>
    <w:rsid w:val="00CF3EF4"/>
    <w:rsid w:val="00CF4974"/>
    <w:rsid w:val="00CF5193"/>
    <w:rsid w:val="00CF6B86"/>
    <w:rsid w:val="00CF6BC2"/>
    <w:rsid w:val="00CF76FF"/>
    <w:rsid w:val="00CF7854"/>
    <w:rsid w:val="00D005B5"/>
    <w:rsid w:val="00D00800"/>
    <w:rsid w:val="00D0083A"/>
    <w:rsid w:val="00D00D11"/>
    <w:rsid w:val="00D00FF5"/>
    <w:rsid w:val="00D01401"/>
    <w:rsid w:val="00D019B7"/>
    <w:rsid w:val="00D024D1"/>
    <w:rsid w:val="00D02802"/>
    <w:rsid w:val="00D03179"/>
    <w:rsid w:val="00D0327D"/>
    <w:rsid w:val="00D03718"/>
    <w:rsid w:val="00D03AA1"/>
    <w:rsid w:val="00D03F6A"/>
    <w:rsid w:val="00D04824"/>
    <w:rsid w:val="00D04F38"/>
    <w:rsid w:val="00D05133"/>
    <w:rsid w:val="00D05250"/>
    <w:rsid w:val="00D0543B"/>
    <w:rsid w:val="00D0596B"/>
    <w:rsid w:val="00D05B10"/>
    <w:rsid w:val="00D05F08"/>
    <w:rsid w:val="00D0683E"/>
    <w:rsid w:val="00D069E6"/>
    <w:rsid w:val="00D06AB7"/>
    <w:rsid w:val="00D06DAB"/>
    <w:rsid w:val="00D070CB"/>
    <w:rsid w:val="00D072DD"/>
    <w:rsid w:val="00D07487"/>
    <w:rsid w:val="00D0759A"/>
    <w:rsid w:val="00D10293"/>
    <w:rsid w:val="00D10642"/>
    <w:rsid w:val="00D10899"/>
    <w:rsid w:val="00D10C0B"/>
    <w:rsid w:val="00D10F03"/>
    <w:rsid w:val="00D11179"/>
    <w:rsid w:val="00D11815"/>
    <w:rsid w:val="00D119C2"/>
    <w:rsid w:val="00D12177"/>
    <w:rsid w:val="00D12F40"/>
    <w:rsid w:val="00D1325E"/>
    <w:rsid w:val="00D134E8"/>
    <w:rsid w:val="00D14418"/>
    <w:rsid w:val="00D14464"/>
    <w:rsid w:val="00D14AFA"/>
    <w:rsid w:val="00D15623"/>
    <w:rsid w:val="00D159F6"/>
    <w:rsid w:val="00D16CF0"/>
    <w:rsid w:val="00D16EC1"/>
    <w:rsid w:val="00D1751D"/>
    <w:rsid w:val="00D17B97"/>
    <w:rsid w:val="00D201F8"/>
    <w:rsid w:val="00D211B0"/>
    <w:rsid w:val="00D216C0"/>
    <w:rsid w:val="00D22292"/>
    <w:rsid w:val="00D230C9"/>
    <w:rsid w:val="00D24ADB"/>
    <w:rsid w:val="00D260D1"/>
    <w:rsid w:val="00D2659D"/>
    <w:rsid w:val="00D265C9"/>
    <w:rsid w:val="00D2768C"/>
    <w:rsid w:val="00D27917"/>
    <w:rsid w:val="00D27A3B"/>
    <w:rsid w:val="00D27B23"/>
    <w:rsid w:val="00D300A5"/>
    <w:rsid w:val="00D306C3"/>
    <w:rsid w:val="00D30E9B"/>
    <w:rsid w:val="00D31241"/>
    <w:rsid w:val="00D316D3"/>
    <w:rsid w:val="00D31895"/>
    <w:rsid w:val="00D31BD5"/>
    <w:rsid w:val="00D31D18"/>
    <w:rsid w:val="00D320CC"/>
    <w:rsid w:val="00D324EA"/>
    <w:rsid w:val="00D328AB"/>
    <w:rsid w:val="00D32A06"/>
    <w:rsid w:val="00D32D02"/>
    <w:rsid w:val="00D334EB"/>
    <w:rsid w:val="00D335AB"/>
    <w:rsid w:val="00D338ED"/>
    <w:rsid w:val="00D339F6"/>
    <w:rsid w:val="00D33FBB"/>
    <w:rsid w:val="00D349C8"/>
    <w:rsid w:val="00D356D2"/>
    <w:rsid w:val="00D3577A"/>
    <w:rsid w:val="00D35D5A"/>
    <w:rsid w:val="00D36A1C"/>
    <w:rsid w:val="00D36C52"/>
    <w:rsid w:val="00D40700"/>
    <w:rsid w:val="00D40C37"/>
    <w:rsid w:val="00D41137"/>
    <w:rsid w:val="00D418D7"/>
    <w:rsid w:val="00D42A49"/>
    <w:rsid w:val="00D42C32"/>
    <w:rsid w:val="00D42FB1"/>
    <w:rsid w:val="00D43295"/>
    <w:rsid w:val="00D4388E"/>
    <w:rsid w:val="00D438C5"/>
    <w:rsid w:val="00D43AB0"/>
    <w:rsid w:val="00D43C59"/>
    <w:rsid w:val="00D447D2"/>
    <w:rsid w:val="00D4498F"/>
    <w:rsid w:val="00D44D9F"/>
    <w:rsid w:val="00D45164"/>
    <w:rsid w:val="00D46A59"/>
    <w:rsid w:val="00D46C64"/>
    <w:rsid w:val="00D46C91"/>
    <w:rsid w:val="00D472E8"/>
    <w:rsid w:val="00D4747C"/>
    <w:rsid w:val="00D474F4"/>
    <w:rsid w:val="00D4762F"/>
    <w:rsid w:val="00D47890"/>
    <w:rsid w:val="00D47B8D"/>
    <w:rsid w:val="00D50023"/>
    <w:rsid w:val="00D507AF"/>
    <w:rsid w:val="00D50C49"/>
    <w:rsid w:val="00D50F6F"/>
    <w:rsid w:val="00D51081"/>
    <w:rsid w:val="00D51559"/>
    <w:rsid w:val="00D522CF"/>
    <w:rsid w:val="00D52438"/>
    <w:rsid w:val="00D52EAC"/>
    <w:rsid w:val="00D53660"/>
    <w:rsid w:val="00D54C44"/>
    <w:rsid w:val="00D5597C"/>
    <w:rsid w:val="00D55A9D"/>
    <w:rsid w:val="00D56021"/>
    <w:rsid w:val="00D5665A"/>
    <w:rsid w:val="00D56B8B"/>
    <w:rsid w:val="00D56F66"/>
    <w:rsid w:val="00D56FB1"/>
    <w:rsid w:val="00D57449"/>
    <w:rsid w:val="00D57F85"/>
    <w:rsid w:val="00D60374"/>
    <w:rsid w:val="00D60DFD"/>
    <w:rsid w:val="00D612AA"/>
    <w:rsid w:val="00D61C9D"/>
    <w:rsid w:val="00D61DA8"/>
    <w:rsid w:val="00D61F88"/>
    <w:rsid w:val="00D623CA"/>
    <w:rsid w:val="00D62CE3"/>
    <w:rsid w:val="00D63711"/>
    <w:rsid w:val="00D63E25"/>
    <w:rsid w:val="00D64414"/>
    <w:rsid w:val="00D654F1"/>
    <w:rsid w:val="00D6561D"/>
    <w:rsid w:val="00D65D7C"/>
    <w:rsid w:val="00D66276"/>
    <w:rsid w:val="00D66D7E"/>
    <w:rsid w:val="00D67AC1"/>
    <w:rsid w:val="00D708FF"/>
    <w:rsid w:val="00D70A94"/>
    <w:rsid w:val="00D70F14"/>
    <w:rsid w:val="00D7111B"/>
    <w:rsid w:val="00D7111D"/>
    <w:rsid w:val="00D7193D"/>
    <w:rsid w:val="00D71986"/>
    <w:rsid w:val="00D73976"/>
    <w:rsid w:val="00D740D5"/>
    <w:rsid w:val="00D743BB"/>
    <w:rsid w:val="00D74AE1"/>
    <w:rsid w:val="00D74FC1"/>
    <w:rsid w:val="00D750D6"/>
    <w:rsid w:val="00D75202"/>
    <w:rsid w:val="00D75EFB"/>
    <w:rsid w:val="00D75FA2"/>
    <w:rsid w:val="00D764AA"/>
    <w:rsid w:val="00D765DC"/>
    <w:rsid w:val="00D77074"/>
    <w:rsid w:val="00D77406"/>
    <w:rsid w:val="00D77A88"/>
    <w:rsid w:val="00D800E7"/>
    <w:rsid w:val="00D81136"/>
    <w:rsid w:val="00D81174"/>
    <w:rsid w:val="00D811F3"/>
    <w:rsid w:val="00D81DF1"/>
    <w:rsid w:val="00D81DF8"/>
    <w:rsid w:val="00D82087"/>
    <w:rsid w:val="00D8268E"/>
    <w:rsid w:val="00D8285E"/>
    <w:rsid w:val="00D82A6E"/>
    <w:rsid w:val="00D82B16"/>
    <w:rsid w:val="00D82B31"/>
    <w:rsid w:val="00D82FD1"/>
    <w:rsid w:val="00D83042"/>
    <w:rsid w:val="00D84226"/>
    <w:rsid w:val="00D84532"/>
    <w:rsid w:val="00D84E59"/>
    <w:rsid w:val="00D84FC5"/>
    <w:rsid w:val="00D851FB"/>
    <w:rsid w:val="00D859E5"/>
    <w:rsid w:val="00D85AEC"/>
    <w:rsid w:val="00D85BE6"/>
    <w:rsid w:val="00D85DAA"/>
    <w:rsid w:val="00D85DC0"/>
    <w:rsid w:val="00D85F9D"/>
    <w:rsid w:val="00D86BAC"/>
    <w:rsid w:val="00D872B9"/>
    <w:rsid w:val="00D878C0"/>
    <w:rsid w:val="00D90097"/>
    <w:rsid w:val="00D90818"/>
    <w:rsid w:val="00D90BCA"/>
    <w:rsid w:val="00D90DF1"/>
    <w:rsid w:val="00D917F1"/>
    <w:rsid w:val="00D91D53"/>
    <w:rsid w:val="00D92572"/>
    <w:rsid w:val="00D925F3"/>
    <w:rsid w:val="00D93444"/>
    <w:rsid w:val="00D936F5"/>
    <w:rsid w:val="00D943B7"/>
    <w:rsid w:val="00D958D0"/>
    <w:rsid w:val="00D95D79"/>
    <w:rsid w:val="00D95E01"/>
    <w:rsid w:val="00D964C4"/>
    <w:rsid w:val="00D96BD2"/>
    <w:rsid w:val="00D96F17"/>
    <w:rsid w:val="00D974A4"/>
    <w:rsid w:val="00DA046C"/>
    <w:rsid w:val="00DA1813"/>
    <w:rsid w:val="00DA1F91"/>
    <w:rsid w:val="00DA23E9"/>
    <w:rsid w:val="00DA3351"/>
    <w:rsid w:val="00DA3AC4"/>
    <w:rsid w:val="00DA3F2E"/>
    <w:rsid w:val="00DA3F78"/>
    <w:rsid w:val="00DA407C"/>
    <w:rsid w:val="00DA42DD"/>
    <w:rsid w:val="00DA457C"/>
    <w:rsid w:val="00DA45D0"/>
    <w:rsid w:val="00DA4A5B"/>
    <w:rsid w:val="00DA4DBB"/>
    <w:rsid w:val="00DA4E53"/>
    <w:rsid w:val="00DA65BA"/>
    <w:rsid w:val="00DA676D"/>
    <w:rsid w:val="00DA6B23"/>
    <w:rsid w:val="00DA6ECB"/>
    <w:rsid w:val="00DA7237"/>
    <w:rsid w:val="00DA72F4"/>
    <w:rsid w:val="00DA731A"/>
    <w:rsid w:val="00DA73D1"/>
    <w:rsid w:val="00DA7676"/>
    <w:rsid w:val="00DA7986"/>
    <w:rsid w:val="00DB1153"/>
    <w:rsid w:val="00DB1485"/>
    <w:rsid w:val="00DB1649"/>
    <w:rsid w:val="00DB166B"/>
    <w:rsid w:val="00DB17C5"/>
    <w:rsid w:val="00DB1F10"/>
    <w:rsid w:val="00DB2101"/>
    <w:rsid w:val="00DB27B0"/>
    <w:rsid w:val="00DB2A23"/>
    <w:rsid w:val="00DB40E3"/>
    <w:rsid w:val="00DB453B"/>
    <w:rsid w:val="00DB5506"/>
    <w:rsid w:val="00DB597F"/>
    <w:rsid w:val="00DB62AB"/>
    <w:rsid w:val="00DB6696"/>
    <w:rsid w:val="00DB73B9"/>
    <w:rsid w:val="00DB77BC"/>
    <w:rsid w:val="00DB7B34"/>
    <w:rsid w:val="00DB7BE1"/>
    <w:rsid w:val="00DC055A"/>
    <w:rsid w:val="00DC06BE"/>
    <w:rsid w:val="00DC06D1"/>
    <w:rsid w:val="00DC0856"/>
    <w:rsid w:val="00DC1D2E"/>
    <w:rsid w:val="00DC2243"/>
    <w:rsid w:val="00DC22AD"/>
    <w:rsid w:val="00DC2696"/>
    <w:rsid w:val="00DC30F7"/>
    <w:rsid w:val="00DC337C"/>
    <w:rsid w:val="00DC3AE7"/>
    <w:rsid w:val="00DC445E"/>
    <w:rsid w:val="00DC4735"/>
    <w:rsid w:val="00DC47A7"/>
    <w:rsid w:val="00DC5B00"/>
    <w:rsid w:val="00DC6380"/>
    <w:rsid w:val="00DC64FC"/>
    <w:rsid w:val="00DC6A6E"/>
    <w:rsid w:val="00DC6E6A"/>
    <w:rsid w:val="00DC7EA7"/>
    <w:rsid w:val="00DD0857"/>
    <w:rsid w:val="00DD103A"/>
    <w:rsid w:val="00DD1228"/>
    <w:rsid w:val="00DD1308"/>
    <w:rsid w:val="00DD15AE"/>
    <w:rsid w:val="00DD15DD"/>
    <w:rsid w:val="00DD198F"/>
    <w:rsid w:val="00DD20EE"/>
    <w:rsid w:val="00DD2260"/>
    <w:rsid w:val="00DD2B61"/>
    <w:rsid w:val="00DD2B68"/>
    <w:rsid w:val="00DD3171"/>
    <w:rsid w:val="00DD3FB6"/>
    <w:rsid w:val="00DD40DD"/>
    <w:rsid w:val="00DD4199"/>
    <w:rsid w:val="00DD42B9"/>
    <w:rsid w:val="00DD476A"/>
    <w:rsid w:val="00DD4854"/>
    <w:rsid w:val="00DD4903"/>
    <w:rsid w:val="00DD5340"/>
    <w:rsid w:val="00DD54E1"/>
    <w:rsid w:val="00DD661C"/>
    <w:rsid w:val="00DD6FDE"/>
    <w:rsid w:val="00DD763B"/>
    <w:rsid w:val="00DE007E"/>
    <w:rsid w:val="00DE01D3"/>
    <w:rsid w:val="00DE07A2"/>
    <w:rsid w:val="00DE0834"/>
    <w:rsid w:val="00DE0D14"/>
    <w:rsid w:val="00DE0F97"/>
    <w:rsid w:val="00DE1166"/>
    <w:rsid w:val="00DE14BB"/>
    <w:rsid w:val="00DE17DD"/>
    <w:rsid w:val="00DE1C37"/>
    <w:rsid w:val="00DE2526"/>
    <w:rsid w:val="00DE2A25"/>
    <w:rsid w:val="00DE2A9D"/>
    <w:rsid w:val="00DE2B03"/>
    <w:rsid w:val="00DE2D27"/>
    <w:rsid w:val="00DE39F7"/>
    <w:rsid w:val="00DE3CDC"/>
    <w:rsid w:val="00DE4184"/>
    <w:rsid w:val="00DE42C8"/>
    <w:rsid w:val="00DE42F7"/>
    <w:rsid w:val="00DE4319"/>
    <w:rsid w:val="00DE4919"/>
    <w:rsid w:val="00DE51B5"/>
    <w:rsid w:val="00DE5AC6"/>
    <w:rsid w:val="00DE5CA5"/>
    <w:rsid w:val="00DE601D"/>
    <w:rsid w:val="00DE66E2"/>
    <w:rsid w:val="00DE7E19"/>
    <w:rsid w:val="00DE7E49"/>
    <w:rsid w:val="00DF0591"/>
    <w:rsid w:val="00DF0CFA"/>
    <w:rsid w:val="00DF1A79"/>
    <w:rsid w:val="00DF2C08"/>
    <w:rsid w:val="00DF307F"/>
    <w:rsid w:val="00DF3B00"/>
    <w:rsid w:val="00DF3E1F"/>
    <w:rsid w:val="00DF4616"/>
    <w:rsid w:val="00DF48A8"/>
    <w:rsid w:val="00DF5085"/>
    <w:rsid w:val="00DF536F"/>
    <w:rsid w:val="00DF53A3"/>
    <w:rsid w:val="00DF5416"/>
    <w:rsid w:val="00DF6FF6"/>
    <w:rsid w:val="00DF7BCA"/>
    <w:rsid w:val="00E00881"/>
    <w:rsid w:val="00E00A59"/>
    <w:rsid w:val="00E00E28"/>
    <w:rsid w:val="00E0141A"/>
    <w:rsid w:val="00E0185F"/>
    <w:rsid w:val="00E01A49"/>
    <w:rsid w:val="00E01AFA"/>
    <w:rsid w:val="00E01D37"/>
    <w:rsid w:val="00E02202"/>
    <w:rsid w:val="00E0236C"/>
    <w:rsid w:val="00E0418E"/>
    <w:rsid w:val="00E04CEB"/>
    <w:rsid w:val="00E061BA"/>
    <w:rsid w:val="00E06983"/>
    <w:rsid w:val="00E07BE2"/>
    <w:rsid w:val="00E07D32"/>
    <w:rsid w:val="00E07D7C"/>
    <w:rsid w:val="00E07F99"/>
    <w:rsid w:val="00E1031C"/>
    <w:rsid w:val="00E11039"/>
    <w:rsid w:val="00E11608"/>
    <w:rsid w:val="00E11B6B"/>
    <w:rsid w:val="00E11E4B"/>
    <w:rsid w:val="00E125ED"/>
    <w:rsid w:val="00E1269A"/>
    <w:rsid w:val="00E12742"/>
    <w:rsid w:val="00E12C9B"/>
    <w:rsid w:val="00E13358"/>
    <w:rsid w:val="00E13796"/>
    <w:rsid w:val="00E1442C"/>
    <w:rsid w:val="00E14BA5"/>
    <w:rsid w:val="00E154A0"/>
    <w:rsid w:val="00E157C5"/>
    <w:rsid w:val="00E15A23"/>
    <w:rsid w:val="00E15C12"/>
    <w:rsid w:val="00E163CE"/>
    <w:rsid w:val="00E20B2B"/>
    <w:rsid w:val="00E2103D"/>
    <w:rsid w:val="00E213EF"/>
    <w:rsid w:val="00E216F3"/>
    <w:rsid w:val="00E219DF"/>
    <w:rsid w:val="00E21A92"/>
    <w:rsid w:val="00E22266"/>
    <w:rsid w:val="00E22360"/>
    <w:rsid w:val="00E2294F"/>
    <w:rsid w:val="00E23479"/>
    <w:rsid w:val="00E237BD"/>
    <w:rsid w:val="00E23B04"/>
    <w:rsid w:val="00E2446F"/>
    <w:rsid w:val="00E24625"/>
    <w:rsid w:val="00E247AC"/>
    <w:rsid w:val="00E2482A"/>
    <w:rsid w:val="00E249A5"/>
    <w:rsid w:val="00E24D92"/>
    <w:rsid w:val="00E25015"/>
    <w:rsid w:val="00E25F09"/>
    <w:rsid w:val="00E25F91"/>
    <w:rsid w:val="00E26990"/>
    <w:rsid w:val="00E26AE0"/>
    <w:rsid w:val="00E26EA9"/>
    <w:rsid w:val="00E300CB"/>
    <w:rsid w:val="00E301F4"/>
    <w:rsid w:val="00E3029F"/>
    <w:rsid w:val="00E3101A"/>
    <w:rsid w:val="00E312EA"/>
    <w:rsid w:val="00E3177A"/>
    <w:rsid w:val="00E32011"/>
    <w:rsid w:val="00E325F7"/>
    <w:rsid w:val="00E32B8C"/>
    <w:rsid w:val="00E32F51"/>
    <w:rsid w:val="00E32F52"/>
    <w:rsid w:val="00E33B4C"/>
    <w:rsid w:val="00E33CE7"/>
    <w:rsid w:val="00E33CF4"/>
    <w:rsid w:val="00E34055"/>
    <w:rsid w:val="00E340F1"/>
    <w:rsid w:val="00E34529"/>
    <w:rsid w:val="00E34D53"/>
    <w:rsid w:val="00E356C3"/>
    <w:rsid w:val="00E35E8A"/>
    <w:rsid w:val="00E36E25"/>
    <w:rsid w:val="00E36EE7"/>
    <w:rsid w:val="00E37120"/>
    <w:rsid w:val="00E37475"/>
    <w:rsid w:val="00E379C6"/>
    <w:rsid w:val="00E37A55"/>
    <w:rsid w:val="00E37BCB"/>
    <w:rsid w:val="00E4001C"/>
    <w:rsid w:val="00E401B7"/>
    <w:rsid w:val="00E4093F"/>
    <w:rsid w:val="00E40CA5"/>
    <w:rsid w:val="00E41046"/>
    <w:rsid w:val="00E41386"/>
    <w:rsid w:val="00E41579"/>
    <w:rsid w:val="00E41599"/>
    <w:rsid w:val="00E41848"/>
    <w:rsid w:val="00E41A5D"/>
    <w:rsid w:val="00E41BC9"/>
    <w:rsid w:val="00E4200C"/>
    <w:rsid w:val="00E427EF"/>
    <w:rsid w:val="00E42D66"/>
    <w:rsid w:val="00E43842"/>
    <w:rsid w:val="00E43997"/>
    <w:rsid w:val="00E43A98"/>
    <w:rsid w:val="00E4409A"/>
    <w:rsid w:val="00E44166"/>
    <w:rsid w:val="00E441A6"/>
    <w:rsid w:val="00E44523"/>
    <w:rsid w:val="00E4479E"/>
    <w:rsid w:val="00E448A1"/>
    <w:rsid w:val="00E44FE9"/>
    <w:rsid w:val="00E450AF"/>
    <w:rsid w:val="00E45191"/>
    <w:rsid w:val="00E45736"/>
    <w:rsid w:val="00E45776"/>
    <w:rsid w:val="00E46484"/>
    <w:rsid w:val="00E4661B"/>
    <w:rsid w:val="00E466D2"/>
    <w:rsid w:val="00E47338"/>
    <w:rsid w:val="00E47D35"/>
    <w:rsid w:val="00E500CF"/>
    <w:rsid w:val="00E5024E"/>
    <w:rsid w:val="00E509FC"/>
    <w:rsid w:val="00E50C05"/>
    <w:rsid w:val="00E50F35"/>
    <w:rsid w:val="00E510E6"/>
    <w:rsid w:val="00E51815"/>
    <w:rsid w:val="00E51D3F"/>
    <w:rsid w:val="00E52409"/>
    <w:rsid w:val="00E52509"/>
    <w:rsid w:val="00E52CA1"/>
    <w:rsid w:val="00E53163"/>
    <w:rsid w:val="00E5329A"/>
    <w:rsid w:val="00E53D7B"/>
    <w:rsid w:val="00E54341"/>
    <w:rsid w:val="00E54725"/>
    <w:rsid w:val="00E54750"/>
    <w:rsid w:val="00E547CE"/>
    <w:rsid w:val="00E547F0"/>
    <w:rsid w:val="00E5513C"/>
    <w:rsid w:val="00E55508"/>
    <w:rsid w:val="00E559DB"/>
    <w:rsid w:val="00E566AB"/>
    <w:rsid w:val="00E571C2"/>
    <w:rsid w:val="00E604DD"/>
    <w:rsid w:val="00E6053F"/>
    <w:rsid w:val="00E60956"/>
    <w:rsid w:val="00E61EE1"/>
    <w:rsid w:val="00E63065"/>
    <w:rsid w:val="00E63BAD"/>
    <w:rsid w:val="00E650C3"/>
    <w:rsid w:val="00E6549B"/>
    <w:rsid w:val="00E65530"/>
    <w:rsid w:val="00E65CB9"/>
    <w:rsid w:val="00E6628E"/>
    <w:rsid w:val="00E66950"/>
    <w:rsid w:val="00E66DBD"/>
    <w:rsid w:val="00E66E65"/>
    <w:rsid w:val="00E66EFE"/>
    <w:rsid w:val="00E66F56"/>
    <w:rsid w:val="00E67EC7"/>
    <w:rsid w:val="00E709DC"/>
    <w:rsid w:val="00E71260"/>
    <w:rsid w:val="00E7154C"/>
    <w:rsid w:val="00E73680"/>
    <w:rsid w:val="00E738A6"/>
    <w:rsid w:val="00E73E95"/>
    <w:rsid w:val="00E73EB3"/>
    <w:rsid w:val="00E748EF"/>
    <w:rsid w:val="00E7493B"/>
    <w:rsid w:val="00E74AA4"/>
    <w:rsid w:val="00E74EA6"/>
    <w:rsid w:val="00E75084"/>
    <w:rsid w:val="00E751A2"/>
    <w:rsid w:val="00E75434"/>
    <w:rsid w:val="00E75804"/>
    <w:rsid w:val="00E75F6A"/>
    <w:rsid w:val="00E75F8B"/>
    <w:rsid w:val="00E772A6"/>
    <w:rsid w:val="00E77CBE"/>
    <w:rsid w:val="00E80980"/>
    <w:rsid w:val="00E80FA7"/>
    <w:rsid w:val="00E812D0"/>
    <w:rsid w:val="00E81B8B"/>
    <w:rsid w:val="00E82286"/>
    <w:rsid w:val="00E824BB"/>
    <w:rsid w:val="00E8327B"/>
    <w:rsid w:val="00E8356F"/>
    <w:rsid w:val="00E8388F"/>
    <w:rsid w:val="00E83A78"/>
    <w:rsid w:val="00E84222"/>
    <w:rsid w:val="00E84882"/>
    <w:rsid w:val="00E84C05"/>
    <w:rsid w:val="00E84D1A"/>
    <w:rsid w:val="00E85785"/>
    <w:rsid w:val="00E86848"/>
    <w:rsid w:val="00E86C20"/>
    <w:rsid w:val="00E872D9"/>
    <w:rsid w:val="00E8748B"/>
    <w:rsid w:val="00E87C6D"/>
    <w:rsid w:val="00E87C86"/>
    <w:rsid w:val="00E87EF6"/>
    <w:rsid w:val="00E90541"/>
    <w:rsid w:val="00E90871"/>
    <w:rsid w:val="00E908E1"/>
    <w:rsid w:val="00E90A43"/>
    <w:rsid w:val="00E90A6F"/>
    <w:rsid w:val="00E911D0"/>
    <w:rsid w:val="00E935AE"/>
    <w:rsid w:val="00E94428"/>
    <w:rsid w:val="00E94883"/>
    <w:rsid w:val="00E94D1F"/>
    <w:rsid w:val="00E95316"/>
    <w:rsid w:val="00E95D1E"/>
    <w:rsid w:val="00E96C5E"/>
    <w:rsid w:val="00E975FE"/>
    <w:rsid w:val="00E978CE"/>
    <w:rsid w:val="00EA0098"/>
    <w:rsid w:val="00EA0637"/>
    <w:rsid w:val="00EA0DAC"/>
    <w:rsid w:val="00EA1511"/>
    <w:rsid w:val="00EA16AB"/>
    <w:rsid w:val="00EA227A"/>
    <w:rsid w:val="00EA2999"/>
    <w:rsid w:val="00EA400A"/>
    <w:rsid w:val="00EA4134"/>
    <w:rsid w:val="00EA4B31"/>
    <w:rsid w:val="00EA50CB"/>
    <w:rsid w:val="00EA5154"/>
    <w:rsid w:val="00EA5983"/>
    <w:rsid w:val="00EA64CD"/>
    <w:rsid w:val="00EA6873"/>
    <w:rsid w:val="00EA68FC"/>
    <w:rsid w:val="00EA6B10"/>
    <w:rsid w:val="00EA6F70"/>
    <w:rsid w:val="00EA7042"/>
    <w:rsid w:val="00EA7488"/>
    <w:rsid w:val="00EA7B19"/>
    <w:rsid w:val="00EB162F"/>
    <w:rsid w:val="00EB1D8D"/>
    <w:rsid w:val="00EB2070"/>
    <w:rsid w:val="00EB29E5"/>
    <w:rsid w:val="00EB339C"/>
    <w:rsid w:val="00EB47E0"/>
    <w:rsid w:val="00EB5036"/>
    <w:rsid w:val="00EB5B71"/>
    <w:rsid w:val="00EB5D15"/>
    <w:rsid w:val="00EB71E5"/>
    <w:rsid w:val="00EB7432"/>
    <w:rsid w:val="00EB7BEE"/>
    <w:rsid w:val="00EB7D82"/>
    <w:rsid w:val="00EC02B4"/>
    <w:rsid w:val="00EC0566"/>
    <w:rsid w:val="00EC1C2D"/>
    <w:rsid w:val="00EC252A"/>
    <w:rsid w:val="00EC2682"/>
    <w:rsid w:val="00EC276F"/>
    <w:rsid w:val="00EC2E53"/>
    <w:rsid w:val="00EC319A"/>
    <w:rsid w:val="00EC3358"/>
    <w:rsid w:val="00EC3C3E"/>
    <w:rsid w:val="00EC3F2D"/>
    <w:rsid w:val="00EC43DD"/>
    <w:rsid w:val="00EC486C"/>
    <w:rsid w:val="00EC5BB4"/>
    <w:rsid w:val="00EC6224"/>
    <w:rsid w:val="00EC62FE"/>
    <w:rsid w:val="00EC647E"/>
    <w:rsid w:val="00EC673E"/>
    <w:rsid w:val="00EC6C8A"/>
    <w:rsid w:val="00EC79F1"/>
    <w:rsid w:val="00EC7AF8"/>
    <w:rsid w:val="00EC7F4C"/>
    <w:rsid w:val="00EC7FFE"/>
    <w:rsid w:val="00ED00A6"/>
    <w:rsid w:val="00ED1190"/>
    <w:rsid w:val="00ED1758"/>
    <w:rsid w:val="00ED1A6D"/>
    <w:rsid w:val="00ED1CBC"/>
    <w:rsid w:val="00ED1FEC"/>
    <w:rsid w:val="00ED209E"/>
    <w:rsid w:val="00ED2113"/>
    <w:rsid w:val="00ED2361"/>
    <w:rsid w:val="00ED35F4"/>
    <w:rsid w:val="00ED375C"/>
    <w:rsid w:val="00ED3A45"/>
    <w:rsid w:val="00ED4800"/>
    <w:rsid w:val="00ED53F2"/>
    <w:rsid w:val="00ED6502"/>
    <w:rsid w:val="00ED6DB2"/>
    <w:rsid w:val="00ED7CC6"/>
    <w:rsid w:val="00EE0BE0"/>
    <w:rsid w:val="00EE0FCA"/>
    <w:rsid w:val="00EE194E"/>
    <w:rsid w:val="00EE237E"/>
    <w:rsid w:val="00EE23A6"/>
    <w:rsid w:val="00EE2AA0"/>
    <w:rsid w:val="00EE38AE"/>
    <w:rsid w:val="00EE3DA6"/>
    <w:rsid w:val="00EE4409"/>
    <w:rsid w:val="00EE447F"/>
    <w:rsid w:val="00EE44A8"/>
    <w:rsid w:val="00EE48A1"/>
    <w:rsid w:val="00EE4A6E"/>
    <w:rsid w:val="00EE4A89"/>
    <w:rsid w:val="00EE5068"/>
    <w:rsid w:val="00EE556B"/>
    <w:rsid w:val="00EE5668"/>
    <w:rsid w:val="00EE61D8"/>
    <w:rsid w:val="00EE6CFD"/>
    <w:rsid w:val="00EE779C"/>
    <w:rsid w:val="00EE7AC8"/>
    <w:rsid w:val="00EF0073"/>
    <w:rsid w:val="00EF02E4"/>
    <w:rsid w:val="00EF0473"/>
    <w:rsid w:val="00EF0659"/>
    <w:rsid w:val="00EF06F2"/>
    <w:rsid w:val="00EF08B6"/>
    <w:rsid w:val="00EF0B3F"/>
    <w:rsid w:val="00EF0EAC"/>
    <w:rsid w:val="00EF0F97"/>
    <w:rsid w:val="00EF13B5"/>
    <w:rsid w:val="00EF1680"/>
    <w:rsid w:val="00EF1F57"/>
    <w:rsid w:val="00EF208C"/>
    <w:rsid w:val="00EF2FD0"/>
    <w:rsid w:val="00EF341C"/>
    <w:rsid w:val="00EF3D43"/>
    <w:rsid w:val="00EF425B"/>
    <w:rsid w:val="00EF47C4"/>
    <w:rsid w:val="00EF49AD"/>
    <w:rsid w:val="00EF4F73"/>
    <w:rsid w:val="00EF530D"/>
    <w:rsid w:val="00EF5432"/>
    <w:rsid w:val="00EF590D"/>
    <w:rsid w:val="00EF5DBF"/>
    <w:rsid w:val="00EF5F12"/>
    <w:rsid w:val="00EF6A99"/>
    <w:rsid w:val="00EF6FB2"/>
    <w:rsid w:val="00EF756A"/>
    <w:rsid w:val="00EF7FEE"/>
    <w:rsid w:val="00F00032"/>
    <w:rsid w:val="00F00365"/>
    <w:rsid w:val="00F016E7"/>
    <w:rsid w:val="00F0186C"/>
    <w:rsid w:val="00F02005"/>
    <w:rsid w:val="00F0269E"/>
    <w:rsid w:val="00F029B8"/>
    <w:rsid w:val="00F0449C"/>
    <w:rsid w:val="00F052FB"/>
    <w:rsid w:val="00F066BC"/>
    <w:rsid w:val="00F06E0C"/>
    <w:rsid w:val="00F07491"/>
    <w:rsid w:val="00F0769E"/>
    <w:rsid w:val="00F0788A"/>
    <w:rsid w:val="00F07CD3"/>
    <w:rsid w:val="00F108B4"/>
    <w:rsid w:val="00F124DA"/>
    <w:rsid w:val="00F126B4"/>
    <w:rsid w:val="00F127F8"/>
    <w:rsid w:val="00F12889"/>
    <w:rsid w:val="00F12935"/>
    <w:rsid w:val="00F12D8C"/>
    <w:rsid w:val="00F1456B"/>
    <w:rsid w:val="00F15066"/>
    <w:rsid w:val="00F16A47"/>
    <w:rsid w:val="00F17060"/>
    <w:rsid w:val="00F20708"/>
    <w:rsid w:val="00F20EA0"/>
    <w:rsid w:val="00F20F86"/>
    <w:rsid w:val="00F212B0"/>
    <w:rsid w:val="00F219AD"/>
    <w:rsid w:val="00F21E4D"/>
    <w:rsid w:val="00F229B6"/>
    <w:rsid w:val="00F2392B"/>
    <w:rsid w:val="00F24D52"/>
    <w:rsid w:val="00F25517"/>
    <w:rsid w:val="00F2561E"/>
    <w:rsid w:val="00F2633B"/>
    <w:rsid w:val="00F26FAC"/>
    <w:rsid w:val="00F274A1"/>
    <w:rsid w:val="00F30DDB"/>
    <w:rsid w:val="00F31402"/>
    <w:rsid w:val="00F31E6C"/>
    <w:rsid w:val="00F31EBC"/>
    <w:rsid w:val="00F326D1"/>
    <w:rsid w:val="00F3313A"/>
    <w:rsid w:val="00F33418"/>
    <w:rsid w:val="00F33934"/>
    <w:rsid w:val="00F33E00"/>
    <w:rsid w:val="00F33FCB"/>
    <w:rsid w:val="00F34110"/>
    <w:rsid w:val="00F351BA"/>
    <w:rsid w:val="00F35590"/>
    <w:rsid w:val="00F35A01"/>
    <w:rsid w:val="00F363AF"/>
    <w:rsid w:val="00F363C3"/>
    <w:rsid w:val="00F36799"/>
    <w:rsid w:val="00F367F0"/>
    <w:rsid w:val="00F36A60"/>
    <w:rsid w:val="00F37214"/>
    <w:rsid w:val="00F37A79"/>
    <w:rsid w:val="00F37B68"/>
    <w:rsid w:val="00F40AE3"/>
    <w:rsid w:val="00F40F8E"/>
    <w:rsid w:val="00F419A6"/>
    <w:rsid w:val="00F41EE8"/>
    <w:rsid w:val="00F42796"/>
    <w:rsid w:val="00F431EA"/>
    <w:rsid w:val="00F43416"/>
    <w:rsid w:val="00F43426"/>
    <w:rsid w:val="00F43AB9"/>
    <w:rsid w:val="00F45A96"/>
    <w:rsid w:val="00F463F2"/>
    <w:rsid w:val="00F46AA8"/>
    <w:rsid w:val="00F472DF"/>
    <w:rsid w:val="00F473EB"/>
    <w:rsid w:val="00F4778E"/>
    <w:rsid w:val="00F507EC"/>
    <w:rsid w:val="00F51DED"/>
    <w:rsid w:val="00F52158"/>
    <w:rsid w:val="00F52EEC"/>
    <w:rsid w:val="00F545AE"/>
    <w:rsid w:val="00F54E9F"/>
    <w:rsid w:val="00F55C54"/>
    <w:rsid w:val="00F55E2E"/>
    <w:rsid w:val="00F55F6F"/>
    <w:rsid w:val="00F569E0"/>
    <w:rsid w:val="00F569F5"/>
    <w:rsid w:val="00F571C5"/>
    <w:rsid w:val="00F573D8"/>
    <w:rsid w:val="00F576ED"/>
    <w:rsid w:val="00F57E95"/>
    <w:rsid w:val="00F60C65"/>
    <w:rsid w:val="00F60D53"/>
    <w:rsid w:val="00F60F1D"/>
    <w:rsid w:val="00F61F3E"/>
    <w:rsid w:val="00F62008"/>
    <w:rsid w:val="00F62502"/>
    <w:rsid w:val="00F63096"/>
    <w:rsid w:val="00F63268"/>
    <w:rsid w:val="00F63F95"/>
    <w:rsid w:val="00F65699"/>
    <w:rsid w:val="00F6608D"/>
    <w:rsid w:val="00F675D0"/>
    <w:rsid w:val="00F6782E"/>
    <w:rsid w:val="00F7038F"/>
    <w:rsid w:val="00F724F1"/>
    <w:rsid w:val="00F7267D"/>
    <w:rsid w:val="00F726AC"/>
    <w:rsid w:val="00F72A9A"/>
    <w:rsid w:val="00F73438"/>
    <w:rsid w:val="00F738AD"/>
    <w:rsid w:val="00F73C5F"/>
    <w:rsid w:val="00F73D59"/>
    <w:rsid w:val="00F7453B"/>
    <w:rsid w:val="00F75827"/>
    <w:rsid w:val="00F7596D"/>
    <w:rsid w:val="00F75C5C"/>
    <w:rsid w:val="00F75D42"/>
    <w:rsid w:val="00F76074"/>
    <w:rsid w:val="00F7647E"/>
    <w:rsid w:val="00F76B45"/>
    <w:rsid w:val="00F76CAD"/>
    <w:rsid w:val="00F7790C"/>
    <w:rsid w:val="00F8006B"/>
    <w:rsid w:val="00F80133"/>
    <w:rsid w:val="00F803D0"/>
    <w:rsid w:val="00F80BAD"/>
    <w:rsid w:val="00F814F4"/>
    <w:rsid w:val="00F81B43"/>
    <w:rsid w:val="00F81BA9"/>
    <w:rsid w:val="00F82156"/>
    <w:rsid w:val="00F8297F"/>
    <w:rsid w:val="00F8456C"/>
    <w:rsid w:val="00F849A7"/>
    <w:rsid w:val="00F84FFD"/>
    <w:rsid w:val="00F85802"/>
    <w:rsid w:val="00F862F3"/>
    <w:rsid w:val="00F86B72"/>
    <w:rsid w:val="00F86ED9"/>
    <w:rsid w:val="00F90579"/>
    <w:rsid w:val="00F915A4"/>
    <w:rsid w:val="00F91A50"/>
    <w:rsid w:val="00F920CD"/>
    <w:rsid w:val="00F9244F"/>
    <w:rsid w:val="00F93653"/>
    <w:rsid w:val="00F941F7"/>
    <w:rsid w:val="00F9439E"/>
    <w:rsid w:val="00F94552"/>
    <w:rsid w:val="00F947DD"/>
    <w:rsid w:val="00F9495F"/>
    <w:rsid w:val="00F94C5E"/>
    <w:rsid w:val="00F94CA7"/>
    <w:rsid w:val="00F95478"/>
    <w:rsid w:val="00F95624"/>
    <w:rsid w:val="00F95EB4"/>
    <w:rsid w:val="00F960B7"/>
    <w:rsid w:val="00F963B5"/>
    <w:rsid w:val="00F96BC2"/>
    <w:rsid w:val="00F96EF4"/>
    <w:rsid w:val="00F9743A"/>
    <w:rsid w:val="00F97EDB"/>
    <w:rsid w:val="00FA0137"/>
    <w:rsid w:val="00FA0653"/>
    <w:rsid w:val="00FA0A31"/>
    <w:rsid w:val="00FA154C"/>
    <w:rsid w:val="00FA1743"/>
    <w:rsid w:val="00FA187C"/>
    <w:rsid w:val="00FA1C11"/>
    <w:rsid w:val="00FA3253"/>
    <w:rsid w:val="00FA32E4"/>
    <w:rsid w:val="00FA3470"/>
    <w:rsid w:val="00FA37D9"/>
    <w:rsid w:val="00FA39AB"/>
    <w:rsid w:val="00FA3D6A"/>
    <w:rsid w:val="00FA44D4"/>
    <w:rsid w:val="00FA4ADD"/>
    <w:rsid w:val="00FA5758"/>
    <w:rsid w:val="00FA5E79"/>
    <w:rsid w:val="00FA63EE"/>
    <w:rsid w:val="00FA6FA5"/>
    <w:rsid w:val="00FA78CA"/>
    <w:rsid w:val="00FA7E2F"/>
    <w:rsid w:val="00FB1375"/>
    <w:rsid w:val="00FB1988"/>
    <w:rsid w:val="00FB1C0E"/>
    <w:rsid w:val="00FB1CD4"/>
    <w:rsid w:val="00FB245D"/>
    <w:rsid w:val="00FB2536"/>
    <w:rsid w:val="00FB2855"/>
    <w:rsid w:val="00FB2ADA"/>
    <w:rsid w:val="00FB3469"/>
    <w:rsid w:val="00FB4D43"/>
    <w:rsid w:val="00FB5A8A"/>
    <w:rsid w:val="00FB5CFA"/>
    <w:rsid w:val="00FB69CE"/>
    <w:rsid w:val="00FB6A06"/>
    <w:rsid w:val="00FB777B"/>
    <w:rsid w:val="00FB78C8"/>
    <w:rsid w:val="00FB7958"/>
    <w:rsid w:val="00FB7A39"/>
    <w:rsid w:val="00FC003F"/>
    <w:rsid w:val="00FC0EC9"/>
    <w:rsid w:val="00FC1856"/>
    <w:rsid w:val="00FC190B"/>
    <w:rsid w:val="00FC209D"/>
    <w:rsid w:val="00FC3A72"/>
    <w:rsid w:val="00FC3A7F"/>
    <w:rsid w:val="00FC419D"/>
    <w:rsid w:val="00FC4C68"/>
    <w:rsid w:val="00FC4ED4"/>
    <w:rsid w:val="00FC5191"/>
    <w:rsid w:val="00FC5C42"/>
    <w:rsid w:val="00FC60AB"/>
    <w:rsid w:val="00FC637D"/>
    <w:rsid w:val="00FC6DF1"/>
    <w:rsid w:val="00FC7240"/>
    <w:rsid w:val="00FD0D96"/>
    <w:rsid w:val="00FD20A2"/>
    <w:rsid w:val="00FD331C"/>
    <w:rsid w:val="00FD404B"/>
    <w:rsid w:val="00FD43D5"/>
    <w:rsid w:val="00FD47F7"/>
    <w:rsid w:val="00FD4CCE"/>
    <w:rsid w:val="00FD4D40"/>
    <w:rsid w:val="00FD5794"/>
    <w:rsid w:val="00FD6102"/>
    <w:rsid w:val="00FD618B"/>
    <w:rsid w:val="00FD62D4"/>
    <w:rsid w:val="00FD69F3"/>
    <w:rsid w:val="00FD732F"/>
    <w:rsid w:val="00FD7A5F"/>
    <w:rsid w:val="00FD7D72"/>
    <w:rsid w:val="00FE0238"/>
    <w:rsid w:val="00FE1181"/>
    <w:rsid w:val="00FE1AEF"/>
    <w:rsid w:val="00FE20EB"/>
    <w:rsid w:val="00FE2463"/>
    <w:rsid w:val="00FE3245"/>
    <w:rsid w:val="00FE3D5F"/>
    <w:rsid w:val="00FE3E80"/>
    <w:rsid w:val="00FE4183"/>
    <w:rsid w:val="00FE568D"/>
    <w:rsid w:val="00FE6300"/>
    <w:rsid w:val="00FE723C"/>
    <w:rsid w:val="00FE76EA"/>
    <w:rsid w:val="00FF02D4"/>
    <w:rsid w:val="00FF0501"/>
    <w:rsid w:val="00FF1056"/>
    <w:rsid w:val="00FF1EED"/>
    <w:rsid w:val="00FF2F1C"/>
    <w:rsid w:val="00FF3253"/>
    <w:rsid w:val="00FF3496"/>
    <w:rsid w:val="00FF365C"/>
    <w:rsid w:val="00FF37FC"/>
    <w:rsid w:val="00FF3D46"/>
    <w:rsid w:val="00FF403F"/>
    <w:rsid w:val="00FF41F2"/>
    <w:rsid w:val="00FF46DE"/>
    <w:rsid w:val="00FF5045"/>
    <w:rsid w:val="00FF549C"/>
    <w:rsid w:val="00FF55CF"/>
    <w:rsid w:val="00FF5CF9"/>
    <w:rsid w:val="00FF6D2C"/>
    <w:rsid w:val="00FF6E4D"/>
    <w:rsid w:val="00FF7017"/>
    <w:rsid w:val="00FF7E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F108C5"/>
  <w15:chartTrackingRefBased/>
  <w15:docId w15:val="{039009E7-F272-4138-8E51-2BC80B04C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2" w:uiPriority="99"/>
    <w:lsdException w:name="Body Text Indent 3"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84E"/>
    <w:pPr>
      <w:overflowPunct w:val="0"/>
      <w:autoSpaceDE w:val="0"/>
      <w:autoSpaceDN w:val="0"/>
      <w:adjustRightInd w:val="0"/>
      <w:textAlignment w:val="baseline"/>
    </w:pPr>
    <w:rPr>
      <w:rFonts w:hAnsi="CordiaUPC"/>
      <w:sz w:val="24"/>
      <w:szCs w:val="28"/>
    </w:rPr>
  </w:style>
  <w:style w:type="paragraph" w:styleId="Heading1">
    <w:name w:val="heading 1"/>
    <w:basedOn w:val="Normal"/>
    <w:next w:val="Normal"/>
    <w:link w:val="Heading1Char"/>
    <w:qFormat/>
    <w:pPr>
      <w:keepNext/>
      <w:tabs>
        <w:tab w:val="left" w:pos="2410"/>
      </w:tabs>
      <w:jc w:val="center"/>
      <w:outlineLvl w:val="0"/>
    </w:pPr>
    <w:rPr>
      <w:rFonts w:ascii="Angsana New" w:hAnsi="Angsana New"/>
      <w:sz w:val="28"/>
      <w:lang w:val="x-none" w:eastAsia="x-none"/>
    </w:rPr>
  </w:style>
  <w:style w:type="paragraph" w:styleId="Heading2">
    <w:name w:val="heading 2"/>
    <w:basedOn w:val="Normal"/>
    <w:next w:val="Normal"/>
    <w:qFormat/>
    <w:pPr>
      <w:keepNext/>
      <w:tabs>
        <w:tab w:val="left" w:pos="900"/>
        <w:tab w:val="left" w:pos="1440"/>
        <w:tab w:val="left" w:pos="1980"/>
        <w:tab w:val="right" w:pos="6300"/>
        <w:tab w:val="right" w:pos="8100"/>
      </w:tabs>
      <w:spacing w:before="120" w:after="240"/>
      <w:ind w:left="360" w:hanging="360"/>
      <w:jc w:val="both"/>
      <w:outlineLvl w:val="1"/>
    </w:pPr>
    <w:rPr>
      <w:rFonts w:ascii="Angsana New" w:hAnsi="Angsana New"/>
      <w:sz w:val="32"/>
      <w:szCs w:val="32"/>
    </w:rPr>
  </w:style>
  <w:style w:type="paragraph" w:styleId="Heading3">
    <w:name w:val="heading 3"/>
    <w:basedOn w:val="Normal"/>
    <w:next w:val="Normal"/>
    <w:qFormat/>
    <w:pPr>
      <w:keepNext/>
      <w:tabs>
        <w:tab w:val="left" w:pos="2410"/>
      </w:tabs>
      <w:jc w:val="center"/>
      <w:outlineLvl w:val="2"/>
    </w:pPr>
    <w:rPr>
      <w:rFonts w:ascii="Angsana New" w:hAnsi="Angsana New"/>
      <w:sz w:val="32"/>
      <w:szCs w:val="32"/>
    </w:rPr>
  </w:style>
  <w:style w:type="paragraph" w:styleId="Heading4">
    <w:name w:val="heading 4"/>
    <w:basedOn w:val="Normal"/>
    <w:next w:val="Normal"/>
    <w:qFormat/>
    <w:pPr>
      <w:keepNext/>
      <w:tabs>
        <w:tab w:val="left" w:pos="2410"/>
      </w:tabs>
      <w:jc w:val="both"/>
      <w:outlineLvl w:val="3"/>
    </w:pPr>
    <w:rPr>
      <w:rFonts w:ascii="Angsana New" w:hAnsi="Angsana New"/>
      <w:b/>
      <w:bCs/>
      <w:sz w:val="32"/>
      <w:szCs w:val="32"/>
    </w:rPr>
  </w:style>
  <w:style w:type="paragraph" w:styleId="Heading5">
    <w:name w:val="heading 5"/>
    <w:basedOn w:val="Normal"/>
    <w:next w:val="Normal"/>
    <w:link w:val="Heading5Char"/>
    <w:qFormat/>
    <w:pPr>
      <w:keepNext/>
      <w:tabs>
        <w:tab w:val="left" w:pos="900"/>
        <w:tab w:val="left" w:pos="1440"/>
        <w:tab w:val="left" w:pos="1980"/>
      </w:tabs>
      <w:jc w:val="both"/>
      <w:outlineLvl w:val="4"/>
    </w:pPr>
    <w:rPr>
      <w:rFonts w:ascii="Angsana New" w:hAnsi="Angsana New"/>
      <w:sz w:val="28"/>
      <w:u w:val="single"/>
      <w:lang w:val="x-none" w:eastAsia="x-none"/>
    </w:rPr>
  </w:style>
  <w:style w:type="paragraph" w:styleId="Heading6">
    <w:name w:val="heading 6"/>
    <w:basedOn w:val="Normal"/>
    <w:next w:val="Normal"/>
    <w:link w:val="Heading6Char"/>
    <w:qFormat/>
    <w:pPr>
      <w:keepNext/>
      <w:jc w:val="both"/>
      <w:outlineLvl w:val="5"/>
    </w:pPr>
    <w:rPr>
      <w:rFonts w:ascii="Angsana New" w:hAnsi="Angsana New"/>
      <w:b/>
      <w:bCs/>
      <w:szCs w:val="24"/>
      <w:u w:val="single"/>
      <w:lang w:val="x-none" w:eastAsia="x-none"/>
    </w:rPr>
  </w:style>
  <w:style w:type="paragraph" w:styleId="Heading7">
    <w:name w:val="heading 7"/>
    <w:basedOn w:val="Normal"/>
    <w:next w:val="Normal"/>
    <w:qFormat/>
    <w:pPr>
      <w:keepNext/>
      <w:tabs>
        <w:tab w:val="left" w:pos="900"/>
        <w:tab w:val="left" w:pos="1440"/>
        <w:tab w:val="left" w:pos="1980"/>
      </w:tabs>
      <w:jc w:val="both"/>
      <w:outlineLvl w:val="6"/>
    </w:pPr>
    <w:rPr>
      <w:rFonts w:ascii="Angsana New" w:hAnsi="Angsana New"/>
      <w:sz w:val="28"/>
    </w:rPr>
  </w:style>
  <w:style w:type="paragraph" w:styleId="Heading8">
    <w:name w:val="heading 8"/>
    <w:basedOn w:val="Normal"/>
    <w:next w:val="Normal"/>
    <w:qFormat/>
    <w:pPr>
      <w:keepNext/>
      <w:tabs>
        <w:tab w:val="left" w:pos="900"/>
        <w:tab w:val="left" w:pos="1440"/>
        <w:tab w:val="left" w:pos="1980"/>
      </w:tabs>
      <w:outlineLvl w:val="7"/>
    </w:pPr>
    <w:rPr>
      <w:rFonts w:ascii="Angsana New" w:hAnsi="Angsana New"/>
      <w:szCs w:val="24"/>
      <w:u w:val="single"/>
    </w:rPr>
  </w:style>
  <w:style w:type="paragraph" w:styleId="Heading9">
    <w:name w:val="heading 9"/>
    <w:basedOn w:val="Normal"/>
    <w:next w:val="Normal"/>
    <w:link w:val="Heading9Char"/>
    <w:qFormat/>
    <w:pPr>
      <w:keepNext/>
      <w:tabs>
        <w:tab w:val="left" w:pos="900"/>
        <w:tab w:val="left" w:pos="1440"/>
        <w:tab w:val="left" w:pos="1980"/>
      </w:tabs>
      <w:ind w:right="-198"/>
      <w:jc w:val="both"/>
      <w:outlineLvl w:val="8"/>
    </w:pPr>
    <w:rPr>
      <w:rFonts w:ascii="Angsana New" w:hAnsi="Angsana New"/>
      <w:b/>
      <w:bCs/>
      <w:i/>
      <w:i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4"/>
      <w:lang w:val="x-none" w:eastAsia="x-none"/>
    </w:rPr>
  </w:style>
  <w:style w:type="paragraph" w:styleId="BodyTextIndent">
    <w:name w:val="Body Text Indent"/>
    <w:basedOn w:val="Normal"/>
    <w:link w:val="BodyTextIndentChar"/>
    <w:pPr>
      <w:tabs>
        <w:tab w:val="left" w:pos="1440"/>
      </w:tabs>
      <w:spacing w:before="120" w:after="120"/>
      <w:jc w:val="both"/>
    </w:pPr>
    <w:rPr>
      <w:rFonts w:ascii="Angsana New" w:hAnsi="Angsana New"/>
      <w:sz w:val="32"/>
      <w:szCs w:val="32"/>
      <w:lang w:val="x-none" w:eastAsia="x-none"/>
    </w:rPr>
  </w:style>
  <w:style w:type="paragraph" w:styleId="BodyTextIndent2">
    <w:name w:val="Body Text Indent 2"/>
    <w:basedOn w:val="Normal"/>
    <w:link w:val="BodyTextIndent2Char"/>
    <w:pPr>
      <w:tabs>
        <w:tab w:val="left" w:pos="426"/>
        <w:tab w:val="left" w:pos="1440"/>
        <w:tab w:val="left" w:pos="1980"/>
        <w:tab w:val="left" w:pos="2880"/>
      </w:tabs>
      <w:spacing w:before="120" w:after="120"/>
      <w:ind w:left="864" w:hanging="432"/>
      <w:jc w:val="both"/>
    </w:pPr>
    <w:rPr>
      <w:rFonts w:ascii="Angsana New" w:hAnsi="Angsana New"/>
      <w:sz w:val="32"/>
      <w:szCs w:val="32"/>
      <w:lang w:val="x-none" w:eastAsia="x-none"/>
    </w:rPr>
  </w:style>
  <w:style w:type="paragraph" w:styleId="BodyTextIndent3">
    <w:name w:val="Body Text Indent 3"/>
    <w:basedOn w:val="Normal"/>
    <w:link w:val="BodyTextIndent3Char"/>
    <w:uiPriority w:val="99"/>
    <w:pPr>
      <w:tabs>
        <w:tab w:val="left" w:pos="360"/>
        <w:tab w:val="left" w:pos="1440"/>
        <w:tab w:val="left" w:pos="1980"/>
        <w:tab w:val="left" w:pos="2835"/>
        <w:tab w:val="decimal" w:pos="6120"/>
        <w:tab w:val="left" w:pos="7200"/>
        <w:tab w:val="decimal" w:pos="8280"/>
      </w:tabs>
      <w:spacing w:before="120" w:after="120"/>
      <w:ind w:left="900" w:hanging="900"/>
      <w:jc w:val="both"/>
    </w:pPr>
    <w:rPr>
      <w:rFonts w:ascii="Angsana New" w:hAnsi="Angsana New"/>
      <w:sz w:val="32"/>
      <w:szCs w:val="32"/>
      <w:lang w:val="x-none" w:eastAsia="x-none"/>
    </w:rPr>
  </w:style>
  <w:style w:type="paragraph" w:styleId="Caption">
    <w:name w:val="caption"/>
    <w:basedOn w:val="Normal"/>
    <w:next w:val="Normal"/>
    <w:qFormat/>
    <w:pPr>
      <w:tabs>
        <w:tab w:val="left" w:pos="900"/>
        <w:tab w:val="left" w:pos="1440"/>
        <w:tab w:val="left" w:pos="1980"/>
        <w:tab w:val="right" w:pos="6300"/>
        <w:tab w:val="right" w:pos="8100"/>
      </w:tabs>
      <w:spacing w:before="240" w:after="120"/>
      <w:ind w:left="360" w:hanging="360"/>
      <w:jc w:val="both"/>
    </w:pPr>
    <w:rPr>
      <w:rFonts w:ascii="Angsana New" w:hAnsi="Angsana New"/>
      <w:sz w:val="32"/>
      <w:szCs w:val="32"/>
    </w:rPr>
  </w:style>
  <w:style w:type="paragraph" w:styleId="BlockText">
    <w:name w:val="Block Text"/>
    <w:basedOn w:val="Normal"/>
    <w:pPr>
      <w:tabs>
        <w:tab w:val="left" w:pos="900"/>
        <w:tab w:val="left" w:pos="1440"/>
        <w:tab w:val="left" w:pos="2160"/>
        <w:tab w:val="right" w:pos="4230"/>
        <w:tab w:val="right" w:pos="5670"/>
        <w:tab w:val="right" w:pos="7470"/>
        <w:tab w:val="right" w:pos="8550"/>
      </w:tabs>
      <w:spacing w:before="120"/>
      <w:ind w:left="360" w:right="-43" w:hanging="360"/>
      <w:jc w:val="thaiDistribute"/>
    </w:pPr>
    <w:rPr>
      <w:rFonts w:ascii="Angsana New" w:hAnsi="Angsana New"/>
      <w:sz w:val="32"/>
      <w:szCs w:val="32"/>
    </w:rPr>
  </w:style>
  <w:style w:type="paragraph" w:styleId="BodyText2">
    <w:name w:val="Body Text 2"/>
    <w:basedOn w:val="Normal"/>
    <w:link w:val="BodyText2Char"/>
    <w:uiPriority w:val="99"/>
    <w:pPr>
      <w:jc w:val="right"/>
    </w:pPr>
    <w:rPr>
      <w:b/>
      <w:bCs/>
    </w:rPr>
  </w:style>
  <w:style w:type="paragraph" w:customStyle="1" w:styleId="Char">
    <w:name w:val="Char"/>
    <w:basedOn w:val="Normal"/>
    <w:rsid w:val="00EC335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
    <w:basedOn w:val="Normal"/>
    <w:rsid w:val="00516D22"/>
    <w:pPr>
      <w:tabs>
        <w:tab w:val="left" w:pos="360"/>
        <w:tab w:val="left" w:pos="720"/>
        <w:tab w:val="left" w:pos="1080"/>
      </w:tabs>
      <w:overflowPunct/>
      <w:adjustRightInd/>
      <w:textAlignment w:val="auto"/>
    </w:pPr>
    <w:rPr>
      <w:rFonts w:ascii="Angsana New" w:hAnsi="Times New Roman"/>
      <w:sz w:val="28"/>
    </w:rPr>
  </w:style>
  <w:style w:type="table" w:styleId="TableGrid">
    <w:name w:val="Table Grid"/>
    <w:basedOn w:val="TableNormal"/>
    <w:uiPriority w:val="39"/>
    <w:rsid w:val="00DE7E1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04D04"/>
    <w:rPr>
      <w:rFonts w:ascii="Tahoma" w:hAnsi="Tahoma" w:cs="Tahoma"/>
      <w:sz w:val="16"/>
      <w:szCs w:val="16"/>
    </w:rPr>
  </w:style>
  <w:style w:type="paragraph" w:customStyle="1" w:styleId="Char0">
    <w:name w:val="Char"/>
    <w:basedOn w:val="Normal"/>
    <w:rsid w:val="00973FB3"/>
    <w:pPr>
      <w:overflowPunct/>
      <w:autoSpaceDE/>
      <w:autoSpaceDN/>
      <w:adjustRightInd/>
      <w:spacing w:after="160" w:line="240" w:lineRule="exact"/>
      <w:textAlignment w:val="auto"/>
    </w:pPr>
    <w:rPr>
      <w:rFonts w:ascii="Verdana" w:hAnsi="Verdana" w:cs="Times New Roman"/>
      <w:sz w:val="20"/>
      <w:szCs w:val="20"/>
      <w:lang w:bidi="ar-SA"/>
    </w:rPr>
  </w:style>
  <w:style w:type="paragraph" w:styleId="CommentText">
    <w:name w:val="annotation text"/>
    <w:basedOn w:val="Normal"/>
    <w:link w:val="CommentTextChar"/>
    <w:semiHidden/>
    <w:rsid w:val="0093678B"/>
    <w:rPr>
      <w:sz w:val="20"/>
      <w:szCs w:val="20"/>
    </w:rPr>
  </w:style>
  <w:style w:type="paragraph" w:styleId="Title">
    <w:name w:val="Title"/>
    <w:basedOn w:val="Normal"/>
    <w:qFormat/>
    <w:rsid w:val="00571609"/>
    <w:pPr>
      <w:overflowPunct/>
      <w:autoSpaceDE/>
      <w:autoSpaceDN/>
      <w:adjustRightInd/>
      <w:jc w:val="center"/>
      <w:textAlignment w:val="auto"/>
    </w:pPr>
    <w:rPr>
      <w:rFonts w:ascii="Angsana New" w:hAnsi="Angsana New"/>
      <w:b/>
      <w:bCs/>
      <w:caps/>
      <w:sz w:val="32"/>
      <w:szCs w:val="32"/>
    </w:rPr>
  </w:style>
  <w:style w:type="paragraph" w:styleId="BodyText3">
    <w:name w:val="Body Text 3"/>
    <w:basedOn w:val="Normal"/>
    <w:rsid w:val="005C4AAB"/>
    <w:pPr>
      <w:spacing w:after="120"/>
    </w:pPr>
    <w:rPr>
      <w:sz w:val="16"/>
      <w:szCs w:val="18"/>
    </w:rPr>
  </w:style>
  <w:style w:type="character" w:customStyle="1" w:styleId="FooterChar">
    <w:name w:val="Footer Char"/>
    <w:link w:val="Footer"/>
    <w:uiPriority w:val="99"/>
    <w:rsid w:val="00840D20"/>
    <w:rPr>
      <w:rFonts w:hAnsi="CordiaUPC" w:cs="Angsana New"/>
      <w:sz w:val="24"/>
      <w:szCs w:val="28"/>
      <w:lang w:val="en-US" w:eastAsia="en-US" w:bidi="th-TH"/>
    </w:rPr>
  </w:style>
  <w:style w:type="character" w:customStyle="1" w:styleId="Heading6Char">
    <w:name w:val="Heading 6 Char"/>
    <w:link w:val="Heading6"/>
    <w:rsid w:val="00DE01D3"/>
    <w:rPr>
      <w:rFonts w:ascii="Angsana New" w:hAnsi="Angsana New"/>
      <w:b/>
      <w:bCs/>
      <w:sz w:val="24"/>
      <w:szCs w:val="24"/>
      <w:u w:val="single"/>
    </w:rPr>
  </w:style>
  <w:style w:type="character" w:customStyle="1" w:styleId="BodyTextIndent3Char">
    <w:name w:val="Body Text Indent 3 Char"/>
    <w:link w:val="BodyTextIndent3"/>
    <w:uiPriority w:val="99"/>
    <w:rsid w:val="000235DC"/>
    <w:rPr>
      <w:rFonts w:ascii="Angsana New" w:hAnsi="Angsana New"/>
      <w:sz w:val="32"/>
      <w:szCs w:val="32"/>
    </w:rPr>
  </w:style>
  <w:style w:type="character" w:customStyle="1" w:styleId="BodyTextIndent2Char">
    <w:name w:val="Body Text Indent 2 Char"/>
    <w:link w:val="BodyTextIndent2"/>
    <w:rsid w:val="007F6C6A"/>
    <w:rPr>
      <w:rFonts w:ascii="Angsana New" w:hAnsi="Angsana New"/>
      <w:sz w:val="32"/>
      <w:szCs w:val="32"/>
    </w:rPr>
  </w:style>
  <w:style w:type="character" w:customStyle="1" w:styleId="BodyTextIndentChar">
    <w:name w:val="Body Text Indent Char"/>
    <w:link w:val="BodyTextIndent"/>
    <w:rsid w:val="000B7EE1"/>
    <w:rPr>
      <w:rFonts w:ascii="Angsana New" w:hAnsi="Angsana New"/>
      <w:sz w:val="32"/>
      <w:szCs w:val="32"/>
    </w:rPr>
  </w:style>
  <w:style w:type="paragraph" w:styleId="ListParagraph">
    <w:name w:val="List Paragraph"/>
    <w:basedOn w:val="Normal"/>
    <w:link w:val="ListParagraphChar"/>
    <w:uiPriority w:val="99"/>
    <w:qFormat/>
    <w:rsid w:val="000B7EE1"/>
    <w:pPr>
      <w:ind w:left="720"/>
      <w:contextualSpacing/>
    </w:pPr>
    <w:rPr>
      <w:rFonts w:hAnsi="Tms Rmn"/>
      <w:szCs w:val="30"/>
    </w:rPr>
  </w:style>
  <w:style w:type="character" w:customStyle="1" w:styleId="BodyTextChar">
    <w:name w:val="Body Text Char"/>
    <w:link w:val="BodyText"/>
    <w:rsid w:val="00ED00A6"/>
    <w:rPr>
      <w:rFonts w:hAnsi="CordiaUPC"/>
      <w:sz w:val="24"/>
      <w:szCs w:val="24"/>
    </w:rPr>
  </w:style>
  <w:style w:type="character" w:customStyle="1" w:styleId="Heading5Char">
    <w:name w:val="Heading 5 Char"/>
    <w:link w:val="Heading5"/>
    <w:rsid w:val="00CF2DCC"/>
    <w:rPr>
      <w:rFonts w:ascii="Angsana New" w:hAnsi="Angsana New"/>
      <w:sz w:val="28"/>
      <w:szCs w:val="28"/>
      <w:u w:val="single"/>
    </w:rPr>
  </w:style>
  <w:style w:type="character" w:customStyle="1" w:styleId="HeaderChar">
    <w:name w:val="Header Char"/>
    <w:link w:val="Header"/>
    <w:uiPriority w:val="99"/>
    <w:rsid w:val="004F47D8"/>
    <w:rPr>
      <w:rFonts w:hAnsi="CordiaUPC"/>
      <w:sz w:val="24"/>
      <w:szCs w:val="28"/>
    </w:rPr>
  </w:style>
  <w:style w:type="paragraph" w:styleId="PlainText">
    <w:name w:val="Plain Text"/>
    <w:basedOn w:val="Normal"/>
    <w:link w:val="PlainTextChar"/>
    <w:rsid w:val="00B878AC"/>
    <w:pPr>
      <w:widowControl w:val="0"/>
      <w:overflowPunct/>
      <w:adjustRightInd/>
      <w:textAlignment w:val="auto"/>
    </w:pPr>
    <w:rPr>
      <w:rFonts w:ascii="Angsana New" w:hAnsi="Times New Roman"/>
      <w:sz w:val="28"/>
      <w:lang w:val="x-none" w:eastAsia="x-none"/>
    </w:rPr>
  </w:style>
  <w:style w:type="character" w:customStyle="1" w:styleId="PlainTextChar">
    <w:name w:val="Plain Text Char"/>
    <w:link w:val="PlainText"/>
    <w:rsid w:val="00B878AC"/>
    <w:rPr>
      <w:rFonts w:ascii="Angsana New"/>
      <w:sz w:val="28"/>
      <w:szCs w:val="28"/>
    </w:rPr>
  </w:style>
  <w:style w:type="character" w:customStyle="1" w:styleId="Heading1Char">
    <w:name w:val="Heading 1 Char"/>
    <w:link w:val="Heading1"/>
    <w:rsid w:val="00030AE8"/>
    <w:rPr>
      <w:rFonts w:ascii="Angsana New" w:hAnsi="Angsana New"/>
      <w:sz w:val="28"/>
      <w:szCs w:val="28"/>
    </w:rPr>
  </w:style>
  <w:style w:type="character" w:customStyle="1" w:styleId="Heading9Char">
    <w:name w:val="Heading 9 Char"/>
    <w:link w:val="Heading9"/>
    <w:rsid w:val="007C7237"/>
    <w:rPr>
      <w:rFonts w:ascii="Angsana New" w:hAnsi="Angsana New"/>
      <w:b/>
      <w:bCs/>
      <w:i/>
      <w:iCs/>
      <w:sz w:val="24"/>
      <w:szCs w:val="24"/>
      <w:u w:val="single"/>
    </w:rPr>
  </w:style>
  <w:style w:type="character" w:styleId="CommentReference">
    <w:name w:val="annotation reference"/>
    <w:rsid w:val="00117C61"/>
    <w:rPr>
      <w:sz w:val="16"/>
      <w:szCs w:val="16"/>
    </w:rPr>
  </w:style>
  <w:style w:type="paragraph" w:styleId="CommentSubject">
    <w:name w:val="annotation subject"/>
    <w:basedOn w:val="CommentText"/>
    <w:next w:val="CommentText"/>
    <w:link w:val="CommentSubjectChar"/>
    <w:rsid w:val="00117C61"/>
    <w:rPr>
      <w:b/>
      <w:bCs/>
      <w:szCs w:val="25"/>
    </w:rPr>
  </w:style>
  <w:style w:type="character" w:customStyle="1" w:styleId="CommentTextChar">
    <w:name w:val="Comment Text Char"/>
    <w:link w:val="CommentText"/>
    <w:semiHidden/>
    <w:rsid w:val="00117C61"/>
    <w:rPr>
      <w:rFonts w:hAnsi="CordiaUPC"/>
    </w:rPr>
  </w:style>
  <w:style w:type="character" w:customStyle="1" w:styleId="CommentSubjectChar">
    <w:name w:val="Comment Subject Char"/>
    <w:link w:val="CommentSubject"/>
    <w:rsid w:val="00117C61"/>
    <w:rPr>
      <w:rFonts w:hAnsi="CordiaUPC"/>
      <w:b/>
      <w:bCs/>
      <w:szCs w:val="25"/>
    </w:rPr>
  </w:style>
  <w:style w:type="character" w:customStyle="1" w:styleId="ListParagraphChar">
    <w:name w:val="List Paragraph Char"/>
    <w:link w:val="ListParagraph"/>
    <w:uiPriority w:val="99"/>
    <w:locked/>
    <w:rsid w:val="00DE17DD"/>
    <w:rPr>
      <w:rFonts w:hAnsi="Tms Rmn"/>
      <w:sz w:val="24"/>
      <w:szCs w:val="30"/>
    </w:rPr>
  </w:style>
  <w:style w:type="paragraph" w:customStyle="1" w:styleId="SchH2">
    <w:name w:val="SchH2"/>
    <w:basedOn w:val="Normal"/>
    <w:uiPriority w:val="6"/>
    <w:rsid w:val="007736C1"/>
    <w:pPr>
      <w:keepNext/>
      <w:overflowPunct/>
      <w:autoSpaceDE/>
      <w:autoSpaceDN/>
      <w:adjustRightInd/>
      <w:spacing w:after="180" w:line="260" w:lineRule="atLeast"/>
      <w:ind w:left="709" w:hanging="709"/>
      <w:textAlignment w:val="auto"/>
    </w:pPr>
    <w:rPr>
      <w:rFonts w:ascii="Calibri Light" w:eastAsia="Calibri" w:hAnsi="Calibri Light" w:cs="Calibri Light"/>
      <w:b/>
      <w:bCs/>
      <w:sz w:val="22"/>
      <w:szCs w:val="22"/>
      <w:lang w:eastAsia="zh-CN"/>
    </w:rPr>
  </w:style>
  <w:style w:type="paragraph" w:customStyle="1" w:styleId="a0">
    <w:name w:val="¢éÍ¤ÇÒÁ"/>
    <w:basedOn w:val="Normal"/>
    <w:rsid w:val="00246F3A"/>
    <w:pPr>
      <w:tabs>
        <w:tab w:val="left" w:pos="1080"/>
      </w:tabs>
      <w:overflowPunct/>
      <w:autoSpaceDE/>
      <w:autoSpaceDN/>
      <w:adjustRightInd/>
      <w:textAlignment w:val="auto"/>
    </w:pPr>
    <w:rPr>
      <w:rFonts w:hAnsi="Times New Roman" w:cs="BrowalliaUPC"/>
      <w:sz w:val="30"/>
      <w:szCs w:val="30"/>
      <w:lang w:val="th-TH"/>
    </w:rPr>
  </w:style>
  <w:style w:type="paragraph" w:customStyle="1" w:styleId="3">
    <w:name w:val="?????3????"/>
    <w:basedOn w:val="Normal"/>
    <w:rsid w:val="007D2D07"/>
    <w:pPr>
      <w:tabs>
        <w:tab w:val="left" w:pos="360"/>
        <w:tab w:val="left" w:pos="720"/>
      </w:tabs>
      <w:overflowPunct/>
      <w:autoSpaceDE/>
      <w:autoSpaceDN/>
      <w:adjustRightInd/>
      <w:textAlignment w:val="auto"/>
    </w:pPr>
    <w:rPr>
      <w:rFonts w:hAnsi="Times New Roman"/>
      <w:sz w:val="22"/>
      <w:szCs w:val="22"/>
      <w:lang w:val="th-TH"/>
    </w:rPr>
  </w:style>
  <w:style w:type="character" w:customStyle="1" w:styleId="ui-provider">
    <w:name w:val="ui-provider"/>
    <w:basedOn w:val="DefaultParagraphFont"/>
    <w:rsid w:val="00883E59"/>
  </w:style>
  <w:style w:type="character" w:customStyle="1" w:styleId="BodyText2Char">
    <w:name w:val="Body Text 2 Char"/>
    <w:link w:val="BodyText2"/>
    <w:uiPriority w:val="99"/>
    <w:rsid w:val="008F1993"/>
    <w:rPr>
      <w:rFonts w:hAnsi="CordiaUPC"/>
      <w:b/>
      <w:bCs/>
      <w:sz w:val="24"/>
      <w:szCs w:val="28"/>
    </w:rPr>
  </w:style>
  <w:style w:type="paragraph" w:styleId="Revision">
    <w:name w:val="Revision"/>
    <w:hidden/>
    <w:uiPriority w:val="99"/>
    <w:semiHidden/>
    <w:rsid w:val="000C004C"/>
    <w:rPr>
      <w:rFonts w:hAnsi="CordiaUPC"/>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5550">
      <w:bodyDiv w:val="1"/>
      <w:marLeft w:val="0"/>
      <w:marRight w:val="0"/>
      <w:marTop w:val="0"/>
      <w:marBottom w:val="0"/>
      <w:divBdr>
        <w:top w:val="none" w:sz="0" w:space="0" w:color="auto"/>
        <w:left w:val="none" w:sz="0" w:space="0" w:color="auto"/>
        <w:bottom w:val="none" w:sz="0" w:space="0" w:color="auto"/>
        <w:right w:val="none" w:sz="0" w:space="0" w:color="auto"/>
      </w:divBdr>
    </w:div>
    <w:div w:id="61292634">
      <w:bodyDiv w:val="1"/>
      <w:marLeft w:val="0"/>
      <w:marRight w:val="0"/>
      <w:marTop w:val="0"/>
      <w:marBottom w:val="0"/>
      <w:divBdr>
        <w:top w:val="none" w:sz="0" w:space="0" w:color="auto"/>
        <w:left w:val="none" w:sz="0" w:space="0" w:color="auto"/>
        <w:bottom w:val="none" w:sz="0" w:space="0" w:color="auto"/>
        <w:right w:val="none" w:sz="0" w:space="0" w:color="auto"/>
      </w:divBdr>
    </w:div>
    <w:div w:id="70591836">
      <w:bodyDiv w:val="1"/>
      <w:marLeft w:val="0"/>
      <w:marRight w:val="0"/>
      <w:marTop w:val="0"/>
      <w:marBottom w:val="0"/>
      <w:divBdr>
        <w:top w:val="none" w:sz="0" w:space="0" w:color="auto"/>
        <w:left w:val="none" w:sz="0" w:space="0" w:color="auto"/>
        <w:bottom w:val="none" w:sz="0" w:space="0" w:color="auto"/>
        <w:right w:val="none" w:sz="0" w:space="0" w:color="auto"/>
      </w:divBdr>
    </w:div>
    <w:div w:id="182137321">
      <w:bodyDiv w:val="1"/>
      <w:marLeft w:val="0"/>
      <w:marRight w:val="0"/>
      <w:marTop w:val="0"/>
      <w:marBottom w:val="0"/>
      <w:divBdr>
        <w:top w:val="none" w:sz="0" w:space="0" w:color="auto"/>
        <w:left w:val="none" w:sz="0" w:space="0" w:color="auto"/>
        <w:bottom w:val="none" w:sz="0" w:space="0" w:color="auto"/>
        <w:right w:val="none" w:sz="0" w:space="0" w:color="auto"/>
      </w:divBdr>
    </w:div>
    <w:div w:id="229467311">
      <w:bodyDiv w:val="1"/>
      <w:marLeft w:val="0"/>
      <w:marRight w:val="0"/>
      <w:marTop w:val="0"/>
      <w:marBottom w:val="0"/>
      <w:divBdr>
        <w:top w:val="none" w:sz="0" w:space="0" w:color="auto"/>
        <w:left w:val="none" w:sz="0" w:space="0" w:color="auto"/>
        <w:bottom w:val="none" w:sz="0" w:space="0" w:color="auto"/>
        <w:right w:val="none" w:sz="0" w:space="0" w:color="auto"/>
      </w:divBdr>
    </w:div>
    <w:div w:id="234511839">
      <w:bodyDiv w:val="1"/>
      <w:marLeft w:val="0"/>
      <w:marRight w:val="0"/>
      <w:marTop w:val="0"/>
      <w:marBottom w:val="0"/>
      <w:divBdr>
        <w:top w:val="none" w:sz="0" w:space="0" w:color="auto"/>
        <w:left w:val="none" w:sz="0" w:space="0" w:color="auto"/>
        <w:bottom w:val="none" w:sz="0" w:space="0" w:color="auto"/>
        <w:right w:val="none" w:sz="0" w:space="0" w:color="auto"/>
      </w:divBdr>
    </w:div>
    <w:div w:id="245069936">
      <w:bodyDiv w:val="1"/>
      <w:marLeft w:val="0"/>
      <w:marRight w:val="0"/>
      <w:marTop w:val="0"/>
      <w:marBottom w:val="0"/>
      <w:divBdr>
        <w:top w:val="none" w:sz="0" w:space="0" w:color="auto"/>
        <w:left w:val="none" w:sz="0" w:space="0" w:color="auto"/>
        <w:bottom w:val="none" w:sz="0" w:space="0" w:color="auto"/>
        <w:right w:val="none" w:sz="0" w:space="0" w:color="auto"/>
      </w:divBdr>
    </w:div>
    <w:div w:id="250048748">
      <w:bodyDiv w:val="1"/>
      <w:marLeft w:val="0"/>
      <w:marRight w:val="0"/>
      <w:marTop w:val="0"/>
      <w:marBottom w:val="0"/>
      <w:divBdr>
        <w:top w:val="none" w:sz="0" w:space="0" w:color="auto"/>
        <w:left w:val="none" w:sz="0" w:space="0" w:color="auto"/>
        <w:bottom w:val="none" w:sz="0" w:space="0" w:color="auto"/>
        <w:right w:val="none" w:sz="0" w:space="0" w:color="auto"/>
      </w:divBdr>
    </w:div>
    <w:div w:id="259339319">
      <w:bodyDiv w:val="1"/>
      <w:marLeft w:val="0"/>
      <w:marRight w:val="0"/>
      <w:marTop w:val="0"/>
      <w:marBottom w:val="0"/>
      <w:divBdr>
        <w:top w:val="none" w:sz="0" w:space="0" w:color="auto"/>
        <w:left w:val="none" w:sz="0" w:space="0" w:color="auto"/>
        <w:bottom w:val="none" w:sz="0" w:space="0" w:color="auto"/>
        <w:right w:val="none" w:sz="0" w:space="0" w:color="auto"/>
      </w:divBdr>
    </w:div>
    <w:div w:id="279802823">
      <w:bodyDiv w:val="1"/>
      <w:marLeft w:val="0"/>
      <w:marRight w:val="0"/>
      <w:marTop w:val="0"/>
      <w:marBottom w:val="0"/>
      <w:divBdr>
        <w:top w:val="none" w:sz="0" w:space="0" w:color="auto"/>
        <w:left w:val="none" w:sz="0" w:space="0" w:color="auto"/>
        <w:bottom w:val="none" w:sz="0" w:space="0" w:color="auto"/>
        <w:right w:val="none" w:sz="0" w:space="0" w:color="auto"/>
      </w:divBdr>
    </w:div>
    <w:div w:id="293020600">
      <w:bodyDiv w:val="1"/>
      <w:marLeft w:val="0"/>
      <w:marRight w:val="0"/>
      <w:marTop w:val="0"/>
      <w:marBottom w:val="0"/>
      <w:divBdr>
        <w:top w:val="none" w:sz="0" w:space="0" w:color="auto"/>
        <w:left w:val="none" w:sz="0" w:space="0" w:color="auto"/>
        <w:bottom w:val="none" w:sz="0" w:space="0" w:color="auto"/>
        <w:right w:val="none" w:sz="0" w:space="0" w:color="auto"/>
      </w:divBdr>
    </w:div>
    <w:div w:id="313686479">
      <w:bodyDiv w:val="1"/>
      <w:marLeft w:val="0"/>
      <w:marRight w:val="0"/>
      <w:marTop w:val="0"/>
      <w:marBottom w:val="0"/>
      <w:divBdr>
        <w:top w:val="none" w:sz="0" w:space="0" w:color="auto"/>
        <w:left w:val="none" w:sz="0" w:space="0" w:color="auto"/>
        <w:bottom w:val="none" w:sz="0" w:space="0" w:color="auto"/>
        <w:right w:val="none" w:sz="0" w:space="0" w:color="auto"/>
      </w:divBdr>
    </w:div>
    <w:div w:id="321471031">
      <w:bodyDiv w:val="1"/>
      <w:marLeft w:val="0"/>
      <w:marRight w:val="0"/>
      <w:marTop w:val="0"/>
      <w:marBottom w:val="0"/>
      <w:divBdr>
        <w:top w:val="none" w:sz="0" w:space="0" w:color="auto"/>
        <w:left w:val="none" w:sz="0" w:space="0" w:color="auto"/>
        <w:bottom w:val="none" w:sz="0" w:space="0" w:color="auto"/>
        <w:right w:val="none" w:sz="0" w:space="0" w:color="auto"/>
      </w:divBdr>
    </w:div>
    <w:div w:id="332222584">
      <w:bodyDiv w:val="1"/>
      <w:marLeft w:val="0"/>
      <w:marRight w:val="0"/>
      <w:marTop w:val="0"/>
      <w:marBottom w:val="0"/>
      <w:divBdr>
        <w:top w:val="none" w:sz="0" w:space="0" w:color="auto"/>
        <w:left w:val="none" w:sz="0" w:space="0" w:color="auto"/>
        <w:bottom w:val="none" w:sz="0" w:space="0" w:color="auto"/>
        <w:right w:val="none" w:sz="0" w:space="0" w:color="auto"/>
      </w:divBdr>
    </w:div>
    <w:div w:id="367528409">
      <w:bodyDiv w:val="1"/>
      <w:marLeft w:val="0"/>
      <w:marRight w:val="0"/>
      <w:marTop w:val="0"/>
      <w:marBottom w:val="0"/>
      <w:divBdr>
        <w:top w:val="none" w:sz="0" w:space="0" w:color="auto"/>
        <w:left w:val="none" w:sz="0" w:space="0" w:color="auto"/>
        <w:bottom w:val="none" w:sz="0" w:space="0" w:color="auto"/>
        <w:right w:val="none" w:sz="0" w:space="0" w:color="auto"/>
      </w:divBdr>
    </w:div>
    <w:div w:id="387605591">
      <w:bodyDiv w:val="1"/>
      <w:marLeft w:val="0"/>
      <w:marRight w:val="0"/>
      <w:marTop w:val="0"/>
      <w:marBottom w:val="0"/>
      <w:divBdr>
        <w:top w:val="none" w:sz="0" w:space="0" w:color="auto"/>
        <w:left w:val="none" w:sz="0" w:space="0" w:color="auto"/>
        <w:bottom w:val="none" w:sz="0" w:space="0" w:color="auto"/>
        <w:right w:val="none" w:sz="0" w:space="0" w:color="auto"/>
      </w:divBdr>
    </w:div>
    <w:div w:id="432936710">
      <w:bodyDiv w:val="1"/>
      <w:marLeft w:val="0"/>
      <w:marRight w:val="0"/>
      <w:marTop w:val="0"/>
      <w:marBottom w:val="0"/>
      <w:divBdr>
        <w:top w:val="none" w:sz="0" w:space="0" w:color="auto"/>
        <w:left w:val="none" w:sz="0" w:space="0" w:color="auto"/>
        <w:bottom w:val="none" w:sz="0" w:space="0" w:color="auto"/>
        <w:right w:val="none" w:sz="0" w:space="0" w:color="auto"/>
      </w:divBdr>
    </w:div>
    <w:div w:id="437139094">
      <w:bodyDiv w:val="1"/>
      <w:marLeft w:val="0"/>
      <w:marRight w:val="0"/>
      <w:marTop w:val="0"/>
      <w:marBottom w:val="0"/>
      <w:divBdr>
        <w:top w:val="none" w:sz="0" w:space="0" w:color="auto"/>
        <w:left w:val="none" w:sz="0" w:space="0" w:color="auto"/>
        <w:bottom w:val="none" w:sz="0" w:space="0" w:color="auto"/>
        <w:right w:val="none" w:sz="0" w:space="0" w:color="auto"/>
      </w:divBdr>
    </w:div>
    <w:div w:id="449399297">
      <w:bodyDiv w:val="1"/>
      <w:marLeft w:val="0"/>
      <w:marRight w:val="0"/>
      <w:marTop w:val="0"/>
      <w:marBottom w:val="0"/>
      <w:divBdr>
        <w:top w:val="none" w:sz="0" w:space="0" w:color="auto"/>
        <w:left w:val="none" w:sz="0" w:space="0" w:color="auto"/>
        <w:bottom w:val="none" w:sz="0" w:space="0" w:color="auto"/>
        <w:right w:val="none" w:sz="0" w:space="0" w:color="auto"/>
      </w:divBdr>
    </w:div>
    <w:div w:id="466124271">
      <w:bodyDiv w:val="1"/>
      <w:marLeft w:val="0"/>
      <w:marRight w:val="0"/>
      <w:marTop w:val="0"/>
      <w:marBottom w:val="0"/>
      <w:divBdr>
        <w:top w:val="none" w:sz="0" w:space="0" w:color="auto"/>
        <w:left w:val="none" w:sz="0" w:space="0" w:color="auto"/>
        <w:bottom w:val="none" w:sz="0" w:space="0" w:color="auto"/>
        <w:right w:val="none" w:sz="0" w:space="0" w:color="auto"/>
      </w:divBdr>
    </w:div>
    <w:div w:id="471944171">
      <w:bodyDiv w:val="1"/>
      <w:marLeft w:val="0"/>
      <w:marRight w:val="0"/>
      <w:marTop w:val="0"/>
      <w:marBottom w:val="0"/>
      <w:divBdr>
        <w:top w:val="none" w:sz="0" w:space="0" w:color="auto"/>
        <w:left w:val="none" w:sz="0" w:space="0" w:color="auto"/>
        <w:bottom w:val="none" w:sz="0" w:space="0" w:color="auto"/>
        <w:right w:val="none" w:sz="0" w:space="0" w:color="auto"/>
      </w:divBdr>
    </w:div>
    <w:div w:id="475537254">
      <w:bodyDiv w:val="1"/>
      <w:marLeft w:val="0"/>
      <w:marRight w:val="0"/>
      <w:marTop w:val="0"/>
      <w:marBottom w:val="0"/>
      <w:divBdr>
        <w:top w:val="none" w:sz="0" w:space="0" w:color="auto"/>
        <w:left w:val="none" w:sz="0" w:space="0" w:color="auto"/>
        <w:bottom w:val="none" w:sz="0" w:space="0" w:color="auto"/>
        <w:right w:val="none" w:sz="0" w:space="0" w:color="auto"/>
      </w:divBdr>
    </w:div>
    <w:div w:id="520431737">
      <w:bodyDiv w:val="1"/>
      <w:marLeft w:val="0"/>
      <w:marRight w:val="0"/>
      <w:marTop w:val="0"/>
      <w:marBottom w:val="0"/>
      <w:divBdr>
        <w:top w:val="none" w:sz="0" w:space="0" w:color="auto"/>
        <w:left w:val="none" w:sz="0" w:space="0" w:color="auto"/>
        <w:bottom w:val="none" w:sz="0" w:space="0" w:color="auto"/>
        <w:right w:val="none" w:sz="0" w:space="0" w:color="auto"/>
      </w:divBdr>
    </w:div>
    <w:div w:id="533811431">
      <w:bodyDiv w:val="1"/>
      <w:marLeft w:val="0"/>
      <w:marRight w:val="0"/>
      <w:marTop w:val="0"/>
      <w:marBottom w:val="0"/>
      <w:divBdr>
        <w:top w:val="none" w:sz="0" w:space="0" w:color="auto"/>
        <w:left w:val="none" w:sz="0" w:space="0" w:color="auto"/>
        <w:bottom w:val="none" w:sz="0" w:space="0" w:color="auto"/>
        <w:right w:val="none" w:sz="0" w:space="0" w:color="auto"/>
      </w:divBdr>
    </w:div>
    <w:div w:id="589968486">
      <w:bodyDiv w:val="1"/>
      <w:marLeft w:val="0"/>
      <w:marRight w:val="0"/>
      <w:marTop w:val="0"/>
      <w:marBottom w:val="0"/>
      <w:divBdr>
        <w:top w:val="none" w:sz="0" w:space="0" w:color="auto"/>
        <w:left w:val="none" w:sz="0" w:space="0" w:color="auto"/>
        <w:bottom w:val="none" w:sz="0" w:space="0" w:color="auto"/>
        <w:right w:val="none" w:sz="0" w:space="0" w:color="auto"/>
      </w:divBdr>
    </w:div>
    <w:div w:id="597713823">
      <w:bodyDiv w:val="1"/>
      <w:marLeft w:val="0"/>
      <w:marRight w:val="0"/>
      <w:marTop w:val="0"/>
      <w:marBottom w:val="0"/>
      <w:divBdr>
        <w:top w:val="none" w:sz="0" w:space="0" w:color="auto"/>
        <w:left w:val="none" w:sz="0" w:space="0" w:color="auto"/>
        <w:bottom w:val="none" w:sz="0" w:space="0" w:color="auto"/>
        <w:right w:val="none" w:sz="0" w:space="0" w:color="auto"/>
      </w:divBdr>
    </w:div>
    <w:div w:id="615676816">
      <w:bodyDiv w:val="1"/>
      <w:marLeft w:val="0"/>
      <w:marRight w:val="0"/>
      <w:marTop w:val="0"/>
      <w:marBottom w:val="0"/>
      <w:divBdr>
        <w:top w:val="none" w:sz="0" w:space="0" w:color="auto"/>
        <w:left w:val="none" w:sz="0" w:space="0" w:color="auto"/>
        <w:bottom w:val="none" w:sz="0" w:space="0" w:color="auto"/>
        <w:right w:val="none" w:sz="0" w:space="0" w:color="auto"/>
      </w:divBdr>
    </w:div>
    <w:div w:id="646008635">
      <w:bodyDiv w:val="1"/>
      <w:marLeft w:val="0"/>
      <w:marRight w:val="0"/>
      <w:marTop w:val="0"/>
      <w:marBottom w:val="0"/>
      <w:divBdr>
        <w:top w:val="none" w:sz="0" w:space="0" w:color="auto"/>
        <w:left w:val="none" w:sz="0" w:space="0" w:color="auto"/>
        <w:bottom w:val="none" w:sz="0" w:space="0" w:color="auto"/>
        <w:right w:val="none" w:sz="0" w:space="0" w:color="auto"/>
      </w:divBdr>
    </w:div>
    <w:div w:id="681008504">
      <w:bodyDiv w:val="1"/>
      <w:marLeft w:val="0"/>
      <w:marRight w:val="0"/>
      <w:marTop w:val="0"/>
      <w:marBottom w:val="0"/>
      <w:divBdr>
        <w:top w:val="none" w:sz="0" w:space="0" w:color="auto"/>
        <w:left w:val="none" w:sz="0" w:space="0" w:color="auto"/>
        <w:bottom w:val="none" w:sz="0" w:space="0" w:color="auto"/>
        <w:right w:val="none" w:sz="0" w:space="0" w:color="auto"/>
      </w:divBdr>
    </w:div>
    <w:div w:id="682898358">
      <w:bodyDiv w:val="1"/>
      <w:marLeft w:val="0"/>
      <w:marRight w:val="0"/>
      <w:marTop w:val="0"/>
      <w:marBottom w:val="0"/>
      <w:divBdr>
        <w:top w:val="none" w:sz="0" w:space="0" w:color="auto"/>
        <w:left w:val="none" w:sz="0" w:space="0" w:color="auto"/>
        <w:bottom w:val="none" w:sz="0" w:space="0" w:color="auto"/>
        <w:right w:val="none" w:sz="0" w:space="0" w:color="auto"/>
      </w:divBdr>
    </w:div>
    <w:div w:id="691880905">
      <w:bodyDiv w:val="1"/>
      <w:marLeft w:val="0"/>
      <w:marRight w:val="0"/>
      <w:marTop w:val="0"/>
      <w:marBottom w:val="0"/>
      <w:divBdr>
        <w:top w:val="none" w:sz="0" w:space="0" w:color="auto"/>
        <w:left w:val="none" w:sz="0" w:space="0" w:color="auto"/>
        <w:bottom w:val="none" w:sz="0" w:space="0" w:color="auto"/>
        <w:right w:val="none" w:sz="0" w:space="0" w:color="auto"/>
      </w:divBdr>
    </w:div>
    <w:div w:id="701831940">
      <w:bodyDiv w:val="1"/>
      <w:marLeft w:val="0"/>
      <w:marRight w:val="0"/>
      <w:marTop w:val="0"/>
      <w:marBottom w:val="0"/>
      <w:divBdr>
        <w:top w:val="none" w:sz="0" w:space="0" w:color="auto"/>
        <w:left w:val="none" w:sz="0" w:space="0" w:color="auto"/>
        <w:bottom w:val="none" w:sz="0" w:space="0" w:color="auto"/>
        <w:right w:val="none" w:sz="0" w:space="0" w:color="auto"/>
      </w:divBdr>
    </w:div>
    <w:div w:id="707142521">
      <w:bodyDiv w:val="1"/>
      <w:marLeft w:val="0"/>
      <w:marRight w:val="0"/>
      <w:marTop w:val="0"/>
      <w:marBottom w:val="0"/>
      <w:divBdr>
        <w:top w:val="none" w:sz="0" w:space="0" w:color="auto"/>
        <w:left w:val="none" w:sz="0" w:space="0" w:color="auto"/>
        <w:bottom w:val="none" w:sz="0" w:space="0" w:color="auto"/>
        <w:right w:val="none" w:sz="0" w:space="0" w:color="auto"/>
      </w:divBdr>
    </w:div>
    <w:div w:id="720400651">
      <w:bodyDiv w:val="1"/>
      <w:marLeft w:val="0"/>
      <w:marRight w:val="0"/>
      <w:marTop w:val="0"/>
      <w:marBottom w:val="0"/>
      <w:divBdr>
        <w:top w:val="none" w:sz="0" w:space="0" w:color="auto"/>
        <w:left w:val="none" w:sz="0" w:space="0" w:color="auto"/>
        <w:bottom w:val="none" w:sz="0" w:space="0" w:color="auto"/>
        <w:right w:val="none" w:sz="0" w:space="0" w:color="auto"/>
      </w:divBdr>
    </w:div>
    <w:div w:id="737872162">
      <w:bodyDiv w:val="1"/>
      <w:marLeft w:val="0"/>
      <w:marRight w:val="0"/>
      <w:marTop w:val="0"/>
      <w:marBottom w:val="0"/>
      <w:divBdr>
        <w:top w:val="none" w:sz="0" w:space="0" w:color="auto"/>
        <w:left w:val="none" w:sz="0" w:space="0" w:color="auto"/>
        <w:bottom w:val="none" w:sz="0" w:space="0" w:color="auto"/>
        <w:right w:val="none" w:sz="0" w:space="0" w:color="auto"/>
      </w:divBdr>
    </w:div>
    <w:div w:id="738476760">
      <w:bodyDiv w:val="1"/>
      <w:marLeft w:val="0"/>
      <w:marRight w:val="0"/>
      <w:marTop w:val="0"/>
      <w:marBottom w:val="0"/>
      <w:divBdr>
        <w:top w:val="none" w:sz="0" w:space="0" w:color="auto"/>
        <w:left w:val="none" w:sz="0" w:space="0" w:color="auto"/>
        <w:bottom w:val="none" w:sz="0" w:space="0" w:color="auto"/>
        <w:right w:val="none" w:sz="0" w:space="0" w:color="auto"/>
      </w:divBdr>
    </w:div>
    <w:div w:id="741488362">
      <w:bodyDiv w:val="1"/>
      <w:marLeft w:val="0"/>
      <w:marRight w:val="0"/>
      <w:marTop w:val="0"/>
      <w:marBottom w:val="0"/>
      <w:divBdr>
        <w:top w:val="none" w:sz="0" w:space="0" w:color="auto"/>
        <w:left w:val="none" w:sz="0" w:space="0" w:color="auto"/>
        <w:bottom w:val="none" w:sz="0" w:space="0" w:color="auto"/>
        <w:right w:val="none" w:sz="0" w:space="0" w:color="auto"/>
      </w:divBdr>
    </w:div>
    <w:div w:id="753479231">
      <w:bodyDiv w:val="1"/>
      <w:marLeft w:val="0"/>
      <w:marRight w:val="0"/>
      <w:marTop w:val="0"/>
      <w:marBottom w:val="0"/>
      <w:divBdr>
        <w:top w:val="none" w:sz="0" w:space="0" w:color="auto"/>
        <w:left w:val="none" w:sz="0" w:space="0" w:color="auto"/>
        <w:bottom w:val="none" w:sz="0" w:space="0" w:color="auto"/>
        <w:right w:val="none" w:sz="0" w:space="0" w:color="auto"/>
      </w:divBdr>
    </w:div>
    <w:div w:id="782961159">
      <w:bodyDiv w:val="1"/>
      <w:marLeft w:val="0"/>
      <w:marRight w:val="0"/>
      <w:marTop w:val="0"/>
      <w:marBottom w:val="0"/>
      <w:divBdr>
        <w:top w:val="none" w:sz="0" w:space="0" w:color="auto"/>
        <w:left w:val="none" w:sz="0" w:space="0" w:color="auto"/>
        <w:bottom w:val="none" w:sz="0" w:space="0" w:color="auto"/>
        <w:right w:val="none" w:sz="0" w:space="0" w:color="auto"/>
      </w:divBdr>
    </w:div>
    <w:div w:id="789396286">
      <w:bodyDiv w:val="1"/>
      <w:marLeft w:val="0"/>
      <w:marRight w:val="0"/>
      <w:marTop w:val="0"/>
      <w:marBottom w:val="0"/>
      <w:divBdr>
        <w:top w:val="none" w:sz="0" w:space="0" w:color="auto"/>
        <w:left w:val="none" w:sz="0" w:space="0" w:color="auto"/>
        <w:bottom w:val="none" w:sz="0" w:space="0" w:color="auto"/>
        <w:right w:val="none" w:sz="0" w:space="0" w:color="auto"/>
      </w:divBdr>
    </w:div>
    <w:div w:id="794560036">
      <w:bodyDiv w:val="1"/>
      <w:marLeft w:val="0"/>
      <w:marRight w:val="0"/>
      <w:marTop w:val="0"/>
      <w:marBottom w:val="0"/>
      <w:divBdr>
        <w:top w:val="none" w:sz="0" w:space="0" w:color="auto"/>
        <w:left w:val="none" w:sz="0" w:space="0" w:color="auto"/>
        <w:bottom w:val="none" w:sz="0" w:space="0" w:color="auto"/>
        <w:right w:val="none" w:sz="0" w:space="0" w:color="auto"/>
      </w:divBdr>
    </w:div>
    <w:div w:id="811290746">
      <w:bodyDiv w:val="1"/>
      <w:marLeft w:val="0"/>
      <w:marRight w:val="0"/>
      <w:marTop w:val="0"/>
      <w:marBottom w:val="0"/>
      <w:divBdr>
        <w:top w:val="none" w:sz="0" w:space="0" w:color="auto"/>
        <w:left w:val="none" w:sz="0" w:space="0" w:color="auto"/>
        <w:bottom w:val="none" w:sz="0" w:space="0" w:color="auto"/>
        <w:right w:val="none" w:sz="0" w:space="0" w:color="auto"/>
      </w:divBdr>
    </w:div>
    <w:div w:id="857430711">
      <w:bodyDiv w:val="1"/>
      <w:marLeft w:val="0"/>
      <w:marRight w:val="0"/>
      <w:marTop w:val="0"/>
      <w:marBottom w:val="0"/>
      <w:divBdr>
        <w:top w:val="none" w:sz="0" w:space="0" w:color="auto"/>
        <w:left w:val="none" w:sz="0" w:space="0" w:color="auto"/>
        <w:bottom w:val="none" w:sz="0" w:space="0" w:color="auto"/>
        <w:right w:val="none" w:sz="0" w:space="0" w:color="auto"/>
      </w:divBdr>
    </w:div>
    <w:div w:id="861626859">
      <w:bodyDiv w:val="1"/>
      <w:marLeft w:val="0"/>
      <w:marRight w:val="0"/>
      <w:marTop w:val="0"/>
      <w:marBottom w:val="0"/>
      <w:divBdr>
        <w:top w:val="none" w:sz="0" w:space="0" w:color="auto"/>
        <w:left w:val="none" w:sz="0" w:space="0" w:color="auto"/>
        <w:bottom w:val="none" w:sz="0" w:space="0" w:color="auto"/>
        <w:right w:val="none" w:sz="0" w:space="0" w:color="auto"/>
      </w:divBdr>
    </w:div>
    <w:div w:id="883636326">
      <w:bodyDiv w:val="1"/>
      <w:marLeft w:val="0"/>
      <w:marRight w:val="0"/>
      <w:marTop w:val="0"/>
      <w:marBottom w:val="0"/>
      <w:divBdr>
        <w:top w:val="none" w:sz="0" w:space="0" w:color="auto"/>
        <w:left w:val="none" w:sz="0" w:space="0" w:color="auto"/>
        <w:bottom w:val="none" w:sz="0" w:space="0" w:color="auto"/>
        <w:right w:val="none" w:sz="0" w:space="0" w:color="auto"/>
      </w:divBdr>
    </w:div>
    <w:div w:id="887448450">
      <w:bodyDiv w:val="1"/>
      <w:marLeft w:val="0"/>
      <w:marRight w:val="0"/>
      <w:marTop w:val="0"/>
      <w:marBottom w:val="0"/>
      <w:divBdr>
        <w:top w:val="none" w:sz="0" w:space="0" w:color="auto"/>
        <w:left w:val="none" w:sz="0" w:space="0" w:color="auto"/>
        <w:bottom w:val="none" w:sz="0" w:space="0" w:color="auto"/>
        <w:right w:val="none" w:sz="0" w:space="0" w:color="auto"/>
      </w:divBdr>
    </w:div>
    <w:div w:id="995962131">
      <w:bodyDiv w:val="1"/>
      <w:marLeft w:val="0"/>
      <w:marRight w:val="0"/>
      <w:marTop w:val="0"/>
      <w:marBottom w:val="0"/>
      <w:divBdr>
        <w:top w:val="none" w:sz="0" w:space="0" w:color="auto"/>
        <w:left w:val="none" w:sz="0" w:space="0" w:color="auto"/>
        <w:bottom w:val="none" w:sz="0" w:space="0" w:color="auto"/>
        <w:right w:val="none" w:sz="0" w:space="0" w:color="auto"/>
      </w:divBdr>
    </w:div>
    <w:div w:id="1019164285">
      <w:bodyDiv w:val="1"/>
      <w:marLeft w:val="0"/>
      <w:marRight w:val="0"/>
      <w:marTop w:val="0"/>
      <w:marBottom w:val="0"/>
      <w:divBdr>
        <w:top w:val="none" w:sz="0" w:space="0" w:color="auto"/>
        <w:left w:val="none" w:sz="0" w:space="0" w:color="auto"/>
        <w:bottom w:val="none" w:sz="0" w:space="0" w:color="auto"/>
        <w:right w:val="none" w:sz="0" w:space="0" w:color="auto"/>
      </w:divBdr>
    </w:div>
    <w:div w:id="1041905172">
      <w:bodyDiv w:val="1"/>
      <w:marLeft w:val="0"/>
      <w:marRight w:val="0"/>
      <w:marTop w:val="0"/>
      <w:marBottom w:val="0"/>
      <w:divBdr>
        <w:top w:val="none" w:sz="0" w:space="0" w:color="auto"/>
        <w:left w:val="none" w:sz="0" w:space="0" w:color="auto"/>
        <w:bottom w:val="none" w:sz="0" w:space="0" w:color="auto"/>
        <w:right w:val="none" w:sz="0" w:space="0" w:color="auto"/>
      </w:divBdr>
    </w:div>
    <w:div w:id="1068265063">
      <w:bodyDiv w:val="1"/>
      <w:marLeft w:val="0"/>
      <w:marRight w:val="0"/>
      <w:marTop w:val="0"/>
      <w:marBottom w:val="0"/>
      <w:divBdr>
        <w:top w:val="none" w:sz="0" w:space="0" w:color="auto"/>
        <w:left w:val="none" w:sz="0" w:space="0" w:color="auto"/>
        <w:bottom w:val="none" w:sz="0" w:space="0" w:color="auto"/>
        <w:right w:val="none" w:sz="0" w:space="0" w:color="auto"/>
      </w:divBdr>
    </w:div>
    <w:div w:id="1112869255">
      <w:bodyDiv w:val="1"/>
      <w:marLeft w:val="0"/>
      <w:marRight w:val="0"/>
      <w:marTop w:val="0"/>
      <w:marBottom w:val="0"/>
      <w:divBdr>
        <w:top w:val="none" w:sz="0" w:space="0" w:color="auto"/>
        <w:left w:val="none" w:sz="0" w:space="0" w:color="auto"/>
        <w:bottom w:val="none" w:sz="0" w:space="0" w:color="auto"/>
        <w:right w:val="none" w:sz="0" w:space="0" w:color="auto"/>
      </w:divBdr>
    </w:div>
    <w:div w:id="1144003667">
      <w:bodyDiv w:val="1"/>
      <w:marLeft w:val="0"/>
      <w:marRight w:val="0"/>
      <w:marTop w:val="0"/>
      <w:marBottom w:val="0"/>
      <w:divBdr>
        <w:top w:val="none" w:sz="0" w:space="0" w:color="auto"/>
        <w:left w:val="none" w:sz="0" w:space="0" w:color="auto"/>
        <w:bottom w:val="none" w:sz="0" w:space="0" w:color="auto"/>
        <w:right w:val="none" w:sz="0" w:space="0" w:color="auto"/>
      </w:divBdr>
    </w:div>
    <w:div w:id="1226642318">
      <w:bodyDiv w:val="1"/>
      <w:marLeft w:val="0"/>
      <w:marRight w:val="0"/>
      <w:marTop w:val="0"/>
      <w:marBottom w:val="0"/>
      <w:divBdr>
        <w:top w:val="none" w:sz="0" w:space="0" w:color="auto"/>
        <w:left w:val="none" w:sz="0" w:space="0" w:color="auto"/>
        <w:bottom w:val="none" w:sz="0" w:space="0" w:color="auto"/>
        <w:right w:val="none" w:sz="0" w:space="0" w:color="auto"/>
      </w:divBdr>
    </w:div>
    <w:div w:id="1239242400">
      <w:bodyDiv w:val="1"/>
      <w:marLeft w:val="0"/>
      <w:marRight w:val="0"/>
      <w:marTop w:val="0"/>
      <w:marBottom w:val="0"/>
      <w:divBdr>
        <w:top w:val="none" w:sz="0" w:space="0" w:color="auto"/>
        <w:left w:val="none" w:sz="0" w:space="0" w:color="auto"/>
        <w:bottom w:val="none" w:sz="0" w:space="0" w:color="auto"/>
        <w:right w:val="none" w:sz="0" w:space="0" w:color="auto"/>
      </w:divBdr>
    </w:div>
    <w:div w:id="1271549820">
      <w:bodyDiv w:val="1"/>
      <w:marLeft w:val="0"/>
      <w:marRight w:val="0"/>
      <w:marTop w:val="0"/>
      <w:marBottom w:val="0"/>
      <w:divBdr>
        <w:top w:val="none" w:sz="0" w:space="0" w:color="auto"/>
        <w:left w:val="none" w:sz="0" w:space="0" w:color="auto"/>
        <w:bottom w:val="none" w:sz="0" w:space="0" w:color="auto"/>
        <w:right w:val="none" w:sz="0" w:space="0" w:color="auto"/>
      </w:divBdr>
    </w:div>
    <w:div w:id="1275021345">
      <w:bodyDiv w:val="1"/>
      <w:marLeft w:val="0"/>
      <w:marRight w:val="0"/>
      <w:marTop w:val="0"/>
      <w:marBottom w:val="0"/>
      <w:divBdr>
        <w:top w:val="none" w:sz="0" w:space="0" w:color="auto"/>
        <w:left w:val="none" w:sz="0" w:space="0" w:color="auto"/>
        <w:bottom w:val="none" w:sz="0" w:space="0" w:color="auto"/>
        <w:right w:val="none" w:sz="0" w:space="0" w:color="auto"/>
      </w:divBdr>
    </w:div>
    <w:div w:id="1279292328">
      <w:bodyDiv w:val="1"/>
      <w:marLeft w:val="0"/>
      <w:marRight w:val="0"/>
      <w:marTop w:val="0"/>
      <w:marBottom w:val="0"/>
      <w:divBdr>
        <w:top w:val="none" w:sz="0" w:space="0" w:color="auto"/>
        <w:left w:val="none" w:sz="0" w:space="0" w:color="auto"/>
        <w:bottom w:val="none" w:sz="0" w:space="0" w:color="auto"/>
        <w:right w:val="none" w:sz="0" w:space="0" w:color="auto"/>
      </w:divBdr>
    </w:div>
    <w:div w:id="1318262713">
      <w:bodyDiv w:val="1"/>
      <w:marLeft w:val="0"/>
      <w:marRight w:val="0"/>
      <w:marTop w:val="0"/>
      <w:marBottom w:val="0"/>
      <w:divBdr>
        <w:top w:val="none" w:sz="0" w:space="0" w:color="auto"/>
        <w:left w:val="none" w:sz="0" w:space="0" w:color="auto"/>
        <w:bottom w:val="none" w:sz="0" w:space="0" w:color="auto"/>
        <w:right w:val="none" w:sz="0" w:space="0" w:color="auto"/>
      </w:divBdr>
    </w:div>
    <w:div w:id="1323309914">
      <w:bodyDiv w:val="1"/>
      <w:marLeft w:val="0"/>
      <w:marRight w:val="0"/>
      <w:marTop w:val="0"/>
      <w:marBottom w:val="0"/>
      <w:divBdr>
        <w:top w:val="none" w:sz="0" w:space="0" w:color="auto"/>
        <w:left w:val="none" w:sz="0" w:space="0" w:color="auto"/>
        <w:bottom w:val="none" w:sz="0" w:space="0" w:color="auto"/>
        <w:right w:val="none" w:sz="0" w:space="0" w:color="auto"/>
      </w:divBdr>
    </w:div>
    <w:div w:id="1352874608">
      <w:bodyDiv w:val="1"/>
      <w:marLeft w:val="0"/>
      <w:marRight w:val="0"/>
      <w:marTop w:val="0"/>
      <w:marBottom w:val="0"/>
      <w:divBdr>
        <w:top w:val="none" w:sz="0" w:space="0" w:color="auto"/>
        <w:left w:val="none" w:sz="0" w:space="0" w:color="auto"/>
        <w:bottom w:val="none" w:sz="0" w:space="0" w:color="auto"/>
        <w:right w:val="none" w:sz="0" w:space="0" w:color="auto"/>
      </w:divBdr>
    </w:div>
    <w:div w:id="1381049496">
      <w:bodyDiv w:val="1"/>
      <w:marLeft w:val="0"/>
      <w:marRight w:val="0"/>
      <w:marTop w:val="0"/>
      <w:marBottom w:val="0"/>
      <w:divBdr>
        <w:top w:val="none" w:sz="0" w:space="0" w:color="auto"/>
        <w:left w:val="none" w:sz="0" w:space="0" w:color="auto"/>
        <w:bottom w:val="none" w:sz="0" w:space="0" w:color="auto"/>
        <w:right w:val="none" w:sz="0" w:space="0" w:color="auto"/>
      </w:divBdr>
    </w:div>
    <w:div w:id="1381979585">
      <w:bodyDiv w:val="1"/>
      <w:marLeft w:val="0"/>
      <w:marRight w:val="0"/>
      <w:marTop w:val="0"/>
      <w:marBottom w:val="0"/>
      <w:divBdr>
        <w:top w:val="none" w:sz="0" w:space="0" w:color="auto"/>
        <w:left w:val="none" w:sz="0" w:space="0" w:color="auto"/>
        <w:bottom w:val="none" w:sz="0" w:space="0" w:color="auto"/>
        <w:right w:val="none" w:sz="0" w:space="0" w:color="auto"/>
      </w:divBdr>
    </w:div>
    <w:div w:id="1401514362">
      <w:bodyDiv w:val="1"/>
      <w:marLeft w:val="0"/>
      <w:marRight w:val="0"/>
      <w:marTop w:val="0"/>
      <w:marBottom w:val="0"/>
      <w:divBdr>
        <w:top w:val="none" w:sz="0" w:space="0" w:color="auto"/>
        <w:left w:val="none" w:sz="0" w:space="0" w:color="auto"/>
        <w:bottom w:val="none" w:sz="0" w:space="0" w:color="auto"/>
        <w:right w:val="none" w:sz="0" w:space="0" w:color="auto"/>
      </w:divBdr>
    </w:div>
    <w:div w:id="1435444575">
      <w:bodyDiv w:val="1"/>
      <w:marLeft w:val="0"/>
      <w:marRight w:val="0"/>
      <w:marTop w:val="0"/>
      <w:marBottom w:val="0"/>
      <w:divBdr>
        <w:top w:val="none" w:sz="0" w:space="0" w:color="auto"/>
        <w:left w:val="none" w:sz="0" w:space="0" w:color="auto"/>
        <w:bottom w:val="none" w:sz="0" w:space="0" w:color="auto"/>
        <w:right w:val="none" w:sz="0" w:space="0" w:color="auto"/>
      </w:divBdr>
    </w:div>
    <w:div w:id="1478306897">
      <w:bodyDiv w:val="1"/>
      <w:marLeft w:val="0"/>
      <w:marRight w:val="0"/>
      <w:marTop w:val="0"/>
      <w:marBottom w:val="0"/>
      <w:divBdr>
        <w:top w:val="none" w:sz="0" w:space="0" w:color="auto"/>
        <w:left w:val="none" w:sz="0" w:space="0" w:color="auto"/>
        <w:bottom w:val="none" w:sz="0" w:space="0" w:color="auto"/>
        <w:right w:val="none" w:sz="0" w:space="0" w:color="auto"/>
      </w:divBdr>
    </w:div>
    <w:div w:id="1501189088">
      <w:bodyDiv w:val="1"/>
      <w:marLeft w:val="0"/>
      <w:marRight w:val="0"/>
      <w:marTop w:val="0"/>
      <w:marBottom w:val="0"/>
      <w:divBdr>
        <w:top w:val="none" w:sz="0" w:space="0" w:color="auto"/>
        <w:left w:val="none" w:sz="0" w:space="0" w:color="auto"/>
        <w:bottom w:val="none" w:sz="0" w:space="0" w:color="auto"/>
        <w:right w:val="none" w:sz="0" w:space="0" w:color="auto"/>
      </w:divBdr>
    </w:div>
    <w:div w:id="1540817595">
      <w:bodyDiv w:val="1"/>
      <w:marLeft w:val="0"/>
      <w:marRight w:val="0"/>
      <w:marTop w:val="0"/>
      <w:marBottom w:val="0"/>
      <w:divBdr>
        <w:top w:val="none" w:sz="0" w:space="0" w:color="auto"/>
        <w:left w:val="none" w:sz="0" w:space="0" w:color="auto"/>
        <w:bottom w:val="none" w:sz="0" w:space="0" w:color="auto"/>
        <w:right w:val="none" w:sz="0" w:space="0" w:color="auto"/>
      </w:divBdr>
    </w:div>
    <w:div w:id="1598949189">
      <w:bodyDiv w:val="1"/>
      <w:marLeft w:val="0"/>
      <w:marRight w:val="0"/>
      <w:marTop w:val="0"/>
      <w:marBottom w:val="0"/>
      <w:divBdr>
        <w:top w:val="none" w:sz="0" w:space="0" w:color="auto"/>
        <w:left w:val="none" w:sz="0" w:space="0" w:color="auto"/>
        <w:bottom w:val="none" w:sz="0" w:space="0" w:color="auto"/>
        <w:right w:val="none" w:sz="0" w:space="0" w:color="auto"/>
      </w:divBdr>
    </w:div>
    <w:div w:id="1628779661">
      <w:bodyDiv w:val="1"/>
      <w:marLeft w:val="0"/>
      <w:marRight w:val="0"/>
      <w:marTop w:val="0"/>
      <w:marBottom w:val="0"/>
      <w:divBdr>
        <w:top w:val="none" w:sz="0" w:space="0" w:color="auto"/>
        <w:left w:val="none" w:sz="0" w:space="0" w:color="auto"/>
        <w:bottom w:val="none" w:sz="0" w:space="0" w:color="auto"/>
        <w:right w:val="none" w:sz="0" w:space="0" w:color="auto"/>
      </w:divBdr>
    </w:div>
    <w:div w:id="1695109690">
      <w:bodyDiv w:val="1"/>
      <w:marLeft w:val="0"/>
      <w:marRight w:val="0"/>
      <w:marTop w:val="0"/>
      <w:marBottom w:val="0"/>
      <w:divBdr>
        <w:top w:val="none" w:sz="0" w:space="0" w:color="auto"/>
        <w:left w:val="none" w:sz="0" w:space="0" w:color="auto"/>
        <w:bottom w:val="none" w:sz="0" w:space="0" w:color="auto"/>
        <w:right w:val="none" w:sz="0" w:space="0" w:color="auto"/>
      </w:divBdr>
    </w:div>
    <w:div w:id="1736271325">
      <w:bodyDiv w:val="1"/>
      <w:marLeft w:val="0"/>
      <w:marRight w:val="0"/>
      <w:marTop w:val="0"/>
      <w:marBottom w:val="0"/>
      <w:divBdr>
        <w:top w:val="none" w:sz="0" w:space="0" w:color="auto"/>
        <w:left w:val="none" w:sz="0" w:space="0" w:color="auto"/>
        <w:bottom w:val="none" w:sz="0" w:space="0" w:color="auto"/>
        <w:right w:val="none" w:sz="0" w:space="0" w:color="auto"/>
      </w:divBdr>
    </w:div>
    <w:div w:id="1771273868">
      <w:bodyDiv w:val="1"/>
      <w:marLeft w:val="0"/>
      <w:marRight w:val="0"/>
      <w:marTop w:val="0"/>
      <w:marBottom w:val="0"/>
      <w:divBdr>
        <w:top w:val="none" w:sz="0" w:space="0" w:color="auto"/>
        <w:left w:val="none" w:sz="0" w:space="0" w:color="auto"/>
        <w:bottom w:val="none" w:sz="0" w:space="0" w:color="auto"/>
        <w:right w:val="none" w:sz="0" w:space="0" w:color="auto"/>
      </w:divBdr>
    </w:div>
    <w:div w:id="1781562671">
      <w:bodyDiv w:val="1"/>
      <w:marLeft w:val="0"/>
      <w:marRight w:val="0"/>
      <w:marTop w:val="0"/>
      <w:marBottom w:val="0"/>
      <w:divBdr>
        <w:top w:val="none" w:sz="0" w:space="0" w:color="auto"/>
        <w:left w:val="none" w:sz="0" w:space="0" w:color="auto"/>
        <w:bottom w:val="none" w:sz="0" w:space="0" w:color="auto"/>
        <w:right w:val="none" w:sz="0" w:space="0" w:color="auto"/>
      </w:divBdr>
    </w:div>
    <w:div w:id="1793205809">
      <w:bodyDiv w:val="1"/>
      <w:marLeft w:val="0"/>
      <w:marRight w:val="0"/>
      <w:marTop w:val="0"/>
      <w:marBottom w:val="0"/>
      <w:divBdr>
        <w:top w:val="none" w:sz="0" w:space="0" w:color="auto"/>
        <w:left w:val="none" w:sz="0" w:space="0" w:color="auto"/>
        <w:bottom w:val="none" w:sz="0" w:space="0" w:color="auto"/>
        <w:right w:val="none" w:sz="0" w:space="0" w:color="auto"/>
      </w:divBdr>
    </w:div>
    <w:div w:id="1799840692">
      <w:bodyDiv w:val="1"/>
      <w:marLeft w:val="0"/>
      <w:marRight w:val="0"/>
      <w:marTop w:val="0"/>
      <w:marBottom w:val="0"/>
      <w:divBdr>
        <w:top w:val="none" w:sz="0" w:space="0" w:color="auto"/>
        <w:left w:val="none" w:sz="0" w:space="0" w:color="auto"/>
        <w:bottom w:val="none" w:sz="0" w:space="0" w:color="auto"/>
        <w:right w:val="none" w:sz="0" w:space="0" w:color="auto"/>
      </w:divBdr>
    </w:div>
    <w:div w:id="1814711223">
      <w:bodyDiv w:val="1"/>
      <w:marLeft w:val="0"/>
      <w:marRight w:val="0"/>
      <w:marTop w:val="0"/>
      <w:marBottom w:val="0"/>
      <w:divBdr>
        <w:top w:val="none" w:sz="0" w:space="0" w:color="auto"/>
        <w:left w:val="none" w:sz="0" w:space="0" w:color="auto"/>
        <w:bottom w:val="none" w:sz="0" w:space="0" w:color="auto"/>
        <w:right w:val="none" w:sz="0" w:space="0" w:color="auto"/>
      </w:divBdr>
    </w:div>
    <w:div w:id="1825583501">
      <w:bodyDiv w:val="1"/>
      <w:marLeft w:val="0"/>
      <w:marRight w:val="0"/>
      <w:marTop w:val="0"/>
      <w:marBottom w:val="0"/>
      <w:divBdr>
        <w:top w:val="none" w:sz="0" w:space="0" w:color="auto"/>
        <w:left w:val="none" w:sz="0" w:space="0" w:color="auto"/>
        <w:bottom w:val="none" w:sz="0" w:space="0" w:color="auto"/>
        <w:right w:val="none" w:sz="0" w:space="0" w:color="auto"/>
      </w:divBdr>
    </w:div>
    <w:div w:id="1842239634">
      <w:bodyDiv w:val="1"/>
      <w:marLeft w:val="0"/>
      <w:marRight w:val="0"/>
      <w:marTop w:val="0"/>
      <w:marBottom w:val="0"/>
      <w:divBdr>
        <w:top w:val="none" w:sz="0" w:space="0" w:color="auto"/>
        <w:left w:val="none" w:sz="0" w:space="0" w:color="auto"/>
        <w:bottom w:val="none" w:sz="0" w:space="0" w:color="auto"/>
        <w:right w:val="none" w:sz="0" w:space="0" w:color="auto"/>
      </w:divBdr>
    </w:div>
    <w:div w:id="1872181810">
      <w:bodyDiv w:val="1"/>
      <w:marLeft w:val="0"/>
      <w:marRight w:val="0"/>
      <w:marTop w:val="0"/>
      <w:marBottom w:val="0"/>
      <w:divBdr>
        <w:top w:val="none" w:sz="0" w:space="0" w:color="auto"/>
        <w:left w:val="none" w:sz="0" w:space="0" w:color="auto"/>
        <w:bottom w:val="none" w:sz="0" w:space="0" w:color="auto"/>
        <w:right w:val="none" w:sz="0" w:space="0" w:color="auto"/>
      </w:divBdr>
    </w:div>
    <w:div w:id="1945116468">
      <w:bodyDiv w:val="1"/>
      <w:marLeft w:val="0"/>
      <w:marRight w:val="0"/>
      <w:marTop w:val="0"/>
      <w:marBottom w:val="0"/>
      <w:divBdr>
        <w:top w:val="none" w:sz="0" w:space="0" w:color="auto"/>
        <w:left w:val="none" w:sz="0" w:space="0" w:color="auto"/>
        <w:bottom w:val="none" w:sz="0" w:space="0" w:color="auto"/>
        <w:right w:val="none" w:sz="0" w:space="0" w:color="auto"/>
      </w:divBdr>
    </w:div>
    <w:div w:id="1960065622">
      <w:bodyDiv w:val="1"/>
      <w:marLeft w:val="0"/>
      <w:marRight w:val="0"/>
      <w:marTop w:val="0"/>
      <w:marBottom w:val="0"/>
      <w:divBdr>
        <w:top w:val="none" w:sz="0" w:space="0" w:color="auto"/>
        <w:left w:val="none" w:sz="0" w:space="0" w:color="auto"/>
        <w:bottom w:val="none" w:sz="0" w:space="0" w:color="auto"/>
        <w:right w:val="none" w:sz="0" w:space="0" w:color="auto"/>
      </w:divBdr>
    </w:div>
    <w:div w:id="1966764261">
      <w:bodyDiv w:val="1"/>
      <w:marLeft w:val="0"/>
      <w:marRight w:val="0"/>
      <w:marTop w:val="0"/>
      <w:marBottom w:val="0"/>
      <w:divBdr>
        <w:top w:val="none" w:sz="0" w:space="0" w:color="auto"/>
        <w:left w:val="none" w:sz="0" w:space="0" w:color="auto"/>
        <w:bottom w:val="none" w:sz="0" w:space="0" w:color="auto"/>
        <w:right w:val="none" w:sz="0" w:space="0" w:color="auto"/>
      </w:divBdr>
    </w:div>
    <w:div w:id="1986660408">
      <w:bodyDiv w:val="1"/>
      <w:marLeft w:val="0"/>
      <w:marRight w:val="0"/>
      <w:marTop w:val="0"/>
      <w:marBottom w:val="0"/>
      <w:divBdr>
        <w:top w:val="none" w:sz="0" w:space="0" w:color="auto"/>
        <w:left w:val="none" w:sz="0" w:space="0" w:color="auto"/>
        <w:bottom w:val="none" w:sz="0" w:space="0" w:color="auto"/>
        <w:right w:val="none" w:sz="0" w:space="0" w:color="auto"/>
      </w:divBdr>
    </w:div>
    <w:div w:id="1990864921">
      <w:bodyDiv w:val="1"/>
      <w:marLeft w:val="0"/>
      <w:marRight w:val="0"/>
      <w:marTop w:val="0"/>
      <w:marBottom w:val="0"/>
      <w:divBdr>
        <w:top w:val="none" w:sz="0" w:space="0" w:color="auto"/>
        <w:left w:val="none" w:sz="0" w:space="0" w:color="auto"/>
        <w:bottom w:val="none" w:sz="0" w:space="0" w:color="auto"/>
        <w:right w:val="none" w:sz="0" w:space="0" w:color="auto"/>
      </w:divBdr>
    </w:div>
    <w:div w:id="2014405740">
      <w:bodyDiv w:val="1"/>
      <w:marLeft w:val="0"/>
      <w:marRight w:val="0"/>
      <w:marTop w:val="0"/>
      <w:marBottom w:val="0"/>
      <w:divBdr>
        <w:top w:val="none" w:sz="0" w:space="0" w:color="auto"/>
        <w:left w:val="none" w:sz="0" w:space="0" w:color="auto"/>
        <w:bottom w:val="none" w:sz="0" w:space="0" w:color="auto"/>
        <w:right w:val="none" w:sz="0" w:space="0" w:color="auto"/>
      </w:divBdr>
    </w:div>
    <w:div w:id="2016881354">
      <w:bodyDiv w:val="1"/>
      <w:marLeft w:val="0"/>
      <w:marRight w:val="0"/>
      <w:marTop w:val="0"/>
      <w:marBottom w:val="0"/>
      <w:divBdr>
        <w:top w:val="none" w:sz="0" w:space="0" w:color="auto"/>
        <w:left w:val="none" w:sz="0" w:space="0" w:color="auto"/>
        <w:bottom w:val="none" w:sz="0" w:space="0" w:color="auto"/>
        <w:right w:val="none" w:sz="0" w:space="0" w:color="auto"/>
      </w:divBdr>
    </w:div>
    <w:div w:id="2027323378">
      <w:bodyDiv w:val="1"/>
      <w:marLeft w:val="0"/>
      <w:marRight w:val="0"/>
      <w:marTop w:val="0"/>
      <w:marBottom w:val="0"/>
      <w:divBdr>
        <w:top w:val="none" w:sz="0" w:space="0" w:color="auto"/>
        <w:left w:val="none" w:sz="0" w:space="0" w:color="auto"/>
        <w:bottom w:val="none" w:sz="0" w:space="0" w:color="auto"/>
        <w:right w:val="none" w:sz="0" w:space="0" w:color="auto"/>
      </w:divBdr>
    </w:div>
    <w:div w:id="2039426537">
      <w:bodyDiv w:val="1"/>
      <w:marLeft w:val="0"/>
      <w:marRight w:val="0"/>
      <w:marTop w:val="0"/>
      <w:marBottom w:val="0"/>
      <w:divBdr>
        <w:top w:val="none" w:sz="0" w:space="0" w:color="auto"/>
        <w:left w:val="none" w:sz="0" w:space="0" w:color="auto"/>
        <w:bottom w:val="none" w:sz="0" w:space="0" w:color="auto"/>
        <w:right w:val="none" w:sz="0" w:space="0" w:color="auto"/>
      </w:divBdr>
    </w:div>
    <w:div w:id="2104760604">
      <w:bodyDiv w:val="1"/>
      <w:marLeft w:val="0"/>
      <w:marRight w:val="0"/>
      <w:marTop w:val="0"/>
      <w:marBottom w:val="0"/>
      <w:divBdr>
        <w:top w:val="none" w:sz="0" w:space="0" w:color="auto"/>
        <w:left w:val="none" w:sz="0" w:space="0" w:color="auto"/>
        <w:bottom w:val="none" w:sz="0" w:space="0" w:color="auto"/>
        <w:right w:val="none" w:sz="0" w:space="0" w:color="auto"/>
      </w:divBdr>
    </w:div>
    <w:div w:id="213675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5460408176DA45B1735284EE7B6AB9" ma:contentTypeVersion="19" ma:contentTypeDescription="Create a new document." ma:contentTypeScope="" ma:versionID="c6bd28ffbc3498b6b2b35665958a9da6">
  <xsd:schema xmlns:xsd="http://www.w3.org/2001/XMLSchema" xmlns:xs="http://www.w3.org/2001/XMLSchema" xmlns:p="http://schemas.microsoft.com/office/2006/metadata/properties" xmlns:ns2="ad789e5b-c3d7-45a2-9b51-fc3a8beccf7f" xmlns:ns3="6c38dde8-bb6f-4ae1-b2d7-6690e3031bb4" targetNamespace="http://schemas.microsoft.com/office/2006/metadata/properties" ma:root="true" ma:fieldsID="7d8af5dc437b89f1f3bee21294609dbc" ns2:_="" ns3:_="">
    <xsd:import namespace="ad789e5b-c3d7-45a2-9b51-fc3a8beccf7f"/>
    <xsd:import namespace="6c38dde8-bb6f-4ae1-b2d7-6690e3031b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Location"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89e5b-c3d7-45a2-9b51-fc3a8becc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38dde8-bb6f-4ae1-b2d7-6690e3031b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3623f79-46ba-4d8a-9a33-d9e57251ad5f}" ma:internalName="TaxCatchAll" ma:showField="CatchAllData" ma:web="6c38dde8-bb6f-4ae1-b2d7-6690e3031bb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789e5b-c3d7-45a2-9b51-fc3a8beccf7f">
      <Terms xmlns="http://schemas.microsoft.com/office/infopath/2007/PartnerControls"/>
    </lcf76f155ced4ddcb4097134ff3c332f>
    <TaxCatchAll xmlns="6c38dde8-bb6f-4ae1-b2d7-6690e3031bb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CA870-88A3-4497-9541-F1F0291AD6B0}">
  <ds:schemaRefs>
    <ds:schemaRef ds:uri="http://schemas.microsoft.com/sharepoint/v3/contenttype/forms"/>
  </ds:schemaRefs>
</ds:datastoreItem>
</file>

<file path=customXml/itemProps2.xml><?xml version="1.0" encoding="utf-8"?>
<ds:datastoreItem xmlns:ds="http://schemas.openxmlformats.org/officeDocument/2006/customXml" ds:itemID="{C9F1C069-AF97-4B22-AEF2-54363E341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89e5b-c3d7-45a2-9b51-fc3a8beccf7f"/>
    <ds:schemaRef ds:uri="6c38dde8-bb6f-4ae1-b2d7-6690e3031b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D1172A-0D2A-44A3-AA86-62450A8770EF}">
  <ds:schemaRefs>
    <ds:schemaRef ds:uri="http://purl.org/dc/elements/1.1/"/>
    <ds:schemaRef ds:uri="http://schemas.microsoft.com/office/2006/documentManagement/types"/>
    <ds:schemaRef ds:uri="http://purl.org/dc/terms/"/>
    <ds:schemaRef ds:uri="http://purl.org/dc/dcmitype/"/>
    <ds:schemaRef ds:uri="ad789e5b-c3d7-45a2-9b51-fc3a8beccf7f"/>
    <ds:schemaRef ds:uri="6c38dde8-bb6f-4ae1-b2d7-6690e3031bb4"/>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1BD62C55-6CC6-4193-AD38-10D4BEE36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22</Pages>
  <Words>5428</Words>
  <Characters>35332</Characters>
  <Application>Microsoft Office Word</Application>
  <DocSecurity>0</DocSecurity>
  <Lines>294</Lines>
  <Paragraphs>81</Paragraphs>
  <ScaleCrop>false</ScaleCrop>
  <HeadingPairs>
    <vt:vector size="2" baseType="variant">
      <vt:variant>
        <vt:lpstr>Title</vt:lpstr>
      </vt:variant>
      <vt:variant>
        <vt:i4>1</vt:i4>
      </vt:variant>
    </vt:vector>
  </HeadingPairs>
  <TitlesOfParts>
    <vt:vector size="1" baseType="lpstr">
      <vt:lpstr>บริษัทหลักทรัพย์ เอกธำรง จำกัด (มหาชน)</vt:lpstr>
    </vt:vector>
  </TitlesOfParts>
  <Company>ERNST&amp;YOUNG</Company>
  <LinksUpToDate>false</LinksUpToDate>
  <CharactersWithSpaces>40679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เอกธำรง จำกัด (มหาชน)</dc:title>
  <dc:subject/>
  <dc:creator>THW331002</dc:creator>
  <cp:keywords/>
  <cp:lastModifiedBy>Sarinpat Tiwattanasuk (Financial Control &amp; Treasury)</cp:lastModifiedBy>
  <cp:revision>112</cp:revision>
  <cp:lastPrinted>2026-05-14T07:42:00Z</cp:lastPrinted>
  <dcterms:created xsi:type="dcterms:W3CDTF">2025-04-30T09:41:00Z</dcterms:created>
  <dcterms:modified xsi:type="dcterms:W3CDTF">2026-05-14T07:42:00Z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0x0101001C5460408176DA45B1735284EE7B6AB9</vt:lpwstr>
  </property>
  <property fmtid="{D5CDD505-2E9C-101B-9397-08002B2CF9AE}" pid="3" name="MediaServiceImageTags">
    <vt:lpwstr/>
  </property>
</Properties>
</file>