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688DB" w14:textId="3F82C6A4" w:rsidR="00D67C58" w:rsidRPr="002C4266" w:rsidRDefault="0019648C" w:rsidP="00CD478B">
      <w:pPr>
        <w:tabs>
          <w:tab w:val="left" w:pos="720"/>
        </w:tabs>
        <w:spacing w:line="380" w:lineRule="exact"/>
        <w:ind w:right="-43"/>
        <w:rPr>
          <w:rFonts w:ascii="Arial" w:hAnsi="Arial" w:cs="Arial"/>
          <w:b/>
          <w:bCs/>
          <w:sz w:val="22"/>
          <w:szCs w:val="22"/>
        </w:rPr>
      </w:pPr>
      <w:r w:rsidRPr="002C4266">
        <w:rPr>
          <w:rFonts w:ascii="Arial" w:hAnsi="Arial" w:cs="Arial"/>
          <w:b/>
          <w:bCs/>
          <w:sz w:val="22"/>
          <w:szCs w:val="22"/>
        </w:rPr>
        <w:t>P.C.S. Machine Group Holding Public Company Limited and its subsidiaries</w:t>
      </w:r>
    </w:p>
    <w:p w14:paraId="550BEC23" w14:textId="77777777" w:rsidR="00B453FC" w:rsidRPr="002C4266" w:rsidRDefault="00B453FC" w:rsidP="00E84042">
      <w:pPr>
        <w:tabs>
          <w:tab w:val="left" w:pos="720"/>
        </w:tabs>
        <w:spacing w:line="380" w:lineRule="exact"/>
        <w:ind w:right="-45"/>
        <w:rPr>
          <w:rFonts w:ascii="Arial" w:hAnsi="Arial" w:cs="Arial"/>
          <w:b/>
          <w:bCs/>
          <w:sz w:val="22"/>
          <w:szCs w:val="22"/>
        </w:rPr>
      </w:pPr>
      <w:r w:rsidRPr="002C4266">
        <w:rPr>
          <w:rFonts w:ascii="Arial" w:hAnsi="Arial" w:cs="Arial"/>
          <w:b/>
          <w:bCs/>
          <w:sz w:val="22"/>
          <w:szCs w:val="22"/>
        </w:rPr>
        <w:t>Condensed notes to interim financial statements</w:t>
      </w:r>
    </w:p>
    <w:p w14:paraId="5601A6D1" w14:textId="4D698CCA" w:rsidR="00E84042" w:rsidRPr="002C4266" w:rsidRDefault="00E84042" w:rsidP="00E84042">
      <w:pPr>
        <w:tabs>
          <w:tab w:val="left" w:pos="720"/>
        </w:tabs>
        <w:spacing w:line="380" w:lineRule="exact"/>
        <w:ind w:right="-45"/>
        <w:rPr>
          <w:rFonts w:ascii="Arial" w:hAnsi="Arial" w:cs="Arial"/>
          <w:b/>
          <w:bCs/>
          <w:sz w:val="22"/>
          <w:szCs w:val="22"/>
        </w:rPr>
      </w:pPr>
      <w:r w:rsidRPr="002C4266">
        <w:rPr>
          <w:rFonts w:ascii="Arial" w:hAnsi="Arial" w:cs="Arial"/>
          <w:b/>
          <w:bCs/>
          <w:sz w:val="22"/>
          <w:szCs w:val="22"/>
        </w:rPr>
        <w:t xml:space="preserve">For the three-month </w:t>
      </w:r>
      <w:r w:rsidR="003F36C3" w:rsidRPr="002C4266">
        <w:rPr>
          <w:rFonts w:ascii="Arial" w:hAnsi="Arial" w:cs="Arial"/>
          <w:b/>
          <w:bCs/>
          <w:sz w:val="22"/>
          <w:szCs w:val="22"/>
        </w:rPr>
        <w:t xml:space="preserve">period </w:t>
      </w:r>
      <w:r w:rsidRPr="002C4266">
        <w:rPr>
          <w:rFonts w:ascii="Arial" w:hAnsi="Arial" w:cs="Arial"/>
          <w:b/>
          <w:bCs/>
          <w:sz w:val="22"/>
          <w:szCs w:val="22"/>
        </w:rPr>
        <w:t xml:space="preserve">ended </w:t>
      </w:r>
      <w:r w:rsidR="00DE68F3" w:rsidRPr="002C4266">
        <w:rPr>
          <w:rFonts w:ascii="Arial" w:hAnsi="Arial" w:cs="Arial"/>
          <w:b/>
          <w:bCs/>
          <w:sz w:val="22"/>
          <w:szCs w:val="22"/>
        </w:rPr>
        <w:t>31 March 2026</w:t>
      </w:r>
    </w:p>
    <w:p w14:paraId="386962CC" w14:textId="77777777" w:rsidR="00D67C58" w:rsidRPr="002C4266" w:rsidRDefault="00E10923" w:rsidP="00CD478B">
      <w:pPr>
        <w:tabs>
          <w:tab w:val="left" w:pos="900"/>
        </w:tabs>
        <w:spacing w:before="240" w:after="120" w:line="380" w:lineRule="exact"/>
        <w:ind w:left="605" w:hanging="605"/>
        <w:jc w:val="thaiDistribute"/>
        <w:rPr>
          <w:rFonts w:ascii="Arial" w:hAnsi="Arial" w:cs="Arial"/>
          <w:b/>
          <w:bCs/>
          <w:sz w:val="22"/>
          <w:szCs w:val="22"/>
          <w:cs/>
        </w:rPr>
      </w:pPr>
      <w:r w:rsidRPr="002C4266">
        <w:rPr>
          <w:rFonts w:ascii="Arial" w:hAnsi="Arial" w:cs="Arial"/>
          <w:b/>
          <w:bCs/>
          <w:sz w:val="22"/>
          <w:szCs w:val="22"/>
        </w:rPr>
        <w:t>1.</w:t>
      </w:r>
      <w:r w:rsidRPr="002C4266">
        <w:rPr>
          <w:rFonts w:ascii="Arial" w:hAnsi="Arial" w:cs="Arial"/>
          <w:b/>
          <w:bCs/>
          <w:sz w:val="22"/>
          <w:szCs w:val="22"/>
        </w:rPr>
        <w:tab/>
        <w:t>General information</w:t>
      </w:r>
    </w:p>
    <w:p w14:paraId="3E000D5E" w14:textId="77777777" w:rsidR="00D67C58" w:rsidRPr="002C4266" w:rsidRDefault="00D67C58" w:rsidP="00CD478B">
      <w:pPr>
        <w:tabs>
          <w:tab w:val="left" w:pos="900"/>
        </w:tabs>
        <w:spacing w:before="120" w:after="120" w:line="380" w:lineRule="exact"/>
        <w:ind w:left="605" w:hanging="605"/>
        <w:jc w:val="thaiDistribute"/>
        <w:rPr>
          <w:rFonts w:ascii="Arial" w:hAnsi="Arial" w:cs="Arial"/>
          <w:b/>
          <w:bCs/>
          <w:sz w:val="22"/>
          <w:szCs w:val="22"/>
          <w:cs/>
        </w:rPr>
      </w:pPr>
      <w:r w:rsidRPr="002C4266">
        <w:rPr>
          <w:rFonts w:ascii="Arial" w:hAnsi="Arial" w:cs="Arial"/>
          <w:b/>
          <w:bCs/>
          <w:sz w:val="22"/>
          <w:szCs w:val="22"/>
        </w:rPr>
        <w:t>1.1</w:t>
      </w:r>
      <w:r w:rsidRPr="002C4266">
        <w:rPr>
          <w:rFonts w:ascii="Arial" w:hAnsi="Arial" w:cs="Arial"/>
          <w:b/>
          <w:bCs/>
          <w:sz w:val="22"/>
          <w:szCs w:val="22"/>
        </w:rPr>
        <w:tab/>
      </w:r>
      <w:r w:rsidR="00E10923" w:rsidRPr="002C4266">
        <w:rPr>
          <w:rFonts w:ascii="Arial" w:hAnsi="Arial" w:cs="Arial"/>
          <w:b/>
          <w:bCs/>
          <w:sz w:val="22"/>
          <w:szCs w:val="22"/>
        </w:rPr>
        <w:t>Corporate information</w:t>
      </w:r>
    </w:p>
    <w:p w14:paraId="230DA026" w14:textId="77777777" w:rsidR="00D67C58" w:rsidRPr="002C4266" w:rsidRDefault="00D67C58" w:rsidP="00CD478B">
      <w:pPr>
        <w:tabs>
          <w:tab w:val="left" w:pos="900"/>
          <w:tab w:val="left" w:pos="2160"/>
        </w:tabs>
        <w:spacing w:before="120" w:after="120" w:line="380" w:lineRule="exact"/>
        <w:ind w:left="605" w:hanging="605"/>
        <w:jc w:val="thaiDistribute"/>
        <w:rPr>
          <w:rFonts w:ascii="Arial" w:hAnsi="Arial" w:cs="Arial"/>
          <w:sz w:val="22"/>
          <w:szCs w:val="22"/>
          <w:cs/>
        </w:rPr>
      </w:pPr>
      <w:r w:rsidRPr="002C4266">
        <w:rPr>
          <w:rFonts w:ascii="Arial" w:hAnsi="Arial" w:cs="Arial"/>
          <w:sz w:val="22"/>
          <w:szCs w:val="22"/>
        </w:rPr>
        <w:tab/>
      </w:r>
      <w:r w:rsidR="00EB5110" w:rsidRPr="002C4266">
        <w:rPr>
          <w:rFonts w:ascii="Arial" w:hAnsi="Arial" w:cs="Arial"/>
          <w:spacing w:val="-2"/>
          <w:sz w:val="22"/>
          <w:szCs w:val="22"/>
        </w:rPr>
        <w:t>P.C.S. Machine Group Holding Public Company Limited</w:t>
      </w:r>
      <w:r w:rsidRPr="002C4266">
        <w:rPr>
          <w:rFonts w:ascii="Arial" w:hAnsi="Arial" w:cs="Arial"/>
          <w:spacing w:val="-2"/>
          <w:sz w:val="22"/>
          <w:szCs w:val="22"/>
        </w:rPr>
        <w:t xml:space="preserve"> (“the Company”)</w:t>
      </w:r>
      <w:r w:rsidRPr="002C4266">
        <w:rPr>
          <w:rFonts w:ascii="Arial" w:hAnsi="Arial" w:cs="Arial"/>
          <w:spacing w:val="-2"/>
          <w:sz w:val="22"/>
          <w:szCs w:val="22"/>
          <w:cs/>
        </w:rPr>
        <w:t xml:space="preserve"> </w:t>
      </w:r>
      <w:r w:rsidRPr="002C4266">
        <w:rPr>
          <w:rFonts w:ascii="Arial" w:hAnsi="Arial" w:cs="Arial"/>
          <w:spacing w:val="-2"/>
          <w:sz w:val="22"/>
          <w:szCs w:val="22"/>
        </w:rPr>
        <w:t xml:space="preserve">is </w:t>
      </w:r>
      <w:r w:rsidR="00EB5110" w:rsidRPr="002C4266">
        <w:rPr>
          <w:rFonts w:ascii="Arial" w:hAnsi="Arial" w:cs="Arial"/>
          <w:spacing w:val="-2"/>
          <w:sz w:val="22"/>
          <w:szCs w:val="22"/>
        </w:rPr>
        <w:t xml:space="preserve">a </w:t>
      </w:r>
      <w:r w:rsidR="00ED7173" w:rsidRPr="002C4266">
        <w:rPr>
          <w:rFonts w:ascii="Arial" w:hAnsi="Arial" w:cs="Arial"/>
          <w:spacing w:val="-2"/>
          <w:sz w:val="22"/>
          <w:szCs w:val="22"/>
        </w:rPr>
        <w:t>public</w:t>
      </w:r>
      <w:r w:rsidR="00EB5110" w:rsidRPr="002C4266">
        <w:rPr>
          <w:rFonts w:ascii="Arial" w:hAnsi="Arial" w:cs="Arial"/>
          <w:spacing w:val="-2"/>
          <w:sz w:val="22"/>
          <w:szCs w:val="22"/>
        </w:rPr>
        <w:t xml:space="preserve"> </w:t>
      </w:r>
      <w:r w:rsidRPr="002C4266">
        <w:rPr>
          <w:rFonts w:ascii="Arial" w:hAnsi="Arial" w:cs="Arial"/>
          <w:spacing w:val="-2"/>
          <w:sz w:val="22"/>
          <w:szCs w:val="22"/>
        </w:rPr>
        <w:t>company</w:t>
      </w:r>
      <w:r w:rsidRPr="002C4266">
        <w:rPr>
          <w:rFonts w:ascii="Arial" w:hAnsi="Arial" w:cs="Arial"/>
          <w:sz w:val="22"/>
          <w:szCs w:val="22"/>
        </w:rPr>
        <w:t xml:space="preserve"> incorporated and domiciled in Thailand. Its </w:t>
      </w:r>
      <w:r w:rsidR="00EB5110" w:rsidRPr="002C4266">
        <w:rPr>
          <w:rFonts w:ascii="Arial" w:hAnsi="Arial" w:cs="Arial"/>
          <w:sz w:val="22"/>
          <w:szCs w:val="22"/>
        </w:rPr>
        <w:t>major shareholder is</w:t>
      </w:r>
      <w:r w:rsidR="00E574F2" w:rsidRPr="002C4266">
        <w:rPr>
          <w:rFonts w:ascii="Arial" w:hAnsi="Arial" w:cs="Arial"/>
          <w:sz w:val="22"/>
          <w:szCs w:val="22"/>
          <w:cs/>
        </w:rPr>
        <w:t xml:space="preserve"> </w:t>
      </w:r>
      <w:r w:rsidR="00E574F2" w:rsidRPr="002C4266">
        <w:rPr>
          <w:rFonts w:ascii="Arial" w:hAnsi="Arial" w:cs="Arial"/>
          <w:sz w:val="22"/>
          <w:szCs w:val="22"/>
        </w:rPr>
        <w:t>the</w:t>
      </w:r>
      <w:r w:rsidRPr="002C4266">
        <w:rPr>
          <w:rFonts w:ascii="Arial" w:hAnsi="Arial" w:cs="Arial"/>
          <w:sz w:val="22"/>
          <w:szCs w:val="22"/>
        </w:rPr>
        <w:t xml:space="preserve"> </w:t>
      </w:r>
      <w:r w:rsidR="00EB5110" w:rsidRPr="002C4266">
        <w:rPr>
          <w:rFonts w:ascii="Arial" w:hAnsi="Arial" w:cs="Arial"/>
          <w:sz w:val="22"/>
          <w:szCs w:val="22"/>
        </w:rPr>
        <w:t>Rungrodkitiyot family</w:t>
      </w:r>
      <w:r w:rsidRPr="002C4266">
        <w:rPr>
          <w:rFonts w:ascii="Arial" w:hAnsi="Arial" w:cs="Arial"/>
          <w:sz w:val="22"/>
          <w:szCs w:val="22"/>
        </w:rPr>
        <w:t>.</w:t>
      </w:r>
      <w:r w:rsidR="00ED7173" w:rsidRPr="002C4266">
        <w:rPr>
          <w:rFonts w:ascii="Arial" w:hAnsi="Arial" w:cs="Arial"/>
          <w:sz w:val="22"/>
          <w:szCs w:val="22"/>
        </w:rPr>
        <w:t xml:space="preserve"> </w:t>
      </w:r>
      <w:r w:rsidR="009C10D7" w:rsidRPr="002C4266">
        <w:rPr>
          <w:rFonts w:ascii="Arial" w:hAnsi="Arial" w:cs="Arial"/>
          <w:sz w:val="22"/>
          <w:szCs w:val="22"/>
        </w:rPr>
        <w:t>The Company</w:t>
      </w:r>
      <w:r w:rsidR="00ED7173" w:rsidRPr="002C4266">
        <w:rPr>
          <w:rFonts w:ascii="Arial" w:hAnsi="Arial" w:cs="Arial"/>
          <w:sz w:val="22"/>
          <w:szCs w:val="22"/>
        </w:rPr>
        <w:t xml:space="preserve"> is</w:t>
      </w:r>
      <w:r w:rsidR="009C10D7" w:rsidRPr="002C4266">
        <w:rPr>
          <w:rFonts w:ascii="Arial" w:hAnsi="Arial" w:cs="Arial"/>
          <w:sz w:val="22"/>
          <w:szCs w:val="22"/>
        </w:rPr>
        <w:t xml:space="preserve"> </w:t>
      </w:r>
      <w:r w:rsidR="00ED7173" w:rsidRPr="002C4266">
        <w:rPr>
          <w:rFonts w:ascii="Arial" w:hAnsi="Arial" w:cs="Arial"/>
          <w:sz w:val="22"/>
          <w:szCs w:val="22"/>
        </w:rPr>
        <w:t>principally engaged in</w:t>
      </w:r>
      <w:r w:rsidR="009C10D7" w:rsidRPr="002C4266">
        <w:rPr>
          <w:rFonts w:ascii="Arial" w:hAnsi="Arial" w:cs="Arial"/>
          <w:sz w:val="22"/>
          <w:szCs w:val="22"/>
        </w:rPr>
        <w:t xml:space="preserve"> the manufacture and distribution of automotive parts. </w:t>
      </w:r>
      <w:r w:rsidR="00ED7173" w:rsidRPr="002C4266">
        <w:rPr>
          <w:rFonts w:ascii="Arial" w:hAnsi="Arial" w:cs="Arial"/>
          <w:sz w:val="22"/>
          <w:szCs w:val="22"/>
        </w:rPr>
        <w:t>The</w:t>
      </w:r>
      <w:r w:rsidR="009C10D7" w:rsidRPr="002C4266">
        <w:rPr>
          <w:rFonts w:ascii="Arial" w:hAnsi="Arial" w:cs="Arial"/>
          <w:sz w:val="22"/>
          <w:szCs w:val="22"/>
        </w:rPr>
        <w:t xml:space="preserve"> registered </w:t>
      </w:r>
      <w:r w:rsidR="00ED7173" w:rsidRPr="002C4266">
        <w:rPr>
          <w:rFonts w:ascii="Arial" w:hAnsi="Arial" w:cs="Arial"/>
          <w:sz w:val="22"/>
          <w:szCs w:val="22"/>
        </w:rPr>
        <w:t>office of the Company is at</w:t>
      </w:r>
      <w:r w:rsidR="009C10D7" w:rsidRPr="002C4266">
        <w:rPr>
          <w:rFonts w:ascii="Arial" w:hAnsi="Arial" w:cs="Arial"/>
          <w:sz w:val="22"/>
          <w:szCs w:val="22"/>
        </w:rPr>
        <w:t xml:space="preserve"> 2/1-9 Moo 3, Khok Kruat, Mueang Nakhorn Ratchasima, Nakhorn Ratchasima.</w:t>
      </w:r>
    </w:p>
    <w:p w14:paraId="50D1389D" w14:textId="5618F63E" w:rsidR="00405342" w:rsidRPr="002C4266" w:rsidRDefault="0000659E" w:rsidP="00CD478B">
      <w:pPr>
        <w:tabs>
          <w:tab w:val="left" w:pos="900"/>
        </w:tabs>
        <w:spacing w:before="120" w:after="120" w:line="380" w:lineRule="exact"/>
        <w:ind w:left="605" w:hanging="605"/>
        <w:jc w:val="thaiDistribute"/>
        <w:rPr>
          <w:rFonts w:ascii="Arial" w:hAnsi="Arial" w:cs="Arial"/>
          <w:b/>
          <w:bCs/>
          <w:sz w:val="22"/>
          <w:szCs w:val="22"/>
        </w:rPr>
      </w:pPr>
      <w:r w:rsidRPr="002C4266">
        <w:rPr>
          <w:rFonts w:ascii="Arial" w:hAnsi="Arial" w:cs="Arial"/>
          <w:b/>
          <w:bCs/>
          <w:sz w:val="22"/>
          <w:szCs w:val="22"/>
        </w:rPr>
        <w:t>1.2</w:t>
      </w:r>
      <w:r w:rsidRPr="002C4266">
        <w:rPr>
          <w:rFonts w:ascii="Arial" w:hAnsi="Arial" w:cs="Arial"/>
          <w:b/>
          <w:bCs/>
          <w:sz w:val="22"/>
          <w:szCs w:val="22"/>
        </w:rPr>
        <w:tab/>
      </w:r>
      <w:r w:rsidR="00405342" w:rsidRPr="002C4266">
        <w:rPr>
          <w:rFonts w:ascii="Arial" w:hAnsi="Arial" w:cs="Arial"/>
          <w:b/>
          <w:bCs/>
          <w:sz w:val="22"/>
          <w:szCs w:val="22"/>
        </w:rPr>
        <w:t>Basis for preparation of interim financial statements</w:t>
      </w:r>
    </w:p>
    <w:p w14:paraId="0575CAB6" w14:textId="63D138D4" w:rsidR="007D6164" w:rsidRPr="002C4266" w:rsidRDefault="00405342" w:rsidP="00CD478B">
      <w:pPr>
        <w:tabs>
          <w:tab w:val="left" w:pos="900"/>
          <w:tab w:val="left" w:pos="2160"/>
        </w:tabs>
        <w:spacing w:before="120" w:after="120" w:line="380" w:lineRule="exact"/>
        <w:ind w:left="605" w:hanging="605"/>
        <w:jc w:val="thaiDistribute"/>
        <w:rPr>
          <w:rFonts w:ascii="Arial" w:hAnsi="Arial" w:cs="Arial"/>
          <w:sz w:val="22"/>
          <w:szCs w:val="22"/>
        </w:rPr>
      </w:pPr>
      <w:r w:rsidRPr="002C4266">
        <w:rPr>
          <w:rFonts w:ascii="Arial" w:hAnsi="Arial" w:cs="Arial"/>
          <w:sz w:val="22"/>
          <w:szCs w:val="22"/>
        </w:rPr>
        <w:tab/>
      </w:r>
      <w:r w:rsidR="00B453FC" w:rsidRPr="002C4266">
        <w:rPr>
          <w:rFonts w:ascii="Arial" w:hAnsi="Arial" w:cs="Arial"/>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r w:rsidR="007D6164" w:rsidRPr="002C4266">
        <w:rPr>
          <w:rFonts w:ascii="Arial" w:hAnsi="Arial" w:cs="Arial"/>
          <w:sz w:val="22"/>
          <w:szCs w:val="22"/>
        </w:rPr>
        <w:t>.</w:t>
      </w:r>
    </w:p>
    <w:p w14:paraId="12EE5C45" w14:textId="77777777" w:rsidR="007D6164" w:rsidRPr="002C4266" w:rsidRDefault="00E10923" w:rsidP="00CD478B">
      <w:pPr>
        <w:tabs>
          <w:tab w:val="left" w:pos="900"/>
          <w:tab w:val="left" w:pos="2160"/>
        </w:tabs>
        <w:spacing w:before="120" w:after="120" w:line="380" w:lineRule="exact"/>
        <w:ind w:left="605" w:hanging="605"/>
        <w:jc w:val="thaiDistribute"/>
        <w:rPr>
          <w:rFonts w:ascii="Arial" w:hAnsi="Arial" w:cs="Arial"/>
          <w:sz w:val="22"/>
          <w:szCs w:val="22"/>
        </w:rPr>
      </w:pPr>
      <w:r w:rsidRPr="002C4266">
        <w:rPr>
          <w:rFonts w:ascii="Arial" w:hAnsi="Arial" w:cs="Arial"/>
          <w:sz w:val="22"/>
          <w:szCs w:val="22"/>
        </w:rPr>
        <w:tab/>
      </w:r>
      <w:r w:rsidR="007D6164" w:rsidRPr="002C4266">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D5686BA" w14:textId="15B30052" w:rsidR="00A9289E" w:rsidRPr="002C4266" w:rsidRDefault="00E10923" w:rsidP="00CD478B">
      <w:pPr>
        <w:tabs>
          <w:tab w:val="left" w:pos="900"/>
          <w:tab w:val="left" w:pos="2160"/>
        </w:tabs>
        <w:spacing w:before="120" w:after="120" w:line="380" w:lineRule="exact"/>
        <w:ind w:left="605" w:hanging="605"/>
        <w:jc w:val="thaiDistribute"/>
        <w:rPr>
          <w:rFonts w:ascii="Arial" w:hAnsi="Arial" w:cs="Arial"/>
          <w:sz w:val="22"/>
          <w:szCs w:val="22"/>
        </w:rPr>
      </w:pPr>
      <w:r w:rsidRPr="002C4266">
        <w:rPr>
          <w:rFonts w:ascii="Arial" w:hAnsi="Arial" w:cs="Arial"/>
          <w:sz w:val="22"/>
          <w:szCs w:val="22"/>
        </w:rPr>
        <w:tab/>
      </w:r>
      <w:r w:rsidR="007D6164" w:rsidRPr="002C4266">
        <w:rPr>
          <w:rFonts w:ascii="Arial" w:hAnsi="Arial" w:cs="Arial"/>
          <w:sz w:val="22"/>
          <w:szCs w:val="22"/>
        </w:rPr>
        <w:t>The</w:t>
      </w:r>
      <w:r w:rsidR="00AF59C3" w:rsidRPr="002C4266">
        <w:rPr>
          <w:rFonts w:ascii="Arial" w:hAnsi="Arial" w:cs="Arial"/>
          <w:sz w:val="22"/>
          <w:szCs w:val="22"/>
        </w:rPr>
        <w:t xml:space="preserve"> </w:t>
      </w:r>
      <w:r w:rsidR="007D6164" w:rsidRPr="002C4266">
        <w:rPr>
          <w:rFonts w:ascii="Arial" w:hAnsi="Arial" w:cs="Arial"/>
          <w:sz w:val="22"/>
          <w:szCs w:val="22"/>
        </w:rPr>
        <w:t xml:space="preserve">interim financial statements in Thai language are the official statutory financial statements of the Company. The interim financial statements in English language have been translated from the Thai language </w:t>
      </w:r>
      <w:r w:rsidR="00635384" w:rsidRPr="002C4266">
        <w:rPr>
          <w:rFonts w:ascii="Arial" w:hAnsi="Arial" w:cs="Arial"/>
          <w:sz w:val="22"/>
          <w:szCs w:val="22"/>
        </w:rPr>
        <w:t xml:space="preserve">interim </w:t>
      </w:r>
      <w:r w:rsidR="007D6164" w:rsidRPr="002C4266">
        <w:rPr>
          <w:rFonts w:ascii="Arial" w:hAnsi="Arial" w:cs="Arial"/>
          <w:sz w:val="22"/>
          <w:szCs w:val="22"/>
        </w:rPr>
        <w:t>financial statements.</w:t>
      </w:r>
    </w:p>
    <w:p w14:paraId="285A9765" w14:textId="4C396105" w:rsidR="00A9289E" w:rsidRPr="002C4266" w:rsidRDefault="00A9289E" w:rsidP="00CD478B">
      <w:pPr>
        <w:spacing w:before="120" w:after="120" w:line="380" w:lineRule="exact"/>
        <w:ind w:left="605" w:hanging="605"/>
        <w:jc w:val="thaiDistribute"/>
        <w:rPr>
          <w:rFonts w:ascii="Arial" w:hAnsi="Arial" w:cs="Arial"/>
          <w:b/>
          <w:bCs/>
          <w:sz w:val="22"/>
          <w:szCs w:val="22"/>
        </w:rPr>
      </w:pPr>
      <w:r w:rsidRPr="002C4266">
        <w:rPr>
          <w:rFonts w:ascii="Arial" w:hAnsi="Arial" w:cs="Arial"/>
          <w:b/>
          <w:bCs/>
          <w:sz w:val="22"/>
          <w:szCs w:val="22"/>
        </w:rPr>
        <w:t>1.</w:t>
      </w:r>
      <w:r w:rsidR="00CD478B" w:rsidRPr="002C4266">
        <w:rPr>
          <w:rFonts w:ascii="Arial" w:hAnsi="Arial" w:cs="Arial"/>
          <w:b/>
          <w:bCs/>
          <w:sz w:val="22"/>
          <w:szCs w:val="22"/>
        </w:rPr>
        <w:t>3</w:t>
      </w:r>
      <w:r w:rsidRPr="002C4266">
        <w:rPr>
          <w:rFonts w:ascii="Arial" w:hAnsi="Arial" w:cs="Arial"/>
          <w:b/>
          <w:bCs/>
          <w:sz w:val="22"/>
          <w:szCs w:val="22"/>
        </w:rPr>
        <w:tab/>
        <w:t>Basis of consolidation</w:t>
      </w:r>
    </w:p>
    <w:p w14:paraId="0638E127" w14:textId="60820A2C" w:rsidR="00380685" w:rsidRPr="005E2A37" w:rsidRDefault="00A9289E" w:rsidP="00CD478B">
      <w:pPr>
        <w:tabs>
          <w:tab w:val="left" w:pos="900"/>
          <w:tab w:val="left" w:pos="2160"/>
        </w:tabs>
        <w:spacing w:before="120" w:after="120" w:line="380" w:lineRule="exact"/>
        <w:ind w:left="605" w:hanging="605"/>
        <w:jc w:val="thaiDistribute"/>
        <w:rPr>
          <w:rFonts w:ascii="Arial" w:hAnsi="Arial" w:cs="Arial"/>
          <w:sz w:val="22"/>
          <w:szCs w:val="22"/>
          <w:cs/>
        </w:rPr>
      </w:pPr>
      <w:r w:rsidRPr="002C4266">
        <w:rPr>
          <w:rFonts w:ascii="Arial" w:hAnsi="Arial" w:cs="Arial"/>
          <w:sz w:val="22"/>
          <w:szCs w:val="22"/>
        </w:rPr>
        <w:tab/>
      </w:r>
      <w:r w:rsidR="0070579F" w:rsidRPr="002C4266">
        <w:rPr>
          <w:rFonts w:ascii="Arial" w:hAnsi="Arial" w:cs="Arial"/>
          <w:spacing w:val="-2"/>
          <w:sz w:val="22"/>
          <w:szCs w:val="22"/>
        </w:rPr>
        <w:t xml:space="preserve">These </w:t>
      </w:r>
      <w:r w:rsidR="008137E3" w:rsidRPr="002C4266">
        <w:rPr>
          <w:rFonts w:ascii="Arial" w:hAnsi="Arial" w:cs="Arial"/>
          <w:spacing w:val="-2"/>
          <w:sz w:val="22"/>
          <w:szCs w:val="22"/>
        </w:rPr>
        <w:t xml:space="preserve">interim </w:t>
      </w:r>
      <w:r w:rsidR="0070579F" w:rsidRPr="002C4266">
        <w:rPr>
          <w:rFonts w:ascii="Arial" w:hAnsi="Arial" w:cs="Arial"/>
          <w:spacing w:val="-2"/>
          <w:sz w:val="22"/>
          <w:szCs w:val="22"/>
        </w:rPr>
        <w:t xml:space="preserve">consolidated financial statements </w:t>
      </w:r>
      <w:r w:rsidR="004D70E2" w:rsidRPr="002C4266">
        <w:rPr>
          <w:rFonts w:ascii="Arial" w:hAnsi="Arial" w:cs="Arial"/>
          <w:spacing w:val="-2"/>
          <w:sz w:val="22"/>
          <w:szCs w:val="22"/>
        </w:rPr>
        <w:t>include the financial statements of the Company and its subsidiaries (</w:t>
      </w:r>
      <w:r w:rsidR="00422446" w:rsidRPr="002C4266">
        <w:rPr>
          <w:rFonts w:ascii="Arial" w:hAnsi="Arial" w:cs="Arial"/>
          <w:spacing w:val="-2"/>
          <w:sz w:val="22"/>
          <w:szCs w:val="22"/>
        </w:rPr>
        <w:t>“</w:t>
      </w:r>
      <w:r w:rsidR="004D70E2" w:rsidRPr="002C4266">
        <w:rPr>
          <w:rFonts w:ascii="Arial" w:hAnsi="Arial" w:cs="Arial"/>
          <w:spacing w:val="-2"/>
          <w:sz w:val="22"/>
          <w:szCs w:val="22"/>
        </w:rPr>
        <w:t>the Group</w:t>
      </w:r>
      <w:r w:rsidR="00422446" w:rsidRPr="002C4266">
        <w:rPr>
          <w:rFonts w:ascii="Arial" w:hAnsi="Arial" w:cs="Arial"/>
          <w:spacing w:val="-2"/>
          <w:sz w:val="22"/>
          <w:szCs w:val="22"/>
        </w:rPr>
        <w:t>”</w:t>
      </w:r>
      <w:r w:rsidR="004D70E2" w:rsidRPr="002C4266">
        <w:rPr>
          <w:rFonts w:ascii="Arial" w:hAnsi="Arial" w:cs="Arial"/>
          <w:spacing w:val="-2"/>
          <w:sz w:val="22"/>
          <w:szCs w:val="22"/>
        </w:rPr>
        <w:t xml:space="preserve">) and </w:t>
      </w:r>
      <w:r w:rsidR="0070579F" w:rsidRPr="002C4266">
        <w:rPr>
          <w:rFonts w:ascii="Arial" w:hAnsi="Arial" w:cs="Arial"/>
          <w:spacing w:val="-2"/>
          <w:sz w:val="22"/>
          <w:szCs w:val="22"/>
        </w:rPr>
        <w:t xml:space="preserve">have been prepared on the same basis as that applied for the consolidated financial statements for the year ended </w:t>
      </w:r>
      <w:r w:rsidR="00DE68F3" w:rsidRPr="002C4266">
        <w:rPr>
          <w:rFonts w:ascii="Arial" w:hAnsi="Arial" w:cs="Arial"/>
          <w:spacing w:val="-2"/>
          <w:sz w:val="22"/>
          <w:szCs w:val="22"/>
        </w:rPr>
        <w:t>31 December 2025</w:t>
      </w:r>
      <w:r w:rsidR="00B453FC" w:rsidRPr="002C4266">
        <w:rPr>
          <w:rFonts w:ascii="Arial" w:hAnsi="Arial" w:cs="Arial"/>
          <w:spacing w:val="-2"/>
          <w:sz w:val="22"/>
          <w:szCs w:val="22"/>
        </w:rPr>
        <w:t>,</w:t>
      </w:r>
      <w:r w:rsidR="00A12FE8" w:rsidRPr="002C4266">
        <w:rPr>
          <w:rFonts w:ascii="Arial" w:hAnsi="Arial" w:cs="Arial"/>
        </w:rPr>
        <w:t xml:space="preserve"> </w:t>
      </w:r>
      <w:r w:rsidR="00A12FE8" w:rsidRPr="002C4266">
        <w:rPr>
          <w:rFonts w:ascii="Arial" w:hAnsi="Arial" w:cs="Arial"/>
          <w:spacing w:val="-2"/>
          <w:sz w:val="22"/>
          <w:szCs w:val="22"/>
        </w:rPr>
        <w:t>with no change in shareholding structure of subsidiaries during the current period</w:t>
      </w:r>
      <w:r w:rsidR="00344D5E" w:rsidRPr="00344D5E">
        <w:rPr>
          <w:rFonts w:ascii="Arial" w:hAnsi="Arial" w:cs="Arial"/>
          <w:spacing w:val="-2"/>
          <w:sz w:val="22"/>
          <w:szCs w:val="22"/>
        </w:rPr>
        <w:t>, except for the event described in Note 5 to the interim financial statements.</w:t>
      </w:r>
    </w:p>
    <w:p w14:paraId="22475E77" w14:textId="77777777" w:rsidR="002C4266" w:rsidRPr="002C4266" w:rsidRDefault="002C4266">
      <w:pPr>
        <w:overflowPunct/>
        <w:autoSpaceDE/>
        <w:autoSpaceDN/>
        <w:adjustRightInd/>
        <w:spacing w:after="200" w:line="276" w:lineRule="auto"/>
        <w:textAlignment w:val="auto"/>
        <w:rPr>
          <w:rFonts w:ascii="Arial" w:hAnsi="Arial" w:cs="Arial"/>
          <w:b/>
          <w:bCs/>
          <w:sz w:val="22"/>
          <w:szCs w:val="22"/>
        </w:rPr>
      </w:pPr>
      <w:r w:rsidRPr="002C4266">
        <w:rPr>
          <w:rFonts w:ascii="Arial" w:hAnsi="Arial" w:cs="Arial"/>
          <w:b/>
          <w:bCs/>
          <w:sz w:val="22"/>
          <w:szCs w:val="22"/>
        </w:rPr>
        <w:br w:type="page"/>
      </w:r>
    </w:p>
    <w:p w14:paraId="29F632F9" w14:textId="3D0C773E" w:rsidR="00A37A55" w:rsidRPr="002C4266" w:rsidRDefault="00895F5E" w:rsidP="002C4266">
      <w:pPr>
        <w:spacing w:before="120" w:after="120" w:line="370" w:lineRule="exact"/>
        <w:ind w:left="605" w:hanging="605"/>
        <w:jc w:val="thaiDistribute"/>
        <w:rPr>
          <w:rFonts w:ascii="Arial" w:hAnsi="Arial" w:cs="Arial"/>
          <w:b/>
          <w:bCs/>
          <w:sz w:val="22"/>
          <w:szCs w:val="22"/>
        </w:rPr>
      </w:pPr>
      <w:r w:rsidRPr="002C4266">
        <w:rPr>
          <w:rFonts w:ascii="Arial" w:hAnsi="Arial" w:cs="Arial"/>
          <w:b/>
          <w:bCs/>
          <w:sz w:val="22"/>
          <w:szCs w:val="22"/>
        </w:rPr>
        <w:lastRenderedPageBreak/>
        <w:t>1</w:t>
      </w:r>
      <w:r w:rsidR="00545E59" w:rsidRPr="002C4266">
        <w:rPr>
          <w:rFonts w:ascii="Arial" w:hAnsi="Arial" w:cs="Arial"/>
          <w:b/>
          <w:bCs/>
          <w:sz w:val="22"/>
          <w:szCs w:val="22"/>
        </w:rPr>
        <w:t>.</w:t>
      </w:r>
      <w:r w:rsidR="00CD478B" w:rsidRPr="002C4266">
        <w:rPr>
          <w:rFonts w:ascii="Arial" w:hAnsi="Arial" w:cs="Arial"/>
          <w:b/>
          <w:bCs/>
          <w:sz w:val="22"/>
          <w:szCs w:val="22"/>
        </w:rPr>
        <w:t>4</w:t>
      </w:r>
      <w:r w:rsidR="00A37A55" w:rsidRPr="002C4266">
        <w:rPr>
          <w:rFonts w:ascii="Arial" w:hAnsi="Arial" w:cs="Arial"/>
          <w:b/>
          <w:bCs/>
          <w:sz w:val="22"/>
          <w:szCs w:val="22"/>
        </w:rPr>
        <w:tab/>
      </w:r>
      <w:r w:rsidR="00B535D3" w:rsidRPr="002C4266">
        <w:rPr>
          <w:rFonts w:ascii="Arial" w:hAnsi="Arial" w:cs="Arial"/>
          <w:b/>
          <w:bCs/>
          <w:sz w:val="22"/>
          <w:szCs w:val="22"/>
        </w:rPr>
        <w:t>A</w:t>
      </w:r>
      <w:r w:rsidR="00A37A55" w:rsidRPr="002C4266">
        <w:rPr>
          <w:rFonts w:ascii="Arial" w:hAnsi="Arial" w:cs="Arial"/>
          <w:b/>
          <w:bCs/>
          <w:sz w:val="22"/>
          <w:szCs w:val="22"/>
        </w:rPr>
        <w:t>ccounting policies</w:t>
      </w:r>
    </w:p>
    <w:p w14:paraId="650E3F04" w14:textId="1AF5627F" w:rsidR="00D521C9" w:rsidRPr="002C4266" w:rsidRDefault="00A37A55" w:rsidP="002C4266">
      <w:pPr>
        <w:tabs>
          <w:tab w:val="left" w:pos="900"/>
          <w:tab w:val="left" w:pos="2160"/>
        </w:tabs>
        <w:spacing w:before="120" w:after="120" w:line="370" w:lineRule="exact"/>
        <w:ind w:left="605" w:hanging="605"/>
        <w:jc w:val="thaiDistribute"/>
        <w:rPr>
          <w:rFonts w:ascii="Arial" w:hAnsi="Arial" w:cs="Arial"/>
          <w:sz w:val="22"/>
          <w:szCs w:val="22"/>
        </w:rPr>
      </w:pPr>
      <w:r w:rsidRPr="002C4266">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737975" w:rsidRPr="002C4266">
        <w:rPr>
          <w:rFonts w:ascii="Arial" w:hAnsi="Arial" w:cs="Arial"/>
          <w:sz w:val="22"/>
          <w:szCs w:val="22"/>
        </w:rPr>
        <w:t xml:space="preserve">                             </w:t>
      </w:r>
      <w:r w:rsidR="00DE68F3" w:rsidRPr="002C4266">
        <w:rPr>
          <w:rFonts w:ascii="Arial" w:hAnsi="Arial" w:cs="Arial"/>
          <w:sz w:val="22"/>
          <w:szCs w:val="22"/>
        </w:rPr>
        <w:t>31 December 2025</w:t>
      </w:r>
      <w:r w:rsidRPr="002C4266">
        <w:rPr>
          <w:rFonts w:ascii="Arial" w:hAnsi="Arial" w:cs="Arial"/>
          <w:sz w:val="22"/>
          <w:szCs w:val="22"/>
        </w:rPr>
        <w:t>.</w:t>
      </w:r>
    </w:p>
    <w:p w14:paraId="3DD475EF" w14:textId="069C4B9A" w:rsidR="002E7A83" w:rsidRPr="002C4266" w:rsidRDefault="0079385C" w:rsidP="002C4266">
      <w:pPr>
        <w:spacing w:before="120" w:after="120" w:line="370" w:lineRule="exact"/>
        <w:ind w:left="605" w:hanging="605"/>
        <w:jc w:val="thaiDistribute"/>
        <w:rPr>
          <w:rFonts w:ascii="Arial" w:hAnsi="Arial" w:cs="Arial"/>
          <w:sz w:val="22"/>
          <w:szCs w:val="22"/>
        </w:rPr>
      </w:pPr>
      <w:r w:rsidRPr="002C4266">
        <w:rPr>
          <w:rFonts w:ascii="Arial" w:hAnsi="Arial" w:cs="Arial"/>
          <w:sz w:val="22"/>
          <w:szCs w:val="22"/>
          <w:cs/>
        </w:rPr>
        <w:tab/>
      </w:r>
      <w:r w:rsidR="002E7A83" w:rsidRPr="002C4266">
        <w:rPr>
          <w:rFonts w:ascii="Arial" w:hAnsi="Arial" w:cs="Arial"/>
          <w:sz w:val="22"/>
          <w:szCs w:val="22"/>
        </w:rPr>
        <w:t xml:space="preserve">The revised financial reporting standards which are effective for fiscal years beginning on or after </w:t>
      </w:r>
      <w:r w:rsidR="00DE68F3" w:rsidRPr="002C4266">
        <w:rPr>
          <w:rFonts w:ascii="Arial" w:hAnsi="Arial" w:cs="Arial"/>
          <w:sz w:val="22"/>
          <w:szCs w:val="22"/>
        </w:rPr>
        <w:t>1 January 2026</w:t>
      </w:r>
      <w:r w:rsidR="002E7A83" w:rsidRPr="002C4266">
        <w:rPr>
          <w:rFonts w:ascii="Arial" w:hAnsi="Arial" w:cs="Arial"/>
          <w:sz w:val="22"/>
          <w:szCs w:val="22"/>
        </w:rPr>
        <w:t xml:space="preserve"> do not have any significant impact on the Group’s financial statements.</w:t>
      </w:r>
    </w:p>
    <w:p w14:paraId="6E945E02" w14:textId="54B78BDF" w:rsidR="00D67C58" w:rsidRPr="002C4266" w:rsidRDefault="002E7A83" w:rsidP="002C4266">
      <w:pPr>
        <w:spacing w:before="120" w:after="120" w:line="370" w:lineRule="exact"/>
        <w:ind w:left="605" w:hanging="605"/>
        <w:jc w:val="thaiDistribute"/>
        <w:rPr>
          <w:rFonts w:ascii="Arial" w:hAnsi="Arial" w:cs="Arial"/>
          <w:b/>
          <w:bCs/>
          <w:sz w:val="22"/>
          <w:szCs w:val="22"/>
        </w:rPr>
      </w:pPr>
      <w:r w:rsidRPr="002C4266">
        <w:rPr>
          <w:rFonts w:ascii="Arial" w:hAnsi="Arial" w:cs="Arial"/>
          <w:b/>
          <w:bCs/>
          <w:sz w:val="22"/>
          <w:szCs w:val="22"/>
        </w:rPr>
        <w:t>2</w:t>
      </w:r>
      <w:r w:rsidR="00D67C58" w:rsidRPr="002C4266">
        <w:rPr>
          <w:rFonts w:ascii="Arial" w:hAnsi="Arial" w:cs="Arial"/>
          <w:b/>
          <w:bCs/>
          <w:sz w:val="22"/>
          <w:szCs w:val="22"/>
        </w:rPr>
        <w:t>.</w:t>
      </w:r>
      <w:r w:rsidRPr="002C4266">
        <w:rPr>
          <w:rFonts w:ascii="Arial" w:hAnsi="Arial" w:cs="Arial"/>
          <w:b/>
          <w:bCs/>
          <w:sz w:val="22"/>
          <w:szCs w:val="22"/>
        </w:rPr>
        <w:tab/>
      </w:r>
      <w:r w:rsidR="00D67C58" w:rsidRPr="002C4266">
        <w:rPr>
          <w:rFonts w:ascii="Arial" w:hAnsi="Arial" w:cs="Arial"/>
          <w:b/>
          <w:bCs/>
          <w:sz w:val="22"/>
          <w:szCs w:val="22"/>
        </w:rPr>
        <w:t>Related party transactions</w:t>
      </w:r>
    </w:p>
    <w:p w14:paraId="4CE75F99" w14:textId="3891ABF7" w:rsidR="00793DF6" w:rsidRPr="002C4266" w:rsidRDefault="00D67C58" w:rsidP="002C4266">
      <w:pPr>
        <w:tabs>
          <w:tab w:val="left" w:pos="900"/>
          <w:tab w:val="left" w:pos="2160"/>
        </w:tabs>
        <w:spacing w:before="120" w:after="120" w:line="370" w:lineRule="exact"/>
        <w:ind w:left="605" w:hanging="605"/>
        <w:jc w:val="thaiDistribute"/>
        <w:rPr>
          <w:rStyle w:val="ui-provider"/>
          <w:rFonts w:ascii="Arial" w:hAnsi="Arial" w:cs="Arial"/>
          <w:sz w:val="22"/>
          <w:szCs w:val="22"/>
        </w:rPr>
      </w:pPr>
      <w:r w:rsidRPr="002C4266">
        <w:rPr>
          <w:rFonts w:ascii="Arial" w:hAnsi="Arial" w:cs="Arial"/>
          <w:sz w:val="22"/>
          <w:szCs w:val="22"/>
        </w:rPr>
        <w:tab/>
      </w:r>
      <w:r w:rsidR="00A93A8D" w:rsidRPr="002C4266">
        <w:rPr>
          <w:rStyle w:val="ui-provider"/>
          <w:rFonts w:ascii="Arial" w:hAnsi="Arial" w:cs="Arial"/>
          <w:sz w:val="22"/>
          <w:szCs w:val="22"/>
        </w:rPr>
        <w:t>During the periods, the Group had significant business transactions with related parties. Such transactions, which are summarised below, arose in the ordinary course of business and were concluded on commercial terms and bases agreed upon between the Company, subsidiaries and those related parties.</w:t>
      </w:r>
    </w:p>
    <w:tbl>
      <w:tblPr>
        <w:tblW w:w="9360" w:type="dxa"/>
        <w:tblInd w:w="450" w:type="dxa"/>
        <w:tblLayout w:type="fixed"/>
        <w:tblLook w:val="0000" w:firstRow="0" w:lastRow="0" w:firstColumn="0" w:lastColumn="0" w:noHBand="0" w:noVBand="0"/>
      </w:tblPr>
      <w:tblGrid>
        <w:gridCol w:w="4752"/>
        <w:gridCol w:w="1152"/>
        <w:gridCol w:w="1116"/>
        <w:gridCol w:w="36"/>
        <w:gridCol w:w="1152"/>
        <w:gridCol w:w="1152"/>
      </w:tblGrid>
      <w:tr w:rsidR="00D834B2" w:rsidRPr="002C4266" w14:paraId="0635F4DB" w14:textId="77777777" w:rsidTr="00736A56">
        <w:trPr>
          <w:cantSplit/>
          <w:tblHeader/>
        </w:trPr>
        <w:tc>
          <w:tcPr>
            <w:tcW w:w="4752" w:type="dxa"/>
          </w:tcPr>
          <w:p w14:paraId="33602E5A" w14:textId="77777777" w:rsidR="00D834B2" w:rsidRPr="002C4266" w:rsidRDefault="00D834B2" w:rsidP="002C4266">
            <w:pPr>
              <w:tabs>
                <w:tab w:val="left" w:pos="360"/>
                <w:tab w:val="left" w:pos="1440"/>
                <w:tab w:val="left" w:pos="2880"/>
              </w:tabs>
              <w:spacing w:line="370" w:lineRule="exact"/>
              <w:jc w:val="thaiDistribute"/>
              <w:rPr>
                <w:rFonts w:ascii="Arial" w:hAnsi="Arial" w:cs="Arial"/>
                <w:sz w:val="20"/>
                <w:szCs w:val="20"/>
                <w:lang w:bidi="ar-SA"/>
              </w:rPr>
            </w:pPr>
          </w:p>
        </w:tc>
        <w:tc>
          <w:tcPr>
            <w:tcW w:w="4608" w:type="dxa"/>
            <w:gridSpan w:val="5"/>
          </w:tcPr>
          <w:p w14:paraId="0BDF07AB" w14:textId="77777777" w:rsidR="00D834B2" w:rsidRPr="002C4266" w:rsidRDefault="00D834B2" w:rsidP="002C4266">
            <w:pPr>
              <w:tabs>
                <w:tab w:val="left" w:pos="360"/>
                <w:tab w:val="left" w:pos="1440"/>
                <w:tab w:val="left" w:pos="2880"/>
              </w:tabs>
              <w:spacing w:line="370" w:lineRule="exact"/>
              <w:jc w:val="right"/>
              <w:rPr>
                <w:rFonts w:ascii="Arial" w:hAnsi="Arial" w:cs="Arial"/>
                <w:sz w:val="20"/>
                <w:szCs w:val="20"/>
                <w:rtl/>
                <w:cs/>
                <w:lang w:bidi="ar-SA"/>
              </w:rPr>
            </w:pPr>
            <w:r w:rsidRPr="002C4266">
              <w:rPr>
                <w:rFonts w:ascii="Arial" w:hAnsi="Arial" w:cs="Arial"/>
                <w:sz w:val="20"/>
                <w:szCs w:val="20"/>
                <w:lang w:bidi="ar-SA"/>
              </w:rPr>
              <w:t xml:space="preserve">(Unit: </w:t>
            </w:r>
            <w:r w:rsidRPr="002C4266">
              <w:rPr>
                <w:rFonts w:ascii="Arial" w:hAnsi="Arial" w:cs="Arial"/>
                <w:sz w:val="20"/>
                <w:szCs w:val="20"/>
              </w:rPr>
              <w:t>Thousand</w:t>
            </w:r>
            <w:r w:rsidRPr="002C4266">
              <w:rPr>
                <w:rFonts w:ascii="Arial" w:hAnsi="Arial" w:cs="Arial"/>
                <w:sz w:val="20"/>
                <w:szCs w:val="20"/>
                <w:lang w:bidi="ar-SA"/>
              </w:rPr>
              <w:t xml:space="preserve"> Baht)</w:t>
            </w:r>
          </w:p>
        </w:tc>
      </w:tr>
      <w:tr w:rsidR="00D834B2" w:rsidRPr="002C4266" w14:paraId="02C628D0" w14:textId="77777777" w:rsidTr="00736A56">
        <w:trPr>
          <w:cantSplit/>
          <w:tblHeader/>
        </w:trPr>
        <w:tc>
          <w:tcPr>
            <w:tcW w:w="4752" w:type="dxa"/>
          </w:tcPr>
          <w:p w14:paraId="5EFF1ED8" w14:textId="77777777" w:rsidR="00D834B2" w:rsidRPr="002C4266" w:rsidRDefault="00D834B2" w:rsidP="002C4266">
            <w:pPr>
              <w:tabs>
                <w:tab w:val="left" w:pos="360"/>
                <w:tab w:val="left" w:pos="1440"/>
                <w:tab w:val="left" w:pos="2880"/>
              </w:tabs>
              <w:spacing w:line="370" w:lineRule="exact"/>
              <w:jc w:val="right"/>
              <w:rPr>
                <w:rFonts w:ascii="Arial" w:hAnsi="Arial" w:cs="Arial"/>
                <w:sz w:val="20"/>
                <w:szCs w:val="20"/>
                <w:lang w:bidi="ar-SA"/>
              </w:rPr>
            </w:pPr>
          </w:p>
        </w:tc>
        <w:tc>
          <w:tcPr>
            <w:tcW w:w="4608" w:type="dxa"/>
            <w:gridSpan w:val="5"/>
          </w:tcPr>
          <w:p w14:paraId="7C4F2187" w14:textId="77777777" w:rsidR="00D834B2" w:rsidRPr="002C4266" w:rsidRDefault="00D834B2" w:rsidP="002C4266">
            <w:pPr>
              <w:pBdr>
                <w:bottom w:val="single" w:sz="4" w:space="1" w:color="auto"/>
              </w:pBdr>
              <w:tabs>
                <w:tab w:val="left" w:pos="360"/>
                <w:tab w:val="left" w:pos="1440"/>
                <w:tab w:val="left" w:pos="2880"/>
              </w:tabs>
              <w:spacing w:line="370" w:lineRule="exact"/>
              <w:jc w:val="center"/>
              <w:rPr>
                <w:rFonts w:ascii="Arial" w:hAnsi="Arial" w:cs="Arial"/>
                <w:sz w:val="20"/>
                <w:szCs w:val="20"/>
                <w:rtl/>
                <w:cs/>
                <w:lang w:bidi="ar-SA"/>
              </w:rPr>
            </w:pPr>
            <w:r w:rsidRPr="002C4266">
              <w:rPr>
                <w:rFonts w:ascii="Arial" w:hAnsi="Arial" w:cs="Arial"/>
                <w:sz w:val="20"/>
                <w:szCs w:val="20"/>
                <w:lang w:bidi="ar-SA"/>
              </w:rPr>
              <w:t>For the three-month periods ended 31 March</w:t>
            </w:r>
          </w:p>
        </w:tc>
      </w:tr>
      <w:tr w:rsidR="00D834B2" w:rsidRPr="002C4266" w14:paraId="657AB19B" w14:textId="77777777" w:rsidTr="00736A56">
        <w:trPr>
          <w:cantSplit/>
          <w:tblHeader/>
        </w:trPr>
        <w:tc>
          <w:tcPr>
            <w:tcW w:w="4752" w:type="dxa"/>
          </w:tcPr>
          <w:p w14:paraId="07187547" w14:textId="77777777" w:rsidR="00D834B2" w:rsidRPr="002C4266" w:rsidRDefault="00D834B2" w:rsidP="002C4266">
            <w:pPr>
              <w:spacing w:line="370" w:lineRule="exact"/>
              <w:rPr>
                <w:rFonts w:ascii="Arial" w:hAnsi="Arial" w:cs="Arial"/>
                <w:sz w:val="20"/>
                <w:szCs w:val="20"/>
                <w:lang w:bidi="ar-SA"/>
              </w:rPr>
            </w:pPr>
          </w:p>
        </w:tc>
        <w:tc>
          <w:tcPr>
            <w:tcW w:w="2268" w:type="dxa"/>
            <w:gridSpan w:val="2"/>
            <w:vAlign w:val="bottom"/>
          </w:tcPr>
          <w:p w14:paraId="5057E3BC" w14:textId="77777777" w:rsidR="00D834B2" w:rsidRPr="002C4266" w:rsidRDefault="00D834B2" w:rsidP="002C4266">
            <w:pPr>
              <w:pBdr>
                <w:bottom w:val="single" w:sz="4" w:space="1" w:color="auto"/>
              </w:pBdr>
              <w:tabs>
                <w:tab w:val="left" w:pos="360"/>
                <w:tab w:val="left" w:pos="1440"/>
                <w:tab w:val="left" w:pos="2880"/>
              </w:tabs>
              <w:spacing w:line="370" w:lineRule="exact"/>
              <w:jc w:val="center"/>
              <w:rPr>
                <w:rFonts w:ascii="Arial" w:hAnsi="Arial" w:cs="Arial"/>
                <w:sz w:val="20"/>
                <w:szCs w:val="20"/>
                <w:rtl/>
                <w:cs/>
                <w:lang w:bidi="ar-SA"/>
              </w:rPr>
            </w:pPr>
            <w:r w:rsidRPr="002C4266">
              <w:rPr>
                <w:rFonts w:ascii="Arial" w:hAnsi="Arial" w:cs="Arial"/>
                <w:sz w:val="20"/>
                <w:szCs w:val="20"/>
                <w:lang w:bidi="ar-SA"/>
              </w:rPr>
              <w:t>Consolidated                   financial statements</w:t>
            </w:r>
          </w:p>
        </w:tc>
        <w:tc>
          <w:tcPr>
            <w:tcW w:w="2340" w:type="dxa"/>
            <w:gridSpan w:val="3"/>
            <w:vAlign w:val="bottom"/>
          </w:tcPr>
          <w:p w14:paraId="56C883F2" w14:textId="77777777" w:rsidR="00D834B2" w:rsidRPr="002C4266" w:rsidRDefault="00D834B2" w:rsidP="002C4266">
            <w:pPr>
              <w:pBdr>
                <w:bottom w:val="single" w:sz="4" w:space="1" w:color="auto"/>
              </w:pBdr>
              <w:tabs>
                <w:tab w:val="left" w:pos="360"/>
                <w:tab w:val="left" w:pos="1440"/>
                <w:tab w:val="left" w:pos="2880"/>
              </w:tabs>
              <w:spacing w:line="370" w:lineRule="exact"/>
              <w:jc w:val="center"/>
              <w:rPr>
                <w:rFonts w:ascii="Arial" w:hAnsi="Arial" w:cs="Arial"/>
                <w:spacing w:val="-8"/>
                <w:sz w:val="20"/>
                <w:szCs w:val="20"/>
                <w:rtl/>
                <w:cs/>
                <w:lang w:bidi="ar-SA"/>
              </w:rPr>
            </w:pPr>
            <w:r w:rsidRPr="002C4266">
              <w:rPr>
                <w:rFonts w:ascii="Arial" w:hAnsi="Arial" w:cs="Arial"/>
                <w:sz w:val="20"/>
                <w:szCs w:val="20"/>
                <w:lang w:bidi="ar-SA"/>
              </w:rPr>
              <w:t>Separate                        financial statements</w:t>
            </w:r>
          </w:p>
        </w:tc>
      </w:tr>
      <w:tr w:rsidR="00D834B2" w:rsidRPr="002C4266" w14:paraId="4A88F89B" w14:textId="77777777" w:rsidTr="00736A56">
        <w:trPr>
          <w:tblHeader/>
        </w:trPr>
        <w:tc>
          <w:tcPr>
            <w:tcW w:w="4752" w:type="dxa"/>
          </w:tcPr>
          <w:p w14:paraId="2EFC6738" w14:textId="77777777" w:rsidR="00D834B2" w:rsidRPr="002C4266" w:rsidRDefault="00D834B2" w:rsidP="002C4266">
            <w:pPr>
              <w:tabs>
                <w:tab w:val="left" w:pos="360"/>
                <w:tab w:val="left" w:pos="1440"/>
                <w:tab w:val="left" w:pos="2880"/>
              </w:tabs>
              <w:spacing w:line="370" w:lineRule="exact"/>
              <w:jc w:val="thaiDistribute"/>
              <w:rPr>
                <w:rFonts w:ascii="Arial" w:hAnsi="Arial" w:cs="Arial"/>
                <w:sz w:val="20"/>
                <w:szCs w:val="20"/>
                <w:lang w:bidi="ar-SA"/>
              </w:rPr>
            </w:pPr>
          </w:p>
        </w:tc>
        <w:tc>
          <w:tcPr>
            <w:tcW w:w="1152" w:type="dxa"/>
          </w:tcPr>
          <w:p w14:paraId="24109601" w14:textId="6F2D8BED" w:rsidR="00D834B2" w:rsidRPr="002C4266" w:rsidRDefault="00D834B2" w:rsidP="002C4266">
            <w:pPr>
              <w:tabs>
                <w:tab w:val="left" w:pos="360"/>
                <w:tab w:val="left" w:pos="1440"/>
                <w:tab w:val="left" w:pos="2880"/>
              </w:tabs>
              <w:spacing w:line="370" w:lineRule="exact"/>
              <w:jc w:val="center"/>
              <w:rPr>
                <w:rFonts w:ascii="Arial" w:hAnsi="Arial" w:cs="Arial"/>
                <w:sz w:val="20"/>
                <w:szCs w:val="25"/>
                <w:u w:val="single"/>
              </w:rPr>
            </w:pPr>
            <w:r w:rsidRPr="002C4266">
              <w:rPr>
                <w:rFonts w:ascii="Arial" w:hAnsi="Arial" w:cs="Arial"/>
                <w:sz w:val="20"/>
                <w:szCs w:val="25"/>
                <w:u w:val="single"/>
              </w:rPr>
              <w:t>2026</w:t>
            </w:r>
          </w:p>
        </w:tc>
        <w:tc>
          <w:tcPr>
            <w:tcW w:w="1152" w:type="dxa"/>
            <w:gridSpan w:val="2"/>
          </w:tcPr>
          <w:p w14:paraId="2B5762DB" w14:textId="20FF4E8E" w:rsidR="00D834B2" w:rsidRPr="002C4266" w:rsidRDefault="00D834B2" w:rsidP="002C4266">
            <w:pPr>
              <w:tabs>
                <w:tab w:val="left" w:pos="360"/>
                <w:tab w:val="left" w:pos="1440"/>
                <w:tab w:val="left" w:pos="2880"/>
              </w:tabs>
              <w:spacing w:line="370" w:lineRule="exact"/>
              <w:jc w:val="center"/>
              <w:rPr>
                <w:rFonts w:ascii="Arial" w:hAnsi="Arial" w:cs="Arial"/>
                <w:sz w:val="20"/>
                <w:szCs w:val="20"/>
                <w:u w:val="single"/>
                <w:lang w:bidi="ar-SA"/>
              </w:rPr>
            </w:pPr>
            <w:r w:rsidRPr="002C4266">
              <w:rPr>
                <w:rFonts w:ascii="Arial" w:hAnsi="Arial" w:cs="Arial"/>
                <w:sz w:val="20"/>
                <w:szCs w:val="25"/>
                <w:u w:val="single"/>
              </w:rPr>
              <w:t>2025</w:t>
            </w:r>
          </w:p>
        </w:tc>
        <w:tc>
          <w:tcPr>
            <w:tcW w:w="1152" w:type="dxa"/>
          </w:tcPr>
          <w:p w14:paraId="527831C4" w14:textId="4DA2A847" w:rsidR="00D834B2" w:rsidRPr="002C4266" w:rsidRDefault="00D834B2" w:rsidP="002C4266">
            <w:pPr>
              <w:tabs>
                <w:tab w:val="left" w:pos="360"/>
                <w:tab w:val="left" w:pos="1440"/>
                <w:tab w:val="left" w:pos="2880"/>
              </w:tabs>
              <w:spacing w:line="370" w:lineRule="exact"/>
              <w:jc w:val="center"/>
              <w:rPr>
                <w:rFonts w:ascii="Arial" w:hAnsi="Arial" w:cs="Arial"/>
                <w:sz w:val="20"/>
                <w:szCs w:val="20"/>
                <w:u w:val="single"/>
                <w:lang w:bidi="ar-SA"/>
              </w:rPr>
            </w:pPr>
            <w:r w:rsidRPr="002C4266">
              <w:rPr>
                <w:rFonts w:ascii="Arial" w:hAnsi="Arial" w:cs="Arial"/>
                <w:sz w:val="20"/>
                <w:szCs w:val="20"/>
                <w:u w:val="single"/>
                <w:lang w:bidi="ar-SA"/>
              </w:rPr>
              <w:t>2026</w:t>
            </w:r>
          </w:p>
        </w:tc>
        <w:tc>
          <w:tcPr>
            <w:tcW w:w="1152" w:type="dxa"/>
          </w:tcPr>
          <w:p w14:paraId="681A0D9C" w14:textId="3CD73946" w:rsidR="00D834B2" w:rsidRPr="002C4266" w:rsidRDefault="00D834B2" w:rsidP="002C4266">
            <w:pPr>
              <w:tabs>
                <w:tab w:val="left" w:pos="360"/>
                <w:tab w:val="left" w:pos="1440"/>
                <w:tab w:val="left" w:pos="2880"/>
              </w:tabs>
              <w:spacing w:line="370" w:lineRule="exact"/>
              <w:jc w:val="center"/>
              <w:rPr>
                <w:rFonts w:ascii="Arial" w:hAnsi="Arial" w:cs="Arial"/>
                <w:sz w:val="20"/>
                <w:szCs w:val="20"/>
                <w:u w:val="single"/>
                <w:lang w:bidi="ar-SA"/>
              </w:rPr>
            </w:pPr>
            <w:r w:rsidRPr="002C4266">
              <w:rPr>
                <w:rFonts w:ascii="Arial" w:hAnsi="Arial" w:cs="Arial"/>
                <w:sz w:val="20"/>
                <w:szCs w:val="20"/>
                <w:u w:val="single"/>
                <w:lang w:bidi="ar-SA"/>
              </w:rPr>
              <w:t>2025</w:t>
            </w:r>
          </w:p>
        </w:tc>
      </w:tr>
      <w:tr w:rsidR="00703DF1" w:rsidRPr="002C4266" w14:paraId="734BB301" w14:textId="77777777" w:rsidTr="00736A56">
        <w:trPr>
          <w:trHeight w:val="369"/>
          <w:tblHeader/>
        </w:trPr>
        <w:tc>
          <w:tcPr>
            <w:tcW w:w="4752" w:type="dxa"/>
          </w:tcPr>
          <w:p w14:paraId="6F3F6906" w14:textId="3DE1990D" w:rsidR="00703DF1" w:rsidRPr="002C4266" w:rsidRDefault="00AF1AC2" w:rsidP="00044EEA">
            <w:pPr>
              <w:spacing w:line="370" w:lineRule="exact"/>
              <w:ind w:left="76"/>
              <w:jc w:val="thaiDistribute"/>
              <w:rPr>
                <w:rFonts w:ascii="Arial" w:hAnsi="Arial" w:cs="Arial"/>
                <w:sz w:val="20"/>
                <w:szCs w:val="20"/>
                <w:u w:val="single"/>
                <w:lang w:bidi="ar-SA"/>
              </w:rPr>
            </w:pPr>
            <w:r w:rsidRPr="002C4266">
              <w:rPr>
                <w:rFonts w:ascii="Arial" w:hAnsi="Arial" w:cs="Arial"/>
                <w:b/>
                <w:bCs/>
                <w:sz w:val="20"/>
                <w:szCs w:val="20"/>
                <w:u w:val="single"/>
                <w:lang w:bidi="ar-SA"/>
              </w:rPr>
              <w:t>Transactions with subsidiaries</w:t>
            </w:r>
          </w:p>
        </w:tc>
        <w:tc>
          <w:tcPr>
            <w:tcW w:w="1152" w:type="dxa"/>
          </w:tcPr>
          <w:p w14:paraId="6EAD0A41" w14:textId="77777777" w:rsidR="00703DF1" w:rsidRPr="002C4266" w:rsidRDefault="00703DF1" w:rsidP="002C4266">
            <w:pPr>
              <w:tabs>
                <w:tab w:val="left" w:pos="360"/>
                <w:tab w:val="left" w:pos="1440"/>
                <w:tab w:val="left" w:pos="2880"/>
              </w:tabs>
              <w:spacing w:line="370" w:lineRule="exact"/>
              <w:jc w:val="center"/>
              <w:rPr>
                <w:rFonts w:ascii="Arial" w:hAnsi="Arial" w:cs="Arial"/>
                <w:sz w:val="20"/>
                <w:szCs w:val="25"/>
                <w:u w:val="single"/>
              </w:rPr>
            </w:pPr>
          </w:p>
        </w:tc>
        <w:tc>
          <w:tcPr>
            <w:tcW w:w="1152" w:type="dxa"/>
            <w:gridSpan w:val="2"/>
          </w:tcPr>
          <w:p w14:paraId="7F6F6236" w14:textId="77777777" w:rsidR="00703DF1" w:rsidRPr="002C4266" w:rsidRDefault="00703DF1" w:rsidP="002C4266">
            <w:pPr>
              <w:tabs>
                <w:tab w:val="left" w:pos="360"/>
                <w:tab w:val="left" w:pos="1440"/>
                <w:tab w:val="left" w:pos="2880"/>
              </w:tabs>
              <w:spacing w:line="370" w:lineRule="exact"/>
              <w:jc w:val="center"/>
              <w:rPr>
                <w:rFonts w:ascii="Arial" w:hAnsi="Arial" w:cs="Arial"/>
                <w:sz w:val="20"/>
                <w:szCs w:val="25"/>
                <w:u w:val="single"/>
              </w:rPr>
            </w:pPr>
          </w:p>
        </w:tc>
        <w:tc>
          <w:tcPr>
            <w:tcW w:w="1152" w:type="dxa"/>
          </w:tcPr>
          <w:p w14:paraId="6F17A288" w14:textId="77777777" w:rsidR="00703DF1" w:rsidRPr="002C4266" w:rsidRDefault="00703DF1" w:rsidP="002C4266">
            <w:pPr>
              <w:tabs>
                <w:tab w:val="left" w:pos="360"/>
                <w:tab w:val="left" w:pos="1440"/>
                <w:tab w:val="left" w:pos="2880"/>
              </w:tabs>
              <w:spacing w:line="370" w:lineRule="exact"/>
              <w:jc w:val="center"/>
              <w:rPr>
                <w:rFonts w:ascii="Arial" w:hAnsi="Arial" w:cs="Arial"/>
                <w:sz w:val="20"/>
                <w:szCs w:val="20"/>
                <w:u w:val="single"/>
                <w:lang w:bidi="ar-SA"/>
              </w:rPr>
            </w:pPr>
          </w:p>
        </w:tc>
        <w:tc>
          <w:tcPr>
            <w:tcW w:w="1152" w:type="dxa"/>
          </w:tcPr>
          <w:p w14:paraId="78C3316A" w14:textId="77777777" w:rsidR="00703DF1" w:rsidRPr="002C4266" w:rsidRDefault="00703DF1" w:rsidP="002C4266">
            <w:pPr>
              <w:tabs>
                <w:tab w:val="left" w:pos="360"/>
                <w:tab w:val="left" w:pos="1440"/>
                <w:tab w:val="left" w:pos="2880"/>
              </w:tabs>
              <w:spacing w:line="370" w:lineRule="exact"/>
              <w:jc w:val="center"/>
              <w:rPr>
                <w:rFonts w:ascii="Arial" w:hAnsi="Arial" w:cs="Arial"/>
                <w:sz w:val="20"/>
                <w:szCs w:val="20"/>
                <w:u w:val="single"/>
                <w:lang w:bidi="ar-SA"/>
              </w:rPr>
            </w:pPr>
          </w:p>
        </w:tc>
      </w:tr>
      <w:tr w:rsidR="009733CB" w:rsidRPr="002C4266" w14:paraId="54FFB665" w14:textId="77777777" w:rsidTr="00736A56">
        <w:trPr>
          <w:trHeight w:val="432"/>
          <w:tblHeader/>
        </w:trPr>
        <w:tc>
          <w:tcPr>
            <w:tcW w:w="4752" w:type="dxa"/>
          </w:tcPr>
          <w:p w14:paraId="5AB41DF1" w14:textId="1DB44BA4" w:rsidR="009733CB" w:rsidRPr="002C4266" w:rsidRDefault="006425E6" w:rsidP="00044EEA">
            <w:pPr>
              <w:spacing w:line="370" w:lineRule="exact"/>
              <w:ind w:left="76"/>
              <w:jc w:val="thaiDistribute"/>
              <w:rPr>
                <w:rFonts w:ascii="Arial" w:hAnsi="Arial" w:cs="Arial"/>
                <w:sz w:val="20"/>
                <w:szCs w:val="20"/>
                <w:lang w:bidi="ar-SA"/>
              </w:rPr>
            </w:pPr>
            <w:r w:rsidRPr="00070777">
              <w:rPr>
                <w:rFonts w:ascii="Arial" w:hAnsi="Arial" w:cs="Arial"/>
                <w:spacing w:val="-6"/>
                <w:sz w:val="20"/>
                <w:szCs w:val="20"/>
                <w:lang w:bidi="ar-SA"/>
              </w:rPr>
              <w:t>(eliminated from the consolidated financial statements)</w:t>
            </w:r>
          </w:p>
        </w:tc>
        <w:tc>
          <w:tcPr>
            <w:tcW w:w="1152" w:type="dxa"/>
          </w:tcPr>
          <w:p w14:paraId="4AED8B8E" w14:textId="77777777" w:rsidR="009733CB" w:rsidRPr="002C4266" w:rsidRDefault="009733CB" w:rsidP="00F716C4">
            <w:pPr>
              <w:tabs>
                <w:tab w:val="decimal" w:pos="968"/>
              </w:tabs>
              <w:spacing w:line="370" w:lineRule="exact"/>
              <w:ind w:left="-29" w:right="-29"/>
              <w:rPr>
                <w:rFonts w:ascii="Arial" w:hAnsi="Arial" w:cs="Arial"/>
                <w:sz w:val="20"/>
                <w:szCs w:val="20"/>
              </w:rPr>
            </w:pPr>
          </w:p>
        </w:tc>
        <w:tc>
          <w:tcPr>
            <w:tcW w:w="1152" w:type="dxa"/>
            <w:gridSpan w:val="2"/>
          </w:tcPr>
          <w:p w14:paraId="160F9ABC" w14:textId="77777777" w:rsidR="009733CB" w:rsidRPr="002C4266" w:rsidRDefault="009733CB" w:rsidP="00F716C4">
            <w:pPr>
              <w:tabs>
                <w:tab w:val="decimal" w:pos="968"/>
              </w:tabs>
              <w:spacing w:line="370" w:lineRule="exact"/>
              <w:ind w:left="-29" w:right="-29"/>
              <w:rPr>
                <w:rFonts w:ascii="Arial" w:hAnsi="Arial" w:cs="Arial"/>
                <w:sz w:val="20"/>
                <w:szCs w:val="20"/>
              </w:rPr>
            </w:pPr>
          </w:p>
        </w:tc>
        <w:tc>
          <w:tcPr>
            <w:tcW w:w="1152" w:type="dxa"/>
          </w:tcPr>
          <w:p w14:paraId="6FAFD118" w14:textId="77777777" w:rsidR="009733CB" w:rsidRPr="002C4266" w:rsidRDefault="009733CB" w:rsidP="00F716C4">
            <w:pPr>
              <w:tabs>
                <w:tab w:val="decimal" w:pos="968"/>
              </w:tabs>
              <w:spacing w:line="370" w:lineRule="exact"/>
              <w:ind w:left="-29" w:right="-29"/>
              <w:rPr>
                <w:rFonts w:ascii="Arial" w:hAnsi="Arial" w:cs="Arial"/>
                <w:sz w:val="20"/>
                <w:szCs w:val="20"/>
              </w:rPr>
            </w:pPr>
          </w:p>
        </w:tc>
        <w:tc>
          <w:tcPr>
            <w:tcW w:w="1152" w:type="dxa"/>
          </w:tcPr>
          <w:p w14:paraId="46F58BC4" w14:textId="77777777" w:rsidR="009733CB" w:rsidRPr="002C4266" w:rsidRDefault="009733CB" w:rsidP="00F716C4">
            <w:pPr>
              <w:tabs>
                <w:tab w:val="decimal" w:pos="968"/>
              </w:tabs>
              <w:spacing w:line="370" w:lineRule="exact"/>
              <w:ind w:left="-29" w:right="-29"/>
              <w:rPr>
                <w:rFonts w:ascii="Arial" w:hAnsi="Arial" w:cs="Arial"/>
                <w:sz w:val="20"/>
                <w:szCs w:val="20"/>
              </w:rPr>
            </w:pPr>
          </w:p>
        </w:tc>
      </w:tr>
      <w:tr w:rsidR="00703DF1" w:rsidRPr="002C4266" w14:paraId="03D7DF5D" w14:textId="77777777" w:rsidTr="00736A56">
        <w:trPr>
          <w:tblHeader/>
        </w:trPr>
        <w:tc>
          <w:tcPr>
            <w:tcW w:w="4752" w:type="dxa"/>
          </w:tcPr>
          <w:p w14:paraId="29591BFB" w14:textId="12B96E3A" w:rsidR="00703DF1" w:rsidRPr="002C4266" w:rsidRDefault="00E0102F" w:rsidP="00044EEA">
            <w:pPr>
              <w:spacing w:line="370" w:lineRule="exact"/>
              <w:ind w:left="76"/>
              <w:jc w:val="thaiDistribute"/>
              <w:rPr>
                <w:rFonts w:ascii="Arial" w:hAnsi="Arial" w:cs="Arial"/>
                <w:sz w:val="20"/>
                <w:szCs w:val="20"/>
                <w:lang w:bidi="ar-SA"/>
              </w:rPr>
            </w:pPr>
            <w:r w:rsidRPr="002C4266">
              <w:rPr>
                <w:rFonts w:ascii="Arial" w:hAnsi="Arial" w:cs="Arial"/>
                <w:sz w:val="20"/>
                <w:szCs w:val="20"/>
                <w:lang w:bidi="ar-SA"/>
              </w:rPr>
              <w:t xml:space="preserve">Management </w:t>
            </w:r>
            <w:r w:rsidR="009671FC">
              <w:rPr>
                <w:rFonts w:ascii="Arial" w:hAnsi="Arial" w:cs="Arial"/>
                <w:sz w:val="20"/>
                <w:szCs w:val="20"/>
                <w:lang w:bidi="ar-SA"/>
              </w:rPr>
              <w:t xml:space="preserve">fee </w:t>
            </w:r>
            <w:r w:rsidRPr="002C4266">
              <w:rPr>
                <w:rFonts w:ascii="Arial" w:hAnsi="Arial" w:cs="Arial"/>
                <w:sz w:val="20"/>
                <w:szCs w:val="20"/>
                <w:lang w:bidi="ar-SA"/>
              </w:rPr>
              <w:t>expenses</w:t>
            </w:r>
          </w:p>
        </w:tc>
        <w:tc>
          <w:tcPr>
            <w:tcW w:w="1152" w:type="dxa"/>
          </w:tcPr>
          <w:p w14:paraId="5A9342B9" w14:textId="27C65FBF" w:rsidR="00E0102F" w:rsidRPr="002C4266" w:rsidRDefault="00E0102F" w:rsidP="00F716C4">
            <w:pPr>
              <w:tabs>
                <w:tab w:val="decimal" w:pos="968"/>
              </w:tabs>
              <w:spacing w:line="370" w:lineRule="exact"/>
              <w:ind w:left="-29" w:right="-29"/>
              <w:rPr>
                <w:rFonts w:ascii="Arial" w:hAnsi="Arial" w:cs="Arial"/>
                <w:sz w:val="20"/>
                <w:szCs w:val="20"/>
              </w:rPr>
            </w:pPr>
            <w:r w:rsidRPr="002C4266">
              <w:rPr>
                <w:rFonts w:ascii="Arial" w:hAnsi="Arial" w:cs="Arial"/>
                <w:sz w:val="20"/>
                <w:szCs w:val="20"/>
              </w:rPr>
              <w:t>-</w:t>
            </w:r>
          </w:p>
        </w:tc>
        <w:tc>
          <w:tcPr>
            <w:tcW w:w="1152" w:type="dxa"/>
            <w:gridSpan w:val="2"/>
          </w:tcPr>
          <w:p w14:paraId="5E73AB8A" w14:textId="0053D81E" w:rsidR="00703DF1" w:rsidRPr="002C4266" w:rsidRDefault="00E0102F" w:rsidP="00F716C4">
            <w:pPr>
              <w:tabs>
                <w:tab w:val="decimal" w:pos="968"/>
              </w:tabs>
              <w:spacing w:line="370" w:lineRule="exact"/>
              <w:ind w:left="-29" w:right="-29"/>
              <w:rPr>
                <w:rFonts w:ascii="Arial" w:hAnsi="Arial" w:cs="Arial"/>
                <w:sz w:val="20"/>
                <w:szCs w:val="20"/>
              </w:rPr>
            </w:pPr>
            <w:r w:rsidRPr="002C4266">
              <w:rPr>
                <w:rFonts w:ascii="Arial" w:hAnsi="Arial" w:cs="Arial"/>
                <w:sz w:val="20"/>
                <w:szCs w:val="20"/>
              </w:rPr>
              <w:t>-</w:t>
            </w:r>
          </w:p>
        </w:tc>
        <w:tc>
          <w:tcPr>
            <w:tcW w:w="1152" w:type="dxa"/>
          </w:tcPr>
          <w:p w14:paraId="1688C266" w14:textId="2B96A415" w:rsidR="00703DF1" w:rsidRPr="002C4266" w:rsidRDefault="00E0102F" w:rsidP="00F716C4">
            <w:pPr>
              <w:tabs>
                <w:tab w:val="decimal" w:pos="968"/>
              </w:tabs>
              <w:spacing w:line="370" w:lineRule="exact"/>
              <w:ind w:left="-29" w:right="-29"/>
              <w:rPr>
                <w:rFonts w:ascii="Arial" w:hAnsi="Arial" w:cs="Arial"/>
                <w:sz w:val="20"/>
                <w:szCs w:val="20"/>
              </w:rPr>
            </w:pPr>
            <w:r w:rsidRPr="002C4266">
              <w:rPr>
                <w:rFonts w:ascii="Arial" w:hAnsi="Arial" w:cs="Arial"/>
                <w:sz w:val="20"/>
                <w:szCs w:val="20"/>
              </w:rPr>
              <w:t>6,330</w:t>
            </w:r>
          </w:p>
        </w:tc>
        <w:tc>
          <w:tcPr>
            <w:tcW w:w="1152" w:type="dxa"/>
          </w:tcPr>
          <w:p w14:paraId="179680CC" w14:textId="4D218169" w:rsidR="00703DF1" w:rsidRPr="002C4266" w:rsidRDefault="00E0102F" w:rsidP="00F716C4">
            <w:pPr>
              <w:tabs>
                <w:tab w:val="decimal" w:pos="968"/>
              </w:tabs>
              <w:spacing w:line="370" w:lineRule="exact"/>
              <w:ind w:left="-29" w:right="-29"/>
              <w:rPr>
                <w:rFonts w:ascii="Arial" w:hAnsi="Arial" w:cs="Arial"/>
                <w:sz w:val="20"/>
                <w:szCs w:val="20"/>
              </w:rPr>
            </w:pPr>
            <w:r w:rsidRPr="002C4266">
              <w:rPr>
                <w:rFonts w:ascii="Arial" w:hAnsi="Arial" w:cs="Arial"/>
                <w:sz w:val="20"/>
                <w:szCs w:val="20"/>
              </w:rPr>
              <w:t>-</w:t>
            </w:r>
          </w:p>
        </w:tc>
      </w:tr>
      <w:tr w:rsidR="00703DF1" w:rsidRPr="002C4266" w14:paraId="519F618B" w14:textId="77777777" w:rsidTr="00736A56">
        <w:tc>
          <w:tcPr>
            <w:tcW w:w="4752" w:type="dxa"/>
          </w:tcPr>
          <w:p w14:paraId="03B63179" w14:textId="77777777" w:rsidR="00703DF1" w:rsidRPr="002C4266" w:rsidRDefault="00703DF1" w:rsidP="00044EEA">
            <w:pPr>
              <w:spacing w:line="370" w:lineRule="exact"/>
              <w:ind w:left="76"/>
              <w:rPr>
                <w:rFonts w:ascii="Arial" w:hAnsi="Arial" w:cs="Arial"/>
                <w:b/>
                <w:bCs/>
                <w:sz w:val="20"/>
                <w:szCs w:val="20"/>
                <w:rtl/>
                <w:cs/>
                <w:lang w:bidi="ar-SA"/>
              </w:rPr>
            </w:pPr>
            <w:r w:rsidRPr="002C4266">
              <w:rPr>
                <w:rFonts w:ascii="Arial" w:hAnsi="Arial" w:cs="Arial"/>
                <w:b/>
                <w:bCs/>
                <w:sz w:val="20"/>
                <w:szCs w:val="20"/>
                <w:u w:val="single"/>
                <w:lang w:bidi="ar-SA"/>
              </w:rPr>
              <w:t>Transactions with related companies</w:t>
            </w:r>
          </w:p>
        </w:tc>
        <w:tc>
          <w:tcPr>
            <w:tcW w:w="1152" w:type="dxa"/>
            <w:vAlign w:val="bottom"/>
          </w:tcPr>
          <w:p w14:paraId="7F94964A" w14:textId="77777777" w:rsidR="00703DF1" w:rsidRPr="002C4266" w:rsidRDefault="00703DF1" w:rsidP="002C4266">
            <w:pPr>
              <w:tabs>
                <w:tab w:val="decimal" w:pos="968"/>
              </w:tabs>
              <w:spacing w:line="370" w:lineRule="exact"/>
              <w:ind w:left="-29" w:right="-29"/>
              <w:rPr>
                <w:rFonts w:ascii="Arial" w:hAnsi="Arial" w:cs="Arial"/>
                <w:sz w:val="20"/>
                <w:szCs w:val="20"/>
                <w:cs/>
              </w:rPr>
            </w:pPr>
          </w:p>
        </w:tc>
        <w:tc>
          <w:tcPr>
            <w:tcW w:w="1152" w:type="dxa"/>
            <w:gridSpan w:val="2"/>
            <w:vAlign w:val="bottom"/>
          </w:tcPr>
          <w:p w14:paraId="0256A2F3" w14:textId="77777777" w:rsidR="00703DF1" w:rsidRPr="002C4266" w:rsidRDefault="00703DF1" w:rsidP="002C4266">
            <w:pPr>
              <w:tabs>
                <w:tab w:val="decimal" w:pos="968"/>
              </w:tabs>
              <w:spacing w:line="370" w:lineRule="exact"/>
              <w:ind w:left="-29" w:right="-29"/>
              <w:rPr>
                <w:rFonts w:ascii="Arial" w:hAnsi="Arial" w:cs="Arial"/>
                <w:sz w:val="20"/>
                <w:szCs w:val="20"/>
                <w:cs/>
              </w:rPr>
            </w:pPr>
          </w:p>
        </w:tc>
        <w:tc>
          <w:tcPr>
            <w:tcW w:w="1152" w:type="dxa"/>
            <w:vAlign w:val="bottom"/>
          </w:tcPr>
          <w:p w14:paraId="50B606BD" w14:textId="77777777" w:rsidR="00703DF1" w:rsidRPr="002C4266" w:rsidRDefault="00703DF1" w:rsidP="002C4266">
            <w:pPr>
              <w:tabs>
                <w:tab w:val="decimal" w:pos="968"/>
              </w:tabs>
              <w:spacing w:line="370" w:lineRule="exact"/>
              <w:ind w:left="-29" w:right="-29"/>
              <w:rPr>
                <w:rFonts w:ascii="Arial" w:hAnsi="Arial" w:cs="Arial"/>
                <w:sz w:val="20"/>
                <w:szCs w:val="20"/>
                <w:rtl/>
                <w:cs/>
                <w:lang w:bidi="ar-SA"/>
              </w:rPr>
            </w:pPr>
          </w:p>
        </w:tc>
        <w:tc>
          <w:tcPr>
            <w:tcW w:w="1152" w:type="dxa"/>
            <w:vAlign w:val="bottom"/>
          </w:tcPr>
          <w:p w14:paraId="722D5EEB" w14:textId="77777777" w:rsidR="00703DF1" w:rsidRPr="002C4266" w:rsidRDefault="00703DF1" w:rsidP="002C4266">
            <w:pPr>
              <w:tabs>
                <w:tab w:val="decimal" w:pos="968"/>
              </w:tabs>
              <w:spacing w:line="370" w:lineRule="exact"/>
              <w:ind w:left="-29" w:right="-29"/>
              <w:rPr>
                <w:rFonts w:ascii="Arial" w:hAnsi="Arial" w:cs="Arial"/>
                <w:sz w:val="20"/>
                <w:szCs w:val="20"/>
                <w:rtl/>
                <w:cs/>
                <w:lang w:bidi="ar-SA"/>
              </w:rPr>
            </w:pPr>
          </w:p>
        </w:tc>
      </w:tr>
      <w:tr w:rsidR="00446A9B" w:rsidRPr="002C4266" w14:paraId="5D1563C9" w14:textId="77777777" w:rsidTr="00736A56">
        <w:tc>
          <w:tcPr>
            <w:tcW w:w="4752" w:type="dxa"/>
          </w:tcPr>
          <w:p w14:paraId="6A6DFB38" w14:textId="77777777" w:rsidR="00446A9B" w:rsidRPr="002C4266" w:rsidRDefault="00446A9B" w:rsidP="00044EEA">
            <w:pPr>
              <w:spacing w:line="370" w:lineRule="exact"/>
              <w:ind w:left="76" w:right="-256"/>
              <w:rPr>
                <w:rFonts w:ascii="Arial" w:hAnsi="Arial" w:cs="Arial"/>
                <w:snapToGrid w:val="0"/>
                <w:color w:val="000000"/>
                <w:sz w:val="20"/>
                <w:szCs w:val="20"/>
                <w:rtl/>
                <w:cs/>
                <w:lang w:eastAsia="th-TH" w:bidi="ar-SA"/>
              </w:rPr>
            </w:pPr>
            <w:r w:rsidRPr="002C4266">
              <w:rPr>
                <w:rFonts w:ascii="Arial" w:hAnsi="Arial" w:cs="Arial"/>
                <w:sz w:val="20"/>
                <w:szCs w:val="20"/>
                <w:lang w:bidi="ar-SA"/>
              </w:rPr>
              <w:t>Sales of goods</w:t>
            </w:r>
          </w:p>
        </w:tc>
        <w:tc>
          <w:tcPr>
            <w:tcW w:w="1152" w:type="dxa"/>
          </w:tcPr>
          <w:p w14:paraId="184B7880" w14:textId="4AD4CE8A" w:rsidR="00446A9B" w:rsidRPr="002C4266" w:rsidRDefault="00446A9B" w:rsidP="002C4266">
            <w:pPr>
              <w:tabs>
                <w:tab w:val="decimal" w:pos="968"/>
              </w:tabs>
              <w:spacing w:line="370" w:lineRule="exact"/>
              <w:ind w:left="-29" w:right="-29"/>
              <w:rPr>
                <w:rFonts w:ascii="Arial" w:hAnsi="Arial" w:cs="Arial"/>
                <w:sz w:val="20"/>
                <w:szCs w:val="20"/>
              </w:rPr>
            </w:pPr>
            <w:r w:rsidRPr="002C4266">
              <w:rPr>
                <w:rFonts w:ascii="Arial" w:hAnsi="Arial" w:cs="Arial"/>
                <w:sz w:val="20"/>
                <w:szCs w:val="20"/>
              </w:rPr>
              <w:t>1,826</w:t>
            </w:r>
          </w:p>
        </w:tc>
        <w:tc>
          <w:tcPr>
            <w:tcW w:w="1152" w:type="dxa"/>
            <w:gridSpan w:val="2"/>
          </w:tcPr>
          <w:p w14:paraId="225A8238" w14:textId="18DEC28C" w:rsidR="00446A9B" w:rsidRPr="002C4266" w:rsidRDefault="00446A9B" w:rsidP="002C4266">
            <w:pPr>
              <w:tabs>
                <w:tab w:val="decimal" w:pos="968"/>
              </w:tabs>
              <w:spacing w:line="370" w:lineRule="exact"/>
              <w:ind w:left="-29" w:right="-29"/>
              <w:rPr>
                <w:rFonts w:ascii="Arial" w:hAnsi="Arial" w:cs="Arial"/>
                <w:sz w:val="20"/>
                <w:szCs w:val="20"/>
              </w:rPr>
            </w:pPr>
            <w:r w:rsidRPr="002C4266">
              <w:rPr>
                <w:rFonts w:ascii="Arial" w:hAnsi="Arial" w:cs="Arial"/>
                <w:sz w:val="20"/>
                <w:szCs w:val="20"/>
              </w:rPr>
              <w:t xml:space="preserve"> 1,939 </w:t>
            </w:r>
          </w:p>
        </w:tc>
        <w:tc>
          <w:tcPr>
            <w:tcW w:w="1152" w:type="dxa"/>
          </w:tcPr>
          <w:p w14:paraId="05426F45" w14:textId="27CD376C"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1,826</w:t>
            </w:r>
          </w:p>
        </w:tc>
        <w:tc>
          <w:tcPr>
            <w:tcW w:w="1152" w:type="dxa"/>
          </w:tcPr>
          <w:p w14:paraId="60B36422" w14:textId="17A4063D"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 xml:space="preserve"> 1,939 </w:t>
            </w:r>
          </w:p>
        </w:tc>
      </w:tr>
      <w:tr w:rsidR="00446A9B" w:rsidRPr="002C4266" w14:paraId="4F707273" w14:textId="77777777" w:rsidTr="00736A56">
        <w:tc>
          <w:tcPr>
            <w:tcW w:w="4752" w:type="dxa"/>
          </w:tcPr>
          <w:p w14:paraId="5007DF0D" w14:textId="77777777" w:rsidR="00446A9B" w:rsidRPr="002C4266" w:rsidRDefault="00446A9B" w:rsidP="00044EEA">
            <w:pPr>
              <w:spacing w:line="370" w:lineRule="exact"/>
              <w:ind w:left="76"/>
              <w:rPr>
                <w:rFonts w:ascii="Arial" w:hAnsi="Arial" w:cs="Arial"/>
                <w:sz w:val="20"/>
                <w:szCs w:val="20"/>
                <w:rtl/>
                <w:cs/>
                <w:lang w:bidi="ar-SA"/>
              </w:rPr>
            </w:pPr>
            <w:r w:rsidRPr="002C4266">
              <w:rPr>
                <w:rFonts w:ascii="Arial" w:hAnsi="Arial" w:cs="Arial"/>
                <w:sz w:val="20"/>
                <w:szCs w:val="20"/>
                <w:lang w:bidi="ar-SA"/>
              </w:rPr>
              <w:t>Purchases of goods and services</w:t>
            </w:r>
          </w:p>
        </w:tc>
        <w:tc>
          <w:tcPr>
            <w:tcW w:w="1152" w:type="dxa"/>
          </w:tcPr>
          <w:p w14:paraId="5904D375" w14:textId="61045CC5"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15,140</w:t>
            </w:r>
          </w:p>
        </w:tc>
        <w:tc>
          <w:tcPr>
            <w:tcW w:w="1152" w:type="dxa"/>
            <w:gridSpan w:val="2"/>
          </w:tcPr>
          <w:p w14:paraId="29311243" w14:textId="14A9FC9F"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 xml:space="preserve"> 17,412 </w:t>
            </w:r>
          </w:p>
        </w:tc>
        <w:tc>
          <w:tcPr>
            <w:tcW w:w="1152" w:type="dxa"/>
          </w:tcPr>
          <w:p w14:paraId="5A965740" w14:textId="06D3EC53"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15,140</w:t>
            </w:r>
          </w:p>
        </w:tc>
        <w:tc>
          <w:tcPr>
            <w:tcW w:w="1152" w:type="dxa"/>
          </w:tcPr>
          <w:p w14:paraId="549E13F5" w14:textId="18D34C1E"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 xml:space="preserve"> 17,412 </w:t>
            </w:r>
          </w:p>
        </w:tc>
      </w:tr>
      <w:tr w:rsidR="00446A9B" w:rsidRPr="002C4266" w14:paraId="14903139" w14:textId="77777777" w:rsidTr="00736A56">
        <w:tc>
          <w:tcPr>
            <w:tcW w:w="4752" w:type="dxa"/>
          </w:tcPr>
          <w:p w14:paraId="27E37474" w14:textId="77777777" w:rsidR="00446A9B" w:rsidRPr="002C4266" w:rsidRDefault="00446A9B" w:rsidP="00044EEA">
            <w:pPr>
              <w:spacing w:line="370" w:lineRule="exact"/>
              <w:ind w:left="76"/>
              <w:rPr>
                <w:rFonts w:ascii="Arial" w:hAnsi="Arial" w:cs="Arial"/>
                <w:sz w:val="20"/>
                <w:szCs w:val="20"/>
                <w:lang w:bidi="ar-SA"/>
              </w:rPr>
            </w:pPr>
            <w:r w:rsidRPr="002C4266">
              <w:rPr>
                <w:rFonts w:ascii="Arial" w:hAnsi="Arial" w:cs="Arial"/>
                <w:sz w:val="20"/>
                <w:szCs w:val="20"/>
              </w:rPr>
              <w:t>Rental expenses</w:t>
            </w:r>
          </w:p>
        </w:tc>
        <w:tc>
          <w:tcPr>
            <w:tcW w:w="1152" w:type="dxa"/>
          </w:tcPr>
          <w:p w14:paraId="5BF75557" w14:textId="7F67ED32"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5,184</w:t>
            </w:r>
          </w:p>
        </w:tc>
        <w:tc>
          <w:tcPr>
            <w:tcW w:w="1152" w:type="dxa"/>
            <w:gridSpan w:val="2"/>
          </w:tcPr>
          <w:p w14:paraId="3A91C438" w14:textId="1EE52879"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 xml:space="preserve"> 5,184 </w:t>
            </w:r>
          </w:p>
        </w:tc>
        <w:tc>
          <w:tcPr>
            <w:tcW w:w="1152" w:type="dxa"/>
          </w:tcPr>
          <w:p w14:paraId="05217B7A" w14:textId="0B1DE793"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5,184</w:t>
            </w:r>
          </w:p>
        </w:tc>
        <w:tc>
          <w:tcPr>
            <w:tcW w:w="1152" w:type="dxa"/>
          </w:tcPr>
          <w:p w14:paraId="708AB6B5" w14:textId="31DF86FC"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 xml:space="preserve"> 5,184 </w:t>
            </w:r>
          </w:p>
        </w:tc>
      </w:tr>
      <w:tr w:rsidR="00446A9B" w:rsidRPr="002C4266" w14:paraId="5927CDD2" w14:textId="77777777" w:rsidTr="00736A56">
        <w:tc>
          <w:tcPr>
            <w:tcW w:w="4752" w:type="dxa"/>
          </w:tcPr>
          <w:p w14:paraId="7ABD07BC" w14:textId="77777777" w:rsidR="00446A9B" w:rsidRPr="002C4266" w:rsidRDefault="00446A9B" w:rsidP="00044EEA">
            <w:pPr>
              <w:spacing w:line="370" w:lineRule="exact"/>
              <w:ind w:left="76"/>
              <w:rPr>
                <w:rFonts w:ascii="Arial" w:hAnsi="Arial" w:cs="Arial"/>
                <w:sz w:val="20"/>
                <w:szCs w:val="20"/>
                <w:lang w:bidi="ar-SA"/>
              </w:rPr>
            </w:pPr>
            <w:r w:rsidRPr="002C4266">
              <w:rPr>
                <w:rFonts w:ascii="Arial" w:hAnsi="Arial" w:cs="Arial"/>
                <w:sz w:val="20"/>
                <w:szCs w:val="20"/>
                <w:lang w:bidi="ar-SA"/>
              </w:rPr>
              <w:t>Other expenses</w:t>
            </w:r>
          </w:p>
        </w:tc>
        <w:tc>
          <w:tcPr>
            <w:tcW w:w="1152" w:type="dxa"/>
          </w:tcPr>
          <w:p w14:paraId="40DEA1B2" w14:textId="51038C20"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10,658</w:t>
            </w:r>
          </w:p>
        </w:tc>
        <w:tc>
          <w:tcPr>
            <w:tcW w:w="1152" w:type="dxa"/>
            <w:gridSpan w:val="2"/>
          </w:tcPr>
          <w:p w14:paraId="37EE00CE" w14:textId="5529118B"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 xml:space="preserve"> 9,604 </w:t>
            </w:r>
          </w:p>
        </w:tc>
        <w:tc>
          <w:tcPr>
            <w:tcW w:w="1152" w:type="dxa"/>
          </w:tcPr>
          <w:p w14:paraId="40A1C231" w14:textId="1549A774"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10,658</w:t>
            </w:r>
          </w:p>
        </w:tc>
        <w:tc>
          <w:tcPr>
            <w:tcW w:w="1152" w:type="dxa"/>
          </w:tcPr>
          <w:p w14:paraId="18A3A619" w14:textId="25104B1C"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 xml:space="preserve"> 9,604 </w:t>
            </w:r>
          </w:p>
        </w:tc>
      </w:tr>
      <w:tr w:rsidR="00446A9B" w:rsidRPr="002C4266" w14:paraId="44CCE18D" w14:textId="77777777" w:rsidTr="00736A56">
        <w:tc>
          <w:tcPr>
            <w:tcW w:w="4752" w:type="dxa"/>
          </w:tcPr>
          <w:p w14:paraId="670FC8BA" w14:textId="77777777" w:rsidR="00446A9B" w:rsidRPr="002C4266" w:rsidRDefault="00446A9B" w:rsidP="00044EEA">
            <w:pPr>
              <w:spacing w:line="370" w:lineRule="exact"/>
              <w:ind w:left="76"/>
              <w:rPr>
                <w:rFonts w:ascii="Arial" w:hAnsi="Arial" w:cs="Arial"/>
                <w:sz w:val="20"/>
                <w:szCs w:val="20"/>
                <w:lang w:bidi="ar-SA"/>
              </w:rPr>
            </w:pPr>
            <w:r w:rsidRPr="002C4266">
              <w:rPr>
                <w:rFonts w:ascii="Arial" w:hAnsi="Arial" w:cs="Arial"/>
                <w:sz w:val="20"/>
                <w:szCs w:val="20"/>
                <w:lang w:bidi="ar-SA"/>
              </w:rPr>
              <w:t>Purchases of equipment</w:t>
            </w:r>
          </w:p>
        </w:tc>
        <w:tc>
          <w:tcPr>
            <w:tcW w:w="1152" w:type="dxa"/>
          </w:tcPr>
          <w:p w14:paraId="639486CC" w14:textId="1023964C"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1,187</w:t>
            </w:r>
          </w:p>
        </w:tc>
        <w:tc>
          <w:tcPr>
            <w:tcW w:w="1152" w:type="dxa"/>
            <w:gridSpan w:val="2"/>
          </w:tcPr>
          <w:p w14:paraId="54042A48" w14:textId="535A0AE6" w:rsidR="00446A9B" w:rsidRPr="002C4266" w:rsidRDefault="00446A9B" w:rsidP="002C4266">
            <w:pPr>
              <w:tabs>
                <w:tab w:val="decimal" w:pos="968"/>
              </w:tabs>
              <w:spacing w:line="370" w:lineRule="exact"/>
              <w:ind w:left="-29" w:right="-29"/>
              <w:rPr>
                <w:rFonts w:ascii="Arial" w:hAnsi="Arial" w:cs="Arial"/>
                <w:sz w:val="20"/>
                <w:szCs w:val="20"/>
                <w:cs/>
              </w:rPr>
            </w:pPr>
            <w:r w:rsidRPr="002C4266">
              <w:rPr>
                <w:rFonts w:ascii="Arial" w:hAnsi="Arial" w:cs="Arial"/>
                <w:sz w:val="20"/>
                <w:szCs w:val="20"/>
              </w:rPr>
              <w:t xml:space="preserve"> 1,360 </w:t>
            </w:r>
          </w:p>
        </w:tc>
        <w:tc>
          <w:tcPr>
            <w:tcW w:w="1152" w:type="dxa"/>
          </w:tcPr>
          <w:p w14:paraId="3ED6F4C2" w14:textId="45A9D7B2" w:rsidR="00446A9B" w:rsidRPr="002C4266" w:rsidRDefault="00446A9B" w:rsidP="002C4266">
            <w:pPr>
              <w:tabs>
                <w:tab w:val="decimal" w:pos="968"/>
              </w:tabs>
              <w:spacing w:line="370" w:lineRule="exact"/>
              <w:ind w:left="-29" w:right="-29"/>
              <w:rPr>
                <w:rFonts w:ascii="Arial" w:hAnsi="Arial" w:cs="Arial"/>
                <w:sz w:val="20"/>
                <w:szCs w:val="20"/>
              </w:rPr>
            </w:pPr>
            <w:r w:rsidRPr="002C4266">
              <w:rPr>
                <w:rFonts w:ascii="Arial" w:hAnsi="Arial" w:cs="Arial"/>
                <w:sz w:val="20"/>
                <w:szCs w:val="20"/>
              </w:rPr>
              <w:t>1,187</w:t>
            </w:r>
          </w:p>
        </w:tc>
        <w:tc>
          <w:tcPr>
            <w:tcW w:w="1152" w:type="dxa"/>
          </w:tcPr>
          <w:p w14:paraId="57787FD5" w14:textId="0A0EB35B" w:rsidR="00446A9B" w:rsidRPr="002C4266" w:rsidRDefault="00446A9B" w:rsidP="002C4266">
            <w:pPr>
              <w:tabs>
                <w:tab w:val="decimal" w:pos="968"/>
              </w:tabs>
              <w:spacing w:line="370" w:lineRule="exact"/>
              <w:ind w:left="-29" w:right="-29"/>
              <w:rPr>
                <w:rFonts w:ascii="Arial" w:hAnsi="Arial" w:cs="Arial"/>
                <w:sz w:val="20"/>
                <w:szCs w:val="20"/>
                <w:lang w:bidi="ar-SA"/>
              </w:rPr>
            </w:pPr>
            <w:r w:rsidRPr="002C4266">
              <w:rPr>
                <w:rFonts w:ascii="Arial" w:hAnsi="Arial" w:cs="Arial"/>
                <w:sz w:val="20"/>
                <w:szCs w:val="20"/>
              </w:rPr>
              <w:t xml:space="preserve"> 1,360 </w:t>
            </w:r>
          </w:p>
        </w:tc>
      </w:tr>
    </w:tbl>
    <w:p w14:paraId="4F0594B3" w14:textId="417DF7EA" w:rsidR="004213F4" w:rsidRPr="002C4266" w:rsidRDefault="004213F4" w:rsidP="002C4266">
      <w:pPr>
        <w:overflowPunct/>
        <w:autoSpaceDE/>
        <w:autoSpaceDN/>
        <w:adjustRightInd/>
        <w:spacing w:before="240" w:after="120" w:line="370" w:lineRule="exact"/>
        <w:ind w:left="605"/>
        <w:textAlignment w:val="auto"/>
        <w:rPr>
          <w:rFonts w:ascii="Arial" w:hAnsi="Arial" w:cs="Arial"/>
          <w:sz w:val="22"/>
          <w:szCs w:val="22"/>
        </w:rPr>
      </w:pPr>
      <w:r w:rsidRPr="002C4266">
        <w:rPr>
          <w:rFonts w:ascii="Arial" w:hAnsi="Arial" w:cs="Arial"/>
          <w:sz w:val="22"/>
          <w:szCs w:val="22"/>
        </w:rPr>
        <w:t>The pricing policies for transactions with related part</w:t>
      </w:r>
      <w:r w:rsidR="00EE3B0E" w:rsidRPr="002C4266">
        <w:rPr>
          <w:rFonts w:ascii="Arial" w:hAnsi="Arial" w:cs="Arial"/>
          <w:sz w:val="22"/>
          <w:szCs w:val="22"/>
        </w:rPr>
        <w:t>ies are summarised below.</w:t>
      </w:r>
    </w:p>
    <w:tbl>
      <w:tblPr>
        <w:tblW w:w="9270" w:type="dxa"/>
        <w:tblInd w:w="540" w:type="dxa"/>
        <w:tblLook w:val="01E0" w:firstRow="1" w:lastRow="1" w:firstColumn="1" w:lastColumn="1" w:noHBand="0" w:noVBand="0"/>
      </w:tblPr>
      <w:tblGrid>
        <w:gridCol w:w="3420"/>
        <w:gridCol w:w="5850"/>
      </w:tblGrid>
      <w:tr w:rsidR="004213F4" w:rsidRPr="002C4266" w14:paraId="55BC79D8" w14:textId="77777777" w:rsidTr="00340558">
        <w:trPr>
          <w:trHeight w:val="335"/>
        </w:trPr>
        <w:tc>
          <w:tcPr>
            <w:tcW w:w="3420" w:type="dxa"/>
          </w:tcPr>
          <w:p w14:paraId="2426839A" w14:textId="77777777" w:rsidR="004213F4" w:rsidRPr="002C4266" w:rsidRDefault="004213F4" w:rsidP="002C4266">
            <w:pPr>
              <w:spacing w:line="370" w:lineRule="exact"/>
              <w:ind w:left="130" w:hanging="130"/>
              <w:rPr>
                <w:rFonts w:ascii="Arial" w:hAnsi="Arial" w:cs="Arial"/>
                <w:b/>
                <w:bCs/>
                <w:sz w:val="20"/>
                <w:szCs w:val="20"/>
                <w:cs/>
              </w:rPr>
            </w:pPr>
            <w:r w:rsidRPr="002C4266">
              <w:rPr>
                <w:rFonts w:ascii="Arial" w:hAnsi="Arial" w:cs="Arial"/>
                <w:b/>
                <w:bCs/>
                <w:sz w:val="20"/>
                <w:szCs w:val="20"/>
                <w:lang w:bidi="ar-SA"/>
              </w:rPr>
              <w:t>Transactions</w:t>
            </w:r>
          </w:p>
        </w:tc>
        <w:tc>
          <w:tcPr>
            <w:tcW w:w="5850" w:type="dxa"/>
          </w:tcPr>
          <w:p w14:paraId="749365FC" w14:textId="77777777" w:rsidR="004213F4" w:rsidRPr="002C4266" w:rsidRDefault="004213F4" w:rsidP="002C4266">
            <w:pPr>
              <w:spacing w:line="370" w:lineRule="exact"/>
              <w:ind w:left="130" w:hanging="130"/>
              <w:rPr>
                <w:rFonts w:ascii="Arial" w:hAnsi="Arial" w:cs="Arial"/>
                <w:b/>
                <w:bCs/>
                <w:sz w:val="20"/>
                <w:szCs w:val="20"/>
                <w:lang w:bidi="ar-SA"/>
              </w:rPr>
            </w:pPr>
            <w:r w:rsidRPr="002C4266">
              <w:rPr>
                <w:rFonts w:ascii="Arial" w:hAnsi="Arial" w:cs="Arial"/>
                <w:b/>
                <w:bCs/>
                <w:sz w:val="20"/>
                <w:szCs w:val="20"/>
                <w:lang w:bidi="ar-SA"/>
              </w:rPr>
              <w:t>Pricing policies</w:t>
            </w:r>
          </w:p>
        </w:tc>
      </w:tr>
      <w:tr w:rsidR="004213F4" w:rsidRPr="002C4266" w14:paraId="46DD3B07" w14:textId="77777777" w:rsidTr="00340558">
        <w:tc>
          <w:tcPr>
            <w:tcW w:w="3420" w:type="dxa"/>
          </w:tcPr>
          <w:p w14:paraId="3A9B32B4" w14:textId="77777777" w:rsidR="004213F4" w:rsidRPr="002C4266" w:rsidRDefault="004213F4" w:rsidP="002C4266">
            <w:pPr>
              <w:spacing w:line="370" w:lineRule="exact"/>
              <w:ind w:left="130" w:hanging="130"/>
              <w:rPr>
                <w:rFonts w:ascii="Arial" w:hAnsi="Arial" w:cs="Arial"/>
                <w:sz w:val="20"/>
                <w:szCs w:val="20"/>
                <w:cs/>
              </w:rPr>
            </w:pPr>
            <w:r w:rsidRPr="002C4266">
              <w:rPr>
                <w:rFonts w:ascii="Arial" w:hAnsi="Arial" w:cs="Arial"/>
                <w:sz w:val="20"/>
                <w:szCs w:val="20"/>
                <w:lang w:bidi="ar-SA"/>
              </w:rPr>
              <w:t>Sale</w:t>
            </w:r>
            <w:r w:rsidR="00EE3B0E" w:rsidRPr="002C4266">
              <w:rPr>
                <w:rFonts w:ascii="Arial" w:hAnsi="Arial" w:cs="Arial"/>
                <w:sz w:val="20"/>
                <w:szCs w:val="20"/>
                <w:lang w:bidi="ar-SA"/>
              </w:rPr>
              <w:t>s</w:t>
            </w:r>
            <w:r w:rsidRPr="002C4266">
              <w:rPr>
                <w:rFonts w:ascii="Arial" w:hAnsi="Arial" w:cs="Arial"/>
                <w:sz w:val="20"/>
                <w:szCs w:val="20"/>
                <w:lang w:bidi="ar-SA"/>
              </w:rPr>
              <w:t xml:space="preserve"> of goods</w:t>
            </w:r>
          </w:p>
        </w:tc>
        <w:tc>
          <w:tcPr>
            <w:tcW w:w="5850" w:type="dxa"/>
          </w:tcPr>
          <w:p w14:paraId="6EF4F80F" w14:textId="77777777" w:rsidR="004213F4" w:rsidRPr="002C4266" w:rsidRDefault="004213F4" w:rsidP="002C4266">
            <w:pPr>
              <w:spacing w:line="370" w:lineRule="exact"/>
              <w:ind w:left="130" w:hanging="130"/>
              <w:rPr>
                <w:rFonts w:ascii="Arial" w:hAnsi="Arial" w:cs="Arial"/>
                <w:sz w:val="20"/>
                <w:szCs w:val="20"/>
                <w:cs/>
              </w:rPr>
            </w:pPr>
            <w:r w:rsidRPr="002C4266">
              <w:rPr>
                <w:rFonts w:ascii="Arial" w:hAnsi="Arial" w:cs="Arial"/>
                <w:sz w:val="20"/>
                <w:szCs w:val="20"/>
                <w:lang w:bidi="ar-SA"/>
              </w:rPr>
              <w:t>Market price. If no market price available,</w:t>
            </w:r>
            <w:r w:rsidR="005076C2" w:rsidRPr="002C4266">
              <w:rPr>
                <w:rFonts w:ascii="Arial" w:hAnsi="Arial" w:cs="Arial"/>
                <w:sz w:val="20"/>
                <w:szCs w:val="20"/>
                <w:lang w:bidi="ar-SA"/>
              </w:rPr>
              <w:t xml:space="preserve"> </w:t>
            </w:r>
            <w:r w:rsidRPr="002C4266">
              <w:rPr>
                <w:rFonts w:ascii="Arial" w:hAnsi="Arial" w:cs="Arial"/>
                <w:sz w:val="20"/>
                <w:szCs w:val="20"/>
                <w:lang w:bidi="ar-SA"/>
              </w:rPr>
              <w:t xml:space="preserve">determined by cost plus </w:t>
            </w:r>
            <w:r w:rsidR="00635384" w:rsidRPr="002C4266">
              <w:rPr>
                <w:rFonts w:ascii="Arial" w:hAnsi="Arial" w:cs="Arial"/>
                <w:sz w:val="20"/>
                <w:szCs w:val="20"/>
                <w:lang w:bidi="ar-SA"/>
              </w:rPr>
              <w:t xml:space="preserve">margin </w:t>
            </w:r>
            <w:r w:rsidRPr="002C4266">
              <w:rPr>
                <w:rFonts w:ascii="Arial" w:hAnsi="Arial" w:cs="Arial"/>
                <w:sz w:val="20"/>
                <w:szCs w:val="20"/>
                <w:lang w:bidi="ar-SA"/>
              </w:rPr>
              <w:t>not over than 15%</w:t>
            </w:r>
          </w:p>
        </w:tc>
      </w:tr>
      <w:tr w:rsidR="00794BA8" w:rsidRPr="002C4266" w14:paraId="065F6895" w14:textId="77777777" w:rsidTr="00340558">
        <w:tc>
          <w:tcPr>
            <w:tcW w:w="3420" w:type="dxa"/>
          </w:tcPr>
          <w:p w14:paraId="1765CFD2" w14:textId="77777777" w:rsidR="00794BA8" w:rsidRPr="002C4266" w:rsidRDefault="00794BA8" w:rsidP="002C4266">
            <w:pPr>
              <w:spacing w:line="370" w:lineRule="exact"/>
              <w:ind w:left="130" w:hanging="130"/>
              <w:rPr>
                <w:rFonts w:ascii="Arial" w:hAnsi="Arial" w:cs="Arial"/>
                <w:sz w:val="20"/>
                <w:szCs w:val="20"/>
                <w:cs/>
              </w:rPr>
            </w:pPr>
            <w:r w:rsidRPr="002C4266">
              <w:rPr>
                <w:rFonts w:ascii="Arial" w:hAnsi="Arial" w:cs="Arial"/>
                <w:sz w:val="20"/>
                <w:szCs w:val="20"/>
                <w:lang w:bidi="ar-SA"/>
              </w:rPr>
              <w:t>Purchases of goods and services</w:t>
            </w:r>
          </w:p>
        </w:tc>
        <w:tc>
          <w:tcPr>
            <w:tcW w:w="5850" w:type="dxa"/>
          </w:tcPr>
          <w:p w14:paraId="37E27997" w14:textId="77777777" w:rsidR="00794BA8" w:rsidRPr="002C4266" w:rsidRDefault="00794BA8" w:rsidP="002C4266">
            <w:pPr>
              <w:spacing w:line="370" w:lineRule="exact"/>
              <w:ind w:left="130" w:hanging="130"/>
              <w:rPr>
                <w:rFonts w:ascii="Arial" w:hAnsi="Arial" w:cs="Arial"/>
                <w:sz w:val="20"/>
                <w:szCs w:val="20"/>
                <w:cs/>
              </w:rPr>
            </w:pPr>
            <w:r w:rsidRPr="002C4266">
              <w:rPr>
                <w:rFonts w:ascii="Arial" w:hAnsi="Arial" w:cs="Arial"/>
                <w:sz w:val="20"/>
                <w:szCs w:val="20"/>
                <w:lang w:bidi="ar-SA"/>
              </w:rPr>
              <w:t>Market price. If no market price available, determined by cost plus margin not over than 15%</w:t>
            </w:r>
          </w:p>
        </w:tc>
      </w:tr>
      <w:tr w:rsidR="00794BA8" w:rsidRPr="002C4266" w14:paraId="33B1B6D1" w14:textId="77777777" w:rsidTr="00340558">
        <w:tc>
          <w:tcPr>
            <w:tcW w:w="3420" w:type="dxa"/>
          </w:tcPr>
          <w:p w14:paraId="153BBDA0" w14:textId="77777777" w:rsidR="00794BA8" w:rsidRPr="002C4266" w:rsidRDefault="00794BA8" w:rsidP="002C4266">
            <w:pPr>
              <w:spacing w:line="370" w:lineRule="exact"/>
              <w:ind w:left="130" w:hanging="130"/>
              <w:rPr>
                <w:rFonts w:ascii="Arial" w:hAnsi="Arial" w:cs="Arial"/>
                <w:sz w:val="20"/>
                <w:szCs w:val="20"/>
                <w:cs/>
              </w:rPr>
            </w:pPr>
            <w:r w:rsidRPr="002C4266">
              <w:rPr>
                <w:rFonts w:ascii="Arial" w:hAnsi="Arial" w:cs="Arial"/>
                <w:sz w:val="20"/>
                <w:szCs w:val="20"/>
                <w:lang w:bidi="ar-SA"/>
              </w:rPr>
              <w:t>Rental expenses</w:t>
            </w:r>
          </w:p>
        </w:tc>
        <w:tc>
          <w:tcPr>
            <w:tcW w:w="5850" w:type="dxa"/>
          </w:tcPr>
          <w:p w14:paraId="2FE65E05" w14:textId="77777777" w:rsidR="00794BA8" w:rsidRPr="002C4266" w:rsidRDefault="00794BA8" w:rsidP="002C4266">
            <w:pPr>
              <w:spacing w:line="370" w:lineRule="exact"/>
              <w:ind w:left="130" w:hanging="130"/>
              <w:rPr>
                <w:rFonts w:ascii="Arial" w:hAnsi="Arial" w:cs="Arial"/>
                <w:sz w:val="20"/>
                <w:szCs w:val="20"/>
                <w:cs/>
              </w:rPr>
            </w:pPr>
            <w:r w:rsidRPr="002C4266">
              <w:rPr>
                <w:rFonts w:ascii="Arial" w:hAnsi="Arial" w:cs="Arial"/>
                <w:sz w:val="20"/>
                <w:szCs w:val="20"/>
                <w:lang w:bidi="ar-SA"/>
              </w:rPr>
              <w:t>Contract price</w:t>
            </w:r>
          </w:p>
        </w:tc>
      </w:tr>
      <w:tr w:rsidR="00794BA8" w:rsidRPr="002C4266" w14:paraId="08AC41F5" w14:textId="77777777" w:rsidTr="00340558">
        <w:tc>
          <w:tcPr>
            <w:tcW w:w="3420" w:type="dxa"/>
          </w:tcPr>
          <w:p w14:paraId="43BF30F7" w14:textId="77777777" w:rsidR="00794BA8" w:rsidRPr="002C4266" w:rsidRDefault="00794BA8" w:rsidP="002C4266">
            <w:pPr>
              <w:spacing w:line="370" w:lineRule="exact"/>
              <w:ind w:left="130" w:hanging="130"/>
              <w:rPr>
                <w:rFonts w:ascii="Arial" w:hAnsi="Arial" w:cs="Arial"/>
                <w:sz w:val="20"/>
                <w:szCs w:val="20"/>
                <w:cs/>
              </w:rPr>
            </w:pPr>
            <w:r w:rsidRPr="002C4266">
              <w:rPr>
                <w:rFonts w:ascii="Arial" w:hAnsi="Arial" w:cs="Arial"/>
                <w:sz w:val="20"/>
                <w:szCs w:val="20"/>
                <w:lang w:bidi="ar-SA"/>
              </w:rPr>
              <w:t>Other expenses</w:t>
            </w:r>
          </w:p>
        </w:tc>
        <w:tc>
          <w:tcPr>
            <w:tcW w:w="5850" w:type="dxa"/>
          </w:tcPr>
          <w:p w14:paraId="18C640AF" w14:textId="77777777" w:rsidR="00794BA8" w:rsidRPr="002C4266" w:rsidRDefault="00794BA8" w:rsidP="002C4266">
            <w:pPr>
              <w:spacing w:line="370" w:lineRule="exact"/>
              <w:ind w:left="130" w:hanging="130"/>
              <w:rPr>
                <w:rFonts w:ascii="Arial" w:hAnsi="Arial" w:cs="Arial"/>
                <w:sz w:val="20"/>
                <w:szCs w:val="20"/>
                <w:cs/>
              </w:rPr>
            </w:pPr>
            <w:r w:rsidRPr="002C4266">
              <w:rPr>
                <w:rFonts w:ascii="Arial" w:hAnsi="Arial" w:cs="Arial"/>
                <w:sz w:val="20"/>
                <w:szCs w:val="20"/>
                <w:lang w:bidi="ar-SA"/>
              </w:rPr>
              <w:t>Cost plus margin 10 - 20% / Agreed price</w:t>
            </w:r>
          </w:p>
        </w:tc>
      </w:tr>
      <w:tr w:rsidR="00794BA8" w:rsidRPr="002C4266" w14:paraId="5A9EAD6D" w14:textId="77777777" w:rsidTr="00340558">
        <w:tc>
          <w:tcPr>
            <w:tcW w:w="3420" w:type="dxa"/>
          </w:tcPr>
          <w:p w14:paraId="54FACCA4" w14:textId="77777777" w:rsidR="00794BA8" w:rsidRPr="002C4266" w:rsidRDefault="00794BA8" w:rsidP="002C4266">
            <w:pPr>
              <w:spacing w:line="370" w:lineRule="exact"/>
              <w:ind w:left="130" w:hanging="130"/>
              <w:rPr>
                <w:rFonts w:ascii="Arial" w:hAnsi="Arial" w:cs="Arial"/>
                <w:sz w:val="20"/>
                <w:szCs w:val="20"/>
                <w:lang w:bidi="ar-SA"/>
              </w:rPr>
            </w:pPr>
            <w:r w:rsidRPr="002C4266">
              <w:rPr>
                <w:rFonts w:ascii="Arial" w:hAnsi="Arial" w:cs="Arial"/>
                <w:sz w:val="20"/>
                <w:szCs w:val="20"/>
                <w:lang w:bidi="ar-SA"/>
              </w:rPr>
              <w:t xml:space="preserve">Purchases/sales of </w:t>
            </w:r>
            <w:r w:rsidR="005A05B0" w:rsidRPr="002C4266">
              <w:rPr>
                <w:rFonts w:ascii="Arial" w:hAnsi="Arial" w:cs="Arial"/>
                <w:sz w:val="20"/>
                <w:szCs w:val="20"/>
                <w:lang w:bidi="ar-SA"/>
              </w:rPr>
              <w:t>equipment</w:t>
            </w:r>
          </w:p>
          <w:p w14:paraId="1F7750DC" w14:textId="77777777" w:rsidR="005D02F1" w:rsidRPr="002C4266" w:rsidRDefault="005D02F1" w:rsidP="002C4266">
            <w:pPr>
              <w:spacing w:line="370" w:lineRule="exact"/>
              <w:ind w:left="130" w:hanging="130"/>
              <w:rPr>
                <w:rFonts w:ascii="Arial" w:hAnsi="Arial" w:cs="Arial"/>
                <w:sz w:val="20"/>
                <w:szCs w:val="20"/>
              </w:rPr>
            </w:pPr>
          </w:p>
          <w:p w14:paraId="536B1950" w14:textId="1C618C8E" w:rsidR="005D02F1" w:rsidRPr="002C4266" w:rsidRDefault="005D02F1" w:rsidP="002C4266">
            <w:pPr>
              <w:spacing w:line="370" w:lineRule="exact"/>
              <w:ind w:left="130" w:hanging="130"/>
              <w:rPr>
                <w:rFonts w:ascii="Arial" w:hAnsi="Arial" w:cs="Arial"/>
                <w:sz w:val="20"/>
                <w:szCs w:val="20"/>
                <w:cs/>
              </w:rPr>
            </w:pPr>
            <w:r w:rsidRPr="002C4266">
              <w:rPr>
                <w:rFonts w:ascii="Arial" w:hAnsi="Arial" w:cs="Arial"/>
                <w:sz w:val="20"/>
                <w:szCs w:val="20"/>
                <w:lang w:bidi="ar-SA"/>
              </w:rPr>
              <w:t xml:space="preserve">Management </w:t>
            </w:r>
            <w:r w:rsidR="009671FC">
              <w:rPr>
                <w:rFonts w:ascii="Arial" w:hAnsi="Arial" w:cs="Arial"/>
                <w:sz w:val="20"/>
                <w:szCs w:val="20"/>
                <w:lang w:bidi="ar-SA"/>
              </w:rPr>
              <w:t>fee</w:t>
            </w:r>
            <w:r w:rsidR="00607133">
              <w:rPr>
                <w:rFonts w:ascii="Arial" w:hAnsi="Arial" w:cs="Arial"/>
                <w:sz w:val="20"/>
                <w:szCs w:val="20"/>
                <w:lang w:bidi="ar-SA"/>
              </w:rPr>
              <w:t xml:space="preserve"> </w:t>
            </w:r>
            <w:r w:rsidRPr="002C4266">
              <w:rPr>
                <w:rFonts w:ascii="Arial" w:hAnsi="Arial" w:cs="Arial"/>
                <w:sz w:val="20"/>
                <w:szCs w:val="20"/>
                <w:lang w:bidi="ar-SA"/>
              </w:rPr>
              <w:t>expenses</w:t>
            </w:r>
          </w:p>
        </w:tc>
        <w:tc>
          <w:tcPr>
            <w:tcW w:w="5850" w:type="dxa"/>
          </w:tcPr>
          <w:p w14:paraId="29D39F1F" w14:textId="77777777" w:rsidR="00794BA8" w:rsidRPr="002C4266" w:rsidRDefault="00794BA8" w:rsidP="002C4266">
            <w:pPr>
              <w:spacing w:line="370" w:lineRule="exact"/>
              <w:ind w:left="130" w:hanging="130"/>
              <w:rPr>
                <w:rFonts w:ascii="Arial" w:hAnsi="Arial" w:cs="Arial"/>
                <w:sz w:val="20"/>
                <w:szCs w:val="20"/>
                <w:lang w:bidi="ar-SA"/>
              </w:rPr>
            </w:pPr>
            <w:r w:rsidRPr="002C4266">
              <w:rPr>
                <w:rFonts w:ascii="Arial" w:hAnsi="Arial" w:cs="Arial"/>
                <w:sz w:val="20"/>
                <w:szCs w:val="20"/>
                <w:lang w:bidi="ar-SA"/>
              </w:rPr>
              <w:t>Market price. If no market price available, determined by agreed price</w:t>
            </w:r>
          </w:p>
          <w:p w14:paraId="4EB6EC93" w14:textId="368C4450" w:rsidR="005D02F1" w:rsidRPr="002C4266" w:rsidRDefault="005D02F1" w:rsidP="002C4266">
            <w:pPr>
              <w:spacing w:line="370" w:lineRule="exact"/>
              <w:ind w:left="130" w:hanging="130"/>
              <w:rPr>
                <w:rFonts w:ascii="Arial" w:hAnsi="Arial" w:cs="Arial"/>
                <w:sz w:val="20"/>
                <w:szCs w:val="20"/>
                <w:cs/>
              </w:rPr>
            </w:pPr>
            <w:r w:rsidRPr="002C4266">
              <w:rPr>
                <w:rFonts w:ascii="Arial" w:hAnsi="Arial" w:cs="Arial"/>
                <w:spacing w:val="-4"/>
                <w:sz w:val="20"/>
                <w:szCs w:val="20"/>
                <w:lang w:bidi="ar-SA"/>
              </w:rPr>
              <w:t>Agreed price</w:t>
            </w:r>
          </w:p>
        </w:tc>
      </w:tr>
    </w:tbl>
    <w:p w14:paraId="5D3AD558" w14:textId="516B3B63" w:rsidR="00B25DAD" w:rsidRPr="002C4266" w:rsidRDefault="00723925" w:rsidP="00211AB6">
      <w:pPr>
        <w:spacing w:before="240" w:after="120" w:line="380" w:lineRule="exact"/>
        <w:ind w:left="605" w:hanging="605"/>
        <w:jc w:val="thaiDistribute"/>
        <w:outlineLvl w:val="0"/>
        <w:rPr>
          <w:rFonts w:ascii="Arial" w:hAnsi="Arial" w:cs="Arial"/>
          <w:sz w:val="22"/>
          <w:szCs w:val="22"/>
        </w:rPr>
      </w:pPr>
      <w:r w:rsidRPr="002C4266">
        <w:rPr>
          <w:rFonts w:ascii="Arial" w:hAnsi="Arial" w:cs="Arial"/>
          <w:sz w:val="22"/>
          <w:szCs w:val="22"/>
        </w:rPr>
        <w:lastRenderedPageBreak/>
        <w:tab/>
      </w:r>
      <w:r w:rsidR="00FE2567" w:rsidRPr="002C4266">
        <w:rPr>
          <w:rFonts w:ascii="Arial" w:hAnsi="Arial" w:cs="Arial"/>
          <w:sz w:val="22"/>
          <w:szCs w:val="22"/>
        </w:rPr>
        <w:t xml:space="preserve">The balances of the accounts </w:t>
      </w:r>
      <w:r w:rsidR="00AB099E" w:rsidRPr="002C4266">
        <w:rPr>
          <w:rFonts w:ascii="Arial" w:hAnsi="Arial" w:cs="Arial"/>
          <w:sz w:val="22"/>
          <w:szCs w:val="22"/>
        </w:rPr>
        <w:t xml:space="preserve">as at </w:t>
      </w:r>
      <w:r w:rsidR="00DE68F3" w:rsidRPr="002C4266">
        <w:rPr>
          <w:rFonts w:ascii="Arial" w:hAnsi="Arial" w:cs="Arial"/>
          <w:sz w:val="22"/>
          <w:szCs w:val="22"/>
        </w:rPr>
        <w:t>31 March 2026</w:t>
      </w:r>
      <w:r w:rsidR="00AB099E" w:rsidRPr="002C4266">
        <w:rPr>
          <w:rFonts w:ascii="Arial" w:hAnsi="Arial" w:cs="Arial"/>
          <w:sz w:val="22"/>
          <w:szCs w:val="22"/>
        </w:rPr>
        <w:t xml:space="preserve"> and </w:t>
      </w:r>
      <w:r w:rsidR="00DE68F3" w:rsidRPr="002C4266">
        <w:rPr>
          <w:rFonts w:ascii="Arial" w:hAnsi="Arial" w:cs="Arial"/>
          <w:sz w:val="22"/>
          <w:szCs w:val="22"/>
        </w:rPr>
        <w:t>31 December 2025</w:t>
      </w:r>
      <w:r w:rsidR="00AB099E" w:rsidRPr="002C4266">
        <w:rPr>
          <w:rFonts w:ascii="Arial" w:hAnsi="Arial" w:cs="Arial"/>
          <w:sz w:val="22"/>
          <w:szCs w:val="22"/>
        </w:rPr>
        <w:t xml:space="preserve"> </w:t>
      </w:r>
      <w:r w:rsidR="005A0546" w:rsidRPr="002C4266">
        <w:rPr>
          <w:rFonts w:ascii="Arial" w:hAnsi="Arial" w:cs="Arial"/>
          <w:sz w:val="22"/>
          <w:szCs w:val="22"/>
        </w:rPr>
        <w:t>between</w:t>
      </w:r>
      <w:r w:rsidR="00C33A82" w:rsidRPr="002C4266">
        <w:rPr>
          <w:rFonts w:ascii="Arial" w:hAnsi="Arial" w:cs="Arial"/>
          <w:sz w:val="22"/>
          <w:szCs w:val="22"/>
        </w:rPr>
        <w:t xml:space="preserve">                             </w:t>
      </w:r>
      <w:r w:rsidR="005A0546" w:rsidRPr="002C4266">
        <w:rPr>
          <w:rFonts w:ascii="Arial" w:hAnsi="Arial" w:cs="Arial"/>
          <w:sz w:val="22"/>
          <w:szCs w:val="22"/>
        </w:rPr>
        <w:t xml:space="preserve"> </w:t>
      </w:r>
      <w:r w:rsidR="00FE2567" w:rsidRPr="002C4266">
        <w:rPr>
          <w:rFonts w:ascii="Arial" w:hAnsi="Arial" w:cs="Arial"/>
          <w:sz w:val="22"/>
          <w:szCs w:val="22"/>
        </w:rPr>
        <w:t>the Company</w:t>
      </w:r>
      <w:r w:rsidR="00AF4EC7" w:rsidRPr="002C4266">
        <w:rPr>
          <w:rFonts w:ascii="Arial" w:hAnsi="Arial" w:cs="Arial"/>
          <w:sz w:val="22"/>
          <w:szCs w:val="22"/>
        </w:rPr>
        <w:t>,</w:t>
      </w:r>
      <w:r w:rsidR="00D95482" w:rsidRPr="002C4266">
        <w:rPr>
          <w:rFonts w:ascii="Arial" w:hAnsi="Arial" w:cs="Arial"/>
          <w:sz w:val="22"/>
          <w:szCs w:val="22"/>
        </w:rPr>
        <w:t xml:space="preserve"> subsidiaries</w:t>
      </w:r>
      <w:r w:rsidR="00FE2567" w:rsidRPr="002C4266">
        <w:rPr>
          <w:rFonts w:ascii="Arial" w:hAnsi="Arial" w:cs="Arial"/>
          <w:sz w:val="22"/>
          <w:szCs w:val="22"/>
        </w:rPr>
        <w:t xml:space="preserve"> and those related </w:t>
      </w:r>
      <w:r w:rsidR="00EE3B0E" w:rsidRPr="002C4266">
        <w:rPr>
          <w:rFonts w:ascii="Arial" w:hAnsi="Arial" w:cs="Arial"/>
          <w:sz w:val="22"/>
          <w:szCs w:val="22"/>
        </w:rPr>
        <w:t>parties</w:t>
      </w:r>
      <w:r w:rsidR="00FE2567" w:rsidRPr="002C4266">
        <w:rPr>
          <w:rFonts w:ascii="Arial" w:hAnsi="Arial" w:cs="Arial"/>
          <w:sz w:val="22"/>
          <w:szCs w:val="22"/>
        </w:rPr>
        <w:t xml:space="preserve"> are as follows:</w:t>
      </w:r>
    </w:p>
    <w:tbl>
      <w:tblPr>
        <w:tblStyle w:val="TableGrid"/>
        <w:tblW w:w="9360" w:type="dxa"/>
        <w:tblInd w:w="540" w:type="dxa"/>
        <w:tblLayout w:type="fixed"/>
        <w:tblLook w:val="01E0" w:firstRow="1" w:lastRow="1" w:firstColumn="1" w:lastColumn="1" w:noHBand="0" w:noVBand="0"/>
      </w:tblPr>
      <w:tblGrid>
        <w:gridCol w:w="4500"/>
        <w:gridCol w:w="1215"/>
        <w:gridCol w:w="1215"/>
        <w:gridCol w:w="1215"/>
        <w:gridCol w:w="1215"/>
      </w:tblGrid>
      <w:tr w:rsidR="0054332F" w:rsidRPr="002C4266" w14:paraId="2FAC3B0D" w14:textId="77777777" w:rsidTr="00DD0E81">
        <w:trPr>
          <w:trHeight w:val="64"/>
          <w:tblHeader/>
        </w:trPr>
        <w:tc>
          <w:tcPr>
            <w:tcW w:w="9360" w:type="dxa"/>
            <w:gridSpan w:val="5"/>
          </w:tcPr>
          <w:p w14:paraId="3530E41F" w14:textId="77777777" w:rsidR="0054332F" w:rsidRPr="002C4266" w:rsidRDefault="0054332F" w:rsidP="00211AB6">
            <w:pPr>
              <w:tabs>
                <w:tab w:val="left" w:pos="900"/>
                <w:tab w:val="left" w:pos="2160"/>
                <w:tab w:val="right" w:pos="7200"/>
                <w:tab w:val="right" w:pos="8540"/>
              </w:tabs>
              <w:spacing w:line="380" w:lineRule="exact"/>
              <w:jc w:val="right"/>
              <w:rPr>
                <w:rFonts w:ascii="Arial" w:eastAsia="MS Mincho" w:hAnsi="Arial" w:cs="Arial"/>
                <w:sz w:val="18"/>
                <w:szCs w:val="18"/>
                <w:cs/>
              </w:rPr>
            </w:pPr>
            <w:r w:rsidRPr="002C4266">
              <w:rPr>
                <w:rFonts w:ascii="Arial" w:eastAsia="MS Mincho" w:hAnsi="Arial" w:cs="Arial"/>
                <w:sz w:val="18"/>
                <w:szCs w:val="18"/>
              </w:rPr>
              <w:t>(Unit: Thousand Baht)</w:t>
            </w:r>
          </w:p>
        </w:tc>
      </w:tr>
      <w:tr w:rsidR="0054332F" w:rsidRPr="002C4266" w14:paraId="72058F79" w14:textId="77777777" w:rsidTr="00DD0E81">
        <w:trPr>
          <w:trHeight w:val="64"/>
          <w:tblHeader/>
        </w:trPr>
        <w:tc>
          <w:tcPr>
            <w:tcW w:w="4500" w:type="dxa"/>
          </w:tcPr>
          <w:p w14:paraId="7D6227A1" w14:textId="77777777" w:rsidR="0054332F" w:rsidRPr="002C4266" w:rsidRDefault="0054332F" w:rsidP="00211AB6">
            <w:pPr>
              <w:tabs>
                <w:tab w:val="left" w:pos="900"/>
                <w:tab w:val="left" w:pos="2160"/>
                <w:tab w:val="right" w:pos="7200"/>
                <w:tab w:val="right" w:pos="8540"/>
              </w:tabs>
              <w:spacing w:line="380" w:lineRule="exact"/>
              <w:rPr>
                <w:rFonts w:ascii="Arial" w:eastAsia="MS Mincho" w:hAnsi="Arial" w:cs="Arial"/>
                <w:sz w:val="18"/>
                <w:szCs w:val="18"/>
              </w:rPr>
            </w:pPr>
          </w:p>
        </w:tc>
        <w:tc>
          <w:tcPr>
            <w:tcW w:w="2430" w:type="dxa"/>
            <w:gridSpan w:val="2"/>
          </w:tcPr>
          <w:p w14:paraId="39973763" w14:textId="77777777" w:rsidR="0054332F" w:rsidRPr="002C4266" w:rsidRDefault="0054332F" w:rsidP="00211AB6">
            <w:pPr>
              <w:pBdr>
                <w:bottom w:val="single" w:sz="4" w:space="1" w:color="auto"/>
              </w:pBdr>
              <w:spacing w:line="380" w:lineRule="exact"/>
              <w:ind w:left="-29" w:right="-29"/>
              <w:jc w:val="center"/>
              <w:rPr>
                <w:rFonts w:ascii="Arial" w:eastAsia="MS Mincho" w:hAnsi="Arial" w:cs="Arial"/>
                <w:sz w:val="18"/>
                <w:szCs w:val="18"/>
              </w:rPr>
            </w:pPr>
            <w:r w:rsidRPr="002C4266">
              <w:rPr>
                <w:rFonts w:ascii="Arial" w:eastAsia="MS Mincho" w:hAnsi="Arial" w:cs="Arial"/>
                <w:sz w:val="18"/>
                <w:szCs w:val="18"/>
              </w:rPr>
              <w:t>Consolidated                  financial statements</w:t>
            </w:r>
          </w:p>
        </w:tc>
        <w:tc>
          <w:tcPr>
            <w:tcW w:w="2430" w:type="dxa"/>
            <w:gridSpan w:val="2"/>
          </w:tcPr>
          <w:p w14:paraId="79349A04" w14:textId="77777777" w:rsidR="0054332F" w:rsidRPr="002C4266" w:rsidRDefault="0054332F" w:rsidP="00211AB6">
            <w:pPr>
              <w:pBdr>
                <w:bottom w:val="single" w:sz="4" w:space="1" w:color="auto"/>
              </w:pBdr>
              <w:spacing w:line="380" w:lineRule="exact"/>
              <w:ind w:left="-29" w:right="-29"/>
              <w:jc w:val="center"/>
              <w:rPr>
                <w:rFonts w:ascii="Arial" w:eastAsia="MS Mincho" w:hAnsi="Arial" w:cs="Arial"/>
                <w:sz w:val="18"/>
                <w:szCs w:val="18"/>
              </w:rPr>
            </w:pPr>
            <w:r w:rsidRPr="002C4266">
              <w:rPr>
                <w:rFonts w:ascii="Arial" w:eastAsia="MS Mincho" w:hAnsi="Arial" w:cs="Arial"/>
                <w:sz w:val="18"/>
                <w:szCs w:val="18"/>
              </w:rPr>
              <w:t>Separate                           financial statements</w:t>
            </w:r>
          </w:p>
        </w:tc>
      </w:tr>
      <w:tr w:rsidR="0054332F" w:rsidRPr="002C4266" w14:paraId="5AADD0B6" w14:textId="77777777" w:rsidTr="00DD0E81">
        <w:trPr>
          <w:trHeight w:val="64"/>
          <w:tblHeader/>
        </w:trPr>
        <w:tc>
          <w:tcPr>
            <w:tcW w:w="4500" w:type="dxa"/>
          </w:tcPr>
          <w:p w14:paraId="5A5E1742" w14:textId="77777777" w:rsidR="0054332F" w:rsidRPr="002C4266" w:rsidRDefault="0054332F" w:rsidP="00211AB6">
            <w:pPr>
              <w:tabs>
                <w:tab w:val="left" w:pos="900"/>
                <w:tab w:val="left" w:pos="2160"/>
                <w:tab w:val="right" w:pos="7200"/>
                <w:tab w:val="right" w:pos="8540"/>
              </w:tabs>
              <w:spacing w:line="380" w:lineRule="exact"/>
              <w:rPr>
                <w:rFonts w:ascii="Arial" w:eastAsia="MS Mincho" w:hAnsi="Arial" w:cs="Arial"/>
                <w:sz w:val="18"/>
                <w:szCs w:val="18"/>
                <w:cs/>
              </w:rPr>
            </w:pPr>
          </w:p>
        </w:tc>
        <w:tc>
          <w:tcPr>
            <w:tcW w:w="1215" w:type="dxa"/>
          </w:tcPr>
          <w:p w14:paraId="66AF1405" w14:textId="0A3B9DF3" w:rsidR="0054332F" w:rsidRPr="002C4266" w:rsidRDefault="00DE68F3" w:rsidP="00211AB6">
            <w:pPr>
              <w:pBdr>
                <w:bottom w:val="single" w:sz="4" w:space="1" w:color="auto"/>
              </w:pBdr>
              <w:spacing w:line="380" w:lineRule="exact"/>
              <w:ind w:left="-29" w:right="-29"/>
              <w:jc w:val="center"/>
              <w:rPr>
                <w:rFonts w:ascii="Arial" w:hAnsi="Arial" w:cs="Arial"/>
                <w:spacing w:val="-2"/>
                <w:sz w:val="18"/>
                <w:szCs w:val="18"/>
                <w:u w:val="single"/>
                <w:lang w:bidi="ar-SA"/>
              </w:rPr>
            </w:pPr>
            <w:r w:rsidRPr="002C4266">
              <w:rPr>
                <w:rFonts w:ascii="Arial" w:hAnsi="Arial" w:cs="Arial"/>
                <w:spacing w:val="-7"/>
                <w:sz w:val="18"/>
                <w:szCs w:val="18"/>
                <w:lang w:bidi="ar-SA"/>
              </w:rPr>
              <w:t>31 March 2026</w:t>
            </w:r>
          </w:p>
        </w:tc>
        <w:tc>
          <w:tcPr>
            <w:tcW w:w="1215" w:type="dxa"/>
          </w:tcPr>
          <w:p w14:paraId="659FE3DF" w14:textId="7C69CC79" w:rsidR="0054332F" w:rsidRPr="002C4266" w:rsidRDefault="00DE68F3" w:rsidP="00211AB6">
            <w:pPr>
              <w:pBdr>
                <w:bottom w:val="single" w:sz="4" w:space="1" w:color="auto"/>
              </w:pBdr>
              <w:spacing w:line="380" w:lineRule="exact"/>
              <w:ind w:left="-29" w:right="-29"/>
              <w:jc w:val="center"/>
              <w:rPr>
                <w:rFonts w:ascii="Arial" w:hAnsi="Arial" w:cs="Arial"/>
                <w:spacing w:val="-2"/>
                <w:sz w:val="18"/>
                <w:szCs w:val="18"/>
                <w:u w:val="single"/>
                <w:lang w:bidi="ar-SA"/>
              </w:rPr>
            </w:pPr>
            <w:r w:rsidRPr="002C4266">
              <w:rPr>
                <w:rFonts w:ascii="Arial" w:hAnsi="Arial" w:cs="Arial"/>
                <w:spacing w:val="-6"/>
                <w:sz w:val="18"/>
                <w:szCs w:val="18"/>
                <w:lang w:bidi="ar-SA"/>
              </w:rPr>
              <w:t>31 December 2025</w:t>
            </w:r>
          </w:p>
        </w:tc>
        <w:tc>
          <w:tcPr>
            <w:tcW w:w="1215" w:type="dxa"/>
          </w:tcPr>
          <w:p w14:paraId="41F5DCF8" w14:textId="7687BA74" w:rsidR="0054332F" w:rsidRPr="002C4266" w:rsidRDefault="00DE68F3" w:rsidP="00211AB6">
            <w:pPr>
              <w:pBdr>
                <w:bottom w:val="single" w:sz="4" w:space="1" w:color="auto"/>
              </w:pBdr>
              <w:spacing w:line="380" w:lineRule="exact"/>
              <w:ind w:left="-29" w:right="-29"/>
              <w:jc w:val="center"/>
              <w:rPr>
                <w:rFonts w:ascii="Arial" w:hAnsi="Arial" w:cs="Arial"/>
                <w:spacing w:val="-7"/>
                <w:sz w:val="18"/>
                <w:szCs w:val="18"/>
                <w:lang w:bidi="ar-SA"/>
              </w:rPr>
            </w:pPr>
            <w:r w:rsidRPr="002C4266">
              <w:rPr>
                <w:rFonts w:ascii="Arial" w:hAnsi="Arial" w:cs="Arial"/>
                <w:spacing w:val="-7"/>
                <w:sz w:val="18"/>
                <w:szCs w:val="18"/>
                <w:lang w:bidi="ar-SA"/>
              </w:rPr>
              <w:t>31 March 2026</w:t>
            </w:r>
          </w:p>
        </w:tc>
        <w:tc>
          <w:tcPr>
            <w:tcW w:w="1215" w:type="dxa"/>
          </w:tcPr>
          <w:p w14:paraId="102AF2B5" w14:textId="151845AE" w:rsidR="0054332F" w:rsidRPr="002C4266" w:rsidRDefault="00DE68F3" w:rsidP="00211AB6">
            <w:pPr>
              <w:pBdr>
                <w:bottom w:val="single" w:sz="4" w:space="1" w:color="auto"/>
              </w:pBdr>
              <w:spacing w:line="380" w:lineRule="exact"/>
              <w:ind w:left="-29" w:right="-29"/>
              <w:jc w:val="center"/>
              <w:rPr>
                <w:rFonts w:ascii="Arial" w:hAnsi="Arial" w:cs="Arial"/>
                <w:spacing w:val="-2"/>
                <w:sz w:val="18"/>
                <w:szCs w:val="18"/>
                <w:u w:val="single"/>
                <w:lang w:bidi="ar-SA"/>
              </w:rPr>
            </w:pPr>
            <w:r w:rsidRPr="002C4266">
              <w:rPr>
                <w:rFonts w:ascii="Arial" w:hAnsi="Arial" w:cs="Arial"/>
                <w:spacing w:val="-6"/>
                <w:sz w:val="18"/>
                <w:szCs w:val="18"/>
                <w:lang w:bidi="ar-SA"/>
              </w:rPr>
              <w:t>31 December 2025</w:t>
            </w:r>
          </w:p>
        </w:tc>
      </w:tr>
      <w:tr w:rsidR="0054332F" w:rsidRPr="002C4266" w14:paraId="1615F4E8" w14:textId="77777777" w:rsidTr="00DD0E81">
        <w:trPr>
          <w:trHeight w:val="64"/>
          <w:tblHeader/>
        </w:trPr>
        <w:tc>
          <w:tcPr>
            <w:tcW w:w="4500" w:type="dxa"/>
          </w:tcPr>
          <w:p w14:paraId="45165080" w14:textId="77777777" w:rsidR="0054332F" w:rsidRPr="002C4266" w:rsidRDefault="0054332F" w:rsidP="00211AB6">
            <w:pPr>
              <w:tabs>
                <w:tab w:val="left" w:pos="900"/>
                <w:tab w:val="left" w:pos="2160"/>
                <w:tab w:val="right" w:pos="7200"/>
                <w:tab w:val="right" w:pos="8540"/>
              </w:tabs>
              <w:spacing w:line="380" w:lineRule="exact"/>
              <w:rPr>
                <w:rFonts w:ascii="Arial" w:eastAsia="MS Mincho" w:hAnsi="Arial" w:cs="Arial"/>
                <w:sz w:val="18"/>
                <w:szCs w:val="18"/>
                <w:cs/>
              </w:rPr>
            </w:pPr>
          </w:p>
        </w:tc>
        <w:tc>
          <w:tcPr>
            <w:tcW w:w="1215" w:type="dxa"/>
          </w:tcPr>
          <w:p w14:paraId="041B0683" w14:textId="77777777" w:rsidR="0054332F" w:rsidRPr="002C4266" w:rsidRDefault="0054332F" w:rsidP="00211AB6">
            <w:pPr>
              <w:tabs>
                <w:tab w:val="decimal" w:pos="880"/>
              </w:tabs>
              <w:spacing w:line="380" w:lineRule="exact"/>
              <w:ind w:left="-29" w:right="-29"/>
              <w:rPr>
                <w:rFonts w:ascii="Arial" w:eastAsia="MS Mincho" w:hAnsi="Arial" w:cs="Arial"/>
                <w:sz w:val="18"/>
                <w:szCs w:val="18"/>
              </w:rPr>
            </w:pPr>
          </w:p>
        </w:tc>
        <w:tc>
          <w:tcPr>
            <w:tcW w:w="1215" w:type="dxa"/>
          </w:tcPr>
          <w:p w14:paraId="1BD5720F" w14:textId="0B3B1851" w:rsidR="0054332F" w:rsidRPr="002C4266" w:rsidRDefault="0054332F" w:rsidP="00211AB6">
            <w:pPr>
              <w:spacing w:line="380" w:lineRule="exact"/>
              <w:ind w:left="-29" w:right="-29"/>
              <w:jc w:val="center"/>
              <w:rPr>
                <w:rFonts w:ascii="Arial" w:hAnsi="Arial" w:cs="Arial"/>
                <w:spacing w:val="-2"/>
                <w:sz w:val="18"/>
                <w:szCs w:val="18"/>
                <w:u w:val="single"/>
                <w:lang w:bidi="ar-SA"/>
              </w:rPr>
            </w:pPr>
            <w:r w:rsidRPr="002C4266">
              <w:rPr>
                <w:rFonts w:ascii="Arial" w:eastAsia="MS Mincho" w:hAnsi="Arial" w:cs="Arial"/>
                <w:sz w:val="18"/>
                <w:szCs w:val="18"/>
              </w:rPr>
              <w:t>(Audited)</w:t>
            </w:r>
          </w:p>
        </w:tc>
        <w:tc>
          <w:tcPr>
            <w:tcW w:w="1215" w:type="dxa"/>
          </w:tcPr>
          <w:p w14:paraId="66857234" w14:textId="77777777" w:rsidR="0054332F" w:rsidRPr="002C4266" w:rsidRDefault="0054332F" w:rsidP="00211AB6">
            <w:pPr>
              <w:tabs>
                <w:tab w:val="decimal" w:pos="880"/>
              </w:tabs>
              <w:spacing w:line="380" w:lineRule="exact"/>
              <w:ind w:left="-29" w:right="-29"/>
              <w:rPr>
                <w:rFonts w:ascii="Arial" w:eastAsia="MS Mincho" w:hAnsi="Arial" w:cs="Arial"/>
                <w:sz w:val="18"/>
                <w:szCs w:val="18"/>
              </w:rPr>
            </w:pPr>
          </w:p>
        </w:tc>
        <w:tc>
          <w:tcPr>
            <w:tcW w:w="1215" w:type="dxa"/>
          </w:tcPr>
          <w:p w14:paraId="287B1D0B" w14:textId="75209FE8" w:rsidR="0054332F" w:rsidRPr="002C4266" w:rsidRDefault="0054332F" w:rsidP="00211AB6">
            <w:pPr>
              <w:spacing w:line="380" w:lineRule="exact"/>
              <w:ind w:left="-29" w:right="-29"/>
              <w:jc w:val="center"/>
              <w:rPr>
                <w:rFonts w:ascii="Arial" w:hAnsi="Arial" w:cs="Arial"/>
                <w:spacing w:val="-2"/>
                <w:sz w:val="18"/>
                <w:szCs w:val="18"/>
                <w:u w:val="single"/>
                <w:lang w:bidi="ar-SA"/>
              </w:rPr>
            </w:pPr>
            <w:r w:rsidRPr="002C4266">
              <w:rPr>
                <w:rFonts w:ascii="Arial" w:eastAsia="MS Mincho" w:hAnsi="Arial" w:cs="Arial"/>
                <w:sz w:val="18"/>
                <w:szCs w:val="18"/>
              </w:rPr>
              <w:t>(Audited)</w:t>
            </w:r>
          </w:p>
        </w:tc>
      </w:tr>
      <w:tr w:rsidR="000E33EB" w:rsidRPr="002C4266" w14:paraId="726D83F8" w14:textId="77777777" w:rsidTr="00DD0E81">
        <w:tc>
          <w:tcPr>
            <w:tcW w:w="4500" w:type="dxa"/>
          </w:tcPr>
          <w:p w14:paraId="3FE0D1B2" w14:textId="0D2C6792" w:rsidR="000E33EB" w:rsidRPr="002C4266" w:rsidRDefault="000E33EB" w:rsidP="00211AB6">
            <w:pPr>
              <w:tabs>
                <w:tab w:val="left" w:pos="900"/>
                <w:tab w:val="left" w:pos="2160"/>
                <w:tab w:val="right" w:pos="7200"/>
                <w:tab w:val="right" w:pos="8540"/>
              </w:tabs>
              <w:spacing w:line="380" w:lineRule="exact"/>
              <w:rPr>
                <w:rFonts w:ascii="Arial" w:eastAsia="MS Mincho" w:hAnsi="Arial" w:cs="Arial"/>
                <w:b/>
                <w:bCs/>
                <w:sz w:val="18"/>
                <w:szCs w:val="18"/>
                <w:u w:val="single"/>
              </w:rPr>
            </w:pPr>
            <w:r w:rsidRPr="002C4266">
              <w:rPr>
                <w:rFonts w:ascii="Arial" w:eastAsia="MS Mincho" w:hAnsi="Arial" w:cs="Arial"/>
                <w:b/>
                <w:bCs/>
                <w:sz w:val="18"/>
                <w:szCs w:val="18"/>
                <w:u w:val="single"/>
              </w:rPr>
              <w:t>Trade receivables - related parties</w:t>
            </w:r>
            <w:r w:rsidRPr="002C4266">
              <w:rPr>
                <w:rFonts w:ascii="Arial" w:eastAsia="MS Mincho" w:hAnsi="Arial" w:cs="Arial"/>
                <w:b/>
                <w:bCs/>
                <w:sz w:val="18"/>
                <w:szCs w:val="18"/>
              </w:rPr>
              <w:t xml:space="preserve"> (Note </w:t>
            </w:r>
            <w:r w:rsidR="001D05CE" w:rsidRPr="002C4266">
              <w:rPr>
                <w:rFonts w:ascii="Arial" w:eastAsia="MS Mincho" w:hAnsi="Arial" w:cs="Arial"/>
                <w:b/>
                <w:bCs/>
                <w:sz w:val="18"/>
                <w:szCs w:val="18"/>
              </w:rPr>
              <w:t>3</w:t>
            </w:r>
            <w:r w:rsidRPr="002C4266">
              <w:rPr>
                <w:rFonts w:ascii="Arial" w:eastAsia="MS Mincho" w:hAnsi="Arial" w:cs="Arial"/>
                <w:b/>
                <w:bCs/>
                <w:sz w:val="18"/>
                <w:szCs w:val="18"/>
              </w:rPr>
              <w:t>)</w:t>
            </w:r>
          </w:p>
        </w:tc>
        <w:tc>
          <w:tcPr>
            <w:tcW w:w="1215" w:type="dxa"/>
          </w:tcPr>
          <w:p w14:paraId="2ED97C4F" w14:textId="77777777" w:rsidR="000E33EB" w:rsidRPr="002C4266" w:rsidRDefault="000E33EB" w:rsidP="00211AB6">
            <w:pPr>
              <w:tabs>
                <w:tab w:val="decimal" w:pos="880"/>
              </w:tabs>
              <w:spacing w:line="380" w:lineRule="exact"/>
              <w:ind w:left="-29" w:right="-29"/>
              <w:rPr>
                <w:rFonts w:ascii="Arial" w:eastAsia="MS Mincho" w:hAnsi="Arial" w:cs="Arial"/>
                <w:sz w:val="18"/>
                <w:szCs w:val="18"/>
              </w:rPr>
            </w:pPr>
          </w:p>
        </w:tc>
        <w:tc>
          <w:tcPr>
            <w:tcW w:w="1215" w:type="dxa"/>
          </w:tcPr>
          <w:p w14:paraId="6882AE60" w14:textId="77777777" w:rsidR="000E33EB" w:rsidRPr="002C4266" w:rsidRDefault="000E33EB" w:rsidP="00211AB6">
            <w:pPr>
              <w:tabs>
                <w:tab w:val="decimal" w:pos="880"/>
              </w:tabs>
              <w:spacing w:line="380" w:lineRule="exact"/>
              <w:ind w:left="-29" w:right="-29"/>
              <w:rPr>
                <w:rFonts w:ascii="Arial" w:eastAsia="MS Mincho" w:hAnsi="Arial" w:cs="Arial"/>
                <w:sz w:val="18"/>
                <w:szCs w:val="18"/>
              </w:rPr>
            </w:pPr>
          </w:p>
        </w:tc>
        <w:tc>
          <w:tcPr>
            <w:tcW w:w="1215" w:type="dxa"/>
          </w:tcPr>
          <w:p w14:paraId="7868843E" w14:textId="77777777" w:rsidR="000E33EB" w:rsidRPr="002C4266" w:rsidRDefault="000E33EB" w:rsidP="00211AB6">
            <w:pPr>
              <w:tabs>
                <w:tab w:val="decimal" w:pos="880"/>
              </w:tabs>
              <w:spacing w:line="380" w:lineRule="exact"/>
              <w:ind w:left="-29" w:right="-29"/>
              <w:rPr>
                <w:rFonts w:ascii="Arial" w:eastAsia="MS Mincho" w:hAnsi="Arial" w:cs="Arial"/>
                <w:sz w:val="18"/>
                <w:szCs w:val="18"/>
              </w:rPr>
            </w:pPr>
          </w:p>
        </w:tc>
        <w:tc>
          <w:tcPr>
            <w:tcW w:w="1215" w:type="dxa"/>
          </w:tcPr>
          <w:p w14:paraId="5CA649E3" w14:textId="77777777" w:rsidR="000E33EB" w:rsidRPr="002C4266" w:rsidRDefault="000E33EB" w:rsidP="00211AB6">
            <w:pPr>
              <w:tabs>
                <w:tab w:val="decimal" w:pos="880"/>
              </w:tabs>
              <w:spacing w:line="380" w:lineRule="exact"/>
              <w:ind w:left="-29" w:right="-29"/>
              <w:rPr>
                <w:rFonts w:ascii="Arial" w:eastAsia="MS Mincho" w:hAnsi="Arial" w:cs="Arial"/>
                <w:sz w:val="18"/>
                <w:szCs w:val="18"/>
              </w:rPr>
            </w:pPr>
          </w:p>
        </w:tc>
      </w:tr>
      <w:tr w:rsidR="00E470AF" w:rsidRPr="002C4266" w14:paraId="289C5D26" w14:textId="77777777">
        <w:tc>
          <w:tcPr>
            <w:tcW w:w="4500" w:type="dxa"/>
          </w:tcPr>
          <w:p w14:paraId="6E6CC09F" w14:textId="77777777" w:rsidR="00E470AF" w:rsidRPr="002C4266" w:rsidRDefault="00E470AF" w:rsidP="00E470AF">
            <w:pPr>
              <w:tabs>
                <w:tab w:val="left" w:pos="900"/>
                <w:tab w:val="left" w:pos="2160"/>
                <w:tab w:val="right" w:pos="7200"/>
                <w:tab w:val="right" w:pos="8540"/>
              </w:tabs>
              <w:spacing w:line="380" w:lineRule="exact"/>
              <w:rPr>
                <w:rFonts w:ascii="Arial" w:eastAsia="MS Mincho" w:hAnsi="Arial" w:cs="Arial"/>
                <w:sz w:val="18"/>
                <w:szCs w:val="18"/>
                <w:cs/>
              </w:rPr>
            </w:pPr>
            <w:r w:rsidRPr="002C4266">
              <w:rPr>
                <w:rFonts w:ascii="Arial" w:eastAsia="MS Mincho" w:hAnsi="Arial" w:cs="Arial"/>
                <w:sz w:val="18"/>
                <w:szCs w:val="18"/>
              </w:rPr>
              <w:t>Related companies</w:t>
            </w:r>
            <w:r w:rsidRPr="002C4266">
              <w:rPr>
                <w:rFonts w:ascii="Arial" w:hAnsi="Arial" w:cs="Arial"/>
                <w:sz w:val="18"/>
                <w:szCs w:val="18"/>
              </w:rPr>
              <w:t xml:space="preserve"> (Common director/shareholder)</w:t>
            </w:r>
          </w:p>
        </w:tc>
        <w:tc>
          <w:tcPr>
            <w:tcW w:w="1215" w:type="dxa"/>
          </w:tcPr>
          <w:p w14:paraId="5D267398" w14:textId="05D93447" w:rsidR="00E470AF" w:rsidRPr="002C4266" w:rsidRDefault="00E470AF" w:rsidP="00E470AF">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1,569</w:t>
            </w:r>
          </w:p>
        </w:tc>
        <w:tc>
          <w:tcPr>
            <w:tcW w:w="1215" w:type="dxa"/>
          </w:tcPr>
          <w:p w14:paraId="272D7459" w14:textId="284CD909" w:rsidR="00E470AF" w:rsidRPr="002C4266" w:rsidRDefault="00E470AF" w:rsidP="00E470AF">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1,325</w:t>
            </w:r>
          </w:p>
        </w:tc>
        <w:tc>
          <w:tcPr>
            <w:tcW w:w="1215" w:type="dxa"/>
          </w:tcPr>
          <w:p w14:paraId="15D543EA" w14:textId="272EE425" w:rsidR="00E470AF" w:rsidRPr="002C4266" w:rsidRDefault="00E470AF" w:rsidP="00E470AF">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1,569</w:t>
            </w:r>
          </w:p>
        </w:tc>
        <w:tc>
          <w:tcPr>
            <w:tcW w:w="1215" w:type="dxa"/>
          </w:tcPr>
          <w:p w14:paraId="319B29B9" w14:textId="279C0B57" w:rsidR="00E470AF" w:rsidRPr="002C4266" w:rsidRDefault="00E470AF" w:rsidP="00E470AF">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1,325</w:t>
            </w:r>
          </w:p>
        </w:tc>
      </w:tr>
      <w:tr w:rsidR="005928B4" w:rsidRPr="002C4266" w14:paraId="18C709F8" w14:textId="77777777">
        <w:tc>
          <w:tcPr>
            <w:tcW w:w="4500" w:type="dxa"/>
          </w:tcPr>
          <w:p w14:paraId="11AE4476" w14:textId="77777777" w:rsidR="005928B4" w:rsidRPr="002C4266" w:rsidRDefault="005928B4" w:rsidP="005928B4">
            <w:pPr>
              <w:spacing w:line="380" w:lineRule="exact"/>
              <w:ind w:right="-12"/>
              <w:rPr>
                <w:rFonts w:ascii="Arial" w:eastAsia="MS Mincho" w:hAnsi="Arial" w:cs="Arial"/>
                <w:sz w:val="18"/>
                <w:szCs w:val="18"/>
              </w:rPr>
            </w:pPr>
          </w:p>
        </w:tc>
        <w:tc>
          <w:tcPr>
            <w:tcW w:w="1215" w:type="dxa"/>
            <w:vAlign w:val="bottom"/>
          </w:tcPr>
          <w:p w14:paraId="65852B8C" w14:textId="77777777" w:rsidR="005928B4" w:rsidRPr="002C4266" w:rsidRDefault="005928B4" w:rsidP="005928B4">
            <w:pPr>
              <w:tabs>
                <w:tab w:val="decimal" w:pos="880"/>
              </w:tabs>
              <w:spacing w:line="380" w:lineRule="exact"/>
              <w:ind w:left="-29" w:right="-29"/>
              <w:rPr>
                <w:rFonts w:ascii="Arial" w:eastAsia="MS Mincho" w:hAnsi="Arial" w:cs="Arial"/>
                <w:sz w:val="18"/>
                <w:szCs w:val="18"/>
                <w:cs/>
              </w:rPr>
            </w:pPr>
          </w:p>
        </w:tc>
        <w:tc>
          <w:tcPr>
            <w:tcW w:w="1215" w:type="dxa"/>
            <w:vAlign w:val="bottom"/>
          </w:tcPr>
          <w:p w14:paraId="40E47B0B" w14:textId="77777777" w:rsidR="005928B4" w:rsidRPr="002C4266" w:rsidRDefault="005928B4" w:rsidP="005928B4">
            <w:pPr>
              <w:tabs>
                <w:tab w:val="decimal" w:pos="880"/>
              </w:tabs>
              <w:spacing w:line="380" w:lineRule="exact"/>
              <w:ind w:left="-29" w:right="-29"/>
              <w:rPr>
                <w:rFonts w:ascii="Arial" w:eastAsia="MS Mincho" w:hAnsi="Arial" w:cs="Arial"/>
                <w:sz w:val="18"/>
                <w:szCs w:val="18"/>
                <w:cs/>
              </w:rPr>
            </w:pPr>
          </w:p>
        </w:tc>
        <w:tc>
          <w:tcPr>
            <w:tcW w:w="1215" w:type="dxa"/>
            <w:vAlign w:val="bottom"/>
          </w:tcPr>
          <w:p w14:paraId="18511F07"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7B2014B3"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r>
      <w:tr w:rsidR="005928B4" w:rsidRPr="002C4266" w14:paraId="673EE78E" w14:textId="77777777">
        <w:tc>
          <w:tcPr>
            <w:tcW w:w="4500" w:type="dxa"/>
          </w:tcPr>
          <w:p w14:paraId="26D63B26" w14:textId="70318288" w:rsidR="005928B4" w:rsidRPr="002C4266" w:rsidRDefault="005928B4" w:rsidP="005928B4">
            <w:pPr>
              <w:spacing w:line="380" w:lineRule="exact"/>
              <w:ind w:right="-12"/>
              <w:rPr>
                <w:rFonts w:ascii="Arial" w:eastAsia="MS Mincho" w:hAnsi="Arial" w:cs="Arial"/>
                <w:b/>
                <w:bCs/>
                <w:sz w:val="18"/>
                <w:szCs w:val="18"/>
              </w:rPr>
            </w:pPr>
            <w:r w:rsidRPr="002C4266">
              <w:rPr>
                <w:rFonts w:ascii="Arial" w:eastAsia="MS Mincho" w:hAnsi="Arial" w:cs="Arial"/>
                <w:b/>
                <w:bCs/>
                <w:sz w:val="18"/>
                <w:szCs w:val="18"/>
                <w:u w:val="single"/>
              </w:rPr>
              <w:t xml:space="preserve">Other </w:t>
            </w:r>
            <w:r w:rsidRPr="002C4266">
              <w:rPr>
                <w:rFonts w:ascii="Arial" w:eastAsia="MS Mincho" w:hAnsi="Arial" w:cs="Arial"/>
                <w:b/>
                <w:bCs/>
                <w:sz w:val="18"/>
                <w:szCs w:val="22"/>
                <w:u w:val="single"/>
              </w:rPr>
              <w:t xml:space="preserve">current </w:t>
            </w:r>
            <w:r w:rsidRPr="002C4266">
              <w:rPr>
                <w:rFonts w:ascii="Arial" w:eastAsia="MS Mincho" w:hAnsi="Arial" w:cs="Arial"/>
                <w:b/>
                <w:bCs/>
                <w:sz w:val="18"/>
                <w:szCs w:val="18"/>
                <w:u w:val="single"/>
              </w:rPr>
              <w:t>receivables - related parties</w:t>
            </w:r>
            <w:r w:rsidRPr="002C4266">
              <w:rPr>
                <w:rFonts w:ascii="Arial" w:eastAsia="MS Mincho" w:hAnsi="Arial" w:cs="Arial"/>
                <w:b/>
                <w:bCs/>
                <w:sz w:val="18"/>
                <w:szCs w:val="18"/>
              </w:rPr>
              <w:t xml:space="preserve"> </w:t>
            </w:r>
          </w:p>
        </w:tc>
        <w:tc>
          <w:tcPr>
            <w:tcW w:w="1215" w:type="dxa"/>
            <w:vAlign w:val="bottom"/>
          </w:tcPr>
          <w:p w14:paraId="03A7E24C"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5AA127A5"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737ABAF5"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466336EC"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r>
      <w:tr w:rsidR="003E0D4C" w:rsidRPr="002C4266" w14:paraId="1BB6B1DA" w14:textId="77777777">
        <w:tc>
          <w:tcPr>
            <w:tcW w:w="4500" w:type="dxa"/>
          </w:tcPr>
          <w:p w14:paraId="3492FA09" w14:textId="21D4C6E8" w:rsidR="003E0D4C" w:rsidRPr="002C4266" w:rsidRDefault="003E0D4C" w:rsidP="003E0D4C">
            <w:pPr>
              <w:tabs>
                <w:tab w:val="left" w:pos="900"/>
                <w:tab w:val="left" w:pos="2160"/>
                <w:tab w:val="right" w:pos="7200"/>
                <w:tab w:val="right" w:pos="8540"/>
              </w:tabs>
              <w:spacing w:line="380" w:lineRule="exact"/>
              <w:rPr>
                <w:rFonts w:ascii="Arial" w:eastAsia="MS Mincho" w:hAnsi="Arial" w:cs="Arial"/>
                <w:sz w:val="18"/>
                <w:szCs w:val="18"/>
              </w:rPr>
            </w:pPr>
            <w:r w:rsidRPr="002C4266">
              <w:rPr>
                <w:rFonts w:ascii="Arial" w:hAnsi="Arial" w:cs="Arial"/>
                <w:sz w:val="18"/>
                <w:szCs w:val="18"/>
              </w:rPr>
              <w:t>Subsidiaries</w:t>
            </w:r>
          </w:p>
        </w:tc>
        <w:tc>
          <w:tcPr>
            <w:tcW w:w="1215" w:type="dxa"/>
          </w:tcPr>
          <w:p w14:paraId="058EFB39" w14:textId="6887D402" w:rsidR="003E0D4C" w:rsidRPr="002C4266" w:rsidRDefault="003E0D4C" w:rsidP="003E0D4C">
            <w:pP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215" w:type="dxa"/>
          </w:tcPr>
          <w:p w14:paraId="594865EA" w14:textId="5E7AB81F" w:rsidR="003E0D4C" w:rsidRPr="002C4266" w:rsidRDefault="003E0D4C" w:rsidP="003E0D4C">
            <w:pP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215" w:type="dxa"/>
          </w:tcPr>
          <w:p w14:paraId="497AA24A" w14:textId="4565CC1D" w:rsidR="003E0D4C" w:rsidRPr="002C4266" w:rsidRDefault="003E0D4C" w:rsidP="003E0D4C">
            <w:pP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42,585</w:t>
            </w:r>
          </w:p>
        </w:tc>
        <w:tc>
          <w:tcPr>
            <w:tcW w:w="1215" w:type="dxa"/>
          </w:tcPr>
          <w:p w14:paraId="00B0DA63" w14:textId="3E3409C8" w:rsidR="003E0D4C" w:rsidRPr="002C4266" w:rsidRDefault="003E0D4C" w:rsidP="003E0D4C">
            <w:pP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42,028</w:t>
            </w:r>
          </w:p>
        </w:tc>
      </w:tr>
      <w:tr w:rsidR="003E0D4C" w:rsidRPr="002C4266" w14:paraId="77635DC0" w14:textId="77777777">
        <w:tc>
          <w:tcPr>
            <w:tcW w:w="4500" w:type="dxa"/>
          </w:tcPr>
          <w:p w14:paraId="4AD1C047" w14:textId="77777777" w:rsidR="003E0D4C" w:rsidRPr="002C4266" w:rsidRDefault="003E0D4C" w:rsidP="003E0D4C">
            <w:pPr>
              <w:spacing w:line="380" w:lineRule="exact"/>
              <w:ind w:right="-12"/>
              <w:jc w:val="thaiDistribute"/>
              <w:rPr>
                <w:rFonts w:ascii="Arial" w:hAnsi="Arial" w:cs="Arial"/>
                <w:spacing w:val="-2"/>
                <w:sz w:val="18"/>
                <w:szCs w:val="18"/>
              </w:rPr>
            </w:pPr>
            <w:r w:rsidRPr="002C4266">
              <w:rPr>
                <w:rFonts w:ascii="Arial" w:hAnsi="Arial" w:cs="Arial"/>
                <w:spacing w:val="-2"/>
                <w:sz w:val="18"/>
                <w:szCs w:val="18"/>
              </w:rPr>
              <w:t>Less: Allowance for expected credit losses</w:t>
            </w:r>
          </w:p>
        </w:tc>
        <w:tc>
          <w:tcPr>
            <w:tcW w:w="1215" w:type="dxa"/>
          </w:tcPr>
          <w:p w14:paraId="6BCA3F17" w14:textId="0830AC02" w:rsidR="003E0D4C" w:rsidRPr="002C4266" w:rsidRDefault="003E0D4C" w:rsidP="003E0D4C">
            <w:pPr>
              <w:pBdr>
                <w:bottom w:val="sing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215" w:type="dxa"/>
          </w:tcPr>
          <w:p w14:paraId="48E34F0A" w14:textId="1AF0E12E" w:rsidR="003E0D4C" w:rsidRPr="002C4266" w:rsidRDefault="003E0D4C" w:rsidP="003E0D4C">
            <w:pPr>
              <w:pBdr>
                <w:bottom w:val="sing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215" w:type="dxa"/>
          </w:tcPr>
          <w:p w14:paraId="535C0BDF" w14:textId="6D54544B" w:rsidR="003E0D4C" w:rsidRPr="002C4266" w:rsidRDefault="003E0D4C" w:rsidP="003E0D4C">
            <w:pPr>
              <w:pBdr>
                <w:bottom w:val="sing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(42,585)</w:t>
            </w:r>
          </w:p>
        </w:tc>
        <w:tc>
          <w:tcPr>
            <w:tcW w:w="1215" w:type="dxa"/>
          </w:tcPr>
          <w:p w14:paraId="0D4050AB" w14:textId="4C3AC1BE" w:rsidR="003E0D4C" w:rsidRPr="002C4266" w:rsidRDefault="003E0D4C" w:rsidP="003E0D4C">
            <w:pPr>
              <w:pBdr>
                <w:bottom w:val="sing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(42,028)</w:t>
            </w:r>
          </w:p>
        </w:tc>
      </w:tr>
      <w:tr w:rsidR="005928B4" w:rsidRPr="002C4266" w14:paraId="3F9E8624" w14:textId="77777777">
        <w:tc>
          <w:tcPr>
            <w:tcW w:w="4500" w:type="dxa"/>
          </w:tcPr>
          <w:p w14:paraId="3A108058" w14:textId="60640AF5" w:rsidR="005928B4" w:rsidRPr="002C4266" w:rsidRDefault="005928B4" w:rsidP="005928B4">
            <w:pPr>
              <w:tabs>
                <w:tab w:val="left" w:pos="900"/>
                <w:tab w:val="left" w:pos="2160"/>
                <w:tab w:val="right" w:pos="7200"/>
                <w:tab w:val="right" w:pos="8540"/>
              </w:tabs>
              <w:spacing w:line="380" w:lineRule="exact"/>
              <w:rPr>
                <w:rFonts w:ascii="Arial" w:eastAsia="MS Mincho" w:hAnsi="Arial" w:cs="Arial"/>
                <w:sz w:val="18"/>
                <w:szCs w:val="18"/>
              </w:rPr>
            </w:pPr>
            <w:r w:rsidRPr="002C4266">
              <w:rPr>
                <w:rFonts w:ascii="Arial" w:hAnsi="Arial" w:cs="Arial"/>
                <w:sz w:val="18"/>
                <w:szCs w:val="18"/>
              </w:rPr>
              <w:t>Total other current receivables - related parties, net</w:t>
            </w:r>
          </w:p>
        </w:tc>
        <w:tc>
          <w:tcPr>
            <w:tcW w:w="1215" w:type="dxa"/>
          </w:tcPr>
          <w:p w14:paraId="26187188" w14:textId="4E43887D" w:rsidR="005928B4" w:rsidRPr="002C4266" w:rsidRDefault="003E0D4C" w:rsidP="005928B4">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215" w:type="dxa"/>
          </w:tcPr>
          <w:p w14:paraId="12C845C7" w14:textId="358449AC" w:rsidR="005928B4" w:rsidRPr="002C4266" w:rsidRDefault="005928B4" w:rsidP="005928B4">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215" w:type="dxa"/>
          </w:tcPr>
          <w:p w14:paraId="28298ED4" w14:textId="0FD8135B" w:rsidR="005928B4" w:rsidRPr="002C4266" w:rsidRDefault="003E0D4C" w:rsidP="005928B4">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c>
          <w:tcPr>
            <w:tcW w:w="1215" w:type="dxa"/>
          </w:tcPr>
          <w:p w14:paraId="5D5922F2" w14:textId="5374548B" w:rsidR="005928B4" w:rsidRPr="002C4266" w:rsidRDefault="005928B4" w:rsidP="005928B4">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w:t>
            </w:r>
          </w:p>
        </w:tc>
      </w:tr>
      <w:tr w:rsidR="005928B4" w:rsidRPr="002C4266" w14:paraId="766EA7BF" w14:textId="77777777">
        <w:trPr>
          <w:trHeight w:val="70"/>
        </w:trPr>
        <w:tc>
          <w:tcPr>
            <w:tcW w:w="4500" w:type="dxa"/>
          </w:tcPr>
          <w:p w14:paraId="3F8CDFF4" w14:textId="77777777" w:rsidR="005928B4" w:rsidRPr="002C4266" w:rsidRDefault="005928B4" w:rsidP="005928B4">
            <w:pPr>
              <w:tabs>
                <w:tab w:val="left" w:pos="900"/>
                <w:tab w:val="left" w:pos="2160"/>
                <w:tab w:val="right" w:pos="7200"/>
                <w:tab w:val="right" w:pos="8540"/>
              </w:tabs>
              <w:spacing w:line="380" w:lineRule="exact"/>
              <w:rPr>
                <w:rFonts w:ascii="Arial" w:eastAsia="MS Mincho" w:hAnsi="Arial" w:cs="Arial"/>
                <w:b/>
                <w:bCs/>
                <w:sz w:val="18"/>
                <w:szCs w:val="18"/>
                <w:u w:val="single"/>
                <w:cs/>
              </w:rPr>
            </w:pPr>
          </w:p>
        </w:tc>
        <w:tc>
          <w:tcPr>
            <w:tcW w:w="1215" w:type="dxa"/>
            <w:vAlign w:val="bottom"/>
          </w:tcPr>
          <w:p w14:paraId="1A787B6B" w14:textId="77777777" w:rsidR="005928B4" w:rsidRPr="002C4266" w:rsidRDefault="005928B4" w:rsidP="005928B4">
            <w:pPr>
              <w:tabs>
                <w:tab w:val="decimal" w:pos="880"/>
              </w:tabs>
              <w:spacing w:line="380" w:lineRule="exact"/>
              <w:ind w:left="-29" w:right="-29"/>
              <w:rPr>
                <w:rFonts w:ascii="Arial" w:eastAsia="MS Mincho" w:hAnsi="Arial" w:cs="Arial"/>
                <w:sz w:val="18"/>
                <w:szCs w:val="18"/>
                <w:cs/>
              </w:rPr>
            </w:pPr>
          </w:p>
        </w:tc>
        <w:tc>
          <w:tcPr>
            <w:tcW w:w="1215" w:type="dxa"/>
            <w:vAlign w:val="bottom"/>
          </w:tcPr>
          <w:p w14:paraId="1B23814E" w14:textId="77777777" w:rsidR="005928B4" w:rsidRPr="002C4266" w:rsidRDefault="005928B4" w:rsidP="005928B4">
            <w:pPr>
              <w:tabs>
                <w:tab w:val="decimal" w:pos="880"/>
              </w:tabs>
              <w:spacing w:line="380" w:lineRule="exact"/>
              <w:ind w:left="-29" w:right="-29"/>
              <w:rPr>
                <w:rFonts w:ascii="Arial" w:eastAsia="MS Mincho" w:hAnsi="Arial" w:cs="Arial"/>
                <w:sz w:val="18"/>
                <w:szCs w:val="18"/>
                <w:cs/>
              </w:rPr>
            </w:pPr>
          </w:p>
        </w:tc>
        <w:tc>
          <w:tcPr>
            <w:tcW w:w="1215" w:type="dxa"/>
            <w:vAlign w:val="bottom"/>
          </w:tcPr>
          <w:p w14:paraId="3C24411D"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55E2BCB7"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r>
      <w:tr w:rsidR="005928B4" w:rsidRPr="002C4266" w14:paraId="4DD77235" w14:textId="77777777">
        <w:trPr>
          <w:trHeight w:val="70"/>
        </w:trPr>
        <w:tc>
          <w:tcPr>
            <w:tcW w:w="4500" w:type="dxa"/>
          </w:tcPr>
          <w:p w14:paraId="0E26407A" w14:textId="77777777" w:rsidR="005928B4" w:rsidRPr="002C4266" w:rsidRDefault="005928B4" w:rsidP="005928B4">
            <w:pPr>
              <w:tabs>
                <w:tab w:val="left" w:pos="900"/>
                <w:tab w:val="left" w:pos="2160"/>
                <w:tab w:val="right" w:pos="7200"/>
                <w:tab w:val="right" w:pos="8540"/>
              </w:tabs>
              <w:spacing w:line="380" w:lineRule="exact"/>
              <w:rPr>
                <w:rFonts w:ascii="Arial" w:eastAsia="MS Mincho" w:hAnsi="Arial" w:cs="Arial"/>
                <w:b/>
                <w:bCs/>
                <w:sz w:val="18"/>
                <w:szCs w:val="18"/>
              </w:rPr>
            </w:pPr>
            <w:r w:rsidRPr="002C4266">
              <w:rPr>
                <w:rFonts w:ascii="Arial" w:eastAsia="MS Mincho" w:hAnsi="Arial" w:cs="Arial"/>
                <w:b/>
                <w:bCs/>
                <w:sz w:val="18"/>
                <w:szCs w:val="18"/>
                <w:u w:val="single"/>
              </w:rPr>
              <w:t>Trade payables - related parties</w:t>
            </w:r>
          </w:p>
        </w:tc>
        <w:tc>
          <w:tcPr>
            <w:tcW w:w="1215" w:type="dxa"/>
            <w:vAlign w:val="bottom"/>
          </w:tcPr>
          <w:p w14:paraId="6C8445FC" w14:textId="77777777" w:rsidR="005928B4" w:rsidRPr="002C4266" w:rsidRDefault="005928B4" w:rsidP="005928B4">
            <w:pPr>
              <w:tabs>
                <w:tab w:val="decimal" w:pos="880"/>
              </w:tabs>
              <w:spacing w:line="380" w:lineRule="exact"/>
              <w:ind w:left="-29" w:right="-29"/>
              <w:rPr>
                <w:rFonts w:ascii="Arial" w:eastAsia="MS Mincho" w:hAnsi="Arial" w:cs="Arial"/>
                <w:sz w:val="18"/>
                <w:szCs w:val="18"/>
                <w:cs/>
              </w:rPr>
            </w:pPr>
          </w:p>
        </w:tc>
        <w:tc>
          <w:tcPr>
            <w:tcW w:w="1215" w:type="dxa"/>
            <w:vAlign w:val="bottom"/>
          </w:tcPr>
          <w:p w14:paraId="297DC132" w14:textId="77777777" w:rsidR="005928B4" w:rsidRPr="002C4266" w:rsidRDefault="005928B4" w:rsidP="005928B4">
            <w:pPr>
              <w:tabs>
                <w:tab w:val="decimal" w:pos="880"/>
              </w:tabs>
              <w:spacing w:line="380" w:lineRule="exact"/>
              <w:ind w:left="-29" w:right="-29"/>
              <w:rPr>
                <w:rFonts w:ascii="Arial" w:eastAsia="MS Mincho" w:hAnsi="Arial" w:cs="Arial"/>
                <w:sz w:val="18"/>
                <w:szCs w:val="18"/>
                <w:cs/>
              </w:rPr>
            </w:pPr>
          </w:p>
        </w:tc>
        <w:tc>
          <w:tcPr>
            <w:tcW w:w="1215" w:type="dxa"/>
            <w:vAlign w:val="bottom"/>
          </w:tcPr>
          <w:p w14:paraId="58695D53"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5D2E21E7"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r>
      <w:tr w:rsidR="00AB31F5" w:rsidRPr="002C4266" w14:paraId="3CC389F1" w14:textId="77777777">
        <w:tc>
          <w:tcPr>
            <w:tcW w:w="4500" w:type="dxa"/>
          </w:tcPr>
          <w:p w14:paraId="5D454C8B" w14:textId="77777777" w:rsidR="00AB31F5" w:rsidRPr="002C4266" w:rsidRDefault="00AB31F5" w:rsidP="00AB31F5">
            <w:pPr>
              <w:tabs>
                <w:tab w:val="left" w:pos="900"/>
                <w:tab w:val="left" w:pos="2160"/>
                <w:tab w:val="right" w:pos="7200"/>
                <w:tab w:val="right" w:pos="8540"/>
              </w:tabs>
              <w:spacing w:line="380" w:lineRule="exact"/>
              <w:rPr>
                <w:rFonts w:ascii="Arial" w:eastAsia="MS Mincho" w:hAnsi="Arial" w:cs="Arial"/>
                <w:sz w:val="18"/>
                <w:szCs w:val="18"/>
                <w:cs/>
              </w:rPr>
            </w:pPr>
            <w:r w:rsidRPr="002C4266">
              <w:rPr>
                <w:rFonts w:ascii="Arial" w:eastAsia="MS Mincho" w:hAnsi="Arial" w:cs="Arial"/>
                <w:sz w:val="18"/>
                <w:szCs w:val="18"/>
              </w:rPr>
              <w:t>Related companies</w:t>
            </w:r>
            <w:r w:rsidRPr="002C4266">
              <w:rPr>
                <w:rFonts w:ascii="Arial" w:hAnsi="Arial" w:cs="Arial"/>
                <w:sz w:val="18"/>
                <w:szCs w:val="18"/>
                <w:cs/>
              </w:rPr>
              <w:t xml:space="preserve"> </w:t>
            </w:r>
            <w:r w:rsidRPr="002C4266">
              <w:rPr>
                <w:rFonts w:ascii="Arial" w:hAnsi="Arial" w:cs="Arial"/>
                <w:sz w:val="18"/>
                <w:szCs w:val="18"/>
              </w:rPr>
              <w:t>(</w:t>
            </w:r>
            <w:r w:rsidRPr="002C4266">
              <w:rPr>
                <w:rFonts w:ascii="Arial" w:eastAsia="MS Mincho" w:hAnsi="Arial" w:cs="Arial"/>
                <w:sz w:val="18"/>
                <w:szCs w:val="18"/>
              </w:rPr>
              <w:t>Common</w:t>
            </w:r>
            <w:r w:rsidRPr="002C4266">
              <w:rPr>
                <w:rFonts w:ascii="Arial" w:hAnsi="Arial" w:cs="Arial"/>
                <w:sz w:val="18"/>
                <w:szCs w:val="18"/>
              </w:rPr>
              <w:t xml:space="preserve"> director/shareholder)</w:t>
            </w:r>
          </w:p>
        </w:tc>
        <w:tc>
          <w:tcPr>
            <w:tcW w:w="1215" w:type="dxa"/>
          </w:tcPr>
          <w:p w14:paraId="469662E9" w14:textId="3E3BA838" w:rsidR="00AB31F5" w:rsidRPr="002C4266" w:rsidRDefault="00AB31F5" w:rsidP="00AB31F5">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5,779</w:t>
            </w:r>
          </w:p>
        </w:tc>
        <w:tc>
          <w:tcPr>
            <w:tcW w:w="1215" w:type="dxa"/>
          </w:tcPr>
          <w:p w14:paraId="125D6C80" w14:textId="555A9339" w:rsidR="00AB31F5" w:rsidRPr="002C4266" w:rsidRDefault="00AB31F5" w:rsidP="00AB31F5">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10,491</w:t>
            </w:r>
          </w:p>
        </w:tc>
        <w:tc>
          <w:tcPr>
            <w:tcW w:w="1215" w:type="dxa"/>
          </w:tcPr>
          <w:p w14:paraId="25181489" w14:textId="0ECEE300" w:rsidR="00AB31F5" w:rsidRPr="002C4266" w:rsidRDefault="00AB31F5" w:rsidP="00AB31F5">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5,779</w:t>
            </w:r>
          </w:p>
        </w:tc>
        <w:tc>
          <w:tcPr>
            <w:tcW w:w="1215" w:type="dxa"/>
            <w:vAlign w:val="bottom"/>
          </w:tcPr>
          <w:p w14:paraId="27D8A1CA" w14:textId="0DF37758" w:rsidR="00AB31F5" w:rsidRPr="002C4266" w:rsidRDefault="00AB31F5" w:rsidP="00AB31F5">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eastAsia="MS Mincho" w:hAnsi="Arial" w:cs="Arial"/>
                <w:sz w:val="18"/>
                <w:szCs w:val="18"/>
              </w:rPr>
              <w:t>10,491</w:t>
            </w:r>
          </w:p>
        </w:tc>
      </w:tr>
      <w:tr w:rsidR="005928B4" w:rsidRPr="002C4266" w14:paraId="4FB17420" w14:textId="77777777">
        <w:tc>
          <w:tcPr>
            <w:tcW w:w="4500" w:type="dxa"/>
          </w:tcPr>
          <w:p w14:paraId="348FA7EF" w14:textId="77777777" w:rsidR="005928B4" w:rsidRPr="002C4266" w:rsidRDefault="005928B4" w:rsidP="005928B4">
            <w:pPr>
              <w:tabs>
                <w:tab w:val="left" w:pos="900"/>
                <w:tab w:val="left" w:pos="2160"/>
                <w:tab w:val="right" w:pos="7200"/>
                <w:tab w:val="right" w:pos="8540"/>
              </w:tabs>
              <w:spacing w:line="380" w:lineRule="exact"/>
              <w:rPr>
                <w:rFonts w:ascii="Arial" w:eastAsia="MS Mincho" w:hAnsi="Arial" w:cs="Arial"/>
                <w:b/>
                <w:bCs/>
                <w:sz w:val="18"/>
                <w:szCs w:val="18"/>
                <w:u w:val="single"/>
              </w:rPr>
            </w:pPr>
          </w:p>
        </w:tc>
        <w:tc>
          <w:tcPr>
            <w:tcW w:w="1215" w:type="dxa"/>
            <w:vAlign w:val="bottom"/>
          </w:tcPr>
          <w:p w14:paraId="062A5D4F"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224A5F3E"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1A348233"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6B73AC9A"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r>
      <w:tr w:rsidR="005928B4" w:rsidRPr="002C4266" w14:paraId="5D1C8518" w14:textId="77777777">
        <w:tc>
          <w:tcPr>
            <w:tcW w:w="4500" w:type="dxa"/>
          </w:tcPr>
          <w:p w14:paraId="65C0C3EB" w14:textId="0B868CCE" w:rsidR="005928B4" w:rsidRPr="002C4266" w:rsidRDefault="005928B4" w:rsidP="005928B4">
            <w:pPr>
              <w:tabs>
                <w:tab w:val="left" w:pos="900"/>
                <w:tab w:val="left" w:pos="2160"/>
                <w:tab w:val="right" w:pos="7200"/>
                <w:tab w:val="right" w:pos="8540"/>
              </w:tabs>
              <w:spacing w:line="380" w:lineRule="exact"/>
              <w:rPr>
                <w:rFonts w:ascii="Arial" w:eastAsia="MS Mincho" w:hAnsi="Arial" w:cs="Arial"/>
                <w:b/>
                <w:bCs/>
                <w:sz w:val="18"/>
                <w:szCs w:val="18"/>
              </w:rPr>
            </w:pPr>
            <w:r w:rsidRPr="002C4266">
              <w:rPr>
                <w:rFonts w:ascii="Arial" w:eastAsia="MS Mincho" w:hAnsi="Arial" w:cs="Arial"/>
                <w:b/>
                <w:bCs/>
                <w:sz w:val="18"/>
                <w:szCs w:val="18"/>
                <w:u w:val="single"/>
              </w:rPr>
              <w:t>Other current payables - related parties</w:t>
            </w:r>
            <w:r w:rsidRPr="002C4266">
              <w:rPr>
                <w:rFonts w:ascii="Arial" w:eastAsia="MS Mincho" w:hAnsi="Arial" w:cs="Arial"/>
                <w:b/>
                <w:bCs/>
                <w:sz w:val="18"/>
                <w:szCs w:val="18"/>
              </w:rPr>
              <w:t xml:space="preserve"> (Note </w:t>
            </w:r>
            <w:r w:rsidR="006F5C9F" w:rsidRPr="002C4266">
              <w:rPr>
                <w:rFonts w:ascii="Arial" w:eastAsia="MS Mincho" w:hAnsi="Arial" w:cs="Arial"/>
                <w:b/>
                <w:bCs/>
                <w:sz w:val="18"/>
                <w:szCs w:val="18"/>
              </w:rPr>
              <w:t>7</w:t>
            </w:r>
            <w:r w:rsidRPr="002C4266">
              <w:rPr>
                <w:rFonts w:ascii="Arial" w:eastAsia="MS Mincho" w:hAnsi="Arial" w:cs="Arial"/>
                <w:b/>
                <w:bCs/>
                <w:sz w:val="18"/>
                <w:szCs w:val="18"/>
              </w:rPr>
              <w:t>)</w:t>
            </w:r>
          </w:p>
        </w:tc>
        <w:tc>
          <w:tcPr>
            <w:tcW w:w="1215" w:type="dxa"/>
            <w:vAlign w:val="bottom"/>
          </w:tcPr>
          <w:p w14:paraId="2F28F579"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515DFA66"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1D5BF3EC"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c>
          <w:tcPr>
            <w:tcW w:w="1215" w:type="dxa"/>
            <w:vAlign w:val="bottom"/>
          </w:tcPr>
          <w:p w14:paraId="6BA9688B" w14:textId="77777777" w:rsidR="005928B4" w:rsidRPr="002C4266" w:rsidRDefault="005928B4" w:rsidP="005928B4">
            <w:pPr>
              <w:tabs>
                <w:tab w:val="decimal" w:pos="880"/>
              </w:tabs>
              <w:spacing w:line="380" w:lineRule="exact"/>
              <w:ind w:left="-29" w:right="-29"/>
              <w:rPr>
                <w:rFonts w:ascii="Arial" w:eastAsia="MS Mincho" w:hAnsi="Arial" w:cs="Arial"/>
                <w:sz w:val="18"/>
                <w:szCs w:val="18"/>
              </w:rPr>
            </w:pPr>
          </w:p>
        </w:tc>
      </w:tr>
      <w:tr w:rsidR="00D01760" w:rsidRPr="002C4266" w14:paraId="6D07E4A8" w14:textId="77777777" w:rsidTr="00DD0E81">
        <w:tc>
          <w:tcPr>
            <w:tcW w:w="4500" w:type="dxa"/>
          </w:tcPr>
          <w:p w14:paraId="32B80C53" w14:textId="744C91B5" w:rsidR="00D01760" w:rsidRPr="002C4266" w:rsidRDefault="00D01760" w:rsidP="00D01760">
            <w:pPr>
              <w:tabs>
                <w:tab w:val="left" w:pos="900"/>
                <w:tab w:val="left" w:pos="2160"/>
                <w:tab w:val="right" w:pos="7200"/>
                <w:tab w:val="right" w:pos="8540"/>
              </w:tabs>
              <w:spacing w:line="380" w:lineRule="exact"/>
              <w:rPr>
                <w:rFonts w:ascii="Arial" w:eastAsia="MS Mincho" w:hAnsi="Arial" w:cs="Arial"/>
                <w:sz w:val="18"/>
                <w:szCs w:val="18"/>
              </w:rPr>
            </w:pPr>
            <w:r w:rsidRPr="002C4266">
              <w:rPr>
                <w:rFonts w:ascii="Arial" w:eastAsia="MS Mincho" w:hAnsi="Arial" w:cs="Arial"/>
                <w:sz w:val="18"/>
                <w:szCs w:val="18"/>
              </w:rPr>
              <w:t>Related companies</w:t>
            </w:r>
            <w:r w:rsidRPr="002C4266">
              <w:rPr>
                <w:rFonts w:ascii="Arial" w:eastAsia="MS Mincho" w:hAnsi="Arial" w:cs="Arial"/>
                <w:sz w:val="18"/>
                <w:szCs w:val="18"/>
                <w:cs/>
              </w:rPr>
              <w:t xml:space="preserve"> </w:t>
            </w:r>
            <w:r w:rsidRPr="002C4266">
              <w:rPr>
                <w:rFonts w:ascii="Arial" w:eastAsia="MS Mincho" w:hAnsi="Arial" w:cs="Arial"/>
                <w:sz w:val="18"/>
                <w:szCs w:val="18"/>
              </w:rPr>
              <w:t>(Common director/shareholder)</w:t>
            </w:r>
          </w:p>
        </w:tc>
        <w:tc>
          <w:tcPr>
            <w:tcW w:w="1215" w:type="dxa"/>
          </w:tcPr>
          <w:p w14:paraId="59BDA7F0" w14:textId="369A5AA0" w:rsidR="00D01760" w:rsidRPr="002C4266" w:rsidRDefault="00D01760" w:rsidP="00D01760">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3,743</w:t>
            </w:r>
          </w:p>
        </w:tc>
        <w:tc>
          <w:tcPr>
            <w:tcW w:w="1215" w:type="dxa"/>
          </w:tcPr>
          <w:p w14:paraId="5BE08F95" w14:textId="666D9E96" w:rsidR="00D01760" w:rsidRPr="002C4266" w:rsidRDefault="00D01760" w:rsidP="00D01760">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4,356</w:t>
            </w:r>
          </w:p>
        </w:tc>
        <w:tc>
          <w:tcPr>
            <w:tcW w:w="1215" w:type="dxa"/>
          </w:tcPr>
          <w:p w14:paraId="50F12876" w14:textId="1669BD42" w:rsidR="00D01760" w:rsidRPr="002C4266" w:rsidRDefault="00D01760" w:rsidP="00D01760">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3,743</w:t>
            </w:r>
          </w:p>
        </w:tc>
        <w:tc>
          <w:tcPr>
            <w:tcW w:w="1215" w:type="dxa"/>
          </w:tcPr>
          <w:p w14:paraId="4EAA0ED5" w14:textId="788DBC58" w:rsidR="00D01760" w:rsidRPr="002C4266" w:rsidRDefault="00D01760" w:rsidP="00D01760">
            <w:pPr>
              <w:pBdr>
                <w:bottom w:val="double" w:sz="4" w:space="1" w:color="auto"/>
              </w:pBdr>
              <w:tabs>
                <w:tab w:val="decimal" w:pos="880"/>
              </w:tabs>
              <w:spacing w:line="380" w:lineRule="exact"/>
              <w:ind w:left="-29" w:right="-29"/>
              <w:rPr>
                <w:rFonts w:ascii="Arial" w:eastAsia="MS Mincho" w:hAnsi="Arial" w:cs="Arial"/>
                <w:sz w:val="18"/>
                <w:szCs w:val="18"/>
              </w:rPr>
            </w:pPr>
            <w:r w:rsidRPr="002C4266">
              <w:rPr>
                <w:rFonts w:ascii="Arial" w:hAnsi="Arial" w:cs="Arial"/>
                <w:sz w:val="18"/>
                <w:szCs w:val="18"/>
              </w:rPr>
              <w:t>4,356</w:t>
            </w:r>
          </w:p>
        </w:tc>
      </w:tr>
    </w:tbl>
    <w:p w14:paraId="7004F01A" w14:textId="70622FD2" w:rsidR="00FE2567" w:rsidRPr="002C4266" w:rsidRDefault="00B67024" w:rsidP="005928B4">
      <w:pPr>
        <w:tabs>
          <w:tab w:val="left" w:pos="900"/>
          <w:tab w:val="left" w:pos="2160"/>
          <w:tab w:val="right" w:pos="7200"/>
          <w:tab w:val="right" w:pos="8540"/>
        </w:tabs>
        <w:spacing w:before="240" w:after="120" w:line="380" w:lineRule="exact"/>
        <w:ind w:left="605" w:hanging="605"/>
        <w:jc w:val="thaiDistribute"/>
        <w:rPr>
          <w:rFonts w:ascii="Arial" w:hAnsi="Arial" w:cs="Arial"/>
          <w:b/>
          <w:bCs/>
          <w:sz w:val="22"/>
          <w:szCs w:val="22"/>
          <w:u w:val="single"/>
        </w:rPr>
      </w:pPr>
      <w:r w:rsidRPr="002C4266">
        <w:rPr>
          <w:rFonts w:ascii="Arial" w:hAnsi="Arial" w:cs="Arial"/>
          <w:b/>
          <w:bCs/>
          <w:sz w:val="22"/>
          <w:szCs w:val="22"/>
        </w:rPr>
        <w:tab/>
      </w:r>
      <w:r w:rsidR="002166F1" w:rsidRPr="002C4266">
        <w:rPr>
          <w:rFonts w:ascii="Arial" w:hAnsi="Arial" w:cs="Arial"/>
          <w:b/>
          <w:bCs/>
          <w:sz w:val="22"/>
          <w:szCs w:val="22"/>
          <w:u w:val="single"/>
        </w:rPr>
        <w:t>L</w:t>
      </w:r>
      <w:r w:rsidR="00AA3B69" w:rsidRPr="002C4266">
        <w:rPr>
          <w:rFonts w:ascii="Arial" w:hAnsi="Arial" w:cs="Arial"/>
          <w:b/>
          <w:bCs/>
          <w:sz w:val="22"/>
          <w:szCs w:val="22"/>
          <w:u w:val="single"/>
        </w:rPr>
        <w:t>ong-term l</w:t>
      </w:r>
      <w:r w:rsidR="00FE2567" w:rsidRPr="002C4266">
        <w:rPr>
          <w:rFonts w:ascii="Arial" w:hAnsi="Arial" w:cs="Arial"/>
          <w:b/>
          <w:bCs/>
          <w:sz w:val="22"/>
          <w:szCs w:val="22"/>
          <w:u w:val="single"/>
        </w:rPr>
        <w:t>oan</w:t>
      </w:r>
      <w:r w:rsidR="0083098C" w:rsidRPr="002C4266">
        <w:rPr>
          <w:rFonts w:ascii="Arial" w:hAnsi="Arial" w:cs="Arial"/>
          <w:b/>
          <w:bCs/>
          <w:sz w:val="22"/>
          <w:szCs w:val="22"/>
          <w:u w:val="single"/>
        </w:rPr>
        <w:t>s</w:t>
      </w:r>
      <w:r w:rsidR="00FE2567" w:rsidRPr="002C4266">
        <w:rPr>
          <w:rFonts w:ascii="Arial" w:hAnsi="Arial" w:cs="Arial"/>
          <w:b/>
          <w:bCs/>
          <w:sz w:val="22"/>
          <w:szCs w:val="22"/>
          <w:u w:val="single"/>
        </w:rPr>
        <w:t xml:space="preserve"> to related parties</w:t>
      </w:r>
    </w:p>
    <w:p w14:paraId="087C16C6" w14:textId="2F7B054B" w:rsidR="00E83B08" w:rsidRPr="002C4266" w:rsidRDefault="00685010" w:rsidP="00B67024">
      <w:pPr>
        <w:spacing w:before="120" w:after="120" w:line="380" w:lineRule="exact"/>
        <w:ind w:left="605" w:hanging="605"/>
        <w:jc w:val="thaiDistribute"/>
        <w:outlineLvl w:val="0"/>
        <w:rPr>
          <w:rFonts w:ascii="Arial" w:hAnsi="Arial" w:cs="Arial"/>
          <w:sz w:val="22"/>
          <w:szCs w:val="22"/>
        </w:rPr>
      </w:pPr>
      <w:r w:rsidRPr="002C4266">
        <w:rPr>
          <w:rFonts w:ascii="Arial" w:hAnsi="Arial" w:cs="Arial"/>
          <w:sz w:val="22"/>
          <w:szCs w:val="22"/>
        </w:rPr>
        <w:tab/>
      </w:r>
      <w:r w:rsidR="008A2C66" w:rsidRPr="002C4266">
        <w:rPr>
          <w:rFonts w:ascii="Arial" w:hAnsi="Arial" w:cs="Arial"/>
          <w:sz w:val="22"/>
          <w:szCs w:val="22"/>
        </w:rPr>
        <w:t xml:space="preserve">As at </w:t>
      </w:r>
      <w:r w:rsidR="00DE68F3" w:rsidRPr="002C4266">
        <w:rPr>
          <w:rFonts w:ascii="Arial" w:hAnsi="Arial" w:cs="Arial"/>
          <w:sz w:val="22"/>
          <w:szCs w:val="22"/>
        </w:rPr>
        <w:t>31 March 2026</w:t>
      </w:r>
      <w:r w:rsidR="008A2C66" w:rsidRPr="002C4266">
        <w:rPr>
          <w:rFonts w:ascii="Arial" w:hAnsi="Arial" w:cs="Arial"/>
          <w:sz w:val="22"/>
          <w:szCs w:val="22"/>
        </w:rPr>
        <w:t xml:space="preserve"> and </w:t>
      </w:r>
      <w:r w:rsidR="00DE68F3" w:rsidRPr="002C4266">
        <w:rPr>
          <w:rFonts w:ascii="Arial" w:hAnsi="Arial" w:cs="Arial"/>
          <w:sz w:val="22"/>
          <w:szCs w:val="22"/>
        </w:rPr>
        <w:t>31 December 2025</w:t>
      </w:r>
      <w:r w:rsidR="002166F1" w:rsidRPr="002C4266">
        <w:rPr>
          <w:rFonts w:ascii="Arial" w:hAnsi="Arial" w:cs="Arial"/>
          <w:sz w:val="22"/>
          <w:szCs w:val="22"/>
        </w:rPr>
        <w:t xml:space="preserve">, the balance of </w:t>
      </w:r>
      <w:r w:rsidR="00AA3B69" w:rsidRPr="002C4266">
        <w:rPr>
          <w:rFonts w:ascii="Arial" w:hAnsi="Arial" w:cs="Arial"/>
          <w:sz w:val="22"/>
          <w:szCs w:val="22"/>
        </w:rPr>
        <w:t xml:space="preserve">long-term </w:t>
      </w:r>
      <w:r w:rsidR="002166F1" w:rsidRPr="002C4266">
        <w:rPr>
          <w:rFonts w:ascii="Arial" w:hAnsi="Arial" w:cs="Arial"/>
          <w:sz w:val="22"/>
          <w:szCs w:val="22"/>
        </w:rPr>
        <w:t xml:space="preserve">loans </w:t>
      </w:r>
      <w:r w:rsidR="00EE3B0E" w:rsidRPr="002C4266">
        <w:rPr>
          <w:rFonts w:ascii="Arial" w:hAnsi="Arial" w:cs="Arial"/>
          <w:sz w:val="22"/>
          <w:szCs w:val="22"/>
        </w:rPr>
        <w:t xml:space="preserve">to </w:t>
      </w:r>
      <w:r w:rsidR="002166F1" w:rsidRPr="002C4266">
        <w:rPr>
          <w:rFonts w:ascii="Arial" w:hAnsi="Arial" w:cs="Arial"/>
          <w:sz w:val="22"/>
          <w:szCs w:val="22"/>
        </w:rPr>
        <w:t>related parties and the movement of these loans are as follows:</w:t>
      </w:r>
    </w:p>
    <w:tbl>
      <w:tblPr>
        <w:tblW w:w="9180" w:type="dxa"/>
        <w:tblInd w:w="540" w:type="dxa"/>
        <w:tblLayout w:type="fixed"/>
        <w:tblLook w:val="0000" w:firstRow="0" w:lastRow="0" w:firstColumn="0" w:lastColumn="0" w:noHBand="0" w:noVBand="0"/>
      </w:tblPr>
      <w:tblGrid>
        <w:gridCol w:w="3060"/>
        <w:gridCol w:w="1530"/>
        <w:gridCol w:w="1530"/>
        <w:gridCol w:w="1530"/>
        <w:gridCol w:w="1530"/>
      </w:tblGrid>
      <w:tr w:rsidR="008B6BE8" w:rsidRPr="002C4266" w14:paraId="5BBA376B" w14:textId="77777777" w:rsidTr="001D05CE">
        <w:trPr>
          <w:cantSplit/>
          <w:trHeight w:val="60"/>
        </w:trPr>
        <w:tc>
          <w:tcPr>
            <w:tcW w:w="3060" w:type="dxa"/>
          </w:tcPr>
          <w:p w14:paraId="25707B62" w14:textId="5D53393C" w:rsidR="008B6BE8" w:rsidRPr="002C4266" w:rsidRDefault="00BE3809" w:rsidP="00211AB6">
            <w:pPr>
              <w:spacing w:line="380" w:lineRule="exact"/>
              <w:ind w:right="-43"/>
              <w:jc w:val="right"/>
              <w:rPr>
                <w:rFonts w:ascii="Arial" w:hAnsi="Arial" w:cs="Arial"/>
                <w:sz w:val="15"/>
                <w:szCs w:val="15"/>
              </w:rPr>
            </w:pPr>
            <w:r w:rsidRPr="002C4266">
              <w:rPr>
                <w:rFonts w:ascii="Arial" w:hAnsi="Arial" w:cs="Arial"/>
                <w:sz w:val="15"/>
                <w:szCs w:val="15"/>
              </w:rPr>
              <w:tab/>
            </w:r>
          </w:p>
        </w:tc>
        <w:tc>
          <w:tcPr>
            <w:tcW w:w="6120" w:type="dxa"/>
            <w:gridSpan w:val="4"/>
          </w:tcPr>
          <w:p w14:paraId="4201D7A2" w14:textId="4978415D" w:rsidR="008B6BE8" w:rsidRPr="002C4266" w:rsidRDefault="008B6BE8" w:rsidP="00211AB6">
            <w:pPr>
              <w:spacing w:line="380" w:lineRule="exact"/>
              <w:ind w:right="-43"/>
              <w:jc w:val="right"/>
              <w:rPr>
                <w:rFonts w:ascii="Arial" w:hAnsi="Arial" w:cs="Arial"/>
                <w:sz w:val="15"/>
                <w:szCs w:val="15"/>
              </w:rPr>
            </w:pPr>
            <w:r w:rsidRPr="002C4266">
              <w:rPr>
                <w:rFonts w:ascii="Arial" w:hAnsi="Arial" w:cs="Arial"/>
                <w:sz w:val="15"/>
                <w:szCs w:val="15"/>
              </w:rPr>
              <w:t>(Unit: Thousand Baht)</w:t>
            </w:r>
          </w:p>
        </w:tc>
      </w:tr>
      <w:tr w:rsidR="008B6BE8" w:rsidRPr="002C4266" w14:paraId="6257D27F" w14:textId="77777777" w:rsidTr="001D05CE">
        <w:trPr>
          <w:trHeight w:val="60"/>
        </w:trPr>
        <w:tc>
          <w:tcPr>
            <w:tcW w:w="3060" w:type="dxa"/>
            <w:vAlign w:val="bottom"/>
          </w:tcPr>
          <w:p w14:paraId="11ECEE59" w14:textId="77777777" w:rsidR="008B6BE8" w:rsidRPr="002C4266" w:rsidRDefault="008B6BE8" w:rsidP="00211AB6">
            <w:pPr>
              <w:spacing w:line="380" w:lineRule="exact"/>
              <w:ind w:right="-43"/>
              <w:jc w:val="center"/>
              <w:rPr>
                <w:rFonts w:ascii="Arial" w:hAnsi="Arial" w:cs="Arial"/>
                <w:b/>
                <w:bCs/>
                <w:sz w:val="15"/>
                <w:szCs w:val="15"/>
                <w:u w:val="single"/>
              </w:rPr>
            </w:pPr>
          </w:p>
        </w:tc>
        <w:tc>
          <w:tcPr>
            <w:tcW w:w="6120" w:type="dxa"/>
            <w:gridSpan w:val="4"/>
          </w:tcPr>
          <w:p w14:paraId="49808414" w14:textId="673A15F9" w:rsidR="008B6BE8" w:rsidRPr="002C4266" w:rsidRDefault="008B6BE8" w:rsidP="00211AB6">
            <w:pPr>
              <w:pBdr>
                <w:bottom w:val="single" w:sz="4" w:space="1" w:color="auto"/>
              </w:pBdr>
              <w:tabs>
                <w:tab w:val="decimal" w:pos="846"/>
              </w:tabs>
              <w:spacing w:line="380" w:lineRule="exact"/>
              <w:ind w:left="-29" w:right="-29"/>
              <w:jc w:val="center"/>
              <w:rPr>
                <w:rFonts w:ascii="Arial" w:hAnsi="Arial" w:cs="Arial"/>
                <w:sz w:val="15"/>
                <w:szCs w:val="15"/>
              </w:rPr>
            </w:pPr>
            <w:r w:rsidRPr="002C4266">
              <w:rPr>
                <w:rFonts w:ascii="Arial" w:hAnsi="Arial" w:cs="Arial"/>
                <w:sz w:val="15"/>
                <w:szCs w:val="15"/>
              </w:rPr>
              <w:t>Separate financial statements</w:t>
            </w:r>
          </w:p>
        </w:tc>
      </w:tr>
      <w:tr w:rsidR="00133A33" w:rsidRPr="002C4266" w14:paraId="25D022BE" w14:textId="77777777" w:rsidTr="00F716C4">
        <w:trPr>
          <w:trHeight w:val="72"/>
        </w:trPr>
        <w:tc>
          <w:tcPr>
            <w:tcW w:w="3060" w:type="dxa"/>
            <w:vAlign w:val="bottom"/>
          </w:tcPr>
          <w:p w14:paraId="5E334D2B" w14:textId="77777777" w:rsidR="00133A33" w:rsidRPr="002C4266" w:rsidRDefault="00133A33" w:rsidP="00211AB6">
            <w:pPr>
              <w:pBdr>
                <w:bottom w:val="single" w:sz="4" w:space="1" w:color="auto"/>
              </w:pBdr>
              <w:spacing w:line="380" w:lineRule="exact"/>
              <w:ind w:right="-43"/>
              <w:jc w:val="center"/>
              <w:rPr>
                <w:rFonts w:ascii="Arial" w:hAnsi="Arial" w:cs="Arial"/>
                <w:sz w:val="15"/>
                <w:szCs w:val="15"/>
                <w:cs/>
              </w:rPr>
            </w:pPr>
            <w:r w:rsidRPr="002C4266">
              <w:rPr>
                <w:rFonts w:ascii="Arial" w:hAnsi="Arial" w:cs="Arial"/>
                <w:sz w:val="15"/>
                <w:szCs w:val="15"/>
              </w:rPr>
              <w:t>Long-term loans to related parties</w:t>
            </w:r>
          </w:p>
        </w:tc>
        <w:tc>
          <w:tcPr>
            <w:tcW w:w="1530" w:type="dxa"/>
            <w:vAlign w:val="bottom"/>
          </w:tcPr>
          <w:p w14:paraId="5CF11B16" w14:textId="77777777" w:rsidR="00133A33" w:rsidRPr="002C4266" w:rsidRDefault="00133A33" w:rsidP="00211AB6">
            <w:pPr>
              <w:spacing w:line="380" w:lineRule="exact"/>
              <w:ind w:left="-29" w:right="-29"/>
              <w:jc w:val="center"/>
              <w:rPr>
                <w:rFonts w:ascii="Arial" w:hAnsi="Arial" w:cs="Arial"/>
                <w:spacing w:val="-4"/>
                <w:sz w:val="15"/>
                <w:szCs w:val="15"/>
              </w:rPr>
            </w:pPr>
            <w:r w:rsidRPr="002C4266">
              <w:rPr>
                <w:rFonts w:ascii="Arial" w:hAnsi="Arial" w:cs="Arial"/>
                <w:spacing w:val="-4"/>
                <w:sz w:val="15"/>
                <w:szCs w:val="15"/>
              </w:rPr>
              <w:t>Balance as at</w:t>
            </w:r>
          </w:p>
          <w:p w14:paraId="18D8E3BB" w14:textId="5C5CDBD5" w:rsidR="00133A33" w:rsidRPr="002C4266" w:rsidRDefault="00DE68F3" w:rsidP="00211AB6">
            <w:pPr>
              <w:pBdr>
                <w:bottom w:val="single" w:sz="4" w:space="1" w:color="auto"/>
              </w:pBdr>
              <w:spacing w:line="380" w:lineRule="exact"/>
              <w:ind w:left="-29" w:right="-29"/>
              <w:jc w:val="center"/>
              <w:rPr>
                <w:rFonts w:ascii="Arial" w:hAnsi="Arial" w:cs="Arial"/>
                <w:sz w:val="15"/>
                <w:szCs w:val="15"/>
              </w:rPr>
            </w:pPr>
            <w:r w:rsidRPr="002C4266">
              <w:rPr>
                <w:rFonts w:ascii="Arial" w:hAnsi="Arial" w:cs="Arial"/>
                <w:spacing w:val="-4"/>
                <w:sz w:val="15"/>
                <w:szCs w:val="15"/>
              </w:rPr>
              <w:t>31 December 2025</w:t>
            </w:r>
          </w:p>
        </w:tc>
        <w:tc>
          <w:tcPr>
            <w:tcW w:w="1530" w:type="dxa"/>
          </w:tcPr>
          <w:p w14:paraId="3A6B8089" w14:textId="31F99922" w:rsidR="00133A33" w:rsidRPr="002C4266" w:rsidRDefault="00133A33" w:rsidP="00211AB6">
            <w:pPr>
              <w:pBdr>
                <w:bottom w:val="single" w:sz="4" w:space="1" w:color="auto"/>
              </w:pBdr>
              <w:spacing w:line="380" w:lineRule="exact"/>
              <w:ind w:left="-29" w:right="-29"/>
              <w:jc w:val="center"/>
              <w:rPr>
                <w:rFonts w:ascii="Arial" w:hAnsi="Arial" w:cs="Arial"/>
                <w:sz w:val="15"/>
                <w:szCs w:val="15"/>
              </w:rPr>
            </w:pPr>
            <w:r w:rsidRPr="002C4266">
              <w:rPr>
                <w:rFonts w:ascii="Arial" w:hAnsi="Arial" w:cs="Arial"/>
                <w:sz w:val="15"/>
                <w:szCs w:val="15"/>
              </w:rPr>
              <w:t>Increase during    the period</w:t>
            </w:r>
          </w:p>
        </w:tc>
        <w:tc>
          <w:tcPr>
            <w:tcW w:w="1530" w:type="dxa"/>
            <w:vAlign w:val="bottom"/>
          </w:tcPr>
          <w:p w14:paraId="0057F817" w14:textId="3517E3AC" w:rsidR="00133A33" w:rsidRPr="002C4266" w:rsidRDefault="00133A33" w:rsidP="00211AB6">
            <w:pPr>
              <w:pBdr>
                <w:bottom w:val="single" w:sz="4" w:space="1" w:color="auto"/>
              </w:pBdr>
              <w:spacing w:line="380" w:lineRule="exact"/>
              <w:ind w:left="-29" w:right="-29"/>
              <w:jc w:val="center"/>
              <w:rPr>
                <w:rFonts w:ascii="Arial" w:hAnsi="Arial" w:cs="Arial"/>
                <w:sz w:val="15"/>
                <w:szCs w:val="15"/>
              </w:rPr>
            </w:pPr>
            <w:r w:rsidRPr="002C4266">
              <w:rPr>
                <w:rFonts w:ascii="Arial" w:hAnsi="Arial" w:cs="Arial"/>
                <w:sz w:val="15"/>
                <w:szCs w:val="15"/>
              </w:rPr>
              <w:t>Unrealised gain</w:t>
            </w:r>
            <w:r w:rsidR="00DF755D">
              <w:rPr>
                <w:rFonts w:ascii="Arial" w:hAnsi="Arial" w:cs="Arial"/>
                <w:sz w:val="15"/>
                <w:szCs w:val="15"/>
              </w:rPr>
              <w:t xml:space="preserve"> (loss)</w:t>
            </w:r>
            <w:r w:rsidRPr="002C4266">
              <w:rPr>
                <w:rFonts w:ascii="Arial" w:hAnsi="Arial" w:cs="Arial"/>
                <w:sz w:val="15"/>
                <w:szCs w:val="15"/>
              </w:rPr>
              <w:t xml:space="preserve"> on exchange</w:t>
            </w:r>
          </w:p>
        </w:tc>
        <w:tc>
          <w:tcPr>
            <w:tcW w:w="1530" w:type="dxa"/>
            <w:vAlign w:val="bottom"/>
          </w:tcPr>
          <w:p w14:paraId="49D52BD9" w14:textId="77777777" w:rsidR="00133A33" w:rsidRPr="002C4266" w:rsidRDefault="00133A33" w:rsidP="00211AB6">
            <w:pPr>
              <w:spacing w:line="380" w:lineRule="exact"/>
              <w:ind w:left="-29" w:right="-29"/>
              <w:jc w:val="center"/>
              <w:rPr>
                <w:rFonts w:ascii="Arial" w:hAnsi="Arial" w:cs="Arial"/>
                <w:spacing w:val="-4"/>
                <w:sz w:val="15"/>
                <w:szCs w:val="15"/>
              </w:rPr>
            </w:pPr>
            <w:r w:rsidRPr="002C4266">
              <w:rPr>
                <w:rFonts w:ascii="Arial" w:hAnsi="Arial" w:cs="Arial"/>
                <w:spacing w:val="-4"/>
                <w:sz w:val="15"/>
                <w:szCs w:val="15"/>
              </w:rPr>
              <w:t>Balance as at</w:t>
            </w:r>
          </w:p>
          <w:p w14:paraId="12000518" w14:textId="2A0C010A" w:rsidR="00133A33" w:rsidRPr="002C4266" w:rsidRDefault="00DE68F3" w:rsidP="00211AB6">
            <w:pPr>
              <w:pBdr>
                <w:bottom w:val="single" w:sz="4" w:space="1" w:color="auto"/>
              </w:pBdr>
              <w:spacing w:line="380" w:lineRule="exact"/>
              <w:ind w:left="-29" w:right="-29"/>
              <w:jc w:val="center"/>
              <w:rPr>
                <w:rFonts w:ascii="Arial" w:hAnsi="Arial" w:cs="Arial"/>
                <w:sz w:val="15"/>
                <w:szCs w:val="15"/>
              </w:rPr>
            </w:pPr>
            <w:r w:rsidRPr="002C4266">
              <w:rPr>
                <w:rFonts w:ascii="Arial" w:hAnsi="Arial" w:cs="Arial"/>
                <w:spacing w:val="-4"/>
                <w:sz w:val="15"/>
                <w:szCs w:val="15"/>
              </w:rPr>
              <w:t>31 March 2026</w:t>
            </w:r>
          </w:p>
        </w:tc>
      </w:tr>
      <w:tr w:rsidR="00133A33" w:rsidRPr="002C4266" w14:paraId="0DCBBDEA" w14:textId="77777777" w:rsidTr="00F716C4">
        <w:trPr>
          <w:trHeight w:val="20"/>
        </w:trPr>
        <w:tc>
          <w:tcPr>
            <w:tcW w:w="3060" w:type="dxa"/>
          </w:tcPr>
          <w:p w14:paraId="3CD18F44" w14:textId="77777777" w:rsidR="00133A33" w:rsidRPr="002C4266" w:rsidRDefault="00133A33" w:rsidP="00211AB6">
            <w:pPr>
              <w:spacing w:line="380" w:lineRule="exact"/>
              <w:ind w:right="-43"/>
              <w:rPr>
                <w:rFonts w:ascii="Arial" w:hAnsi="Arial" w:cs="Arial"/>
                <w:sz w:val="15"/>
                <w:szCs w:val="15"/>
                <w:u w:val="single"/>
              </w:rPr>
            </w:pPr>
            <w:r w:rsidRPr="002C4266">
              <w:rPr>
                <w:rFonts w:ascii="Arial" w:hAnsi="Arial" w:cs="Arial"/>
                <w:sz w:val="15"/>
                <w:szCs w:val="15"/>
                <w:u w:val="single"/>
              </w:rPr>
              <w:t>Subsidiaries</w:t>
            </w:r>
          </w:p>
        </w:tc>
        <w:tc>
          <w:tcPr>
            <w:tcW w:w="1530" w:type="dxa"/>
            <w:vAlign w:val="bottom"/>
          </w:tcPr>
          <w:p w14:paraId="4E71FF0A" w14:textId="77777777" w:rsidR="00133A33" w:rsidRPr="002C4266" w:rsidRDefault="00133A33" w:rsidP="00DF52BA">
            <w:pPr>
              <w:tabs>
                <w:tab w:val="decimal" w:pos="1170"/>
              </w:tabs>
              <w:spacing w:line="380" w:lineRule="exact"/>
              <w:ind w:left="-29" w:right="-29"/>
              <w:rPr>
                <w:rFonts w:ascii="Arial" w:hAnsi="Arial" w:cs="Arial"/>
                <w:sz w:val="15"/>
                <w:szCs w:val="15"/>
              </w:rPr>
            </w:pPr>
          </w:p>
        </w:tc>
        <w:tc>
          <w:tcPr>
            <w:tcW w:w="1530" w:type="dxa"/>
          </w:tcPr>
          <w:p w14:paraId="25C2F8A8" w14:textId="77777777" w:rsidR="00133A33" w:rsidRPr="002C4266" w:rsidRDefault="00133A33" w:rsidP="00211AB6">
            <w:pPr>
              <w:tabs>
                <w:tab w:val="decimal" w:pos="796"/>
              </w:tabs>
              <w:spacing w:line="380" w:lineRule="exact"/>
              <w:ind w:left="-29" w:right="-29"/>
              <w:rPr>
                <w:rFonts w:ascii="Arial" w:hAnsi="Arial" w:cs="Arial"/>
                <w:sz w:val="15"/>
                <w:szCs w:val="15"/>
              </w:rPr>
            </w:pPr>
          </w:p>
        </w:tc>
        <w:tc>
          <w:tcPr>
            <w:tcW w:w="1530" w:type="dxa"/>
            <w:vAlign w:val="bottom"/>
          </w:tcPr>
          <w:p w14:paraId="0BD80D90" w14:textId="77777777" w:rsidR="00133A33" w:rsidRPr="002C4266" w:rsidRDefault="00133A33" w:rsidP="00211AB6">
            <w:pPr>
              <w:tabs>
                <w:tab w:val="decimal" w:pos="794"/>
              </w:tabs>
              <w:spacing w:line="380" w:lineRule="exact"/>
              <w:ind w:left="-29" w:right="-29"/>
              <w:rPr>
                <w:rFonts w:ascii="Arial" w:hAnsi="Arial" w:cs="Arial"/>
                <w:sz w:val="15"/>
                <w:szCs w:val="15"/>
              </w:rPr>
            </w:pPr>
          </w:p>
        </w:tc>
        <w:tc>
          <w:tcPr>
            <w:tcW w:w="1530" w:type="dxa"/>
            <w:vAlign w:val="bottom"/>
          </w:tcPr>
          <w:p w14:paraId="7A8CFCD0" w14:textId="77777777" w:rsidR="00133A33" w:rsidRPr="002C4266" w:rsidRDefault="00133A33" w:rsidP="00211AB6">
            <w:pPr>
              <w:tabs>
                <w:tab w:val="decimal" w:pos="889"/>
              </w:tabs>
              <w:spacing w:line="380" w:lineRule="exact"/>
              <w:ind w:left="-29" w:right="-29"/>
              <w:rPr>
                <w:rFonts w:ascii="Arial" w:hAnsi="Arial" w:cs="Arial"/>
                <w:sz w:val="15"/>
                <w:szCs w:val="15"/>
              </w:rPr>
            </w:pPr>
          </w:p>
        </w:tc>
      </w:tr>
      <w:tr w:rsidR="00266EEA" w:rsidRPr="002C4266" w14:paraId="362BFF09" w14:textId="77777777" w:rsidTr="00F716C4">
        <w:trPr>
          <w:trHeight w:val="20"/>
        </w:trPr>
        <w:tc>
          <w:tcPr>
            <w:tcW w:w="3060" w:type="dxa"/>
            <w:vAlign w:val="bottom"/>
          </w:tcPr>
          <w:p w14:paraId="5C416158" w14:textId="77777777" w:rsidR="00266EEA" w:rsidRPr="002C4266" w:rsidRDefault="00266EEA" w:rsidP="00266EEA">
            <w:pPr>
              <w:spacing w:line="380" w:lineRule="exact"/>
              <w:ind w:left="255" w:right="-43" w:hanging="255"/>
              <w:rPr>
                <w:rFonts w:ascii="Arial" w:hAnsi="Arial" w:cs="Arial"/>
                <w:sz w:val="15"/>
                <w:szCs w:val="15"/>
              </w:rPr>
            </w:pPr>
            <w:r w:rsidRPr="002C4266">
              <w:rPr>
                <w:rFonts w:ascii="Arial" w:hAnsi="Arial" w:cs="Arial"/>
                <w:sz w:val="15"/>
                <w:szCs w:val="15"/>
              </w:rPr>
              <w:t>P.C.S. Machine Group Holding GmbH</w:t>
            </w:r>
          </w:p>
        </w:tc>
        <w:tc>
          <w:tcPr>
            <w:tcW w:w="1530" w:type="dxa"/>
            <w:tcBorders>
              <w:top w:val="nil"/>
              <w:left w:val="nil"/>
              <w:bottom w:val="nil"/>
              <w:right w:val="nil"/>
            </w:tcBorders>
          </w:tcPr>
          <w:p w14:paraId="534054AB" w14:textId="0EC2986A" w:rsidR="00266EEA" w:rsidRPr="002C4266" w:rsidRDefault="00266EEA" w:rsidP="00266EEA">
            <w:pPr>
              <w:tabs>
                <w:tab w:val="decimal" w:pos="1170"/>
              </w:tabs>
              <w:spacing w:line="380" w:lineRule="exact"/>
              <w:ind w:left="-29" w:right="-29"/>
              <w:rPr>
                <w:rFonts w:ascii="Arial" w:hAnsi="Arial" w:cs="Arial"/>
                <w:sz w:val="16"/>
                <w:szCs w:val="16"/>
              </w:rPr>
            </w:pPr>
            <w:r w:rsidRPr="002C4266">
              <w:rPr>
                <w:rFonts w:ascii="Arial" w:hAnsi="Arial" w:cs="Arial"/>
                <w:sz w:val="16"/>
                <w:szCs w:val="16"/>
              </w:rPr>
              <w:t>536,384</w:t>
            </w:r>
          </w:p>
        </w:tc>
        <w:tc>
          <w:tcPr>
            <w:tcW w:w="1530" w:type="dxa"/>
            <w:tcBorders>
              <w:top w:val="nil"/>
              <w:left w:val="nil"/>
              <w:bottom w:val="nil"/>
              <w:right w:val="nil"/>
            </w:tcBorders>
            <w:vAlign w:val="bottom"/>
          </w:tcPr>
          <w:p w14:paraId="3A76F50C" w14:textId="5A5DE24A" w:rsidR="00266EEA" w:rsidRPr="002C4266" w:rsidRDefault="00266EEA" w:rsidP="00266EEA">
            <w:pPr>
              <w:tabs>
                <w:tab w:val="decimal" w:pos="1170"/>
              </w:tabs>
              <w:spacing w:line="380" w:lineRule="exact"/>
              <w:ind w:left="-29" w:right="-29"/>
              <w:rPr>
                <w:rFonts w:ascii="Arial" w:hAnsi="Arial" w:cs="Arial"/>
                <w:sz w:val="16"/>
                <w:szCs w:val="16"/>
              </w:rPr>
            </w:pPr>
            <w:r w:rsidRPr="002C4266">
              <w:rPr>
                <w:rFonts w:ascii="Arial" w:hAnsi="Arial" w:cs="Arial"/>
                <w:sz w:val="16"/>
                <w:szCs w:val="16"/>
              </w:rPr>
              <w:t>-</w:t>
            </w:r>
          </w:p>
        </w:tc>
        <w:tc>
          <w:tcPr>
            <w:tcW w:w="1530" w:type="dxa"/>
            <w:tcBorders>
              <w:top w:val="nil"/>
              <w:left w:val="nil"/>
              <w:bottom w:val="nil"/>
              <w:right w:val="nil"/>
            </w:tcBorders>
          </w:tcPr>
          <w:p w14:paraId="67E709F5" w14:textId="5EBF0B2B" w:rsidR="00266EEA" w:rsidRPr="002C4266" w:rsidRDefault="00266EEA" w:rsidP="00266EEA">
            <w:pPr>
              <w:tabs>
                <w:tab w:val="decimal" w:pos="1170"/>
              </w:tabs>
              <w:spacing w:line="380" w:lineRule="exact"/>
              <w:ind w:left="-29" w:right="-29"/>
              <w:rPr>
                <w:rFonts w:ascii="Arial" w:hAnsi="Arial" w:cs="Arial"/>
                <w:sz w:val="16"/>
                <w:szCs w:val="16"/>
              </w:rPr>
            </w:pPr>
            <w:r w:rsidRPr="002C4266">
              <w:rPr>
                <w:rFonts w:ascii="Arial" w:hAnsi="Arial" w:cs="Arial"/>
                <w:sz w:val="16"/>
                <w:szCs w:val="16"/>
                <w:cs/>
              </w:rPr>
              <w:t>7</w:t>
            </w:r>
            <w:r w:rsidRPr="002C4266">
              <w:rPr>
                <w:rFonts w:ascii="Arial" w:hAnsi="Arial" w:cs="Arial"/>
                <w:sz w:val="16"/>
                <w:szCs w:val="16"/>
              </w:rPr>
              <w:t>,</w:t>
            </w:r>
            <w:r w:rsidRPr="002C4266">
              <w:rPr>
                <w:rFonts w:ascii="Arial" w:hAnsi="Arial" w:cs="Arial"/>
                <w:sz w:val="16"/>
                <w:szCs w:val="16"/>
                <w:cs/>
              </w:rPr>
              <w:t>112</w:t>
            </w:r>
          </w:p>
        </w:tc>
        <w:tc>
          <w:tcPr>
            <w:tcW w:w="1530" w:type="dxa"/>
            <w:tcBorders>
              <w:top w:val="nil"/>
              <w:left w:val="nil"/>
              <w:bottom w:val="nil"/>
              <w:right w:val="nil"/>
            </w:tcBorders>
          </w:tcPr>
          <w:p w14:paraId="2575E056" w14:textId="621C6C1A" w:rsidR="00266EEA" w:rsidRPr="002C4266" w:rsidRDefault="00266EEA" w:rsidP="00266EEA">
            <w:pPr>
              <w:tabs>
                <w:tab w:val="decimal" w:pos="1170"/>
              </w:tabs>
              <w:spacing w:line="380" w:lineRule="exact"/>
              <w:ind w:left="-29" w:right="-29"/>
              <w:rPr>
                <w:rFonts w:ascii="Arial" w:hAnsi="Arial" w:cs="Arial"/>
                <w:sz w:val="16"/>
                <w:szCs w:val="16"/>
              </w:rPr>
            </w:pPr>
            <w:r w:rsidRPr="002C4266">
              <w:rPr>
                <w:rFonts w:ascii="Arial" w:hAnsi="Arial" w:cs="Arial"/>
                <w:sz w:val="16"/>
                <w:szCs w:val="16"/>
              </w:rPr>
              <w:t>543,496</w:t>
            </w:r>
          </w:p>
        </w:tc>
      </w:tr>
      <w:tr w:rsidR="00266EEA" w:rsidRPr="002C4266" w14:paraId="3DA892EB" w14:textId="77777777" w:rsidTr="00F716C4">
        <w:trPr>
          <w:trHeight w:val="20"/>
        </w:trPr>
        <w:tc>
          <w:tcPr>
            <w:tcW w:w="3060" w:type="dxa"/>
            <w:vAlign w:val="bottom"/>
          </w:tcPr>
          <w:p w14:paraId="6448B54A" w14:textId="77777777" w:rsidR="00266EEA" w:rsidRPr="002C4266" w:rsidRDefault="00266EEA" w:rsidP="00266EEA">
            <w:pPr>
              <w:spacing w:line="380" w:lineRule="exact"/>
              <w:ind w:left="255" w:right="-43" w:hanging="255"/>
              <w:rPr>
                <w:rFonts w:ascii="Arial" w:hAnsi="Arial" w:cs="Arial"/>
                <w:spacing w:val="-2"/>
                <w:sz w:val="15"/>
                <w:szCs w:val="15"/>
                <w:cs/>
              </w:rPr>
            </w:pPr>
            <w:r w:rsidRPr="002C4266">
              <w:rPr>
                <w:rFonts w:ascii="Arial" w:hAnsi="Arial" w:cs="Arial"/>
                <w:spacing w:val="-2"/>
                <w:sz w:val="15"/>
                <w:szCs w:val="15"/>
              </w:rPr>
              <w:t>P.C.S. Machine Group Holding Hungary Kft.</w:t>
            </w:r>
          </w:p>
        </w:tc>
        <w:tc>
          <w:tcPr>
            <w:tcW w:w="1530" w:type="dxa"/>
            <w:tcBorders>
              <w:top w:val="nil"/>
              <w:left w:val="nil"/>
              <w:bottom w:val="nil"/>
              <w:right w:val="nil"/>
            </w:tcBorders>
          </w:tcPr>
          <w:p w14:paraId="545FBBFC" w14:textId="068DDA6F" w:rsidR="00266EEA" w:rsidRPr="002C4266" w:rsidRDefault="00266EEA" w:rsidP="00266EEA">
            <w:pPr>
              <w:pBdr>
                <w:bottom w:val="sing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52,168</w:t>
            </w:r>
          </w:p>
        </w:tc>
        <w:tc>
          <w:tcPr>
            <w:tcW w:w="1530" w:type="dxa"/>
            <w:tcBorders>
              <w:top w:val="nil"/>
              <w:left w:val="nil"/>
              <w:bottom w:val="nil"/>
              <w:right w:val="nil"/>
            </w:tcBorders>
            <w:vAlign w:val="bottom"/>
          </w:tcPr>
          <w:p w14:paraId="7FFF3C3D" w14:textId="0B018B1A" w:rsidR="00266EEA" w:rsidRPr="002C4266" w:rsidRDefault="00266EEA" w:rsidP="00266EEA">
            <w:pPr>
              <w:pBdr>
                <w:bottom w:val="sing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w:t>
            </w:r>
          </w:p>
        </w:tc>
        <w:tc>
          <w:tcPr>
            <w:tcW w:w="1530" w:type="dxa"/>
            <w:tcBorders>
              <w:top w:val="nil"/>
              <w:left w:val="nil"/>
              <w:bottom w:val="nil"/>
              <w:right w:val="nil"/>
            </w:tcBorders>
          </w:tcPr>
          <w:p w14:paraId="7AAED719" w14:textId="55420F74" w:rsidR="00266EEA" w:rsidRPr="002C4266" w:rsidRDefault="00266EEA" w:rsidP="00266EEA">
            <w:pPr>
              <w:pBdr>
                <w:bottom w:val="sing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cs/>
              </w:rPr>
              <w:t>691</w:t>
            </w:r>
          </w:p>
        </w:tc>
        <w:tc>
          <w:tcPr>
            <w:tcW w:w="1530" w:type="dxa"/>
            <w:tcBorders>
              <w:top w:val="nil"/>
              <w:left w:val="nil"/>
              <w:bottom w:val="nil"/>
              <w:right w:val="nil"/>
            </w:tcBorders>
          </w:tcPr>
          <w:p w14:paraId="207EDB1C" w14:textId="6257B905" w:rsidR="00266EEA" w:rsidRPr="002C4266" w:rsidRDefault="00266EEA" w:rsidP="00266EEA">
            <w:pPr>
              <w:pBdr>
                <w:bottom w:val="sing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52,859</w:t>
            </w:r>
          </w:p>
        </w:tc>
      </w:tr>
      <w:tr w:rsidR="00266EEA" w:rsidRPr="002C4266" w14:paraId="7C9C0687" w14:textId="77777777" w:rsidTr="00F716C4">
        <w:trPr>
          <w:trHeight w:val="20"/>
        </w:trPr>
        <w:tc>
          <w:tcPr>
            <w:tcW w:w="3060" w:type="dxa"/>
          </w:tcPr>
          <w:p w14:paraId="73A83CF6" w14:textId="77777777" w:rsidR="00266EEA" w:rsidRPr="002C4266" w:rsidRDefault="00266EEA" w:rsidP="00266EEA">
            <w:pPr>
              <w:spacing w:line="380" w:lineRule="exact"/>
              <w:ind w:left="255" w:right="-108" w:hanging="255"/>
              <w:jc w:val="both"/>
              <w:rPr>
                <w:rFonts w:ascii="Arial" w:hAnsi="Arial" w:cs="Arial"/>
                <w:sz w:val="15"/>
                <w:szCs w:val="15"/>
              </w:rPr>
            </w:pPr>
            <w:r w:rsidRPr="002C4266">
              <w:rPr>
                <w:rFonts w:ascii="Arial" w:hAnsi="Arial" w:cs="Arial"/>
                <w:sz w:val="15"/>
                <w:szCs w:val="15"/>
              </w:rPr>
              <w:t>Total</w:t>
            </w:r>
          </w:p>
        </w:tc>
        <w:tc>
          <w:tcPr>
            <w:tcW w:w="1530" w:type="dxa"/>
            <w:tcBorders>
              <w:top w:val="nil"/>
              <w:left w:val="nil"/>
              <w:bottom w:val="nil"/>
              <w:right w:val="nil"/>
            </w:tcBorders>
            <w:vAlign w:val="bottom"/>
          </w:tcPr>
          <w:p w14:paraId="1837AF6B" w14:textId="75FCAC4B" w:rsidR="00266EEA" w:rsidRPr="002C4266" w:rsidRDefault="00266EEA" w:rsidP="00266EEA">
            <w:pPr>
              <w:tabs>
                <w:tab w:val="decimal" w:pos="1170"/>
              </w:tabs>
              <w:spacing w:line="380" w:lineRule="exact"/>
              <w:ind w:left="-29" w:right="-29"/>
              <w:rPr>
                <w:rFonts w:ascii="Arial" w:hAnsi="Arial" w:cs="Arial"/>
                <w:sz w:val="16"/>
                <w:szCs w:val="16"/>
              </w:rPr>
            </w:pPr>
            <w:r w:rsidRPr="002C4266">
              <w:rPr>
                <w:rFonts w:ascii="Arial" w:hAnsi="Arial" w:cs="Arial"/>
                <w:sz w:val="16"/>
                <w:szCs w:val="16"/>
              </w:rPr>
              <w:t>588,552</w:t>
            </w:r>
          </w:p>
        </w:tc>
        <w:tc>
          <w:tcPr>
            <w:tcW w:w="1530" w:type="dxa"/>
            <w:tcBorders>
              <w:top w:val="nil"/>
              <w:left w:val="nil"/>
              <w:bottom w:val="nil"/>
              <w:right w:val="nil"/>
            </w:tcBorders>
            <w:vAlign w:val="bottom"/>
          </w:tcPr>
          <w:p w14:paraId="0C3C8828" w14:textId="796AB9AC" w:rsidR="00266EEA" w:rsidRPr="002C4266" w:rsidRDefault="00266EEA" w:rsidP="00266EEA">
            <w:pPr>
              <w:tabs>
                <w:tab w:val="decimal" w:pos="1170"/>
              </w:tabs>
              <w:spacing w:line="380" w:lineRule="exact"/>
              <w:ind w:left="-29" w:right="-29"/>
              <w:rPr>
                <w:rFonts w:ascii="Arial" w:hAnsi="Arial" w:cs="Arial"/>
                <w:sz w:val="16"/>
                <w:szCs w:val="16"/>
              </w:rPr>
            </w:pPr>
            <w:r w:rsidRPr="002C4266">
              <w:rPr>
                <w:rFonts w:ascii="Arial" w:hAnsi="Arial" w:cs="Arial"/>
                <w:sz w:val="16"/>
                <w:szCs w:val="16"/>
              </w:rPr>
              <w:t>-</w:t>
            </w:r>
          </w:p>
        </w:tc>
        <w:tc>
          <w:tcPr>
            <w:tcW w:w="1530" w:type="dxa"/>
            <w:tcBorders>
              <w:top w:val="nil"/>
              <w:left w:val="nil"/>
              <w:bottom w:val="nil"/>
              <w:right w:val="nil"/>
            </w:tcBorders>
          </w:tcPr>
          <w:p w14:paraId="7E8D6BE0" w14:textId="0E61E237" w:rsidR="00266EEA" w:rsidRPr="002C4266" w:rsidRDefault="00266EEA" w:rsidP="00266EEA">
            <w:pPr>
              <w:tabs>
                <w:tab w:val="decimal" w:pos="1170"/>
              </w:tabs>
              <w:spacing w:line="380" w:lineRule="exact"/>
              <w:ind w:left="-29" w:right="-29"/>
              <w:rPr>
                <w:rFonts w:ascii="Arial" w:hAnsi="Arial" w:cs="Arial"/>
                <w:sz w:val="16"/>
                <w:szCs w:val="16"/>
              </w:rPr>
            </w:pPr>
            <w:r w:rsidRPr="002C4266">
              <w:rPr>
                <w:rFonts w:ascii="Arial" w:hAnsi="Arial" w:cs="Arial"/>
                <w:sz w:val="16"/>
                <w:szCs w:val="16"/>
              </w:rPr>
              <w:t>7,803</w:t>
            </w:r>
          </w:p>
        </w:tc>
        <w:tc>
          <w:tcPr>
            <w:tcW w:w="1530" w:type="dxa"/>
            <w:tcBorders>
              <w:top w:val="nil"/>
              <w:left w:val="nil"/>
              <w:bottom w:val="nil"/>
              <w:right w:val="nil"/>
            </w:tcBorders>
          </w:tcPr>
          <w:p w14:paraId="1270633E" w14:textId="5C300CA7" w:rsidR="00266EEA" w:rsidRPr="002C4266" w:rsidRDefault="00266EEA" w:rsidP="00266EEA">
            <w:pPr>
              <w:tabs>
                <w:tab w:val="decimal" w:pos="1170"/>
              </w:tabs>
              <w:spacing w:line="380" w:lineRule="exact"/>
              <w:ind w:left="-29" w:right="-29"/>
              <w:rPr>
                <w:rFonts w:ascii="Arial" w:hAnsi="Arial" w:cs="Arial"/>
                <w:sz w:val="16"/>
                <w:szCs w:val="16"/>
              </w:rPr>
            </w:pPr>
            <w:r w:rsidRPr="002C4266">
              <w:rPr>
                <w:rFonts w:ascii="Arial" w:hAnsi="Arial" w:cs="Arial"/>
                <w:sz w:val="16"/>
                <w:szCs w:val="16"/>
              </w:rPr>
              <w:t>596,355</w:t>
            </w:r>
          </w:p>
        </w:tc>
      </w:tr>
      <w:tr w:rsidR="00266EEA" w:rsidRPr="002C4266" w14:paraId="54C4C5FC" w14:textId="77777777" w:rsidTr="00F716C4">
        <w:trPr>
          <w:trHeight w:val="20"/>
        </w:trPr>
        <w:tc>
          <w:tcPr>
            <w:tcW w:w="3060" w:type="dxa"/>
          </w:tcPr>
          <w:p w14:paraId="08B3746A" w14:textId="77777777" w:rsidR="00266EEA" w:rsidRPr="002C4266" w:rsidRDefault="00266EEA" w:rsidP="00266EEA">
            <w:pPr>
              <w:spacing w:line="380" w:lineRule="exact"/>
              <w:ind w:left="255" w:right="-108" w:hanging="255"/>
              <w:jc w:val="both"/>
              <w:rPr>
                <w:rFonts w:ascii="Arial" w:hAnsi="Arial" w:cs="Arial"/>
                <w:sz w:val="15"/>
                <w:szCs w:val="15"/>
              </w:rPr>
            </w:pPr>
            <w:r w:rsidRPr="002C4266">
              <w:rPr>
                <w:rFonts w:ascii="Arial" w:hAnsi="Arial" w:cs="Arial"/>
                <w:sz w:val="15"/>
                <w:szCs w:val="15"/>
              </w:rPr>
              <w:t>Less: Allowance for expected credit losses</w:t>
            </w:r>
          </w:p>
        </w:tc>
        <w:tc>
          <w:tcPr>
            <w:tcW w:w="1530" w:type="dxa"/>
            <w:tcBorders>
              <w:top w:val="nil"/>
              <w:left w:val="nil"/>
              <w:bottom w:val="nil"/>
              <w:right w:val="nil"/>
            </w:tcBorders>
            <w:vAlign w:val="bottom"/>
          </w:tcPr>
          <w:p w14:paraId="6785B449" w14:textId="69B48AFC" w:rsidR="00266EEA" w:rsidRPr="002C4266" w:rsidRDefault="00266EEA" w:rsidP="00266EEA">
            <w:pPr>
              <w:pBdr>
                <w:bottom w:val="sing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(318,505)</w:t>
            </w:r>
          </w:p>
        </w:tc>
        <w:tc>
          <w:tcPr>
            <w:tcW w:w="1530" w:type="dxa"/>
            <w:tcBorders>
              <w:top w:val="nil"/>
              <w:left w:val="nil"/>
              <w:bottom w:val="nil"/>
              <w:right w:val="nil"/>
            </w:tcBorders>
            <w:vAlign w:val="bottom"/>
          </w:tcPr>
          <w:p w14:paraId="7B802CE7" w14:textId="4E44E021" w:rsidR="00266EEA" w:rsidRPr="002C4266" w:rsidRDefault="00266EEA" w:rsidP="00266EEA">
            <w:pPr>
              <w:pBdr>
                <w:bottom w:val="sing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w:t>
            </w:r>
          </w:p>
        </w:tc>
        <w:tc>
          <w:tcPr>
            <w:tcW w:w="1530" w:type="dxa"/>
            <w:tcBorders>
              <w:top w:val="nil"/>
              <w:left w:val="nil"/>
              <w:bottom w:val="nil"/>
              <w:right w:val="nil"/>
            </w:tcBorders>
            <w:vAlign w:val="bottom"/>
          </w:tcPr>
          <w:p w14:paraId="58159963" w14:textId="4357321F" w:rsidR="00266EEA" w:rsidRPr="002C4266" w:rsidRDefault="00266EEA" w:rsidP="00266EEA">
            <w:pPr>
              <w:pBdr>
                <w:bottom w:val="sing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(4,222)</w:t>
            </w:r>
          </w:p>
        </w:tc>
        <w:tc>
          <w:tcPr>
            <w:tcW w:w="1530" w:type="dxa"/>
            <w:tcBorders>
              <w:top w:val="nil"/>
              <w:left w:val="nil"/>
              <w:bottom w:val="nil"/>
              <w:right w:val="nil"/>
            </w:tcBorders>
            <w:vAlign w:val="bottom"/>
          </w:tcPr>
          <w:p w14:paraId="4FAA567C" w14:textId="032AAAD4" w:rsidR="00266EEA" w:rsidRPr="002C4266" w:rsidRDefault="00266EEA" w:rsidP="00266EEA">
            <w:pPr>
              <w:pBdr>
                <w:bottom w:val="sing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(322,727)</w:t>
            </w:r>
          </w:p>
        </w:tc>
      </w:tr>
      <w:tr w:rsidR="00266EEA" w:rsidRPr="002C4266" w14:paraId="175D275A" w14:textId="77777777" w:rsidTr="00F716C4">
        <w:trPr>
          <w:trHeight w:val="20"/>
        </w:trPr>
        <w:tc>
          <w:tcPr>
            <w:tcW w:w="3060" w:type="dxa"/>
          </w:tcPr>
          <w:p w14:paraId="1BEC46D1" w14:textId="77777777" w:rsidR="00266EEA" w:rsidRPr="002C4266" w:rsidRDefault="00266EEA" w:rsidP="00266EEA">
            <w:pPr>
              <w:spacing w:line="380" w:lineRule="exact"/>
              <w:ind w:left="255" w:right="-108" w:hanging="255"/>
              <w:jc w:val="both"/>
              <w:rPr>
                <w:rFonts w:ascii="Arial" w:hAnsi="Arial" w:cs="Arial"/>
                <w:sz w:val="15"/>
                <w:szCs w:val="15"/>
              </w:rPr>
            </w:pPr>
            <w:r w:rsidRPr="002C4266">
              <w:rPr>
                <w:rFonts w:ascii="Arial" w:hAnsi="Arial" w:cs="Arial"/>
                <w:sz w:val="15"/>
                <w:szCs w:val="15"/>
              </w:rPr>
              <w:t>Net</w:t>
            </w:r>
          </w:p>
        </w:tc>
        <w:tc>
          <w:tcPr>
            <w:tcW w:w="1530" w:type="dxa"/>
            <w:tcBorders>
              <w:top w:val="nil"/>
              <w:left w:val="nil"/>
              <w:bottom w:val="nil"/>
              <w:right w:val="nil"/>
            </w:tcBorders>
            <w:vAlign w:val="bottom"/>
          </w:tcPr>
          <w:p w14:paraId="5265737A" w14:textId="65E507C6" w:rsidR="00266EEA" w:rsidRPr="002C4266" w:rsidRDefault="00266EEA" w:rsidP="00266EEA">
            <w:pPr>
              <w:pBdr>
                <w:bottom w:val="doub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270,047</w:t>
            </w:r>
          </w:p>
        </w:tc>
        <w:tc>
          <w:tcPr>
            <w:tcW w:w="1530" w:type="dxa"/>
            <w:tcBorders>
              <w:top w:val="nil"/>
              <w:left w:val="nil"/>
              <w:bottom w:val="nil"/>
              <w:right w:val="nil"/>
            </w:tcBorders>
            <w:vAlign w:val="bottom"/>
          </w:tcPr>
          <w:p w14:paraId="7971C31C" w14:textId="1E6824C7" w:rsidR="00266EEA" w:rsidRPr="002C4266" w:rsidRDefault="00266EEA" w:rsidP="00266EEA">
            <w:pPr>
              <w:pBdr>
                <w:bottom w:val="doub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w:t>
            </w:r>
          </w:p>
        </w:tc>
        <w:tc>
          <w:tcPr>
            <w:tcW w:w="1530" w:type="dxa"/>
            <w:tcBorders>
              <w:top w:val="nil"/>
              <w:left w:val="nil"/>
              <w:bottom w:val="nil"/>
              <w:right w:val="nil"/>
            </w:tcBorders>
            <w:vAlign w:val="bottom"/>
          </w:tcPr>
          <w:p w14:paraId="0596CE3C" w14:textId="1C57A4B6" w:rsidR="00266EEA" w:rsidRPr="002C4266" w:rsidRDefault="00266EEA" w:rsidP="00266EEA">
            <w:pPr>
              <w:pBdr>
                <w:bottom w:val="doub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3,581</w:t>
            </w:r>
          </w:p>
        </w:tc>
        <w:tc>
          <w:tcPr>
            <w:tcW w:w="1530" w:type="dxa"/>
            <w:tcBorders>
              <w:top w:val="nil"/>
              <w:left w:val="nil"/>
              <w:bottom w:val="nil"/>
              <w:right w:val="nil"/>
            </w:tcBorders>
            <w:vAlign w:val="bottom"/>
          </w:tcPr>
          <w:p w14:paraId="05729224" w14:textId="6956995B" w:rsidR="00266EEA" w:rsidRPr="002C4266" w:rsidRDefault="00266EEA" w:rsidP="00266EEA">
            <w:pPr>
              <w:pBdr>
                <w:bottom w:val="double" w:sz="4" w:space="1" w:color="auto"/>
              </w:pBdr>
              <w:tabs>
                <w:tab w:val="decimal" w:pos="1170"/>
              </w:tabs>
              <w:spacing w:line="380" w:lineRule="exact"/>
              <w:ind w:left="-29" w:right="-29"/>
              <w:rPr>
                <w:rFonts w:ascii="Arial" w:hAnsi="Arial" w:cs="Arial"/>
                <w:sz w:val="16"/>
                <w:szCs w:val="16"/>
              </w:rPr>
            </w:pPr>
            <w:r w:rsidRPr="002C4266">
              <w:rPr>
                <w:rFonts w:ascii="Arial" w:hAnsi="Arial" w:cs="Arial"/>
                <w:sz w:val="16"/>
                <w:szCs w:val="16"/>
              </w:rPr>
              <w:t>273,628</w:t>
            </w:r>
          </w:p>
        </w:tc>
      </w:tr>
    </w:tbl>
    <w:p w14:paraId="7A200011" w14:textId="3A330EC8" w:rsidR="00B919AF" w:rsidRPr="002C4266" w:rsidRDefault="00B919AF" w:rsidP="00044EEA">
      <w:pPr>
        <w:tabs>
          <w:tab w:val="left" w:pos="900"/>
          <w:tab w:val="left" w:pos="2160"/>
          <w:tab w:val="right" w:pos="7200"/>
          <w:tab w:val="right" w:pos="8540"/>
        </w:tabs>
        <w:spacing w:before="120" w:after="120" w:line="360" w:lineRule="exact"/>
        <w:ind w:left="605" w:hanging="605"/>
        <w:jc w:val="thaiDistribute"/>
        <w:rPr>
          <w:rFonts w:ascii="Arial" w:hAnsi="Arial" w:cs="Arial"/>
          <w:sz w:val="22"/>
          <w:szCs w:val="22"/>
        </w:rPr>
      </w:pPr>
      <w:r w:rsidRPr="002C4266">
        <w:rPr>
          <w:rFonts w:ascii="Arial" w:hAnsi="Arial" w:cs="Arial"/>
          <w:sz w:val="22"/>
          <w:szCs w:val="22"/>
        </w:rPr>
        <w:lastRenderedPageBreak/>
        <w:tab/>
        <w:t xml:space="preserve">As at </w:t>
      </w:r>
      <w:r w:rsidR="00DE68F3" w:rsidRPr="002C4266">
        <w:rPr>
          <w:rFonts w:ascii="Arial" w:hAnsi="Arial" w:cs="Arial"/>
          <w:sz w:val="22"/>
          <w:szCs w:val="22"/>
        </w:rPr>
        <w:t>31 March 2026</w:t>
      </w:r>
      <w:r w:rsidRPr="002C4266">
        <w:rPr>
          <w:rFonts w:ascii="Arial" w:hAnsi="Arial" w:cs="Arial"/>
          <w:sz w:val="22"/>
          <w:szCs w:val="22"/>
        </w:rPr>
        <w:t>, the Company recorded allowance for expected credit losses for                            long-term loans to P.C.S. Machine Group Holding GmbH of EUR</w:t>
      </w:r>
      <w:r w:rsidR="00266EEA" w:rsidRPr="002C4266">
        <w:rPr>
          <w:rFonts w:ascii="Arial" w:hAnsi="Arial" w:cs="Arial"/>
          <w:sz w:val="22"/>
          <w:szCs w:val="22"/>
        </w:rPr>
        <w:t xml:space="preserve"> 7.2 </w:t>
      </w:r>
      <w:r w:rsidRPr="002C4266">
        <w:rPr>
          <w:rFonts w:ascii="Arial" w:hAnsi="Arial" w:cs="Arial"/>
          <w:sz w:val="22"/>
          <w:szCs w:val="22"/>
        </w:rPr>
        <w:t>million, or equivalent to Baht</w:t>
      </w:r>
      <w:r w:rsidR="00266EEA" w:rsidRPr="002C4266">
        <w:rPr>
          <w:rFonts w:ascii="Arial" w:hAnsi="Arial" w:cs="Arial"/>
          <w:sz w:val="22"/>
          <w:szCs w:val="22"/>
        </w:rPr>
        <w:t xml:space="preserve"> 269.</w:t>
      </w:r>
      <w:r w:rsidR="002C4266" w:rsidRPr="002C4266">
        <w:rPr>
          <w:rFonts w:ascii="Arial" w:hAnsi="Arial" w:cs="Arial"/>
          <w:sz w:val="22"/>
          <w:szCs w:val="22"/>
        </w:rPr>
        <w:t>8</w:t>
      </w:r>
      <w:r w:rsidR="00266EEA" w:rsidRPr="002C4266">
        <w:rPr>
          <w:rFonts w:ascii="Arial" w:hAnsi="Arial" w:cs="Arial"/>
          <w:sz w:val="22"/>
          <w:szCs w:val="22"/>
        </w:rPr>
        <w:t xml:space="preserve"> </w:t>
      </w:r>
      <w:r w:rsidRPr="002C4266">
        <w:rPr>
          <w:rFonts w:ascii="Arial" w:hAnsi="Arial" w:cs="Arial"/>
          <w:sz w:val="22"/>
          <w:szCs w:val="22"/>
        </w:rPr>
        <w:t>million (</w:t>
      </w:r>
      <w:r w:rsidR="00DE68F3" w:rsidRPr="002C4266">
        <w:rPr>
          <w:rFonts w:ascii="Arial" w:hAnsi="Arial" w:cs="Arial"/>
          <w:sz w:val="22"/>
          <w:szCs w:val="22"/>
        </w:rPr>
        <w:t>31 December 2025</w:t>
      </w:r>
      <w:r w:rsidRPr="002C4266">
        <w:rPr>
          <w:rFonts w:ascii="Arial" w:hAnsi="Arial" w:cs="Arial"/>
          <w:sz w:val="22"/>
          <w:szCs w:val="22"/>
        </w:rPr>
        <w:t>: EUR</w:t>
      </w:r>
      <w:r w:rsidRPr="002C4266">
        <w:rPr>
          <w:rFonts w:ascii="Arial" w:hAnsi="Arial" w:cs="Arial"/>
          <w:sz w:val="22"/>
          <w:szCs w:val="22"/>
          <w:cs/>
        </w:rPr>
        <w:t xml:space="preserve"> </w:t>
      </w:r>
      <w:r w:rsidR="00272C84" w:rsidRPr="002C4266">
        <w:rPr>
          <w:rFonts w:ascii="Arial" w:hAnsi="Arial" w:cs="Arial"/>
          <w:sz w:val="22"/>
          <w:szCs w:val="22"/>
        </w:rPr>
        <w:t xml:space="preserve">7.2 million, or equivalent to Baht 266.3 </w:t>
      </w:r>
      <w:r w:rsidRPr="002C4266">
        <w:rPr>
          <w:rFonts w:ascii="Arial" w:hAnsi="Arial" w:cs="Arial"/>
          <w:sz w:val="22"/>
          <w:szCs w:val="22"/>
        </w:rPr>
        <w:t>million), and for long-term loans to P.C.S. Machine Group Holding Hungary Kft. of EUR</w:t>
      </w:r>
      <w:r w:rsidR="00B147B8" w:rsidRPr="002C4266">
        <w:rPr>
          <w:rFonts w:ascii="Arial" w:hAnsi="Arial" w:cs="Arial"/>
          <w:sz w:val="22"/>
          <w:szCs w:val="22"/>
        </w:rPr>
        <w:t xml:space="preserve"> 1.4 </w:t>
      </w:r>
      <w:r w:rsidRPr="002C4266">
        <w:rPr>
          <w:rFonts w:ascii="Arial" w:hAnsi="Arial" w:cs="Arial"/>
          <w:sz w:val="22"/>
          <w:szCs w:val="22"/>
        </w:rPr>
        <w:t>million, or equivalent to Baht</w:t>
      </w:r>
      <w:r w:rsidR="00B147B8" w:rsidRPr="002C4266">
        <w:rPr>
          <w:rFonts w:ascii="Arial" w:hAnsi="Arial" w:cs="Arial"/>
          <w:sz w:val="22"/>
          <w:szCs w:val="22"/>
        </w:rPr>
        <w:t xml:space="preserve"> 52.</w:t>
      </w:r>
      <w:r w:rsidR="002C4266" w:rsidRPr="002C4266">
        <w:rPr>
          <w:rFonts w:ascii="Arial" w:hAnsi="Arial" w:cs="Arial"/>
          <w:sz w:val="22"/>
          <w:szCs w:val="22"/>
        </w:rPr>
        <w:t>9</w:t>
      </w:r>
      <w:r w:rsidRPr="002C4266">
        <w:rPr>
          <w:rFonts w:ascii="Arial" w:hAnsi="Arial" w:cs="Arial"/>
          <w:sz w:val="22"/>
          <w:szCs w:val="22"/>
        </w:rPr>
        <w:t xml:space="preserve"> million (</w:t>
      </w:r>
      <w:r w:rsidR="00DE68F3" w:rsidRPr="002C4266">
        <w:rPr>
          <w:rFonts w:ascii="Arial" w:hAnsi="Arial" w:cs="Arial"/>
          <w:sz w:val="22"/>
          <w:szCs w:val="22"/>
        </w:rPr>
        <w:t>31 December 2025</w:t>
      </w:r>
      <w:r w:rsidRPr="002C4266">
        <w:rPr>
          <w:rFonts w:ascii="Arial" w:hAnsi="Arial" w:cs="Arial"/>
          <w:sz w:val="22"/>
          <w:szCs w:val="22"/>
        </w:rPr>
        <w:t>: EUR</w:t>
      </w:r>
      <w:r w:rsidRPr="002C4266">
        <w:rPr>
          <w:rFonts w:ascii="Arial" w:hAnsi="Arial" w:cs="Arial"/>
          <w:sz w:val="22"/>
          <w:szCs w:val="22"/>
          <w:cs/>
        </w:rPr>
        <w:t xml:space="preserve"> </w:t>
      </w:r>
      <w:r w:rsidR="00EB0AF8" w:rsidRPr="002C4266">
        <w:rPr>
          <w:rFonts w:ascii="Arial" w:hAnsi="Arial" w:cs="Arial"/>
          <w:sz w:val="22"/>
          <w:szCs w:val="22"/>
        </w:rPr>
        <w:t xml:space="preserve">1.4 million, or equivalent to Baht 52.2 </w:t>
      </w:r>
      <w:r w:rsidRPr="002C4266">
        <w:rPr>
          <w:rFonts w:ascii="Arial" w:hAnsi="Arial" w:cs="Arial"/>
          <w:sz w:val="22"/>
          <w:szCs w:val="22"/>
        </w:rPr>
        <w:t>million), based on consideration of the ability of the subsidiaries to make repayment.</w:t>
      </w:r>
    </w:p>
    <w:p w14:paraId="4AC6C986" w14:textId="69BF98EE" w:rsidR="001D12BC" w:rsidRPr="002C4266" w:rsidRDefault="0067236F" w:rsidP="00044EEA">
      <w:pPr>
        <w:tabs>
          <w:tab w:val="left" w:pos="900"/>
          <w:tab w:val="left" w:pos="2160"/>
          <w:tab w:val="right" w:pos="7200"/>
          <w:tab w:val="right" w:pos="8540"/>
        </w:tabs>
        <w:spacing w:before="120" w:after="120" w:line="360" w:lineRule="exact"/>
        <w:ind w:left="605" w:hanging="605"/>
        <w:jc w:val="thaiDistribute"/>
        <w:rPr>
          <w:rFonts w:ascii="Arial" w:hAnsi="Arial" w:cs="Arial"/>
          <w:b/>
          <w:bCs/>
          <w:sz w:val="22"/>
          <w:szCs w:val="22"/>
          <w:u w:val="single"/>
          <w:lang w:bidi="ar-SA"/>
        </w:rPr>
      </w:pPr>
      <w:r w:rsidRPr="002C4266">
        <w:rPr>
          <w:rFonts w:ascii="Arial" w:hAnsi="Arial" w:cs="Arial"/>
          <w:sz w:val="22"/>
          <w:szCs w:val="22"/>
          <w:cs/>
        </w:rPr>
        <w:tab/>
      </w:r>
      <w:r w:rsidR="001D12BC" w:rsidRPr="002C4266">
        <w:rPr>
          <w:rFonts w:ascii="Arial" w:hAnsi="Arial" w:cs="Arial"/>
          <w:b/>
          <w:bCs/>
          <w:sz w:val="22"/>
          <w:szCs w:val="22"/>
          <w:u w:val="single"/>
        </w:rPr>
        <w:t>Directors and management’s remuneration</w:t>
      </w:r>
    </w:p>
    <w:p w14:paraId="472DEC53" w14:textId="2A1D36FD" w:rsidR="003A59D1" w:rsidRPr="002C4266" w:rsidRDefault="00C041AD" w:rsidP="00044EEA">
      <w:pPr>
        <w:tabs>
          <w:tab w:val="left" w:pos="1440"/>
        </w:tabs>
        <w:spacing w:before="120" w:after="120" w:line="360" w:lineRule="exact"/>
        <w:ind w:left="605" w:hanging="605"/>
        <w:jc w:val="thaiDistribute"/>
        <w:outlineLvl w:val="0"/>
        <w:rPr>
          <w:rFonts w:ascii="Arial" w:hAnsi="Arial" w:cs="Arial"/>
          <w:sz w:val="22"/>
          <w:szCs w:val="22"/>
        </w:rPr>
      </w:pPr>
      <w:r w:rsidRPr="002C4266">
        <w:rPr>
          <w:rFonts w:ascii="Arial" w:hAnsi="Arial" w:cs="Arial"/>
          <w:sz w:val="22"/>
          <w:szCs w:val="22"/>
          <w:cs/>
        </w:rPr>
        <w:tab/>
      </w:r>
      <w:r w:rsidR="00810D5E" w:rsidRPr="002C4266">
        <w:rPr>
          <w:rFonts w:ascii="Arial" w:hAnsi="Arial" w:cs="Arial"/>
          <w:sz w:val="22"/>
          <w:szCs w:val="22"/>
        </w:rPr>
        <w:t xml:space="preserve">For the three-month periods ended </w:t>
      </w:r>
      <w:r w:rsidR="00DE68F3" w:rsidRPr="002C4266">
        <w:rPr>
          <w:rFonts w:ascii="Arial" w:hAnsi="Arial" w:cs="Arial"/>
          <w:sz w:val="22"/>
          <w:szCs w:val="22"/>
        </w:rPr>
        <w:t>31 March 2026</w:t>
      </w:r>
      <w:r w:rsidR="00810D5E" w:rsidRPr="002C4266">
        <w:rPr>
          <w:rFonts w:ascii="Arial" w:hAnsi="Arial" w:cs="Arial"/>
          <w:sz w:val="22"/>
          <w:szCs w:val="22"/>
        </w:rPr>
        <w:t xml:space="preserve"> and </w:t>
      </w:r>
      <w:r w:rsidR="002A1329" w:rsidRPr="002C4266">
        <w:rPr>
          <w:rFonts w:ascii="Arial" w:hAnsi="Arial" w:cs="Arial"/>
          <w:sz w:val="22"/>
          <w:szCs w:val="22"/>
        </w:rPr>
        <w:t>202</w:t>
      </w:r>
      <w:r w:rsidR="00EB0AF8" w:rsidRPr="002C4266">
        <w:rPr>
          <w:rFonts w:ascii="Arial" w:hAnsi="Arial" w:cs="Arial"/>
          <w:sz w:val="22"/>
          <w:szCs w:val="22"/>
        </w:rPr>
        <w:t>5</w:t>
      </w:r>
      <w:r w:rsidR="003A59D1" w:rsidRPr="002C4266">
        <w:rPr>
          <w:rFonts w:ascii="Arial" w:hAnsi="Arial" w:cs="Arial"/>
          <w:sz w:val="22"/>
          <w:szCs w:val="22"/>
        </w:rPr>
        <w:t xml:space="preserve">, the </w:t>
      </w:r>
      <w:r w:rsidR="001C1C6A" w:rsidRPr="002C4266">
        <w:rPr>
          <w:rFonts w:ascii="Arial" w:hAnsi="Arial" w:cs="Arial"/>
          <w:sz w:val="22"/>
          <w:szCs w:val="22"/>
        </w:rPr>
        <w:t xml:space="preserve">Group </w:t>
      </w:r>
      <w:r w:rsidR="003A59D1" w:rsidRPr="002C4266">
        <w:rPr>
          <w:rFonts w:ascii="Arial" w:hAnsi="Arial" w:cs="Arial"/>
          <w:sz w:val="22"/>
          <w:szCs w:val="22"/>
        </w:rPr>
        <w:t xml:space="preserve">had employee benefit expenses payable to </w:t>
      </w:r>
      <w:r w:rsidR="001C1C6A" w:rsidRPr="002C4266">
        <w:rPr>
          <w:rFonts w:ascii="Arial" w:hAnsi="Arial" w:cs="Arial"/>
          <w:sz w:val="22"/>
          <w:szCs w:val="22"/>
        </w:rPr>
        <w:t>its</w:t>
      </w:r>
      <w:r w:rsidR="003A59D1" w:rsidRPr="002C4266">
        <w:rPr>
          <w:rFonts w:ascii="Arial" w:hAnsi="Arial" w:cs="Arial"/>
          <w:sz w:val="22"/>
          <w:szCs w:val="22"/>
        </w:rPr>
        <w:t xml:space="preserve"> directors and management as below.</w:t>
      </w:r>
    </w:p>
    <w:tbl>
      <w:tblPr>
        <w:tblStyle w:val="TableGrid111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510"/>
        <w:gridCol w:w="1395"/>
        <w:gridCol w:w="1395"/>
        <w:gridCol w:w="1395"/>
        <w:gridCol w:w="1395"/>
      </w:tblGrid>
      <w:tr w:rsidR="00167A08" w:rsidRPr="002C4266" w14:paraId="29D3D85B" w14:textId="77777777" w:rsidTr="00F716C4">
        <w:tc>
          <w:tcPr>
            <w:tcW w:w="3510" w:type="dxa"/>
          </w:tcPr>
          <w:p w14:paraId="30BDDA64" w14:textId="77777777" w:rsidR="00167A08" w:rsidRPr="002C4266" w:rsidRDefault="00167A08" w:rsidP="000B6372">
            <w:pPr>
              <w:tabs>
                <w:tab w:val="left" w:pos="900"/>
                <w:tab w:val="left" w:pos="2160"/>
                <w:tab w:val="right" w:pos="7200"/>
                <w:tab w:val="right" w:pos="8540"/>
              </w:tabs>
              <w:spacing w:line="340" w:lineRule="exact"/>
              <w:jc w:val="thaiDistribute"/>
              <w:rPr>
                <w:rFonts w:ascii="Arial" w:eastAsia="MS Mincho" w:hAnsi="Arial" w:cs="Arial"/>
                <w:sz w:val="20"/>
                <w:szCs w:val="20"/>
              </w:rPr>
            </w:pPr>
          </w:p>
        </w:tc>
        <w:tc>
          <w:tcPr>
            <w:tcW w:w="5580" w:type="dxa"/>
            <w:gridSpan w:val="4"/>
          </w:tcPr>
          <w:p w14:paraId="7E700099" w14:textId="77777777" w:rsidR="00167A08" w:rsidRPr="002C4266" w:rsidRDefault="00167A08" w:rsidP="000B6372">
            <w:pPr>
              <w:tabs>
                <w:tab w:val="right" w:pos="7200"/>
                <w:tab w:val="right" w:pos="8540"/>
              </w:tabs>
              <w:spacing w:line="340" w:lineRule="exact"/>
              <w:ind w:left="-108"/>
              <w:jc w:val="right"/>
              <w:rPr>
                <w:rFonts w:ascii="Arial" w:eastAsia="MS Mincho" w:hAnsi="Arial" w:cs="Arial"/>
                <w:sz w:val="20"/>
                <w:szCs w:val="20"/>
              </w:rPr>
            </w:pPr>
            <w:r w:rsidRPr="002C4266">
              <w:rPr>
                <w:rFonts w:ascii="Arial" w:hAnsi="Arial" w:cs="Arial"/>
                <w:sz w:val="20"/>
                <w:szCs w:val="20"/>
                <w:lang w:bidi="ar-SA"/>
              </w:rPr>
              <w:t xml:space="preserve">(Unit: </w:t>
            </w:r>
            <w:r w:rsidRPr="002C4266">
              <w:rPr>
                <w:rFonts w:ascii="Arial" w:hAnsi="Arial" w:cs="Arial"/>
                <w:sz w:val="20"/>
                <w:szCs w:val="20"/>
              </w:rPr>
              <w:t>Thousand</w:t>
            </w:r>
            <w:r w:rsidRPr="002C4266">
              <w:rPr>
                <w:rFonts w:ascii="Arial" w:hAnsi="Arial" w:cs="Arial"/>
                <w:sz w:val="20"/>
                <w:szCs w:val="20"/>
                <w:lang w:bidi="ar-SA"/>
              </w:rPr>
              <w:t xml:space="preserve"> Baht)</w:t>
            </w:r>
          </w:p>
        </w:tc>
      </w:tr>
      <w:tr w:rsidR="00167A08" w:rsidRPr="002C4266" w14:paraId="6F5D279B" w14:textId="77777777" w:rsidTr="00F716C4">
        <w:tc>
          <w:tcPr>
            <w:tcW w:w="3510" w:type="dxa"/>
          </w:tcPr>
          <w:p w14:paraId="3F1FEEC1" w14:textId="77777777" w:rsidR="00167A08" w:rsidRPr="002C4266" w:rsidRDefault="00167A08" w:rsidP="000B6372">
            <w:pPr>
              <w:tabs>
                <w:tab w:val="left" w:pos="900"/>
                <w:tab w:val="left" w:pos="2160"/>
                <w:tab w:val="right" w:pos="7200"/>
                <w:tab w:val="right" w:pos="8540"/>
              </w:tabs>
              <w:spacing w:line="340" w:lineRule="exact"/>
              <w:jc w:val="thaiDistribute"/>
              <w:rPr>
                <w:rFonts w:ascii="Arial" w:eastAsia="MS Mincho" w:hAnsi="Arial" w:cs="Arial"/>
                <w:sz w:val="20"/>
                <w:szCs w:val="20"/>
              </w:rPr>
            </w:pPr>
          </w:p>
        </w:tc>
        <w:tc>
          <w:tcPr>
            <w:tcW w:w="2790" w:type="dxa"/>
            <w:gridSpan w:val="2"/>
          </w:tcPr>
          <w:p w14:paraId="471737D5" w14:textId="77777777" w:rsidR="00167A08" w:rsidRPr="002C4266" w:rsidRDefault="00167A08" w:rsidP="000B6372">
            <w:pPr>
              <w:pBdr>
                <w:bottom w:val="single" w:sz="4" w:space="1" w:color="auto"/>
              </w:pBdr>
              <w:spacing w:line="340" w:lineRule="exact"/>
              <w:ind w:left="-29" w:right="-29"/>
              <w:jc w:val="center"/>
              <w:rPr>
                <w:rFonts w:ascii="Arial" w:eastAsia="MS Mincho" w:hAnsi="Arial" w:cs="Arial"/>
                <w:sz w:val="20"/>
                <w:szCs w:val="20"/>
              </w:rPr>
            </w:pPr>
            <w:r w:rsidRPr="002C4266">
              <w:rPr>
                <w:rFonts w:ascii="Arial" w:eastAsia="MS Mincho" w:hAnsi="Arial" w:cs="Arial"/>
                <w:sz w:val="20"/>
                <w:szCs w:val="20"/>
              </w:rPr>
              <w:t xml:space="preserve">Consolidated                  </w:t>
            </w:r>
          </w:p>
          <w:p w14:paraId="60C5B86C" w14:textId="77777777" w:rsidR="00167A08" w:rsidRPr="002C4266" w:rsidRDefault="00167A08" w:rsidP="000B6372">
            <w:pPr>
              <w:pBdr>
                <w:bottom w:val="single" w:sz="4" w:space="1" w:color="auto"/>
              </w:pBdr>
              <w:spacing w:line="340" w:lineRule="exact"/>
              <w:ind w:left="-29" w:right="-29"/>
              <w:jc w:val="center"/>
              <w:rPr>
                <w:rFonts w:ascii="Arial" w:eastAsia="MS Mincho" w:hAnsi="Arial" w:cs="Arial"/>
                <w:sz w:val="20"/>
                <w:szCs w:val="20"/>
              </w:rPr>
            </w:pPr>
            <w:r w:rsidRPr="002C4266">
              <w:rPr>
                <w:rFonts w:ascii="Arial" w:eastAsia="MS Mincho" w:hAnsi="Arial" w:cs="Arial"/>
                <w:sz w:val="20"/>
                <w:szCs w:val="20"/>
              </w:rPr>
              <w:t>financial statements</w:t>
            </w:r>
          </w:p>
        </w:tc>
        <w:tc>
          <w:tcPr>
            <w:tcW w:w="2790" w:type="dxa"/>
            <w:gridSpan w:val="2"/>
          </w:tcPr>
          <w:p w14:paraId="1C410378" w14:textId="77777777" w:rsidR="00167A08" w:rsidRPr="002C4266" w:rsidRDefault="00167A08" w:rsidP="000B6372">
            <w:pPr>
              <w:pBdr>
                <w:bottom w:val="single" w:sz="4" w:space="1" w:color="auto"/>
              </w:pBdr>
              <w:spacing w:line="340" w:lineRule="exact"/>
              <w:ind w:left="-29" w:right="-29"/>
              <w:jc w:val="center"/>
              <w:rPr>
                <w:rFonts w:ascii="Arial" w:eastAsia="MS Mincho" w:hAnsi="Arial" w:cs="Arial"/>
                <w:sz w:val="20"/>
                <w:szCs w:val="20"/>
              </w:rPr>
            </w:pPr>
            <w:r w:rsidRPr="002C4266">
              <w:rPr>
                <w:rFonts w:ascii="Arial" w:eastAsia="MS Mincho" w:hAnsi="Arial" w:cs="Arial"/>
                <w:sz w:val="20"/>
                <w:szCs w:val="20"/>
              </w:rPr>
              <w:t xml:space="preserve">Separate                           </w:t>
            </w:r>
          </w:p>
          <w:p w14:paraId="052ECC38" w14:textId="77777777" w:rsidR="00167A08" w:rsidRPr="002C4266" w:rsidRDefault="00167A08" w:rsidP="000B6372">
            <w:pPr>
              <w:pBdr>
                <w:bottom w:val="single" w:sz="4" w:space="1" w:color="auto"/>
              </w:pBdr>
              <w:spacing w:line="340" w:lineRule="exact"/>
              <w:ind w:left="-29" w:right="-29"/>
              <w:jc w:val="center"/>
              <w:rPr>
                <w:rFonts w:ascii="Arial" w:eastAsia="MS Mincho" w:hAnsi="Arial" w:cs="Arial"/>
                <w:sz w:val="20"/>
                <w:szCs w:val="20"/>
              </w:rPr>
            </w:pPr>
            <w:r w:rsidRPr="002C4266">
              <w:rPr>
                <w:rFonts w:ascii="Arial" w:eastAsia="MS Mincho" w:hAnsi="Arial" w:cs="Arial"/>
                <w:sz w:val="20"/>
                <w:szCs w:val="20"/>
              </w:rPr>
              <w:t>financial statements</w:t>
            </w:r>
          </w:p>
        </w:tc>
      </w:tr>
      <w:tr w:rsidR="00167A08" w:rsidRPr="002C4266" w14:paraId="328C35F2" w14:textId="77777777" w:rsidTr="00F716C4">
        <w:tc>
          <w:tcPr>
            <w:tcW w:w="3510" w:type="dxa"/>
          </w:tcPr>
          <w:p w14:paraId="63C5460A" w14:textId="77777777" w:rsidR="00167A08" w:rsidRPr="002C4266" w:rsidRDefault="00167A08" w:rsidP="000B6372">
            <w:pPr>
              <w:tabs>
                <w:tab w:val="left" w:pos="900"/>
                <w:tab w:val="left" w:pos="2160"/>
                <w:tab w:val="right" w:pos="7200"/>
                <w:tab w:val="right" w:pos="8540"/>
              </w:tabs>
              <w:spacing w:line="340" w:lineRule="exact"/>
              <w:jc w:val="thaiDistribute"/>
              <w:rPr>
                <w:rFonts w:ascii="Arial" w:eastAsia="MS Mincho" w:hAnsi="Arial" w:cs="Arial"/>
                <w:sz w:val="20"/>
                <w:szCs w:val="20"/>
              </w:rPr>
            </w:pPr>
          </w:p>
        </w:tc>
        <w:tc>
          <w:tcPr>
            <w:tcW w:w="1395" w:type="dxa"/>
          </w:tcPr>
          <w:p w14:paraId="221CDAA8" w14:textId="73506072" w:rsidR="00167A08" w:rsidRPr="002C4266" w:rsidRDefault="00167A08" w:rsidP="000B6372">
            <w:pPr>
              <w:spacing w:line="340" w:lineRule="exact"/>
              <w:ind w:left="-29" w:right="-29"/>
              <w:jc w:val="center"/>
              <w:rPr>
                <w:rFonts w:ascii="Arial" w:eastAsia="MS Mincho" w:hAnsi="Arial" w:cs="Arial"/>
                <w:sz w:val="20"/>
                <w:szCs w:val="20"/>
                <w:u w:val="single"/>
              </w:rPr>
            </w:pPr>
            <w:r w:rsidRPr="002C4266">
              <w:rPr>
                <w:rFonts w:ascii="Arial" w:eastAsia="MS Mincho" w:hAnsi="Arial" w:cs="Arial"/>
                <w:sz w:val="20"/>
                <w:szCs w:val="20"/>
                <w:u w:val="single"/>
              </w:rPr>
              <w:t>2026</w:t>
            </w:r>
          </w:p>
        </w:tc>
        <w:tc>
          <w:tcPr>
            <w:tcW w:w="1395" w:type="dxa"/>
          </w:tcPr>
          <w:p w14:paraId="47FD1D85" w14:textId="3AE48D0C" w:rsidR="00167A08" w:rsidRPr="002C4266" w:rsidRDefault="00167A08" w:rsidP="000B6372">
            <w:pPr>
              <w:spacing w:line="340" w:lineRule="exact"/>
              <w:ind w:left="-29" w:right="-29"/>
              <w:jc w:val="center"/>
              <w:rPr>
                <w:rFonts w:ascii="Arial" w:eastAsia="MS Mincho" w:hAnsi="Arial" w:cs="Arial"/>
                <w:sz w:val="20"/>
                <w:szCs w:val="20"/>
                <w:u w:val="single"/>
              </w:rPr>
            </w:pPr>
            <w:r w:rsidRPr="002C4266">
              <w:rPr>
                <w:rFonts w:ascii="Arial" w:eastAsia="MS Mincho" w:hAnsi="Arial" w:cs="Arial"/>
                <w:sz w:val="20"/>
                <w:szCs w:val="20"/>
                <w:u w:val="single"/>
              </w:rPr>
              <w:t>2025</w:t>
            </w:r>
          </w:p>
        </w:tc>
        <w:tc>
          <w:tcPr>
            <w:tcW w:w="1395" w:type="dxa"/>
          </w:tcPr>
          <w:p w14:paraId="546263E3" w14:textId="708D7D19" w:rsidR="00167A08" w:rsidRPr="002C4266" w:rsidRDefault="00167A08" w:rsidP="000B6372">
            <w:pPr>
              <w:spacing w:line="340" w:lineRule="exact"/>
              <w:ind w:left="-29" w:right="-29"/>
              <w:jc w:val="center"/>
              <w:rPr>
                <w:rFonts w:ascii="Arial" w:eastAsia="MS Mincho" w:hAnsi="Arial" w:cs="Arial"/>
                <w:sz w:val="20"/>
                <w:szCs w:val="20"/>
                <w:u w:val="single"/>
              </w:rPr>
            </w:pPr>
            <w:r w:rsidRPr="002C4266">
              <w:rPr>
                <w:rFonts w:ascii="Arial" w:eastAsia="MS Mincho" w:hAnsi="Arial" w:cs="Arial"/>
                <w:sz w:val="20"/>
                <w:szCs w:val="20"/>
                <w:u w:val="single"/>
              </w:rPr>
              <w:t>2026</w:t>
            </w:r>
          </w:p>
        </w:tc>
        <w:tc>
          <w:tcPr>
            <w:tcW w:w="1395" w:type="dxa"/>
          </w:tcPr>
          <w:p w14:paraId="5D9EDCDF" w14:textId="3A8CAD68" w:rsidR="00167A08" w:rsidRPr="002C4266" w:rsidRDefault="00167A08" w:rsidP="000B6372">
            <w:pPr>
              <w:spacing w:line="340" w:lineRule="exact"/>
              <w:ind w:left="-29" w:right="-29"/>
              <w:jc w:val="center"/>
              <w:rPr>
                <w:rFonts w:ascii="Arial" w:eastAsia="MS Mincho" w:hAnsi="Arial" w:cs="Arial"/>
                <w:sz w:val="20"/>
                <w:szCs w:val="20"/>
                <w:u w:val="single"/>
              </w:rPr>
            </w:pPr>
            <w:r w:rsidRPr="002C4266">
              <w:rPr>
                <w:rFonts w:ascii="Arial" w:eastAsia="MS Mincho" w:hAnsi="Arial" w:cs="Arial"/>
                <w:sz w:val="20"/>
                <w:szCs w:val="20"/>
                <w:u w:val="single"/>
              </w:rPr>
              <w:t>2025</w:t>
            </w:r>
          </w:p>
        </w:tc>
      </w:tr>
      <w:tr w:rsidR="00AF67CB" w:rsidRPr="002C4266" w14:paraId="4DF9F80A" w14:textId="77777777" w:rsidTr="00F716C4">
        <w:trPr>
          <w:trHeight w:val="74"/>
        </w:trPr>
        <w:tc>
          <w:tcPr>
            <w:tcW w:w="3510" w:type="dxa"/>
          </w:tcPr>
          <w:p w14:paraId="47FE6413" w14:textId="77777777" w:rsidR="00AF67CB" w:rsidRPr="002C4266" w:rsidRDefault="00AF67CB" w:rsidP="00AF67CB">
            <w:pPr>
              <w:tabs>
                <w:tab w:val="right" w:pos="7200"/>
                <w:tab w:val="right" w:pos="8540"/>
              </w:tabs>
              <w:spacing w:line="340" w:lineRule="exact"/>
              <w:ind w:left="-18" w:right="-108"/>
              <w:jc w:val="thaiDistribute"/>
              <w:rPr>
                <w:rFonts w:ascii="Arial" w:eastAsia="MS Mincho" w:hAnsi="Arial" w:cs="Arial"/>
                <w:sz w:val="20"/>
                <w:szCs w:val="20"/>
              </w:rPr>
            </w:pPr>
            <w:r w:rsidRPr="002C4266">
              <w:rPr>
                <w:rFonts w:ascii="Arial" w:eastAsia="MS Mincho" w:hAnsi="Arial" w:cs="Arial"/>
                <w:sz w:val="20"/>
                <w:szCs w:val="20"/>
              </w:rPr>
              <w:t>Short-term employee benefits</w:t>
            </w:r>
          </w:p>
        </w:tc>
        <w:tc>
          <w:tcPr>
            <w:tcW w:w="1395" w:type="dxa"/>
            <w:vAlign w:val="bottom"/>
          </w:tcPr>
          <w:p w14:paraId="0551FA9B" w14:textId="6D4298DE" w:rsidR="00AF67CB" w:rsidRPr="002C4266" w:rsidRDefault="00AF67CB" w:rsidP="00AF67CB">
            <w:pPr>
              <w:tabs>
                <w:tab w:val="decimal" w:pos="968"/>
              </w:tabs>
              <w:spacing w:line="340" w:lineRule="exact"/>
              <w:ind w:left="-29" w:right="-29"/>
              <w:rPr>
                <w:rFonts w:ascii="Arial" w:hAnsi="Arial" w:cs="Arial"/>
                <w:sz w:val="20"/>
                <w:szCs w:val="20"/>
              </w:rPr>
            </w:pPr>
            <w:r w:rsidRPr="002C4266">
              <w:rPr>
                <w:rFonts w:ascii="Arial" w:hAnsi="Arial" w:cs="Arial"/>
                <w:sz w:val="20"/>
                <w:szCs w:val="20"/>
              </w:rPr>
              <w:t>13,416</w:t>
            </w:r>
          </w:p>
        </w:tc>
        <w:tc>
          <w:tcPr>
            <w:tcW w:w="1395" w:type="dxa"/>
            <w:vAlign w:val="bottom"/>
          </w:tcPr>
          <w:p w14:paraId="3507CDA6" w14:textId="33C69241" w:rsidR="00AF67CB" w:rsidRPr="002C4266" w:rsidRDefault="00AF67CB" w:rsidP="00AF67CB">
            <w:pPr>
              <w:tabs>
                <w:tab w:val="decimal" w:pos="968"/>
              </w:tabs>
              <w:spacing w:line="340" w:lineRule="exact"/>
              <w:ind w:left="-29" w:right="-29"/>
              <w:rPr>
                <w:rFonts w:ascii="Arial" w:hAnsi="Arial" w:cs="Arial"/>
                <w:sz w:val="20"/>
                <w:szCs w:val="20"/>
              </w:rPr>
            </w:pPr>
            <w:r w:rsidRPr="002C4266">
              <w:rPr>
                <w:rFonts w:ascii="Arial" w:hAnsi="Arial" w:cs="Arial"/>
                <w:sz w:val="20"/>
                <w:szCs w:val="20"/>
                <w:cs/>
              </w:rPr>
              <w:t>10</w:t>
            </w:r>
            <w:r w:rsidRPr="002C4266">
              <w:rPr>
                <w:rFonts w:ascii="Arial" w:hAnsi="Arial" w:cs="Arial"/>
                <w:sz w:val="20"/>
                <w:szCs w:val="20"/>
              </w:rPr>
              <w:t>,</w:t>
            </w:r>
            <w:r w:rsidRPr="002C4266">
              <w:rPr>
                <w:rFonts w:ascii="Arial" w:hAnsi="Arial" w:cs="Arial"/>
                <w:sz w:val="20"/>
                <w:szCs w:val="20"/>
                <w:cs/>
              </w:rPr>
              <w:t>181</w:t>
            </w:r>
          </w:p>
        </w:tc>
        <w:tc>
          <w:tcPr>
            <w:tcW w:w="1395" w:type="dxa"/>
            <w:vAlign w:val="bottom"/>
          </w:tcPr>
          <w:p w14:paraId="07691BC5" w14:textId="63E59DC7" w:rsidR="00AF67CB" w:rsidRPr="002C4266" w:rsidRDefault="00AF67CB" w:rsidP="00AF67CB">
            <w:pPr>
              <w:tabs>
                <w:tab w:val="decimal" w:pos="968"/>
              </w:tabs>
              <w:spacing w:line="340" w:lineRule="exact"/>
              <w:ind w:left="-29" w:right="-29"/>
              <w:rPr>
                <w:rFonts w:ascii="Arial" w:hAnsi="Arial" w:cs="Arial"/>
                <w:sz w:val="20"/>
                <w:szCs w:val="20"/>
              </w:rPr>
            </w:pPr>
            <w:r w:rsidRPr="002C4266">
              <w:rPr>
                <w:rFonts w:ascii="Arial" w:hAnsi="Arial" w:cs="Arial"/>
                <w:sz w:val="20"/>
                <w:szCs w:val="20"/>
              </w:rPr>
              <w:t>13,416</w:t>
            </w:r>
          </w:p>
        </w:tc>
        <w:tc>
          <w:tcPr>
            <w:tcW w:w="1395" w:type="dxa"/>
            <w:vAlign w:val="bottom"/>
          </w:tcPr>
          <w:p w14:paraId="665B0C76" w14:textId="6B64B04F" w:rsidR="00AF67CB" w:rsidRPr="002C4266" w:rsidRDefault="00AF67CB" w:rsidP="00AF67CB">
            <w:pPr>
              <w:tabs>
                <w:tab w:val="decimal" w:pos="968"/>
              </w:tabs>
              <w:spacing w:line="340" w:lineRule="exact"/>
              <w:ind w:left="-29" w:right="-29"/>
              <w:rPr>
                <w:rFonts w:ascii="Arial" w:hAnsi="Arial" w:cs="Arial"/>
                <w:sz w:val="20"/>
                <w:szCs w:val="20"/>
              </w:rPr>
            </w:pPr>
            <w:r w:rsidRPr="002C4266">
              <w:rPr>
                <w:rFonts w:ascii="Arial" w:hAnsi="Arial" w:cs="Arial"/>
                <w:sz w:val="20"/>
                <w:szCs w:val="20"/>
                <w:cs/>
              </w:rPr>
              <w:t>10</w:t>
            </w:r>
            <w:r w:rsidRPr="002C4266">
              <w:rPr>
                <w:rFonts w:ascii="Arial" w:hAnsi="Arial" w:cs="Arial"/>
                <w:sz w:val="20"/>
                <w:szCs w:val="20"/>
              </w:rPr>
              <w:t>,</w:t>
            </w:r>
            <w:r w:rsidRPr="002C4266">
              <w:rPr>
                <w:rFonts w:ascii="Arial" w:hAnsi="Arial" w:cs="Arial"/>
                <w:sz w:val="20"/>
                <w:szCs w:val="20"/>
                <w:cs/>
              </w:rPr>
              <w:t>181</w:t>
            </w:r>
          </w:p>
        </w:tc>
      </w:tr>
      <w:tr w:rsidR="00AF67CB" w:rsidRPr="002C4266" w14:paraId="6C0015C5" w14:textId="77777777" w:rsidTr="00F716C4">
        <w:trPr>
          <w:trHeight w:val="74"/>
        </w:trPr>
        <w:tc>
          <w:tcPr>
            <w:tcW w:w="3510" w:type="dxa"/>
          </w:tcPr>
          <w:p w14:paraId="09AD6410" w14:textId="77777777" w:rsidR="00AF67CB" w:rsidRPr="002C4266" w:rsidRDefault="00AF67CB" w:rsidP="00AF67CB">
            <w:pPr>
              <w:tabs>
                <w:tab w:val="right" w:pos="7200"/>
                <w:tab w:val="right" w:pos="8540"/>
              </w:tabs>
              <w:spacing w:line="340" w:lineRule="exact"/>
              <w:ind w:left="-18" w:right="-108"/>
              <w:jc w:val="thaiDistribute"/>
              <w:rPr>
                <w:rFonts w:ascii="Arial" w:eastAsia="MS Mincho" w:hAnsi="Arial" w:cs="Arial"/>
                <w:sz w:val="20"/>
                <w:szCs w:val="20"/>
              </w:rPr>
            </w:pPr>
            <w:r w:rsidRPr="002C4266">
              <w:rPr>
                <w:rFonts w:ascii="Arial" w:eastAsia="MS Mincho" w:hAnsi="Arial" w:cs="Arial"/>
                <w:sz w:val="20"/>
                <w:szCs w:val="20"/>
              </w:rPr>
              <w:t>Post-employment benefits</w:t>
            </w:r>
          </w:p>
        </w:tc>
        <w:tc>
          <w:tcPr>
            <w:tcW w:w="1395" w:type="dxa"/>
            <w:vAlign w:val="bottom"/>
          </w:tcPr>
          <w:p w14:paraId="5BE477C7" w14:textId="10CCA8EF" w:rsidR="00AF67CB" w:rsidRPr="002C4266" w:rsidRDefault="00AF67CB" w:rsidP="00AF67CB">
            <w:pPr>
              <w:pBdr>
                <w:bottom w:val="single" w:sz="4" w:space="1" w:color="auto"/>
              </w:pBdr>
              <w:tabs>
                <w:tab w:val="decimal" w:pos="968"/>
              </w:tabs>
              <w:spacing w:line="340" w:lineRule="exact"/>
              <w:ind w:left="-29" w:right="-29"/>
              <w:rPr>
                <w:rFonts w:ascii="Arial" w:hAnsi="Arial" w:cs="Arial"/>
                <w:sz w:val="20"/>
                <w:szCs w:val="20"/>
              </w:rPr>
            </w:pPr>
            <w:r w:rsidRPr="002C4266">
              <w:rPr>
                <w:rFonts w:ascii="Arial" w:hAnsi="Arial" w:cs="Arial"/>
                <w:sz w:val="20"/>
                <w:szCs w:val="20"/>
              </w:rPr>
              <w:t>894</w:t>
            </w:r>
          </w:p>
        </w:tc>
        <w:tc>
          <w:tcPr>
            <w:tcW w:w="1395" w:type="dxa"/>
            <w:vAlign w:val="bottom"/>
          </w:tcPr>
          <w:p w14:paraId="66D3EF72" w14:textId="50CBAEDA" w:rsidR="00AF67CB" w:rsidRPr="002C4266" w:rsidRDefault="00AF67CB" w:rsidP="00AF67CB">
            <w:pPr>
              <w:pBdr>
                <w:bottom w:val="single" w:sz="4" w:space="1" w:color="auto"/>
              </w:pBdr>
              <w:tabs>
                <w:tab w:val="decimal" w:pos="968"/>
              </w:tabs>
              <w:spacing w:line="340" w:lineRule="exact"/>
              <w:ind w:left="-29" w:right="-29"/>
              <w:rPr>
                <w:rFonts w:ascii="Arial" w:hAnsi="Arial" w:cs="Arial"/>
                <w:sz w:val="20"/>
                <w:szCs w:val="20"/>
              </w:rPr>
            </w:pPr>
            <w:r w:rsidRPr="002C4266">
              <w:rPr>
                <w:rFonts w:ascii="Arial" w:hAnsi="Arial" w:cs="Arial"/>
                <w:sz w:val="20"/>
                <w:szCs w:val="20"/>
              </w:rPr>
              <w:t>622</w:t>
            </w:r>
          </w:p>
        </w:tc>
        <w:tc>
          <w:tcPr>
            <w:tcW w:w="1395" w:type="dxa"/>
            <w:vAlign w:val="bottom"/>
          </w:tcPr>
          <w:p w14:paraId="6B95E6AA" w14:textId="30FFAEE6" w:rsidR="00AF67CB" w:rsidRPr="002C4266" w:rsidRDefault="00AF67CB" w:rsidP="00AF67CB">
            <w:pPr>
              <w:pBdr>
                <w:bottom w:val="single" w:sz="4" w:space="1" w:color="auto"/>
              </w:pBdr>
              <w:tabs>
                <w:tab w:val="decimal" w:pos="968"/>
              </w:tabs>
              <w:spacing w:line="340" w:lineRule="exact"/>
              <w:ind w:left="-29" w:right="-29"/>
              <w:rPr>
                <w:rFonts w:ascii="Arial" w:hAnsi="Arial" w:cs="Arial"/>
                <w:sz w:val="20"/>
                <w:szCs w:val="20"/>
              </w:rPr>
            </w:pPr>
            <w:r w:rsidRPr="002C4266">
              <w:rPr>
                <w:rFonts w:ascii="Arial" w:hAnsi="Arial" w:cs="Arial"/>
                <w:sz w:val="20"/>
                <w:szCs w:val="20"/>
              </w:rPr>
              <w:t>894</w:t>
            </w:r>
          </w:p>
        </w:tc>
        <w:tc>
          <w:tcPr>
            <w:tcW w:w="1395" w:type="dxa"/>
            <w:vAlign w:val="bottom"/>
          </w:tcPr>
          <w:p w14:paraId="70BF0A6E" w14:textId="0BDC09A8" w:rsidR="00AF67CB" w:rsidRPr="002C4266" w:rsidRDefault="00AF67CB" w:rsidP="00AF67CB">
            <w:pPr>
              <w:pBdr>
                <w:bottom w:val="single" w:sz="4" w:space="1" w:color="auto"/>
              </w:pBdr>
              <w:tabs>
                <w:tab w:val="decimal" w:pos="968"/>
              </w:tabs>
              <w:spacing w:line="340" w:lineRule="exact"/>
              <w:ind w:left="-29" w:right="-29"/>
              <w:rPr>
                <w:rFonts w:ascii="Arial" w:hAnsi="Arial" w:cs="Arial"/>
                <w:sz w:val="20"/>
                <w:szCs w:val="20"/>
              </w:rPr>
            </w:pPr>
            <w:r w:rsidRPr="002C4266">
              <w:rPr>
                <w:rFonts w:ascii="Arial" w:hAnsi="Arial" w:cs="Arial"/>
                <w:sz w:val="20"/>
                <w:szCs w:val="20"/>
              </w:rPr>
              <w:t>622</w:t>
            </w:r>
          </w:p>
        </w:tc>
      </w:tr>
      <w:tr w:rsidR="00AF67CB" w:rsidRPr="002C4266" w14:paraId="6A1D2352" w14:textId="77777777" w:rsidTr="00F716C4">
        <w:tc>
          <w:tcPr>
            <w:tcW w:w="3510" w:type="dxa"/>
          </w:tcPr>
          <w:p w14:paraId="5A50117D" w14:textId="77777777" w:rsidR="00AF67CB" w:rsidRPr="002C4266" w:rsidRDefault="00AF67CB" w:rsidP="00AF67CB">
            <w:pPr>
              <w:tabs>
                <w:tab w:val="right" w:pos="7200"/>
                <w:tab w:val="right" w:pos="8540"/>
              </w:tabs>
              <w:spacing w:line="340" w:lineRule="exact"/>
              <w:ind w:left="-18" w:right="-108"/>
              <w:jc w:val="thaiDistribute"/>
              <w:rPr>
                <w:rFonts w:ascii="Arial" w:eastAsia="MS Mincho" w:hAnsi="Arial" w:cs="Arial"/>
                <w:sz w:val="20"/>
                <w:szCs w:val="20"/>
              </w:rPr>
            </w:pPr>
            <w:r w:rsidRPr="002C4266">
              <w:rPr>
                <w:rFonts w:ascii="Arial" w:eastAsia="MS Mincho" w:hAnsi="Arial" w:cs="Arial"/>
                <w:sz w:val="20"/>
                <w:szCs w:val="20"/>
              </w:rPr>
              <w:t>Total</w:t>
            </w:r>
          </w:p>
        </w:tc>
        <w:tc>
          <w:tcPr>
            <w:tcW w:w="1395" w:type="dxa"/>
            <w:vAlign w:val="bottom"/>
          </w:tcPr>
          <w:p w14:paraId="4CBBCA0B" w14:textId="136B29EE" w:rsidR="00AF67CB" w:rsidRPr="002C4266" w:rsidRDefault="00AF67CB" w:rsidP="00AF67CB">
            <w:pPr>
              <w:pBdr>
                <w:bottom w:val="double" w:sz="4" w:space="1" w:color="auto"/>
              </w:pBdr>
              <w:tabs>
                <w:tab w:val="decimal" w:pos="968"/>
              </w:tabs>
              <w:spacing w:line="340" w:lineRule="exact"/>
              <w:ind w:left="-29" w:right="-29"/>
              <w:rPr>
                <w:rFonts w:ascii="Arial" w:hAnsi="Arial" w:cs="Arial"/>
                <w:sz w:val="20"/>
                <w:szCs w:val="20"/>
              </w:rPr>
            </w:pPr>
            <w:r w:rsidRPr="002C4266">
              <w:rPr>
                <w:rFonts w:ascii="Arial" w:hAnsi="Arial" w:cs="Arial"/>
                <w:sz w:val="20"/>
                <w:szCs w:val="20"/>
              </w:rPr>
              <w:t>14,310</w:t>
            </w:r>
          </w:p>
        </w:tc>
        <w:tc>
          <w:tcPr>
            <w:tcW w:w="1395" w:type="dxa"/>
            <w:vAlign w:val="bottom"/>
          </w:tcPr>
          <w:p w14:paraId="5B42D578" w14:textId="1FDE617F" w:rsidR="00AF67CB" w:rsidRPr="002C4266" w:rsidRDefault="00AF67CB" w:rsidP="00AF67CB">
            <w:pPr>
              <w:pBdr>
                <w:bottom w:val="double" w:sz="4" w:space="1" w:color="auto"/>
              </w:pBdr>
              <w:tabs>
                <w:tab w:val="decimal" w:pos="968"/>
              </w:tabs>
              <w:spacing w:line="340" w:lineRule="exact"/>
              <w:ind w:left="-29" w:right="-29"/>
              <w:rPr>
                <w:rFonts w:ascii="Arial" w:hAnsi="Arial" w:cs="Arial"/>
                <w:sz w:val="20"/>
                <w:szCs w:val="20"/>
              </w:rPr>
            </w:pPr>
            <w:r w:rsidRPr="002C4266">
              <w:rPr>
                <w:rFonts w:ascii="Arial" w:hAnsi="Arial" w:cs="Arial"/>
                <w:sz w:val="20"/>
                <w:szCs w:val="20"/>
                <w:cs/>
              </w:rPr>
              <w:t>10</w:t>
            </w:r>
            <w:r w:rsidRPr="002C4266">
              <w:rPr>
                <w:rFonts w:ascii="Arial" w:hAnsi="Arial" w:cs="Arial"/>
                <w:sz w:val="20"/>
                <w:szCs w:val="20"/>
              </w:rPr>
              <w:t>,</w:t>
            </w:r>
            <w:r w:rsidRPr="002C4266">
              <w:rPr>
                <w:rFonts w:ascii="Arial" w:hAnsi="Arial" w:cs="Arial"/>
                <w:sz w:val="20"/>
                <w:szCs w:val="20"/>
                <w:cs/>
              </w:rPr>
              <w:t>803</w:t>
            </w:r>
          </w:p>
        </w:tc>
        <w:tc>
          <w:tcPr>
            <w:tcW w:w="1395" w:type="dxa"/>
            <w:vAlign w:val="bottom"/>
          </w:tcPr>
          <w:p w14:paraId="2E0455C1" w14:textId="314F031B" w:rsidR="00AF67CB" w:rsidRPr="002C4266" w:rsidRDefault="00AF67CB" w:rsidP="00AF67CB">
            <w:pPr>
              <w:pBdr>
                <w:bottom w:val="double" w:sz="4" w:space="1" w:color="auto"/>
              </w:pBdr>
              <w:tabs>
                <w:tab w:val="decimal" w:pos="968"/>
              </w:tabs>
              <w:spacing w:line="340" w:lineRule="exact"/>
              <w:ind w:left="-29" w:right="-29"/>
              <w:rPr>
                <w:rFonts w:ascii="Arial" w:hAnsi="Arial" w:cs="Arial"/>
                <w:sz w:val="20"/>
                <w:szCs w:val="20"/>
              </w:rPr>
            </w:pPr>
            <w:r w:rsidRPr="002C4266">
              <w:rPr>
                <w:rFonts w:ascii="Arial" w:hAnsi="Arial" w:cs="Arial"/>
                <w:sz w:val="20"/>
                <w:szCs w:val="20"/>
              </w:rPr>
              <w:t>14,310</w:t>
            </w:r>
          </w:p>
        </w:tc>
        <w:tc>
          <w:tcPr>
            <w:tcW w:w="1395" w:type="dxa"/>
            <w:vAlign w:val="bottom"/>
          </w:tcPr>
          <w:p w14:paraId="775A9BEF" w14:textId="370691D6" w:rsidR="00AF67CB" w:rsidRPr="002C4266" w:rsidRDefault="00AF67CB" w:rsidP="00AF67CB">
            <w:pPr>
              <w:pBdr>
                <w:bottom w:val="double" w:sz="4" w:space="1" w:color="auto"/>
              </w:pBdr>
              <w:tabs>
                <w:tab w:val="decimal" w:pos="968"/>
              </w:tabs>
              <w:spacing w:line="340" w:lineRule="exact"/>
              <w:ind w:left="-29" w:right="-29"/>
              <w:rPr>
                <w:rFonts w:ascii="Arial" w:hAnsi="Arial" w:cs="Arial"/>
                <w:sz w:val="20"/>
                <w:szCs w:val="20"/>
              </w:rPr>
            </w:pPr>
            <w:r w:rsidRPr="002C4266">
              <w:rPr>
                <w:rFonts w:ascii="Arial" w:hAnsi="Arial" w:cs="Arial"/>
                <w:sz w:val="20"/>
                <w:szCs w:val="20"/>
                <w:cs/>
              </w:rPr>
              <w:t>10</w:t>
            </w:r>
            <w:r w:rsidRPr="002C4266">
              <w:rPr>
                <w:rFonts w:ascii="Arial" w:hAnsi="Arial" w:cs="Arial"/>
                <w:sz w:val="20"/>
                <w:szCs w:val="20"/>
              </w:rPr>
              <w:t>,</w:t>
            </w:r>
            <w:r w:rsidRPr="002C4266">
              <w:rPr>
                <w:rFonts w:ascii="Arial" w:hAnsi="Arial" w:cs="Arial"/>
                <w:sz w:val="20"/>
                <w:szCs w:val="20"/>
                <w:cs/>
              </w:rPr>
              <w:t>803</w:t>
            </w:r>
          </w:p>
        </w:tc>
      </w:tr>
    </w:tbl>
    <w:p w14:paraId="107BD92C" w14:textId="61B4DF4D" w:rsidR="00137D9F" w:rsidRPr="002C4266" w:rsidRDefault="00ED5898" w:rsidP="002C4266">
      <w:pPr>
        <w:overflowPunct/>
        <w:autoSpaceDE/>
        <w:autoSpaceDN/>
        <w:adjustRightInd/>
        <w:spacing w:before="200" w:after="120" w:line="360" w:lineRule="exact"/>
        <w:ind w:left="605" w:hanging="605"/>
        <w:textAlignment w:val="auto"/>
        <w:rPr>
          <w:rFonts w:ascii="Arial" w:hAnsi="Arial" w:cs="Arial"/>
          <w:b/>
          <w:bCs/>
          <w:sz w:val="22"/>
          <w:szCs w:val="22"/>
        </w:rPr>
      </w:pPr>
      <w:r w:rsidRPr="002C4266">
        <w:rPr>
          <w:rFonts w:ascii="Arial" w:hAnsi="Arial" w:cs="Arial"/>
          <w:b/>
          <w:bCs/>
          <w:sz w:val="22"/>
          <w:szCs w:val="22"/>
        </w:rPr>
        <w:t>3</w:t>
      </w:r>
      <w:r w:rsidR="00F61A61" w:rsidRPr="002C4266">
        <w:rPr>
          <w:rFonts w:ascii="Arial" w:hAnsi="Arial" w:cs="Arial"/>
          <w:b/>
          <w:bCs/>
          <w:sz w:val="22"/>
          <w:szCs w:val="22"/>
        </w:rPr>
        <w:t>.</w:t>
      </w:r>
      <w:r w:rsidR="00D955AA" w:rsidRPr="002C4266">
        <w:rPr>
          <w:rFonts w:ascii="Arial" w:hAnsi="Arial" w:cs="Arial"/>
          <w:b/>
          <w:bCs/>
          <w:sz w:val="22"/>
          <w:szCs w:val="22"/>
        </w:rPr>
        <w:tab/>
      </w:r>
      <w:r w:rsidR="001D12BC" w:rsidRPr="002C4266">
        <w:rPr>
          <w:rFonts w:ascii="Arial" w:hAnsi="Arial" w:cs="Arial"/>
          <w:b/>
          <w:bCs/>
          <w:sz w:val="22"/>
          <w:szCs w:val="22"/>
        </w:rPr>
        <w:t>Trade receivables</w:t>
      </w:r>
    </w:p>
    <w:tbl>
      <w:tblPr>
        <w:tblStyle w:val="TableGrid121"/>
        <w:tblW w:w="909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510"/>
        <w:gridCol w:w="1396"/>
        <w:gridCol w:w="1396"/>
        <w:gridCol w:w="1396"/>
        <w:gridCol w:w="1396"/>
      </w:tblGrid>
      <w:tr w:rsidR="00A078E8" w:rsidRPr="002C4266" w14:paraId="7CA7DC69" w14:textId="77777777" w:rsidTr="00F716C4">
        <w:tc>
          <w:tcPr>
            <w:tcW w:w="3510" w:type="dxa"/>
          </w:tcPr>
          <w:p w14:paraId="0E8002F4" w14:textId="77777777" w:rsidR="00A078E8" w:rsidRPr="002C4266" w:rsidRDefault="00A078E8" w:rsidP="000B6372">
            <w:pPr>
              <w:tabs>
                <w:tab w:val="left" w:pos="900"/>
                <w:tab w:val="left" w:pos="2160"/>
                <w:tab w:val="right" w:pos="7200"/>
                <w:tab w:val="right" w:pos="8540"/>
              </w:tabs>
              <w:spacing w:line="340" w:lineRule="exact"/>
              <w:rPr>
                <w:rFonts w:ascii="Arial" w:eastAsia="MS Mincho" w:hAnsi="Arial" w:cs="Arial"/>
                <w:b/>
                <w:bCs/>
                <w:sz w:val="18"/>
                <w:szCs w:val="18"/>
                <w:u w:val="single"/>
              </w:rPr>
            </w:pPr>
          </w:p>
        </w:tc>
        <w:tc>
          <w:tcPr>
            <w:tcW w:w="5584" w:type="dxa"/>
            <w:gridSpan w:val="4"/>
            <w:vAlign w:val="bottom"/>
          </w:tcPr>
          <w:p w14:paraId="4FA15E34" w14:textId="4A2EDBC2" w:rsidR="00A078E8" w:rsidRPr="002C4266" w:rsidRDefault="00442888" w:rsidP="000B6372">
            <w:pPr>
              <w:spacing w:line="340" w:lineRule="exact"/>
              <w:ind w:left="-29" w:right="-29"/>
              <w:jc w:val="right"/>
              <w:rPr>
                <w:rFonts w:ascii="Arial" w:hAnsi="Arial" w:cs="Arial"/>
                <w:sz w:val="18"/>
                <w:szCs w:val="18"/>
              </w:rPr>
            </w:pPr>
            <w:r w:rsidRPr="002C4266">
              <w:rPr>
                <w:rFonts w:ascii="Arial" w:eastAsia="MS Mincho" w:hAnsi="Arial" w:cs="Arial"/>
                <w:sz w:val="18"/>
                <w:szCs w:val="18"/>
              </w:rPr>
              <w:t>(Unit: Thousand Baht)</w:t>
            </w:r>
          </w:p>
        </w:tc>
      </w:tr>
      <w:tr w:rsidR="00A078E8" w:rsidRPr="002C4266" w14:paraId="7C53AC79" w14:textId="77777777" w:rsidTr="00F716C4">
        <w:tc>
          <w:tcPr>
            <w:tcW w:w="3510" w:type="dxa"/>
          </w:tcPr>
          <w:p w14:paraId="60EBDE06" w14:textId="77777777" w:rsidR="00A078E8" w:rsidRPr="002C4266" w:rsidRDefault="00A078E8" w:rsidP="000B6372">
            <w:pPr>
              <w:tabs>
                <w:tab w:val="left" w:pos="900"/>
                <w:tab w:val="left" w:pos="2160"/>
                <w:tab w:val="right" w:pos="7200"/>
                <w:tab w:val="right" w:pos="8540"/>
              </w:tabs>
              <w:spacing w:line="340" w:lineRule="exact"/>
              <w:rPr>
                <w:rFonts w:ascii="Arial" w:eastAsia="MS Mincho" w:hAnsi="Arial" w:cs="Arial"/>
                <w:b/>
                <w:bCs/>
                <w:sz w:val="18"/>
                <w:szCs w:val="18"/>
                <w:u w:val="single"/>
              </w:rPr>
            </w:pPr>
          </w:p>
        </w:tc>
        <w:tc>
          <w:tcPr>
            <w:tcW w:w="2792" w:type="dxa"/>
            <w:gridSpan w:val="2"/>
          </w:tcPr>
          <w:p w14:paraId="14AF94F9" w14:textId="77777777" w:rsidR="00442888" w:rsidRPr="002C4266" w:rsidRDefault="00A078E8" w:rsidP="000B6372">
            <w:pPr>
              <w:pBdr>
                <w:bottom w:val="single" w:sz="4" w:space="1" w:color="auto"/>
              </w:pBdr>
              <w:tabs>
                <w:tab w:val="left" w:pos="900"/>
                <w:tab w:val="left" w:pos="2160"/>
                <w:tab w:val="right" w:pos="7200"/>
                <w:tab w:val="right" w:pos="8540"/>
              </w:tabs>
              <w:spacing w:line="340" w:lineRule="exact"/>
              <w:ind w:left="-29" w:right="-29"/>
              <w:jc w:val="center"/>
              <w:rPr>
                <w:rFonts w:ascii="Arial" w:eastAsia="MS Mincho" w:hAnsi="Arial" w:cs="Arial"/>
                <w:sz w:val="18"/>
                <w:szCs w:val="18"/>
              </w:rPr>
            </w:pPr>
            <w:r w:rsidRPr="002C4266">
              <w:rPr>
                <w:rFonts w:ascii="Arial" w:eastAsia="MS Mincho" w:hAnsi="Arial" w:cs="Arial"/>
                <w:sz w:val="18"/>
                <w:szCs w:val="18"/>
              </w:rPr>
              <w:t xml:space="preserve">Consolidated </w:t>
            </w:r>
          </w:p>
          <w:p w14:paraId="58E870E0" w14:textId="2CC174EE" w:rsidR="00A078E8" w:rsidRPr="002C4266" w:rsidRDefault="00A078E8" w:rsidP="000B6372">
            <w:pPr>
              <w:pBdr>
                <w:bottom w:val="single" w:sz="4" w:space="1" w:color="auto"/>
              </w:pBdr>
              <w:tabs>
                <w:tab w:val="left" w:pos="900"/>
                <w:tab w:val="left" w:pos="2160"/>
                <w:tab w:val="right" w:pos="7200"/>
                <w:tab w:val="right" w:pos="8540"/>
              </w:tabs>
              <w:spacing w:line="340" w:lineRule="exact"/>
              <w:ind w:left="-29" w:right="-29"/>
              <w:jc w:val="center"/>
              <w:rPr>
                <w:rFonts w:ascii="Arial" w:hAnsi="Arial" w:cs="Arial"/>
                <w:sz w:val="18"/>
                <w:szCs w:val="18"/>
              </w:rPr>
            </w:pPr>
            <w:r w:rsidRPr="002C4266">
              <w:rPr>
                <w:rFonts w:ascii="Arial" w:eastAsia="MS Mincho" w:hAnsi="Arial" w:cs="Arial"/>
                <w:sz w:val="18"/>
                <w:szCs w:val="18"/>
              </w:rPr>
              <w:t>financial statements</w:t>
            </w:r>
          </w:p>
        </w:tc>
        <w:tc>
          <w:tcPr>
            <w:tcW w:w="2792" w:type="dxa"/>
            <w:gridSpan w:val="2"/>
          </w:tcPr>
          <w:p w14:paraId="7DD9E280" w14:textId="77777777" w:rsidR="00442888" w:rsidRPr="002C4266" w:rsidRDefault="00A078E8" w:rsidP="000B6372">
            <w:pPr>
              <w:pBdr>
                <w:bottom w:val="single" w:sz="4" w:space="1" w:color="auto"/>
              </w:pBdr>
              <w:tabs>
                <w:tab w:val="left" w:pos="900"/>
                <w:tab w:val="left" w:pos="2160"/>
                <w:tab w:val="right" w:pos="7200"/>
                <w:tab w:val="right" w:pos="8540"/>
              </w:tabs>
              <w:spacing w:line="340" w:lineRule="exact"/>
              <w:ind w:left="-29" w:right="-29"/>
              <w:jc w:val="center"/>
              <w:rPr>
                <w:rFonts w:ascii="Arial" w:eastAsia="MS Mincho" w:hAnsi="Arial" w:cs="Arial"/>
                <w:sz w:val="18"/>
                <w:szCs w:val="18"/>
              </w:rPr>
            </w:pPr>
            <w:r w:rsidRPr="002C4266">
              <w:rPr>
                <w:rFonts w:ascii="Arial" w:eastAsia="MS Mincho" w:hAnsi="Arial" w:cs="Arial"/>
                <w:sz w:val="18"/>
                <w:szCs w:val="18"/>
              </w:rPr>
              <w:t>Separate</w:t>
            </w:r>
          </w:p>
          <w:p w14:paraId="5726889C" w14:textId="6A7AA35C" w:rsidR="00A078E8" w:rsidRPr="002C4266" w:rsidRDefault="00A078E8" w:rsidP="000B6372">
            <w:pPr>
              <w:pBdr>
                <w:bottom w:val="single" w:sz="4" w:space="1" w:color="auto"/>
              </w:pBdr>
              <w:tabs>
                <w:tab w:val="left" w:pos="900"/>
                <w:tab w:val="left" w:pos="2160"/>
                <w:tab w:val="right" w:pos="7200"/>
                <w:tab w:val="right" w:pos="8540"/>
              </w:tabs>
              <w:spacing w:line="340" w:lineRule="exact"/>
              <w:ind w:left="-29" w:right="-29"/>
              <w:jc w:val="center"/>
              <w:rPr>
                <w:rFonts w:ascii="Arial" w:hAnsi="Arial" w:cs="Arial"/>
                <w:sz w:val="18"/>
                <w:szCs w:val="18"/>
              </w:rPr>
            </w:pPr>
            <w:r w:rsidRPr="002C4266">
              <w:rPr>
                <w:rFonts w:ascii="Arial" w:eastAsia="MS Mincho" w:hAnsi="Arial" w:cs="Arial"/>
                <w:sz w:val="18"/>
                <w:szCs w:val="18"/>
              </w:rPr>
              <w:t>financial statements</w:t>
            </w:r>
          </w:p>
        </w:tc>
      </w:tr>
      <w:tr w:rsidR="00442888" w:rsidRPr="002C4266" w14:paraId="54E7333D" w14:textId="77777777" w:rsidTr="00F716C4">
        <w:tc>
          <w:tcPr>
            <w:tcW w:w="3510" w:type="dxa"/>
          </w:tcPr>
          <w:p w14:paraId="5ED96479" w14:textId="77777777" w:rsidR="00442888" w:rsidRPr="002C4266" w:rsidRDefault="00442888" w:rsidP="000B6372">
            <w:pPr>
              <w:tabs>
                <w:tab w:val="left" w:pos="900"/>
                <w:tab w:val="left" w:pos="2160"/>
                <w:tab w:val="right" w:pos="7200"/>
                <w:tab w:val="right" w:pos="8540"/>
              </w:tabs>
              <w:spacing w:line="340" w:lineRule="exact"/>
              <w:rPr>
                <w:rFonts w:ascii="Arial" w:eastAsia="MS Mincho" w:hAnsi="Arial" w:cs="Arial"/>
                <w:b/>
                <w:bCs/>
                <w:sz w:val="18"/>
                <w:szCs w:val="18"/>
                <w:u w:val="single"/>
              </w:rPr>
            </w:pPr>
          </w:p>
        </w:tc>
        <w:tc>
          <w:tcPr>
            <w:tcW w:w="1396" w:type="dxa"/>
          </w:tcPr>
          <w:p w14:paraId="54F05617" w14:textId="563789F5" w:rsidR="00442888" w:rsidRPr="002C4266" w:rsidRDefault="00442888" w:rsidP="000B6372">
            <w:pPr>
              <w:pBdr>
                <w:bottom w:val="single" w:sz="4" w:space="1" w:color="auto"/>
              </w:pBdr>
              <w:spacing w:line="340" w:lineRule="exact"/>
              <w:ind w:left="-29" w:right="-29"/>
              <w:jc w:val="center"/>
              <w:rPr>
                <w:rFonts w:ascii="Arial" w:hAnsi="Arial" w:cs="Arial"/>
                <w:sz w:val="18"/>
                <w:szCs w:val="18"/>
              </w:rPr>
            </w:pPr>
            <w:r w:rsidRPr="002C4266">
              <w:rPr>
                <w:rFonts w:ascii="Arial" w:eastAsia="MS Mincho" w:hAnsi="Arial" w:cs="Arial"/>
                <w:spacing w:val="-2"/>
                <w:sz w:val="18"/>
                <w:szCs w:val="18"/>
              </w:rPr>
              <w:t>31 March        2026</w:t>
            </w:r>
          </w:p>
        </w:tc>
        <w:tc>
          <w:tcPr>
            <w:tcW w:w="1396" w:type="dxa"/>
          </w:tcPr>
          <w:p w14:paraId="23238BEC" w14:textId="6F521D90" w:rsidR="00442888" w:rsidRPr="002C4266" w:rsidRDefault="00442888" w:rsidP="000B6372">
            <w:pPr>
              <w:pBdr>
                <w:bottom w:val="single" w:sz="4" w:space="1" w:color="auto"/>
              </w:pBdr>
              <w:spacing w:line="340" w:lineRule="exact"/>
              <w:ind w:left="-29" w:right="-29"/>
              <w:jc w:val="center"/>
              <w:rPr>
                <w:rFonts w:ascii="Arial" w:hAnsi="Arial" w:cs="Arial"/>
                <w:sz w:val="18"/>
                <w:szCs w:val="18"/>
              </w:rPr>
            </w:pPr>
            <w:r w:rsidRPr="002C4266">
              <w:rPr>
                <w:rFonts w:ascii="Arial" w:eastAsia="MS Mincho" w:hAnsi="Arial" w:cs="Arial"/>
                <w:spacing w:val="-2"/>
                <w:sz w:val="18"/>
                <w:szCs w:val="18"/>
              </w:rPr>
              <w:t>31 December 2025</w:t>
            </w:r>
          </w:p>
        </w:tc>
        <w:tc>
          <w:tcPr>
            <w:tcW w:w="1396" w:type="dxa"/>
          </w:tcPr>
          <w:p w14:paraId="25BB8EDD" w14:textId="07F09EEB" w:rsidR="00442888" w:rsidRPr="002C4266" w:rsidRDefault="00442888" w:rsidP="000B6372">
            <w:pPr>
              <w:pBdr>
                <w:bottom w:val="single" w:sz="4" w:space="1" w:color="auto"/>
              </w:pBdr>
              <w:spacing w:line="340" w:lineRule="exact"/>
              <w:ind w:left="-29" w:right="-29"/>
              <w:jc w:val="center"/>
              <w:rPr>
                <w:rFonts w:ascii="Arial" w:hAnsi="Arial" w:cs="Arial"/>
                <w:sz w:val="18"/>
                <w:szCs w:val="18"/>
              </w:rPr>
            </w:pPr>
            <w:r w:rsidRPr="002C4266">
              <w:rPr>
                <w:rFonts w:ascii="Arial" w:eastAsia="MS Mincho" w:hAnsi="Arial" w:cs="Arial"/>
                <w:spacing w:val="-2"/>
                <w:sz w:val="18"/>
                <w:szCs w:val="18"/>
              </w:rPr>
              <w:t>31 March        2026</w:t>
            </w:r>
          </w:p>
        </w:tc>
        <w:tc>
          <w:tcPr>
            <w:tcW w:w="1396" w:type="dxa"/>
          </w:tcPr>
          <w:p w14:paraId="27647B9E" w14:textId="5BC0BC8B" w:rsidR="00442888" w:rsidRPr="002C4266" w:rsidRDefault="00442888" w:rsidP="000B6372">
            <w:pPr>
              <w:pBdr>
                <w:bottom w:val="single" w:sz="4" w:space="1" w:color="auto"/>
              </w:pBdr>
              <w:spacing w:line="340" w:lineRule="exact"/>
              <w:ind w:left="-29" w:right="-29"/>
              <w:jc w:val="center"/>
              <w:rPr>
                <w:rFonts w:ascii="Arial" w:hAnsi="Arial" w:cs="Arial"/>
                <w:sz w:val="18"/>
                <w:szCs w:val="18"/>
              </w:rPr>
            </w:pPr>
            <w:r w:rsidRPr="002C4266">
              <w:rPr>
                <w:rFonts w:ascii="Arial" w:eastAsia="MS Mincho" w:hAnsi="Arial" w:cs="Arial"/>
                <w:spacing w:val="-2"/>
                <w:sz w:val="18"/>
                <w:szCs w:val="18"/>
              </w:rPr>
              <w:t>31 December 2025</w:t>
            </w:r>
          </w:p>
        </w:tc>
      </w:tr>
      <w:tr w:rsidR="00A078E8" w:rsidRPr="002C4266" w14:paraId="5E7652CB" w14:textId="77777777" w:rsidTr="00F716C4">
        <w:tc>
          <w:tcPr>
            <w:tcW w:w="3510" w:type="dxa"/>
          </w:tcPr>
          <w:p w14:paraId="6B881C3F" w14:textId="77777777" w:rsidR="00A078E8" w:rsidRPr="002C4266" w:rsidRDefault="00A078E8" w:rsidP="000B6372">
            <w:pPr>
              <w:tabs>
                <w:tab w:val="left" w:pos="900"/>
                <w:tab w:val="left" w:pos="2160"/>
                <w:tab w:val="right" w:pos="7200"/>
                <w:tab w:val="right" w:pos="8540"/>
              </w:tabs>
              <w:spacing w:line="340" w:lineRule="exact"/>
              <w:rPr>
                <w:rFonts w:ascii="Arial" w:eastAsia="MS Mincho" w:hAnsi="Arial" w:cs="Arial"/>
                <w:b/>
                <w:bCs/>
                <w:sz w:val="18"/>
                <w:szCs w:val="18"/>
                <w:u w:val="single"/>
              </w:rPr>
            </w:pPr>
          </w:p>
        </w:tc>
        <w:tc>
          <w:tcPr>
            <w:tcW w:w="1396" w:type="dxa"/>
            <w:vAlign w:val="bottom"/>
          </w:tcPr>
          <w:p w14:paraId="5FB07C6B" w14:textId="77777777" w:rsidR="00A078E8" w:rsidRPr="002C4266" w:rsidRDefault="00A078E8" w:rsidP="000B6372">
            <w:pPr>
              <w:spacing w:line="340" w:lineRule="exact"/>
              <w:ind w:left="-29" w:right="-29"/>
              <w:jc w:val="center"/>
              <w:rPr>
                <w:rFonts w:ascii="Arial" w:hAnsi="Arial" w:cs="Arial"/>
                <w:sz w:val="18"/>
                <w:szCs w:val="18"/>
              </w:rPr>
            </w:pPr>
          </w:p>
        </w:tc>
        <w:tc>
          <w:tcPr>
            <w:tcW w:w="1396" w:type="dxa"/>
            <w:vAlign w:val="bottom"/>
          </w:tcPr>
          <w:p w14:paraId="10A2057E" w14:textId="75760046" w:rsidR="00A078E8" w:rsidRPr="002C4266" w:rsidRDefault="00A078E8" w:rsidP="000B6372">
            <w:pPr>
              <w:spacing w:line="340" w:lineRule="exact"/>
              <w:ind w:left="-29" w:right="-29"/>
              <w:jc w:val="center"/>
              <w:rPr>
                <w:rFonts w:ascii="Arial" w:hAnsi="Arial" w:cs="Arial"/>
                <w:sz w:val="18"/>
                <w:szCs w:val="18"/>
              </w:rPr>
            </w:pPr>
            <w:r w:rsidRPr="002C4266">
              <w:rPr>
                <w:rFonts w:ascii="Arial" w:hAnsi="Arial" w:cs="Arial"/>
                <w:sz w:val="18"/>
                <w:szCs w:val="18"/>
              </w:rPr>
              <w:t>(Audited)</w:t>
            </w:r>
          </w:p>
        </w:tc>
        <w:tc>
          <w:tcPr>
            <w:tcW w:w="1396" w:type="dxa"/>
            <w:vAlign w:val="bottom"/>
          </w:tcPr>
          <w:p w14:paraId="32B9667A" w14:textId="77777777" w:rsidR="00A078E8" w:rsidRPr="002C4266" w:rsidRDefault="00A078E8" w:rsidP="000B6372">
            <w:pPr>
              <w:spacing w:line="340" w:lineRule="exact"/>
              <w:ind w:left="-29" w:right="-29"/>
              <w:jc w:val="center"/>
              <w:rPr>
                <w:rFonts w:ascii="Arial" w:hAnsi="Arial" w:cs="Arial"/>
                <w:sz w:val="18"/>
                <w:szCs w:val="18"/>
              </w:rPr>
            </w:pPr>
          </w:p>
        </w:tc>
        <w:tc>
          <w:tcPr>
            <w:tcW w:w="1396" w:type="dxa"/>
            <w:vAlign w:val="bottom"/>
          </w:tcPr>
          <w:p w14:paraId="0D9D168A" w14:textId="4AF57BE9" w:rsidR="00A078E8" w:rsidRPr="002C4266" w:rsidRDefault="00A078E8" w:rsidP="000B6372">
            <w:pPr>
              <w:spacing w:line="340" w:lineRule="exact"/>
              <w:ind w:left="-29" w:right="-29"/>
              <w:jc w:val="center"/>
              <w:rPr>
                <w:rFonts w:ascii="Arial" w:hAnsi="Arial" w:cs="Arial"/>
                <w:sz w:val="18"/>
                <w:szCs w:val="18"/>
              </w:rPr>
            </w:pPr>
            <w:r w:rsidRPr="002C4266">
              <w:rPr>
                <w:rFonts w:ascii="Arial" w:hAnsi="Arial" w:cs="Arial"/>
                <w:sz w:val="18"/>
                <w:szCs w:val="18"/>
              </w:rPr>
              <w:t>(Audited)</w:t>
            </w:r>
          </w:p>
        </w:tc>
      </w:tr>
      <w:tr w:rsidR="00A078E8" w:rsidRPr="002C4266" w14:paraId="1F91C889" w14:textId="77777777" w:rsidTr="00F716C4">
        <w:tc>
          <w:tcPr>
            <w:tcW w:w="3510" w:type="dxa"/>
          </w:tcPr>
          <w:p w14:paraId="3E0F4DFD" w14:textId="77777777" w:rsidR="00A078E8" w:rsidRPr="002C4266" w:rsidRDefault="00A078E8" w:rsidP="000B6372">
            <w:pPr>
              <w:tabs>
                <w:tab w:val="left" w:pos="900"/>
                <w:tab w:val="left" w:pos="2160"/>
                <w:tab w:val="right" w:pos="7200"/>
                <w:tab w:val="right" w:pos="8540"/>
              </w:tabs>
              <w:spacing w:line="340" w:lineRule="exact"/>
              <w:rPr>
                <w:rFonts w:ascii="Arial" w:eastAsia="MS Mincho" w:hAnsi="Arial" w:cs="Arial"/>
                <w:b/>
                <w:bCs/>
                <w:sz w:val="18"/>
                <w:szCs w:val="18"/>
                <w:u w:val="single"/>
              </w:rPr>
            </w:pPr>
            <w:r w:rsidRPr="002C4266">
              <w:rPr>
                <w:rFonts w:ascii="Arial" w:eastAsia="MS Mincho" w:hAnsi="Arial" w:cs="Arial"/>
                <w:b/>
                <w:bCs/>
                <w:sz w:val="18"/>
                <w:szCs w:val="18"/>
                <w:u w:val="single"/>
              </w:rPr>
              <w:t>Related parties</w:t>
            </w:r>
          </w:p>
        </w:tc>
        <w:tc>
          <w:tcPr>
            <w:tcW w:w="1396" w:type="dxa"/>
          </w:tcPr>
          <w:p w14:paraId="6C2FB75A" w14:textId="77777777" w:rsidR="00A078E8" w:rsidRPr="002C4266" w:rsidRDefault="00A078E8" w:rsidP="000B6372">
            <w:pPr>
              <w:tabs>
                <w:tab w:val="decimal" w:pos="974"/>
              </w:tabs>
              <w:spacing w:line="340" w:lineRule="exact"/>
              <w:ind w:left="-29" w:right="-29"/>
              <w:rPr>
                <w:rFonts w:ascii="Arial" w:hAnsi="Arial" w:cs="Arial"/>
                <w:sz w:val="18"/>
                <w:szCs w:val="18"/>
              </w:rPr>
            </w:pPr>
          </w:p>
        </w:tc>
        <w:tc>
          <w:tcPr>
            <w:tcW w:w="1396" w:type="dxa"/>
          </w:tcPr>
          <w:p w14:paraId="7D99ECBB" w14:textId="77777777" w:rsidR="00A078E8" w:rsidRPr="002C4266" w:rsidRDefault="00A078E8" w:rsidP="000B6372">
            <w:pPr>
              <w:tabs>
                <w:tab w:val="decimal" w:pos="974"/>
              </w:tabs>
              <w:spacing w:line="340" w:lineRule="exact"/>
              <w:ind w:left="-29" w:right="-29"/>
              <w:rPr>
                <w:rFonts w:ascii="Arial" w:hAnsi="Arial" w:cs="Arial"/>
                <w:sz w:val="18"/>
                <w:szCs w:val="18"/>
              </w:rPr>
            </w:pPr>
          </w:p>
        </w:tc>
        <w:tc>
          <w:tcPr>
            <w:tcW w:w="1396" w:type="dxa"/>
          </w:tcPr>
          <w:p w14:paraId="151BB7A6" w14:textId="77777777" w:rsidR="00A078E8" w:rsidRPr="002C4266" w:rsidRDefault="00A078E8" w:rsidP="000B6372">
            <w:pPr>
              <w:tabs>
                <w:tab w:val="decimal" w:pos="974"/>
              </w:tabs>
              <w:spacing w:line="340" w:lineRule="exact"/>
              <w:ind w:left="-29" w:right="-29"/>
              <w:rPr>
                <w:rFonts w:ascii="Arial" w:hAnsi="Arial" w:cs="Arial"/>
                <w:sz w:val="18"/>
                <w:szCs w:val="18"/>
              </w:rPr>
            </w:pPr>
          </w:p>
        </w:tc>
        <w:tc>
          <w:tcPr>
            <w:tcW w:w="1396" w:type="dxa"/>
          </w:tcPr>
          <w:p w14:paraId="63611C91" w14:textId="77777777" w:rsidR="00A078E8" w:rsidRPr="002C4266" w:rsidRDefault="00A078E8" w:rsidP="000B6372">
            <w:pPr>
              <w:tabs>
                <w:tab w:val="decimal" w:pos="974"/>
              </w:tabs>
              <w:spacing w:line="340" w:lineRule="exact"/>
              <w:ind w:left="-29" w:right="-29"/>
              <w:rPr>
                <w:rFonts w:ascii="Arial" w:hAnsi="Arial" w:cs="Arial"/>
                <w:sz w:val="18"/>
                <w:szCs w:val="18"/>
              </w:rPr>
            </w:pPr>
          </w:p>
        </w:tc>
      </w:tr>
      <w:tr w:rsidR="00A078E8" w:rsidRPr="002C4266" w14:paraId="53BA65AA" w14:textId="77777777" w:rsidTr="00F716C4">
        <w:tc>
          <w:tcPr>
            <w:tcW w:w="3510" w:type="dxa"/>
          </w:tcPr>
          <w:p w14:paraId="36C6EBCA" w14:textId="77777777" w:rsidR="00A078E8" w:rsidRPr="002C4266" w:rsidRDefault="00A078E8" w:rsidP="000B6372">
            <w:pPr>
              <w:tabs>
                <w:tab w:val="left" w:pos="900"/>
                <w:tab w:val="left" w:pos="2160"/>
                <w:tab w:val="right" w:pos="7200"/>
                <w:tab w:val="right" w:pos="8540"/>
              </w:tabs>
              <w:spacing w:line="340" w:lineRule="exact"/>
              <w:jc w:val="thaiDistribute"/>
              <w:rPr>
                <w:rFonts w:ascii="Arial" w:eastAsia="MS Mincho" w:hAnsi="Arial" w:cs="Arial"/>
                <w:sz w:val="18"/>
                <w:szCs w:val="18"/>
              </w:rPr>
            </w:pPr>
            <w:r w:rsidRPr="002C4266">
              <w:rPr>
                <w:rFonts w:ascii="Arial" w:eastAsia="MS Mincho" w:hAnsi="Arial" w:cs="Arial"/>
                <w:sz w:val="18"/>
                <w:szCs w:val="18"/>
              </w:rPr>
              <w:t>Aged on the basis of due dates</w:t>
            </w:r>
          </w:p>
        </w:tc>
        <w:tc>
          <w:tcPr>
            <w:tcW w:w="1396" w:type="dxa"/>
            <w:vAlign w:val="bottom"/>
          </w:tcPr>
          <w:p w14:paraId="08506AD2" w14:textId="77777777" w:rsidR="00A078E8" w:rsidRPr="002C4266" w:rsidRDefault="00A078E8" w:rsidP="000B6372">
            <w:pPr>
              <w:tabs>
                <w:tab w:val="decimal" w:pos="974"/>
              </w:tabs>
              <w:spacing w:line="340" w:lineRule="exact"/>
              <w:ind w:left="-29" w:right="-29"/>
              <w:rPr>
                <w:rFonts w:ascii="Arial" w:hAnsi="Arial" w:cs="Arial"/>
                <w:sz w:val="18"/>
                <w:szCs w:val="18"/>
              </w:rPr>
            </w:pPr>
          </w:p>
        </w:tc>
        <w:tc>
          <w:tcPr>
            <w:tcW w:w="1396" w:type="dxa"/>
            <w:vAlign w:val="bottom"/>
          </w:tcPr>
          <w:p w14:paraId="101EA3E1" w14:textId="77777777" w:rsidR="00A078E8" w:rsidRPr="002C4266" w:rsidRDefault="00A078E8" w:rsidP="000B6372">
            <w:pPr>
              <w:tabs>
                <w:tab w:val="decimal" w:pos="974"/>
              </w:tabs>
              <w:spacing w:line="340" w:lineRule="exact"/>
              <w:ind w:left="-29" w:right="-29"/>
              <w:rPr>
                <w:rFonts w:ascii="Arial" w:hAnsi="Arial" w:cs="Arial"/>
                <w:sz w:val="18"/>
                <w:szCs w:val="18"/>
              </w:rPr>
            </w:pPr>
          </w:p>
        </w:tc>
        <w:tc>
          <w:tcPr>
            <w:tcW w:w="1396" w:type="dxa"/>
            <w:vAlign w:val="bottom"/>
          </w:tcPr>
          <w:p w14:paraId="02819AF3" w14:textId="77777777" w:rsidR="00A078E8" w:rsidRPr="002C4266" w:rsidRDefault="00A078E8" w:rsidP="000B6372">
            <w:pPr>
              <w:tabs>
                <w:tab w:val="decimal" w:pos="974"/>
              </w:tabs>
              <w:spacing w:line="340" w:lineRule="exact"/>
              <w:ind w:left="-29" w:right="-29"/>
              <w:rPr>
                <w:rFonts w:ascii="Arial" w:hAnsi="Arial" w:cs="Arial"/>
                <w:sz w:val="18"/>
                <w:szCs w:val="18"/>
              </w:rPr>
            </w:pPr>
          </w:p>
        </w:tc>
        <w:tc>
          <w:tcPr>
            <w:tcW w:w="1396" w:type="dxa"/>
            <w:vAlign w:val="bottom"/>
          </w:tcPr>
          <w:p w14:paraId="41221632" w14:textId="77777777" w:rsidR="00A078E8" w:rsidRPr="002C4266" w:rsidRDefault="00A078E8" w:rsidP="000B6372">
            <w:pPr>
              <w:tabs>
                <w:tab w:val="decimal" w:pos="974"/>
              </w:tabs>
              <w:spacing w:line="340" w:lineRule="exact"/>
              <w:ind w:left="-29" w:right="-29"/>
              <w:rPr>
                <w:rFonts w:ascii="Arial" w:hAnsi="Arial" w:cs="Arial"/>
                <w:sz w:val="18"/>
                <w:szCs w:val="18"/>
              </w:rPr>
            </w:pPr>
          </w:p>
        </w:tc>
      </w:tr>
      <w:tr w:rsidR="00CE4566" w:rsidRPr="002C4266" w14:paraId="07FE5AE8" w14:textId="77777777" w:rsidTr="00F716C4">
        <w:tc>
          <w:tcPr>
            <w:tcW w:w="3510" w:type="dxa"/>
          </w:tcPr>
          <w:p w14:paraId="30DB1203" w14:textId="77777777" w:rsidR="00CE4566" w:rsidRPr="002C4266" w:rsidRDefault="00CE4566" w:rsidP="00CE4566">
            <w:pPr>
              <w:tabs>
                <w:tab w:val="left" w:pos="900"/>
                <w:tab w:val="left" w:pos="2160"/>
                <w:tab w:val="right" w:pos="7200"/>
                <w:tab w:val="right" w:pos="8540"/>
              </w:tabs>
              <w:spacing w:line="340" w:lineRule="exact"/>
              <w:jc w:val="thaiDistribute"/>
              <w:rPr>
                <w:rFonts w:ascii="Arial" w:eastAsia="MS Mincho" w:hAnsi="Arial" w:cs="Arial"/>
                <w:sz w:val="18"/>
                <w:szCs w:val="18"/>
              </w:rPr>
            </w:pPr>
            <w:r w:rsidRPr="002C4266">
              <w:rPr>
                <w:rFonts w:ascii="Arial" w:eastAsia="MS Mincho" w:hAnsi="Arial" w:cs="Arial"/>
                <w:sz w:val="18"/>
                <w:szCs w:val="18"/>
              </w:rPr>
              <w:t>Not yet due</w:t>
            </w:r>
          </w:p>
        </w:tc>
        <w:tc>
          <w:tcPr>
            <w:tcW w:w="1396" w:type="dxa"/>
            <w:vAlign w:val="bottom"/>
          </w:tcPr>
          <w:p w14:paraId="5F4EBC1A" w14:textId="1E1D64EF"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1,569</w:t>
            </w:r>
          </w:p>
        </w:tc>
        <w:tc>
          <w:tcPr>
            <w:tcW w:w="1396" w:type="dxa"/>
            <w:vAlign w:val="bottom"/>
          </w:tcPr>
          <w:p w14:paraId="6A93286E" w14:textId="23B64DF5"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1,325</w:t>
            </w:r>
          </w:p>
        </w:tc>
        <w:tc>
          <w:tcPr>
            <w:tcW w:w="1396" w:type="dxa"/>
            <w:vAlign w:val="bottom"/>
          </w:tcPr>
          <w:p w14:paraId="2A82EEE3" w14:textId="23D96D86"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1,569</w:t>
            </w:r>
          </w:p>
        </w:tc>
        <w:tc>
          <w:tcPr>
            <w:tcW w:w="1396" w:type="dxa"/>
            <w:vAlign w:val="bottom"/>
          </w:tcPr>
          <w:p w14:paraId="7C1335A8" w14:textId="5295E4CC"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1,325</w:t>
            </w:r>
          </w:p>
        </w:tc>
      </w:tr>
      <w:tr w:rsidR="00CE4566" w:rsidRPr="002C4266" w14:paraId="7FE52728" w14:textId="77777777" w:rsidTr="00F716C4">
        <w:tc>
          <w:tcPr>
            <w:tcW w:w="3510" w:type="dxa"/>
          </w:tcPr>
          <w:p w14:paraId="43F226E9" w14:textId="77777777" w:rsidR="00CE4566" w:rsidRPr="002C4266" w:rsidRDefault="00CE4566" w:rsidP="00CE4566">
            <w:pPr>
              <w:tabs>
                <w:tab w:val="left" w:pos="900"/>
                <w:tab w:val="left" w:pos="2160"/>
                <w:tab w:val="right" w:pos="7200"/>
                <w:tab w:val="right" w:pos="8540"/>
              </w:tabs>
              <w:spacing w:line="340" w:lineRule="exact"/>
              <w:jc w:val="thaiDistribute"/>
              <w:rPr>
                <w:rFonts w:ascii="Arial" w:eastAsia="MS Mincho" w:hAnsi="Arial" w:cs="Arial"/>
                <w:sz w:val="18"/>
                <w:szCs w:val="18"/>
              </w:rPr>
            </w:pPr>
            <w:r w:rsidRPr="002C4266">
              <w:rPr>
                <w:rFonts w:ascii="Arial" w:eastAsia="MS Mincho" w:hAnsi="Arial" w:cs="Arial"/>
                <w:sz w:val="18"/>
                <w:szCs w:val="18"/>
              </w:rPr>
              <w:t>Total</w:t>
            </w:r>
          </w:p>
        </w:tc>
        <w:tc>
          <w:tcPr>
            <w:tcW w:w="1396" w:type="dxa"/>
            <w:vAlign w:val="bottom"/>
          </w:tcPr>
          <w:p w14:paraId="3BCB8E10" w14:textId="5B77402C"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1,569</w:t>
            </w:r>
          </w:p>
        </w:tc>
        <w:tc>
          <w:tcPr>
            <w:tcW w:w="1396" w:type="dxa"/>
            <w:vAlign w:val="bottom"/>
          </w:tcPr>
          <w:p w14:paraId="0B15D85A" w14:textId="70CC6756"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1,325</w:t>
            </w:r>
          </w:p>
        </w:tc>
        <w:tc>
          <w:tcPr>
            <w:tcW w:w="1396" w:type="dxa"/>
            <w:vAlign w:val="bottom"/>
          </w:tcPr>
          <w:p w14:paraId="6019B4AF" w14:textId="6CA543F4"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1,569</w:t>
            </w:r>
          </w:p>
        </w:tc>
        <w:tc>
          <w:tcPr>
            <w:tcW w:w="1396" w:type="dxa"/>
            <w:vAlign w:val="bottom"/>
          </w:tcPr>
          <w:p w14:paraId="55357C0F" w14:textId="211845A3"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1,325</w:t>
            </w:r>
          </w:p>
        </w:tc>
      </w:tr>
      <w:tr w:rsidR="00CE4566" w:rsidRPr="002C4266" w14:paraId="17263B7D" w14:textId="77777777" w:rsidTr="00F716C4">
        <w:tc>
          <w:tcPr>
            <w:tcW w:w="3510" w:type="dxa"/>
          </w:tcPr>
          <w:p w14:paraId="151C3653" w14:textId="77777777" w:rsidR="00CE4566" w:rsidRPr="002C4266" w:rsidRDefault="00CE4566" w:rsidP="00CE4566">
            <w:pPr>
              <w:tabs>
                <w:tab w:val="left" w:pos="900"/>
                <w:tab w:val="left" w:pos="2160"/>
                <w:tab w:val="right" w:pos="7200"/>
                <w:tab w:val="right" w:pos="8540"/>
              </w:tabs>
              <w:spacing w:line="340" w:lineRule="exact"/>
              <w:jc w:val="thaiDistribute"/>
              <w:rPr>
                <w:rFonts w:ascii="Arial" w:eastAsia="MS Mincho" w:hAnsi="Arial" w:cs="Arial"/>
                <w:sz w:val="18"/>
                <w:szCs w:val="18"/>
              </w:rPr>
            </w:pPr>
            <w:r w:rsidRPr="002C4266">
              <w:rPr>
                <w:rFonts w:ascii="Arial" w:eastAsia="MS Mincho" w:hAnsi="Arial" w:cs="Arial"/>
                <w:b/>
                <w:bCs/>
                <w:sz w:val="18"/>
                <w:szCs w:val="18"/>
                <w:u w:val="single"/>
              </w:rPr>
              <w:t>Unrelated parties</w:t>
            </w:r>
          </w:p>
        </w:tc>
        <w:tc>
          <w:tcPr>
            <w:tcW w:w="1396" w:type="dxa"/>
            <w:vAlign w:val="bottom"/>
          </w:tcPr>
          <w:p w14:paraId="765CCD50" w14:textId="77777777" w:rsidR="00CE4566" w:rsidRPr="002C4266" w:rsidRDefault="00CE4566" w:rsidP="00F716C4">
            <w:pPr>
              <w:tabs>
                <w:tab w:val="decimal" w:pos="1056"/>
              </w:tabs>
              <w:spacing w:line="340" w:lineRule="exact"/>
              <w:ind w:left="-29" w:right="-29"/>
              <w:rPr>
                <w:rFonts w:ascii="Arial" w:hAnsi="Arial" w:cs="Arial"/>
                <w:sz w:val="18"/>
                <w:szCs w:val="18"/>
              </w:rPr>
            </w:pPr>
          </w:p>
        </w:tc>
        <w:tc>
          <w:tcPr>
            <w:tcW w:w="1396" w:type="dxa"/>
            <w:vAlign w:val="bottom"/>
          </w:tcPr>
          <w:p w14:paraId="613D7AFC" w14:textId="77777777" w:rsidR="00CE4566" w:rsidRPr="002C4266" w:rsidRDefault="00CE4566" w:rsidP="00F716C4">
            <w:pPr>
              <w:tabs>
                <w:tab w:val="decimal" w:pos="1056"/>
              </w:tabs>
              <w:spacing w:line="340" w:lineRule="exact"/>
              <w:ind w:left="-29" w:right="-29"/>
              <w:rPr>
                <w:rFonts w:ascii="Arial" w:hAnsi="Arial" w:cs="Arial"/>
                <w:sz w:val="18"/>
                <w:szCs w:val="18"/>
              </w:rPr>
            </w:pPr>
          </w:p>
        </w:tc>
        <w:tc>
          <w:tcPr>
            <w:tcW w:w="1396" w:type="dxa"/>
            <w:vAlign w:val="bottom"/>
          </w:tcPr>
          <w:p w14:paraId="0EA3F861" w14:textId="77777777" w:rsidR="00CE4566" w:rsidRPr="002C4266" w:rsidRDefault="00CE4566" w:rsidP="00F716C4">
            <w:pPr>
              <w:tabs>
                <w:tab w:val="decimal" w:pos="1056"/>
              </w:tabs>
              <w:spacing w:line="340" w:lineRule="exact"/>
              <w:ind w:left="-29" w:right="-29"/>
              <w:rPr>
                <w:rFonts w:ascii="Arial" w:hAnsi="Arial" w:cs="Arial"/>
                <w:sz w:val="18"/>
                <w:szCs w:val="18"/>
              </w:rPr>
            </w:pPr>
          </w:p>
        </w:tc>
        <w:tc>
          <w:tcPr>
            <w:tcW w:w="1396" w:type="dxa"/>
            <w:vAlign w:val="bottom"/>
          </w:tcPr>
          <w:p w14:paraId="437C6B1E" w14:textId="77777777" w:rsidR="00CE4566" w:rsidRPr="002C4266" w:rsidRDefault="00CE4566" w:rsidP="00F716C4">
            <w:pPr>
              <w:tabs>
                <w:tab w:val="decimal" w:pos="1056"/>
              </w:tabs>
              <w:spacing w:line="340" w:lineRule="exact"/>
              <w:ind w:left="-29" w:right="-29"/>
              <w:rPr>
                <w:rFonts w:ascii="Arial" w:hAnsi="Arial" w:cs="Arial"/>
                <w:sz w:val="18"/>
                <w:szCs w:val="18"/>
              </w:rPr>
            </w:pPr>
          </w:p>
        </w:tc>
      </w:tr>
      <w:tr w:rsidR="00CE4566" w:rsidRPr="002C4266" w14:paraId="1716916E" w14:textId="77777777" w:rsidTr="00F716C4">
        <w:tc>
          <w:tcPr>
            <w:tcW w:w="3510" w:type="dxa"/>
          </w:tcPr>
          <w:p w14:paraId="30C4D8DE" w14:textId="77777777" w:rsidR="00CE4566" w:rsidRPr="002C4266" w:rsidRDefault="00CE4566" w:rsidP="00CE4566">
            <w:pPr>
              <w:tabs>
                <w:tab w:val="left" w:pos="900"/>
                <w:tab w:val="left" w:pos="2160"/>
                <w:tab w:val="right" w:pos="7200"/>
                <w:tab w:val="right" w:pos="8540"/>
              </w:tabs>
              <w:spacing w:line="340" w:lineRule="exact"/>
              <w:jc w:val="thaiDistribute"/>
              <w:rPr>
                <w:rFonts w:ascii="Arial" w:eastAsia="MS Mincho" w:hAnsi="Arial" w:cs="Arial"/>
                <w:sz w:val="18"/>
                <w:szCs w:val="18"/>
              </w:rPr>
            </w:pPr>
            <w:r w:rsidRPr="002C4266">
              <w:rPr>
                <w:rFonts w:ascii="Arial" w:eastAsia="MS Mincho" w:hAnsi="Arial" w:cs="Arial"/>
                <w:sz w:val="18"/>
                <w:szCs w:val="18"/>
              </w:rPr>
              <w:t>Aged on the basis of due dates</w:t>
            </w:r>
          </w:p>
        </w:tc>
        <w:tc>
          <w:tcPr>
            <w:tcW w:w="1396" w:type="dxa"/>
            <w:vAlign w:val="bottom"/>
          </w:tcPr>
          <w:p w14:paraId="0AC087CE" w14:textId="77777777" w:rsidR="00CE4566" w:rsidRPr="002C4266" w:rsidRDefault="00CE4566" w:rsidP="00F716C4">
            <w:pPr>
              <w:tabs>
                <w:tab w:val="decimal" w:pos="1056"/>
              </w:tabs>
              <w:spacing w:line="340" w:lineRule="exact"/>
              <w:ind w:left="-29" w:right="-29"/>
              <w:rPr>
                <w:rFonts w:ascii="Arial" w:hAnsi="Arial" w:cs="Arial"/>
                <w:sz w:val="18"/>
                <w:szCs w:val="18"/>
              </w:rPr>
            </w:pPr>
          </w:p>
        </w:tc>
        <w:tc>
          <w:tcPr>
            <w:tcW w:w="1396" w:type="dxa"/>
            <w:vAlign w:val="bottom"/>
          </w:tcPr>
          <w:p w14:paraId="1726A46F" w14:textId="77777777" w:rsidR="00CE4566" w:rsidRPr="002C4266" w:rsidRDefault="00CE4566" w:rsidP="00F716C4">
            <w:pPr>
              <w:tabs>
                <w:tab w:val="decimal" w:pos="1056"/>
              </w:tabs>
              <w:spacing w:line="340" w:lineRule="exact"/>
              <w:ind w:left="-29" w:right="-29"/>
              <w:rPr>
                <w:rFonts w:ascii="Arial" w:hAnsi="Arial" w:cs="Arial"/>
                <w:sz w:val="18"/>
                <w:szCs w:val="18"/>
              </w:rPr>
            </w:pPr>
          </w:p>
        </w:tc>
        <w:tc>
          <w:tcPr>
            <w:tcW w:w="1396" w:type="dxa"/>
            <w:vAlign w:val="bottom"/>
          </w:tcPr>
          <w:p w14:paraId="407EEB73" w14:textId="77777777" w:rsidR="00CE4566" w:rsidRPr="002C4266" w:rsidRDefault="00CE4566" w:rsidP="00F716C4">
            <w:pPr>
              <w:tabs>
                <w:tab w:val="decimal" w:pos="1056"/>
              </w:tabs>
              <w:spacing w:line="340" w:lineRule="exact"/>
              <w:ind w:left="-29" w:right="-29"/>
              <w:rPr>
                <w:rFonts w:ascii="Arial" w:hAnsi="Arial" w:cs="Arial"/>
                <w:sz w:val="18"/>
                <w:szCs w:val="18"/>
              </w:rPr>
            </w:pPr>
          </w:p>
        </w:tc>
        <w:tc>
          <w:tcPr>
            <w:tcW w:w="1396" w:type="dxa"/>
            <w:vAlign w:val="bottom"/>
          </w:tcPr>
          <w:p w14:paraId="601B6C4C" w14:textId="77777777" w:rsidR="00CE4566" w:rsidRPr="002C4266" w:rsidRDefault="00CE4566" w:rsidP="00F716C4">
            <w:pPr>
              <w:tabs>
                <w:tab w:val="decimal" w:pos="1056"/>
              </w:tabs>
              <w:spacing w:line="340" w:lineRule="exact"/>
              <w:ind w:left="-29" w:right="-29"/>
              <w:rPr>
                <w:rFonts w:ascii="Arial" w:hAnsi="Arial" w:cs="Arial"/>
                <w:sz w:val="18"/>
                <w:szCs w:val="18"/>
              </w:rPr>
            </w:pPr>
          </w:p>
        </w:tc>
      </w:tr>
      <w:tr w:rsidR="00CE4566" w:rsidRPr="002C4266" w14:paraId="466465D9" w14:textId="77777777" w:rsidTr="00F716C4">
        <w:tc>
          <w:tcPr>
            <w:tcW w:w="3510" w:type="dxa"/>
          </w:tcPr>
          <w:p w14:paraId="57D5D910" w14:textId="77777777" w:rsidR="00CE4566" w:rsidRPr="002C4266" w:rsidRDefault="00CE4566" w:rsidP="00CE4566">
            <w:pPr>
              <w:tabs>
                <w:tab w:val="left" w:pos="900"/>
                <w:tab w:val="left" w:pos="2160"/>
                <w:tab w:val="right" w:pos="7200"/>
                <w:tab w:val="right" w:pos="8540"/>
              </w:tabs>
              <w:spacing w:line="340" w:lineRule="exact"/>
              <w:jc w:val="thaiDistribute"/>
              <w:rPr>
                <w:rFonts w:ascii="Arial" w:eastAsia="MS Mincho" w:hAnsi="Arial" w:cs="Arial"/>
                <w:sz w:val="18"/>
                <w:szCs w:val="18"/>
                <w:cs/>
              </w:rPr>
            </w:pPr>
            <w:r w:rsidRPr="002C4266">
              <w:rPr>
                <w:rFonts w:ascii="Arial" w:eastAsia="MS Mincho" w:hAnsi="Arial" w:cs="Arial"/>
                <w:sz w:val="18"/>
                <w:szCs w:val="18"/>
              </w:rPr>
              <w:t>Not yet due</w:t>
            </w:r>
          </w:p>
        </w:tc>
        <w:tc>
          <w:tcPr>
            <w:tcW w:w="1396" w:type="dxa"/>
            <w:vAlign w:val="bottom"/>
          </w:tcPr>
          <w:p w14:paraId="41F52C2E" w14:textId="3B344134"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440,453</w:t>
            </w:r>
          </w:p>
        </w:tc>
        <w:tc>
          <w:tcPr>
            <w:tcW w:w="1396" w:type="dxa"/>
            <w:vAlign w:val="bottom"/>
          </w:tcPr>
          <w:p w14:paraId="75ACB3BB" w14:textId="0D7DDD38"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441,528</w:t>
            </w:r>
          </w:p>
        </w:tc>
        <w:tc>
          <w:tcPr>
            <w:tcW w:w="1396" w:type="dxa"/>
            <w:vAlign w:val="bottom"/>
          </w:tcPr>
          <w:p w14:paraId="7D77F0A9" w14:textId="309C5608"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440,453</w:t>
            </w:r>
          </w:p>
        </w:tc>
        <w:tc>
          <w:tcPr>
            <w:tcW w:w="1396" w:type="dxa"/>
            <w:vAlign w:val="bottom"/>
          </w:tcPr>
          <w:p w14:paraId="7D587A9A" w14:textId="432A0B80"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441,528</w:t>
            </w:r>
          </w:p>
        </w:tc>
      </w:tr>
      <w:tr w:rsidR="00CE4566" w:rsidRPr="002C4266" w14:paraId="42B79C86" w14:textId="77777777" w:rsidTr="00F716C4">
        <w:tc>
          <w:tcPr>
            <w:tcW w:w="3510" w:type="dxa"/>
          </w:tcPr>
          <w:p w14:paraId="14A41212" w14:textId="77777777" w:rsidR="00CE4566" w:rsidRPr="002C4266" w:rsidRDefault="00CE4566" w:rsidP="00CE4566">
            <w:pPr>
              <w:tabs>
                <w:tab w:val="left" w:pos="900"/>
                <w:tab w:val="left" w:pos="2160"/>
                <w:tab w:val="right" w:pos="7200"/>
                <w:tab w:val="right" w:pos="8540"/>
              </w:tabs>
              <w:spacing w:line="340" w:lineRule="exact"/>
              <w:jc w:val="thaiDistribute"/>
              <w:rPr>
                <w:rFonts w:ascii="Arial" w:eastAsia="MS Mincho" w:hAnsi="Arial" w:cs="Arial"/>
                <w:sz w:val="18"/>
                <w:szCs w:val="18"/>
                <w:cs/>
              </w:rPr>
            </w:pPr>
            <w:r w:rsidRPr="002C4266">
              <w:rPr>
                <w:rFonts w:ascii="Arial" w:eastAsia="MS Mincho" w:hAnsi="Arial" w:cs="Arial"/>
                <w:sz w:val="18"/>
                <w:szCs w:val="18"/>
              </w:rPr>
              <w:t>Past due</w:t>
            </w:r>
          </w:p>
        </w:tc>
        <w:tc>
          <w:tcPr>
            <w:tcW w:w="1396" w:type="dxa"/>
            <w:vAlign w:val="bottom"/>
          </w:tcPr>
          <w:p w14:paraId="75560704" w14:textId="77777777" w:rsidR="00CE4566" w:rsidRPr="002C4266" w:rsidRDefault="00CE4566" w:rsidP="00F716C4">
            <w:pPr>
              <w:tabs>
                <w:tab w:val="decimal" w:pos="1056"/>
              </w:tabs>
              <w:spacing w:line="340" w:lineRule="exact"/>
              <w:ind w:left="-29" w:right="-29"/>
              <w:rPr>
                <w:rFonts w:ascii="Arial" w:hAnsi="Arial" w:cs="Arial"/>
                <w:sz w:val="18"/>
                <w:szCs w:val="18"/>
              </w:rPr>
            </w:pPr>
          </w:p>
        </w:tc>
        <w:tc>
          <w:tcPr>
            <w:tcW w:w="1396" w:type="dxa"/>
            <w:vAlign w:val="bottom"/>
          </w:tcPr>
          <w:p w14:paraId="0058136D" w14:textId="77777777" w:rsidR="00CE4566" w:rsidRPr="002C4266" w:rsidRDefault="00CE4566" w:rsidP="00F716C4">
            <w:pPr>
              <w:tabs>
                <w:tab w:val="decimal" w:pos="1056"/>
              </w:tabs>
              <w:spacing w:line="340" w:lineRule="exact"/>
              <w:ind w:left="-29" w:right="-29"/>
              <w:rPr>
                <w:rFonts w:ascii="Arial" w:hAnsi="Arial" w:cs="Arial"/>
                <w:sz w:val="18"/>
                <w:szCs w:val="18"/>
              </w:rPr>
            </w:pPr>
          </w:p>
        </w:tc>
        <w:tc>
          <w:tcPr>
            <w:tcW w:w="1396" w:type="dxa"/>
            <w:vAlign w:val="bottom"/>
          </w:tcPr>
          <w:p w14:paraId="4DEDF086" w14:textId="77777777" w:rsidR="00CE4566" w:rsidRPr="002C4266" w:rsidRDefault="00CE4566" w:rsidP="00F716C4">
            <w:pPr>
              <w:tabs>
                <w:tab w:val="decimal" w:pos="1056"/>
              </w:tabs>
              <w:spacing w:line="340" w:lineRule="exact"/>
              <w:ind w:left="-29" w:right="-29"/>
              <w:rPr>
                <w:rFonts w:ascii="Arial" w:hAnsi="Arial" w:cs="Arial"/>
                <w:sz w:val="18"/>
                <w:szCs w:val="18"/>
              </w:rPr>
            </w:pPr>
          </w:p>
        </w:tc>
        <w:tc>
          <w:tcPr>
            <w:tcW w:w="1396" w:type="dxa"/>
            <w:vAlign w:val="bottom"/>
          </w:tcPr>
          <w:p w14:paraId="3C3119CD" w14:textId="77777777" w:rsidR="00CE4566" w:rsidRPr="002C4266" w:rsidRDefault="00CE4566" w:rsidP="00F716C4">
            <w:pPr>
              <w:tabs>
                <w:tab w:val="decimal" w:pos="1056"/>
              </w:tabs>
              <w:spacing w:line="340" w:lineRule="exact"/>
              <w:ind w:left="-29" w:right="-29"/>
              <w:rPr>
                <w:rFonts w:ascii="Arial" w:hAnsi="Arial" w:cs="Arial"/>
                <w:sz w:val="18"/>
                <w:szCs w:val="18"/>
              </w:rPr>
            </w:pPr>
          </w:p>
        </w:tc>
      </w:tr>
      <w:tr w:rsidR="00CE4566" w:rsidRPr="002C4266" w14:paraId="589748D1" w14:textId="77777777" w:rsidTr="00F716C4">
        <w:tc>
          <w:tcPr>
            <w:tcW w:w="3510" w:type="dxa"/>
          </w:tcPr>
          <w:p w14:paraId="18FC8C5C" w14:textId="77777777" w:rsidR="00CE4566" w:rsidRPr="002C4266" w:rsidRDefault="00CE4566" w:rsidP="00CE4566">
            <w:pPr>
              <w:tabs>
                <w:tab w:val="left" w:pos="900"/>
                <w:tab w:val="left" w:pos="2160"/>
                <w:tab w:val="right" w:pos="7200"/>
                <w:tab w:val="right" w:pos="8540"/>
              </w:tabs>
              <w:spacing w:line="340" w:lineRule="exact"/>
              <w:ind w:left="120"/>
              <w:jc w:val="thaiDistribute"/>
              <w:rPr>
                <w:rFonts w:ascii="Arial" w:eastAsia="MS Mincho" w:hAnsi="Arial" w:cs="Arial"/>
                <w:sz w:val="18"/>
                <w:szCs w:val="18"/>
                <w:cs/>
              </w:rPr>
            </w:pPr>
            <w:r w:rsidRPr="002C4266">
              <w:rPr>
                <w:rFonts w:ascii="Arial" w:eastAsia="MS Mincho" w:hAnsi="Arial" w:cs="Arial"/>
                <w:sz w:val="18"/>
                <w:szCs w:val="18"/>
              </w:rPr>
              <w:t>Up to 3 months</w:t>
            </w:r>
          </w:p>
        </w:tc>
        <w:tc>
          <w:tcPr>
            <w:tcW w:w="1396" w:type="dxa"/>
            <w:vAlign w:val="bottom"/>
          </w:tcPr>
          <w:p w14:paraId="2BA16A6F" w14:textId="3F081294"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41,237</w:t>
            </w:r>
          </w:p>
        </w:tc>
        <w:tc>
          <w:tcPr>
            <w:tcW w:w="1396" w:type="dxa"/>
            <w:vAlign w:val="bottom"/>
          </w:tcPr>
          <w:p w14:paraId="6A7CE2F6" w14:textId="0AB896C9"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60,734</w:t>
            </w:r>
          </w:p>
        </w:tc>
        <w:tc>
          <w:tcPr>
            <w:tcW w:w="1396" w:type="dxa"/>
            <w:vAlign w:val="bottom"/>
          </w:tcPr>
          <w:p w14:paraId="541BF1E0" w14:textId="667D56B6"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41,237</w:t>
            </w:r>
          </w:p>
        </w:tc>
        <w:tc>
          <w:tcPr>
            <w:tcW w:w="1396" w:type="dxa"/>
            <w:vAlign w:val="bottom"/>
          </w:tcPr>
          <w:p w14:paraId="4F1AF78A" w14:textId="1D3BD884"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60,734</w:t>
            </w:r>
          </w:p>
        </w:tc>
      </w:tr>
      <w:tr w:rsidR="00CE4566" w:rsidRPr="002C4266" w14:paraId="0E15B094" w14:textId="77777777" w:rsidTr="00F716C4">
        <w:tc>
          <w:tcPr>
            <w:tcW w:w="3510" w:type="dxa"/>
          </w:tcPr>
          <w:p w14:paraId="09C612C8" w14:textId="77777777" w:rsidR="00CE4566" w:rsidRPr="002C4266" w:rsidRDefault="00CE4566" w:rsidP="00CE4566">
            <w:pPr>
              <w:tabs>
                <w:tab w:val="left" w:pos="900"/>
                <w:tab w:val="left" w:pos="2160"/>
                <w:tab w:val="right" w:pos="7200"/>
                <w:tab w:val="right" w:pos="8540"/>
              </w:tabs>
              <w:spacing w:line="340" w:lineRule="exact"/>
              <w:ind w:left="120"/>
              <w:jc w:val="thaiDistribute"/>
              <w:rPr>
                <w:rFonts w:ascii="Arial" w:eastAsia="MS Mincho" w:hAnsi="Arial" w:cs="Arial"/>
                <w:sz w:val="18"/>
                <w:szCs w:val="18"/>
              </w:rPr>
            </w:pPr>
            <w:r w:rsidRPr="002C4266">
              <w:rPr>
                <w:rFonts w:ascii="Arial" w:eastAsia="MS Mincho" w:hAnsi="Arial" w:cs="Arial"/>
                <w:sz w:val="18"/>
                <w:szCs w:val="18"/>
              </w:rPr>
              <w:t>Over</w:t>
            </w:r>
            <w:r w:rsidRPr="002C4266">
              <w:rPr>
                <w:rFonts w:ascii="Arial" w:eastAsia="MS Mincho" w:hAnsi="Arial" w:cs="Arial"/>
                <w:sz w:val="18"/>
                <w:szCs w:val="18"/>
                <w:cs/>
              </w:rPr>
              <w:t xml:space="preserve"> </w:t>
            </w:r>
            <w:r w:rsidRPr="002C4266">
              <w:rPr>
                <w:rFonts w:ascii="Arial" w:eastAsia="MS Mincho" w:hAnsi="Arial" w:cs="Arial"/>
                <w:sz w:val="18"/>
                <w:szCs w:val="18"/>
              </w:rPr>
              <w:t>12</w:t>
            </w:r>
            <w:r w:rsidRPr="002C4266">
              <w:rPr>
                <w:rFonts w:ascii="Arial" w:eastAsia="MS Mincho" w:hAnsi="Arial" w:cs="Arial"/>
                <w:sz w:val="18"/>
                <w:szCs w:val="18"/>
                <w:cs/>
              </w:rPr>
              <w:t xml:space="preserve"> </w:t>
            </w:r>
            <w:r w:rsidRPr="002C4266">
              <w:rPr>
                <w:rFonts w:ascii="Arial" w:eastAsia="MS Mincho" w:hAnsi="Arial" w:cs="Arial"/>
                <w:sz w:val="18"/>
                <w:szCs w:val="18"/>
              </w:rPr>
              <w:t>months</w:t>
            </w:r>
          </w:p>
        </w:tc>
        <w:tc>
          <w:tcPr>
            <w:tcW w:w="1396" w:type="dxa"/>
            <w:vAlign w:val="bottom"/>
          </w:tcPr>
          <w:p w14:paraId="0ECB37C9" w14:textId="1BEE06EA"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296</w:t>
            </w:r>
          </w:p>
        </w:tc>
        <w:tc>
          <w:tcPr>
            <w:tcW w:w="1396" w:type="dxa"/>
            <w:vAlign w:val="bottom"/>
          </w:tcPr>
          <w:p w14:paraId="2527C52E" w14:textId="34F66FD0"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292</w:t>
            </w:r>
          </w:p>
        </w:tc>
        <w:tc>
          <w:tcPr>
            <w:tcW w:w="1396" w:type="dxa"/>
            <w:vAlign w:val="bottom"/>
          </w:tcPr>
          <w:p w14:paraId="01C4412B" w14:textId="6D2C6177"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w:t>
            </w:r>
          </w:p>
        </w:tc>
        <w:tc>
          <w:tcPr>
            <w:tcW w:w="1396" w:type="dxa"/>
            <w:vAlign w:val="bottom"/>
          </w:tcPr>
          <w:p w14:paraId="6104BEB9" w14:textId="620B0D97"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w:t>
            </w:r>
          </w:p>
        </w:tc>
      </w:tr>
      <w:tr w:rsidR="00CE4566" w:rsidRPr="002C4266" w14:paraId="7C390756" w14:textId="77777777" w:rsidTr="00F716C4">
        <w:tc>
          <w:tcPr>
            <w:tcW w:w="3510" w:type="dxa"/>
          </w:tcPr>
          <w:p w14:paraId="7123E16C" w14:textId="77777777" w:rsidR="00CE4566" w:rsidRPr="002C4266" w:rsidRDefault="00CE4566" w:rsidP="00CE4566">
            <w:pPr>
              <w:tabs>
                <w:tab w:val="left" w:pos="900"/>
                <w:tab w:val="left" w:pos="2160"/>
                <w:tab w:val="right" w:pos="7200"/>
                <w:tab w:val="right" w:pos="8540"/>
              </w:tabs>
              <w:spacing w:line="340" w:lineRule="exact"/>
              <w:jc w:val="thaiDistribute"/>
              <w:rPr>
                <w:rFonts w:ascii="Arial" w:eastAsia="MS Mincho" w:hAnsi="Arial" w:cs="Arial"/>
                <w:sz w:val="18"/>
                <w:szCs w:val="18"/>
              </w:rPr>
            </w:pPr>
            <w:r w:rsidRPr="002C4266">
              <w:rPr>
                <w:rFonts w:ascii="Arial" w:eastAsia="MS Mincho" w:hAnsi="Arial" w:cs="Arial"/>
                <w:sz w:val="18"/>
                <w:szCs w:val="18"/>
              </w:rPr>
              <w:t>Total</w:t>
            </w:r>
          </w:p>
        </w:tc>
        <w:tc>
          <w:tcPr>
            <w:tcW w:w="1396" w:type="dxa"/>
            <w:vAlign w:val="bottom"/>
          </w:tcPr>
          <w:p w14:paraId="088BED44" w14:textId="5D153604"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481,986</w:t>
            </w:r>
          </w:p>
        </w:tc>
        <w:tc>
          <w:tcPr>
            <w:tcW w:w="1396" w:type="dxa"/>
            <w:vAlign w:val="bottom"/>
          </w:tcPr>
          <w:p w14:paraId="7B19F515" w14:textId="78F9603D"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502,554</w:t>
            </w:r>
          </w:p>
        </w:tc>
        <w:tc>
          <w:tcPr>
            <w:tcW w:w="1396" w:type="dxa"/>
            <w:vAlign w:val="bottom"/>
          </w:tcPr>
          <w:p w14:paraId="2DDC2D5A" w14:textId="11EE045E"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481,690</w:t>
            </w:r>
          </w:p>
        </w:tc>
        <w:tc>
          <w:tcPr>
            <w:tcW w:w="1396" w:type="dxa"/>
            <w:vAlign w:val="bottom"/>
          </w:tcPr>
          <w:p w14:paraId="72C49FF2" w14:textId="355482C4" w:rsidR="00CE4566" w:rsidRPr="002C4266" w:rsidRDefault="00CE4566" w:rsidP="00F716C4">
            <w:pPr>
              <w:tabs>
                <w:tab w:val="decimal" w:pos="1056"/>
              </w:tabs>
              <w:spacing w:line="340" w:lineRule="exact"/>
              <w:ind w:left="-29" w:right="-29"/>
              <w:rPr>
                <w:rFonts w:ascii="Arial" w:hAnsi="Arial" w:cs="Arial"/>
                <w:sz w:val="18"/>
                <w:szCs w:val="18"/>
              </w:rPr>
            </w:pPr>
            <w:r w:rsidRPr="002C4266">
              <w:rPr>
                <w:rFonts w:ascii="Arial" w:hAnsi="Arial" w:cs="Arial"/>
                <w:sz w:val="18"/>
                <w:szCs w:val="18"/>
              </w:rPr>
              <w:t>502,262</w:t>
            </w:r>
          </w:p>
        </w:tc>
      </w:tr>
      <w:tr w:rsidR="00CE4566" w:rsidRPr="002C4266" w14:paraId="0ED538BF" w14:textId="77777777" w:rsidTr="00F716C4">
        <w:tc>
          <w:tcPr>
            <w:tcW w:w="3510" w:type="dxa"/>
          </w:tcPr>
          <w:p w14:paraId="291746EB" w14:textId="5DE51C2A" w:rsidR="00CE4566" w:rsidRPr="002C4266" w:rsidRDefault="00CE4566" w:rsidP="00CE4566">
            <w:pPr>
              <w:tabs>
                <w:tab w:val="left" w:pos="706"/>
              </w:tabs>
              <w:spacing w:line="340" w:lineRule="exact"/>
              <w:ind w:left="528" w:right="-110" w:hanging="528"/>
              <w:rPr>
                <w:rFonts w:ascii="Arial" w:hAnsi="Arial" w:cs="Arial"/>
                <w:sz w:val="18"/>
                <w:szCs w:val="18"/>
                <w:cs/>
              </w:rPr>
            </w:pPr>
            <w:r w:rsidRPr="002C4266">
              <w:rPr>
                <w:rFonts w:ascii="Arial" w:hAnsi="Arial" w:cs="Arial"/>
                <w:spacing w:val="-4"/>
                <w:sz w:val="18"/>
                <w:szCs w:val="18"/>
              </w:rPr>
              <w:t xml:space="preserve">Less: Allowance for expected credit </w:t>
            </w:r>
            <w:r w:rsidRPr="002C4266">
              <w:rPr>
                <w:rFonts w:ascii="Arial" w:hAnsi="Arial" w:cs="Arial"/>
                <w:sz w:val="18"/>
                <w:szCs w:val="18"/>
              </w:rPr>
              <w:t xml:space="preserve">losses </w:t>
            </w:r>
          </w:p>
        </w:tc>
        <w:tc>
          <w:tcPr>
            <w:tcW w:w="1396" w:type="dxa"/>
            <w:vAlign w:val="bottom"/>
          </w:tcPr>
          <w:p w14:paraId="7D087371" w14:textId="06296376"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(296)</w:t>
            </w:r>
          </w:p>
        </w:tc>
        <w:tc>
          <w:tcPr>
            <w:tcW w:w="1396" w:type="dxa"/>
            <w:vAlign w:val="bottom"/>
          </w:tcPr>
          <w:p w14:paraId="4841C098" w14:textId="394DF641"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(292)</w:t>
            </w:r>
          </w:p>
        </w:tc>
        <w:tc>
          <w:tcPr>
            <w:tcW w:w="1396" w:type="dxa"/>
            <w:vAlign w:val="bottom"/>
          </w:tcPr>
          <w:p w14:paraId="1D865B84" w14:textId="7EECE8B6"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w:t>
            </w:r>
          </w:p>
        </w:tc>
        <w:tc>
          <w:tcPr>
            <w:tcW w:w="1396" w:type="dxa"/>
            <w:vAlign w:val="bottom"/>
          </w:tcPr>
          <w:p w14:paraId="467197B1" w14:textId="19E1978B"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w:t>
            </w:r>
          </w:p>
        </w:tc>
      </w:tr>
      <w:tr w:rsidR="00CE4566" w:rsidRPr="002C4266" w14:paraId="65CF09D1" w14:textId="77777777" w:rsidTr="00F716C4">
        <w:tc>
          <w:tcPr>
            <w:tcW w:w="3510" w:type="dxa"/>
          </w:tcPr>
          <w:p w14:paraId="24EEA9E4" w14:textId="77777777" w:rsidR="00CE4566" w:rsidRPr="002C4266" w:rsidRDefault="00CE4566" w:rsidP="00CE4566">
            <w:pPr>
              <w:tabs>
                <w:tab w:val="left" w:pos="900"/>
                <w:tab w:val="left" w:pos="2160"/>
                <w:tab w:val="right" w:pos="7200"/>
                <w:tab w:val="right" w:pos="8540"/>
              </w:tabs>
              <w:spacing w:line="340" w:lineRule="exact"/>
              <w:jc w:val="thaiDistribute"/>
              <w:rPr>
                <w:rFonts w:ascii="Arial" w:eastAsia="MS Mincho" w:hAnsi="Arial" w:cs="Arial"/>
                <w:sz w:val="18"/>
                <w:szCs w:val="18"/>
              </w:rPr>
            </w:pPr>
            <w:r w:rsidRPr="002C4266">
              <w:rPr>
                <w:rFonts w:ascii="Arial" w:eastAsia="MS Mincho" w:hAnsi="Arial" w:cs="Arial"/>
                <w:sz w:val="18"/>
                <w:szCs w:val="18"/>
              </w:rPr>
              <w:t>Net</w:t>
            </w:r>
          </w:p>
        </w:tc>
        <w:tc>
          <w:tcPr>
            <w:tcW w:w="1396" w:type="dxa"/>
            <w:vAlign w:val="bottom"/>
          </w:tcPr>
          <w:p w14:paraId="72F853A3" w14:textId="7E7F6464"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481,690</w:t>
            </w:r>
          </w:p>
        </w:tc>
        <w:tc>
          <w:tcPr>
            <w:tcW w:w="1396" w:type="dxa"/>
            <w:vAlign w:val="bottom"/>
          </w:tcPr>
          <w:p w14:paraId="3BAD7CD1" w14:textId="17EBF361"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502,262</w:t>
            </w:r>
          </w:p>
        </w:tc>
        <w:tc>
          <w:tcPr>
            <w:tcW w:w="1396" w:type="dxa"/>
            <w:vAlign w:val="bottom"/>
          </w:tcPr>
          <w:p w14:paraId="099A2749" w14:textId="51E48643"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481,690</w:t>
            </w:r>
          </w:p>
        </w:tc>
        <w:tc>
          <w:tcPr>
            <w:tcW w:w="1396" w:type="dxa"/>
            <w:vAlign w:val="bottom"/>
          </w:tcPr>
          <w:p w14:paraId="79E1C853" w14:textId="556122D7" w:rsidR="00CE4566" w:rsidRPr="002C4266" w:rsidRDefault="00CE4566" w:rsidP="00F716C4">
            <w:pPr>
              <w:pBdr>
                <w:bottom w:val="sing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502,262</w:t>
            </w:r>
          </w:p>
        </w:tc>
      </w:tr>
      <w:tr w:rsidR="00CE4566" w:rsidRPr="002C4266" w14:paraId="0EC9FE14" w14:textId="77777777" w:rsidTr="00F716C4">
        <w:tc>
          <w:tcPr>
            <w:tcW w:w="3510" w:type="dxa"/>
          </w:tcPr>
          <w:p w14:paraId="52B885E5" w14:textId="77777777" w:rsidR="00CE4566" w:rsidRPr="002C4266" w:rsidRDefault="00CE4566" w:rsidP="00CE4566">
            <w:pPr>
              <w:tabs>
                <w:tab w:val="left" w:pos="900"/>
                <w:tab w:val="left" w:pos="2160"/>
                <w:tab w:val="right" w:pos="7200"/>
                <w:tab w:val="right" w:pos="8540"/>
              </w:tabs>
              <w:spacing w:line="340" w:lineRule="exact"/>
              <w:jc w:val="thaiDistribute"/>
              <w:rPr>
                <w:rFonts w:ascii="Arial" w:eastAsia="MS Mincho" w:hAnsi="Arial" w:cs="Arial"/>
                <w:b/>
                <w:bCs/>
                <w:sz w:val="18"/>
                <w:szCs w:val="18"/>
              </w:rPr>
            </w:pPr>
            <w:r w:rsidRPr="002C4266">
              <w:rPr>
                <w:rFonts w:ascii="Arial" w:eastAsia="MS Mincho" w:hAnsi="Arial" w:cs="Arial"/>
                <w:b/>
                <w:bCs/>
                <w:sz w:val="18"/>
                <w:szCs w:val="18"/>
              </w:rPr>
              <w:t>Total trade receivables</w:t>
            </w:r>
          </w:p>
        </w:tc>
        <w:tc>
          <w:tcPr>
            <w:tcW w:w="1396" w:type="dxa"/>
            <w:vAlign w:val="bottom"/>
          </w:tcPr>
          <w:p w14:paraId="0BF57C69" w14:textId="0A826D12" w:rsidR="00CE4566" w:rsidRPr="002C4266" w:rsidRDefault="00CE4566" w:rsidP="00F716C4">
            <w:pPr>
              <w:pBdr>
                <w:bottom w:val="doub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483,259</w:t>
            </w:r>
          </w:p>
        </w:tc>
        <w:tc>
          <w:tcPr>
            <w:tcW w:w="1396" w:type="dxa"/>
            <w:vAlign w:val="bottom"/>
          </w:tcPr>
          <w:p w14:paraId="63B26FEE" w14:textId="199B2C3F" w:rsidR="00CE4566" w:rsidRPr="002C4266" w:rsidRDefault="00CE4566" w:rsidP="00F716C4">
            <w:pPr>
              <w:pBdr>
                <w:bottom w:val="doub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503,587</w:t>
            </w:r>
          </w:p>
        </w:tc>
        <w:tc>
          <w:tcPr>
            <w:tcW w:w="1396" w:type="dxa"/>
            <w:vAlign w:val="bottom"/>
          </w:tcPr>
          <w:p w14:paraId="4F7CE89C" w14:textId="70FD1A5E" w:rsidR="00CE4566" w:rsidRPr="002C4266" w:rsidRDefault="00CE4566" w:rsidP="00F716C4">
            <w:pPr>
              <w:pBdr>
                <w:bottom w:val="doub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483,259</w:t>
            </w:r>
          </w:p>
        </w:tc>
        <w:tc>
          <w:tcPr>
            <w:tcW w:w="1396" w:type="dxa"/>
            <w:vAlign w:val="bottom"/>
          </w:tcPr>
          <w:p w14:paraId="05F478C6" w14:textId="6DD987CA" w:rsidR="00CE4566" w:rsidRPr="002C4266" w:rsidRDefault="00CE4566" w:rsidP="00F716C4">
            <w:pPr>
              <w:pBdr>
                <w:bottom w:val="double" w:sz="4" w:space="1" w:color="auto"/>
              </w:pBdr>
              <w:tabs>
                <w:tab w:val="decimal" w:pos="1056"/>
              </w:tabs>
              <w:spacing w:line="340" w:lineRule="exact"/>
              <w:ind w:left="-29" w:right="-29"/>
              <w:rPr>
                <w:rFonts w:ascii="Arial" w:hAnsi="Arial" w:cs="Arial"/>
                <w:sz w:val="18"/>
                <w:szCs w:val="18"/>
              </w:rPr>
            </w:pPr>
            <w:r w:rsidRPr="002C4266">
              <w:rPr>
                <w:rFonts w:ascii="Arial" w:hAnsi="Arial" w:cs="Arial"/>
                <w:sz w:val="18"/>
                <w:szCs w:val="18"/>
              </w:rPr>
              <w:t>503,587</w:t>
            </w:r>
          </w:p>
        </w:tc>
      </w:tr>
    </w:tbl>
    <w:p w14:paraId="62C8E1CE" w14:textId="217D2E60" w:rsidR="0087445A" w:rsidRPr="002C4266" w:rsidRDefault="00ED5898" w:rsidP="00044EEA">
      <w:pPr>
        <w:overflowPunct/>
        <w:autoSpaceDE/>
        <w:autoSpaceDN/>
        <w:adjustRightInd/>
        <w:spacing w:before="240" w:after="120" w:line="380" w:lineRule="exact"/>
        <w:ind w:left="605" w:hanging="605"/>
        <w:textAlignment w:val="auto"/>
        <w:rPr>
          <w:rFonts w:ascii="Arial" w:hAnsi="Arial" w:cs="Arial"/>
          <w:b/>
          <w:bCs/>
          <w:sz w:val="22"/>
          <w:szCs w:val="22"/>
        </w:rPr>
      </w:pPr>
      <w:r w:rsidRPr="002C4266">
        <w:rPr>
          <w:rFonts w:ascii="Arial" w:hAnsi="Arial" w:cs="Arial"/>
          <w:b/>
          <w:bCs/>
          <w:sz w:val="22"/>
          <w:szCs w:val="22"/>
        </w:rPr>
        <w:lastRenderedPageBreak/>
        <w:t>4</w:t>
      </w:r>
      <w:r w:rsidR="001C1C6A" w:rsidRPr="002C4266">
        <w:rPr>
          <w:rFonts w:ascii="Arial" w:hAnsi="Arial" w:cs="Arial"/>
          <w:b/>
          <w:bCs/>
          <w:sz w:val="22"/>
          <w:szCs w:val="22"/>
          <w:cs/>
        </w:rPr>
        <w:t>.</w:t>
      </w:r>
      <w:r w:rsidR="001C1C6A" w:rsidRPr="002C4266">
        <w:rPr>
          <w:rFonts w:ascii="Arial" w:hAnsi="Arial" w:cs="Arial"/>
          <w:b/>
          <w:bCs/>
          <w:sz w:val="22"/>
          <w:szCs w:val="22"/>
          <w:cs/>
        </w:rPr>
        <w:tab/>
      </w:r>
      <w:r w:rsidR="0087445A" w:rsidRPr="002C4266">
        <w:rPr>
          <w:rFonts w:ascii="Arial" w:hAnsi="Arial" w:cs="Arial"/>
          <w:b/>
          <w:bCs/>
          <w:sz w:val="22"/>
          <w:szCs w:val="22"/>
        </w:rPr>
        <w:t>Other financial assets</w:t>
      </w:r>
    </w:p>
    <w:tbl>
      <w:tblPr>
        <w:tblW w:w="9000" w:type="dxa"/>
        <w:tblInd w:w="540" w:type="dxa"/>
        <w:tblLayout w:type="fixed"/>
        <w:tblLook w:val="04A0" w:firstRow="1" w:lastRow="0" w:firstColumn="1" w:lastColumn="0" w:noHBand="0" w:noVBand="1"/>
      </w:tblPr>
      <w:tblGrid>
        <w:gridCol w:w="3510"/>
        <w:gridCol w:w="1372"/>
        <w:gridCol w:w="1373"/>
        <w:gridCol w:w="1372"/>
        <w:gridCol w:w="1367"/>
        <w:gridCol w:w="6"/>
      </w:tblGrid>
      <w:tr w:rsidR="008D6B08" w:rsidRPr="002C4266" w14:paraId="1234A1D0" w14:textId="77777777" w:rsidTr="00F716C4">
        <w:trPr>
          <w:gridAfter w:val="1"/>
          <w:wAfter w:w="6" w:type="dxa"/>
          <w:trHeight w:val="20"/>
        </w:trPr>
        <w:tc>
          <w:tcPr>
            <w:tcW w:w="8994" w:type="dxa"/>
            <w:gridSpan w:val="5"/>
            <w:vAlign w:val="center"/>
          </w:tcPr>
          <w:p w14:paraId="64F7D1B3" w14:textId="77777777" w:rsidR="008D6B08" w:rsidRPr="002C4266" w:rsidRDefault="008D6B08" w:rsidP="00044EEA">
            <w:pPr>
              <w:spacing w:line="380" w:lineRule="exact"/>
              <w:jc w:val="right"/>
              <w:rPr>
                <w:rFonts w:ascii="Arial" w:hAnsi="Arial" w:cs="Arial"/>
                <w:sz w:val="19"/>
                <w:szCs w:val="19"/>
                <w:cs/>
              </w:rPr>
            </w:pPr>
            <w:r w:rsidRPr="002C4266">
              <w:rPr>
                <w:rFonts w:ascii="Arial" w:hAnsi="Arial" w:cs="Arial"/>
                <w:sz w:val="19"/>
                <w:szCs w:val="19"/>
              </w:rPr>
              <w:t>(Unit: Thousand Baht)</w:t>
            </w:r>
          </w:p>
        </w:tc>
      </w:tr>
      <w:tr w:rsidR="008D6B08" w:rsidRPr="002C4266" w14:paraId="7EE7FF4B" w14:textId="77777777" w:rsidTr="00F716C4">
        <w:tblPrEx>
          <w:tblLook w:val="01E0" w:firstRow="1" w:lastRow="1" w:firstColumn="1" w:lastColumn="1" w:noHBand="0" w:noVBand="0"/>
        </w:tblPrEx>
        <w:trPr>
          <w:tblHeader/>
        </w:trPr>
        <w:tc>
          <w:tcPr>
            <w:tcW w:w="3510" w:type="dxa"/>
          </w:tcPr>
          <w:p w14:paraId="08305D9E" w14:textId="77777777" w:rsidR="008D6B08" w:rsidRPr="002C4266" w:rsidRDefault="008D6B08" w:rsidP="00044EEA">
            <w:pPr>
              <w:tabs>
                <w:tab w:val="left" w:pos="900"/>
                <w:tab w:val="left" w:pos="2160"/>
                <w:tab w:val="right" w:pos="7200"/>
                <w:tab w:val="right" w:pos="8540"/>
              </w:tabs>
              <w:spacing w:line="380" w:lineRule="exact"/>
              <w:jc w:val="thaiDistribute"/>
              <w:rPr>
                <w:rFonts w:ascii="Arial" w:hAnsi="Arial" w:cs="Arial"/>
                <w:sz w:val="19"/>
                <w:szCs w:val="19"/>
              </w:rPr>
            </w:pPr>
          </w:p>
        </w:tc>
        <w:tc>
          <w:tcPr>
            <w:tcW w:w="2745" w:type="dxa"/>
            <w:gridSpan w:val="2"/>
          </w:tcPr>
          <w:p w14:paraId="42841A97" w14:textId="77777777" w:rsidR="008D6B08" w:rsidRPr="002C4266" w:rsidRDefault="008D6B08" w:rsidP="00044EE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2C4266">
              <w:rPr>
                <w:rFonts w:ascii="Arial" w:eastAsia="MS Mincho" w:hAnsi="Arial" w:cs="Arial"/>
                <w:sz w:val="19"/>
                <w:szCs w:val="19"/>
              </w:rPr>
              <w:t>Consolidated</w:t>
            </w:r>
          </w:p>
          <w:p w14:paraId="60FCE26D" w14:textId="77777777" w:rsidR="008D6B08" w:rsidRPr="002C4266" w:rsidRDefault="008D6B08" w:rsidP="00044EEA">
            <w:pPr>
              <w:pBdr>
                <w:bottom w:val="single" w:sz="4" w:space="1" w:color="auto"/>
              </w:pBdr>
              <w:tabs>
                <w:tab w:val="left" w:pos="900"/>
                <w:tab w:val="left" w:pos="2160"/>
                <w:tab w:val="right" w:pos="7200"/>
                <w:tab w:val="right" w:pos="8540"/>
              </w:tabs>
              <w:spacing w:line="380" w:lineRule="exact"/>
              <w:ind w:left="-29" w:right="-29"/>
              <w:jc w:val="center"/>
              <w:rPr>
                <w:rFonts w:ascii="Arial" w:hAnsi="Arial" w:cs="Arial"/>
                <w:sz w:val="19"/>
                <w:szCs w:val="19"/>
              </w:rPr>
            </w:pPr>
            <w:r w:rsidRPr="002C4266">
              <w:rPr>
                <w:rFonts w:ascii="Arial" w:eastAsia="MS Mincho" w:hAnsi="Arial" w:cs="Arial"/>
                <w:sz w:val="19"/>
                <w:szCs w:val="19"/>
              </w:rPr>
              <w:t>financial statements</w:t>
            </w:r>
          </w:p>
        </w:tc>
        <w:tc>
          <w:tcPr>
            <w:tcW w:w="2745" w:type="dxa"/>
            <w:gridSpan w:val="3"/>
          </w:tcPr>
          <w:p w14:paraId="60876C0D" w14:textId="77777777" w:rsidR="008D6B08" w:rsidRPr="002C4266" w:rsidRDefault="008D6B08" w:rsidP="00044EE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2C4266">
              <w:rPr>
                <w:rFonts w:ascii="Arial" w:eastAsia="MS Mincho" w:hAnsi="Arial" w:cs="Arial"/>
                <w:sz w:val="19"/>
                <w:szCs w:val="19"/>
              </w:rPr>
              <w:t>Separate</w:t>
            </w:r>
          </w:p>
          <w:p w14:paraId="4649239C" w14:textId="77777777" w:rsidR="008D6B08" w:rsidRPr="002C4266" w:rsidRDefault="008D6B08" w:rsidP="00044EE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2C4266">
              <w:rPr>
                <w:rFonts w:ascii="Arial" w:eastAsia="MS Mincho" w:hAnsi="Arial" w:cs="Arial"/>
                <w:sz w:val="19"/>
                <w:szCs w:val="19"/>
              </w:rPr>
              <w:t>financial statements</w:t>
            </w:r>
          </w:p>
        </w:tc>
      </w:tr>
      <w:tr w:rsidR="003D77D9" w:rsidRPr="002C4266" w14:paraId="65EED932" w14:textId="77777777" w:rsidTr="00F716C4">
        <w:tblPrEx>
          <w:tblLook w:val="01E0" w:firstRow="1" w:lastRow="1" w:firstColumn="1" w:lastColumn="1" w:noHBand="0" w:noVBand="0"/>
        </w:tblPrEx>
        <w:trPr>
          <w:tblHeader/>
        </w:trPr>
        <w:tc>
          <w:tcPr>
            <w:tcW w:w="3510" w:type="dxa"/>
            <w:vAlign w:val="bottom"/>
          </w:tcPr>
          <w:p w14:paraId="2539E878" w14:textId="77777777" w:rsidR="003D77D9" w:rsidRPr="002C4266" w:rsidRDefault="003D77D9" w:rsidP="00044EEA">
            <w:pPr>
              <w:tabs>
                <w:tab w:val="left" w:pos="900"/>
                <w:tab w:val="left" w:pos="2160"/>
                <w:tab w:val="right" w:pos="7200"/>
                <w:tab w:val="right" w:pos="8540"/>
              </w:tabs>
              <w:spacing w:line="380" w:lineRule="exact"/>
              <w:jc w:val="center"/>
              <w:rPr>
                <w:rFonts w:ascii="Arial" w:hAnsi="Arial" w:cs="Arial"/>
                <w:sz w:val="19"/>
                <w:szCs w:val="19"/>
              </w:rPr>
            </w:pPr>
          </w:p>
        </w:tc>
        <w:tc>
          <w:tcPr>
            <w:tcW w:w="1372" w:type="dxa"/>
          </w:tcPr>
          <w:p w14:paraId="3997FFC3" w14:textId="3BE0365A" w:rsidR="003D77D9" w:rsidRPr="002C4266" w:rsidRDefault="00DE68F3" w:rsidP="00044EE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pacing w:val="-6"/>
                <w:sz w:val="19"/>
                <w:szCs w:val="19"/>
              </w:rPr>
            </w:pPr>
            <w:r w:rsidRPr="002C4266">
              <w:rPr>
                <w:rFonts w:ascii="Arial" w:eastAsia="MS Mincho" w:hAnsi="Arial" w:cs="Arial"/>
                <w:spacing w:val="-4"/>
                <w:sz w:val="19"/>
                <w:szCs w:val="19"/>
              </w:rPr>
              <w:t>31 March 2026</w:t>
            </w:r>
          </w:p>
        </w:tc>
        <w:tc>
          <w:tcPr>
            <w:tcW w:w="1373" w:type="dxa"/>
          </w:tcPr>
          <w:p w14:paraId="173BB036" w14:textId="3A637335" w:rsidR="003D77D9" w:rsidRPr="002C4266" w:rsidRDefault="00DE68F3" w:rsidP="00044EE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2C4266">
              <w:rPr>
                <w:rFonts w:ascii="Arial" w:eastAsia="MS Mincho" w:hAnsi="Arial" w:cs="Arial"/>
                <w:spacing w:val="-2"/>
                <w:sz w:val="19"/>
                <w:szCs w:val="19"/>
              </w:rPr>
              <w:t>31 December 2025</w:t>
            </w:r>
          </w:p>
        </w:tc>
        <w:tc>
          <w:tcPr>
            <w:tcW w:w="1372" w:type="dxa"/>
          </w:tcPr>
          <w:p w14:paraId="67E3CF52" w14:textId="32CEECE4" w:rsidR="003D77D9" w:rsidRPr="002C4266" w:rsidRDefault="00DE68F3" w:rsidP="00044EE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pacing w:val="-2"/>
                <w:sz w:val="19"/>
                <w:szCs w:val="19"/>
              </w:rPr>
            </w:pPr>
            <w:r w:rsidRPr="002C4266">
              <w:rPr>
                <w:rFonts w:ascii="Arial" w:eastAsia="MS Mincho" w:hAnsi="Arial" w:cs="Arial"/>
                <w:spacing w:val="-4"/>
                <w:sz w:val="19"/>
                <w:szCs w:val="19"/>
              </w:rPr>
              <w:t>31 March 2026</w:t>
            </w:r>
          </w:p>
        </w:tc>
        <w:tc>
          <w:tcPr>
            <w:tcW w:w="1373" w:type="dxa"/>
            <w:gridSpan w:val="2"/>
          </w:tcPr>
          <w:p w14:paraId="29957679" w14:textId="171E8704" w:rsidR="003D77D9" w:rsidRPr="002C4266" w:rsidRDefault="00DE68F3" w:rsidP="00044EEA">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2C4266">
              <w:rPr>
                <w:rFonts w:ascii="Arial" w:eastAsia="MS Mincho" w:hAnsi="Arial" w:cs="Arial"/>
                <w:spacing w:val="-2"/>
                <w:sz w:val="19"/>
                <w:szCs w:val="19"/>
              </w:rPr>
              <w:t>31 December 2025</w:t>
            </w:r>
          </w:p>
        </w:tc>
      </w:tr>
      <w:tr w:rsidR="008D6B08" w:rsidRPr="002C4266" w14:paraId="0F720C16" w14:textId="77777777" w:rsidTr="00F716C4">
        <w:tblPrEx>
          <w:tblLook w:val="01E0" w:firstRow="1" w:lastRow="1" w:firstColumn="1" w:lastColumn="1" w:noHBand="0" w:noVBand="0"/>
        </w:tblPrEx>
        <w:trPr>
          <w:tblHeader/>
        </w:trPr>
        <w:tc>
          <w:tcPr>
            <w:tcW w:w="3510" w:type="dxa"/>
            <w:vAlign w:val="bottom"/>
          </w:tcPr>
          <w:p w14:paraId="170F39D2" w14:textId="77777777" w:rsidR="008D6B08" w:rsidRPr="002C4266" w:rsidRDefault="008D6B08" w:rsidP="00044EEA">
            <w:pPr>
              <w:tabs>
                <w:tab w:val="left" w:pos="900"/>
                <w:tab w:val="left" w:pos="2160"/>
                <w:tab w:val="right" w:pos="7200"/>
                <w:tab w:val="right" w:pos="8540"/>
              </w:tabs>
              <w:spacing w:line="380" w:lineRule="exact"/>
              <w:jc w:val="center"/>
              <w:rPr>
                <w:rFonts w:ascii="Arial" w:hAnsi="Arial" w:cs="Arial"/>
                <w:sz w:val="19"/>
                <w:szCs w:val="19"/>
              </w:rPr>
            </w:pPr>
          </w:p>
        </w:tc>
        <w:tc>
          <w:tcPr>
            <w:tcW w:w="1372" w:type="dxa"/>
          </w:tcPr>
          <w:p w14:paraId="3E29DAEC" w14:textId="77777777" w:rsidR="008D6B08" w:rsidRPr="002C4266" w:rsidRDefault="008D6B08" w:rsidP="00044EEA">
            <w:pPr>
              <w:tabs>
                <w:tab w:val="decimal" w:pos="976"/>
              </w:tabs>
              <w:spacing w:line="380" w:lineRule="exact"/>
              <w:ind w:left="-29" w:right="-29"/>
              <w:rPr>
                <w:rFonts w:ascii="Arial" w:hAnsi="Arial" w:cs="Arial"/>
                <w:sz w:val="19"/>
                <w:szCs w:val="19"/>
              </w:rPr>
            </w:pPr>
          </w:p>
        </w:tc>
        <w:tc>
          <w:tcPr>
            <w:tcW w:w="1373" w:type="dxa"/>
          </w:tcPr>
          <w:p w14:paraId="66C05AF6" w14:textId="77777777" w:rsidR="008D6B08" w:rsidRPr="002C4266" w:rsidRDefault="008D6B08" w:rsidP="00044EEA">
            <w:pP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2C4266">
              <w:rPr>
                <w:rFonts w:ascii="Arial" w:eastAsia="MS Mincho" w:hAnsi="Arial" w:cs="Arial"/>
                <w:sz w:val="19"/>
                <w:szCs w:val="19"/>
              </w:rPr>
              <w:t>(Audited)</w:t>
            </w:r>
          </w:p>
        </w:tc>
        <w:tc>
          <w:tcPr>
            <w:tcW w:w="1372" w:type="dxa"/>
          </w:tcPr>
          <w:p w14:paraId="7C6E774A" w14:textId="77777777" w:rsidR="008D6B08" w:rsidRPr="002C4266" w:rsidRDefault="008D6B08" w:rsidP="00044EEA">
            <w:pPr>
              <w:tabs>
                <w:tab w:val="left" w:pos="900"/>
                <w:tab w:val="left" w:pos="2160"/>
                <w:tab w:val="right" w:pos="7200"/>
                <w:tab w:val="right" w:pos="8540"/>
              </w:tabs>
              <w:spacing w:line="380" w:lineRule="exact"/>
              <w:ind w:left="-29" w:right="-29"/>
              <w:jc w:val="center"/>
              <w:rPr>
                <w:rFonts w:ascii="Arial" w:eastAsia="MS Mincho" w:hAnsi="Arial" w:cs="Arial"/>
                <w:sz w:val="19"/>
                <w:szCs w:val="19"/>
              </w:rPr>
            </w:pPr>
          </w:p>
        </w:tc>
        <w:tc>
          <w:tcPr>
            <w:tcW w:w="1373" w:type="dxa"/>
            <w:gridSpan w:val="2"/>
          </w:tcPr>
          <w:p w14:paraId="34E34F9D" w14:textId="77777777" w:rsidR="008D6B08" w:rsidRPr="002C4266" w:rsidRDefault="008D6B08" w:rsidP="00044EEA">
            <w:pPr>
              <w:tabs>
                <w:tab w:val="left" w:pos="900"/>
                <w:tab w:val="left" w:pos="2160"/>
                <w:tab w:val="right" w:pos="7200"/>
                <w:tab w:val="right" w:pos="8540"/>
              </w:tabs>
              <w:spacing w:line="380" w:lineRule="exact"/>
              <w:ind w:left="-29" w:right="-29"/>
              <w:jc w:val="center"/>
              <w:rPr>
                <w:rFonts w:ascii="Arial" w:eastAsia="MS Mincho" w:hAnsi="Arial" w:cs="Arial"/>
                <w:sz w:val="19"/>
                <w:szCs w:val="19"/>
              </w:rPr>
            </w:pPr>
            <w:r w:rsidRPr="002C4266">
              <w:rPr>
                <w:rFonts w:ascii="Arial" w:eastAsia="MS Mincho" w:hAnsi="Arial" w:cs="Arial"/>
                <w:sz w:val="19"/>
                <w:szCs w:val="19"/>
              </w:rPr>
              <w:t>(Audited)</w:t>
            </w:r>
          </w:p>
        </w:tc>
      </w:tr>
      <w:tr w:rsidR="00E62845" w:rsidRPr="002C4266" w14:paraId="431BED17" w14:textId="77777777" w:rsidTr="00F716C4">
        <w:tblPrEx>
          <w:tblLook w:val="01E0" w:firstRow="1" w:lastRow="1" w:firstColumn="1" w:lastColumn="1" w:noHBand="0" w:noVBand="0"/>
        </w:tblPrEx>
        <w:tc>
          <w:tcPr>
            <w:tcW w:w="3510" w:type="dxa"/>
            <w:vAlign w:val="bottom"/>
          </w:tcPr>
          <w:p w14:paraId="286EE6C8" w14:textId="77777777" w:rsidR="00E62845" w:rsidRPr="002C4266" w:rsidRDefault="00E62845" w:rsidP="00044EEA">
            <w:pPr>
              <w:tabs>
                <w:tab w:val="left" w:pos="900"/>
                <w:tab w:val="left" w:pos="2160"/>
                <w:tab w:val="right" w:pos="7200"/>
                <w:tab w:val="right" w:pos="8540"/>
              </w:tabs>
              <w:spacing w:line="380" w:lineRule="exact"/>
              <w:ind w:hanging="22"/>
              <w:rPr>
                <w:rFonts w:ascii="Arial" w:hAnsi="Arial" w:cs="Arial"/>
                <w:b/>
                <w:bCs/>
                <w:sz w:val="18"/>
                <w:szCs w:val="18"/>
              </w:rPr>
            </w:pPr>
            <w:r w:rsidRPr="002C4266">
              <w:rPr>
                <w:rFonts w:ascii="Arial" w:hAnsi="Arial" w:cs="Arial"/>
                <w:b/>
                <w:bCs/>
                <w:sz w:val="18"/>
                <w:szCs w:val="18"/>
              </w:rPr>
              <w:t>Other current financial assets</w:t>
            </w:r>
          </w:p>
        </w:tc>
        <w:tc>
          <w:tcPr>
            <w:tcW w:w="1372" w:type="dxa"/>
            <w:vAlign w:val="bottom"/>
          </w:tcPr>
          <w:p w14:paraId="41984812" w14:textId="77777777" w:rsidR="00E62845" w:rsidRPr="002C4266" w:rsidRDefault="00E62845" w:rsidP="00044EEA">
            <w:pPr>
              <w:tabs>
                <w:tab w:val="decimal" w:pos="976"/>
              </w:tabs>
              <w:spacing w:line="380" w:lineRule="exact"/>
              <w:ind w:left="-29" w:right="-29"/>
              <w:rPr>
                <w:rFonts w:ascii="Arial" w:hAnsi="Arial" w:cs="Arial"/>
                <w:sz w:val="18"/>
                <w:szCs w:val="18"/>
              </w:rPr>
            </w:pPr>
          </w:p>
        </w:tc>
        <w:tc>
          <w:tcPr>
            <w:tcW w:w="1373" w:type="dxa"/>
            <w:vAlign w:val="bottom"/>
          </w:tcPr>
          <w:p w14:paraId="0A11A3F9" w14:textId="77777777" w:rsidR="00E62845" w:rsidRPr="002C4266" w:rsidRDefault="00E62845" w:rsidP="00044EEA">
            <w:pPr>
              <w:tabs>
                <w:tab w:val="decimal" w:pos="976"/>
              </w:tabs>
              <w:spacing w:line="380" w:lineRule="exact"/>
              <w:ind w:left="-29" w:right="-29"/>
              <w:rPr>
                <w:rFonts w:ascii="Arial" w:hAnsi="Arial" w:cs="Arial"/>
                <w:sz w:val="18"/>
                <w:szCs w:val="18"/>
              </w:rPr>
            </w:pPr>
          </w:p>
        </w:tc>
        <w:tc>
          <w:tcPr>
            <w:tcW w:w="1372" w:type="dxa"/>
            <w:vAlign w:val="bottom"/>
          </w:tcPr>
          <w:p w14:paraId="61CC3B3B" w14:textId="77777777" w:rsidR="00E62845" w:rsidRPr="002C4266" w:rsidRDefault="00E62845" w:rsidP="00044EEA">
            <w:pPr>
              <w:tabs>
                <w:tab w:val="decimal" w:pos="976"/>
              </w:tabs>
              <w:spacing w:line="380" w:lineRule="exact"/>
              <w:ind w:left="-29" w:right="-29"/>
              <w:rPr>
                <w:rFonts w:ascii="Arial" w:hAnsi="Arial" w:cs="Arial"/>
                <w:sz w:val="18"/>
                <w:szCs w:val="18"/>
              </w:rPr>
            </w:pPr>
          </w:p>
        </w:tc>
        <w:tc>
          <w:tcPr>
            <w:tcW w:w="1373" w:type="dxa"/>
            <w:gridSpan w:val="2"/>
            <w:vAlign w:val="bottom"/>
          </w:tcPr>
          <w:p w14:paraId="730933FA" w14:textId="77777777" w:rsidR="00E62845" w:rsidRPr="002C4266" w:rsidRDefault="00E62845" w:rsidP="00044EEA">
            <w:pPr>
              <w:tabs>
                <w:tab w:val="decimal" w:pos="976"/>
              </w:tabs>
              <w:spacing w:line="380" w:lineRule="exact"/>
              <w:ind w:left="-29" w:right="-29"/>
              <w:rPr>
                <w:rFonts w:ascii="Arial" w:hAnsi="Arial" w:cs="Arial"/>
                <w:sz w:val="18"/>
                <w:szCs w:val="18"/>
              </w:rPr>
            </w:pPr>
          </w:p>
        </w:tc>
      </w:tr>
      <w:tr w:rsidR="00E62845" w:rsidRPr="002C4266" w14:paraId="476CC0B9" w14:textId="77777777" w:rsidTr="00F716C4">
        <w:tblPrEx>
          <w:tblLook w:val="01E0" w:firstRow="1" w:lastRow="1" w:firstColumn="1" w:lastColumn="1" w:noHBand="0" w:noVBand="0"/>
        </w:tblPrEx>
        <w:tc>
          <w:tcPr>
            <w:tcW w:w="3510" w:type="dxa"/>
            <w:vAlign w:val="bottom"/>
          </w:tcPr>
          <w:p w14:paraId="21635B28" w14:textId="77777777" w:rsidR="00E62845" w:rsidRPr="002C4266" w:rsidRDefault="00E62845" w:rsidP="00044EEA">
            <w:pPr>
              <w:tabs>
                <w:tab w:val="left" w:pos="900"/>
                <w:tab w:val="left" w:pos="2160"/>
                <w:tab w:val="right" w:pos="7200"/>
                <w:tab w:val="right" w:pos="8540"/>
              </w:tabs>
              <w:spacing w:line="380" w:lineRule="exact"/>
              <w:ind w:hanging="22"/>
              <w:rPr>
                <w:rFonts w:ascii="Arial" w:hAnsi="Arial" w:cs="Arial"/>
                <w:b/>
                <w:bCs/>
                <w:sz w:val="18"/>
                <w:szCs w:val="18"/>
              </w:rPr>
            </w:pPr>
            <w:r w:rsidRPr="002C4266">
              <w:rPr>
                <w:rFonts w:ascii="Arial" w:hAnsi="Arial" w:cs="Arial"/>
                <w:sz w:val="18"/>
                <w:szCs w:val="18"/>
                <w:u w:val="single"/>
              </w:rPr>
              <w:t>Debt instruments at amortised cost</w:t>
            </w:r>
          </w:p>
        </w:tc>
        <w:tc>
          <w:tcPr>
            <w:tcW w:w="1372" w:type="dxa"/>
            <w:vAlign w:val="bottom"/>
          </w:tcPr>
          <w:p w14:paraId="7BACD22A" w14:textId="77777777" w:rsidR="00E62845" w:rsidRPr="002C4266" w:rsidRDefault="00E62845" w:rsidP="00044EEA">
            <w:pPr>
              <w:tabs>
                <w:tab w:val="decimal" w:pos="976"/>
              </w:tabs>
              <w:spacing w:line="380" w:lineRule="exact"/>
              <w:ind w:left="-29" w:right="-29"/>
              <w:rPr>
                <w:rFonts w:ascii="Arial" w:hAnsi="Arial" w:cs="Arial"/>
                <w:sz w:val="18"/>
                <w:szCs w:val="18"/>
              </w:rPr>
            </w:pPr>
          </w:p>
        </w:tc>
        <w:tc>
          <w:tcPr>
            <w:tcW w:w="1373" w:type="dxa"/>
            <w:vAlign w:val="bottom"/>
          </w:tcPr>
          <w:p w14:paraId="30077DC9" w14:textId="77777777" w:rsidR="00E62845" w:rsidRPr="002C4266" w:rsidRDefault="00E62845" w:rsidP="00044EEA">
            <w:pPr>
              <w:tabs>
                <w:tab w:val="decimal" w:pos="976"/>
              </w:tabs>
              <w:spacing w:line="380" w:lineRule="exact"/>
              <w:ind w:left="-29" w:right="-29"/>
              <w:rPr>
                <w:rFonts w:ascii="Arial" w:hAnsi="Arial" w:cs="Arial"/>
                <w:sz w:val="18"/>
                <w:szCs w:val="18"/>
              </w:rPr>
            </w:pPr>
          </w:p>
        </w:tc>
        <w:tc>
          <w:tcPr>
            <w:tcW w:w="1372" w:type="dxa"/>
            <w:vAlign w:val="bottom"/>
          </w:tcPr>
          <w:p w14:paraId="2A714A7C" w14:textId="77777777" w:rsidR="00E62845" w:rsidRPr="002C4266" w:rsidRDefault="00E62845" w:rsidP="00044EEA">
            <w:pPr>
              <w:tabs>
                <w:tab w:val="decimal" w:pos="976"/>
              </w:tabs>
              <w:spacing w:line="380" w:lineRule="exact"/>
              <w:ind w:left="-29" w:right="-29"/>
              <w:rPr>
                <w:rFonts w:ascii="Arial" w:hAnsi="Arial" w:cs="Arial"/>
                <w:sz w:val="18"/>
                <w:szCs w:val="18"/>
              </w:rPr>
            </w:pPr>
          </w:p>
        </w:tc>
        <w:tc>
          <w:tcPr>
            <w:tcW w:w="1373" w:type="dxa"/>
            <w:gridSpan w:val="2"/>
            <w:vAlign w:val="bottom"/>
          </w:tcPr>
          <w:p w14:paraId="57432EF1" w14:textId="77777777" w:rsidR="00E62845" w:rsidRPr="002C4266" w:rsidRDefault="00E62845" w:rsidP="00044EEA">
            <w:pPr>
              <w:tabs>
                <w:tab w:val="decimal" w:pos="976"/>
              </w:tabs>
              <w:spacing w:line="380" w:lineRule="exact"/>
              <w:ind w:left="-29" w:right="-29"/>
              <w:rPr>
                <w:rFonts w:ascii="Arial" w:hAnsi="Arial" w:cs="Arial"/>
                <w:sz w:val="18"/>
                <w:szCs w:val="18"/>
              </w:rPr>
            </w:pPr>
          </w:p>
        </w:tc>
      </w:tr>
      <w:tr w:rsidR="0084604E" w:rsidRPr="002C4266" w14:paraId="422EDEDC" w14:textId="77777777" w:rsidTr="00F716C4">
        <w:tblPrEx>
          <w:tblLook w:val="01E0" w:firstRow="1" w:lastRow="1" w:firstColumn="1" w:lastColumn="1" w:noHBand="0" w:noVBand="0"/>
        </w:tblPrEx>
        <w:tc>
          <w:tcPr>
            <w:tcW w:w="3510" w:type="dxa"/>
            <w:vAlign w:val="bottom"/>
          </w:tcPr>
          <w:p w14:paraId="322A45A3" w14:textId="77777777" w:rsidR="0084604E" w:rsidRPr="002C4266" w:rsidRDefault="0084604E" w:rsidP="00044EEA">
            <w:pPr>
              <w:tabs>
                <w:tab w:val="left" w:pos="900"/>
                <w:tab w:val="left" w:pos="2160"/>
                <w:tab w:val="right" w:pos="7200"/>
                <w:tab w:val="right" w:pos="8540"/>
              </w:tabs>
              <w:spacing w:line="380" w:lineRule="exact"/>
              <w:ind w:hanging="22"/>
              <w:rPr>
                <w:rFonts w:ascii="Arial" w:hAnsi="Arial" w:cs="Arial"/>
                <w:color w:val="000000" w:themeColor="text1"/>
                <w:sz w:val="18"/>
                <w:szCs w:val="22"/>
              </w:rPr>
            </w:pPr>
            <w:r w:rsidRPr="002C4266">
              <w:rPr>
                <w:rFonts w:ascii="Arial" w:hAnsi="Arial" w:cs="Arial"/>
                <w:color w:val="000000" w:themeColor="text1"/>
                <w:sz w:val="18"/>
                <w:szCs w:val="22"/>
              </w:rPr>
              <w:t>Saving deposit with special interest rate</w:t>
            </w:r>
          </w:p>
        </w:tc>
        <w:tc>
          <w:tcPr>
            <w:tcW w:w="1372" w:type="dxa"/>
            <w:vAlign w:val="bottom"/>
          </w:tcPr>
          <w:p w14:paraId="1ABE3C2F" w14:textId="6A8FA9EF" w:rsidR="0084604E" w:rsidRPr="002C4266" w:rsidRDefault="0084604E" w:rsidP="00044EEA">
            <w:pPr>
              <w:tabs>
                <w:tab w:val="decimal" w:pos="1058"/>
              </w:tabs>
              <w:spacing w:line="380" w:lineRule="exact"/>
              <w:ind w:left="-29" w:right="-29"/>
              <w:rPr>
                <w:rFonts w:ascii="Arial" w:hAnsi="Arial" w:cs="Arial"/>
                <w:sz w:val="18"/>
                <w:szCs w:val="18"/>
              </w:rPr>
            </w:pPr>
            <w:r w:rsidRPr="002C4266">
              <w:rPr>
                <w:rFonts w:ascii="Arial" w:hAnsi="Arial" w:cs="Arial"/>
                <w:sz w:val="18"/>
                <w:szCs w:val="18"/>
              </w:rPr>
              <w:t>2,332,888</w:t>
            </w:r>
          </w:p>
        </w:tc>
        <w:tc>
          <w:tcPr>
            <w:tcW w:w="1373" w:type="dxa"/>
            <w:vAlign w:val="bottom"/>
          </w:tcPr>
          <w:p w14:paraId="0F1792DF" w14:textId="08A90706" w:rsidR="0084604E" w:rsidRPr="002C4266" w:rsidRDefault="0084604E" w:rsidP="00044EEA">
            <w:pPr>
              <w:tabs>
                <w:tab w:val="decimal" w:pos="1058"/>
              </w:tabs>
              <w:spacing w:line="380" w:lineRule="exact"/>
              <w:ind w:left="-29" w:right="-29"/>
              <w:rPr>
                <w:rFonts w:ascii="Arial" w:hAnsi="Arial" w:cs="Arial"/>
                <w:sz w:val="18"/>
                <w:szCs w:val="18"/>
                <w:cs/>
              </w:rPr>
            </w:pPr>
            <w:r w:rsidRPr="002C4266">
              <w:rPr>
                <w:rFonts w:ascii="Arial" w:hAnsi="Arial" w:cs="Arial"/>
                <w:sz w:val="18"/>
                <w:szCs w:val="18"/>
              </w:rPr>
              <w:t>1,874,737</w:t>
            </w:r>
          </w:p>
        </w:tc>
        <w:tc>
          <w:tcPr>
            <w:tcW w:w="1372" w:type="dxa"/>
            <w:vAlign w:val="bottom"/>
          </w:tcPr>
          <w:p w14:paraId="166A268B" w14:textId="577F398F" w:rsidR="0084604E" w:rsidRPr="002C4266" w:rsidRDefault="0084604E" w:rsidP="00044EEA">
            <w:pPr>
              <w:tabs>
                <w:tab w:val="decimal" w:pos="1058"/>
              </w:tabs>
              <w:spacing w:line="380" w:lineRule="exact"/>
              <w:ind w:left="-29" w:right="-29"/>
              <w:rPr>
                <w:rFonts w:ascii="Arial" w:hAnsi="Arial" w:cs="Arial"/>
                <w:sz w:val="18"/>
                <w:szCs w:val="18"/>
              </w:rPr>
            </w:pPr>
            <w:r w:rsidRPr="002C4266">
              <w:rPr>
                <w:rFonts w:ascii="Arial" w:hAnsi="Arial" w:cs="Arial"/>
                <w:sz w:val="18"/>
                <w:szCs w:val="18"/>
              </w:rPr>
              <w:t>2,332,888</w:t>
            </w:r>
          </w:p>
        </w:tc>
        <w:tc>
          <w:tcPr>
            <w:tcW w:w="1373" w:type="dxa"/>
            <w:gridSpan w:val="2"/>
            <w:vAlign w:val="bottom"/>
          </w:tcPr>
          <w:p w14:paraId="01555873" w14:textId="36CDC447" w:rsidR="0084604E" w:rsidRPr="002C4266" w:rsidRDefault="0084604E" w:rsidP="00044EEA">
            <w:pPr>
              <w:tabs>
                <w:tab w:val="decimal" w:pos="1058"/>
              </w:tabs>
              <w:spacing w:line="380" w:lineRule="exact"/>
              <w:ind w:left="-29" w:right="-29"/>
              <w:rPr>
                <w:rFonts w:ascii="Arial" w:hAnsi="Arial" w:cs="Arial"/>
                <w:sz w:val="18"/>
                <w:szCs w:val="18"/>
              </w:rPr>
            </w:pPr>
            <w:r w:rsidRPr="002C4266">
              <w:rPr>
                <w:rFonts w:ascii="Arial" w:hAnsi="Arial" w:cs="Arial"/>
                <w:sz w:val="18"/>
                <w:szCs w:val="18"/>
              </w:rPr>
              <w:t>1,874,737</w:t>
            </w:r>
          </w:p>
        </w:tc>
      </w:tr>
      <w:tr w:rsidR="0084604E" w:rsidRPr="002C4266" w14:paraId="3A675D83" w14:textId="77777777" w:rsidTr="00F716C4">
        <w:tblPrEx>
          <w:tblLook w:val="01E0" w:firstRow="1" w:lastRow="1" w:firstColumn="1" w:lastColumn="1" w:noHBand="0" w:noVBand="0"/>
        </w:tblPrEx>
        <w:tc>
          <w:tcPr>
            <w:tcW w:w="3510" w:type="dxa"/>
            <w:vAlign w:val="bottom"/>
          </w:tcPr>
          <w:p w14:paraId="1B2888C6" w14:textId="77777777" w:rsidR="0084604E" w:rsidRPr="002C4266" w:rsidRDefault="0084604E" w:rsidP="00044EEA">
            <w:pPr>
              <w:tabs>
                <w:tab w:val="left" w:pos="900"/>
                <w:tab w:val="left" w:pos="2160"/>
                <w:tab w:val="right" w:pos="7200"/>
                <w:tab w:val="right" w:pos="8540"/>
              </w:tabs>
              <w:spacing w:line="380" w:lineRule="exact"/>
              <w:ind w:hanging="22"/>
              <w:rPr>
                <w:rFonts w:ascii="Arial" w:hAnsi="Arial" w:cs="Arial"/>
                <w:color w:val="000000" w:themeColor="text1"/>
                <w:sz w:val="18"/>
                <w:szCs w:val="22"/>
              </w:rPr>
            </w:pPr>
            <w:r w:rsidRPr="002C4266">
              <w:rPr>
                <w:rFonts w:ascii="Arial" w:hAnsi="Arial" w:cs="Arial"/>
                <w:color w:val="000000" w:themeColor="text1"/>
                <w:sz w:val="18"/>
                <w:szCs w:val="18"/>
              </w:rPr>
              <w:t>Thai government bonds</w:t>
            </w:r>
          </w:p>
        </w:tc>
        <w:tc>
          <w:tcPr>
            <w:tcW w:w="1372" w:type="dxa"/>
            <w:vAlign w:val="bottom"/>
          </w:tcPr>
          <w:p w14:paraId="7D13D39E" w14:textId="0EEF9B75" w:rsidR="0084604E" w:rsidRPr="002C4266" w:rsidRDefault="0084604E"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500,000</w:t>
            </w:r>
          </w:p>
        </w:tc>
        <w:tc>
          <w:tcPr>
            <w:tcW w:w="1373" w:type="dxa"/>
            <w:vAlign w:val="bottom"/>
          </w:tcPr>
          <w:p w14:paraId="7CAA3D5F" w14:textId="369F2F6F" w:rsidR="0084604E" w:rsidRPr="002C4266" w:rsidRDefault="0084604E"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500,000</w:t>
            </w:r>
          </w:p>
        </w:tc>
        <w:tc>
          <w:tcPr>
            <w:tcW w:w="1372" w:type="dxa"/>
            <w:vAlign w:val="bottom"/>
          </w:tcPr>
          <w:p w14:paraId="2A0151C9" w14:textId="13EB87C0" w:rsidR="0084604E" w:rsidRPr="002C4266" w:rsidRDefault="0084604E"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500,000</w:t>
            </w:r>
          </w:p>
        </w:tc>
        <w:tc>
          <w:tcPr>
            <w:tcW w:w="1373" w:type="dxa"/>
            <w:gridSpan w:val="2"/>
            <w:vAlign w:val="bottom"/>
          </w:tcPr>
          <w:p w14:paraId="0FAB51A2" w14:textId="5F9503AC" w:rsidR="0084604E" w:rsidRPr="002C4266" w:rsidRDefault="0084604E"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500,000</w:t>
            </w:r>
          </w:p>
        </w:tc>
      </w:tr>
      <w:tr w:rsidR="0084604E" w:rsidRPr="002C4266" w14:paraId="06E60B4B" w14:textId="77777777" w:rsidTr="00F716C4">
        <w:tblPrEx>
          <w:tblLook w:val="01E0" w:firstRow="1" w:lastRow="1" w:firstColumn="1" w:lastColumn="1" w:noHBand="0" w:noVBand="0"/>
        </w:tblPrEx>
        <w:tc>
          <w:tcPr>
            <w:tcW w:w="3510" w:type="dxa"/>
            <w:vAlign w:val="bottom"/>
          </w:tcPr>
          <w:p w14:paraId="2A7B4421" w14:textId="77777777" w:rsidR="0084604E" w:rsidRPr="002C4266" w:rsidRDefault="0084604E" w:rsidP="00044EEA">
            <w:pPr>
              <w:tabs>
                <w:tab w:val="left" w:pos="900"/>
                <w:tab w:val="left" w:pos="2160"/>
                <w:tab w:val="right" w:pos="7200"/>
                <w:tab w:val="right" w:pos="8540"/>
              </w:tabs>
              <w:spacing w:line="380" w:lineRule="exact"/>
              <w:ind w:hanging="22"/>
              <w:rPr>
                <w:rFonts w:ascii="Arial" w:hAnsi="Arial" w:cs="Arial"/>
                <w:sz w:val="18"/>
                <w:szCs w:val="18"/>
              </w:rPr>
            </w:pPr>
            <w:r w:rsidRPr="002C4266">
              <w:rPr>
                <w:rFonts w:ascii="Arial" w:hAnsi="Arial" w:cs="Arial"/>
                <w:sz w:val="18"/>
                <w:szCs w:val="18"/>
              </w:rPr>
              <w:t>Total</w:t>
            </w:r>
          </w:p>
        </w:tc>
        <w:tc>
          <w:tcPr>
            <w:tcW w:w="1372" w:type="dxa"/>
            <w:vAlign w:val="bottom"/>
          </w:tcPr>
          <w:p w14:paraId="55F18226" w14:textId="72BAD358" w:rsidR="0084604E" w:rsidRPr="002C4266" w:rsidRDefault="0084604E"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2,832,888</w:t>
            </w:r>
          </w:p>
        </w:tc>
        <w:tc>
          <w:tcPr>
            <w:tcW w:w="1373" w:type="dxa"/>
            <w:vAlign w:val="bottom"/>
          </w:tcPr>
          <w:p w14:paraId="2D1AD5AE" w14:textId="44927726" w:rsidR="0084604E" w:rsidRPr="002C4266" w:rsidRDefault="0084604E" w:rsidP="00044EEA">
            <w:pPr>
              <w:pBdr>
                <w:bottom w:val="single" w:sz="4" w:space="1" w:color="auto"/>
              </w:pBdr>
              <w:tabs>
                <w:tab w:val="decimal" w:pos="1058"/>
              </w:tabs>
              <w:spacing w:line="380" w:lineRule="exact"/>
              <w:ind w:left="-29" w:right="-29"/>
              <w:rPr>
                <w:rFonts w:ascii="Arial" w:hAnsi="Arial" w:cs="Arial"/>
                <w:sz w:val="18"/>
                <w:szCs w:val="18"/>
                <w:cs/>
              </w:rPr>
            </w:pPr>
            <w:r w:rsidRPr="002C4266">
              <w:rPr>
                <w:rFonts w:ascii="Arial" w:hAnsi="Arial" w:cs="Arial"/>
                <w:sz w:val="18"/>
                <w:szCs w:val="18"/>
              </w:rPr>
              <w:t>2,374,737</w:t>
            </w:r>
          </w:p>
        </w:tc>
        <w:tc>
          <w:tcPr>
            <w:tcW w:w="1372" w:type="dxa"/>
            <w:vAlign w:val="bottom"/>
          </w:tcPr>
          <w:p w14:paraId="798440EF" w14:textId="41F1D40E" w:rsidR="0084604E" w:rsidRPr="002C4266" w:rsidRDefault="0084604E"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2,832,888</w:t>
            </w:r>
          </w:p>
        </w:tc>
        <w:tc>
          <w:tcPr>
            <w:tcW w:w="1373" w:type="dxa"/>
            <w:gridSpan w:val="2"/>
            <w:vAlign w:val="bottom"/>
          </w:tcPr>
          <w:p w14:paraId="61BC1106" w14:textId="25A85FDB" w:rsidR="0084604E" w:rsidRPr="002C4266" w:rsidRDefault="0084604E"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2,374,737</w:t>
            </w:r>
          </w:p>
        </w:tc>
      </w:tr>
      <w:tr w:rsidR="00E62845" w:rsidRPr="002C4266" w14:paraId="05337C23" w14:textId="77777777" w:rsidTr="00F716C4">
        <w:tblPrEx>
          <w:tblLook w:val="01E0" w:firstRow="1" w:lastRow="1" w:firstColumn="1" w:lastColumn="1" w:noHBand="0" w:noVBand="0"/>
        </w:tblPrEx>
        <w:tc>
          <w:tcPr>
            <w:tcW w:w="3510" w:type="dxa"/>
            <w:vAlign w:val="bottom"/>
          </w:tcPr>
          <w:p w14:paraId="424BF63E" w14:textId="77777777" w:rsidR="00E62845" w:rsidRPr="002C4266" w:rsidRDefault="00E62845" w:rsidP="00044EEA">
            <w:pPr>
              <w:tabs>
                <w:tab w:val="left" w:pos="900"/>
                <w:tab w:val="left" w:pos="2160"/>
                <w:tab w:val="right" w:pos="7200"/>
                <w:tab w:val="right" w:pos="8540"/>
              </w:tabs>
              <w:spacing w:line="380" w:lineRule="exact"/>
              <w:ind w:hanging="22"/>
              <w:rPr>
                <w:rFonts w:ascii="Arial" w:hAnsi="Arial" w:cs="Arial"/>
                <w:sz w:val="18"/>
                <w:szCs w:val="18"/>
              </w:rPr>
            </w:pPr>
            <w:r w:rsidRPr="002C4266">
              <w:rPr>
                <w:rFonts w:ascii="Arial" w:hAnsi="Arial" w:cs="Arial"/>
                <w:b/>
                <w:bCs/>
                <w:sz w:val="18"/>
                <w:szCs w:val="18"/>
              </w:rPr>
              <w:t>Other non-current financial assets</w:t>
            </w:r>
          </w:p>
        </w:tc>
        <w:tc>
          <w:tcPr>
            <w:tcW w:w="1372" w:type="dxa"/>
            <w:vAlign w:val="bottom"/>
          </w:tcPr>
          <w:p w14:paraId="773272A0" w14:textId="77777777" w:rsidR="00E62845" w:rsidRPr="002C4266" w:rsidRDefault="00E62845" w:rsidP="00044EEA">
            <w:pPr>
              <w:tabs>
                <w:tab w:val="decimal" w:pos="1058"/>
              </w:tabs>
              <w:spacing w:line="380" w:lineRule="exact"/>
              <w:ind w:left="-29" w:right="-29"/>
              <w:rPr>
                <w:rFonts w:ascii="Arial" w:hAnsi="Arial" w:cs="Arial"/>
                <w:sz w:val="18"/>
                <w:szCs w:val="18"/>
              </w:rPr>
            </w:pPr>
          </w:p>
        </w:tc>
        <w:tc>
          <w:tcPr>
            <w:tcW w:w="1373" w:type="dxa"/>
            <w:vAlign w:val="bottom"/>
          </w:tcPr>
          <w:p w14:paraId="6564569D" w14:textId="77777777" w:rsidR="00E62845" w:rsidRPr="002C4266" w:rsidRDefault="00E62845" w:rsidP="00044EEA">
            <w:pPr>
              <w:tabs>
                <w:tab w:val="decimal" w:pos="1058"/>
              </w:tabs>
              <w:spacing w:line="380" w:lineRule="exact"/>
              <w:ind w:left="-29" w:right="-29"/>
              <w:rPr>
                <w:rFonts w:ascii="Arial" w:hAnsi="Arial" w:cs="Arial"/>
                <w:sz w:val="18"/>
                <w:szCs w:val="18"/>
                <w:cs/>
              </w:rPr>
            </w:pPr>
          </w:p>
        </w:tc>
        <w:tc>
          <w:tcPr>
            <w:tcW w:w="1372" w:type="dxa"/>
            <w:vAlign w:val="bottom"/>
          </w:tcPr>
          <w:p w14:paraId="555BB3DA" w14:textId="77777777" w:rsidR="00E62845" w:rsidRPr="002C4266" w:rsidRDefault="00E62845" w:rsidP="00044EEA">
            <w:pPr>
              <w:tabs>
                <w:tab w:val="decimal" w:pos="1058"/>
              </w:tabs>
              <w:spacing w:line="380" w:lineRule="exact"/>
              <w:ind w:left="-29" w:right="-29"/>
              <w:rPr>
                <w:rFonts w:ascii="Arial" w:hAnsi="Arial" w:cs="Arial"/>
                <w:sz w:val="18"/>
                <w:szCs w:val="18"/>
              </w:rPr>
            </w:pPr>
          </w:p>
        </w:tc>
        <w:tc>
          <w:tcPr>
            <w:tcW w:w="1373" w:type="dxa"/>
            <w:gridSpan w:val="2"/>
            <w:vAlign w:val="bottom"/>
          </w:tcPr>
          <w:p w14:paraId="3A0FA4D6" w14:textId="77777777" w:rsidR="00E62845" w:rsidRPr="002C4266" w:rsidRDefault="00E62845" w:rsidP="00044EEA">
            <w:pPr>
              <w:tabs>
                <w:tab w:val="decimal" w:pos="1058"/>
              </w:tabs>
              <w:spacing w:line="380" w:lineRule="exact"/>
              <w:ind w:left="-29" w:right="-29"/>
              <w:rPr>
                <w:rFonts w:ascii="Arial" w:hAnsi="Arial" w:cs="Arial"/>
                <w:sz w:val="18"/>
                <w:szCs w:val="18"/>
              </w:rPr>
            </w:pPr>
          </w:p>
        </w:tc>
      </w:tr>
      <w:tr w:rsidR="00E62845" w:rsidRPr="002C4266" w14:paraId="6C3206B0" w14:textId="77777777" w:rsidTr="00F716C4">
        <w:tblPrEx>
          <w:tblLook w:val="01E0" w:firstRow="1" w:lastRow="1" w:firstColumn="1" w:lastColumn="1" w:noHBand="0" w:noVBand="0"/>
        </w:tblPrEx>
        <w:tc>
          <w:tcPr>
            <w:tcW w:w="3510" w:type="dxa"/>
            <w:vAlign w:val="bottom"/>
          </w:tcPr>
          <w:p w14:paraId="232E0EC0" w14:textId="77777777" w:rsidR="00E62845" w:rsidRPr="002C4266" w:rsidRDefault="00E62845" w:rsidP="00044EEA">
            <w:pPr>
              <w:tabs>
                <w:tab w:val="left" w:pos="900"/>
                <w:tab w:val="left" w:pos="2160"/>
                <w:tab w:val="right" w:pos="7200"/>
                <w:tab w:val="right" w:pos="8540"/>
              </w:tabs>
              <w:spacing w:line="380" w:lineRule="exact"/>
              <w:ind w:hanging="22"/>
              <w:rPr>
                <w:rFonts w:ascii="Arial" w:hAnsi="Arial" w:cs="Arial"/>
                <w:b/>
                <w:bCs/>
                <w:sz w:val="18"/>
                <w:szCs w:val="18"/>
              </w:rPr>
            </w:pPr>
            <w:r w:rsidRPr="002C4266">
              <w:rPr>
                <w:rFonts w:ascii="Arial" w:hAnsi="Arial" w:cs="Arial"/>
                <w:sz w:val="18"/>
                <w:szCs w:val="18"/>
                <w:u w:val="single"/>
              </w:rPr>
              <w:t>Debt instruments at amortised cost</w:t>
            </w:r>
          </w:p>
        </w:tc>
        <w:tc>
          <w:tcPr>
            <w:tcW w:w="1372" w:type="dxa"/>
            <w:vAlign w:val="bottom"/>
          </w:tcPr>
          <w:p w14:paraId="38F8B2E4" w14:textId="77777777" w:rsidR="00E62845" w:rsidRPr="002C4266" w:rsidRDefault="00E62845" w:rsidP="00044EEA">
            <w:pPr>
              <w:tabs>
                <w:tab w:val="decimal" w:pos="1058"/>
              </w:tabs>
              <w:spacing w:line="380" w:lineRule="exact"/>
              <w:ind w:left="-29" w:right="-29"/>
              <w:rPr>
                <w:rFonts w:ascii="Arial" w:hAnsi="Arial" w:cs="Arial"/>
                <w:sz w:val="18"/>
                <w:szCs w:val="18"/>
              </w:rPr>
            </w:pPr>
          </w:p>
        </w:tc>
        <w:tc>
          <w:tcPr>
            <w:tcW w:w="1373" w:type="dxa"/>
            <w:vAlign w:val="bottom"/>
          </w:tcPr>
          <w:p w14:paraId="37F3B82F" w14:textId="77777777" w:rsidR="00E62845" w:rsidRPr="002C4266" w:rsidRDefault="00E62845" w:rsidP="00044EEA">
            <w:pPr>
              <w:tabs>
                <w:tab w:val="decimal" w:pos="1058"/>
              </w:tabs>
              <w:spacing w:line="380" w:lineRule="exact"/>
              <w:ind w:left="-29" w:right="-29"/>
              <w:rPr>
                <w:rFonts w:ascii="Arial" w:hAnsi="Arial" w:cs="Arial"/>
                <w:sz w:val="18"/>
                <w:szCs w:val="18"/>
                <w:cs/>
              </w:rPr>
            </w:pPr>
          </w:p>
        </w:tc>
        <w:tc>
          <w:tcPr>
            <w:tcW w:w="1372" w:type="dxa"/>
            <w:vAlign w:val="bottom"/>
          </w:tcPr>
          <w:p w14:paraId="1BEDB75F" w14:textId="77777777" w:rsidR="00E62845" w:rsidRPr="002C4266" w:rsidRDefault="00E62845" w:rsidP="00044EEA">
            <w:pPr>
              <w:tabs>
                <w:tab w:val="decimal" w:pos="1058"/>
              </w:tabs>
              <w:spacing w:line="380" w:lineRule="exact"/>
              <w:ind w:left="-29" w:right="-29"/>
              <w:rPr>
                <w:rFonts w:ascii="Arial" w:hAnsi="Arial" w:cs="Arial"/>
                <w:sz w:val="18"/>
                <w:szCs w:val="18"/>
              </w:rPr>
            </w:pPr>
          </w:p>
        </w:tc>
        <w:tc>
          <w:tcPr>
            <w:tcW w:w="1373" w:type="dxa"/>
            <w:gridSpan w:val="2"/>
            <w:vAlign w:val="bottom"/>
          </w:tcPr>
          <w:p w14:paraId="09A07841" w14:textId="77777777" w:rsidR="00E62845" w:rsidRPr="002C4266" w:rsidRDefault="00E62845" w:rsidP="00044EEA">
            <w:pPr>
              <w:tabs>
                <w:tab w:val="decimal" w:pos="1058"/>
              </w:tabs>
              <w:spacing w:line="380" w:lineRule="exact"/>
              <w:ind w:left="-29" w:right="-29"/>
              <w:rPr>
                <w:rFonts w:ascii="Arial" w:hAnsi="Arial" w:cs="Arial"/>
                <w:sz w:val="18"/>
                <w:szCs w:val="18"/>
              </w:rPr>
            </w:pPr>
          </w:p>
        </w:tc>
      </w:tr>
      <w:tr w:rsidR="00FF5DDC" w:rsidRPr="002C4266" w14:paraId="605B1B71" w14:textId="77777777" w:rsidTr="00F716C4">
        <w:tblPrEx>
          <w:tblLook w:val="01E0" w:firstRow="1" w:lastRow="1" w:firstColumn="1" w:lastColumn="1" w:noHBand="0" w:noVBand="0"/>
        </w:tblPrEx>
        <w:tc>
          <w:tcPr>
            <w:tcW w:w="3510" w:type="dxa"/>
            <w:vAlign w:val="bottom"/>
          </w:tcPr>
          <w:p w14:paraId="142FED92" w14:textId="77777777" w:rsidR="00FF5DDC" w:rsidRPr="002C4266" w:rsidRDefault="00FF5DDC" w:rsidP="00044EEA">
            <w:pPr>
              <w:tabs>
                <w:tab w:val="left" w:pos="900"/>
                <w:tab w:val="left" w:pos="2160"/>
                <w:tab w:val="right" w:pos="7200"/>
                <w:tab w:val="right" w:pos="8540"/>
              </w:tabs>
              <w:spacing w:line="380" w:lineRule="exact"/>
              <w:ind w:hanging="22"/>
              <w:rPr>
                <w:rFonts w:ascii="Arial" w:hAnsi="Arial" w:cs="Arial"/>
                <w:sz w:val="18"/>
                <w:szCs w:val="18"/>
              </w:rPr>
            </w:pPr>
            <w:r w:rsidRPr="002C4266">
              <w:rPr>
                <w:rFonts w:ascii="Arial" w:hAnsi="Arial" w:cs="Arial"/>
                <w:sz w:val="18"/>
                <w:szCs w:val="18"/>
              </w:rPr>
              <w:t>US treasury notes</w:t>
            </w:r>
          </w:p>
        </w:tc>
        <w:tc>
          <w:tcPr>
            <w:tcW w:w="1372" w:type="dxa"/>
            <w:vAlign w:val="bottom"/>
          </w:tcPr>
          <w:p w14:paraId="0DB9AAAC" w14:textId="45E6AB90" w:rsidR="00FF5DDC" w:rsidRPr="002C4266" w:rsidRDefault="00FF5DDC" w:rsidP="00044EEA">
            <w:pPr>
              <w:pBdr>
                <w:bottom w:val="single" w:sz="4" w:space="1" w:color="auto"/>
              </w:pBdr>
              <w:tabs>
                <w:tab w:val="decimal" w:pos="1058"/>
              </w:tabs>
              <w:spacing w:line="380" w:lineRule="exact"/>
              <w:ind w:left="-29" w:right="-29"/>
              <w:rPr>
                <w:rFonts w:ascii="Arial" w:hAnsi="Arial" w:cs="Arial"/>
                <w:sz w:val="18"/>
                <w:szCs w:val="18"/>
                <w:cs/>
              </w:rPr>
            </w:pPr>
            <w:r w:rsidRPr="002C4266">
              <w:rPr>
                <w:rFonts w:ascii="Arial" w:hAnsi="Arial" w:cs="Arial"/>
                <w:sz w:val="18"/>
                <w:szCs w:val="18"/>
              </w:rPr>
              <w:t>32,162</w:t>
            </w:r>
          </w:p>
        </w:tc>
        <w:tc>
          <w:tcPr>
            <w:tcW w:w="1373" w:type="dxa"/>
            <w:vAlign w:val="bottom"/>
          </w:tcPr>
          <w:p w14:paraId="26D5378B" w14:textId="5680401F" w:rsidR="00FF5DDC" w:rsidRPr="002C4266" w:rsidRDefault="00FF5DDC"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30,901</w:t>
            </w:r>
          </w:p>
        </w:tc>
        <w:tc>
          <w:tcPr>
            <w:tcW w:w="1372" w:type="dxa"/>
            <w:vAlign w:val="bottom"/>
          </w:tcPr>
          <w:p w14:paraId="5CC085AB" w14:textId="1128DB34" w:rsidR="00FF5DDC" w:rsidRPr="002C4266" w:rsidRDefault="00FF5DDC"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32,162</w:t>
            </w:r>
          </w:p>
        </w:tc>
        <w:tc>
          <w:tcPr>
            <w:tcW w:w="1373" w:type="dxa"/>
            <w:gridSpan w:val="2"/>
            <w:vAlign w:val="bottom"/>
          </w:tcPr>
          <w:p w14:paraId="60D4D779" w14:textId="0373E74A" w:rsidR="00FF5DDC" w:rsidRPr="002C4266" w:rsidRDefault="00FF5DDC" w:rsidP="00044EEA">
            <w:pPr>
              <w:pBdr>
                <w:bottom w:val="single" w:sz="4" w:space="1" w:color="auto"/>
              </w:pBdr>
              <w:tabs>
                <w:tab w:val="decimal" w:pos="1058"/>
              </w:tabs>
              <w:spacing w:line="380" w:lineRule="exact"/>
              <w:ind w:left="-29" w:right="-29"/>
              <w:rPr>
                <w:rFonts w:ascii="Arial" w:hAnsi="Arial" w:cs="Arial"/>
                <w:sz w:val="18"/>
                <w:szCs w:val="18"/>
                <w:cs/>
              </w:rPr>
            </w:pPr>
            <w:r w:rsidRPr="002C4266">
              <w:rPr>
                <w:rFonts w:ascii="Arial" w:hAnsi="Arial" w:cs="Arial"/>
                <w:sz w:val="18"/>
                <w:szCs w:val="18"/>
              </w:rPr>
              <w:t>30,901</w:t>
            </w:r>
          </w:p>
        </w:tc>
      </w:tr>
      <w:tr w:rsidR="00F6090D" w:rsidRPr="002C4266" w14:paraId="2ACD5FAD" w14:textId="77777777" w:rsidTr="00F716C4">
        <w:tblPrEx>
          <w:tblLook w:val="01E0" w:firstRow="1" w:lastRow="1" w:firstColumn="1" w:lastColumn="1" w:noHBand="0" w:noVBand="0"/>
        </w:tblPrEx>
        <w:tc>
          <w:tcPr>
            <w:tcW w:w="3510" w:type="dxa"/>
            <w:vAlign w:val="bottom"/>
          </w:tcPr>
          <w:p w14:paraId="223899C4" w14:textId="77777777" w:rsidR="00F6090D" w:rsidRPr="002C4266" w:rsidRDefault="00F6090D" w:rsidP="00044EEA">
            <w:pPr>
              <w:tabs>
                <w:tab w:val="left" w:pos="900"/>
                <w:tab w:val="left" w:pos="2160"/>
                <w:tab w:val="right" w:pos="7200"/>
                <w:tab w:val="right" w:pos="8540"/>
              </w:tabs>
              <w:spacing w:line="380" w:lineRule="exact"/>
              <w:ind w:hanging="22"/>
              <w:rPr>
                <w:rFonts w:ascii="Arial" w:hAnsi="Arial" w:cs="Arial"/>
                <w:sz w:val="18"/>
                <w:szCs w:val="18"/>
                <w:cs/>
              </w:rPr>
            </w:pPr>
            <w:r w:rsidRPr="002C4266">
              <w:rPr>
                <w:rFonts w:ascii="Arial" w:hAnsi="Arial" w:cs="Arial"/>
                <w:sz w:val="18"/>
                <w:szCs w:val="18"/>
              </w:rPr>
              <w:t>Total</w:t>
            </w:r>
          </w:p>
        </w:tc>
        <w:tc>
          <w:tcPr>
            <w:tcW w:w="1372" w:type="dxa"/>
            <w:vAlign w:val="bottom"/>
          </w:tcPr>
          <w:p w14:paraId="706FB444" w14:textId="39052C57" w:rsidR="00F6090D" w:rsidRPr="002C4266" w:rsidRDefault="00F6090D" w:rsidP="00044EEA">
            <w:pPr>
              <w:pBdr>
                <w:bottom w:val="single" w:sz="4" w:space="1" w:color="auto"/>
              </w:pBdr>
              <w:tabs>
                <w:tab w:val="decimal" w:pos="1058"/>
              </w:tabs>
              <w:spacing w:line="380" w:lineRule="exact"/>
              <w:ind w:left="-29" w:right="-29"/>
              <w:rPr>
                <w:rFonts w:ascii="Arial" w:hAnsi="Arial" w:cs="Arial"/>
                <w:sz w:val="18"/>
                <w:szCs w:val="18"/>
                <w:cs/>
              </w:rPr>
            </w:pPr>
            <w:r w:rsidRPr="002C4266">
              <w:rPr>
                <w:rFonts w:ascii="Arial" w:hAnsi="Arial" w:cs="Arial"/>
                <w:sz w:val="18"/>
                <w:szCs w:val="18"/>
              </w:rPr>
              <w:t>32,162</w:t>
            </w:r>
          </w:p>
        </w:tc>
        <w:tc>
          <w:tcPr>
            <w:tcW w:w="1373" w:type="dxa"/>
            <w:vAlign w:val="bottom"/>
          </w:tcPr>
          <w:p w14:paraId="08637A29" w14:textId="36416465" w:rsidR="00F6090D" w:rsidRPr="002C4266" w:rsidRDefault="00F6090D"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30,901</w:t>
            </w:r>
          </w:p>
        </w:tc>
        <w:tc>
          <w:tcPr>
            <w:tcW w:w="1372" w:type="dxa"/>
            <w:vAlign w:val="bottom"/>
          </w:tcPr>
          <w:p w14:paraId="6B522845" w14:textId="05B55A93" w:rsidR="00F6090D" w:rsidRPr="002C4266" w:rsidRDefault="00F6090D" w:rsidP="00044EEA">
            <w:pPr>
              <w:pBdr>
                <w:bottom w:val="single" w:sz="4" w:space="1" w:color="auto"/>
              </w:pBdr>
              <w:tabs>
                <w:tab w:val="decimal" w:pos="1058"/>
              </w:tabs>
              <w:spacing w:line="380" w:lineRule="exact"/>
              <w:ind w:left="-29" w:right="-29"/>
              <w:rPr>
                <w:rFonts w:ascii="Arial" w:hAnsi="Arial" w:cs="Arial"/>
                <w:sz w:val="18"/>
                <w:szCs w:val="18"/>
                <w:cs/>
              </w:rPr>
            </w:pPr>
            <w:r w:rsidRPr="002C4266">
              <w:rPr>
                <w:rFonts w:ascii="Arial" w:hAnsi="Arial" w:cs="Arial"/>
                <w:sz w:val="18"/>
                <w:szCs w:val="18"/>
              </w:rPr>
              <w:t>32,162</w:t>
            </w:r>
          </w:p>
        </w:tc>
        <w:tc>
          <w:tcPr>
            <w:tcW w:w="1373" w:type="dxa"/>
            <w:gridSpan w:val="2"/>
            <w:vAlign w:val="bottom"/>
          </w:tcPr>
          <w:p w14:paraId="49DFD3CE" w14:textId="23F89D02" w:rsidR="00F6090D" w:rsidRPr="002C4266" w:rsidRDefault="00F6090D" w:rsidP="00044EEA">
            <w:pPr>
              <w:pBdr>
                <w:bottom w:val="sing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30,901</w:t>
            </w:r>
          </w:p>
        </w:tc>
      </w:tr>
      <w:tr w:rsidR="00F6090D" w:rsidRPr="002C4266" w14:paraId="487EF024" w14:textId="77777777" w:rsidTr="00F716C4">
        <w:tblPrEx>
          <w:tblLook w:val="01E0" w:firstRow="1" w:lastRow="1" w:firstColumn="1" w:lastColumn="1" w:noHBand="0" w:noVBand="0"/>
        </w:tblPrEx>
        <w:trPr>
          <w:trHeight w:val="74"/>
        </w:trPr>
        <w:tc>
          <w:tcPr>
            <w:tcW w:w="3510" w:type="dxa"/>
            <w:vAlign w:val="bottom"/>
          </w:tcPr>
          <w:p w14:paraId="23DC4186" w14:textId="77777777" w:rsidR="00F6090D" w:rsidRPr="002C4266" w:rsidRDefault="00F6090D" w:rsidP="00044EEA">
            <w:pPr>
              <w:tabs>
                <w:tab w:val="left" w:pos="900"/>
                <w:tab w:val="left" w:pos="2160"/>
                <w:tab w:val="right" w:pos="7200"/>
                <w:tab w:val="right" w:pos="8540"/>
              </w:tabs>
              <w:spacing w:line="380" w:lineRule="exact"/>
              <w:ind w:hanging="22"/>
              <w:rPr>
                <w:rFonts w:ascii="Arial" w:hAnsi="Arial" w:cs="Arial"/>
                <w:sz w:val="18"/>
                <w:szCs w:val="18"/>
                <w:cs/>
              </w:rPr>
            </w:pPr>
            <w:r w:rsidRPr="002C4266">
              <w:rPr>
                <w:rFonts w:ascii="Arial" w:hAnsi="Arial" w:cs="Arial"/>
                <w:b/>
                <w:bCs/>
                <w:sz w:val="18"/>
                <w:szCs w:val="18"/>
              </w:rPr>
              <w:t>Total other financial assets</w:t>
            </w:r>
          </w:p>
        </w:tc>
        <w:tc>
          <w:tcPr>
            <w:tcW w:w="1372" w:type="dxa"/>
            <w:vAlign w:val="bottom"/>
          </w:tcPr>
          <w:p w14:paraId="53CA64B4" w14:textId="13AC096E" w:rsidR="00F6090D" w:rsidRPr="002C4266" w:rsidRDefault="00F6090D" w:rsidP="00044EEA">
            <w:pPr>
              <w:pBdr>
                <w:bottom w:val="doub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2,865,050</w:t>
            </w:r>
          </w:p>
        </w:tc>
        <w:tc>
          <w:tcPr>
            <w:tcW w:w="1373" w:type="dxa"/>
            <w:vAlign w:val="bottom"/>
          </w:tcPr>
          <w:p w14:paraId="168641FB" w14:textId="7752685F" w:rsidR="00F6090D" w:rsidRPr="002C4266" w:rsidRDefault="00F6090D" w:rsidP="00044EEA">
            <w:pPr>
              <w:pBdr>
                <w:bottom w:val="doub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2,405,638</w:t>
            </w:r>
          </w:p>
        </w:tc>
        <w:tc>
          <w:tcPr>
            <w:tcW w:w="1372" w:type="dxa"/>
            <w:vAlign w:val="bottom"/>
          </w:tcPr>
          <w:p w14:paraId="379E05F0" w14:textId="2F7AFA3A" w:rsidR="00F6090D" w:rsidRPr="002C4266" w:rsidRDefault="00F6090D" w:rsidP="00044EEA">
            <w:pPr>
              <w:pBdr>
                <w:bottom w:val="doub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2,865,050</w:t>
            </w:r>
          </w:p>
        </w:tc>
        <w:tc>
          <w:tcPr>
            <w:tcW w:w="1373" w:type="dxa"/>
            <w:gridSpan w:val="2"/>
            <w:vAlign w:val="bottom"/>
          </w:tcPr>
          <w:p w14:paraId="4456942A" w14:textId="38F052BC" w:rsidR="00F6090D" w:rsidRPr="002C4266" w:rsidRDefault="00F6090D" w:rsidP="00044EEA">
            <w:pPr>
              <w:pBdr>
                <w:bottom w:val="double" w:sz="4" w:space="1" w:color="auto"/>
              </w:pBdr>
              <w:tabs>
                <w:tab w:val="decimal" w:pos="1058"/>
              </w:tabs>
              <w:spacing w:line="380" w:lineRule="exact"/>
              <w:ind w:left="-29" w:right="-29"/>
              <w:rPr>
                <w:rFonts w:ascii="Arial" w:hAnsi="Arial" w:cs="Arial"/>
                <w:sz w:val="18"/>
                <w:szCs w:val="18"/>
              </w:rPr>
            </w:pPr>
            <w:r w:rsidRPr="002C4266">
              <w:rPr>
                <w:rFonts w:ascii="Arial" w:hAnsi="Arial" w:cs="Arial"/>
                <w:sz w:val="18"/>
                <w:szCs w:val="18"/>
              </w:rPr>
              <w:t>2,405,638</w:t>
            </w:r>
          </w:p>
        </w:tc>
      </w:tr>
    </w:tbl>
    <w:p w14:paraId="18470005" w14:textId="75C27448" w:rsidR="006E5629" w:rsidRPr="002C4266" w:rsidRDefault="001D05CE" w:rsidP="00044EEA">
      <w:pPr>
        <w:spacing w:before="240" w:after="120" w:line="380" w:lineRule="exact"/>
        <w:ind w:left="605" w:hanging="605"/>
        <w:jc w:val="thaiDistribute"/>
        <w:outlineLvl w:val="0"/>
        <w:rPr>
          <w:rFonts w:ascii="Arial" w:hAnsi="Arial" w:cs="Arial"/>
          <w:sz w:val="22"/>
          <w:szCs w:val="22"/>
        </w:rPr>
      </w:pPr>
      <w:r w:rsidRPr="002C4266">
        <w:rPr>
          <w:rFonts w:ascii="Arial" w:hAnsi="Arial" w:cs="Arial"/>
          <w:sz w:val="22"/>
          <w:szCs w:val="22"/>
        </w:rPr>
        <w:tab/>
      </w:r>
      <w:r w:rsidR="00422446" w:rsidRPr="002C4266">
        <w:rPr>
          <w:rFonts w:ascii="Arial" w:hAnsi="Arial" w:cs="Arial"/>
          <w:sz w:val="22"/>
          <w:szCs w:val="22"/>
        </w:rPr>
        <w:t>Thai g</w:t>
      </w:r>
      <w:r w:rsidR="004E714F" w:rsidRPr="002C4266">
        <w:rPr>
          <w:rFonts w:ascii="Arial" w:hAnsi="Arial" w:cs="Arial"/>
          <w:sz w:val="22"/>
          <w:szCs w:val="22"/>
        </w:rPr>
        <w:t xml:space="preserve">overnment bonds have a tenor of </w:t>
      </w:r>
      <w:r w:rsidR="004E714F" w:rsidRPr="002C4266">
        <w:rPr>
          <w:rFonts w:ascii="Arial" w:hAnsi="Arial" w:cs="Arial"/>
          <w:sz w:val="22"/>
          <w:szCs w:val="22"/>
          <w:cs/>
        </w:rPr>
        <w:t xml:space="preserve">5 </w:t>
      </w:r>
      <w:r w:rsidR="004E714F" w:rsidRPr="002C4266">
        <w:rPr>
          <w:rFonts w:ascii="Arial" w:hAnsi="Arial" w:cs="Arial"/>
          <w:sz w:val="22"/>
          <w:szCs w:val="22"/>
        </w:rPr>
        <w:t>years with a maturity date on 22 November 2026</w:t>
      </w:r>
      <w:r w:rsidR="004E714F" w:rsidRPr="002C4266">
        <w:rPr>
          <w:rFonts w:ascii="Arial" w:hAnsi="Arial" w:cs="Arial"/>
          <w:sz w:val="22"/>
          <w:szCs w:val="22"/>
          <w:cs/>
        </w:rPr>
        <w:t>.</w:t>
      </w:r>
      <w:r w:rsidR="004E714F" w:rsidRPr="002C4266">
        <w:rPr>
          <w:rFonts w:ascii="Arial" w:hAnsi="Arial" w:cs="Arial"/>
          <w:sz w:val="22"/>
          <w:szCs w:val="22"/>
        </w:rPr>
        <w:t xml:space="preserve"> The interest is paid quarterly at a rate of 2.1 percent per year on average. </w:t>
      </w:r>
      <w:r w:rsidR="005F2BD8" w:rsidRPr="002C4266">
        <w:rPr>
          <w:rFonts w:ascii="Arial" w:hAnsi="Arial" w:cs="Arial"/>
          <w:sz w:val="22"/>
          <w:szCs w:val="22"/>
        </w:rPr>
        <w:t xml:space="preserve">The fair value of the bonds as at </w:t>
      </w:r>
      <w:r w:rsidR="00DE68F3" w:rsidRPr="002C4266">
        <w:rPr>
          <w:rFonts w:ascii="Arial" w:hAnsi="Arial" w:cs="Arial"/>
          <w:sz w:val="22"/>
          <w:szCs w:val="22"/>
        </w:rPr>
        <w:t>31 March 2026</w:t>
      </w:r>
      <w:r w:rsidR="005F2BD8" w:rsidRPr="002C4266">
        <w:rPr>
          <w:rFonts w:ascii="Arial" w:hAnsi="Arial" w:cs="Arial"/>
          <w:sz w:val="22"/>
          <w:szCs w:val="22"/>
          <w:cs/>
        </w:rPr>
        <w:t xml:space="preserve"> </w:t>
      </w:r>
      <w:r w:rsidR="005F2BD8" w:rsidRPr="002C4266">
        <w:rPr>
          <w:rFonts w:ascii="Arial" w:hAnsi="Arial" w:cs="Arial"/>
          <w:sz w:val="22"/>
          <w:szCs w:val="22"/>
        </w:rPr>
        <w:t xml:space="preserve">amounted to </w:t>
      </w:r>
      <w:r w:rsidR="005F2BD8" w:rsidRPr="00653654">
        <w:rPr>
          <w:rFonts w:ascii="Arial" w:hAnsi="Arial" w:cs="Arial"/>
          <w:sz w:val="22"/>
          <w:szCs w:val="22"/>
        </w:rPr>
        <w:t xml:space="preserve">Baht </w:t>
      </w:r>
      <w:r w:rsidR="00653654" w:rsidRPr="00653654">
        <w:rPr>
          <w:rFonts w:ascii="Arial" w:hAnsi="Arial" w:cs="Arial"/>
          <w:sz w:val="22"/>
          <w:szCs w:val="22"/>
        </w:rPr>
        <w:t>505</w:t>
      </w:r>
      <w:r w:rsidR="005F2BD8" w:rsidRPr="00653654">
        <w:rPr>
          <w:rFonts w:ascii="Arial" w:hAnsi="Arial" w:cs="Arial"/>
          <w:sz w:val="22"/>
          <w:szCs w:val="22"/>
        </w:rPr>
        <w:t xml:space="preserve"> million</w:t>
      </w:r>
      <w:r w:rsidR="005F2BD8" w:rsidRPr="002C4266">
        <w:rPr>
          <w:rFonts w:ascii="Arial" w:hAnsi="Arial" w:cs="Arial"/>
          <w:sz w:val="22"/>
          <w:szCs w:val="22"/>
        </w:rPr>
        <w:t xml:space="preserve"> </w:t>
      </w:r>
      <w:r w:rsidR="00C30E2D" w:rsidRPr="002C4266">
        <w:rPr>
          <w:rFonts w:ascii="Arial" w:hAnsi="Arial" w:cs="Arial"/>
          <w:sz w:val="22"/>
          <w:szCs w:val="22"/>
        </w:rPr>
        <w:t>(</w:t>
      </w:r>
      <w:r w:rsidR="00DE68F3" w:rsidRPr="002C4266">
        <w:rPr>
          <w:rFonts w:ascii="Arial" w:hAnsi="Arial" w:cs="Arial"/>
          <w:sz w:val="22"/>
          <w:szCs w:val="22"/>
        </w:rPr>
        <w:t>31 December 2025</w:t>
      </w:r>
      <w:r w:rsidR="00C30E2D" w:rsidRPr="002C4266">
        <w:rPr>
          <w:rFonts w:ascii="Arial" w:hAnsi="Arial" w:cs="Arial"/>
          <w:sz w:val="22"/>
          <w:szCs w:val="22"/>
        </w:rPr>
        <w:t xml:space="preserve">: Baht </w:t>
      </w:r>
      <w:r w:rsidR="0044474D" w:rsidRPr="002C4266">
        <w:rPr>
          <w:rFonts w:ascii="Arial" w:hAnsi="Arial" w:cs="Arial"/>
          <w:sz w:val="22"/>
          <w:szCs w:val="22"/>
        </w:rPr>
        <w:t>50</w:t>
      </w:r>
      <w:r w:rsidR="009D1EDC" w:rsidRPr="002C4266">
        <w:rPr>
          <w:rFonts w:ascii="Arial" w:hAnsi="Arial" w:cs="Arial"/>
          <w:sz w:val="22"/>
          <w:szCs w:val="22"/>
        </w:rPr>
        <w:t>8</w:t>
      </w:r>
      <w:r w:rsidR="00C30E2D" w:rsidRPr="002C4266">
        <w:rPr>
          <w:rFonts w:ascii="Arial" w:hAnsi="Arial" w:cs="Arial"/>
          <w:sz w:val="22"/>
          <w:szCs w:val="22"/>
        </w:rPr>
        <w:t xml:space="preserve"> million)</w:t>
      </w:r>
      <w:r w:rsidR="00D564C0" w:rsidRPr="002C4266">
        <w:rPr>
          <w:rFonts w:ascii="Arial" w:hAnsi="Arial" w:cs="Arial"/>
          <w:sz w:val="22"/>
          <w:szCs w:val="22"/>
        </w:rPr>
        <w:t>.</w:t>
      </w:r>
    </w:p>
    <w:p w14:paraId="7F2D709D" w14:textId="1E462D1A" w:rsidR="00C30E2D" w:rsidRPr="002C4266" w:rsidRDefault="001D05CE" w:rsidP="00044EEA">
      <w:pPr>
        <w:spacing w:before="120" w:after="120" w:line="380" w:lineRule="exact"/>
        <w:ind w:left="605" w:hanging="605"/>
        <w:jc w:val="both"/>
        <w:outlineLvl w:val="0"/>
        <w:rPr>
          <w:rFonts w:ascii="Arial" w:hAnsi="Arial" w:cs="Arial"/>
          <w:sz w:val="22"/>
          <w:szCs w:val="22"/>
        </w:rPr>
      </w:pPr>
      <w:r w:rsidRPr="002C4266">
        <w:rPr>
          <w:rFonts w:ascii="Arial" w:hAnsi="Arial" w:cs="Arial"/>
          <w:sz w:val="22"/>
          <w:szCs w:val="22"/>
        </w:rPr>
        <w:tab/>
      </w:r>
      <w:r w:rsidR="004E714F" w:rsidRPr="002C4266">
        <w:rPr>
          <w:rFonts w:ascii="Arial" w:hAnsi="Arial" w:cs="Arial"/>
          <w:sz w:val="22"/>
          <w:szCs w:val="22"/>
        </w:rPr>
        <w:t>US treasury notes have a tenor of 10</w:t>
      </w:r>
      <w:r w:rsidR="004E714F" w:rsidRPr="002C4266">
        <w:rPr>
          <w:rFonts w:ascii="Arial" w:hAnsi="Arial" w:cs="Arial"/>
          <w:sz w:val="22"/>
          <w:szCs w:val="22"/>
          <w:cs/>
        </w:rPr>
        <w:t xml:space="preserve"> </w:t>
      </w:r>
      <w:r w:rsidR="004E714F" w:rsidRPr="002C4266">
        <w:rPr>
          <w:rFonts w:ascii="Arial" w:hAnsi="Arial" w:cs="Arial"/>
          <w:sz w:val="22"/>
          <w:szCs w:val="22"/>
        </w:rPr>
        <w:t>years with a maturity date on 15 November 2031</w:t>
      </w:r>
      <w:r w:rsidR="004E714F" w:rsidRPr="002C4266">
        <w:rPr>
          <w:rFonts w:ascii="Arial" w:hAnsi="Arial" w:cs="Arial"/>
          <w:sz w:val="22"/>
          <w:szCs w:val="22"/>
          <w:cs/>
        </w:rPr>
        <w:t>.</w:t>
      </w:r>
      <w:r w:rsidR="004E714F" w:rsidRPr="002C4266">
        <w:rPr>
          <w:rFonts w:ascii="Arial" w:hAnsi="Arial" w:cs="Arial"/>
          <w:sz w:val="22"/>
          <w:szCs w:val="22"/>
        </w:rPr>
        <w:t xml:space="preserve"> </w:t>
      </w:r>
      <w:r w:rsidR="00B80915">
        <w:rPr>
          <w:rFonts w:ascii="Arial" w:hAnsi="Arial" w:cstheme="minorBidi" w:hint="cs"/>
          <w:sz w:val="22"/>
          <w:szCs w:val="22"/>
          <w:cs/>
        </w:rPr>
        <w:t xml:space="preserve">                </w:t>
      </w:r>
      <w:r w:rsidR="004E714F" w:rsidRPr="002C4266">
        <w:rPr>
          <w:rFonts w:ascii="Arial" w:hAnsi="Arial" w:cs="Arial"/>
          <w:sz w:val="22"/>
          <w:szCs w:val="22"/>
        </w:rPr>
        <w:t xml:space="preserve">The interest is paid semi-annually at a rate of 1.8 percent per year on average. The fair value of the </w:t>
      </w:r>
      <w:r w:rsidR="00FB3941" w:rsidRPr="002C4266">
        <w:rPr>
          <w:rFonts w:ascii="Arial" w:hAnsi="Arial" w:cs="Arial"/>
          <w:sz w:val="22"/>
          <w:szCs w:val="22"/>
        </w:rPr>
        <w:t>notes</w:t>
      </w:r>
      <w:r w:rsidR="004E714F" w:rsidRPr="002C4266">
        <w:rPr>
          <w:rFonts w:ascii="Arial" w:hAnsi="Arial" w:cs="Arial"/>
          <w:sz w:val="22"/>
          <w:szCs w:val="22"/>
        </w:rPr>
        <w:t xml:space="preserve"> as at </w:t>
      </w:r>
      <w:r w:rsidR="00DE68F3" w:rsidRPr="002C4266">
        <w:rPr>
          <w:rFonts w:ascii="Arial" w:hAnsi="Arial" w:cs="Arial"/>
          <w:sz w:val="22"/>
          <w:szCs w:val="22"/>
        </w:rPr>
        <w:t>31 March 2026</w:t>
      </w:r>
      <w:r w:rsidR="00944CEF" w:rsidRPr="002C4266">
        <w:rPr>
          <w:rFonts w:ascii="Arial" w:hAnsi="Arial" w:cs="Arial"/>
          <w:sz w:val="22"/>
          <w:szCs w:val="22"/>
          <w:cs/>
        </w:rPr>
        <w:t xml:space="preserve"> </w:t>
      </w:r>
      <w:r w:rsidR="004E714F" w:rsidRPr="002C4266">
        <w:rPr>
          <w:rFonts w:ascii="Arial" w:hAnsi="Arial" w:cs="Arial"/>
          <w:sz w:val="22"/>
          <w:szCs w:val="22"/>
        </w:rPr>
        <w:t>amounted to Baht</w:t>
      </w:r>
      <w:r w:rsidR="004E79A7" w:rsidRPr="002C4266">
        <w:rPr>
          <w:rFonts w:ascii="Arial" w:hAnsi="Arial" w:cs="Arial"/>
          <w:sz w:val="22"/>
          <w:szCs w:val="22"/>
        </w:rPr>
        <w:t xml:space="preserve"> </w:t>
      </w:r>
      <w:r w:rsidR="00F6090D" w:rsidRPr="002C4266">
        <w:rPr>
          <w:rFonts w:ascii="Arial" w:hAnsi="Arial" w:cs="Arial"/>
          <w:sz w:val="22"/>
          <w:szCs w:val="22"/>
        </w:rPr>
        <w:t>28</w:t>
      </w:r>
      <w:r w:rsidR="00E87C1E" w:rsidRPr="002C4266">
        <w:rPr>
          <w:rFonts w:ascii="Arial" w:hAnsi="Arial" w:cs="Arial"/>
          <w:sz w:val="22"/>
          <w:szCs w:val="22"/>
        </w:rPr>
        <w:t xml:space="preserve"> </w:t>
      </w:r>
      <w:r w:rsidR="004E714F" w:rsidRPr="002C4266">
        <w:rPr>
          <w:rFonts w:ascii="Arial" w:hAnsi="Arial" w:cs="Arial"/>
          <w:sz w:val="22"/>
          <w:szCs w:val="22"/>
        </w:rPr>
        <w:t>million</w:t>
      </w:r>
      <w:r w:rsidR="00C30E2D" w:rsidRPr="002C4266">
        <w:rPr>
          <w:rFonts w:ascii="Arial" w:hAnsi="Arial" w:cs="Arial"/>
          <w:sz w:val="22"/>
          <w:szCs w:val="22"/>
        </w:rPr>
        <w:t xml:space="preserve"> </w:t>
      </w:r>
      <w:r w:rsidR="009F441A" w:rsidRPr="002C4266">
        <w:rPr>
          <w:rFonts w:ascii="Arial" w:hAnsi="Arial" w:cs="Arial"/>
          <w:sz w:val="22"/>
          <w:szCs w:val="22"/>
        </w:rPr>
        <w:t>(</w:t>
      </w:r>
      <w:r w:rsidR="00DE68F3" w:rsidRPr="002C4266">
        <w:rPr>
          <w:rFonts w:ascii="Arial" w:hAnsi="Arial" w:cs="Arial"/>
          <w:sz w:val="22"/>
          <w:szCs w:val="22"/>
        </w:rPr>
        <w:t>31 December 2025</w:t>
      </w:r>
      <w:r w:rsidR="00C30E2D" w:rsidRPr="002C4266">
        <w:rPr>
          <w:rFonts w:ascii="Arial" w:hAnsi="Arial" w:cs="Arial"/>
          <w:sz w:val="22"/>
          <w:szCs w:val="22"/>
        </w:rPr>
        <w:t xml:space="preserve">: Baht </w:t>
      </w:r>
      <w:r w:rsidR="00314564" w:rsidRPr="002C4266">
        <w:rPr>
          <w:rFonts w:ascii="Arial" w:hAnsi="Arial" w:cs="Arial"/>
          <w:sz w:val="22"/>
          <w:szCs w:val="22"/>
        </w:rPr>
        <w:t>30</w:t>
      </w:r>
      <w:r w:rsidR="00C30E2D" w:rsidRPr="002C4266">
        <w:rPr>
          <w:rFonts w:ascii="Arial" w:hAnsi="Arial" w:cs="Arial"/>
          <w:sz w:val="22"/>
          <w:szCs w:val="22"/>
        </w:rPr>
        <w:t xml:space="preserve"> million)</w:t>
      </w:r>
      <w:r w:rsidR="00F6090D" w:rsidRPr="002C4266">
        <w:rPr>
          <w:rFonts w:ascii="Arial" w:hAnsi="Arial" w:cs="Arial"/>
          <w:sz w:val="22"/>
          <w:szCs w:val="22"/>
        </w:rPr>
        <w:t>.</w:t>
      </w:r>
    </w:p>
    <w:p w14:paraId="63CB8453" w14:textId="28B55D0C" w:rsidR="001D12BC" w:rsidRPr="002C4266" w:rsidRDefault="000B6372" w:rsidP="00044EEA">
      <w:pPr>
        <w:spacing w:before="120" w:after="120" w:line="380" w:lineRule="exact"/>
        <w:ind w:left="605" w:hanging="605"/>
        <w:jc w:val="thaiDistribute"/>
        <w:rPr>
          <w:rFonts w:ascii="Arial" w:hAnsi="Arial" w:cs="Arial"/>
          <w:b/>
          <w:bCs/>
          <w:sz w:val="22"/>
          <w:szCs w:val="22"/>
        </w:rPr>
      </w:pPr>
      <w:r w:rsidRPr="002C4266">
        <w:rPr>
          <w:rFonts w:ascii="Arial" w:hAnsi="Arial" w:cs="Arial"/>
          <w:b/>
          <w:bCs/>
          <w:sz w:val="22"/>
          <w:szCs w:val="22"/>
        </w:rPr>
        <w:t>5</w:t>
      </w:r>
      <w:r w:rsidR="001D12BC" w:rsidRPr="002C4266">
        <w:rPr>
          <w:rFonts w:ascii="Arial" w:hAnsi="Arial" w:cs="Arial"/>
          <w:b/>
          <w:bCs/>
          <w:sz w:val="22"/>
          <w:szCs w:val="22"/>
        </w:rPr>
        <w:t>.</w:t>
      </w:r>
      <w:r w:rsidR="001D12BC" w:rsidRPr="002C4266">
        <w:rPr>
          <w:rFonts w:ascii="Arial" w:hAnsi="Arial" w:cs="Arial"/>
          <w:b/>
          <w:bCs/>
          <w:sz w:val="22"/>
          <w:szCs w:val="22"/>
        </w:rPr>
        <w:tab/>
        <w:t>Investment</w:t>
      </w:r>
      <w:r w:rsidR="00E900FF" w:rsidRPr="002C4266">
        <w:rPr>
          <w:rFonts w:ascii="Arial" w:hAnsi="Arial" w:cs="Arial"/>
          <w:b/>
          <w:bCs/>
          <w:sz w:val="22"/>
          <w:szCs w:val="22"/>
        </w:rPr>
        <w:t>s</w:t>
      </w:r>
      <w:r w:rsidR="001D12BC" w:rsidRPr="002C4266">
        <w:rPr>
          <w:rFonts w:ascii="Arial" w:hAnsi="Arial" w:cs="Arial"/>
          <w:b/>
          <w:bCs/>
          <w:sz w:val="22"/>
          <w:szCs w:val="22"/>
        </w:rPr>
        <w:t xml:space="preserve"> in subsidiar</w:t>
      </w:r>
      <w:r w:rsidR="00E900FF" w:rsidRPr="002C4266">
        <w:rPr>
          <w:rFonts w:ascii="Arial" w:hAnsi="Arial" w:cs="Arial"/>
          <w:b/>
          <w:bCs/>
          <w:sz w:val="22"/>
          <w:szCs w:val="22"/>
        </w:rPr>
        <w:t>ies</w:t>
      </w:r>
    </w:p>
    <w:p w14:paraId="5D149FF9" w14:textId="02AC68FA" w:rsidR="000B6372" w:rsidRDefault="001D12BC" w:rsidP="00044EEA">
      <w:pPr>
        <w:spacing w:before="120" w:after="120" w:line="380" w:lineRule="exact"/>
        <w:ind w:left="605" w:hanging="605"/>
        <w:jc w:val="thaiDistribute"/>
        <w:outlineLvl w:val="0"/>
        <w:rPr>
          <w:rFonts w:ascii="Arial" w:hAnsi="Arial" w:cstheme="minorBidi"/>
          <w:sz w:val="22"/>
          <w:szCs w:val="22"/>
        </w:rPr>
      </w:pPr>
      <w:r w:rsidRPr="002C4266">
        <w:rPr>
          <w:rFonts w:ascii="Arial" w:hAnsi="Arial" w:cs="Arial"/>
          <w:sz w:val="22"/>
          <w:szCs w:val="22"/>
          <w:cs/>
        </w:rPr>
        <w:tab/>
      </w:r>
      <w:r w:rsidR="00344D5E" w:rsidRPr="00344D5E">
        <w:rPr>
          <w:rFonts w:ascii="Arial" w:hAnsi="Arial" w:cs="Arial"/>
          <w:sz w:val="22"/>
          <w:szCs w:val="22"/>
        </w:rPr>
        <w:t>P.C.S. Precision Works Kft., an indirect subsidiary of the Company,</w:t>
      </w:r>
      <w:r w:rsidR="009F7769">
        <w:rPr>
          <w:rFonts w:ascii="Arial" w:hAnsi="Arial" w:cs="Arial"/>
          <w:sz w:val="22"/>
          <w:szCs w:val="22"/>
        </w:rPr>
        <w:t xml:space="preserve"> </w:t>
      </w:r>
      <w:r w:rsidR="009074D5" w:rsidRPr="00344D5E">
        <w:rPr>
          <w:rFonts w:ascii="Arial" w:hAnsi="Arial" w:cs="Arial"/>
          <w:sz w:val="22"/>
          <w:szCs w:val="22"/>
        </w:rPr>
        <w:t>was completed</w:t>
      </w:r>
      <w:r w:rsidR="009B5BE4">
        <w:rPr>
          <w:rFonts w:ascii="Arial" w:hAnsi="Arial" w:cstheme="minorBidi" w:hint="cs"/>
          <w:sz w:val="22"/>
          <w:szCs w:val="22"/>
          <w:cs/>
        </w:rPr>
        <w:t xml:space="preserve"> </w:t>
      </w:r>
      <w:r w:rsidR="009B5BE4">
        <w:rPr>
          <w:rFonts w:ascii="Arial" w:hAnsi="Arial" w:cstheme="minorBidi"/>
          <w:sz w:val="22"/>
          <w:szCs w:val="22"/>
        </w:rPr>
        <w:t>its</w:t>
      </w:r>
      <w:r w:rsidR="00344D5E" w:rsidRPr="00344D5E">
        <w:rPr>
          <w:rFonts w:ascii="Arial" w:hAnsi="Arial" w:cs="Arial"/>
          <w:sz w:val="22"/>
          <w:szCs w:val="22"/>
        </w:rPr>
        <w:t xml:space="preserve"> liquidation process on 15 January 2026.</w:t>
      </w:r>
    </w:p>
    <w:p w14:paraId="3C5BE774" w14:textId="77777777" w:rsidR="00F716C4" w:rsidRDefault="00F716C4" w:rsidP="00044EEA">
      <w:pPr>
        <w:overflowPunct/>
        <w:autoSpaceDE/>
        <w:autoSpaceDN/>
        <w:adjustRightInd/>
        <w:spacing w:after="200" w:line="380" w:lineRule="exact"/>
        <w:textAlignment w:val="auto"/>
        <w:rPr>
          <w:rFonts w:ascii="Arial" w:hAnsi="Arial" w:cstheme="minorBidi"/>
          <w:sz w:val="22"/>
          <w:szCs w:val="22"/>
        </w:rPr>
      </w:pPr>
      <w:r>
        <w:rPr>
          <w:rFonts w:ascii="Arial" w:hAnsi="Arial" w:cstheme="minorBidi"/>
          <w:sz w:val="22"/>
          <w:szCs w:val="22"/>
        </w:rPr>
        <w:br w:type="page"/>
      </w:r>
    </w:p>
    <w:p w14:paraId="60A2B786" w14:textId="31A5AFF4" w:rsidR="006111BF" w:rsidRPr="002C4266" w:rsidRDefault="000B6372" w:rsidP="00044EEA">
      <w:pPr>
        <w:overflowPunct/>
        <w:autoSpaceDE/>
        <w:autoSpaceDN/>
        <w:adjustRightInd/>
        <w:spacing w:before="120" w:after="120" w:line="380" w:lineRule="exact"/>
        <w:ind w:left="605" w:hanging="605"/>
        <w:textAlignment w:val="auto"/>
        <w:rPr>
          <w:rFonts w:ascii="Arial" w:hAnsi="Arial" w:cs="Arial"/>
          <w:b/>
          <w:bCs/>
          <w:sz w:val="22"/>
          <w:szCs w:val="22"/>
        </w:rPr>
      </w:pPr>
      <w:r w:rsidRPr="002C4266">
        <w:rPr>
          <w:rFonts w:ascii="Arial" w:hAnsi="Arial" w:cs="Arial"/>
          <w:b/>
          <w:bCs/>
          <w:sz w:val="22"/>
          <w:szCs w:val="22"/>
        </w:rPr>
        <w:lastRenderedPageBreak/>
        <w:t>6</w:t>
      </w:r>
      <w:r w:rsidR="001D12BC" w:rsidRPr="002C4266">
        <w:rPr>
          <w:rFonts w:ascii="Arial" w:hAnsi="Arial" w:cs="Arial"/>
          <w:b/>
          <w:bCs/>
          <w:sz w:val="22"/>
          <w:szCs w:val="22"/>
        </w:rPr>
        <w:t>.</w:t>
      </w:r>
      <w:r w:rsidR="00527D56" w:rsidRPr="002C4266">
        <w:rPr>
          <w:rFonts w:ascii="Arial" w:hAnsi="Arial" w:cs="Arial"/>
          <w:b/>
          <w:bCs/>
          <w:sz w:val="22"/>
          <w:szCs w:val="22"/>
        </w:rPr>
        <w:tab/>
      </w:r>
      <w:r w:rsidR="001D12BC" w:rsidRPr="002C4266">
        <w:rPr>
          <w:rFonts w:ascii="Arial" w:hAnsi="Arial" w:cs="Arial"/>
          <w:b/>
          <w:bCs/>
          <w:sz w:val="22"/>
          <w:szCs w:val="22"/>
        </w:rPr>
        <w:t>Property, plant and equipment</w:t>
      </w:r>
    </w:p>
    <w:p w14:paraId="36FAAFAD" w14:textId="1319927B" w:rsidR="001D12BC" w:rsidRPr="002C4266" w:rsidRDefault="00B04C62" w:rsidP="00044EEA">
      <w:pPr>
        <w:tabs>
          <w:tab w:val="left" w:pos="1440"/>
        </w:tabs>
        <w:spacing w:before="120" w:after="120" w:line="380" w:lineRule="exact"/>
        <w:ind w:left="605" w:hanging="605"/>
        <w:jc w:val="thaiDistribute"/>
        <w:outlineLvl w:val="0"/>
        <w:rPr>
          <w:rFonts w:ascii="Arial" w:hAnsi="Arial" w:cs="Arial"/>
          <w:sz w:val="22"/>
          <w:szCs w:val="22"/>
        </w:rPr>
      </w:pPr>
      <w:r w:rsidRPr="002C4266">
        <w:rPr>
          <w:rFonts w:ascii="Arial" w:hAnsi="Arial" w:cs="Arial"/>
          <w:spacing w:val="-2"/>
          <w:sz w:val="22"/>
          <w:szCs w:val="22"/>
        </w:rPr>
        <w:tab/>
      </w:r>
      <w:r w:rsidR="001D12BC" w:rsidRPr="002C4266">
        <w:rPr>
          <w:rFonts w:ascii="Arial" w:hAnsi="Arial" w:cs="Arial"/>
          <w:spacing w:val="-2"/>
          <w:sz w:val="22"/>
          <w:szCs w:val="22"/>
        </w:rPr>
        <w:t xml:space="preserve">Movements of the property, plant and equipment </w:t>
      </w:r>
      <w:r w:rsidR="00BD76AB" w:rsidRPr="002C4266">
        <w:rPr>
          <w:rFonts w:ascii="Arial" w:hAnsi="Arial" w:cs="Arial"/>
          <w:spacing w:val="-2"/>
          <w:sz w:val="22"/>
          <w:szCs w:val="22"/>
        </w:rPr>
        <w:t xml:space="preserve">during the </w:t>
      </w:r>
      <w:r w:rsidR="00DE68F3" w:rsidRPr="002C4266">
        <w:rPr>
          <w:rFonts w:ascii="Arial" w:hAnsi="Arial" w:cs="Arial"/>
          <w:spacing w:val="-2"/>
          <w:sz w:val="22"/>
          <w:szCs w:val="22"/>
        </w:rPr>
        <w:t xml:space="preserve">three-month </w:t>
      </w:r>
      <w:r w:rsidR="00BD76AB" w:rsidRPr="002C4266">
        <w:rPr>
          <w:rFonts w:ascii="Arial" w:hAnsi="Arial" w:cs="Arial"/>
          <w:spacing w:val="-2"/>
          <w:sz w:val="22"/>
          <w:szCs w:val="22"/>
        </w:rPr>
        <w:t>period ended</w:t>
      </w:r>
      <w:r w:rsidR="00D15DB2" w:rsidRPr="002C4266">
        <w:rPr>
          <w:rFonts w:ascii="Arial" w:hAnsi="Arial" w:cs="Arial"/>
          <w:spacing w:val="-2"/>
          <w:sz w:val="22"/>
          <w:szCs w:val="22"/>
        </w:rPr>
        <w:t xml:space="preserve"> </w:t>
      </w:r>
      <w:r w:rsidR="00DA74BE" w:rsidRPr="002C4266">
        <w:rPr>
          <w:rFonts w:ascii="Arial" w:hAnsi="Arial" w:cs="Arial"/>
          <w:spacing w:val="-2"/>
          <w:sz w:val="22"/>
          <w:szCs w:val="22"/>
        </w:rPr>
        <w:t xml:space="preserve">                                  </w:t>
      </w:r>
      <w:r w:rsidR="00DE68F3" w:rsidRPr="002C4266">
        <w:rPr>
          <w:rFonts w:ascii="Arial" w:hAnsi="Arial" w:cs="Arial"/>
          <w:sz w:val="22"/>
          <w:szCs w:val="22"/>
        </w:rPr>
        <w:t>31 March 2026</w:t>
      </w:r>
      <w:r w:rsidR="00BD76AB" w:rsidRPr="002C4266">
        <w:rPr>
          <w:rFonts w:ascii="Arial" w:hAnsi="Arial" w:cs="Arial"/>
          <w:sz w:val="22"/>
          <w:szCs w:val="22"/>
        </w:rPr>
        <w:t xml:space="preserve"> </w:t>
      </w:r>
      <w:r w:rsidR="001D12BC" w:rsidRPr="002C4266">
        <w:rPr>
          <w:rFonts w:ascii="Arial" w:hAnsi="Arial" w:cs="Arial"/>
          <w:sz w:val="22"/>
          <w:szCs w:val="22"/>
        </w:rPr>
        <w:t>are summarised below.</w:t>
      </w:r>
    </w:p>
    <w:tbl>
      <w:tblPr>
        <w:tblW w:w="9270" w:type="dxa"/>
        <w:tblInd w:w="450" w:type="dxa"/>
        <w:tblLayout w:type="fixed"/>
        <w:tblLook w:val="0000" w:firstRow="0" w:lastRow="0" w:firstColumn="0" w:lastColumn="0" w:noHBand="0" w:noVBand="0"/>
      </w:tblPr>
      <w:tblGrid>
        <w:gridCol w:w="4950"/>
        <w:gridCol w:w="2160"/>
        <w:gridCol w:w="2160"/>
      </w:tblGrid>
      <w:tr w:rsidR="0064630C" w:rsidRPr="002C4266" w14:paraId="09038279" w14:textId="77777777" w:rsidTr="00F716C4">
        <w:trPr>
          <w:cantSplit/>
        </w:trPr>
        <w:tc>
          <w:tcPr>
            <w:tcW w:w="9270" w:type="dxa"/>
            <w:gridSpan w:val="3"/>
            <w:vAlign w:val="bottom"/>
          </w:tcPr>
          <w:p w14:paraId="4A325C16" w14:textId="77777777" w:rsidR="0064630C" w:rsidRPr="002C4266" w:rsidRDefault="0064630C" w:rsidP="00044EEA">
            <w:pPr>
              <w:tabs>
                <w:tab w:val="left" w:pos="900"/>
                <w:tab w:val="left" w:pos="2160"/>
                <w:tab w:val="right" w:pos="7200"/>
                <w:tab w:val="right" w:pos="8540"/>
              </w:tabs>
              <w:spacing w:line="380" w:lineRule="exact"/>
              <w:jc w:val="right"/>
              <w:rPr>
                <w:rFonts w:ascii="Arial" w:hAnsi="Arial" w:cs="Arial"/>
                <w:sz w:val="20"/>
                <w:szCs w:val="20"/>
                <w:rtl/>
                <w:cs/>
                <w:lang w:bidi="ar-SA"/>
              </w:rPr>
            </w:pPr>
            <w:r w:rsidRPr="002C4266">
              <w:rPr>
                <w:rFonts w:ascii="Arial" w:hAnsi="Arial" w:cs="Arial"/>
                <w:sz w:val="20"/>
                <w:szCs w:val="20"/>
                <w:lang w:bidi="ar-SA"/>
              </w:rPr>
              <w:t>(Unit: Thousand Baht)</w:t>
            </w:r>
          </w:p>
        </w:tc>
      </w:tr>
      <w:tr w:rsidR="00A231A7" w:rsidRPr="002C4266" w14:paraId="63B47661" w14:textId="77777777" w:rsidTr="00F716C4">
        <w:trPr>
          <w:cantSplit/>
          <w:trHeight w:val="666"/>
        </w:trPr>
        <w:tc>
          <w:tcPr>
            <w:tcW w:w="4950" w:type="dxa"/>
            <w:vAlign w:val="bottom"/>
          </w:tcPr>
          <w:p w14:paraId="66B1248F" w14:textId="77777777" w:rsidR="00A231A7" w:rsidRPr="002C4266" w:rsidRDefault="00A231A7" w:rsidP="00044EEA">
            <w:pPr>
              <w:spacing w:line="380" w:lineRule="exact"/>
              <w:ind w:left="32"/>
              <w:jc w:val="center"/>
              <w:rPr>
                <w:rFonts w:ascii="Arial" w:hAnsi="Arial" w:cs="Arial"/>
                <w:sz w:val="20"/>
                <w:szCs w:val="20"/>
              </w:rPr>
            </w:pPr>
          </w:p>
        </w:tc>
        <w:tc>
          <w:tcPr>
            <w:tcW w:w="2160" w:type="dxa"/>
            <w:vAlign w:val="bottom"/>
          </w:tcPr>
          <w:p w14:paraId="34D48287" w14:textId="77777777" w:rsidR="00A231A7" w:rsidRPr="002C4266" w:rsidRDefault="00A231A7" w:rsidP="00044EEA">
            <w:pPr>
              <w:pBdr>
                <w:bottom w:val="single" w:sz="4" w:space="1" w:color="auto"/>
              </w:pBdr>
              <w:spacing w:line="380" w:lineRule="exact"/>
              <w:ind w:left="-14" w:right="-14"/>
              <w:jc w:val="center"/>
              <w:rPr>
                <w:rFonts w:ascii="Arial" w:hAnsi="Arial" w:cs="Arial"/>
                <w:sz w:val="20"/>
                <w:szCs w:val="20"/>
                <w:lang w:bidi="ar-SA"/>
              </w:rPr>
            </w:pPr>
            <w:r w:rsidRPr="002C4266">
              <w:rPr>
                <w:rFonts w:ascii="Arial" w:hAnsi="Arial" w:cs="Arial"/>
                <w:sz w:val="20"/>
                <w:szCs w:val="20"/>
                <w:lang w:bidi="ar-SA"/>
              </w:rPr>
              <w:t xml:space="preserve">Consolidated </w:t>
            </w:r>
          </w:p>
          <w:p w14:paraId="57A04331" w14:textId="77777777" w:rsidR="00A231A7" w:rsidRPr="002C4266" w:rsidRDefault="00A231A7" w:rsidP="00044EEA">
            <w:pPr>
              <w:pBdr>
                <w:bottom w:val="single" w:sz="4" w:space="1" w:color="auto"/>
              </w:pBdr>
              <w:spacing w:line="380" w:lineRule="exact"/>
              <w:ind w:left="-14" w:right="-14"/>
              <w:jc w:val="center"/>
              <w:rPr>
                <w:rFonts w:ascii="Arial" w:hAnsi="Arial" w:cs="Arial"/>
                <w:sz w:val="20"/>
                <w:szCs w:val="20"/>
                <w:cs/>
              </w:rPr>
            </w:pPr>
            <w:r w:rsidRPr="002C4266">
              <w:rPr>
                <w:rFonts w:ascii="Arial" w:hAnsi="Arial" w:cs="Arial"/>
                <w:sz w:val="20"/>
                <w:szCs w:val="20"/>
                <w:lang w:bidi="ar-SA"/>
              </w:rPr>
              <w:t>financial statements</w:t>
            </w:r>
          </w:p>
        </w:tc>
        <w:tc>
          <w:tcPr>
            <w:tcW w:w="2160" w:type="dxa"/>
            <w:vAlign w:val="bottom"/>
          </w:tcPr>
          <w:p w14:paraId="3A3E99F3" w14:textId="77777777" w:rsidR="00A231A7" w:rsidRPr="002C4266" w:rsidRDefault="00A231A7" w:rsidP="00044EEA">
            <w:pPr>
              <w:pBdr>
                <w:bottom w:val="single" w:sz="4" w:space="1" w:color="auto"/>
              </w:pBdr>
              <w:spacing w:line="380" w:lineRule="exact"/>
              <w:ind w:left="-14" w:right="-14"/>
              <w:jc w:val="center"/>
              <w:rPr>
                <w:rFonts w:ascii="Arial" w:hAnsi="Arial" w:cs="Arial"/>
                <w:sz w:val="20"/>
                <w:szCs w:val="20"/>
                <w:lang w:bidi="ar-SA"/>
              </w:rPr>
            </w:pPr>
            <w:r w:rsidRPr="002C4266">
              <w:rPr>
                <w:rFonts w:ascii="Arial" w:hAnsi="Arial" w:cs="Arial"/>
                <w:sz w:val="20"/>
                <w:szCs w:val="20"/>
                <w:lang w:bidi="ar-SA"/>
              </w:rPr>
              <w:t>Separate</w:t>
            </w:r>
          </w:p>
          <w:p w14:paraId="0EA4CF61" w14:textId="77777777" w:rsidR="00A231A7" w:rsidRPr="002C4266" w:rsidRDefault="00A231A7" w:rsidP="00044EEA">
            <w:pPr>
              <w:pBdr>
                <w:bottom w:val="single" w:sz="4" w:space="1" w:color="auto"/>
              </w:pBdr>
              <w:spacing w:line="380" w:lineRule="exact"/>
              <w:ind w:left="-14" w:right="-14"/>
              <w:jc w:val="center"/>
              <w:rPr>
                <w:rFonts w:ascii="Arial" w:hAnsi="Arial" w:cs="Arial"/>
                <w:sz w:val="20"/>
                <w:szCs w:val="20"/>
                <w:lang w:bidi="ar-SA"/>
              </w:rPr>
            </w:pPr>
            <w:r w:rsidRPr="002C4266">
              <w:rPr>
                <w:rFonts w:ascii="Arial" w:hAnsi="Arial" w:cs="Arial"/>
                <w:sz w:val="20"/>
                <w:szCs w:val="20"/>
                <w:lang w:bidi="ar-SA"/>
              </w:rPr>
              <w:t>financial statements</w:t>
            </w:r>
          </w:p>
        </w:tc>
      </w:tr>
      <w:tr w:rsidR="00AC3922" w:rsidRPr="002C4266" w14:paraId="67E103F0" w14:textId="77777777" w:rsidTr="00F716C4">
        <w:trPr>
          <w:trHeight w:val="68"/>
        </w:trPr>
        <w:tc>
          <w:tcPr>
            <w:tcW w:w="4950" w:type="dxa"/>
          </w:tcPr>
          <w:p w14:paraId="1D2E65A5" w14:textId="1984B43E" w:rsidR="00AC3922" w:rsidRPr="002C4266" w:rsidRDefault="00AC3922" w:rsidP="00044EEA">
            <w:pPr>
              <w:spacing w:line="380" w:lineRule="exact"/>
              <w:ind w:left="43" w:right="-108"/>
              <w:rPr>
                <w:rFonts w:ascii="Arial" w:hAnsi="Arial" w:cs="Arial"/>
                <w:b/>
                <w:bCs/>
                <w:sz w:val="20"/>
                <w:szCs w:val="20"/>
                <w:cs/>
              </w:rPr>
            </w:pPr>
            <w:r w:rsidRPr="002C4266">
              <w:rPr>
                <w:rFonts w:ascii="Arial" w:hAnsi="Arial" w:cs="Arial"/>
                <w:b/>
                <w:bCs/>
                <w:sz w:val="20"/>
                <w:szCs w:val="20"/>
                <w:lang w:bidi="ar-SA"/>
              </w:rPr>
              <w:t>Net book value as at 1 January 2026</w:t>
            </w:r>
          </w:p>
        </w:tc>
        <w:tc>
          <w:tcPr>
            <w:tcW w:w="2160" w:type="dxa"/>
            <w:vAlign w:val="bottom"/>
          </w:tcPr>
          <w:p w14:paraId="17FE2ED4" w14:textId="0DA4196C" w:rsidR="00AC3922" w:rsidRPr="002C4266" w:rsidRDefault="00AC3922" w:rsidP="00044EEA">
            <w:pPr>
              <w:tabs>
                <w:tab w:val="decimal" w:pos="1689"/>
              </w:tabs>
              <w:spacing w:line="380" w:lineRule="exact"/>
              <w:ind w:left="-14" w:right="-14"/>
              <w:rPr>
                <w:rFonts w:ascii="Arial" w:hAnsi="Arial" w:cs="Arial"/>
                <w:sz w:val="20"/>
                <w:szCs w:val="20"/>
              </w:rPr>
            </w:pPr>
            <w:r w:rsidRPr="002C4266">
              <w:rPr>
                <w:rFonts w:ascii="Arial" w:hAnsi="Arial" w:cs="Arial"/>
                <w:sz w:val="20"/>
                <w:szCs w:val="20"/>
              </w:rPr>
              <w:t>1,896,067</w:t>
            </w:r>
          </w:p>
        </w:tc>
        <w:tc>
          <w:tcPr>
            <w:tcW w:w="2160" w:type="dxa"/>
            <w:vAlign w:val="bottom"/>
          </w:tcPr>
          <w:p w14:paraId="0D574439" w14:textId="423F6A20" w:rsidR="00AC3922" w:rsidRPr="002C4266" w:rsidRDefault="00AC3922" w:rsidP="00044EEA">
            <w:pPr>
              <w:tabs>
                <w:tab w:val="decimal" w:pos="1689"/>
              </w:tabs>
              <w:spacing w:line="380" w:lineRule="exact"/>
              <w:ind w:left="-14" w:right="-14"/>
              <w:rPr>
                <w:rFonts w:ascii="Arial" w:hAnsi="Arial" w:cs="Arial"/>
                <w:sz w:val="20"/>
                <w:szCs w:val="20"/>
              </w:rPr>
            </w:pPr>
            <w:r w:rsidRPr="002C4266">
              <w:rPr>
                <w:rFonts w:ascii="Arial" w:hAnsi="Arial" w:cs="Arial"/>
                <w:sz w:val="20"/>
                <w:szCs w:val="20"/>
              </w:rPr>
              <w:t>1,688,647</w:t>
            </w:r>
          </w:p>
        </w:tc>
      </w:tr>
      <w:tr w:rsidR="00B80915" w:rsidRPr="002C4266" w14:paraId="58B25285" w14:textId="77777777" w:rsidTr="00F716C4">
        <w:tc>
          <w:tcPr>
            <w:tcW w:w="4950" w:type="dxa"/>
          </w:tcPr>
          <w:p w14:paraId="3E610819" w14:textId="77777777" w:rsidR="00B80915" w:rsidRPr="002C4266" w:rsidRDefault="00B80915" w:rsidP="00044EEA">
            <w:pPr>
              <w:spacing w:line="380" w:lineRule="exact"/>
              <w:ind w:left="43"/>
              <w:rPr>
                <w:rFonts w:ascii="Arial" w:eastAsia="MS Mincho" w:hAnsi="Arial" w:cs="Arial"/>
                <w:sz w:val="20"/>
                <w:szCs w:val="20"/>
                <w:lang w:bidi="ar-SA"/>
              </w:rPr>
            </w:pPr>
            <w:r w:rsidRPr="002C4266">
              <w:rPr>
                <w:rFonts w:ascii="Arial" w:eastAsia="MS Mincho" w:hAnsi="Arial" w:cs="Arial"/>
                <w:sz w:val="20"/>
                <w:szCs w:val="20"/>
                <w:lang w:bidi="ar-SA"/>
              </w:rPr>
              <w:t>Acquisitions during the period - at cost</w:t>
            </w:r>
          </w:p>
        </w:tc>
        <w:tc>
          <w:tcPr>
            <w:tcW w:w="2160" w:type="dxa"/>
            <w:vAlign w:val="bottom"/>
          </w:tcPr>
          <w:p w14:paraId="2B806EDD" w14:textId="48E06E3E" w:rsidR="00B80915" w:rsidRPr="002C4266" w:rsidRDefault="00B80915" w:rsidP="00044EEA">
            <w:pPr>
              <w:tabs>
                <w:tab w:val="decimal" w:pos="1689"/>
              </w:tabs>
              <w:spacing w:line="380" w:lineRule="exact"/>
              <w:ind w:left="-14" w:right="-14"/>
              <w:rPr>
                <w:rFonts w:ascii="Arial" w:hAnsi="Arial" w:cs="Arial"/>
                <w:sz w:val="20"/>
                <w:szCs w:val="20"/>
              </w:rPr>
            </w:pPr>
            <w:r w:rsidRPr="00B80915">
              <w:rPr>
                <w:rFonts w:ascii="Arial" w:hAnsi="Arial" w:cs="Arial"/>
                <w:sz w:val="20"/>
                <w:szCs w:val="20"/>
              </w:rPr>
              <w:t>11,153</w:t>
            </w:r>
          </w:p>
        </w:tc>
        <w:tc>
          <w:tcPr>
            <w:tcW w:w="2160" w:type="dxa"/>
            <w:vAlign w:val="bottom"/>
          </w:tcPr>
          <w:p w14:paraId="7929EE92" w14:textId="34944E5C" w:rsidR="00B80915" w:rsidRPr="002C4266" w:rsidRDefault="00B80915" w:rsidP="00044EEA">
            <w:pPr>
              <w:tabs>
                <w:tab w:val="decimal" w:pos="1689"/>
              </w:tabs>
              <w:spacing w:line="380" w:lineRule="exact"/>
              <w:ind w:left="-14" w:right="-14"/>
              <w:rPr>
                <w:rFonts w:ascii="Arial" w:hAnsi="Arial" w:cs="Arial"/>
                <w:sz w:val="20"/>
                <w:szCs w:val="20"/>
              </w:rPr>
            </w:pPr>
            <w:r w:rsidRPr="00B80915">
              <w:rPr>
                <w:rFonts w:ascii="Arial" w:hAnsi="Arial" w:cs="Arial"/>
                <w:sz w:val="20"/>
                <w:szCs w:val="20"/>
              </w:rPr>
              <w:t>11,153</w:t>
            </w:r>
          </w:p>
        </w:tc>
      </w:tr>
      <w:tr w:rsidR="00B80915" w:rsidRPr="002C4266" w14:paraId="016B250F" w14:textId="77777777" w:rsidTr="00F716C4">
        <w:trPr>
          <w:trHeight w:val="693"/>
        </w:trPr>
        <w:tc>
          <w:tcPr>
            <w:tcW w:w="4950" w:type="dxa"/>
          </w:tcPr>
          <w:p w14:paraId="61E051E1" w14:textId="638F2E8A" w:rsidR="00B80915" w:rsidRPr="002C4266" w:rsidRDefault="00B80915" w:rsidP="00044EEA">
            <w:pPr>
              <w:spacing w:line="380" w:lineRule="exact"/>
              <w:ind w:left="252" w:hanging="209"/>
              <w:rPr>
                <w:rFonts w:ascii="Arial" w:eastAsia="MS Mincho" w:hAnsi="Arial" w:cs="Arial"/>
                <w:sz w:val="20"/>
                <w:szCs w:val="20"/>
                <w:lang w:bidi="ar-SA"/>
              </w:rPr>
            </w:pPr>
            <w:r w:rsidRPr="002C4266">
              <w:rPr>
                <w:rFonts w:ascii="Arial" w:eastAsia="MS Mincho" w:hAnsi="Arial" w:cs="Arial"/>
                <w:sz w:val="20"/>
                <w:szCs w:val="20"/>
                <w:lang w:bidi="ar-SA"/>
              </w:rPr>
              <w:t>Write</w:t>
            </w:r>
            <w:r w:rsidRPr="002C4266">
              <w:rPr>
                <w:rFonts w:ascii="Arial" w:eastAsia="MS Mincho" w:hAnsi="Arial" w:cs="Arial"/>
                <w:sz w:val="20"/>
                <w:szCs w:val="25"/>
              </w:rPr>
              <w:t>-</w:t>
            </w:r>
            <w:r w:rsidRPr="002C4266">
              <w:rPr>
                <w:rFonts w:ascii="Arial" w:eastAsia="MS Mincho" w:hAnsi="Arial" w:cs="Arial"/>
                <w:sz w:val="20"/>
                <w:szCs w:val="20"/>
                <w:lang w:bidi="ar-SA"/>
              </w:rPr>
              <w:t>off during the period - net book value on            write-off date</w:t>
            </w:r>
          </w:p>
        </w:tc>
        <w:tc>
          <w:tcPr>
            <w:tcW w:w="2160" w:type="dxa"/>
            <w:vAlign w:val="bottom"/>
          </w:tcPr>
          <w:p w14:paraId="75B21068" w14:textId="5C263D3D" w:rsidR="00B80915" w:rsidRPr="002C4266" w:rsidRDefault="00B80915" w:rsidP="00044EEA">
            <w:pPr>
              <w:tabs>
                <w:tab w:val="decimal" w:pos="1689"/>
              </w:tabs>
              <w:spacing w:line="380" w:lineRule="exact"/>
              <w:ind w:left="-14" w:right="-14"/>
              <w:rPr>
                <w:rFonts w:ascii="Arial" w:hAnsi="Arial" w:cs="Arial"/>
                <w:sz w:val="20"/>
                <w:szCs w:val="20"/>
              </w:rPr>
            </w:pPr>
            <w:r w:rsidRPr="00B80915">
              <w:rPr>
                <w:rFonts w:ascii="Arial" w:hAnsi="Arial" w:cs="Arial"/>
                <w:sz w:val="20"/>
                <w:szCs w:val="20"/>
              </w:rPr>
              <w:t>(7)</w:t>
            </w:r>
          </w:p>
        </w:tc>
        <w:tc>
          <w:tcPr>
            <w:tcW w:w="2160" w:type="dxa"/>
            <w:vAlign w:val="bottom"/>
          </w:tcPr>
          <w:p w14:paraId="4B2C66A8" w14:textId="51FA4C90" w:rsidR="00B80915" w:rsidRPr="002C4266" w:rsidRDefault="00B80915" w:rsidP="00044EEA">
            <w:pPr>
              <w:tabs>
                <w:tab w:val="decimal" w:pos="1689"/>
              </w:tabs>
              <w:spacing w:line="380" w:lineRule="exact"/>
              <w:ind w:left="-14" w:right="-14"/>
              <w:rPr>
                <w:rFonts w:ascii="Arial" w:hAnsi="Arial" w:cs="Arial"/>
                <w:sz w:val="20"/>
                <w:szCs w:val="20"/>
              </w:rPr>
            </w:pPr>
            <w:r w:rsidRPr="00B80915">
              <w:rPr>
                <w:rFonts w:ascii="Arial" w:hAnsi="Arial" w:cs="Arial"/>
                <w:sz w:val="20"/>
                <w:szCs w:val="20"/>
              </w:rPr>
              <w:t>(7)</w:t>
            </w:r>
          </w:p>
        </w:tc>
      </w:tr>
      <w:tr w:rsidR="00B80915" w:rsidRPr="002C4266" w14:paraId="47D32BFD" w14:textId="77777777" w:rsidTr="00F716C4">
        <w:tc>
          <w:tcPr>
            <w:tcW w:w="4950" w:type="dxa"/>
          </w:tcPr>
          <w:p w14:paraId="3B64E323" w14:textId="77777777" w:rsidR="00B80915" w:rsidRPr="002C4266" w:rsidRDefault="00B80915" w:rsidP="00044EEA">
            <w:pPr>
              <w:spacing w:line="380" w:lineRule="exact"/>
              <w:ind w:left="43"/>
              <w:rPr>
                <w:rFonts w:ascii="Arial" w:eastAsia="MS Mincho" w:hAnsi="Arial" w:cs="Arial"/>
                <w:sz w:val="20"/>
                <w:szCs w:val="20"/>
                <w:lang w:bidi="ar-SA"/>
              </w:rPr>
            </w:pPr>
            <w:r w:rsidRPr="002C4266">
              <w:rPr>
                <w:rFonts w:ascii="Arial" w:eastAsia="MS Mincho" w:hAnsi="Arial" w:cs="Arial"/>
                <w:sz w:val="20"/>
                <w:szCs w:val="20"/>
                <w:lang w:bidi="ar-SA"/>
              </w:rPr>
              <w:t>Depreciation for the period</w:t>
            </w:r>
          </w:p>
        </w:tc>
        <w:tc>
          <w:tcPr>
            <w:tcW w:w="2160" w:type="dxa"/>
            <w:vAlign w:val="bottom"/>
          </w:tcPr>
          <w:p w14:paraId="286A8DC2" w14:textId="6EB28A07" w:rsidR="00B80915" w:rsidRPr="002C4266" w:rsidRDefault="00B80915" w:rsidP="00044EEA">
            <w:pPr>
              <w:tabs>
                <w:tab w:val="decimal" w:pos="1689"/>
              </w:tabs>
              <w:spacing w:line="380" w:lineRule="exact"/>
              <w:ind w:left="-14" w:right="-14"/>
              <w:rPr>
                <w:rFonts w:ascii="Arial" w:hAnsi="Arial" w:cs="Arial"/>
                <w:sz w:val="20"/>
                <w:szCs w:val="20"/>
              </w:rPr>
            </w:pPr>
            <w:r w:rsidRPr="00B80915">
              <w:rPr>
                <w:rFonts w:ascii="Arial" w:hAnsi="Arial" w:cs="Arial"/>
                <w:sz w:val="20"/>
                <w:szCs w:val="20"/>
              </w:rPr>
              <w:t>(61,759)</w:t>
            </w:r>
          </w:p>
        </w:tc>
        <w:tc>
          <w:tcPr>
            <w:tcW w:w="2160" w:type="dxa"/>
            <w:vAlign w:val="bottom"/>
          </w:tcPr>
          <w:p w14:paraId="1ACD0F5D" w14:textId="32254947" w:rsidR="00B80915" w:rsidRPr="002C4266" w:rsidRDefault="00B80915" w:rsidP="00044EEA">
            <w:pPr>
              <w:tabs>
                <w:tab w:val="decimal" w:pos="1689"/>
              </w:tabs>
              <w:spacing w:line="380" w:lineRule="exact"/>
              <w:ind w:left="-14" w:right="-14"/>
              <w:rPr>
                <w:rFonts w:ascii="Arial" w:hAnsi="Arial" w:cs="Arial"/>
                <w:sz w:val="20"/>
                <w:szCs w:val="20"/>
              </w:rPr>
            </w:pPr>
            <w:r w:rsidRPr="00B80915">
              <w:rPr>
                <w:rFonts w:ascii="Arial" w:hAnsi="Arial" w:cs="Arial"/>
                <w:sz w:val="20"/>
                <w:szCs w:val="20"/>
              </w:rPr>
              <w:t>(61,847)</w:t>
            </w:r>
          </w:p>
        </w:tc>
      </w:tr>
      <w:tr w:rsidR="00B80915" w:rsidRPr="002C4266" w14:paraId="65B26967" w14:textId="77777777" w:rsidTr="00F716C4">
        <w:tc>
          <w:tcPr>
            <w:tcW w:w="4950" w:type="dxa"/>
          </w:tcPr>
          <w:p w14:paraId="0B4B7483" w14:textId="77777777" w:rsidR="00B80915" w:rsidRPr="002C4266" w:rsidRDefault="00B80915" w:rsidP="00044EEA">
            <w:pPr>
              <w:spacing w:line="380" w:lineRule="exact"/>
              <w:ind w:left="43"/>
              <w:rPr>
                <w:rFonts w:ascii="Arial" w:eastAsia="MS Mincho" w:hAnsi="Arial" w:cs="Arial"/>
                <w:sz w:val="20"/>
                <w:szCs w:val="20"/>
                <w:cs/>
              </w:rPr>
            </w:pPr>
            <w:r w:rsidRPr="002C4266">
              <w:rPr>
                <w:rFonts w:ascii="Arial" w:eastAsia="MS Mincho" w:hAnsi="Arial" w:cs="Arial"/>
                <w:sz w:val="20"/>
                <w:szCs w:val="20"/>
                <w:lang w:bidi="ar-SA"/>
              </w:rPr>
              <w:t>Translation adjustment</w:t>
            </w:r>
          </w:p>
        </w:tc>
        <w:tc>
          <w:tcPr>
            <w:tcW w:w="2160" w:type="dxa"/>
            <w:vAlign w:val="bottom"/>
          </w:tcPr>
          <w:p w14:paraId="68C172C5" w14:textId="49B211B1" w:rsidR="00B80915" w:rsidRPr="002C4266" w:rsidRDefault="00B80915" w:rsidP="00044EEA">
            <w:pPr>
              <w:pBdr>
                <w:bottom w:val="single" w:sz="4" w:space="1" w:color="auto"/>
              </w:pBdr>
              <w:tabs>
                <w:tab w:val="decimal" w:pos="1689"/>
              </w:tabs>
              <w:spacing w:line="380" w:lineRule="exact"/>
              <w:ind w:left="-14" w:right="-14"/>
              <w:rPr>
                <w:rFonts w:ascii="Arial" w:hAnsi="Arial" w:cs="Arial"/>
                <w:sz w:val="20"/>
                <w:szCs w:val="20"/>
              </w:rPr>
            </w:pPr>
            <w:r w:rsidRPr="00B80915">
              <w:rPr>
                <w:rFonts w:ascii="Arial" w:hAnsi="Arial" w:cs="Arial"/>
                <w:sz w:val="20"/>
                <w:szCs w:val="20"/>
              </w:rPr>
              <w:t>2,690</w:t>
            </w:r>
          </w:p>
        </w:tc>
        <w:tc>
          <w:tcPr>
            <w:tcW w:w="2160" w:type="dxa"/>
            <w:vAlign w:val="bottom"/>
          </w:tcPr>
          <w:p w14:paraId="605CDDB6" w14:textId="524757E6" w:rsidR="00B80915" w:rsidRPr="002C4266" w:rsidRDefault="00B80915" w:rsidP="00044EEA">
            <w:pPr>
              <w:pBdr>
                <w:bottom w:val="single" w:sz="4" w:space="1" w:color="auto"/>
              </w:pBdr>
              <w:tabs>
                <w:tab w:val="decimal" w:pos="1689"/>
              </w:tabs>
              <w:spacing w:line="380" w:lineRule="exact"/>
              <w:ind w:left="-14" w:right="-14"/>
              <w:rPr>
                <w:rFonts w:ascii="Arial" w:hAnsi="Arial" w:cs="Arial"/>
                <w:sz w:val="20"/>
                <w:szCs w:val="20"/>
              </w:rPr>
            </w:pPr>
            <w:r w:rsidRPr="00B80915">
              <w:rPr>
                <w:rFonts w:ascii="Arial" w:hAnsi="Arial" w:cs="Arial"/>
                <w:sz w:val="20"/>
                <w:szCs w:val="20"/>
              </w:rPr>
              <w:t>-</w:t>
            </w:r>
          </w:p>
        </w:tc>
      </w:tr>
      <w:tr w:rsidR="00B80915" w:rsidRPr="002C4266" w14:paraId="281B9DEF" w14:textId="77777777" w:rsidTr="00F716C4">
        <w:tc>
          <w:tcPr>
            <w:tcW w:w="4950" w:type="dxa"/>
          </w:tcPr>
          <w:p w14:paraId="08828FE7" w14:textId="657B6EC3" w:rsidR="00B80915" w:rsidRPr="002C4266" w:rsidRDefault="00B80915" w:rsidP="00044EEA">
            <w:pPr>
              <w:spacing w:line="380" w:lineRule="exact"/>
              <w:ind w:left="43" w:right="-108"/>
              <w:rPr>
                <w:rFonts w:ascii="Arial" w:hAnsi="Arial" w:cs="Arial"/>
                <w:sz w:val="20"/>
                <w:szCs w:val="20"/>
              </w:rPr>
            </w:pPr>
            <w:r w:rsidRPr="002C4266">
              <w:rPr>
                <w:rFonts w:ascii="Arial" w:hAnsi="Arial" w:cs="Arial"/>
                <w:b/>
                <w:bCs/>
                <w:sz w:val="20"/>
                <w:szCs w:val="20"/>
                <w:lang w:bidi="ar-SA"/>
              </w:rPr>
              <w:t>Net book value as at 31 March 2026</w:t>
            </w:r>
          </w:p>
        </w:tc>
        <w:tc>
          <w:tcPr>
            <w:tcW w:w="2160" w:type="dxa"/>
            <w:vAlign w:val="bottom"/>
          </w:tcPr>
          <w:p w14:paraId="13D75196" w14:textId="1C8968B8" w:rsidR="00B80915" w:rsidRPr="002C4266" w:rsidRDefault="00B80915" w:rsidP="00044EEA">
            <w:pPr>
              <w:pBdr>
                <w:bottom w:val="double" w:sz="4" w:space="1" w:color="auto"/>
              </w:pBdr>
              <w:tabs>
                <w:tab w:val="decimal" w:pos="1689"/>
              </w:tabs>
              <w:spacing w:line="380" w:lineRule="exact"/>
              <w:ind w:left="-14" w:right="-14"/>
              <w:rPr>
                <w:rFonts w:ascii="Arial" w:hAnsi="Arial" w:cs="Arial"/>
                <w:sz w:val="20"/>
                <w:szCs w:val="20"/>
              </w:rPr>
            </w:pPr>
            <w:r w:rsidRPr="00B80915">
              <w:rPr>
                <w:rFonts w:ascii="Arial" w:hAnsi="Arial" w:cs="Arial"/>
                <w:sz w:val="20"/>
                <w:szCs w:val="20"/>
              </w:rPr>
              <w:t>1,848,1</w:t>
            </w:r>
            <w:r w:rsidR="00ED0CD4">
              <w:rPr>
                <w:rFonts w:ascii="Arial" w:hAnsi="Arial" w:cs="Arial"/>
                <w:sz w:val="20"/>
                <w:szCs w:val="20"/>
              </w:rPr>
              <w:t>4</w:t>
            </w:r>
            <w:r w:rsidRPr="00B80915">
              <w:rPr>
                <w:rFonts w:ascii="Arial" w:hAnsi="Arial" w:cs="Arial"/>
                <w:sz w:val="20"/>
                <w:szCs w:val="20"/>
              </w:rPr>
              <w:t>4</w:t>
            </w:r>
          </w:p>
        </w:tc>
        <w:tc>
          <w:tcPr>
            <w:tcW w:w="2160" w:type="dxa"/>
            <w:vAlign w:val="bottom"/>
          </w:tcPr>
          <w:p w14:paraId="4661919A" w14:textId="4BEB983A" w:rsidR="00B80915" w:rsidRPr="002C4266" w:rsidRDefault="00B80915" w:rsidP="00044EEA">
            <w:pPr>
              <w:pBdr>
                <w:bottom w:val="double" w:sz="4" w:space="1" w:color="auto"/>
              </w:pBdr>
              <w:tabs>
                <w:tab w:val="decimal" w:pos="1689"/>
              </w:tabs>
              <w:spacing w:line="380" w:lineRule="exact"/>
              <w:ind w:left="-14" w:right="-14"/>
              <w:rPr>
                <w:rFonts w:ascii="Arial" w:hAnsi="Arial" w:cs="Arial"/>
                <w:sz w:val="20"/>
                <w:szCs w:val="20"/>
              </w:rPr>
            </w:pPr>
            <w:r w:rsidRPr="00B80915">
              <w:rPr>
                <w:rFonts w:ascii="Arial" w:hAnsi="Arial" w:cs="Arial"/>
                <w:sz w:val="20"/>
                <w:szCs w:val="20"/>
              </w:rPr>
              <w:t>1,637,946</w:t>
            </w:r>
          </w:p>
        </w:tc>
      </w:tr>
    </w:tbl>
    <w:p w14:paraId="39D4720B" w14:textId="45BB78AA" w:rsidR="009209A8" w:rsidRPr="002C4266" w:rsidRDefault="000B6372" w:rsidP="00044EEA">
      <w:pPr>
        <w:overflowPunct/>
        <w:autoSpaceDE/>
        <w:autoSpaceDN/>
        <w:adjustRightInd/>
        <w:spacing w:before="240" w:after="120" w:line="380" w:lineRule="exact"/>
        <w:ind w:left="605" w:hanging="605"/>
        <w:textAlignment w:val="auto"/>
        <w:rPr>
          <w:rFonts w:ascii="Arial" w:hAnsi="Arial" w:cs="Arial"/>
          <w:b/>
          <w:bCs/>
          <w:sz w:val="22"/>
          <w:szCs w:val="22"/>
        </w:rPr>
      </w:pPr>
      <w:r w:rsidRPr="002C4266">
        <w:rPr>
          <w:rFonts w:ascii="Arial" w:hAnsi="Arial" w:cs="Arial"/>
          <w:b/>
          <w:bCs/>
          <w:sz w:val="22"/>
          <w:szCs w:val="22"/>
        </w:rPr>
        <w:t>7</w:t>
      </w:r>
      <w:r w:rsidR="009209A8" w:rsidRPr="002C4266">
        <w:rPr>
          <w:rFonts w:ascii="Arial" w:hAnsi="Arial" w:cs="Arial"/>
          <w:b/>
          <w:bCs/>
          <w:sz w:val="22"/>
          <w:szCs w:val="22"/>
          <w:cs/>
        </w:rPr>
        <w:t>.</w:t>
      </w:r>
      <w:r w:rsidR="009209A8" w:rsidRPr="002C4266">
        <w:rPr>
          <w:rFonts w:ascii="Arial" w:hAnsi="Arial" w:cs="Arial"/>
          <w:b/>
          <w:bCs/>
          <w:sz w:val="22"/>
          <w:szCs w:val="22"/>
          <w:cs/>
        </w:rPr>
        <w:tab/>
      </w:r>
      <w:r w:rsidR="009209A8" w:rsidRPr="002C4266">
        <w:rPr>
          <w:rFonts w:ascii="Arial" w:hAnsi="Arial" w:cs="Arial"/>
          <w:b/>
          <w:bCs/>
          <w:sz w:val="22"/>
          <w:szCs w:val="22"/>
        </w:rPr>
        <w:t xml:space="preserve">Other </w:t>
      </w:r>
      <w:r w:rsidR="00A12FE8" w:rsidRPr="002C4266">
        <w:rPr>
          <w:rFonts w:ascii="Arial" w:hAnsi="Arial" w:cs="Arial"/>
          <w:b/>
          <w:bCs/>
          <w:sz w:val="22"/>
          <w:szCs w:val="22"/>
        </w:rPr>
        <w:t xml:space="preserve">current </w:t>
      </w:r>
      <w:r w:rsidR="009209A8" w:rsidRPr="002C4266">
        <w:rPr>
          <w:rFonts w:ascii="Arial" w:hAnsi="Arial" w:cs="Arial"/>
          <w:b/>
          <w:bCs/>
          <w:sz w:val="22"/>
          <w:szCs w:val="22"/>
        </w:rPr>
        <w:t>payables</w:t>
      </w:r>
    </w:p>
    <w:tbl>
      <w:tblPr>
        <w:tblStyle w:val="TableGrid"/>
        <w:tblW w:w="9180" w:type="dxa"/>
        <w:tblInd w:w="540" w:type="dxa"/>
        <w:tblLayout w:type="fixed"/>
        <w:tblLook w:val="04A0" w:firstRow="1" w:lastRow="0" w:firstColumn="1" w:lastColumn="0" w:noHBand="0" w:noVBand="1"/>
      </w:tblPr>
      <w:tblGrid>
        <w:gridCol w:w="3780"/>
        <w:gridCol w:w="1350"/>
        <w:gridCol w:w="1350"/>
        <w:gridCol w:w="1350"/>
        <w:gridCol w:w="1350"/>
      </w:tblGrid>
      <w:tr w:rsidR="009209A8" w:rsidRPr="00F716C4" w14:paraId="62FAD728" w14:textId="77777777" w:rsidTr="00211AB6">
        <w:tc>
          <w:tcPr>
            <w:tcW w:w="9180" w:type="dxa"/>
            <w:gridSpan w:val="5"/>
            <w:hideMark/>
          </w:tcPr>
          <w:p w14:paraId="2627E14C" w14:textId="77777777" w:rsidR="009209A8" w:rsidRPr="00F716C4" w:rsidRDefault="009209A8" w:rsidP="00044EEA">
            <w:pPr>
              <w:tabs>
                <w:tab w:val="left" w:pos="600"/>
                <w:tab w:val="left" w:pos="900"/>
                <w:tab w:val="right" w:pos="7280"/>
                <w:tab w:val="right" w:pos="8540"/>
              </w:tabs>
              <w:spacing w:line="380" w:lineRule="exact"/>
              <w:ind w:right="-45"/>
              <w:jc w:val="right"/>
              <w:rPr>
                <w:rFonts w:ascii="Arial" w:hAnsi="Arial" w:cs="Arial"/>
                <w:sz w:val="19"/>
                <w:szCs w:val="19"/>
              </w:rPr>
            </w:pPr>
            <w:r w:rsidRPr="00F716C4">
              <w:rPr>
                <w:rFonts w:ascii="Arial" w:hAnsi="Arial" w:cs="Arial"/>
                <w:sz w:val="19"/>
                <w:szCs w:val="19"/>
              </w:rPr>
              <w:t>(Unit: Thousand Baht)</w:t>
            </w:r>
          </w:p>
        </w:tc>
      </w:tr>
      <w:tr w:rsidR="009209A8" w:rsidRPr="00F716C4" w14:paraId="106464BB" w14:textId="77777777" w:rsidTr="00593698">
        <w:tc>
          <w:tcPr>
            <w:tcW w:w="3780" w:type="dxa"/>
            <w:vAlign w:val="bottom"/>
          </w:tcPr>
          <w:p w14:paraId="4C1CFC5C" w14:textId="77777777" w:rsidR="009209A8" w:rsidRPr="00F716C4" w:rsidRDefault="009209A8" w:rsidP="00044EEA">
            <w:pPr>
              <w:tabs>
                <w:tab w:val="left" w:pos="600"/>
                <w:tab w:val="left" w:pos="900"/>
                <w:tab w:val="right" w:pos="7280"/>
                <w:tab w:val="right" w:pos="8540"/>
              </w:tabs>
              <w:spacing w:line="380" w:lineRule="exact"/>
              <w:ind w:right="-45"/>
              <w:jc w:val="center"/>
              <w:rPr>
                <w:rFonts w:ascii="Arial" w:hAnsi="Arial" w:cs="Arial"/>
                <w:sz w:val="19"/>
                <w:szCs w:val="19"/>
                <w:cs/>
              </w:rPr>
            </w:pPr>
          </w:p>
        </w:tc>
        <w:tc>
          <w:tcPr>
            <w:tcW w:w="2700" w:type="dxa"/>
            <w:gridSpan w:val="2"/>
            <w:vAlign w:val="bottom"/>
            <w:hideMark/>
          </w:tcPr>
          <w:p w14:paraId="0F0A45AB" w14:textId="77777777" w:rsidR="009209A8" w:rsidRPr="00F716C4" w:rsidRDefault="009209A8" w:rsidP="00044EE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F716C4">
              <w:rPr>
                <w:rFonts w:ascii="Arial" w:hAnsi="Arial" w:cs="Arial"/>
                <w:sz w:val="19"/>
                <w:szCs w:val="19"/>
              </w:rPr>
              <w:t>Consolidated</w:t>
            </w:r>
          </w:p>
          <w:p w14:paraId="181F6859" w14:textId="77777777" w:rsidR="009209A8" w:rsidRPr="00F716C4" w:rsidRDefault="009209A8" w:rsidP="00044EE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F716C4">
              <w:rPr>
                <w:rFonts w:ascii="Arial" w:hAnsi="Arial" w:cs="Arial"/>
                <w:sz w:val="19"/>
                <w:szCs w:val="19"/>
              </w:rPr>
              <w:t>financial statements</w:t>
            </w:r>
          </w:p>
        </w:tc>
        <w:tc>
          <w:tcPr>
            <w:tcW w:w="2700" w:type="dxa"/>
            <w:gridSpan w:val="2"/>
            <w:vAlign w:val="bottom"/>
            <w:hideMark/>
          </w:tcPr>
          <w:p w14:paraId="07F2CCCB" w14:textId="77777777" w:rsidR="009209A8" w:rsidRPr="00F716C4" w:rsidRDefault="009209A8" w:rsidP="00044EE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F716C4">
              <w:rPr>
                <w:rFonts w:ascii="Arial" w:hAnsi="Arial" w:cs="Arial"/>
                <w:sz w:val="19"/>
                <w:szCs w:val="19"/>
              </w:rPr>
              <w:t>Separate</w:t>
            </w:r>
          </w:p>
          <w:p w14:paraId="08A72C8A" w14:textId="77777777" w:rsidR="009209A8" w:rsidRPr="00F716C4" w:rsidRDefault="009209A8" w:rsidP="00044EE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F716C4">
              <w:rPr>
                <w:rFonts w:ascii="Arial" w:hAnsi="Arial" w:cs="Arial"/>
                <w:sz w:val="19"/>
                <w:szCs w:val="19"/>
              </w:rPr>
              <w:t>financial statements</w:t>
            </w:r>
          </w:p>
        </w:tc>
      </w:tr>
      <w:tr w:rsidR="009209A8" w:rsidRPr="00F716C4" w14:paraId="706E3B3A" w14:textId="77777777" w:rsidTr="00593698">
        <w:tc>
          <w:tcPr>
            <w:tcW w:w="3780" w:type="dxa"/>
          </w:tcPr>
          <w:p w14:paraId="76790F0E" w14:textId="77777777" w:rsidR="009209A8" w:rsidRPr="00F716C4" w:rsidRDefault="009209A8" w:rsidP="00044EEA">
            <w:pPr>
              <w:tabs>
                <w:tab w:val="left" w:pos="600"/>
                <w:tab w:val="left" w:pos="900"/>
                <w:tab w:val="right" w:pos="7280"/>
                <w:tab w:val="right" w:pos="8540"/>
              </w:tabs>
              <w:spacing w:line="380" w:lineRule="exact"/>
              <w:ind w:right="-45"/>
              <w:jc w:val="thaiDistribute"/>
              <w:rPr>
                <w:rFonts w:ascii="Arial" w:hAnsi="Arial" w:cs="Arial"/>
                <w:sz w:val="19"/>
                <w:szCs w:val="19"/>
              </w:rPr>
            </w:pPr>
          </w:p>
        </w:tc>
        <w:tc>
          <w:tcPr>
            <w:tcW w:w="1350" w:type="dxa"/>
            <w:hideMark/>
          </w:tcPr>
          <w:p w14:paraId="1D4383F9" w14:textId="185D4B55" w:rsidR="009209A8" w:rsidRPr="00F716C4" w:rsidRDefault="00DE68F3" w:rsidP="00044EEA">
            <w:pPr>
              <w:pBdr>
                <w:bottom w:val="single" w:sz="4" w:space="1" w:color="auto"/>
              </w:pBdr>
              <w:spacing w:line="380" w:lineRule="exact"/>
              <w:ind w:left="-29" w:right="-29"/>
              <w:jc w:val="center"/>
              <w:rPr>
                <w:rFonts w:ascii="Arial" w:eastAsia="MS Mincho" w:hAnsi="Arial" w:cs="Arial"/>
                <w:spacing w:val="-2"/>
                <w:sz w:val="19"/>
                <w:szCs w:val="19"/>
              </w:rPr>
            </w:pPr>
            <w:r w:rsidRPr="00F716C4">
              <w:rPr>
                <w:rFonts w:ascii="Arial" w:eastAsia="MS Mincho" w:hAnsi="Arial" w:cs="Arial"/>
                <w:spacing w:val="-2"/>
                <w:sz w:val="19"/>
                <w:szCs w:val="19"/>
              </w:rPr>
              <w:t>31 March 2026</w:t>
            </w:r>
          </w:p>
        </w:tc>
        <w:tc>
          <w:tcPr>
            <w:tcW w:w="1350" w:type="dxa"/>
            <w:hideMark/>
          </w:tcPr>
          <w:p w14:paraId="422AB2E9" w14:textId="1933E5F0" w:rsidR="009209A8" w:rsidRPr="00F716C4" w:rsidRDefault="00DE68F3" w:rsidP="00044EEA">
            <w:pPr>
              <w:pBdr>
                <w:bottom w:val="single" w:sz="4" w:space="1" w:color="auto"/>
              </w:pBdr>
              <w:spacing w:line="380" w:lineRule="exact"/>
              <w:ind w:left="-29" w:right="-29"/>
              <w:jc w:val="center"/>
              <w:rPr>
                <w:rFonts w:ascii="Arial" w:eastAsia="MS Mincho" w:hAnsi="Arial" w:cs="Arial"/>
                <w:sz w:val="19"/>
                <w:szCs w:val="19"/>
              </w:rPr>
            </w:pPr>
            <w:r w:rsidRPr="00F716C4">
              <w:rPr>
                <w:rFonts w:ascii="Arial" w:eastAsia="MS Mincho" w:hAnsi="Arial" w:cs="Arial"/>
                <w:sz w:val="19"/>
                <w:szCs w:val="19"/>
              </w:rPr>
              <w:t>31 December 2025</w:t>
            </w:r>
          </w:p>
        </w:tc>
        <w:tc>
          <w:tcPr>
            <w:tcW w:w="1350" w:type="dxa"/>
            <w:hideMark/>
          </w:tcPr>
          <w:p w14:paraId="7B1E6B1C" w14:textId="349C196F" w:rsidR="009209A8" w:rsidRPr="00F716C4" w:rsidRDefault="00DE68F3" w:rsidP="00044EEA">
            <w:pPr>
              <w:pBdr>
                <w:bottom w:val="single" w:sz="4" w:space="1" w:color="auto"/>
              </w:pBdr>
              <w:spacing w:line="380" w:lineRule="exact"/>
              <w:ind w:left="-29" w:right="-29"/>
              <w:jc w:val="center"/>
              <w:rPr>
                <w:rFonts w:ascii="Arial" w:eastAsia="MS Mincho" w:hAnsi="Arial" w:cs="Arial"/>
                <w:spacing w:val="-2"/>
                <w:sz w:val="19"/>
                <w:szCs w:val="19"/>
              </w:rPr>
            </w:pPr>
            <w:r w:rsidRPr="00F716C4">
              <w:rPr>
                <w:rFonts w:ascii="Arial" w:eastAsia="MS Mincho" w:hAnsi="Arial" w:cs="Arial"/>
                <w:spacing w:val="-2"/>
                <w:sz w:val="19"/>
                <w:szCs w:val="19"/>
              </w:rPr>
              <w:t>31 March 2026</w:t>
            </w:r>
          </w:p>
        </w:tc>
        <w:tc>
          <w:tcPr>
            <w:tcW w:w="1350" w:type="dxa"/>
            <w:hideMark/>
          </w:tcPr>
          <w:p w14:paraId="5900028A" w14:textId="2C977B22" w:rsidR="009209A8" w:rsidRPr="00F716C4" w:rsidRDefault="00DE68F3" w:rsidP="00044EEA">
            <w:pPr>
              <w:pBdr>
                <w:bottom w:val="single" w:sz="4" w:space="1" w:color="auto"/>
              </w:pBdr>
              <w:spacing w:line="380" w:lineRule="exact"/>
              <w:ind w:left="-29" w:right="-29"/>
              <w:jc w:val="center"/>
              <w:rPr>
                <w:rFonts w:ascii="Arial" w:eastAsia="MS Mincho" w:hAnsi="Arial" w:cs="Arial"/>
                <w:sz w:val="19"/>
                <w:szCs w:val="19"/>
              </w:rPr>
            </w:pPr>
            <w:r w:rsidRPr="00F716C4">
              <w:rPr>
                <w:rFonts w:ascii="Arial" w:eastAsia="MS Mincho" w:hAnsi="Arial" w:cs="Arial"/>
                <w:sz w:val="19"/>
                <w:szCs w:val="19"/>
              </w:rPr>
              <w:t>31 December 2025</w:t>
            </w:r>
          </w:p>
        </w:tc>
      </w:tr>
      <w:tr w:rsidR="00AA78C1" w:rsidRPr="00F716C4" w14:paraId="29433BAA" w14:textId="77777777" w:rsidTr="00593698">
        <w:tc>
          <w:tcPr>
            <w:tcW w:w="3780" w:type="dxa"/>
          </w:tcPr>
          <w:p w14:paraId="4FE30AC4" w14:textId="77777777" w:rsidR="00AA78C1" w:rsidRPr="00F716C4" w:rsidRDefault="00AA78C1" w:rsidP="00044EEA">
            <w:pPr>
              <w:tabs>
                <w:tab w:val="left" w:pos="600"/>
                <w:tab w:val="left" w:pos="900"/>
                <w:tab w:val="right" w:pos="7280"/>
                <w:tab w:val="right" w:pos="8540"/>
              </w:tabs>
              <w:spacing w:line="380" w:lineRule="exact"/>
              <w:ind w:right="-45"/>
              <w:jc w:val="thaiDistribute"/>
              <w:rPr>
                <w:rFonts w:ascii="Arial" w:hAnsi="Arial" w:cs="Arial"/>
                <w:sz w:val="19"/>
                <w:szCs w:val="19"/>
              </w:rPr>
            </w:pPr>
          </w:p>
        </w:tc>
        <w:tc>
          <w:tcPr>
            <w:tcW w:w="1350" w:type="dxa"/>
          </w:tcPr>
          <w:p w14:paraId="5420F438" w14:textId="77777777" w:rsidR="00AA78C1" w:rsidRPr="00F716C4" w:rsidRDefault="00AA78C1" w:rsidP="00044EEA">
            <w:pPr>
              <w:tabs>
                <w:tab w:val="decimal" w:pos="879"/>
              </w:tabs>
              <w:spacing w:line="380" w:lineRule="exact"/>
              <w:ind w:left="-29" w:right="-29"/>
              <w:jc w:val="center"/>
              <w:rPr>
                <w:rFonts w:ascii="Arial" w:eastAsia="MS Mincho" w:hAnsi="Arial" w:cs="Arial"/>
                <w:sz w:val="19"/>
                <w:szCs w:val="19"/>
              </w:rPr>
            </w:pPr>
          </w:p>
        </w:tc>
        <w:tc>
          <w:tcPr>
            <w:tcW w:w="1350" w:type="dxa"/>
          </w:tcPr>
          <w:p w14:paraId="0F45DB38" w14:textId="77777777" w:rsidR="00AA78C1" w:rsidRPr="00F716C4" w:rsidRDefault="00AA78C1" w:rsidP="00044EEA">
            <w:pPr>
              <w:spacing w:line="380" w:lineRule="exact"/>
              <w:ind w:left="-29" w:right="-29"/>
              <w:jc w:val="center"/>
              <w:rPr>
                <w:rFonts w:ascii="Arial" w:eastAsia="MS Mincho" w:hAnsi="Arial" w:cs="Arial"/>
                <w:sz w:val="19"/>
                <w:szCs w:val="19"/>
              </w:rPr>
            </w:pPr>
            <w:r w:rsidRPr="00F716C4">
              <w:rPr>
                <w:rFonts w:ascii="Arial" w:eastAsia="MS Mincho" w:hAnsi="Arial" w:cs="Arial"/>
                <w:sz w:val="19"/>
                <w:szCs w:val="19"/>
              </w:rPr>
              <w:t>(Audited)</w:t>
            </w:r>
          </w:p>
        </w:tc>
        <w:tc>
          <w:tcPr>
            <w:tcW w:w="1350" w:type="dxa"/>
          </w:tcPr>
          <w:p w14:paraId="05F7A2C7" w14:textId="77777777" w:rsidR="00AA78C1" w:rsidRPr="00F716C4" w:rsidRDefault="00AA78C1" w:rsidP="00044EEA">
            <w:pPr>
              <w:spacing w:line="380" w:lineRule="exact"/>
              <w:ind w:left="-29" w:right="-29"/>
              <w:jc w:val="center"/>
              <w:rPr>
                <w:rFonts w:ascii="Arial" w:eastAsia="MS Mincho" w:hAnsi="Arial" w:cs="Arial"/>
                <w:sz w:val="19"/>
                <w:szCs w:val="19"/>
              </w:rPr>
            </w:pPr>
          </w:p>
        </w:tc>
        <w:tc>
          <w:tcPr>
            <w:tcW w:w="1350" w:type="dxa"/>
          </w:tcPr>
          <w:p w14:paraId="082C5EF3" w14:textId="77777777" w:rsidR="00AA78C1" w:rsidRPr="00F716C4" w:rsidRDefault="00AA78C1" w:rsidP="00044EEA">
            <w:pPr>
              <w:spacing w:line="380" w:lineRule="exact"/>
              <w:ind w:left="-29" w:right="-29"/>
              <w:jc w:val="center"/>
              <w:rPr>
                <w:rFonts w:ascii="Arial" w:eastAsia="MS Mincho" w:hAnsi="Arial" w:cs="Arial"/>
                <w:sz w:val="19"/>
                <w:szCs w:val="19"/>
              </w:rPr>
            </w:pPr>
            <w:r w:rsidRPr="00F716C4">
              <w:rPr>
                <w:rFonts w:ascii="Arial" w:eastAsia="MS Mincho" w:hAnsi="Arial" w:cs="Arial"/>
                <w:sz w:val="19"/>
                <w:szCs w:val="19"/>
              </w:rPr>
              <w:t>(Audited)</w:t>
            </w:r>
          </w:p>
        </w:tc>
      </w:tr>
      <w:tr w:rsidR="003A7160" w:rsidRPr="00F716C4" w14:paraId="6CF56569" w14:textId="77777777">
        <w:trPr>
          <w:trHeight w:val="74"/>
        </w:trPr>
        <w:tc>
          <w:tcPr>
            <w:tcW w:w="3780" w:type="dxa"/>
            <w:vAlign w:val="bottom"/>
          </w:tcPr>
          <w:p w14:paraId="1354A2C1" w14:textId="77777777" w:rsidR="003A7160" w:rsidRPr="00F716C4" w:rsidRDefault="003A7160" w:rsidP="00044EEA">
            <w:pPr>
              <w:tabs>
                <w:tab w:val="left" w:pos="900"/>
                <w:tab w:val="left" w:pos="2160"/>
                <w:tab w:val="right" w:pos="7200"/>
                <w:tab w:val="right" w:pos="8540"/>
              </w:tabs>
              <w:spacing w:line="380" w:lineRule="exact"/>
              <w:rPr>
                <w:rFonts w:ascii="Arial" w:hAnsi="Arial" w:cs="Arial"/>
                <w:sz w:val="19"/>
                <w:szCs w:val="19"/>
                <w:cs/>
              </w:rPr>
            </w:pPr>
            <w:r w:rsidRPr="00F716C4">
              <w:rPr>
                <w:rFonts w:ascii="Arial" w:hAnsi="Arial" w:cs="Arial"/>
                <w:sz w:val="19"/>
                <w:szCs w:val="19"/>
              </w:rPr>
              <w:t>Advance received</w:t>
            </w:r>
          </w:p>
        </w:tc>
        <w:tc>
          <w:tcPr>
            <w:tcW w:w="1350" w:type="dxa"/>
            <w:vAlign w:val="bottom"/>
          </w:tcPr>
          <w:p w14:paraId="30F49038" w14:textId="52D8318C"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47,271</w:t>
            </w:r>
          </w:p>
        </w:tc>
        <w:tc>
          <w:tcPr>
            <w:tcW w:w="1350" w:type="dxa"/>
            <w:vAlign w:val="bottom"/>
          </w:tcPr>
          <w:p w14:paraId="314D8079" w14:textId="3198EFED"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55,714</w:t>
            </w:r>
          </w:p>
        </w:tc>
        <w:tc>
          <w:tcPr>
            <w:tcW w:w="1350" w:type="dxa"/>
            <w:vAlign w:val="bottom"/>
          </w:tcPr>
          <w:p w14:paraId="05466A6B" w14:textId="53392971"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42,797</w:t>
            </w:r>
          </w:p>
        </w:tc>
        <w:tc>
          <w:tcPr>
            <w:tcW w:w="1350" w:type="dxa"/>
            <w:vAlign w:val="bottom"/>
          </w:tcPr>
          <w:p w14:paraId="796D30C8" w14:textId="066BCC40"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55,714</w:t>
            </w:r>
          </w:p>
        </w:tc>
      </w:tr>
      <w:tr w:rsidR="003A7160" w:rsidRPr="00F716C4" w14:paraId="309598E7" w14:textId="77777777" w:rsidTr="00593698">
        <w:tc>
          <w:tcPr>
            <w:tcW w:w="3780" w:type="dxa"/>
            <w:vAlign w:val="bottom"/>
          </w:tcPr>
          <w:p w14:paraId="1D40579F" w14:textId="77777777" w:rsidR="003A7160" w:rsidRPr="00F716C4" w:rsidRDefault="003A7160" w:rsidP="00044EEA">
            <w:pPr>
              <w:tabs>
                <w:tab w:val="left" w:pos="900"/>
                <w:tab w:val="left" w:pos="2160"/>
                <w:tab w:val="right" w:pos="7200"/>
                <w:tab w:val="right" w:pos="8540"/>
              </w:tabs>
              <w:spacing w:line="380" w:lineRule="exact"/>
              <w:rPr>
                <w:rFonts w:ascii="Arial" w:hAnsi="Arial" w:cs="Arial"/>
                <w:sz w:val="19"/>
                <w:szCs w:val="19"/>
              </w:rPr>
            </w:pPr>
            <w:r w:rsidRPr="00F716C4">
              <w:rPr>
                <w:rFonts w:ascii="Arial" w:hAnsi="Arial" w:cs="Arial"/>
                <w:sz w:val="19"/>
                <w:szCs w:val="19"/>
              </w:rPr>
              <w:t>Accrued expenses</w:t>
            </w:r>
          </w:p>
        </w:tc>
        <w:tc>
          <w:tcPr>
            <w:tcW w:w="1350" w:type="dxa"/>
          </w:tcPr>
          <w:p w14:paraId="486E2695" w14:textId="3B9C2E12"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2</w:t>
            </w:r>
            <w:r w:rsidR="00783F65" w:rsidRPr="00F716C4">
              <w:rPr>
                <w:rFonts w:ascii="Arial" w:hAnsi="Arial" w:cs="Arial"/>
                <w:sz w:val="19"/>
                <w:szCs w:val="19"/>
              </w:rPr>
              <w:t>4,901</w:t>
            </w:r>
          </w:p>
        </w:tc>
        <w:tc>
          <w:tcPr>
            <w:tcW w:w="1350" w:type="dxa"/>
          </w:tcPr>
          <w:p w14:paraId="44CB0855" w14:textId="546C609F"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55,438</w:t>
            </w:r>
          </w:p>
        </w:tc>
        <w:tc>
          <w:tcPr>
            <w:tcW w:w="1350" w:type="dxa"/>
          </w:tcPr>
          <w:p w14:paraId="3C0B756D" w14:textId="20589E8D"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24,59</w:t>
            </w:r>
            <w:r w:rsidR="00C11101" w:rsidRPr="00F716C4">
              <w:rPr>
                <w:rFonts w:ascii="Arial" w:hAnsi="Arial" w:cs="Arial"/>
                <w:sz w:val="19"/>
                <w:szCs w:val="19"/>
              </w:rPr>
              <w:t>2</w:t>
            </w:r>
          </w:p>
        </w:tc>
        <w:tc>
          <w:tcPr>
            <w:tcW w:w="1350" w:type="dxa"/>
          </w:tcPr>
          <w:p w14:paraId="1EA4BA8E" w14:textId="18BF97C9"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51,056</w:t>
            </w:r>
          </w:p>
        </w:tc>
      </w:tr>
      <w:tr w:rsidR="003A7160" w:rsidRPr="00F716C4" w14:paraId="73E82FB6" w14:textId="77777777">
        <w:tc>
          <w:tcPr>
            <w:tcW w:w="3780" w:type="dxa"/>
            <w:vAlign w:val="bottom"/>
          </w:tcPr>
          <w:p w14:paraId="76179C0C" w14:textId="3D54D6CB" w:rsidR="003A7160" w:rsidRPr="00F716C4" w:rsidRDefault="003A7160" w:rsidP="00044EEA">
            <w:pPr>
              <w:tabs>
                <w:tab w:val="left" w:pos="900"/>
                <w:tab w:val="left" w:pos="2160"/>
                <w:tab w:val="right" w:pos="7200"/>
                <w:tab w:val="right" w:pos="8540"/>
              </w:tabs>
              <w:spacing w:line="380" w:lineRule="exact"/>
              <w:rPr>
                <w:rFonts w:ascii="Arial" w:hAnsi="Arial" w:cs="Arial"/>
                <w:sz w:val="19"/>
                <w:szCs w:val="19"/>
              </w:rPr>
            </w:pPr>
            <w:r w:rsidRPr="00F716C4">
              <w:rPr>
                <w:rFonts w:ascii="Arial" w:hAnsi="Arial" w:cs="Arial"/>
                <w:sz w:val="19"/>
                <w:szCs w:val="19"/>
              </w:rPr>
              <w:t>Other current payables - related parties</w:t>
            </w:r>
            <w:r w:rsidRPr="00F716C4">
              <w:rPr>
                <w:rFonts w:ascii="Arial" w:hAnsi="Arial" w:cs="Arial"/>
                <w:sz w:val="19"/>
                <w:szCs w:val="19"/>
                <w:cs/>
              </w:rPr>
              <w:t xml:space="preserve"> </w:t>
            </w:r>
          </w:p>
        </w:tc>
        <w:tc>
          <w:tcPr>
            <w:tcW w:w="1350" w:type="dxa"/>
            <w:shd w:val="clear" w:color="auto" w:fill="FFFFFF" w:themeFill="background1"/>
            <w:vAlign w:val="bottom"/>
          </w:tcPr>
          <w:p w14:paraId="02CA792A" w14:textId="092EB1B2"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3,743</w:t>
            </w:r>
          </w:p>
        </w:tc>
        <w:tc>
          <w:tcPr>
            <w:tcW w:w="1350" w:type="dxa"/>
            <w:shd w:val="clear" w:color="auto" w:fill="FFFFFF" w:themeFill="background1"/>
            <w:vAlign w:val="bottom"/>
          </w:tcPr>
          <w:p w14:paraId="2C96FD07" w14:textId="0DB9B278"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4,356</w:t>
            </w:r>
          </w:p>
        </w:tc>
        <w:tc>
          <w:tcPr>
            <w:tcW w:w="1350" w:type="dxa"/>
            <w:shd w:val="clear" w:color="auto" w:fill="FFFFFF" w:themeFill="background1"/>
            <w:vAlign w:val="bottom"/>
          </w:tcPr>
          <w:p w14:paraId="3775B4EF" w14:textId="28006270"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3,743</w:t>
            </w:r>
          </w:p>
        </w:tc>
        <w:tc>
          <w:tcPr>
            <w:tcW w:w="1350" w:type="dxa"/>
            <w:vAlign w:val="bottom"/>
          </w:tcPr>
          <w:p w14:paraId="39AB18EE" w14:textId="26AC7A57" w:rsidR="003A7160" w:rsidRPr="00F716C4" w:rsidRDefault="003A7160" w:rsidP="00044EEA">
            <w:pP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4,356</w:t>
            </w:r>
          </w:p>
        </w:tc>
      </w:tr>
      <w:tr w:rsidR="003A7160" w:rsidRPr="00F716C4" w14:paraId="02B0E457" w14:textId="77777777">
        <w:tc>
          <w:tcPr>
            <w:tcW w:w="3780" w:type="dxa"/>
            <w:vAlign w:val="bottom"/>
          </w:tcPr>
          <w:p w14:paraId="2D7B3D5F" w14:textId="0424DA1A" w:rsidR="003A7160" w:rsidRPr="00F716C4" w:rsidRDefault="003A7160" w:rsidP="00044EEA">
            <w:pPr>
              <w:tabs>
                <w:tab w:val="left" w:pos="900"/>
                <w:tab w:val="left" w:pos="2160"/>
                <w:tab w:val="right" w:pos="7200"/>
                <w:tab w:val="right" w:pos="8540"/>
              </w:tabs>
              <w:spacing w:line="380" w:lineRule="exact"/>
              <w:rPr>
                <w:rFonts w:ascii="Arial" w:hAnsi="Arial" w:cs="Arial"/>
                <w:sz w:val="19"/>
                <w:szCs w:val="19"/>
              </w:rPr>
            </w:pPr>
            <w:r w:rsidRPr="00F716C4">
              <w:rPr>
                <w:rFonts w:ascii="Arial" w:hAnsi="Arial" w:cs="Arial"/>
                <w:sz w:val="19"/>
                <w:szCs w:val="19"/>
              </w:rPr>
              <w:t>Other current payables - unrelated parties</w:t>
            </w:r>
            <w:r w:rsidRPr="00F716C4">
              <w:rPr>
                <w:rFonts w:ascii="Arial" w:hAnsi="Arial" w:cs="Arial"/>
                <w:sz w:val="19"/>
                <w:szCs w:val="19"/>
                <w:cs/>
              </w:rPr>
              <w:t xml:space="preserve"> </w:t>
            </w:r>
          </w:p>
        </w:tc>
        <w:tc>
          <w:tcPr>
            <w:tcW w:w="1350" w:type="dxa"/>
            <w:shd w:val="clear" w:color="auto" w:fill="FFFFFF" w:themeFill="background1"/>
          </w:tcPr>
          <w:p w14:paraId="6BEE40D9" w14:textId="7F3B308D" w:rsidR="003A7160" w:rsidRPr="00F716C4" w:rsidRDefault="003A7160" w:rsidP="00044EEA">
            <w:pPr>
              <w:pBdr>
                <w:bottom w:val="single" w:sz="4" w:space="1" w:color="auto"/>
              </w:pBd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14,</w:t>
            </w:r>
            <w:r w:rsidR="00783F65" w:rsidRPr="00F716C4">
              <w:rPr>
                <w:rFonts w:ascii="Arial" w:hAnsi="Arial" w:cs="Arial"/>
                <w:sz w:val="19"/>
                <w:szCs w:val="19"/>
              </w:rPr>
              <w:t>78</w:t>
            </w:r>
            <w:r w:rsidR="00C11101" w:rsidRPr="00F716C4">
              <w:rPr>
                <w:rFonts w:ascii="Arial" w:hAnsi="Arial" w:cs="Arial"/>
                <w:sz w:val="19"/>
                <w:szCs w:val="19"/>
              </w:rPr>
              <w:t>7</w:t>
            </w:r>
          </w:p>
        </w:tc>
        <w:tc>
          <w:tcPr>
            <w:tcW w:w="1350" w:type="dxa"/>
            <w:shd w:val="clear" w:color="auto" w:fill="FFFFFF" w:themeFill="background1"/>
          </w:tcPr>
          <w:p w14:paraId="2E3AAEC8" w14:textId="1D424DFA" w:rsidR="003A7160" w:rsidRPr="00F716C4" w:rsidRDefault="003A7160" w:rsidP="00044EEA">
            <w:pPr>
              <w:pBdr>
                <w:bottom w:val="single" w:sz="4" w:space="1" w:color="auto"/>
              </w:pBd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20,286</w:t>
            </w:r>
          </w:p>
        </w:tc>
        <w:tc>
          <w:tcPr>
            <w:tcW w:w="1350" w:type="dxa"/>
            <w:shd w:val="clear" w:color="auto" w:fill="FFFFFF" w:themeFill="background1"/>
          </w:tcPr>
          <w:p w14:paraId="1C500281" w14:textId="13B62E50" w:rsidR="003A7160" w:rsidRPr="00F716C4" w:rsidRDefault="003A7160" w:rsidP="00044EEA">
            <w:pPr>
              <w:pBdr>
                <w:bottom w:val="single" w:sz="4" w:space="1" w:color="auto"/>
              </w:pBd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14,338</w:t>
            </w:r>
          </w:p>
        </w:tc>
        <w:tc>
          <w:tcPr>
            <w:tcW w:w="1350" w:type="dxa"/>
          </w:tcPr>
          <w:p w14:paraId="447CCC28" w14:textId="6C082D79" w:rsidR="003A7160" w:rsidRPr="00F716C4" w:rsidRDefault="003A7160" w:rsidP="00044EEA">
            <w:pPr>
              <w:pBdr>
                <w:bottom w:val="single" w:sz="4" w:space="1" w:color="auto"/>
              </w:pBd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17,937</w:t>
            </w:r>
          </w:p>
        </w:tc>
      </w:tr>
      <w:tr w:rsidR="003A7160" w:rsidRPr="00F716C4" w14:paraId="702EA2B7" w14:textId="77777777" w:rsidTr="00593698">
        <w:tc>
          <w:tcPr>
            <w:tcW w:w="3780" w:type="dxa"/>
            <w:hideMark/>
          </w:tcPr>
          <w:p w14:paraId="57348DDC" w14:textId="77777777" w:rsidR="003A7160" w:rsidRPr="00F716C4" w:rsidRDefault="003A7160" w:rsidP="00044EEA">
            <w:pPr>
              <w:tabs>
                <w:tab w:val="left" w:pos="600"/>
                <w:tab w:val="left" w:pos="900"/>
                <w:tab w:val="right" w:pos="7280"/>
                <w:tab w:val="right" w:pos="8540"/>
              </w:tabs>
              <w:spacing w:line="380" w:lineRule="exact"/>
              <w:ind w:right="-45"/>
              <w:jc w:val="thaiDistribute"/>
              <w:rPr>
                <w:rFonts w:ascii="Arial" w:hAnsi="Arial" w:cs="Arial"/>
                <w:sz w:val="19"/>
                <w:szCs w:val="19"/>
              </w:rPr>
            </w:pPr>
            <w:r w:rsidRPr="00F716C4">
              <w:rPr>
                <w:rFonts w:ascii="Arial" w:hAnsi="Arial" w:cs="Arial"/>
                <w:sz w:val="19"/>
                <w:szCs w:val="19"/>
              </w:rPr>
              <w:t>Total</w:t>
            </w:r>
          </w:p>
        </w:tc>
        <w:tc>
          <w:tcPr>
            <w:tcW w:w="1350" w:type="dxa"/>
          </w:tcPr>
          <w:p w14:paraId="163309DE" w14:textId="7068A7B9" w:rsidR="003A7160" w:rsidRPr="00F716C4" w:rsidRDefault="003A7160" w:rsidP="00044EEA">
            <w:pPr>
              <w:pBdr>
                <w:bottom w:val="double" w:sz="4" w:space="1" w:color="auto"/>
              </w:pBd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9</w:t>
            </w:r>
            <w:r w:rsidR="007A3DCF" w:rsidRPr="00F716C4">
              <w:rPr>
                <w:rFonts w:ascii="Arial" w:hAnsi="Arial" w:cs="Arial"/>
                <w:sz w:val="19"/>
                <w:szCs w:val="19"/>
              </w:rPr>
              <w:t>0,70</w:t>
            </w:r>
            <w:r w:rsidR="00C11101" w:rsidRPr="00F716C4">
              <w:rPr>
                <w:rFonts w:ascii="Arial" w:hAnsi="Arial" w:cs="Arial"/>
                <w:sz w:val="19"/>
                <w:szCs w:val="19"/>
              </w:rPr>
              <w:t>2</w:t>
            </w:r>
          </w:p>
        </w:tc>
        <w:tc>
          <w:tcPr>
            <w:tcW w:w="1350" w:type="dxa"/>
          </w:tcPr>
          <w:p w14:paraId="3F0E4511" w14:textId="3B49BD7B" w:rsidR="003A7160" w:rsidRPr="00F716C4" w:rsidRDefault="003A7160" w:rsidP="00044EEA">
            <w:pPr>
              <w:pBdr>
                <w:bottom w:val="double" w:sz="4" w:space="1" w:color="auto"/>
              </w:pBd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135,794</w:t>
            </w:r>
          </w:p>
        </w:tc>
        <w:tc>
          <w:tcPr>
            <w:tcW w:w="1350" w:type="dxa"/>
          </w:tcPr>
          <w:p w14:paraId="217C7897" w14:textId="6DC559D4" w:rsidR="003A7160" w:rsidRPr="00F716C4" w:rsidRDefault="003A7160" w:rsidP="00044EEA">
            <w:pPr>
              <w:pBdr>
                <w:bottom w:val="double" w:sz="4" w:space="1" w:color="auto"/>
              </w:pBd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85,4</w:t>
            </w:r>
            <w:r w:rsidR="00C11101" w:rsidRPr="00F716C4">
              <w:rPr>
                <w:rFonts w:ascii="Arial" w:hAnsi="Arial" w:cs="Arial"/>
                <w:sz w:val="19"/>
                <w:szCs w:val="19"/>
              </w:rPr>
              <w:t>70</w:t>
            </w:r>
          </w:p>
        </w:tc>
        <w:tc>
          <w:tcPr>
            <w:tcW w:w="1350" w:type="dxa"/>
          </w:tcPr>
          <w:p w14:paraId="3F2B0369" w14:textId="5B50B6A7" w:rsidR="003A7160" w:rsidRPr="00F716C4" w:rsidRDefault="003A7160" w:rsidP="00044EEA">
            <w:pPr>
              <w:pBdr>
                <w:bottom w:val="double" w:sz="4" w:space="1" w:color="auto"/>
              </w:pBdr>
              <w:tabs>
                <w:tab w:val="decimal" w:pos="879"/>
              </w:tabs>
              <w:spacing w:line="380" w:lineRule="exact"/>
              <w:ind w:left="-29" w:right="-29"/>
              <w:jc w:val="center"/>
              <w:rPr>
                <w:rFonts w:ascii="Arial" w:eastAsia="MS Mincho" w:hAnsi="Arial" w:cs="Arial"/>
                <w:sz w:val="19"/>
                <w:szCs w:val="19"/>
              </w:rPr>
            </w:pPr>
            <w:r w:rsidRPr="00F716C4">
              <w:rPr>
                <w:rFonts w:ascii="Arial" w:hAnsi="Arial" w:cs="Arial"/>
                <w:sz w:val="19"/>
                <w:szCs w:val="19"/>
              </w:rPr>
              <w:t>129,063</w:t>
            </w:r>
          </w:p>
        </w:tc>
      </w:tr>
    </w:tbl>
    <w:p w14:paraId="134B95D3" w14:textId="77777777" w:rsidR="00773907" w:rsidRDefault="00773907" w:rsidP="00C016D3">
      <w:pPr>
        <w:spacing w:before="240" w:after="60" w:line="355" w:lineRule="exact"/>
        <w:ind w:left="605" w:right="-43" w:hanging="605"/>
        <w:jc w:val="thaiDistribute"/>
        <w:rPr>
          <w:rFonts w:ascii="Arial" w:hAnsi="Arial" w:cs="Arial"/>
          <w:b/>
          <w:bCs/>
          <w:kern w:val="32"/>
          <w:sz w:val="22"/>
          <w:szCs w:val="22"/>
        </w:rPr>
      </w:pPr>
    </w:p>
    <w:p w14:paraId="2CD3091C" w14:textId="77777777" w:rsidR="00773907" w:rsidRDefault="00773907" w:rsidP="00C016D3">
      <w:pPr>
        <w:spacing w:before="240" w:after="60" w:line="355" w:lineRule="exact"/>
        <w:ind w:left="605" w:right="-43" w:hanging="605"/>
        <w:jc w:val="thaiDistribute"/>
        <w:rPr>
          <w:rFonts w:ascii="Arial" w:hAnsi="Arial" w:cs="Arial"/>
          <w:b/>
          <w:bCs/>
          <w:kern w:val="32"/>
          <w:sz w:val="22"/>
          <w:szCs w:val="22"/>
        </w:rPr>
      </w:pPr>
    </w:p>
    <w:p w14:paraId="2CA305AE" w14:textId="77777777" w:rsidR="00773907" w:rsidRDefault="00773907" w:rsidP="00C016D3">
      <w:pPr>
        <w:spacing w:before="240" w:after="60" w:line="355" w:lineRule="exact"/>
        <w:ind w:left="605" w:right="-43" w:hanging="605"/>
        <w:jc w:val="thaiDistribute"/>
        <w:rPr>
          <w:rFonts w:ascii="Arial" w:hAnsi="Arial" w:cs="Arial"/>
          <w:b/>
          <w:bCs/>
          <w:kern w:val="32"/>
          <w:sz w:val="22"/>
          <w:szCs w:val="22"/>
        </w:rPr>
      </w:pPr>
    </w:p>
    <w:p w14:paraId="5E5EE96E" w14:textId="77777777" w:rsidR="00773907" w:rsidRDefault="00773907" w:rsidP="00C016D3">
      <w:pPr>
        <w:spacing w:before="240" w:after="60" w:line="355" w:lineRule="exact"/>
        <w:ind w:left="605" w:right="-43" w:hanging="605"/>
        <w:jc w:val="thaiDistribute"/>
        <w:rPr>
          <w:rFonts w:ascii="Arial" w:hAnsi="Arial" w:cs="Arial"/>
          <w:b/>
          <w:bCs/>
          <w:kern w:val="32"/>
          <w:sz w:val="22"/>
          <w:szCs w:val="22"/>
        </w:rPr>
      </w:pPr>
    </w:p>
    <w:p w14:paraId="49DCDCE0" w14:textId="77777777" w:rsidR="00F716C4" w:rsidRDefault="00F716C4">
      <w:pPr>
        <w:overflowPunct/>
        <w:autoSpaceDE/>
        <w:autoSpaceDN/>
        <w:adjustRightInd/>
        <w:spacing w:after="200" w:line="276" w:lineRule="auto"/>
        <w:textAlignment w:val="auto"/>
        <w:rPr>
          <w:rFonts w:ascii="Arial" w:hAnsi="Arial" w:cs="Arial"/>
          <w:b/>
          <w:bCs/>
          <w:kern w:val="32"/>
          <w:sz w:val="22"/>
          <w:szCs w:val="22"/>
        </w:rPr>
      </w:pPr>
      <w:r>
        <w:rPr>
          <w:rFonts w:ascii="Arial" w:hAnsi="Arial" w:cs="Arial"/>
          <w:b/>
          <w:bCs/>
          <w:kern w:val="32"/>
          <w:sz w:val="22"/>
          <w:szCs w:val="22"/>
        </w:rPr>
        <w:br w:type="page"/>
      </w:r>
    </w:p>
    <w:p w14:paraId="5885BFC9" w14:textId="33406E86" w:rsidR="006D7313" w:rsidRPr="002C4266" w:rsidRDefault="000B6372" w:rsidP="00044EEA">
      <w:pPr>
        <w:spacing w:before="120" w:line="380" w:lineRule="exact"/>
        <w:ind w:left="605" w:right="-43" w:hanging="605"/>
        <w:jc w:val="thaiDistribute"/>
        <w:rPr>
          <w:rFonts w:ascii="Arial" w:hAnsi="Arial" w:cs="Arial"/>
          <w:b/>
          <w:bCs/>
          <w:sz w:val="22"/>
          <w:szCs w:val="28"/>
        </w:rPr>
      </w:pPr>
      <w:r w:rsidRPr="002C4266">
        <w:rPr>
          <w:rFonts w:ascii="Arial" w:hAnsi="Arial" w:cs="Arial"/>
          <w:b/>
          <w:bCs/>
          <w:kern w:val="32"/>
          <w:sz w:val="22"/>
          <w:szCs w:val="22"/>
        </w:rPr>
        <w:lastRenderedPageBreak/>
        <w:t>8</w:t>
      </w:r>
      <w:r w:rsidR="006D7313" w:rsidRPr="002C4266">
        <w:rPr>
          <w:rFonts w:ascii="Arial" w:hAnsi="Arial" w:cs="Arial"/>
          <w:b/>
          <w:bCs/>
          <w:kern w:val="32"/>
          <w:sz w:val="22"/>
          <w:szCs w:val="22"/>
        </w:rPr>
        <w:t>.</w:t>
      </w:r>
      <w:r w:rsidR="000833F9" w:rsidRPr="002C4266">
        <w:rPr>
          <w:rFonts w:ascii="Arial" w:hAnsi="Arial" w:cs="Arial"/>
          <w:b/>
          <w:bCs/>
          <w:kern w:val="32"/>
          <w:sz w:val="22"/>
          <w:szCs w:val="22"/>
        </w:rPr>
        <w:tab/>
      </w:r>
      <w:r w:rsidR="006D7313" w:rsidRPr="002C4266">
        <w:rPr>
          <w:rFonts w:ascii="Arial" w:hAnsi="Arial" w:cs="Arial"/>
          <w:b/>
          <w:bCs/>
          <w:sz w:val="22"/>
          <w:szCs w:val="28"/>
        </w:rPr>
        <w:t xml:space="preserve">Lease </w:t>
      </w:r>
      <w:r w:rsidR="006D7313" w:rsidRPr="002C4266">
        <w:rPr>
          <w:rFonts w:ascii="Arial" w:hAnsi="Arial" w:cs="Arial"/>
          <w:b/>
          <w:bCs/>
          <w:sz w:val="22"/>
          <w:szCs w:val="22"/>
        </w:rPr>
        <w:t>liabilities</w:t>
      </w:r>
    </w:p>
    <w:tbl>
      <w:tblPr>
        <w:tblStyle w:val="TableGrid"/>
        <w:tblW w:w="9000" w:type="dxa"/>
        <w:tblInd w:w="540" w:type="dxa"/>
        <w:tblLayout w:type="fixed"/>
        <w:tblLook w:val="04A0" w:firstRow="1" w:lastRow="0" w:firstColumn="1" w:lastColumn="0" w:noHBand="0" w:noVBand="1"/>
      </w:tblPr>
      <w:tblGrid>
        <w:gridCol w:w="3600"/>
        <w:gridCol w:w="1350"/>
        <w:gridCol w:w="1350"/>
        <w:gridCol w:w="1350"/>
        <w:gridCol w:w="1350"/>
      </w:tblGrid>
      <w:tr w:rsidR="006D7313" w:rsidRPr="00044EEA" w14:paraId="5375AC52" w14:textId="77777777" w:rsidTr="00F716C4">
        <w:trPr>
          <w:trHeight w:val="198"/>
        </w:trPr>
        <w:tc>
          <w:tcPr>
            <w:tcW w:w="3600" w:type="dxa"/>
          </w:tcPr>
          <w:p w14:paraId="1E1B709E" w14:textId="77777777" w:rsidR="006D7313" w:rsidRPr="00044EEA" w:rsidRDefault="006D7313" w:rsidP="00044EEA">
            <w:pPr>
              <w:spacing w:line="360" w:lineRule="exact"/>
              <w:ind w:left="151" w:right="-72" w:hanging="151"/>
              <w:rPr>
                <w:rFonts w:ascii="Arial" w:hAnsi="Arial" w:cs="Arial"/>
                <w:color w:val="000000" w:themeColor="text1"/>
                <w:sz w:val="20"/>
                <w:szCs w:val="20"/>
                <w:cs/>
              </w:rPr>
            </w:pPr>
          </w:p>
        </w:tc>
        <w:tc>
          <w:tcPr>
            <w:tcW w:w="5400" w:type="dxa"/>
            <w:gridSpan w:val="4"/>
          </w:tcPr>
          <w:p w14:paraId="1DBC14C6" w14:textId="77777777" w:rsidR="006D7313" w:rsidRPr="00044EEA" w:rsidRDefault="006D7313" w:rsidP="00044EEA">
            <w:pPr>
              <w:spacing w:line="360" w:lineRule="exact"/>
              <w:ind w:left="-110"/>
              <w:jc w:val="right"/>
              <w:rPr>
                <w:rFonts w:ascii="Arial" w:hAnsi="Arial" w:cs="Arial"/>
                <w:color w:val="000000" w:themeColor="text1"/>
                <w:sz w:val="20"/>
                <w:szCs w:val="20"/>
              </w:rPr>
            </w:pPr>
            <w:r w:rsidRPr="00044EEA">
              <w:rPr>
                <w:rFonts w:ascii="Arial" w:hAnsi="Arial" w:cs="Arial"/>
                <w:color w:val="000000" w:themeColor="text1"/>
                <w:sz w:val="20"/>
                <w:szCs w:val="20"/>
              </w:rPr>
              <w:t>(Unit: Thousand Baht)</w:t>
            </w:r>
          </w:p>
        </w:tc>
      </w:tr>
      <w:tr w:rsidR="006D7313" w:rsidRPr="00044EEA" w14:paraId="0DE1AB98" w14:textId="77777777" w:rsidTr="00F716C4">
        <w:trPr>
          <w:trHeight w:val="198"/>
        </w:trPr>
        <w:tc>
          <w:tcPr>
            <w:tcW w:w="3600" w:type="dxa"/>
          </w:tcPr>
          <w:p w14:paraId="6460AF10" w14:textId="77777777" w:rsidR="006D7313" w:rsidRPr="00044EEA" w:rsidRDefault="006D7313" w:rsidP="00044EEA">
            <w:pPr>
              <w:spacing w:line="360" w:lineRule="exact"/>
              <w:ind w:left="151" w:right="-72" w:hanging="151"/>
              <w:rPr>
                <w:rFonts w:ascii="Arial" w:hAnsi="Arial" w:cs="Arial"/>
                <w:color w:val="000000" w:themeColor="text1"/>
                <w:sz w:val="20"/>
                <w:szCs w:val="20"/>
                <w:cs/>
              </w:rPr>
            </w:pPr>
          </w:p>
        </w:tc>
        <w:tc>
          <w:tcPr>
            <w:tcW w:w="2700" w:type="dxa"/>
            <w:gridSpan w:val="2"/>
          </w:tcPr>
          <w:p w14:paraId="6C28DA84" w14:textId="77777777" w:rsidR="006D7313" w:rsidRPr="00044EEA" w:rsidRDefault="006D7313" w:rsidP="00044EEA">
            <w:pPr>
              <w:pBdr>
                <w:bottom w:val="single" w:sz="4" w:space="1" w:color="auto"/>
              </w:pBdr>
              <w:spacing w:line="360" w:lineRule="exact"/>
              <w:ind w:left="-110"/>
              <w:jc w:val="center"/>
              <w:rPr>
                <w:rFonts w:ascii="Arial" w:hAnsi="Arial" w:cs="Arial"/>
                <w:color w:val="000000" w:themeColor="text1"/>
                <w:sz w:val="20"/>
                <w:szCs w:val="20"/>
                <w:cs/>
              </w:rPr>
            </w:pPr>
            <w:r w:rsidRPr="00044EEA">
              <w:rPr>
                <w:rFonts w:ascii="Arial" w:hAnsi="Arial" w:cs="Arial"/>
                <w:color w:val="000000" w:themeColor="text1"/>
                <w:sz w:val="20"/>
                <w:szCs w:val="20"/>
              </w:rPr>
              <w:t xml:space="preserve">Consolidated </w:t>
            </w:r>
            <w:r w:rsidRPr="00044EEA">
              <w:rPr>
                <w:rFonts w:ascii="Arial" w:hAnsi="Arial" w:cs="Arial"/>
                <w:color w:val="000000" w:themeColor="text1"/>
                <w:sz w:val="20"/>
                <w:szCs w:val="20"/>
                <w:cs/>
              </w:rPr>
              <w:t xml:space="preserve">                                    </w:t>
            </w:r>
            <w:r w:rsidRPr="00044EEA">
              <w:rPr>
                <w:rFonts w:ascii="Arial" w:hAnsi="Arial" w:cs="Arial"/>
                <w:color w:val="000000" w:themeColor="text1"/>
                <w:sz w:val="20"/>
                <w:szCs w:val="20"/>
              </w:rPr>
              <w:t>financial statements</w:t>
            </w:r>
          </w:p>
        </w:tc>
        <w:tc>
          <w:tcPr>
            <w:tcW w:w="2700" w:type="dxa"/>
            <w:gridSpan w:val="2"/>
          </w:tcPr>
          <w:p w14:paraId="7653F4C2" w14:textId="77777777" w:rsidR="006D7313" w:rsidRPr="00044EEA" w:rsidRDefault="006D7313" w:rsidP="00044EEA">
            <w:pPr>
              <w:pBdr>
                <w:bottom w:val="single" w:sz="4" w:space="1" w:color="auto"/>
              </w:pBdr>
              <w:spacing w:line="360" w:lineRule="exact"/>
              <w:ind w:left="-110" w:right="-29"/>
              <w:jc w:val="center"/>
              <w:rPr>
                <w:rFonts w:ascii="Arial" w:hAnsi="Arial" w:cs="Arial"/>
                <w:color w:val="000000" w:themeColor="text1"/>
                <w:sz w:val="20"/>
                <w:szCs w:val="20"/>
              </w:rPr>
            </w:pPr>
            <w:r w:rsidRPr="00044EEA">
              <w:rPr>
                <w:rFonts w:ascii="Arial" w:hAnsi="Arial" w:cs="Arial"/>
                <w:color w:val="000000" w:themeColor="text1"/>
                <w:sz w:val="20"/>
                <w:szCs w:val="20"/>
              </w:rPr>
              <w:t xml:space="preserve">Separate </w:t>
            </w:r>
            <w:r w:rsidRPr="00044EEA">
              <w:rPr>
                <w:rFonts w:ascii="Arial" w:hAnsi="Arial" w:cs="Arial"/>
                <w:color w:val="000000" w:themeColor="text1"/>
                <w:sz w:val="20"/>
                <w:szCs w:val="20"/>
                <w:cs/>
              </w:rPr>
              <w:t xml:space="preserve">                                     </w:t>
            </w:r>
            <w:r w:rsidRPr="00044EEA">
              <w:rPr>
                <w:rFonts w:ascii="Arial" w:hAnsi="Arial" w:cs="Arial"/>
                <w:color w:val="000000" w:themeColor="text1"/>
                <w:sz w:val="20"/>
                <w:szCs w:val="20"/>
              </w:rPr>
              <w:t>financial statements</w:t>
            </w:r>
          </w:p>
        </w:tc>
      </w:tr>
      <w:tr w:rsidR="00CA220B" w:rsidRPr="00044EEA" w14:paraId="1C186B5D" w14:textId="77777777" w:rsidTr="00F716C4">
        <w:trPr>
          <w:trHeight w:val="198"/>
        </w:trPr>
        <w:tc>
          <w:tcPr>
            <w:tcW w:w="3600" w:type="dxa"/>
          </w:tcPr>
          <w:p w14:paraId="2580961A" w14:textId="77777777" w:rsidR="00CA220B" w:rsidRPr="00044EEA" w:rsidRDefault="00CA220B" w:rsidP="00044EEA">
            <w:pPr>
              <w:spacing w:line="360" w:lineRule="exact"/>
              <w:ind w:left="151" w:right="-72" w:hanging="151"/>
              <w:rPr>
                <w:rFonts w:ascii="Arial" w:hAnsi="Arial" w:cs="Arial"/>
                <w:color w:val="000000" w:themeColor="text1"/>
                <w:sz w:val="20"/>
                <w:szCs w:val="20"/>
                <w:cs/>
              </w:rPr>
            </w:pPr>
          </w:p>
        </w:tc>
        <w:tc>
          <w:tcPr>
            <w:tcW w:w="1350" w:type="dxa"/>
          </w:tcPr>
          <w:p w14:paraId="510B198B" w14:textId="0683E8F9" w:rsidR="00CA220B" w:rsidRPr="00044EEA" w:rsidRDefault="00DE68F3" w:rsidP="00044EEA">
            <w:pPr>
              <w:pBdr>
                <w:bottom w:val="single" w:sz="4" w:space="1" w:color="auto"/>
              </w:pBdr>
              <w:spacing w:line="360" w:lineRule="exact"/>
              <w:ind w:left="-110"/>
              <w:jc w:val="center"/>
              <w:rPr>
                <w:rFonts w:ascii="Arial" w:eastAsia="MS Mincho" w:hAnsi="Arial" w:cs="Arial"/>
                <w:spacing w:val="-2"/>
                <w:sz w:val="20"/>
                <w:szCs w:val="20"/>
              </w:rPr>
            </w:pPr>
            <w:r w:rsidRPr="00044EEA">
              <w:rPr>
                <w:rFonts w:ascii="Arial" w:eastAsia="MS Mincho" w:hAnsi="Arial" w:cs="Arial"/>
                <w:spacing w:val="-2"/>
                <w:sz w:val="20"/>
                <w:szCs w:val="20"/>
              </w:rPr>
              <w:t>31 March 2026</w:t>
            </w:r>
          </w:p>
        </w:tc>
        <w:tc>
          <w:tcPr>
            <w:tcW w:w="1350" w:type="dxa"/>
          </w:tcPr>
          <w:p w14:paraId="31DFC8E2" w14:textId="383826FE" w:rsidR="00CA220B" w:rsidRPr="00044EEA" w:rsidRDefault="00DE68F3" w:rsidP="00044EEA">
            <w:pPr>
              <w:pBdr>
                <w:bottom w:val="single" w:sz="4" w:space="1" w:color="auto"/>
              </w:pBdr>
              <w:spacing w:line="360" w:lineRule="exact"/>
              <w:ind w:left="-110"/>
              <w:jc w:val="center"/>
              <w:rPr>
                <w:rFonts w:ascii="Arial" w:hAnsi="Arial" w:cs="Arial"/>
                <w:color w:val="000000" w:themeColor="text1"/>
                <w:spacing w:val="-2"/>
                <w:sz w:val="20"/>
                <w:szCs w:val="20"/>
                <w:u w:val="single"/>
              </w:rPr>
            </w:pPr>
            <w:r w:rsidRPr="00044EEA">
              <w:rPr>
                <w:rFonts w:ascii="Arial" w:eastAsia="MS Mincho" w:hAnsi="Arial" w:cs="Arial"/>
                <w:sz w:val="20"/>
                <w:szCs w:val="20"/>
              </w:rPr>
              <w:t>31 December 2025</w:t>
            </w:r>
          </w:p>
        </w:tc>
        <w:tc>
          <w:tcPr>
            <w:tcW w:w="1350" w:type="dxa"/>
          </w:tcPr>
          <w:p w14:paraId="712A4257" w14:textId="7F53B0C1" w:rsidR="00CA220B" w:rsidRPr="00044EEA" w:rsidRDefault="00DE68F3" w:rsidP="00044EEA">
            <w:pPr>
              <w:pBdr>
                <w:bottom w:val="single" w:sz="4" w:space="1" w:color="auto"/>
              </w:pBdr>
              <w:spacing w:line="360" w:lineRule="exact"/>
              <w:ind w:left="-110" w:right="-29"/>
              <w:jc w:val="center"/>
              <w:rPr>
                <w:rFonts w:ascii="Arial" w:eastAsia="MS Mincho" w:hAnsi="Arial" w:cs="Arial"/>
                <w:spacing w:val="-2"/>
                <w:sz w:val="20"/>
                <w:szCs w:val="20"/>
                <w:cs/>
              </w:rPr>
            </w:pPr>
            <w:r w:rsidRPr="00044EEA">
              <w:rPr>
                <w:rFonts w:ascii="Arial" w:eastAsia="MS Mincho" w:hAnsi="Arial" w:cs="Arial"/>
                <w:spacing w:val="-2"/>
                <w:sz w:val="20"/>
                <w:szCs w:val="20"/>
              </w:rPr>
              <w:t>31 March 2026</w:t>
            </w:r>
          </w:p>
        </w:tc>
        <w:tc>
          <w:tcPr>
            <w:tcW w:w="1350" w:type="dxa"/>
          </w:tcPr>
          <w:p w14:paraId="7D40054E" w14:textId="7A1768BE" w:rsidR="00CA220B" w:rsidRPr="00044EEA" w:rsidRDefault="00DE68F3" w:rsidP="00044EEA">
            <w:pPr>
              <w:pBdr>
                <w:bottom w:val="single" w:sz="4" w:space="1" w:color="auto"/>
              </w:pBdr>
              <w:spacing w:line="360" w:lineRule="exact"/>
              <w:ind w:left="-110" w:right="-29"/>
              <w:jc w:val="center"/>
              <w:rPr>
                <w:rFonts w:ascii="Arial" w:eastAsia="MS Mincho" w:hAnsi="Arial" w:cs="Arial"/>
                <w:spacing w:val="-2"/>
                <w:sz w:val="20"/>
                <w:szCs w:val="20"/>
              </w:rPr>
            </w:pPr>
            <w:r w:rsidRPr="00044EEA">
              <w:rPr>
                <w:rFonts w:ascii="Arial" w:eastAsia="MS Mincho" w:hAnsi="Arial" w:cs="Arial"/>
                <w:sz w:val="20"/>
                <w:szCs w:val="20"/>
              </w:rPr>
              <w:t>31 December 2025</w:t>
            </w:r>
          </w:p>
        </w:tc>
      </w:tr>
      <w:tr w:rsidR="00AA78C1" w:rsidRPr="00044EEA" w14:paraId="172A8451" w14:textId="77777777" w:rsidTr="00F716C4">
        <w:trPr>
          <w:trHeight w:val="60"/>
        </w:trPr>
        <w:tc>
          <w:tcPr>
            <w:tcW w:w="3600" w:type="dxa"/>
          </w:tcPr>
          <w:p w14:paraId="6FDB8328" w14:textId="77777777" w:rsidR="00AA78C1" w:rsidRPr="00044EEA" w:rsidRDefault="00AA78C1" w:rsidP="00044EEA">
            <w:pPr>
              <w:spacing w:line="360" w:lineRule="exact"/>
              <w:ind w:left="151" w:right="-72" w:hanging="151"/>
              <w:rPr>
                <w:rFonts w:ascii="Arial" w:hAnsi="Arial" w:cs="Arial"/>
                <w:color w:val="000000" w:themeColor="text1"/>
                <w:sz w:val="20"/>
                <w:szCs w:val="20"/>
                <w:cs/>
              </w:rPr>
            </w:pPr>
          </w:p>
        </w:tc>
        <w:tc>
          <w:tcPr>
            <w:tcW w:w="1350" w:type="dxa"/>
          </w:tcPr>
          <w:p w14:paraId="53439475" w14:textId="77777777" w:rsidR="00AA78C1" w:rsidRPr="00044EEA" w:rsidRDefault="00AA78C1" w:rsidP="00044EEA">
            <w:pPr>
              <w:tabs>
                <w:tab w:val="decimal" w:pos="879"/>
              </w:tabs>
              <w:spacing w:line="360" w:lineRule="exact"/>
              <w:ind w:left="-110"/>
              <w:jc w:val="center"/>
              <w:rPr>
                <w:rFonts w:ascii="Arial" w:hAnsi="Arial" w:cs="Arial"/>
                <w:sz w:val="20"/>
                <w:szCs w:val="20"/>
              </w:rPr>
            </w:pPr>
          </w:p>
        </w:tc>
        <w:tc>
          <w:tcPr>
            <w:tcW w:w="1350" w:type="dxa"/>
          </w:tcPr>
          <w:p w14:paraId="62A34151" w14:textId="77777777" w:rsidR="00AA78C1" w:rsidRPr="00044EEA" w:rsidRDefault="00AA78C1" w:rsidP="00044EEA">
            <w:pPr>
              <w:spacing w:line="360" w:lineRule="exact"/>
              <w:ind w:left="-110"/>
              <w:jc w:val="center"/>
              <w:rPr>
                <w:rFonts w:ascii="Arial" w:eastAsia="MS Mincho" w:hAnsi="Arial" w:cs="Arial"/>
                <w:sz w:val="20"/>
                <w:szCs w:val="20"/>
              </w:rPr>
            </w:pPr>
            <w:r w:rsidRPr="00044EEA">
              <w:rPr>
                <w:rFonts w:ascii="Arial" w:eastAsia="MS Mincho" w:hAnsi="Arial" w:cs="Arial"/>
                <w:sz w:val="20"/>
                <w:szCs w:val="20"/>
              </w:rPr>
              <w:t>(Audited)</w:t>
            </w:r>
          </w:p>
        </w:tc>
        <w:tc>
          <w:tcPr>
            <w:tcW w:w="1350" w:type="dxa"/>
          </w:tcPr>
          <w:p w14:paraId="2C0DA116" w14:textId="77777777" w:rsidR="00AA78C1" w:rsidRPr="00044EEA" w:rsidRDefault="00AA78C1" w:rsidP="00044EEA">
            <w:pPr>
              <w:spacing w:line="360" w:lineRule="exact"/>
              <w:ind w:left="-110" w:right="-29"/>
              <w:jc w:val="center"/>
              <w:rPr>
                <w:rFonts w:ascii="Arial" w:eastAsia="MS Mincho" w:hAnsi="Arial" w:cs="Arial"/>
                <w:sz w:val="20"/>
                <w:szCs w:val="20"/>
              </w:rPr>
            </w:pPr>
          </w:p>
        </w:tc>
        <w:tc>
          <w:tcPr>
            <w:tcW w:w="1350" w:type="dxa"/>
          </w:tcPr>
          <w:p w14:paraId="21E9889C" w14:textId="77777777" w:rsidR="00AA78C1" w:rsidRPr="00044EEA" w:rsidRDefault="00AA78C1" w:rsidP="00044EEA">
            <w:pPr>
              <w:spacing w:line="360" w:lineRule="exact"/>
              <w:ind w:left="-110" w:right="-29"/>
              <w:jc w:val="center"/>
              <w:rPr>
                <w:rFonts w:ascii="Arial" w:eastAsia="MS Mincho" w:hAnsi="Arial" w:cs="Arial"/>
                <w:sz w:val="20"/>
                <w:szCs w:val="20"/>
              </w:rPr>
            </w:pPr>
            <w:r w:rsidRPr="00044EEA">
              <w:rPr>
                <w:rFonts w:ascii="Arial" w:eastAsia="MS Mincho" w:hAnsi="Arial" w:cs="Arial"/>
                <w:sz w:val="20"/>
                <w:szCs w:val="20"/>
              </w:rPr>
              <w:t>(Audited)</w:t>
            </w:r>
          </w:p>
        </w:tc>
      </w:tr>
      <w:tr w:rsidR="00EA1BA1" w:rsidRPr="00044EEA" w14:paraId="236BD8CB" w14:textId="77777777" w:rsidTr="00F716C4">
        <w:trPr>
          <w:trHeight w:val="198"/>
        </w:trPr>
        <w:tc>
          <w:tcPr>
            <w:tcW w:w="3600" w:type="dxa"/>
          </w:tcPr>
          <w:p w14:paraId="5522E161" w14:textId="77777777" w:rsidR="00EA1BA1" w:rsidRPr="00044EEA" w:rsidRDefault="00EA1BA1" w:rsidP="00044EEA">
            <w:pPr>
              <w:spacing w:line="360" w:lineRule="exact"/>
              <w:ind w:left="180" w:hanging="194"/>
              <w:rPr>
                <w:rFonts w:ascii="Arial" w:eastAsia="Calibri" w:hAnsi="Arial" w:cs="Arial"/>
                <w:color w:val="000000" w:themeColor="text1"/>
                <w:sz w:val="20"/>
                <w:szCs w:val="20"/>
              </w:rPr>
            </w:pPr>
            <w:r w:rsidRPr="00044EEA">
              <w:rPr>
                <w:rFonts w:ascii="Arial" w:eastAsia="Calibri" w:hAnsi="Arial" w:cs="Arial"/>
                <w:color w:val="000000" w:themeColor="text1"/>
                <w:sz w:val="20"/>
                <w:szCs w:val="20"/>
              </w:rPr>
              <w:t>Lease payments</w:t>
            </w:r>
          </w:p>
        </w:tc>
        <w:tc>
          <w:tcPr>
            <w:tcW w:w="1350" w:type="dxa"/>
          </w:tcPr>
          <w:p w14:paraId="362D2ACB" w14:textId="7E082492" w:rsidR="00EA1BA1" w:rsidRPr="00044EEA" w:rsidRDefault="00EA1BA1" w:rsidP="00044EEA">
            <w:pPr>
              <w:tabs>
                <w:tab w:val="decimal" w:pos="879"/>
              </w:tabs>
              <w:spacing w:line="360" w:lineRule="exact"/>
              <w:ind w:left="-110"/>
              <w:jc w:val="center"/>
              <w:rPr>
                <w:rFonts w:ascii="Arial" w:hAnsi="Arial" w:cs="Arial"/>
                <w:sz w:val="20"/>
                <w:szCs w:val="20"/>
              </w:rPr>
            </w:pPr>
            <w:r w:rsidRPr="00044EEA">
              <w:rPr>
                <w:rFonts w:ascii="Arial" w:hAnsi="Arial" w:cs="Arial"/>
                <w:sz w:val="20"/>
                <w:szCs w:val="20"/>
              </w:rPr>
              <w:t>218,439</w:t>
            </w:r>
          </w:p>
        </w:tc>
        <w:tc>
          <w:tcPr>
            <w:tcW w:w="1350" w:type="dxa"/>
          </w:tcPr>
          <w:p w14:paraId="7DCF7E71" w14:textId="743A7EA2" w:rsidR="00EA1BA1" w:rsidRPr="00044EEA" w:rsidRDefault="00EA1BA1" w:rsidP="00044EEA">
            <w:pPr>
              <w:tabs>
                <w:tab w:val="decimal" w:pos="879"/>
              </w:tabs>
              <w:spacing w:line="360" w:lineRule="exact"/>
              <w:ind w:left="-110"/>
              <w:jc w:val="center"/>
              <w:rPr>
                <w:rFonts w:ascii="Arial" w:hAnsi="Arial" w:cs="Arial"/>
                <w:sz w:val="20"/>
                <w:szCs w:val="20"/>
              </w:rPr>
            </w:pPr>
            <w:r w:rsidRPr="00044EEA">
              <w:rPr>
                <w:rFonts w:ascii="Arial" w:hAnsi="Arial" w:cs="Arial"/>
                <w:sz w:val="20"/>
                <w:szCs w:val="20"/>
              </w:rPr>
              <w:t>223,889</w:t>
            </w:r>
          </w:p>
        </w:tc>
        <w:tc>
          <w:tcPr>
            <w:tcW w:w="1350" w:type="dxa"/>
          </w:tcPr>
          <w:p w14:paraId="1C32A6F2" w14:textId="031908A3" w:rsidR="00EA1BA1" w:rsidRPr="00044EEA" w:rsidRDefault="00EA1BA1" w:rsidP="00044EEA">
            <w:pPr>
              <w:tabs>
                <w:tab w:val="decimal" w:pos="879"/>
              </w:tabs>
              <w:spacing w:line="360" w:lineRule="exact"/>
              <w:ind w:left="-110" w:right="-29"/>
              <w:jc w:val="center"/>
              <w:rPr>
                <w:rFonts w:ascii="Arial" w:hAnsi="Arial" w:cs="Arial"/>
                <w:sz w:val="20"/>
                <w:szCs w:val="20"/>
              </w:rPr>
            </w:pPr>
            <w:r w:rsidRPr="00044EEA">
              <w:rPr>
                <w:rFonts w:ascii="Arial" w:hAnsi="Arial" w:cs="Arial"/>
                <w:sz w:val="20"/>
                <w:szCs w:val="20"/>
              </w:rPr>
              <w:t>218,439</w:t>
            </w:r>
          </w:p>
        </w:tc>
        <w:tc>
          <w:tcPr>
            <w:tcW w:w="1350" w:type="dxa"/>
          </w:tcPr>
          <w:p w14:paraId="5E3B48FC" w14:textId="5C5ABB51" w:rsidR="00EA1BA1" w:rsidRPr="00044EEA" w:rsidRDefault="00EA1BA1" w:rsidP="00044EEA">
            <w:pPr>
              <w:tabs>
                <w:tab w:val="decimal" w:pos="879"/>
              </w:tabs>
              <w:spacing w:line="360" w:lineRule="exact"/>
              <w:ind w:left="-110" w:right="-29"/>
              <w:jc w:val="center"/>
              <w:rPr>
                <w:rFonts w:ascii="Arial" w:hAnsi="Arial" w:cs="Arial"/>
                <w:sz w:val="20"/>
                <w:szCs w:val="20"/>
              </w:rPr>
            </w:pPr>
            <w:r w:rsidRPr="00044EEA">
              <w:rPr>
                <w:rFonts w:ascii="Arial" w:hAnsi="Arial" w:cs="Arial"/>
                <w:sz w:val="20"/>
                <w:szCs w:val="20"/>
              </w:rPr>
              <w:t>223,889</w:t>
            </w:r>
          </w:p>
        </w:tc>
      </w:tr>
      <w:tr w:rsidR="00EA1BA1" w:rsidRPr="00044EEA" w14:paraId="166D90D0" w14:textId="77777777" w:rsidTr="00F716C4">
        <w:tc>
          <w:tcPr>
            <w:tcW w:w="3600" w:type="dxa"/>
          </w:tcPr>
          <w:p w14:paraId="7B68B723" w14:textId="77777777" w:rsidR="00EA1BA1" w:rsidRPr="00044EEA" w:rsidRDefault="00EA1BA1" w:rsidP="00044EEA">
            <w:pPr>
              <w:spacing w:line="360" w:lineRule="exact"/>
              <w:ind w:left="180" w:hanging="194"/>
              <w:rPr>
                <w:rFonts w:ascii="Arial" w:eastAsia="Calibri" w:hAnsi="Arial" w:cs="Arial"/>
                <w:color w:val="000000" w:themeColor="text1"/>
                <w:sz w:val="20"/>
                <w:szCs w:val="20"/>
                <w:cs/>
              </w:rPr>
            </w:pPr>
            <w:r w:rsidRPr="00044EEA">
              <w:rPr>
                <w:rFonts w:ascii="Arial" w:eastAsia="Calibri" w:hAnsi="Arial" w:cs="Arial"/>
                <w:color w:val="000000" w:themeColor="text1"/>
                <w:sz w:val="20"/>
                <w:szCs w:val="20"/>
              </w:rPr>
              <w:t>Less: Deferred interest expenses</w:t>
            </w:r>
          </w:p>
        </w:tc>
        <w:tc>
          <w:tcPr>
            <w:tcW w:w="1350" w:type="dxa"/>
          </w:tcPr>
          <w:p w14:paraId="7B46C048" w14:textId="1FD107FE" w:rsidR="00EA1BA1" w:rsidRPr="00044EEA" w:rsidRDefault="00EA1BA1" w:rsidP="00044EEA">
            <w:pPr>
              <w:pBdr>
                <w:bottom w:val="single" w:sz="4" w:space="1" w:color="auto"/>
              </w:pBdr>
              <w:tabs>
                <w:tab w:val="decimal" w:pos="879"/>
              </w:tabs>
              <w:spacing w:line="360" w:lineRule="exact"/>
              <w:ind w:left="-110"/>
              <w:jc w:val="center"/>
              <w:rPr>
                <w:rFonts w:ascii="Arial" w:hAnsi="Arial" w:cs="Arial"/>
                <w:sz w:val="20"/>
                <w:szCs w:val="20"/>
              </w:rPr>
            </w:pPr>
            <w:r w:rsidRPr="00044EEA">
              <w:rPr>
                <w:rFonts w:ascii="Arial" w:hAnsi="Arial" w:cs="Arial"/>
                <w:sz w:val="20"/>
                <w:szCs w:val="20"/>
              </w:rPr>
              <w:t>(40,512)</w:t>
            </w:r>
          </w:p>
        </w:tc>
        <w:tc>
          <w:tcPr>
            <w:tcW w:w="1350" w:type="dxa"/>
          </w:tcPr>
          <w:p w14:paraId="644B930C" w14:textId="0BCD4DD0" w:rsidR="00EA1BA1" w:rsidRPr="00044EEA" w:rsidRDefault="00EA1BA1" w:rsidP="00044EEA">
            <w:pPr>
              <w:pBdr>
                <w:bottom w:val="single" w:sz="4" w:space="1" w:color="auto"/>
              </w:pBdr>
              <w:tabs>
                <w:tab w:val="decimal" w:pos="879"/>
              </w:tabs>
              <w:spacing w:line="360" w:lineRule="exact"/>
              <w:ind w:left="-110"/>
              <w:jc w:val="center"/>
              <w:rPr>
                <w:rFonts w:ascii="Arial" w:hAnsi="Arial" w:cs="Arial"/>
                <w:sz w:val="20"/>
                <w:szCs w:val="20"/>
              </w:rPr>
            </w:pPr>
            <w:r w:rsidRPr="00044EEA">
              <w:rPr>
                <w:rFonts w:ascii="Arial" w:hAnsi="Arial" w:cs="Arial"/>
                <w:sz w:val="20"/>
                <w:szCs w:val="20"/>
              </w:rPr>
              <w:t>(42,353)</w:t>
            </w:r>
          </w:p>
        </w:tc>
        <w:tc>
          <w:tcPr>
            <w:tcW w:w="1350" w:type="dxa"/>
          </w:tcPr>
          <w:p w14:paraId="42552E2B" w14:textId="5E2EE3F3" w:rsidR="00EA1BA1" w:rsidRPr="00044EEA" w:rsidRDefault="00EA1BA1" w:rsidP="00044EEA">
            <w:pPr>
              <w:pBdr>
                <w:bottom w:val="single" w:sz="4" w:space="1" w:color="auto"/>
              </w:pBdr>
              <w:tabs>
                <w:tab w:val="decimal" w:pos="879"/>
              </w:tabs>
              <w:spacing w:line="360" w:lineRule="exact"/>
              <w:ind w:left="-110" w:right="-29"/>
              <w:jc w:val="center"/>
              <w:rPr>
                <w:rFonts w:ascii="Arial" w:hAnsi="Arial" w:cs="Arial"/>
                <w:sz w:val="20"/>
                <w:szCs w:val="20"/>
              </w:rPr>
            </w:pPr>
            <w:r w:rsidRPr="00044EEA">
              <w:rPr>
                <w:rFonts w:ascii="Arial" w:hAnsi="Arial" w:cs="Arial"/>
                <w:sz w:val="20"/>
                <w:szCs w:val="20"/>
              </w:rPr>
              <w:t>(40,512)</w:t>
            </w:r>
          </w:p>
        </w:tc>
        <w:tc>
          <w:tcPr>
            <w:tcW w:w="1350" w:type="dxa"/>
          </w:tcPr>
          <w:p w14:paraId="58D8F64B" w14:textId="3D4D5357" w:rsidR="00EA1BA1" w:rsidRPr="00044EEA" w:rsidRDefault="00EA1BA1" w:rsidP="00044EEA">
            <w:pPr>
              <w:pBdr>
                <w:bottom w:val="single" w:sz="4" w:space="1" w:color="auto"/>
              </w:pBdr>
              <w:tabs>
                <w:tab w:val="decimal" w:pos="879"/>
              </w:tabs>
              <w:spacing w:line="360" w:lineRule="exact"/>
              <w:ind w:left="-110" w:right="-29"/>
              <w:jc w:val="center"/>
              <w:rPr>
                <w:rFonts w:ascii="Arial" w:hAnsi="Arial" w:cs="Arial"/>
                <w:sz w:val="20"/>
                <w:szCs w:val="20"/>
              </w:rPr>
            </w:pPr>
            <w:r w:rsidRPr="00044EEA">
              <w:rPr>
                <w:rFonts w:ascii="Arial" w:hAnsi="Arial" w:cs="Arial"/>
                <w:sz w:val="20"/>
                <w:szCs w:val="20"/>
              </w:rPr>
              <w:t>(42,353)</w:t>
            </w:r>
          </w:p>
        </w:tc>
      </w:tr>
      <w:tr w:rsidR="00EA1BA1" w:rsidRPr="00044EEA" w14:paraId="689DE453" w14:textId="77777777" w:rsidTr="00F716C4">
        <w:tc>
          <w:tcPr>
            <w:tcW w:w="3600" w:type="dxa"/>
          </w:tcPr>
          <w:p w14:paraId="04592ED1" w14:textId="77777777" w:rsidR="00EA1BA1" w:rsidRPr="00044EEA" w:rsidRDefault="00EA1BA1" w:rsidP="00044EEA">
            <w:pPr>
              <w:spacing w:line="360" w:lineRule="exact"/>
              <w:ind w:left="180" w:hanging="194"/>
              <w:rPr>
                <w:rFonts w:ascii="Arial" w:eastAsia="Calibri" w:hAnsi="Arial" w:cs="Arial"/>
                <w:color w:val="000000" w:themeColor="text1"/>
                <w:sz w:val="20"/>
                <w:szCs w:val="20"/>
                <w:cs/>
              </w:rPr>
            </w:pPr>
            <w:r w:rsidRPr="00044EEA">
              <w:rPr>
                <w:rFonts w:ascii="Arial" w:eastAsia="Calibri" w:hAnsi="Arial" w:cs="Arial"/>
                <w:color w:val="000000" w:themeColor="text1"/>
                <w:sz w:val="20"/>
                <w:szCs w:val="20"/>
              </w:rPr>
              <w:t>Total lease liabilities</w:t>
            </w:r>
          </w:p>
        </w:tc>
        <w:tc>
          <w:tcPr>
            <w:tcW w:w="1350" w:type="dxa"/>
          </w:tcPr>
          <w:p w14:paraId="6C65C4B1" w14:textId="5A831409" w:rsidR="00EA1BA1" w:rsidRPr="00044EEA" w:rsidRDefault="00EA1BA1" w:rsidP="00044EEA">
            <w:pPr>
              <w:tabs>
                <w:tab w:val="decimal" w:pos="879"/>
              </w:tabs>
              <w:spacing w:line="360" w:lineRule="exact"/>
              <w:ind w:left="-110"/>
              <w:jc w:val="center"/>
              <w:rPr>
                <w:rFonts w:ascii="Arial" w:hAnsi="Arial" w:cs="Arial"/>
                <w:sz w:val="20"/>
                <w:szCs w:val="20"/>
              </w:rPr>
            </w:pPr>
            <w:r w:rsidRPr="00044EEA">
              <w:rPr>
                <w:rFonts w:ascii="Arial" w:hAnsi="Arial" w:cs="Arial"/>
                <w:sz w:val="20"/>
                <w:szCs w:val="20"/>
              </w:rPr>
              <w:t>177,927</w:t>
            </w:r>
          </w:p>
        </w:tc>
        <w:tc>
          <w:tcPr>
            <w:tcW w:w="1350" w:type="dxa"/>
          </w:tcPr>
          <w:p w14:paraId="1737A00E" w14:textId="4DB0DC63" w:rsidR="00EA1BA1" w:rsidRPr="00044EEA" w:rsidRDefault="00EA1BA1" w:rsidP="00044EEA">
            <w:pPr>
              <w:tabs>
                <w:tab w:val="decimal" w:pos="879"/>
              </w:tabs>
              <w:spacing w:line="360" w:lineRule="exact"/>
              <w:ind w:left="-110"/>
              <w:jc w:val="center"/>
              <w:rPr>
                <w:rFonts w:ascii="Arial" w:hAnsi="Arial" w:cs="Arial"/>
                <w:sz w:val="20"/>
                <w:szCs w:val="20"/>
              </w:rPr>
            </w:pPr>
            <w:r w:rsidRPr="00044EEA">
              <w:rPr>
                <w:rFonts w:ascii="Arial" w:hAnsi="Arial" w:cs="Arial"/>
                <w:sz w:val="20"/>
                <w:szCs w:val="20"/>
              </w:rPr>
              <w:t>181,536</w:t>
            </w:r>
          </w:p>
        </w:tc>
        <w:tc>
          <w:tcPr>
            <w:tcW w:w="1350" w:type="dxa"/>
          </w:tcPr>
          <w:p w14:paraId="4C040656" w14:textId="150399DC" w:rsidR="00EA1BA1" w:rsidRPr="00044EEA" w:rsidRDefault="00EA1BA1" w:rsidP="00044EEA">
            <w:pPr>
              <w:tabs>
                <w:tab w:val="decimal" w:pos="879"/>
              </w:tabs>
              <w:spacing w:line="360" w:lineRule="exact"/>
              <w:ind w:left="-110" w:right="-29"/>
              <w:jc w:val="center"/>
              <w:rPr>
                <w:rFonts w:ascii="Arial" w:hAnsi="Arial" w:cs="Arial"/>
                <w:sz w:val="20"/>
                <w:szCs w:val="20"/>
              </w:rPr>
            </w:pPr>
            <w:r w:rsidRPr="00044EEA">
              <w:rPr>
                <w:rFonts w:ascii="Arial" w:hAnsi="Arial" w:cs="Arial"/>
                <w:sz w:val="20"/>
                <w:szCs w:val="20"/>
              </w:rPr>
              <w:t>177,927</w:t>
            </w:r>
          </w:p>
        </w:tc>
        <w:tc>
          <w:tcPr>
            <w:tcW w:w="1350" w:type="dxa"/>
          </w:tcPr>
          <w:p w14:paraId="5173F57F" w14:textId="113C3676" w:rsidR="00EA1BA1" w:rsidRPr="00044EEA" w:rsidRDefault="00EA1BA1" w:rsidP="00044EEA">
            <w:pPr>
              <w:tabs>
                <w:tab w:val="decimal" w:pos="879"/>
              </w:tabs>
              <w:spacing w:line="360" w:lineRule="exact"/>
              <w:ind w:left="-110" w:right="-29"/>
              <w:jc w:val="center"/>
              <w:rPr>
                <w:rFonts w:ascii="Arial" w:hAnsi="Arial" w:cs="Arial"/>
                <w:sz w:val="20"/>
                <w:szCs w:val="20"/>
              </w:rPr>
            </w:pPr>
            <w:r w:rsidRPr="00044EEA">
              <w:rPr>
                <w:rFonts w:ascii="Arial" w:hAnsi="Arial" w:cs="Arial"/>
                <w:sz w:val="20"/>
                <w:szCs w:val="20"/>
              </w:rPr>
              <w:t>181,536</w:t>
            </w:r>
          </w:p>
        </w:tc>
      </w:tr>
      <w:tr w:rsidR="00EA1BA1" w:rsidRPr="00044EEA" w14:paraId="7700D570" w14:textId="77777777" w:rsidTr="00F716C4">
        <w:tc>
          <w:tcPr>
            <w:tcW w:w="3600" w:type="dxa"/>
          </w:tcPr>
          <w:p w14:paraId="0C4D202B" w14:textId="77777777" w:rsidR="00EA1BA1" w:rsidRPr="00044EEA" w:rsidRDefault="00EA1BA1" w:rsidP="00044EEA">
            <w:pPr>
              <w:spacing w:line="360" w:lineRule="exact"/>
              <w:ind w:left="180" w:hanging="194"/>
              <w:rPr>
                <w:rFonts w:ascii="Arial" w:eastAsia="Calibri" w:hAnsi="Arial" w:cs="Arial"/>
                <w:color w:val="000000" w:themeColor="text1"/>
                <w:sz w:val="20"/>
                <w:szCs w:val="20"/>
                <w:cs/>
              </w:rPr>
            </w:pPr>
            <w:r w:rsidRPr="00044EEA">
              <w:rPr>
                <w:rFonts w:ascii="Arial" w:eastAsia="Calibri" w:hAnsi="Arial" w:cs="Arial"/>
                <w:color w:val="000000" w:themeColor="text1"/>
                <w:sz w:val="20"/>
                <w:szCs w:val="20"/>
              </w:rPr>
              <w:t>Less: Portion due within one year</w:t>
            </w:r>
          </w:p>
        </w:tc>
        <w:tc>
          <w:tcPr>
            <w:tcW w:w="1350" w:type="dxa"/>
          </w:tcPr>
          <w:p w14:paraId="05D7C733" w14:textId="4E02115A" w:rsidR="00EA1BA1" w:rsidRPr="00044EEA" w:rsidRDefault="00EA1BA1" w:rsidP="00044EEA">
            <w:pPr>
              <w:pBdr>
                <w:bottom w:val="single" w:sz="4" w:space="1" w:color="auto"/>
              </w:pBdr>
              <w:tabs>
                <w:tab w:val="decimal" w:pos="879"/>
              </w:tabs>
              <w:spacing w:line="360" w:lineRule="exact"/>
              <w:ind w:left="-110"/>
              <w:jc w:val="center"/>
              <w:rPr>
                <w:rFonts w:ascii="Arial" w:hAnsi="Arial" w:cs="Arial"/>
                <w:sz w:val="20"/>
                <w:szCs w:val="20"/>
              </w:rPr>
            </w:pPr>
            <w:r w:rsidRPr="00044EEA">
              <w:rPr>
                <w:rFonts w:ascii="Arial" w:hAnsi="Arial" w:cs="Arial"/>
                <w:sz w:val="20"/>
                <w:szCs w:val="20"/>
              </w:rPr>
              <w:t>(14,810)</w:t>
            </w:r>
          </w:p>
        </w:tc>
        <w:tc>
          <w:tcPr>
            <w:tcW w:w="1350" w:type="dxa"/>
          </w:tcPr>
          <w:p w14:paraId="42019E22" w14:textId="51BFAF26" w:rsidR="00EA1BA1" w:rsidRPr="00044EEA" w:rsidRDefault="00EA1BA1" w:rsidP="00044EEA">
            <w:pPr>
              <w:pBdr>
                <w:bottom w:val="single" w:sz="4" w:space="1" w:color="auto"/>
              </w:pBdr>
              <w:tabs>
                <w:tab w:val="decimal" w:pos="879"/>
              </w:tabs>
              <w:spacing w:line="360" w:lineRule="exact"/>
              <w:ind w:left="-110"/>
              <w:jc w:val="center"/>
              <w:rPr>
                <w:rFonts w:ascii="Arial" w:hAnsi="Arial" w:cs="Arial"/>
                <w:sz w:val="20"/>
                <w:szCs w:val="20"/>
              </w:rPr>
            </w:pPr>
            <w:r w:rsidRPr="00044EEA">
              <w:rPr>
                <w:rFonts w:ascii="Arial" w:hAnsi="Arial" w:cs="Arial"/>
                <w:sz w:val="20"/>
                <w:szCs w:val="20"/>
              </w:rPr>
              <w:t>(14,681)</w:t>
            </w:r>
          </w:p>
        </w:tc>
        <w:tc>
          <w:tcPr>
            <w:tcW w:w="1350" w:type="dxa"/>
          </w:tcPr>
          <w:p w14:paraId="531C5771" w14:textId="41AF1B59" w:rsidR="00EA1BA1" w:rsidRPr="00044EEA" w:rsidRDefault="00EA1BA1" w:rsidP="00044EEA">
            <w:pPr>
              <w:pBdr>
                <w:bottom w:val="single" w:sz="4" w:space="1" w:color="auto"/>
              </w:pBdr>
              <w:tabs>
                <w:tab w:val="decimal" w:pos="879"/>
              </w:tabs>
              <w:spacing w:line="360" w:lineRule="exact"/>
              <w:ind w:left="-110" w:right="-29"/>
              <w:jc w:val="center"/>
              <w:rPr>
                <w:rFonts w:ascii="Arial" w:hAnsi="Arial" w:cs="Arial"/>
                <w:sz w:val="20"/>
                <w:szCs w:val="20"/>
                <w:cs/>
              </w:rPr>
            </w:pPr>
            <w:r w:rsidRPr="00044EEA">
              <w:rPr>
                <w:rFonts w:ascii="Arial" w:hAnsi="Arial" w:cs="Arial"/>
                <w:sz w:val="20"/>
                <w:szCs w:val="20"/>
              </w:rPr>
              <w:t>(14,810)</w:t>
            </w:r>
          </w:p>
        </w:tc>
        <w:tc>
          <w:tcPr>
            <w:tcW w:w="1350" w:type="dxa"/>
          </w:tcPr>
          <w:p w14:paraId="015362C5" w14:textId="53F43A3C" w:rsidR="00EA1BA1" w:rsidRPr="00044EEA" w:rsidRDefault="00EA1BA1" w:rsidP="00044EEA">
            <w:pPr>
              <w:pBdr>
                <w:bottom w:val="single" w:sz="4" w:space="1" w:color="auto"/>
              </w:pBdr>
              <w:tabs>
                <w:tab w:val="decimal" w:pos="879"/>
              </w:tabs>
              <w:spacing w:line="360" w:lineRule="exact"/>
              <w:ind w:left="-110" w:right="-29"/>
              <w:jc w:val="center"/>
              <w:rPr>
                <w:rFonts w:ascii="Arial" w:hAnsi="Arial" w:cs="Arial"/>
                <w:sz w:val="20"/>
                <w:szCs w:val="20"/>
              </w:rPr>
            </w:pPr>
            <w:r w:rsidRPr="00044EEA">
              <w:rPr>
                <w:rFonts w:ascii="Arial" w:hAnsi="Arial" w:cs="Arial"/>
                <w:sz w:val="20"/>
                <w:szCs w:val="20"/>
              </w:rPr>
              <w:t>(14,681)</w:t>
            </w:r>
          </w:p>
        </w:tc>
      </w:tr>
      <w:tr w:rsidR="00EA1BA1" w:rsidRPr="00044EEA" w14:paraId="41BD784A" w14:textId="77777777" w:rsidTr="00F716C4">
        <w:tc>
          <w:tcPr>
            <w:tcW w:w="3600" w:type="dxa"/>
          </w:tcPr>
          <w:p w14:paraId="76091A87" w14:textId="77777777" w:rsidR="00EA1BA1" w:rsidRPr="00044EEA" w:rsidRDefault="00EA1BA1" w:rsidP="00044EEA">
            <w:pPr>
              <w:spacing w:line="360" w:lineRule="exact"/>
              <w:ind w:left="180" w:hanging="194"/>
              <w:rPr>
                <w:rFonts w:ascii="Arial" w:eastAsia="Calibri" w:hAnsi="Arial" w:cs="Arial"/>
                <w:color w:val="000000" w:themeColor="text1"/>
                <w:sz w:val="20"/>
                <w:szCs w:val="20"/>
              </w:rPr>
            </w:pPr>
            <w:r w:rsidRPr="00044EEA">
              <w:rPr>
                <w:rFonts w:ascii="Arial" w:eastAsia="Calibri" w:hAnsi="Arial" w:cs="Arial"/>
                <w:color w:val="000000" w:themeColor="text1"/>
                <w:sz w:val="20"/>
                <w:szCs w:val="20"/>
              </w:rPr>
              <w:t>Lease liabilities - net of current portion</w:t>
            </w:r>
          </w:p>
        </w:tc>
        <w:tc>
          <w:tcPr>
            <w:tcW w:w="1350" w:type="dxa"/>
            <w:vAlign w:val="bottom"/>
          </w:tcPr>
          <w:p w14:paraId="564BA78D" w14:textId="5B6AF3FA" w:rsidR="00EA1BA1" w:rsidRPr="00044EEA" w:rsidRDefault="00EA1BA1" w:rsidP="00044EEA">
            <w:pPr>
              <w:pBdr>
                <w:bottom w:val="double" w:sz="4" w:space="1" w:color="auto"/>
              </w:pBdr>
              <w:tabs>
                <w:tab w:val="decimal" w:pos="879"/>
              </w:tabs>
              <w:spacing w:line="360" w:lineRule="exact"/>
              <w:ind w:left="-110"/>
              <w:jc w:val="center"/>
              <w:rPr>
                <w:rFonts w:ascii="Arial" w:hAnsi="Arial" w:cs="Arial"/>
                <w:sz w:val="20"/>
                <w:szCs w:val="20"/>
              </w:rPr>
            </w:pPr>
            <w:r w:rsidRPr="00044EEA">
              <w:rPr>
                <w:rFonts w:ascii="Arial" w:hAnsi="Arial" w:cs="Arial"/>
                <w:sz w:val="20"/>
                <w:szCs w:val="20"/>
              </w:rPr>
              <w:t>163,117</w:t>
            </w:r>
          </w:p>
        </w:tc>
        <w:tc>
          <w:tcPr>
            <w:tcW w:w="1350" w:type="dxa"/>
            <w:vAlign w:val="bottom"/>
          </w:tcPr>
          <w:p w14:paraId="2F67A577" w14:textId="7CD569C3" w:rsidR="00EA1BA1" w:rsidRPr="00044EEA" w:rsidRDefault="00EA1BA1" w:rsidP="00044EEA">
            <w:pPr>
              <w:pBdr>
                <w:bottom w:val="double" w:sz="4" w:space="1" w:color="auto"/>
              </w:pBdr>
              <w:tabs>
                <w:tab w:val="decimal" w:pos="879"/>
              </w:tabs>
              <w:spacing w:line="360" w:lineRule="exact"/>
              <w:ind w:left="-110"/>
              <w:jc w:val="center"/>
              <w:rPr>
                <w:rFonts w:ascii="Arial" w:hAnsi="Arial" w:cs="Arial"/>
                <w:sz w:val="20"/>
                <w:szCs w:val="20"/>
              </w:rPr>
            </w:pPr>
            <w:r w:rsidRPr="00044EEA">
              <w:rPr>
                <w:rFonts w:ascii="Arial" w:hAnsi="Arial" w:cs="Arial"/>
                <w:sz w:val="20"/>
                <w:szCs w:val="20"/>
              </w:rPr>
              <w:t>166,855</w:t>
            </w:r>
          </w:p>
        </w:tc>
        <w:tc>
          <w:tcPr>
            <w:tcW w:w="1350" w:type="dxa"/>
            <w:vAlign w:val="bottom"/>
          </w:tcPr>
          <w:p w14:paraId="36438685" w14:textId="22475FC5" w:rsidR="00EA1BA1" w:rsidRPr="00044EEA" w:rsidRDefault="00EA1BA1" w:rsidP="00044EEA">
            <w:pPr>
              <w:pBdr>
                <w:bottom w:val="double" w:sz="4" w:space="1" w:color="auto"/>
              </w:pBdr>
              <w:tabs>
                <w:tab w:val="decimal" w:pos="879"/>
              </w:tabs>
              <w:spacing w:line="360" w:lineRule="exact"/>
              <w:ind w:left="-110" w:right="-29"/>
              <w:jc w:val="center"/>
              <w:rPr>
                <w:rFonts w:ascii="Arial" w:hAnsi="Arial" w:cs="Arial"/>
                <w:sz w:val="20"/>
                <w:szCs w:val="20"/>
              </w:rPr>
            </w:pPr>
            <w:r w:rsidRPr="00044EEA">
              <w:rPr>
                <w:rFonts w:ascii="Arial" w:hAnsi="Arial" w:cs="Arial"/>
                <w:sz w:val="20"/>
                <w:szCs w:val="20"/>
              </w:rPr>
              <w:t>163,117</w:t>
            </w:r>
          </w:p>
        </w:tc>
        <w:tc>
          <w:tcPr>
            <w:tcW w:w="1350" w:type="dxa"/>
            <w:vAlign w:val="bottom"/>
          </w:tcPr>
          <w:p w14:paraId="578C704F" w14:textId="39D9C5BD" w:rsidR="00EA1BA1" w:rsidRPr="00044EEA" w:rsidRDefault="00EA1BA1" w:rsidP="00044EEA">
            <w:pPr>
              <w:pBdr>
                <w:bottom w:val="double" w:sz="4" w:space="1" w:color="auto"/>
              </w:pBdr>
              <w:tabs>
                <w:tab w:val="decimal" w:pos="879"/>
              </w:tabs>
              <w:spacing w:line="360" w:lineRule="exact"/>
              <w:ind w:left="-110" w:right="-29"/>
              <w:jc w:val="center"/>
              <w:rPr>
                <w:rFonts w:ascii="Arial" w:hAnsi="Arial" w:cs="Arial"/>
                <w:sz w:val="20"/>
                <w:szCs w:val="20"/>
              </w:rPr>
            </w:pPr>
            <w:r w:rsidRPr="00044EEA">
              <w:rPr>
                <w:rFonts w:ascii="Arial" w:hAnsi="Arial" w:cs="Arial"/>
                <w:sz w:val="20"/>
                <w:szCs w:val="20"/>
              </w:rPr>
              <w:t>166,855</w:t>
            </w:r>
          </w:p>
        </w:tc>
      </w:tr>
    </w:tbl>
    <w:p w14:paraId="2D23B257" w14:textId="03B1C6E1" w:rsidR="005008BB" w:rsidRPr="002C4266" w:rsidRDefault="00A65627" w:rsidP="00044EEA">
      <w:pPr>
        <w:tabs>
          <w:tab w:val="left" w:pos="2880"/>
          <w:tab w:val="left" w:pos="5760"/>
          <w:tab w:val="decimal" w:pos="6660"/>
          <w:tab w:val="left" w:pos="7110"/>
          <w:tab w:val="decimal" w:pos="7920"/>
        </w:tabs>
        <w:spacing w:before="240" w:after="120" w:line="380" w:lineRule="exact"/>
        <w:ind w:left="605"/>
        <w:jc w:val="thaiDistribute"/>
        <w:rPr>
          <w:rFonts w:ascii="Arial" w:hAnsi="Arial" w:cs="Arial"/>
          <w:sz w:val="22"/>
          <w:szCs w:val="22"/>
        </w:rPr>
      </w:pPr>
      <w:r w:rsidRPr="002C4266">
        <w:rPr>
          <w:rFonts w:ascii="Arial" w:hAnsi="Arial" w:cs="Arial"/>
          <w:sz w:val="22"/>
          <w:szCs w:val="22"/>
        </w:rPr>
        <w:t>The Group has entered into the lease agreements for rental of property, plant and equipment for use in its operation, whereby it is committed to pay rental on a monthly basis.</w:t>
      </w:r>
    </w:p>
    <w:p w14:paraId="1AA19C71" w14:textId="71B12785" w:rsidR="00CF7E1C" w:rsidRPr="00405C97" w:rsidRDefault="000B6372" w:rsidP="00044EEA">
      <w:pPr>
        <w:spacing w:before="120" w:after="120" w:line="380" w:lineRule="exact"/>
        <w:ind w:left="605" w:hanging="605"/>
        <w:jc w:val="thaiDistribute"/>
        <w:rPr>
          <w:rFonts w:ascii="Arial" w:hAnsi="Arial" w:cs="Arial"/>
          <w:b/>
          <w:bCs/>
          <w:spacing w:val="-5"/>
          <w:sz w:val="22"/>
          <w:szCs w:val="22"/>
        </w:rPr>
      </w:pPr>
      <w:r w:rsidRPr="002C4266">
        <w:rPr>
          <w:rFonts w:ascii="Arial" w:hAnsi="Arial" w:cs="Arial"/>
          <w:b/>
          <w:bCs/>
          <w:spacing w:val="-5"/>
          <w:sz w:val="22"/>
          <w:szCs w:val="22"/>
        </w:rPr>
        <w:t>9</w:t>
      </w:r>
      <w:r w:rsidR="002048C6" w:rsidRPr="002C4266">
        <w:rPr>
          <w:rFonts w:ascii="Arial" w:hAnsi="Arial" w:cs="Arial"/>
          <w:b/>
          <w:bCs/>
          <w:spacing w:val="-5"/>
          <w:sz w:val="22"/>
          <w:szCs w:val="22"/>
        </w:rPr>
        <w:t>.</w:t>
      </w:r>
      <w:r w:rsidR="002048C6" w:rsidRPr="002C4266">
        <w:rPr>
          <w:rFonts w:ascii="Arial" w:hAnsi="Arial" w:cs="Arial"/>
          <w:b/>
          <w:bCs/>
          <w:spacing w:val="-5"/>
          <w:sz w:val="22"/>
          <w:szCs w:val="22"/>
        </w:rPr>
        <w:tab/>
        <w:t xml:space="preserve">Treasury shares </w:t>
      </w:r>
    </w:p>
    <w:p w14:paraId="7B253E80" w14:textId="496CE98B" w:rsidR="00CF7E1C" w:rsidRDefault="00CF7E1C" w:rsidP="00044EEA">
      <w:pPr>
        <w:spacing w:before="120" w:after="120" w:line="380" w:lineRule="exact"/>
        <w:ind w:left="605" w:hanging="605"/>
        <w:jc w:val="thaiDistribute"/>
        <w:rPr>
          <w:rFonts w:ascii="Arial" w:hAnsi="Arial" w:cs="Arial"/>
          <w:sz w:val="22"/>
          <w:szCs w:val="22"/>
        </w:rPr>
      </w:pPr>
      <w:r w:rsidRPr="002C4266">
        <w:rPr>
          <w:rFonts w:ascii="Arial" w:hAnsi="Arial" w:cs="Arial"/>
          <w:sz w:val="22"/>
          <w:szCs w:val="22"/>
        </w:rPr>
        <w:tab/>
        <w:t xml:space="preserve">As at </w:t>
      </w:r>
      <w:r w:rsidR="00DE68F3" w:rsidRPr="002C4266">
        <w:rPr>
          <w:rFonts w:ascii="Arial" w:hAnsi="Arial" w:cs="Arial"/>
          <w:sz w:val="22"/>
          <w:szCs w:val="22"/>
        </w:rPr>
        <w:t>31 March 2026</w:t>
      </w:r>
      <w:r w:rsidR="00953085">
        <w:rPr>
          <w:rFonts w:ascii="Arial" w:hAnsi="Arial" w:cs="Arial"/>
          <w:sz w:val="22"/>
          <w:szCs w:val="22"/>
        </w:rPr>
        <w:t xml:space="preserve"> and 31 December 2025</w:t>
      </w:r>
      <w:r w:rsidRPr="002C4266">
        <w:rPr>
          <w:rFonts w:ascii="Arial" w:hAnsi="Arial" w:cs="Arial"/>
          <w:sz w:val="22"/>
          <w:szCs w:val="22"/>
        </w:rPr>
        <w:t xml:space="preserve">, 75,000,000 treasury shares </w:t>
      </w:r>
      <w:r w:rsidR="00FB100D" w:rsidRPr="002C4266">
        <w:rPr>
          <w:rFonts w:ascii="Arial" w:hAnsi="Arial" w:cs="Arial"/>
          <w:sz w:val="22"/>
          <w:szCs w:val="22"/>
        </w:rPr>
        <w:t xml:space="preserve">(par value of Baht 1 each) </w:t>
      </w:r>
      <w:r w:rsidRPr="002C4266">
        <w:rPr>
          <w:rFonts w:ascii="Arial" w:hAnsi="Arial" w:cs="Arial"/>
          <w:sz w:val="22"/>
          <w:szCs w:val="22"/>
        </w:rPr>
        <w:t xml:space="preserve">have been brought back by the Company, </w:t>
      </w:r>
      <w:r w:rsidR="00FB100D" w:rsidRPr="002C4266">
        <w:rPr>
          <w:rFonts w:ascii="Arial" w:hAnsi="Arial" w:cs="Arial"/>
          <w:sz w:val="22"/>
          <w:szCs w:val="22"/>
        </w:rPr>
        <w:t>representing</w:t>
      </w:r>
      <w:r w:rsidRPr="002C4266">
        <w:rPr>
          <w:rFonts w:ascii="Arial" w:hAnsi="Arial" w:cs="Arial"/>
          <w:sz w:val="22"/>
          <w:szCs w:val="22"/>
        </w:rPr>
        <w:t xml:space="preserve"> 4.92 percent of the total shares in issue, for a total of Baht 240 million (exclude costs of buying back the treasury shares).</w:t>
      </w:r>
      <w:r w:rsidR="001115B7">
        <w:rPr>
          <w:rFonts w:ascii="Arial" w:hAnsi="Arial" w:cs="Arial"/>
          <w:sz w:val="22"/>
          <w:szCs w:val="22"/>
        </w:rPr>
        <w:t xml:space="preserve"> T</w:t>
      </w:r>
      <w:r w:rsidRPr="002C4266">
        <w:rPr>
          <w:rFonts w:ascii="Arial" w:hAnsi="Arial" w:cs="Arial"/>
          <w:sz w:val="22"/>
          <w:szCs w:val="22"/>
        </w:rPr>
        <w:t xml:space="preserve">he Company has already appropriated the required amount to retained earnings </w:t>
      </w:r>
      <w:r w:rsidRPr="002C4266">
        <w:rPr>
          <w:rFonts w:ascii="Arial" w:hAnsi="Arial" w:cs="Arial"/>
          <w:sz w:val="22"/>
          <w:szCs w:val="28"/>
        </w:rPr>
        <w:t>as</w:t>
      </w:r>
      <w:r w:rsidRPr="002C4266">
        <w:rPr>
          <w:rFonts w:ascii="Arial" w:hAnsi="Arial" w:cs="Arial"/>
          <w:sz w:val="22"/>
          <w:szCs w:val="22"/>
        </w:rPr>
        <w:t xml:space="preserve"> a reserve for the treasury shares, amounting to Baht</w:t>
      </w:r>
      <w:r w:rsidR="007A6BCA" w:rsidRPr="002C4266">
        <w:rPr>
          <w:rFonts w:ascii="Arial" w:hAnsi="Arial" w:cs="Arial"/>
          <w:sz w:val="22"/>
          <w:szCs w:val="22"/>
        </w:rPr>
        <w:t xml:space="preserve"> 240 </w:t>
      </w:r>
      <w:r w:rsidRPr="002C4266">
        <w:rPr>
          <w:rFonts w:ascii="Arial" w:hAnsi="Arial" w:cs="Arial"/>
          <w:sz w:val="22"/>
          <w:szCs w:val="22"/>
        </w:rPr>
        <w:t>million.</w:t>
      </w:r>
    </w:p>
    <w:p w14:paraId="49E33F9F" w14:textId="4F3BF58A" w:rsidR="00126111" w:rsidRPr="002C4266" w:rsidRDefault="000B6372" w:rsidP="00044EEA">
      <w:pPr>
        <w:spacing w:before="120" w:after="120" w:line="380" w:lineRule="exact"/>
        <w:ind w:left="605" w:right="-43" w:hanging="605"/>
        <w:jc w:val="thaiDistribute"/>
        <w:rPr>
          <w:rFonts w:ascii="Arial" w:hAnsi="Arial" w:cs="Arial"/>
          <w:b/>
          <w:bCs/>
          <w:sz w:val="22"/>
          <w:szCs w:val="22"/>
        </w:rPr>
      </w:pPr>
      <w:r w:rsidRPr="002C4266">
        <w:rPr>
          <w:rFonts w:ascii="Arial" w:hAnsi="Arial" w:cs="Arial"/>
          <w:b/>
          <w:bCs/>
          <w:sz w:val="22"/>
          <w:szCs w:val="22"/>
        </w:rPr>
        <w:t>10</w:t>
      </w:r>
      <w:r w:rsidR="00126111" w:rsidRPr="002C4266">
        <w:rPr>
          <w:rFonts w:ascii="Arial" w:hAnsi="Arial" w:cs="Arial"/>
          <w:b/>
          <w:bCs/>
          <w:sz w:val="22"/>
          <w:szCs w:val="22"/>
        </w:rPr>
        <w:t>.</w:t>
      </w:r>
      <w:r w:rsidR="000833F9" w:rsidRPr="002C4266">
        <w:rPr>
          <w:rFonts w:ascii="Arial" w:hAnsi="Arial" w:cs="Arial"/>
          <w:b/>
          <w:bCs/>
          <w:sz w:val="22"/>
          <w:szCs w:val="22"/>
        </w:rPr>
        <w:tab/>
      </w:r>
      <w:r w:rsidR="00126111" w:rsidRPr="002C4266">
        <w:rPr>
          <w:rFonts w:ascii="Arial" w:hAnsi="Arial" w:cs="Arial"/>
          <w:b/>
          <w:bCs/>
          <w:sz w:val="22"/>
          <w:szCs w:val="28"/>
        </w:rPr>
        <w:t>Income</w:t>
      </w:r>
      <w:r w:rsidR="00126111" w:rsidRPr="002C4266">
        <w:rPr>
          <w:rFonts w:ascii="Arial" w:hAnsi="Arial" w:cs="Arial"/>
          <w:b/>
          <w:bCs/>
          <w:sz w:val="22"/>
          <w:szCs w:val="22"/>
        </w:rPr>
        <w:t xml:space="preserve"> tax</w:t>
      </w:r>
    </w:p>
    <w:p w14:paraId="2E0C9240" w14:textId="5FD19583" w:rsidR="00126111" w:rsidRPr="002C4266" w:rsidRDefault="00C041AD" w:rsidP="00044EEA">
      <w:pPr>
        <w:spacing w:before="120" w:after="120" w:line="380" w:lineRule="exact"/>
        <w:ind w:left="605" w:hanging="605"/>
        <w:jc w:val="thaiDistribute"/>
        <w:rPr>
          <w:rFonts w:ascii="Arial" w:hAnsi="Arial" w:cs="Arial"/>
          <w:sz w:val="22"/>
          <w:szCs w:val="22"/>
        </w:rPr>
      </w:pPr>
      <w:r w:rsidRPr="002C4266">
        <w:rPr>
          <w:rFonts w:ascii="Arial" w:hAnsi="Arial" w:cs="Arial"/>
          <w:sz w:val="22"/>
          <w:szCs w:val="22"/>
        </w:rPr>
        <w:tab/>
      </w:r>
      <w:r w:rsidR="00126111" w:rsidRPr="002C4266">
        <w:rPr>
          <w:rFonts w:ascii="Arial" w:hAnsi="Arial" w:cs="Arial"/>
          <w:sz w:val="22"/>
          <w:szCs w:val="22"/>
        </w:rPr>
        <w:t>Interim income tax expense was calculated on profit</w:t>
      </w:r>
      <w:r w:rsidR="00233D75" w:rsidRPr="002C4266">
        <w:rPr>
          <w:rFonts w:ascii="Arial" w:hAnsi="Arial" w:cs="Arial"/>
          <w:sz w:val="22"/>
          <w:szCs w:val="22"/>
          <w:cs/>
        </w:rPr>
        <w:t xml:space="preserve"> </w:t>
      </w:r>
      <w:r w:rsidR="00126111" w:rsidRPr="002C4266">
        <w:rPr>
          <w:rFonts w:ascii="Arial" w:hAnsi="Arial" w:cs="Arial"/>
          <w:sz w:val="22"/>
          <w:szCs w:val="22"/>
        </w:rPr>
        <w:t>before income tax for the period, using the estimated effective tax rate for the year.</w:t>
      </w:r>
    </w:p>
    <w:p w14:paraId="0DC9E5D2" w14:textId="31579AB1" w:rsidR="004E27B8" w:rsidRPr="002C4266" w:rsidRDefault="00C041AD" w:rsidP="00044EEA">
      <w:pPr>
        <w:spacing w:before="120" w:line="380" w:lineRule="exact"/>
        <w:ind w:left="605" w:hanging="605"/>
        <w:jc w:val="thaiDistribute"/>
        <w:rPr>
          <w:rFonts w:ascii="Arial" w:hAnsi="Arial" w:cs="Arial"/>
          <w:sz w:val="22"/>
          <w:szCs w:val="22"/>
        </w:rPr>
      </w:pPr>
      <w:r w:rsidRPr="002C4266">
        <w:rPr>
          <w:rFonts w:ascii="Arial" w:hAnsi="Arial" w:cs="Arial"/>
          <w:spacing w:val="-4"/>
          <w:sz w:val="22"/>
          <w:szCs w:val="22"/>
        </w:rPr>
        <w:tab/>
      </w:r>
      <w:r w:rsidR="00126111" w:rsidRPr="002C4266">
        <w:rPr>
          <w:rFonts w:ascii="Arial" w:hAnsi="Arial" w:cs="Arial"/>
          <w:spacing w:val="-4"/>
          <w:sz w:val="22"/>
          <w:szCs w:val="22"/>
        </w:rPr>
        <w:t>Income tax expenses</w:t>
      </w:r>
      <w:r w:rsidR="00A65627" w:rsidRPr="002C4266">
        <w:rPr>
          <w:rFonts w:ascii="Arial" w:hAnsi="Arial" w:cs="Arial"/>
          <w:spacing w:val="-4"/>
          <w:sz w:val="22"/>
          <w:szCs w:val="22"/>
        </w:rPr>
        <w:t xml:space="preserve"> </w:t>
      </w:r>
      <w:r w:rsidR="000C58D1" w:rsidRPr="002C4266">
        <w:rPr>
          <w:rFonts w:ascii="Arial" w:hAnsi="Arial" w:cs="Arial"/>
          <w:sz w:val="22"/>
          <w:szCs w:val="22"/>
        </w:rPr>
        <w:t>f</w:t>
      </w:r>
      <w:r w:rsidR="00810D5E" w:rsidRPr="002C4266">
        <w:rPr>
          <w:rFonts w:ascii="Arial" w:hAnsi="Arial" w:cs="Arial"/>
          <w:sz w:val="22"/>
          <w:szCs w:val="22"/>
        </w:rPr>
        <w:t xml:space="preserve">or the three-month </w:t>
      </w:r>
      <w:r w:rsidR="00EB2853" w:rsidRPr="002C4266">
        <w:rPr>
          <w:rFonts w:ascii="Arial" w:hAnsi="Arial" w:cs="Arial"/>
          <w:sz w:val="22"/>
          <w:szCs w:val="22"/>
        </w:rPr>
        <w:t xml:space="preserve">periods </w:t>
      </w:r>
      <w:r w:rsidR="00810D5E" w:rsidRPr="002C4266">
        <w:rPr>
          <w:rFonts w:ascii="Arial" w:hAnsi="Arial" w:cs="Arial"/>
          <w:sz w:val="22"/>
          <w:szCs w:val="22"/>
        </w:rPr>
        <w:t xml:space="preserve">ended </w:t>
      </w:r>
      <w:r w:rsidR="00DE68F3" w:rsidRPr="002C4266">
        <w:rPr>
          <w:rFonts w:ascii="Arial" w:hAnsi="Arial" w:cs="Arial"/>
          <w:sz w:val="22"/>
          <w:szCs w:val="22"/>
        </w:rPr>
        <w:t>31 March 2026</w:t>
      </w:r>
      <w:r w:rsidR="00810D5E" w:rsidRPr="002C4266">
        <w:rPr>
          <w:rFonts w:ascii="Arial" w:hAnsi="Arial" w:cs="Arial"/>
          <w:sz w:val="22"/>
          <w:szCs w:val="22"/>
        </w:rPr>
        <w:t xml:space="preserve"> and </w:t>
      </w:r>
      <w:r w:rsidR="00BD171E" w:rsidRPr="002C4266">
        <w:rPr>
          <w:rFonts w:ascii="Arial" w:hAnsi="Arial" w:cs="Arial"/>
          <w:sz w:val="22"/>
          <w:szCs w:val="22"/>
        </w:rPr>
        <w:t>202</w:t>
      </w:r>
      <w:r w:rsidR="00781C41" w:rsidRPr="002C4266">
        <w:rPr>
          <w:rFonts w:ascii="Arial" w:hAnsi="Arial" w:cs="Arial"/>
          <w:sz w:val="22"/>
          <w:szCs w:val="22"/>
        </w:rPr>
        <w:t>5</w:t>
      </w:r>
      <w:r w:rsidR="008A0352" w:rsidRPr="002C4266">
        <w:rPr>
          <w:rFonts w:ascii="Arial" w:hAnsi="Arial" w:cs="Arial"/>
          <w:sz w:val="22"/>
          <w:szCs w:val="22"/>
        </w:rPr>
        <w:t xml:space="preserve"> </w:t>
      </w:r>
      <w:r w:rsidR="00126111" w:rsidRPr="002C4266">
        <w:rPr>
          <w:rFonts w:ascii="Arial" w:hAnsi="Arial" w:cs="Arial"/>
          <w:sz w:val="22"/>
          <w:szCs w:val="22"/>
        </w:rPr>
        <w:t>are made up as follows:</w:t>
      </w:r>
    </w:p>
    <w:tbl>
      <w:tblPr>
        <w:tblW w:w="9090" w:type="dxa"/>
        <w:tblInd w:w="450" w:type="dxa"/>
        <w:tblLayout w:type="fixed"/>
        <w:tblLook w:val="04A0" w:firstRow="1" w:lastRow="0" w:firstColumn="1" w:lastColumn="0" w:noHBand="0" w:noVBand="1"/>
      </w:tblPr>
      <w:tblGrid>
        <w:gridCol w:w="3960"/>
        <w:gridCol w:w="1282"/>
        <w:gridCol w:w="1283"/>
        <w:gridCol w:w="1282"/>
        <w:gridCol w:w="1277"/>
        <w:gridCol w:w="6"/>
      </w:tblGrid>
      <w:tr w:rsidR="001C5036" w:rsidRPr="002C4266" w14:paraId="73EA00B2" w14:textId="77777777" w:rsidTr="00F716C4">
        <w:trPr>
          <w:gridAfter w:val="1"/>
          <w:wAfter w:w="6" w:type="dxa"/>
        </w:trPr>
        <w:tc>
          <w:tcPr>
            <w:tcW w:w="9084" w:type="dxa"/>
            <w:gridSpan w:val="5"/>
            <w:hideMark/>
          </w:tcPr>
          <w:p w14:paraId="1230C45E" w14:textId="77777777" w:rsidR="001C5036" w:rsidRPr="002C4266" w:rsidRDefault="001C5036" w:rsidP="00044EEA">
            <w:pPr>
              <w:spacing w:line="360" w:lineRule="exact"/>
              <w:ind w:right="-45"/>
              <w:jc w:val="right"/>
              <w:rPr>
                <w:rFonts w:ascii="Arial" w:hAnsi="Arial" w:cs="Arial"/>
                <w:spacing w:val="-4"/>
                <w:sz w:val="20"/>
                <w:szCs w:val="20"/>
              </w:rPr>
            </w:pPr>
            <w:r w:rsidRPr="002C4266">
              <w:rPr>
                <w:rFonts w:ascii="Arial" w:hAnsi="Arial" w:cs="Arial"/>
                <w:spacing w:val="-4"/>
                <w:sz w:val="20"/>
                <w:szCs w:val="20"/>
              </w:rPr>
              <w:t>(Unit: Thousand Baht)</w:t>
            </w:r>
          </w:p>
        </w:tc>
      </w:tr>
      <w:tr w:rsidR="001C5036" w:rsidRPr="002C4266" w14:paraId="69738636" w14:textId="77777777" w:rsidTr="00F716C4">
        <w:tc>
          <w:tcPr>
            <w:tcW w:w="3960" w:type="dxa"/>
          </w:tcPr>
          <w:p w14:paraId="73298F7E" w14:textId="77777777" w:rsidR="001C5036" w:rsidRPr="002C4266" w:rsidRDefault="001C5036" w:rsidP="00044EEA">
            <w:pPr>
              <w:spacing w:line="360" w:lineRule="exact"/>
              <w:ind w:right="-18"/>
              <w:jc w:val="thaiDistribute"/>
              <w:rPr>
                <w:rFonts w:ascii="Arial" w:hAnsi="Arial" w:cs="Arial"/>
                <w:spacing w:val="-4"/>
                <w:sz w:val="20"/>
                <w:szCs w:val="20"/>
                <w:cs/>
              </w:rPr>
            </w:pPr>
          </w:p>
        </w:tc>
        <w:tc>
          <w:tcPr>
            <w:tcW w:w="2565" w:type="dxa"/>
            <w:gridSpan w:val="2"/>
            <w:vAlign w:val="bottom"/>
            <w:hideMark/>
          </w:tcPr>
          <w:p w14:paraId="1C72C518" w14:textId="77777777" w:rsidR="001C5036" w:rsidRPr="002C4266" w:rsidRDefault="001C5036" w:rsidP="00044EEA">
            <w:pPr>
              <w:pBdr>
                <w:bottom w:val="single" w:sz="4" w:space="1" w:color="auto"/>
              </w:pBdr>
              <w:spacing w:line="360" w:lineRule="exact"/>
              <w:ind w:left="-29" w:right="-29"/>
              <w:jc w:val="center"/>
              <w:rPr>
                <w:rFonts w:ascii="Arial" w:hAnsi="Arial" w:cs="Arial"/>
                <w:sz w:val="20"/>
                <w:szCs w:val="20"/>
              </w:rPr>
            </w:pPr>
            <w:r w:rsidRPr="002C4266">
              <w:rPr>
                <w:rFonts w:ascii="Arial" w:hAnsi="Arial" w:cs="Arial"/>
                <w:sz w:val="20"/>
                <w:szCs w:val="20"/>
              </w:rPr>
              <w:t>Consolidated                   financial statements</w:t>
            </w:r>
          </w:p>
        </w:tc>
        <w:tc>
          <w:tcPr>
            <w:tcW w:w="2565" w:type="dxa"/>
            <w:gridSpan w:val="3"/>
            <w:vAlign w:val="bottom"/>
            <w:hideMark/>
          </w:tcPr>
          <w:p w14:paraId="79FFE7FB" w14:textId="77777777" w:rsidR="001C5036" w:rsidRPr="002C4266" w:rsidRDefault="001C5036" w:rsidP="00044EEA">
            <w:pPr>
              <w:pBdr>
                <w:bottom w:val="single" w:sz="4" w:space="1" w:color="auto"/>
              </w:pBdr>
              <w:spacing w:line="360" w:lineRule="exact"/>
              <w:ind w:left="-29" w:right="-29"/>
              <w:jc w:val="center"/>
              <w:rPr>
                <w:rFonts w:ascii="Arial" w:hAnsi="Arial" w:cs="Arial"/>
                <w:sz w:val="20"/>
                <w:szCs w:val="20"/>
              </w:rPr>
            </w:pPr>
            <w:r w:rsidRPr="002C4266">
              <w:rPr>
                <w:rFonts w:ascii="Arial" w:hAnsi="Arial" w:cs="Arial"/>
                <w:sz w:val="20"/>
                <w:szCs w:val="20"/>
              </w:rPr>
              <w:t>Separate                                  financial statements</w:t>
            </w:r>
          </w:p>
        </w:tc>
      </w:tr>
      <w:tr w:rsidR="001C5036" w:rsidRPr="002C4266" w14:paraId="35CD8B53" w14:textId="77777777" w:rsidTr="00F716C4">
        <w:tc>
          <w:tcPr>
            <w:tcW w:w="3960" w:type="dxa"/>
          </w:tcPr>
          <w:p w14:paraId="0FF0B38A" w14:textId="77777777" w:rsidR="001C5036" w:rsidRPr="002C4266" w:rsidRDefault="001C5036" w:rsidP="00044EEA">
            <w:pPr>
              <w:spacing w:line="360" w:lineRule="exact"/>
              <w:ind w:right="-18"/>
              <w:jc w:val="thaiDistribute"/>
              <w:rPr>
                <w:rFonts w:ascii="Arial" w:hAnsi="Arial" w:cs="Arial"/>
                <w:b/>
                <w:bCs/>
                <w:spacing w:val="-4"/>
                <w:sz w:val="20"/>
                <w:szCs w:val="20"/>
                <w:u w:val="single"/>
              </w:rPr>
            </w:pPr>
          </w:p>
        </w:tc>
        <w:tc>
          <w:tcPr>
            <w:tcW w:w="1282" w:type="dxa"/>
          </w:tcPr>
          <w:p w14:paraId="20247A85" w14:textId="6317D79A" w:rsidR="001C5036" w:rsidRPr="002C4266" w:rsidRDefault="001C5036" w:rsidP="00044EEA">
            <w:pPr>
              <w:spacing w:line="360" w:lineRule="exact"/>
              <w:ind w:left="-29" w:right="-29"/>
              <w:jc w:val="center"/>
              <w:rPr>
                <w:rFonts w:ascii="Arial" w:hAnsi="Arial" w:cs="Arial"/>
                <w:sz w:val="20"/>
                <w:szCs w:val="20"/>
                <w:u w:val="single"/>
              </w:rPr>
            </w:pPr>
            <w:r w:rsidRPr="002C4266">
              <w:rPr>
                <w:rFonts w:ascii="Arial" w:hAnsi="Arial" w:cs="Arial"/>
                <w:sz w:val="20"/>
                <w:szCs w:val="20"/>
                <w:u w:val="single"/>
              </w:rPr>
              <w:t>2026</w:t>
            </w:r>
          </w:p>
        </w:tc>
        <w:tc>
          <w:tcPr>
            <w:tcW w:w="1283" w:type="dxa"/>
            <w:hideMark/>
          </w:tcPr>
          <w:p w14:paraId="327CFB70" w14:textId="7B9BC154" w:rsidR="001C5036" w:rsidRPr="002C4266" w:rsidRDefault="001C5036" w:rsidP="00044EEA">
            <w:pPr>
              <w:spacing w:line="360" w:lineRule="exact"/>
              <w:ind w:left="-29" w:right="-29"/>
              <w:jc w:val="center"/>
              <w:rPr>
                <w:rFonts w:ascii="Arial" w:hAnsi="Arial" w:cs="Arial"/>
                <w:sz w:val="20"/>
                <w:szCs w:val="20"/>
                <w:u w:val="single"/>
              </w:rPr>
            </w:pPr>
            <w:r w:rsidRPr="002C4266">
              <w:rPr>
                <w:rFonts w:ascii="Arial" w:hAnsi="Arial" w:cs="Arial"/>
                <w:sz w:val="20"/>
                <w:szCs w:val="20"/>
                <w:u w:val="single"/>
              </w:rPr>
              <w:t>2025</w:t>
            </w:r>
          </w:p>
        </w:tc>
        <w:tc>
          <w:tcPr>
            <w:tcW w:w="1282" w:type="dxa"/>
          </w:tcPr>
          <w:p w14:paraId="7FC6B739" w14:textId="443F0995" w:rsidR="001C5036" w:rsidRPr="002C4266" w:rsidRDefault="001C5036" w:rsidP="00044EEA">
            <w:pPr>
              <w:spacing w:line="360" w:lineRule="exact"/>
              <w:ind w:left="-29" w:right="-29"/>
              <w:jc w:val="center"/>
              <w:rPr>
                <w:rFonts w:ascii="Arial" w:hAnsi="Arial" w:cs="Arial"/>
                <w:sz w:val="20"/>
                <w:szCs w:val="20"/>
                <w:u w:val="single"/>
              </w:rPr>
            </w:pPr>
            <w:r w:rsidRPr="002C4266">
              <w:rPr>
                <w:rFonts w:ascii="Arial" w:hAnsi="Arial" w:cs="Arial"/>
                <w:sz w:val="20"/>
                <w:szCs w:val="20"/>
                <w:u w:val="single"/>
              </w:rPr>
              <w:t>2026</w:t>
            </w:r>
          </w:p>
        </w:tc>
        <w:tc>
          <w:tcPr>
            <w:tcW w:w="1283" w:type="dxa"/>
            <w:gridSpan w:val="2"/>
            <w:hideMark/>
          </w:tcPr>
          <w:p w14:paraId="0570071D" w14:textId="3815BA7F" w:rsidR="001C5036" w:rsidRPr="002C4266" w:rsidRDefault="001C5036" w:rsidP="00044EEA">
            <w:pPr>
              <w:spacing w:line="360" w:lineRule="exact"/>
              <w:ind w:left="-29" w:right="-29"/>
              <w:jc w:val="center"/>
              <w:rPr>
                <w:rFonts w:ascii="Arial" w:hAnsi="Arial" w:cs="Arial"/>
                <w:sz w:val="20"/>
                <w:szCs w:val="20"/>
                <w:u w:val="single"/>
              </w:rPr>
            </w:pPr>
            <w:r w:rsidRPr="002C4266">
              <w:rPr>
                <w:rFonts w:ascii="Arial" w:hAnsi="Arial" w:cs="Arial"/>
                <w:sz w:val="20"/>
                <w:szCs w:val="20"/>
                <w:u w:val="single"/>
              </w:rPr>
              <w:t>2025</w:t>
            </w:r>
          </w:p>
        </w:tc>
      </w:tr>
      <w:tr w:rsidR="001C5036" w:rsidRPr="002C4266" w14:paraId="4F831F71" w14:textId="77777777" w:rsidTr="00F716C4">
        <w:tc>
          <w:tcPr>
            <w:tcW w:w="3960" w:type="dxa"/>
            <w:hideMark/>
          </w:tcPr>
          <w:p w14:paraId="2966B3F0" w14:textId="77777777" w:rsidR="001C5036" w:rsidRPr="002C4266" w:rsidRDefault="001C5036" w:rsidP="00044EEA">
            <w:pPr>
              <w:spacing w:line="360" w:lineRule="exact"/>
              <w:ind w:left="173" w:right="-14" w:hanging="130"/>
              <w:rPr>
                <w:rFonts w:ascii="Arial" w:hAnsi="Arial" w:cs="Arial"/>
                <w:b/>
                <w:bCs/>
                <w:sz w:val="20"/>
                <w:szCs w:val="20"/>
              </w:rPr>
            </w:pPr>
            <w:r w:rsidRPr="002C4266">
              <w:rPr>
                <w:rFonts w:ascii="Arial" w:hAnsi="Arial" w:cs="Arial"/>
                <w:b/>
                <w:bCs/>
                <w:sz w:val="20"/>
                <w:szCs w:val="20"/>
              </w:rPr>
              <w:t>Current income tax:</w:t>
            </w:r>
          </w:p>
        </w:tc>
        <w:tc>
          <w:tcPr>
            <w:tcW w:w="1282" w:type="dxa"/>
            <w:vAlign w:val="bottom"/>
          </w:tcPr>
          <w:p w14:paraId="6411CE49" w14:textId="77777777" w:rsidR="001C5036" w:rsidRPr="002C4266" w:rsidRDefault="001C5036" w:rsidP="00044EEA">
            <w:pPr>
              <w:tabs>
                <w:tab w:val="decimal" w:pos="796"/>
              </w:tabs>
              <w:spacing w:line="360" w:lineRule="exact"/>
              <w:ind w:left="-29" w:right="-29"/>
              <w:rPr>
                <w:rFonts w:ascii="Arial" w:hAnsi="Arial" w:cs="Arial"/>
                <w:spacing w:val="-4"/>
                <w:sz w:val="20"/>
                <w:szCs w:val="20"/>
              </w:rPr>
            </w:pPr>
          </w:p>
        </w:tc>
        <w:tc>
          <w:tcPr>
            <w:tcW w:w="1283" w:type="dxa"/>
            <w:vAlign w:val="bottom"/>
          </w:tcPr>
          <w:p w14:paraId="1A23A708" w14:textId="77777777" w:rsidR="001C5036" w:rsidRPr="002C4266" w:rsidRDefault="001C5036" w:rsidP="00044EEA">
            <w:pPr>
              <w:tabs>
                <w:tab w:val="decimal" w:pos="796"/>
              </w:tabs>
              <w:spacing w:line="360" w:lineRule="exact"/>
              <w:ind w:left="-29" w:right="-29"/>
              <w:rPr>
                <w:rFonts w:ascii="Arial" w:hAnsi="Arial" w:cs="Arial"/>
                <w:spacing w:val="-4"/>
                <w:sz w:val="20"/>
                <w:szCs w:val="20"/>
              </w:rPr>
            </w:pPr>
          </w:p>
        </w:tc>
        <w:tc>
          <w:tcPr>
            <w:tcW w:w="1282" w:type="dxa"/>
            <w:vAlign w:val="bottom"/>
          </w:tcPr>
          <w:p w14:paraId="64CB8F95" w14:textId="77777777" w:rsidR="001C5036" w:rsidRPr="002C4266" w:rsidRDefault="001C5036" w:rsidP="00044EEA">
            <w:pPr>
              <w:tabs>
                <w:tab w:val="decimal" w:pos="796"/>
              </w:tabs>
              <w:spacing w:line="360" w:lineRule="exact"/>
              <w:ind w:left="-29" w:right="-29"/>
              <w:rPr>
                <w:rFonts w:ascii="Arial" w:hAnsi="Arial" w:cs="Arial"/>
                <w:spacing w:val="-4"/>
                <w:sz w:val="20"/>
                <w:szCs w:val="20"/>
              </w:rPr>
            </w:pPr>
          </w:p>
        </w:tc>
        <w:tc>
          <w:tcPr>
            <w:tcW w:w="1283" w:type="dxa"/>
            <w:gridSpan w:val="2"/>
            <w:vAlign w:val="bottom"/>
          </w:tcPr>
          <w:p w14:paraId="70503160" w14:textId="77777777" w:rsidR="001C5036" w:rsidRPr="002C4266" w:rsidRDefault="001C5036" w:rsidP="00044EEA">
            <w:pPr>
              <w:tabs>
                <w:tab w:val="decimal" w:pos="796"/>
              </w:tabs>
              <w:spacing w:line="360" w:lineRule="exact"/>
              <w:ind w:left="-29" w:right="-29"/>
              <w:rPr>
                <w:rFonts w:ascii="Arial" w:hAnsi="Arial" w:cs="Arial"/>
                <w:spacing w:val="-4"/>
                <w:sz w:val="20"/>
                <w:szCs w:val="20"/>
              </w:rPr>
            </w:pPr>
          </w:p>
        </w:tc>
      </w:tr>
      <w:tr w:rsidR="00004D2F" w:rsidRPr="002C4266" w14:paraId="7D7E9AD1" w14:textId="77777777" w:rsidTr="00F716C4">
        <w:trPr>
          <w:trHeight w:val="261"/>
        </w:trPr>
        <w:tc>
          <w:tcPr>
            <w:tcW w:w="3960" w:type="dxa"/>
            <w:hideMark/>
          </w:tcPr>
          <w:p w14:paraId="745A1DB8" w14:textId="77777777" w:rsidR="00004D2F" w:rsidRPr="002C4266" w:rsidRDefault="00004D2F" w:rsidP="00044EEA">
            <w:pPr>
              <w:spacing w:line="360" w:lineRule="exact"/>
              <w:ind w:left="173" w:right="-144" w:hanging="130"/>
              <w:rPr>
                <w:rFonts w:ascii="Arial" w:hAnsi="Arial" w:cs="Arial"/>
                <w:sz w:val="20"/>
                <w:szCs w:val="20"/>
              </w:rPr>
            </w:pPr>
            <w:r w:rsidRPr="002C4266">
              <w:rPr>
                <w:rFonts w:ascii="Arial" w:hAnsi="Arial" w:cs="Arial"/>
                <w:sz w:val="20"/>
                <w:szCs w:val="20"/>
              </w:rPr>
              <w:t>Current income tax charge for the period</w:t>
            </w:r>
          </w:p>
        </w:tc>
        <w:tc>
          <w:tcPr>
            <w:tcW w:w="1282" w:type="dxa"/>
            <w:tcBorders>
              <w:top w:val="nil"/>
              <w:left w:val="nil"/>
              <w:bottom w:val="nil"/>
              <w:right w:val="nil"/>
            </w:tcBorders>
            <w:vAlign w:val="bottom"/>
          </w:tcPr>
          <w:p w14:paraId="40331CB9" w14:textId="2775B6D6" w:rsidR="00004D2F" w:rsidRPr="002C4266" w:rsidRDefault="00004D2F" w:rsidP="00044EEA">
            <w:pPr>
              <w:tabs>
                <w:tab w:val="decimal" w:pos="973"/>
              </w:tabs>
              <w:spacing w:line="360" w:lineRule="exact"/>
              <w:ind w:left="-29" w:right="-29"/>
              <w:rPr>
                <w:rFonts w:ascii="Arial" w:hAnsi="Arial" w:cs="Arial"/>
                <w:sz w:val="20"/>
                <w:szCs w:val="20"/>
              </w:rPr>
            </w:pPr>
            <w:r w:rsidRPr="002C4266">
              <w:rPr>
                <w:rFonts w:ascii="Arial" w:hAnsi="Arial" w:cs="Arial"/>
                <w:sz w:val="20"/>
                <w:szCs w:val="20"/>
              </w:rPr>
              <w:t>10,95</w:t>
            </w:r>
            <w:r w:rsidR="00581DB6">
              <w:rPr>
                <w:rFonts w:ascii="Arial" w:hAnsi="Arial" w:cs="Arial"/>
                <w:sz w:val="20"/>
                <w:szCs w:val="20"/>
              </w:rPr>
              <w:t>8</w:t>
            </w:r>
          </w:p>
        </w:tc>
        <w:tc>
          <w:tcPr>
            <w:tcW w:w="1283" w:type="dxa"/>
            <w:tcBorders>
              <w:top w:val="nil"/>
              <w:left w:val="nil"/>
              <w:bottom w:val="nil"/>
              <w:right w:val="nil"/>
            </w:tcBorders>
            <w:vAlign w:val="bottom"/>
          </w:tcPr>
          <w:p w14:paraId="03E1A8DF" w14:textId="24410ADA" w:rsidR="00004D2F" w:rsidRPr="002C4266" w:rsidRDefault="00004D2F" w:rsidP="00044EEA">
            <w:pPr>
              <w:tabs>
                <w:tab w:val="decimal" w:pos="973"/>
              </w:tabs>
              <w:spacing w:line="360" w:lineRule="exact"/>
              <w:ind w:left="-29" w:right="-29"/>
              <w:rPr>
                <w:rFonts w:ascii="Arial" w:hAnsi="Arial" w:cs="Arial"/>
                <w:sz w:val="20"/>
                <w:szCs w:val="20"/>
              </w:rPr>
            </w:pPr>
            <w:r w:rsidRPr="002C4266">
              <w:rPr>
                <w:rFonts w:ascii="Arial" w:hAnsi="Arial" w:cs="Arial"/>
                <w:sz w:val="20"/>
                <w:szCs w:val="20"/>
              </w:rPr>
              <w:t>11,82</w:t>
            </w:r>
            <w:r w:rsidRPr="002C4266">
              <w:rPr>
                <w:rFonts w:ascii="Arial" w:hAnsi="Arial" w:cs="Arial"/>
                <w:sz w:val="20"/>
                <w:szCs w:val="20"/>
                <w:cs/>
              </w:rPr>
              <w:t>6</w:t>
            </w:r>
          </w:p>
        </w:tc>
        <w:tc>
          <w:tcPr>
            <w:tcW w:w="1282" w:type="dxa"/>
            <w:tcBorders>
              <w:top w:val="nil"/>
              <w:left w:val="nil"/>
              <w:bottom w:val="nil"/>
              <w:right w:val="nil"/>
            </w:tcBorders>
            <w:vAlign w:val="bottom"/>
          </w:tcPr>
          <w:p w14:paraId="03182751" w14:textId="693048CF" w:rsidR="00004D2F" w:rsidRPr="002C4266" w:rsidRDefault="00004D2F" w:rsidP="00044EEA">
            <w:pPr>
              <w:tabs>
                <w:tab w:val="decimal" w:pos="973"/>
              </w:tabs>
              <w:spacing w:line="360" w:lineRule="exact"/>
              <w:ind w:left="-29" w:right="-29"/>
              <w:rPr>
                <w:rFonts w:ascii="Arial" w:hAnsi="Arial" w:cs="Arial"/>
                <w:sz w:val="20"/>
                <w:szCs w:val="20"/>
              </w:rPr>
            </w:pPr>
            <w:r w:rsidRPr="002C4266">
              <w:rPr>
                <w:rFonts w:ascii="Arial" w:hAnsi="Arial" w:cs="Arial"/>
                <w:sz w:val="20"/>
                <w:szCs w:val="20"/>
              </w:rPr>
              <w:t>10,92</w:t>
            </w:r>
            <w:r w:rsidR="00C11101">
              <w:rPr>
                <w:rFonts w:ascii="Arial" w:hAnsi="Arial" w:cs="Arial"/>
                <w:sz w:val="20"/>
                <w:szCs w:val="20"/>
              </w:rPr>
              <w:t>3</w:t>
            </w:r>
          </w:p>
        </w:tc>
        <w:tc>
          <w:tcPr>
            <w:tcW w:w="1283" w:type="dxa"/>
            <w:gridSpan w:val="2"/>
            <w:tcBorders>
              <w:top w:val="nil"/>
              <w:left w:val="nil"/>
              <w:bottom w:val="nil"/>
              <w:right w:val="nil"/>
            </w:tcBorders>
            <w:vAlign w:val="bottom"/>
          </w:tcPr>
          <w:p w14:paraId="50A8F9A9" w14:textId="6002776F" w:rsidR="00004D2F" w:rsidRPr="002C4266" w:rsidRDefault="00004D2F" w:rsidP="00044EEA">
            <w:pPr>
              <w:tabs>
                <w:tab w:val="decimal" w:pos="973"/>
              </w:tabs>
              <w:spacing w:line="360" w:lineRule="exact"/>
              <w:ind w:left="-29" w:right="-29"/>
              <w:rPr>
                <w:rFonts w:ascii="Arial" w:hAnsi="Arial" w:cs="Arial"/>
                <w:sz w:val="20"/>
                <w:szCs w:val="20"/>
              </w:rPr>
            </w:pPr>
            <w:r w:rsidRPr="002C4266">
              <w:rPr>
                <w:rFonts w:ascii="Arial" w:hAnsi="Arial" w:cs="Arial"/>
                <w:sz w:val="20"/>
                <w:szCs w:val="20"/>
              </w:rPr>
              <w:t>11,82</w:t>
            </w:r>
            <w:r w:rsidRPr="002C4266">
              <w:rPr>
                <w:rFonts w:ascii="Arial" w:hAnsi="Arial" w:cs="Arial"/>
                <w:sz w:val="20"/>
                <w:szCs w:val="20"/>
                <w:cs/>
              </w:rPr>
              <w:t>6</w:t>
            </w:r>
          </w:p>
        </w:tc>
      </w:tr>
      <w:tr w:rsidR="00004D2F" w:rsidRPr="002C4266" w14:paraId="229DF5ED" w14:textId="77777777" w:rsidTr="00F716C4">
        <w:tc>
          <w:tcPr>
            <w:tcW w:w="3960" w:type="dxa"/>
            <w:hideMark/>
          </w:tcPr>
          <w:p w14:paraId="7D062D46" w14:textId="77777777" w:rsidR="00004D2F" w:rsidRPr="002C4266" w:rsidRDefault="00004D2F" w:rsidP="00044EEA">
            <w:pPr>
              <w:spacing w:line="360" w:lineRule="exact"/>
              <w:ind w:left="173" w:right="-14" w:hanging="130"/>
              <w:rPr>
                <w:rFonts w:ascii="Arial" w:hAnsi="Arial" w:cs="Arial"/>
                <w:b/>
                <w:bCs/>
                <w:sz w:val="20"/>
                <w:szCs w:val="20"/>
              </w:rPr>
            </w:pPr>
            <w:r w:rsidRPr="002C4266">
              <w:rPr>
                <w:rFonts w:ascii="Arial" w:hAnsi="Arial" w:cs="Arial"/>
                <w:b/>
                <w:bCs/>
                <w:sz w:val="20"/>
                <w:szCs w:val="20"/>
              </w:rPr>
              <w:t>Deferred tax:</w:t>
            </w:r>
          </w:p>
        </w:tc>
        <w:tc>
          <w:tcPr>
            <w:tcW w:w="1282" w:type="dxa"/>
            <w:tcBorders>
              <w:top w:val="nil"/>
              <w:left w:val="nil"/>
              <w:bottom w:val="nil"/>
              <w:right w:val="nil"/>
            </w:tcBorders>
            <w:vAlign w:val="bottom"/>
          </w:tcPr>
          <w:p w14:paraId="7103BF40" w14:textId="77777777" w:rsidR="00004D2F" w:rsidRPr="002C4266" w:rsidRDefault="00004D2F" w:rsidP="00044EEA">
            <w:pPr>
              <w:tabs>
                <w:tab w:val="decimal" w:pos="973"/>
              </w:tabs>
              <w:spacing w:line="360" w:lineRule="exact"/>
              <w:ind w:left="-29" w:right="-29"/>
              <w:rPr>
                <w:rFonts w:ascii="Arial" w:hAnsi="Arial" w:cs="Arial"/>
                <w:sz w:val="20"/>
                <w:szCs w:val="20"/>
              </w:rPr>
            </w:pPr>
          </w:p>
        </w:tc>
        <w:tc>
          <w:tcPr>
            <w:tcW w:w="1283" w:type="dxa"/>
            <w:tcBorders>
              <w:top w:val="nil"/>
              <w:left w:val="nil"/>
              <w:bottom w:val="nil"/>
              <w:right w:val="nil"/>
            </w:tcBorders>
            <w:vAlign w:val="bottom"/>
          </w:tcPr>
          <w:p w14:paraId="37CCFEF3" w14:textId="77777777" w:rsidR="00004D2F" w:rsidRPr="002C4266" w:rsidRDefault="00004D2F" w:rsidP="00044EEA">
            <w:pPr>
              <w:tabs>
                <w:tab w:val="decimal" w:pos="973"/>
              </w:tabs>
              <w:spacing w:line="360" w:lineRule="exact"/>
              <w:ind w:left="-29" w:right="-29"/>
              <w:rPr>
                <w:rFonts w:ascii="Arial" w:hAnsi="Arial" w:cs="Arial"/>
                <w:sz w:val="20"/>
                <w:szCs w:val="20"/>
              </w:rPr>
            </w:pPr>
          </w:p>
        </w:tc>
        <w:tc>
          <w:tcPr>
            <w:tcW w:w="1282" w:type="dxa"/>
            <w:tcBorders>
              <w:top w:val="nil"/>
              <w:left w:val="nil"/>
              <w:bottom w:val="nil"/>
              <w:right w:val="nil"/>
            </w:tcBorders>
            <w:vAlign w:val="bottom"/>
          </w:tcPr>
          <w:p w14:paraId="4E5D7E21" w14:textId="77777777" w:rsidR="00004D2F" w:rsidRPr="002C4266" w:rsidRDefault="00004D2F" w:rsidP="00044EEA">
            <w:pPr>
              <w:tabs>
                <w:tab w:val="decimal" w:pos="973"/>
              </w:tabs>
              <w:spacing w:line="360" w:lineRule="exact"/>
              <w:ind w:left="-29" w:right="-29"/>
              <w:rPr>
                <w:rFonts w:ascii="Arial" w:hAnsi="Arial" w:cs="Arial"/>
                <w:sz w:val="20"/>
                <w:szCs w:val="20"/>
              </w:rPr>
            </w:pPr>
          </w:p>
        </w:tc>
        <w:tc>
          <w:tcPr>
            <w:tcW w:w="1283" w:type="dxa"/>
            <w:gridSpan w:val="2"/>
            <w:tcBorders>
              <w:top w:val="nil"/>
              <w:left w:val="nil"/>
              <w:bottom w:val="nil"/>
              <w:right w:val="nil"/>
            </w:tcBorders>
            <w:vAlign w:val="bottom"/>
          </w:tcPr>
          <w:p w14:paraId="73BC8742" w14:textId="77777777" w:rsidR="00004D2F" w:rsidRPr="002C4266" w:rsidRDefault="00004D2F" w:rsidP="00044EEA">
            <w:pPr>
              <w:tabs>
                <w:tab w:val="decimal" w:pos="973"/>
              </w:tabs>
              <w:spacing w:line="360" w:lineRule="exact"/>
              <w:ind w:left="-29" w:right="-29"/>
              <w:rPr>
                <w:rFonts w:ascii="Arial" w:hAnsi="Arial" w:cs="Arial"/>
                <w:sz w:val="20"/>
                <w:szCs w:val="20"/>
              </w:rPr>
            </w:pPr>
          </w:p>
        </w:tc>
      </w:tr>
      <w:tr w:rsidR="00004D2F" w:rsidRPr="002C4266" w14:paraId="582C948B" w14:textId="77777777" w:rsidTr="00F716C4">
        <w:tc>
          <w:tcPr>
            <w:tcW w:w="3960" w:type="dxa"/>
            <w:hideMark/>
          </w:tcPr>
          <w:p w14:paraId="20F03DD2" w14:textId="77777777" w:rsidR="00004D2F" w:rsidRPr="002C4266" w:rsidRDefault="00004D2F" w:rsidP="00044EEA">
            <w:pPr>
              <w:spacing w:line="360" w:lineRule="exact"/>
              <w:ind w:left="173" w:right="-144" w:hanging="130"/>
              <w:rPr>
                <w:rFonts w:ascii="Arial" w:hAnsi="Arial" w:cs="Arial"/>
                <w:sz w:val="20"/>
                <w:szCs w:val="20"/>
              </w:rPr>
            </w:pPr>
            <w:r w:rsidRPr="002C4266">
              <w:rPr>
                <w:rFonts w:ascii="Arial" w:hAnsi="Arial" w:cs="Arial"/>
                <w:sz w:val="20"/>
                <w:szCs w:val="20"/>
              </w:rPr>
              <w:t xml:space="preserve">Relating to origination and reversal of              temporary differences  </w:t>
            </w:r>
          </w:p>
        </w:tc>
        <w:tc>
          <w:tcPr>
            <w:tcW w:w="1282" w:type="dxa"/>
            <w:tcBorders>
              <w:top w:val="nil"/>
              <w:left w:val="nil"/>
              <w:bottom w:val="nil"/>
              <w:right w:val="nil"/>
            </w:tcBorders>
            <w:vAlign w:val="bottom"/>
          </w:tcPr>
          <w:p w14:paraId="3B806806" w14:textId="4D0D2541" w:rsidR="00004D2F" w:rsidRPr="002C4266" w:rsidRDefault="00004D2F" w:rsidP="00044EEA">
            <w:pPr>
              <w:pBdr>
                <w:bottom w:val="single" w:sz="4" w:space="1" w:color="auto"/>
              </w:pBdr>
              <w:tabs>
                <w:tab w:val="decimal" w:pos="973"/>
              </w:tabs>
              <w:spacing w:line="360" w:lineRule="exact"/>
              <w:ind w:left="-29" w:right="-29"/>
              <w:rPr>
                <w:rFonts w:ascii="Arial" w:hAnsi="Arial" w:cs="Arial"/>
                <w:sz w:val="20"/>
                <w:szCs w:val="20"/>
              </w:rPr>
            </w:pPr>
            <w:r w:rsidRPr="002C4266">
              <w:rPr>
                <w:rFonts w:ascii="Arial" w:hAnsi="Arial" w:cs="Arial"/>
                <w:sz w:val="20"/>
                <w:szCs w:val="20"/>
              </w:rPr>
              <w:t>(1,39</w:t>
            </w:r>
            <w:r w:rsidR="00581DB6">
              <w:rPr>
                <w:rFonts w:ascii="Arial" w:hAnsi="Arial" w:cs="Arial"/>
                <w:sz w:val="20"/>
                <w:szCs w:val="20"/>
              </w:rPr>
              <w:t>5</w:t>
            </w:r>
            <w:r w:rsidRPr="002C4266">
              <w:rPr>
                <w:rFonts w:ascii="Arial" w:hAnsi="Arial" w:cs="Arial"/>
                <w:sz w:val="20"/>
                <w:szCs w:val="20"/>
              </w:rPr>
              <w:t>)</w:t>
            </w:r>
          </w:p>
        </w:tc>
        <w:tc>
          <w:tcPr>
            <w:tcW w:w="1283" w:type="dxa"/>
            <w:tcBorders>
              <w:top w:val="nil"/>
              <w:left w:val="nil"/>
              <w:bottom w:val="nil"/>
              <w:right w:val="nil"/>
            </w:tcBorders>
            <w:vAlign w:val="bottom"/>
          </w:tcPr>
          <w:p w14:paraId="482373A3" w14:textId="13E59EC2" w:rsidR="00004D2F" w:rsidRPr="002C4266" w:rsidRDefault="00004D2F" w:rsidP="00044EEA">
            <w:pPr>
              <w:pBdr>
                <w:bottom w:val="single" w:sz="4" w:space="1" w:color="auto"/>
              </w:pBdr>
              <w:tabs>
                <w:tab w:val="decimal" w:pos="973"/>
              </w:tabs>
              <w:spacing w:line="360" w:lineRule="exact"/>
              <w:ind w:left="-29" w:right="-29"/>
              <w:rPr>
                <w:rFonts w:ascii="Arial" w:hAnsi="Arial" w:cs="Arial"/>
                <w:sz w:val="20"/>
                <w:szCs w:val="20"/>
              </w:rPr>
            </w:pPr>
            <w:r w:rsidRPr="002C4266">
              <w:rPr>
                <w:rFonts w:ascii="Arial" w:hAnsi="Arial" w:cs="Arial"/>
                <w:sz w:val="20"/>
                <w:szCs w:val="20"/>
              </w:rPr>
              <w:t>(1,328)</w:t>
            </w:r>
          </w:p>
        </w:tc>
        <w:tc>
          <w:tcPr>
            <w:tcW w:w="1282" w:type="dxa"/>
            <w:tcBorders>
              <w:top w:val="nil"/>
              <w:left w:val="nil"/>
              <w:bottom w:val="nil"/>
              <w:right w:val="nil"/>
            </w:tcBorders>
            <w:vAlign w:val="bottom"/>
          </w:tcPr>
          <w:p w14:paraId="13181CAB" w14:textId="1E7F37DD" w:rsidR="00004D2F" w:rsidRPr="002C4266" w:rsidRDefault="00004D2F" w:rsidP="00044EEA">
            <w:pPr>
              <w:pBdr>
                <w:bottom w:val="single" w:sz="4" w:space="1" w:color="auto"/>
              </w:pBdr>
              <w:tabs>
                <w:tab w:val="decimal" w:pos="973"/>
              </w:tabs>
              <w:spacing w:line="360" w:lineRule="exact"/>
              <w:ind w:left="-29" w:right="-29"/>
              <w:rPr>
                <w:rFonts w:ascii="Arial" w:hAnsi="Arial" w:cs="Arial"/>
                <w:sz w:val="20"/>
                <w:szCs w:val="20"/>
              </w:rPr>
            </w:pPr>
            <w:r w:rsidRPr="002C4266">
              <w:rPr>
                <w:rFonts w:ascii="Arial" w:hAnsi="Arial" w:cs="Arial"/>
                <w:sz w:val="20"/>
                <w:szCs w:val="20"/>
              </w:rPr>
              <w:t>(1,39</w:t>
            </w:r>
            <w:r w:rsidR="00581DB6">
              <w:rPr>
                <w:rFonts w:ascii="Arial" w:hAnsi="Arial" w:cs="Arial"/>
                <w:sz w:val="20"/>
                <w:szCs w:val="20"/>
              </w:rPr>
              <w:t>5</w:t>
            </w:r>
            <w:r w:rsidRPr="002C4266">
              <w:rPr>
                <w:rFonts w:ascii="Arial" w:hAnsi="Arial" w:cs="Arial"/>
                <w:sz w:val="20"/>
                <w:szCs w:val="20"/>
              </w:rPr>
              <w:t>)</w:t>
            </w:r>
          </w:p>
        </w:tc>
        <w:tc>
          <w:tcPr>
            <w:tcW w:w="1283" w:type="dxa"/>
            <w:gridSpan w:val="2"/>
            <w:tcBorders>
              <w:top w:val="nil"/>
              <w:left w:val="nil"/>
              <w:bottom w:val="nil"/>
              <w:right w:val="nil"/>
            </w:tcBorders>
            <w:vAlign w:val="bottom"/>
          </w:tcPr>
          <w:p w14:paraId="1F10878B" w14:textId="431AFDDE" w:rsidR="00004D2F" w:rsidRPr="002C4266" w:rsidRDefault="00004D2F" w:rsidP="00044EEA">
            <w:pPr>
              <w:pBdr>
                <w:bottom w:val="single" w:sz="4" w:space="1" w:color="auto"/>
              </w:pBdr>
              <w:tabs>
                <w:tab w:val="decimal" w:pos="973"/>
              </w:tabs>
              <w:spacing w:line="360" w:lineRule="exact"/>
              <w:ind w:left="-29" w:right="-29"/>
              <w:rPr>
                <w:rFonts w:ascii="Arial" w:hAnsi="Arial" w:cs="Arial"/>
                <w:sz w:val="20"/>
                <w:szCs w:val="20"/>
              </w:rPr>
            </w:pPr>
            <w:r w:rsidRPr="002C4266">
              <w:rPr>
                <w:rFonts w:ascii="Arial" w:hAnsi="Arial" w:cs="Arial"/>
                <w:sz w:val="20"/>
                <w:szCs w:val="20"/>
              </w:rPr>
              <w:t>(1,3</w:t>
            </w:r>
            <w:r w:rsidRPr="002C4266">
              <w:rPr>
                <w:rFonts w:ascii="Arial" w:hAnsi="Arial" w:cs="Arial"/>
                <w:sz w:val="20"/>
                <w:szCs w:val="20"/>
                <w:cs/>
              </w:rPr>
              <w:t>2</w:t>
            </w:r>
            <w:r w:rsidRPr="002C4266">
              <w:rPr>
                <w:rFonts w:ascii="Arial" w:hAnsi="Arial" w:cs="Arial"/>
                <w:sz w:val="20"/>
                <w:szCs w:val="20"/>
              </w:rPr>
              <w:t>8)</w:t>
            </w:r>
          </w:p>
        </w:tc>
      </w:tr>
      <w:tr w:rsidR="00004D2F" w:rsidRPr="002C4266" w14:paraId="5FA875CE" w14:textId="77777777" w:rsidTr="00F716C4">
        <w:tc>
          <w:tcPr>
            <w:tcW w:w="3960" w:type="dxa"/>
          </w:tcPr>
          <w:p w14:paraId="414B896A" w14:textId="77777777" w:rsidR="00004D2F" w:rsidRPr="002C4266" w:rsidRDefault="00004D2F" w:rsidP="00044EEA">
            <w:pPr>
              <w:spacing w:line="360" w:lineRule="exact"/>
              <w:ind w:left="173" w:right="-144" w:hanging="130"/>
              <w:rPr>
                <w:rFonts w:ascii="Arial" w:hAnsi="Arial" w:cs="Arial"/>
                <w:b/>
                <w:bCs/>
                <w:color w:val="000000"/>
                <w:sz w:val="20"/>
                <w:szCs w:val="20"/>
              </w:rPr>
            </w:pPr>
            <w:r w:rsidRPr="002C4266">
              <w:rPr>
                <w:rFonts w:ascii="Arial" w:hAnsi="Arial" w:cs="Arial"/>
                <w:b/>
                <w:bCs/>
                <w:color w:val="000000"/>
                <w:sz w:val="20"/>
                <w:szCs w:val="20"/>
              </w:rPr>
              <w:t xml:space="preserve">Income tax expenses reported in            profit or loss </w:t>
            </w:r>
          </w:p>
        </w:tc>
        <w:tc>
          <w:tcPr>
            <w:tcW w:w="1282" w:type="dxa"/>
            <w:tcBorders>
              <w:top w:val="nil"/>
              <w:left w:val="nil"/>
              <w:right w:val="nil"/>
            </w:tcBorders>
            <w:vAlign w:val="bottom"/>
          </w:tcPr>
          <w:p w14:paraId="09E37716" w14:textId="7D8A06CF" w:rsidR="00004D2F" w:rsidRPr="002C4266" w:rsidRDefault="00004D2F" w:rsidP="00044EEA">
            <w:pPr>
              <w:pBdr>
                <w:bottom w:val="double" w:sz="4" w:space="1" w:color="auto"/>
              </w:pBdr>
              <w:tabs>
                <w:tab w:val="decimal" w:pos="973"/>
              </w:tabs>
              <w:spacing w:line="360" w:lineRule="exact"/>
              <w:ind w:left="-29" w:right="-29"/>
              <w:rPr>
                <w:rFonts w:ascii="Arial" w:hAnsi="Arial" w:cs="Arial"/>
                <w:sz w:val="20"/>
                <w:szCs w:val="20"/>
              </w:rPr>
            </w:pPr>
            <w:r w:rsidRPr="002C4266">
              <w:rPr>
                <w:rFonts w:ascii="Arial" w:hAnsi="Arial" w:cs="Arial"/>
                <w:sz w:val="20"/>
                <w:szCs w:val="20"/>
              </w:rPr>
              <w:t>9,563</w:t>
            </w:r>
          </w:p>
        </w:tc>
        <w:tc>
          <w:tcPr>
            <w:tcW w:w="1283" w:type="dxa"/>
            <w:tcBorders>
              <w:top w:val="nil"/>
              <w:left w:val="nil"/>
              <w:right w:val="nil"/>
            </w:tcBorders>
            <w:vAlign w:val="bottom"/>
          </w:tcPr>
          <w:p w14:paraId="765C36B8" w14:textId="7584FE13" w:rsidR="00004D2F" w:rsidRPr="002C4266" w:rsidRDefault="00004D2F" w:rsidP="00044EEA">
            <w:pPr>
              <w:pBdr>
                <w:bottom w:val="double" w:sz="4" w:space="1" w:color="auto"/>
              </w:pBdr>
              <w:tabs>
                <w:tab w:val="decimal" w:pos="973"/>
              </w:tabs>
              <w:spacing w:line="360" w:lineRule="exact"/>
              <w:ind w:left="-29" w:right="-29"/>
              <w:rPr>
                <w:rFonts w:ascii="Arial" w:hAnsi="Arial" w:cs="Arial"/>
                <w:sz w:val="20"/>
                <w:szCs w:val="20"/>
              </w:rPr>
            </w:pPr>
            <w:r w:rsidRPr="002C4266">
              <w:rPr>
                <w:rFonts w:ascii="Arial" w:hAnsi="Arial" w:cs="Arial"/>
                <w:sz w:val="20"/>
                <w:szCs w:val="20"/>
              </w:rPr>
              <w:t>10,498</w:t>
            </w:r>
          </w:p>
        </w:tc>
        <w:tc>
          <w:tcPr>
            <w:tcW w:w="1282" w:type="dxa"/>
            <w:tcBorders>
              <w:top w:val="nil"/>
              <w:left w:val="nil"/>
              <w:right w:val="nil"/>
            </w:tcBorders>
            <w:vAlign w:val="bottom"/>
          </w:tcPr>
          <w:p w14:paraId="4AAC25BB" w14:textId="7644C175" w:rsidR="00004D2F" w:rsidRPr="002C4266" w:rsidRDefault="00004D2F" w:rsidP="00044EEA">
            <w:pPr>
              <w:pBdr>
                <w:bottom w:val="double" w:sz="4" w:space="1" w:color="auto"/>
              </w:pBdr>
              <w:tabs>
                <w:tab w:val="decimal" w:pos="973"/>
              </w:tabs>
              <w:spacing w:line="360" w:lineRule="exact"/>
              <w:ind w:left="-29" w:right="-29"/>
              <w:rPr>
                <w:rFonts w:ascii="Arial" w:hAnsi="Arial" w:cs="Arial"/>
                <w:sz w:val="20"/>
                <w:szCs w:val="20"/>
              </w:rPr>
            </w:pPr>
            <w:r w:rsidRPr="002C4266">
              <w:rPr>
                <w:rFonts w:ascii="Arial" w:hAnsi="Arial" w:cs="Arial"/>
                <w:sz w:val="20"/>
                <w:szCs w:val="20"/>
              </w:rPr>
              <w:t>9,52</w:t>
            </w:r>
            <w:r w:rsidR="00C11101">
              <w:rPr>
                <w:rFonts w:ascii="Arial" w:hAnsi="Arial" w:cs="Arial"/>
                <w:sz w:val="20"/>
                <w:szCs w:val="20"/>
              </w:rPr>
              <w:t>8</w:t>
            </w:r>
          </w:p>
        </w:tc>
        <w:tc>
          <w:tcPr>
            <w:tcW w:w="1283" w:type="dxa"/>
            <w:gridSpan w:val="2"/>
            <w:tcBorders>
              <w:top w:val="nil"/>
              <w:left w:val="nil"/>
              <w:right w:val="nil"/>
            </w:tcBorders>
            <w:vAlign w:val="bottom"/>
          </w:tcPr>
          <w:p w14:paraId="49305E8F" w14:textId="3F4EA5C6" w:rsidR="00004D2F" w:rsidRPr="002C4266" w:rsidRDefault="00004D2F" w:rsidP="00044EEA">
            <w:pPr>
              <w:pBdr>
                <w:bottom w:val="double" w:sz="4" w:space="1" w:color="auto"/>
              </w:pBdr>
              <w:tabs>
                <w:tab w:val="decimal" w:pos="973"/>
              </w:tabs>
              <w:spacing w:line="360" w:lineRule="exact"/>
              <w:ind w:left="-29" w:right="-29"/>
              <w:rPr>
                <w:rFonts w:ascii="Arial" w:hAnsi="Arial" w:cs="Arial"/>
                <w:sz w:val="20"/>
                <w:szCs w:val="20"/>
              </w:rPr>
            </w:pPr>
            <w:r w:rsidRPr="002C4266">
              <w:rPr>
                <w:rFonts w:ascii="Arial" w:hAnsi="Arial" w:cs="Arial"/>
                <w:sz w:val="20"/>
                <w:szCs w:val="20"/>
              </w:rPr>
              <w:t>10,498</w:t>
            </w:r>
          </w:p>
        </w:tc>
      </w:tr>
    </w:tbl>
    <w:p w14:paraId="30CE8406" w14:textId="74AFE2D7" w:rsidR="00126111" w:rsidRPr="00044EEA" w:rsidRDefault="000B6372" w:rsidP="00044EEA">
      <w:pPr>
        <w:overflowPunct/>
        <w:autoSpaceDE/>
        <w:autoSpaceDN/>
        <w:adjustRightInd/>
        <w:spacing w:before="120" w:after="120" w:line="380" w:lineRule="exact"/>
        <w:ind w:left="605" w:hanging="605"/>
        <w:textAlignment w:val="auto"/>
        <w:rPr>
          <w:rFonts w:ascii="Arial" w:hAnsi="Arial" w:cs="Arial"/>
          <w:b/>
          <w:bCs/>
          <w:sz w:val="22"/>
          <w:szCs w:val="22"/>
        </w:rPr>
      </w:pPr>
      <w:r w:rsidRPr="00044EEA">
        <w:rPr>
          <w:rFonts w:ascii="Arial" w:hAnsi="Arial" w:cs="Arial"/>
          <w:b/>
          <w:bCs/>
          <w:sz w:val="22"/>
          <w:szCs w:val="22"/>
        </w:rPr>
        <w:lastRenderedPageBreak/>
        <w:t>11</w:t>
      </w:r>
      <w:r w:rsidR="00126111" w:rsidRPr="00044EEA">
        <w:rPr>
          <w:rFonts w:ascii="Arial" w:hAnsi="Arial" w:cs="Arial"/>
          <w:b/>
          <w:bCs/>
          <w:sz w:val="22"/>
          <w:szCs w:val="22"/>
        </w:rPr>
        <w:t>.</w:t>
      </w:r>
      <w:r w:rsidR="00126111" w:rsidRPr="00044EEA">
        <w:rPr>
          <w:rFonts w:ascii="Arial" w:hAnsi="Arial" w:cs="Arial"/>
          <w:b/>
          <w:bCs/>
          <w:sz w:val="22"/>
          <w:szCs w:val="22"/>
        </w:rPr>
        <w:tab/>
      </w:r>
      <w:r w:rsidR="006842F4" w:rsidRPr="00044EEA">
        <w:rPr>
          <w:rFonts w:ascii="Arial" w:hAnsi="Arial" w:cs="Arial"/>
          <w:b/>
          <w:bCs/>
          <w:sz w:val="22"/>
          <w:szCs w:val="22"/>
        </w:rPr>
        <w:t>E</w:t>
      </w:r>
      <w:r w:rsidR="00126111" w:rsidRPr="00044EEA">
        <w:rPr>
          <w:rFonts w:ascii="Arial" w:hAnsi="Arial" w:cs="Arial"/>
          <w:b/>
          <w:bCs/>
          <w:sz w:val="22"/>
          <w:szCs w:val="22"/>
        </w:rPr>
        <w:t>arnings per share</w:t>
      </w:r>
    </w:p>
    <w:p w14:paraId="7DAB9EF6" w14:textId="546B79D0" w:rsidR="00126111" w:rsidRPr="00044EEA" w:rsidRDefault="00126111" w:rsidP="00044EEA">
      <w:pPr>
        <w:tabs>
          <w:tab w:val="left" w:pos="900"/>
          <w:tab w:val="left" w:pos="2160"/>
        </w:tabs>
        <w:spacing w:before="120" w:after="120" w:line="380" w:lineRule="exact"/>
        <w:ind w:left="605" w:hanging="605"/>
        <w:jc w:val="thaiDistribute"/>
        <w:rPr>
          <w:rFonts w:ascii="Arial" w:hAnsi="Arial" w:cs="Arial"/>
          <w:sz w:val="22"/>
          <w:szCs w:val="22"/>
        </w:rPr>
      </w:pPr>
      <w:r w:rsidRPr="00044EEA">
        <w:rPr>
          <w:rFonts w:ascii="Arial" w:hAnsi="Arial" w:cs="Arial"/>
          <w:b/>
          <w:bCs/>
          <w:sz w:val="22"/>
          <w:szCs w:val="22"/>
        </w:rPr>
        <w:tab/>
      </w:r>
      <w:r w:rsidRPr="00044EEA">
        <w:rPr>
          <w:rFonts w:ascii="Arial" w:hAnsi="Arial" w:cs="Arial"/>
          <w:sz w:val="22"/>
          <w:szCs w:val="22"/>
        </w:rPr>
        <w:t>Basic earnings per share is calculated by dividing profit</w:t>
      </w:r>
      <w:r w:rsidR="00635384" w:rsidRPr="00044EEA">
        <w:rPr>
          <w:rFonts w:ascii="Arial" w:hAnsi="Arial" w:cs="Arial"/>
          <w:sz w:val="22"/>
          <w:szCs w:val="22"/>
        </w:rPr>
        <w:t xml:space="preserve"> </w:t>
      </w:r>
      <w:r w:rsidRPr="00044EEA">
        <w:rPr>
          <w:rFonts w:ascii="Arial" w:hAnsi="Arial" w:cs="Arial"/>
          <w:sz w:val="22"/>
          <w:szCs w:val="22"/>
        </w:rPr>
        <w:t xml:space="preserve">for the period </w:t>
      </w:r>
      <w:r w:rsidR="00D33DB5" w:rsidRPr="00044EEA">
        <w:rPr>
          <w:rFonts w:ascii="Arial" w:hAnsi="Arial" w:cs="Arial"/>
          <w:sz w:val="22"/>
          <w:szCs w:val="22"/>
        </w:rPr>
        <w:t xml:space="preserve">attributable to equity holders of the Company (excluding other comprehensive income) </w:t>
      </w:r>
      <w:r w:rsidRPr="00044EEA">
        <w:rPr>
          <w:rFonts w:ascii="Arial" w:hAnsi="Arial" w:cs="Arial"/>
          <w:sz w:val="22"/>
          <w:szCs w:val="22"/>
        </w:rPr>
        <w:t>by the weighted ave</w:t>
      </w:r>
      <w:r w:rsidR="000F5F14" w:rsidRPr="00044EEA">
        <w:rPr>
          <w:rFonts w:ascii="Arial" w:hAnsi="Arial" w:cs="Arial"/>
          <w:sz w:val="22"/>
          <w:szCs w:val="22"/>
        </w:rPr>
        <w:t xml:space="preserve">rage number of ordinary shares </w:t>
      </w:r>
      <w:r w:rsidRPr="00044EEA">
        <w:rPr>
          <w:rFonts w:ascii="Arial" w:hAnsi="Arial" w:cs="Arial"/>
          <w:sz w:val="22"/>
          <w:szCs w:val="22"/>
        </w:rPr>
        <w:t>in issue during the period</w:t>
      </w:r>
      <w:r w:rsidR="00041DF1" w:rsidRPr="00044EEA">
        <w:rPr>
          <w:rFonts w:ascii="Arial" w:hAnsi="Arial" w:cs="Arial"/>
          <w:sz w:val="22"/>
          <w:szCs w:val="22"/>
        </w:rPr>
        <w:t>, net of the treasury shares held by the Company.</w:t>
      </w:r>
    </w:p>
    <w:p w14:paraId="58208182" w14:textId="2D5BFC79" w:rsidR="009459EB" w:rsidRPr="00044EEA" w:rsidRDefault="008D1969" w:rsidP="00044EEA">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044EEA">
        <w:rPr>
          <w:rFonts w:ascii="Arial" w:hAnsi="Arial" w:cs="Arial"/>
          <w:sz w:val="22"/>
          <w:szCs w:val="22"/>
        </w:rPr>
        <w:tab/>
      </w:r>
      <w:r w:rsidR="003817AE" w:rsidRPr="00044EEA">
        <w:rPr>
          <w:rFonts w:ascii="Arial" w:hAnsi="Arial" w:cs="Arial"/>
          <w:sz w:val="22"/>
          <w:szCs w:val="22"/>
        </w:rPr>
        <w:t xml:space="preserve">The following table sets forth the computation of basic earnings per share </w:t>
      </w:r>
      <w:r w:rsidR="000A54A6" w:rsidRPr="00044EEA">
        <w:rPr>
          <w:rFonts w:ascii="Arial" w:hAnsi="Arial" w:cs="Arial"/>
          <w:sz w:val="22"/>
          <w:szCs w:val="22"/>
        </w:rPr>
        <w:t>f</w:t>
      </w:r>
      <w:r w:rsidR="00810D5E" w:rsidRPr="00044EEA">
        <w:rPr>
          <w:rFonts w:ascii="Arial" w:hAnsi="Arial" w:cs="Arial"/>
          <w:sz w:val="22"/>
          <w:szCs w:val="22"/>
        </w:rPr>
        <w:t xml:space="preserve">or the three-month periods ended </w:t>
      </w:r>
      <w:r w:rsidR="00DE68F3" w:rsidRPr="00044EEA">
        <w:rPr>
          <w:rFonts w:ascii="Arial" w:hAnsi="Arial" w:cs="Arial"/>
          <w:sz w:val="22"/>
          <w:szCs w:val="22"/>
        </w:rPr>
        <w:t>31 March 2026</w:t>
      </w:r>
      <w:r w:rsidR="00810D5E" w:rsidRPr="00044EEA">
        <w:rPr>
          <w:rFonts w:ascii="Arial" w:hAnsi="Arial" w:cs="Arial"/>
          <w:sz w:val="22"/>
          <w:szCs w:val="22"/>
        </w:rPr>
        <w:t xml:space="preserve"> and </w:t>
      </w:r>
      <w:r w:rsidR="00A26D0D" w:rsidRPr="00044EEA">
        <w:rPr>
          <w:rFonts w:ascii="Arial" w:hAnsi="Arial" w:cs="Arial"/>
          <w:sz w:val="22"/>
          <w:szCs w:val="22"/>
        </w:rPr>
        <w:t>202</w:t>
      </w:r>
      <w:r w:rsidR="001C5036" w:rsidRPr="00044EEA">
        <w:rPr>
          <w:rFonts w:ascii="Arial" w:hAnsi="Arial" w:cs="Arial"/>
          <w:sz w:val="22"/>
          <w:szCs w:val="22"/>
        </w:rPr>
        <w:t>5</w:t>
      </w:r>
      <w:r w:rsidR="00581C77" w:rsidRPr="00044EEA">
        <w:rPr>
          <w:rFonts w:ascii="Arial" w:hAnsi="Arial" w:cs="Arial"/>
          <w:sz w:val="22"/>
          <w:szCs w:val="22"/>
          <w:cs/>
        </w:rPr>
        <w:t>.</w:t>
      </w:r>
      <w:r w:rsidR="009459EB" w:rsidRPr="00044EEA">
        <w:rPr>
          <w:rFonts w:ascii="Arial" w:hAnsi="Arial" w:cs="Arial"/>
          <w:b/>
          <w:bCs/>
          <w:sz w:val="22"/>
          <w:szCs w:val="22"/>
        </w:rPr>
        <w:t xml:space="preserve"> </w:t>
      </w:r>
    </w:p>
    <w:tbl>
      <w:tblPr>
        <w:tblW w:w="9270" w:type="dxa"/>
        <w:tblInd w:w="540" w:type="dxa"/>
        <w:tblLayout w:type="fixed"/>
        <w:tblLook w:val="04A0" w:firstRow="1" w:lastRow="0" w:firstColumn="1" w:lastColumn="0" w:noHBand="0" w:noVBand="1"/>
      </w:tblPr>
      <w:tblGrid>
        <w:gridCol w:w="4320"/>
        <w:gridCol w:w="1237"/>
        <w:gridCol w:w="1238"/>
        <w:gridCol w:w="1237"/>
        <w:gridCol w:w="1238"/>
      </w:tblGrid>
      <w:tr w:rsidR="00AD7894" w:rsidRPr="002C4266" w14:paraId="2957DD55" w14:textId="77777777">
        <w:trPr>
          <w:tblHeader/>
        </w:trPr>
        <w:tc>
          <w:tcPr>
            <w:tcW w:w="4320" w:type="dxa"/>
            <w:vAlign w:val="bottom"/>
          </w:tcPr>
          <w:p w14:paraId="5C8407D5" w14:textId="77777777" w:rsidR="00AD7894" w:rsidRPr="002C4266" w:rsidRDefault="00AD7894" w:rsidP="00773907">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2475" w:type="dxa"/>
            <w:gridSpan w:val="2"/>
          </w:tcPr>
          <w:p w14:paraId="502D56BC" w14:textId="77777777" w:rsidR="00AD7894" w:rsidRPr="002C4266" w:rsidRDefault="00AD7894" w:rsidP="00773907">
            <w:pPr>
              <w:pBdr>
                <w:bottom w:val="single" w:sz="4" w:space="1" w:color="auto"/>
              </w:pBdr>
              <w:spacing w:line="380" w:lineRule="exact"/>
              <w:ind w:left="-14" w:right="-14"/>
              <w:jc w:val="center"/>
              <w:rPr>
                <w:rFonts w:ascii="Arial" w:hAnsi="Arial" w:cs="Arial"/>
                <w:color w:val="000000"/>
                <w:sz w:val="20"/>
                <w:szCs w:val="20"/>
                <w:u w:val="single"/>
                <w:cs/>
              </w:rPr>
            </w:pPr>
            <w:r w:rsidRPr="002C4266">
              <w:rPr>
                <w:rFonts w:ascii="Arial" w:hAnsi="Arial" w:cs="Arial"/>
                <w:sz w:val="20"/>
                <w:szCs w:val="20"/>
              </w:rPr>
              <w:t>Consolidated                   financial statements</w:t>
            </w:r>
          </w:p>
        </w:tc>
        <w:tc>
          <w:tcPr>
            <w:tcW w:w="2475" w:type="dxa"/>
            <w:gridSpan w:val="2"/>
            <w:vAlign w:val="bottom"/>
          </w:tcPr>
          <w:p w14:paraId="76655AC3" w14:textId="77777777" w:rsidR="00AD7894" w:rsidRPr="002C4266" w:rsidRDefault="00AD7894" w:rsidP="00773907">
            <w:pPr>
              <w:pBdr>
                <w:bottom w:val="single" w:sz="4" w:space="1" w:color="auto"/>
              </w:pBdr>
              <w:spacing w:line="380" w:lineRule="exact"/>
              <w:ind w:left="-14" w:right="-14"/>
              <w:jc w:val="center"/>
              <w:rPr>
                <w:rFonts w:ascii="Arial" w:hAnsi="Arial" w:cs="Arial"/>
                <w:color w:val="000000"/>
                <w:sz w:val="20"/>
                <w:szCs w:val="20"/>
                <w:u w:val="single"/>
              </w:rPr>
            </w:pPr>
            <w:r w:rsidRPr="002C4266">
              <w:rPr>
                <w:rFonts w:ascii="Arial" w:hAnsi="Arial" w:cs="Arial"/>
                <w:sz w:val="20"/>
                <w:szCs w:val="20"/>
              </w:rPr>
              <w:t>Separate                                  financial statements</w:t>
            </w:r>
          </w:p>
        </w:tc>
      </w:tr>
      <w:tr w:rsidR="00AD7894" w:rsidRPr="002C4266" w14:paraId="7789F9F1" w14:textId="77777777">
        <w:trPr>
          <w:tblHeader/>
        </w:trPr>
        <w:tc>
          <w:tcPr>
            <w:tcW w:w="4320" w:type="dxa"/>
            <w:vAlign w:val="bottom"/>
          </w:tcPr>
          <w:p w14:paraId="2AD2CE56" w14:textId="77777777" w:rsidR="00AD7894" w:rsidRPr="002C4266" w:rsidRDefault="00AD7894" w:rsidP="00773907">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1237" w:type="dxa"/>
          </w:tcPr>
          <w:p w14:paraId="74428584" w14:textId="2F9CD387" w:rsidR="00AD7894" w:rsidRPr="002C4266" w:rsidRDefault="00AD7894" w:rsidP="00773907">
            <w:pPr>
              <w:spacing w:line="380" w:lineRule="exact"/>
              <w:jc w:val="center"/>
              <w:rPr>
                <w:rFonts w:ascii="Arial" w:hAnsi="Arial" w:cs="Arial"/>
                <w:color w:val="000000"/>
                <w:sz w:val="20"/>
                <w:szCs w:val="20"/>
                <w:u w:val="single"/>
                <w:cs/>
              </w:rPr>
            </w:pPr>
            <w:r w:rsidRPr="002C4266">
              <w:rPr>
                <w:rFonts w:ascii="Arial" w:hAnsi="Arial" w:cs="Arial"/>
                <w:color w:val="000000"/>
                <w:sz w:val="20"/>
                <w:szCs w:val="20"/>
                <w:u w:val="single"/>
              </w:rPr>
              <w:t>2026</w:t>
            </w:r>
          </w:p>
        </w:tc>
        <w:tc>
          <w:tcPr>
            <w:tcW w:w="1238" w:type="dxa"/>
            <w:hideMark/>
          </w:tcPr>
          <w:p w14:paraId="370915B6" w14:textId="3A65D2F8" w:rsidR="00AD7894" w:rsidRPr="002C4266" w:rsidRDefault="00AD7894" w:rsidP="00773907">
            <w:pPr>
              <w:spacing w:line="380" w:lineRule="exact"/>
              <w:jc w:val="center"/>
              <w:rPr>
                <w:rFonts w:ascii="Arial" w:hAnsi="Arial" w:cs="Arial"/>
                <w:color w:val="000000"/>
                <w:sz w:val="20"/>
                <w:szCs w:val="20"/>
                <w:u w:val="single"/>
              </w:rPr>
            </w:pPr>
            <w:r w:rsidRPr="002C4266">
              <w:rPr>
                <w:rFonts w:ascii="Arial" w:hAnsi="Arial" w:cs="Arial"/>
                <w:color w:val="000000"/>
                <w:sz w:val="20"/>
                <w:szCs w:val="20"/>
                <w:u w:val="single"/>
              </w:rPr>
              <w:t>2025</w:t>
            </w:r>
          </w:p>
        </w:tc>
        <w:tc>
          <w:tcPr>
            <w:tcW w:w="1237" w:type="dxa"/>
          </w:tcPr>
          <w:p w14:paraId="7292AB39" w14:textId="6042AB94" w:rsidR="00AD7894" w:rsidRPr="002C4266" w:rsidRDefault="00AD7894" w:rsidP="00773907">
            <w:pPr>
              <w:spacing w:line="380" w:lineRule="exact"/>
              <w:jc w:val="center"/>
              <w:rPr>
                <w:rFonts w:ascii="Arial" w:hAnsi="Arial" w:cs="Arial"/>
                <w:color w:val="000000"/>
                <w:sz w:val="20"/>
                <w:szCs w:val="20"/>
                <w:u w:val="single"/>
              </w:rPr>
            </w:pPr>
            <w:r w:rsidRPr="002C4266">
              <w:rPr>
                <w:rFonts w:ascii="Arial" w:hAnsi="Arial" w:cs="Arial"/>
                <w:color w:val="000000"/>
                <w:sz w:val="20"/>
                <w:szCs w:val="20"/>
                <w:u w:val="single"/>
              </w:rPr>
              <w:t>2026</w:t>
            </w:r>
          </w:p>
        </w:tc>
        <w:tc>
          <w:tcPr>
            <w:tcW w:w="1238" w:type="dxa"/>
            <w:hideMark/>
          </w:tcPr>
          <w:p w14:paraId="7FBFAE2D" w14:textId="0F9DCA85" w:rsidR="00AD7894" w:rsidRPr="002C4266" w:rsidRDefault="00AD7894" w:rsidP="00773907">
            <w:pPr>
              <w:spacing w:line="380" w:lineRule="exact"/>
              <w:jc w:val="center"/>
              <w:rPr>
                <w:rFonts w:ascii="Arial" w:hAnsi="Arial" w:cs="Arial"/>
                <w:color w:val="000000"/>
                <w:sz w:val="20"/>
                <w:szCs w:val="20"/>
                <w:u w:val="single"/>
              </w:rPr>
            </w:pPr>
            <w:r w:rsidRPr="002C4266">
              <w:rPr>
                <w:rFonts w:ascii="Arial" w:hAnsi="Arial" w:cs="Arial"/>
                <w:color w:val="000000"/>
                <w:sz w:val="20"/>
                <w:szCs w:val="20"/>
                <w:u w:val="single"/>
              </w:rPr>
              <w:t>2025</w:t>
            </w:r>
          </w:p>
        </w:tc>
      </w:tr>
      <w:tr w:rsidR="00AD7894" w:rsidRPr="002C4266" w14:paraId="038D9BD9" w14:textId="77777777">
        <w:tc>
          <w:tcPr>
            <w:tcW w:w="4320" w:type="dxa"/>
            <w:vAlign w:val="bottom"/>
          </w:tcPr>
          <w:p w14:paraId="03468DA9" w14:textId="77777777" w:rsidR="00AD7894" w:rsidRPr="002C4266" w:rsidRDefault="00AD7894" w:rsidP="00773907">
            <w:pPr>
              <w:tabs>
                <w:tab w:val="left" w:pos="2880"/>
                <w:tab w:val="right" w:pos="5040"/>
                <w:tab w:val="right" w:pos="6390"/>
                <w:tab w:val="right" w:pos="8190"/>
              </w:tabs>
              <w:spacing w:line="380" w:lineRule="exact"/>
              <w:ind w:left="248" w:right="-43" w:hanging="248"/>
              <w:jc w:val="both"/>
              <w:rPr>
                <w:rFonts w:ascii="Arial" w:hAnsi="Arial" w:cs="Arial"/>
                <w:b/>
                <w:bCs/>
                <w:spacing w:val="-5"/>
                <w:sz w:val="20"/>
                <w:szCs w:val="20"/>
              </w:rPr>
            </w:pPr>
            <w:r w:rsidRPr="002C4266">
              <w:rPr>
                <w:rFonts w:ascii="Arial" w:hAnsi="Arial" w:cs="Arial"/>
                <w:b/>
                <w:bCs/>
                <w:spacing w:val="-5"/>
                <w:sz w:val="20"/>
                <w:szCs w:val="20"/>
              </w:rPr>
              <w:t>Basic earnings per share</w:t>
            </w:r>
          </w:p>
        </w:tc>
        <w:tc>
          <w:tcPr>
            <w:tcW w:w="1237" w:type="dxa"/>
          </w:tcPr>
          <w:p w14:paraId="44B550A7" w14:textId="77777777" w:rsidR="00AD7894" w:rsidRPr="002C4266" w:rsidRDefault="00AD7894" w:rsidP="00773907">
            <w:pPr>
              <w:spacing w:line="380" w:lineRule="exact"/>
              <w:jc w:val="center"/>
              <w:rPr>
                <w:rFonts w:ascii="Arial" w:hAnsi="Arial" w:cs="Arial"/>
                <w:color w:val="000000"/>
                <w:sz w:val="20"/>
                <w:szCs w:val="20"/>
                <w:u w:val="single"/>
              </w:rPr>
            </w:pPr>
          </w:p>
        </w:tc>
        <w:tc>
          <w:tcPr>
            <w:tcW w:w="1238" w:type="dxa"/>
          </w:tcPr>
          <w:p w14:paraId="7AE402B7" w14:textId="77777777" w:rsidR="00AD7894" w:rsidRPr="002C4266" w:rsidRDefault="00AD7894" w:rsidP="00773907">
            <w:pPr>
              <w:spacing w:line="380" w:lineRule="exact"/>
              <w:jc w:val="center"/>
              <w:rPr>
                <w:rFonts w:ascii="Arial" w:hAnsi="Arial" w:cs="Arial"/>
                <w:color w:val="000000"/>
                <w:sz w:val="20"/>
                <w:szCs w:val="20"/>
                <w:u w:val="single"/>
              </w:rPr>
            </w:pPr>
          </w:p>
        </w:tc>
        <w:tc>
          <w:tcPr>
            <w:tcW w:w="1237" w:type="dxa"/>
          </w:tcPr>
          <w:p w14:paraId="1849147A" w14:textId="77777777" w:rsidR="00AD7894" w:rsidRPr="002C4266" w:rsidRDefault="00AD7894" w:rsidP="00773907">
            <w:pPr>
              <w:spacing w:line="380" w:lineRule="exact"/>
              <w:jc w:val="center"/>
              <w:rPr>
                <w:rFonts w:ascii="Arial" w:hAnsi="Arial" w:cs="Arial"/>
                <w:color w:val="000000"/>
                <w:sz w:val="20"/>
                <w:szCs w:val="20"/>
                <w:u w:val="single"/>
              </w:rPr>
            </w:pPr>
          </w:p>
        </w:tc>
        <w:tc>
          <w:tcPr>
            <w:tcW w:w="1238" w:type="dxa"/>
          </w:tcPr>
          <w:p w14:paraId="46A358AC" w14:textId="77777777" w:rsidR="00AD7894" w:rsidRPr="002C4266" w:rsidRDefault="00AD7894" w:rsidP="00773907">
            <w:pPr>
              <w:spacing w:line="380" w:lineRule="exact"/>
              <w:jc w:val="center"/>
              <w:rPr>
                <w:rFonts w:ascii="Arial" w:hAnsi="Arial" w:cs="Arial"/>
                <w:color w:val="000000"/>
                <w:sz w:val="20"/>
                <w:szCs w:val="20"/>
                <w:u w:val="single"/>
              </w:rPr>
            </w:pPr>
          </w:p>
        </w:tc>
      </w:tr>
      <w:tr w:rsidR="00D60798" w:rsidRPr="002C4266" w14:paraId="70589F9C" w14:textId="77777777">
        <w:tc>
          <w:tcPr>
            <w:tcW w:w="4320" w:type="dxa"/>
            <w:vAlign w:val="bottom"/>
            <w:hideMark/>
          </w:tcPr>
          <w:p w14:paraId="6AA093BE" w14:textId="77777777" w:rsidR="00D60798" w:rsidRPr="002C4266" w:rsidRDefault="00D60798" w:rsidP="00773907">
            <w:pPr>
              <w:tabs>
                <w:tab w:val="left" w:pos="2880"/>
                <w:tab w:val="right" w:pos="5040"/>
                <w:tab w:val="right" w:pos="6390"/>
                <w:tab w:val="right" w:pos="8190"/>
              </w:tabs>
              <w:spacing w:line="380" w:lineRule="exact"/>
              <w:ind w:left="248" w:right="-43" w:hanging="248"/>
              <w:rPr>
                <w:rFonts w:ascii="Arial" w:hAnsi="Arial" w:cs="Arial"/>
                <w:sz w:val="20"/>
                <w:szCs w:val="20"/>
              </w:rPr>
            </w:pPr>
            <w:r w:rsidRPr="002C4266">
              <w:rPr>
                <w:rFonts w:ascii="Arial" w:hAnsi="Arial" w:cs="Arial"/>
                <w:sz w:val="20"/>
                <w:szCs w:val="20"/>
              </w:rPr>
              <w:t>Profit for the period attributable to equity holders of the Company (Thousand Baht)</w:t>
            </w:r>
          </w:p>
        </w:tc>
        <w:tc>
          <w:tcPr>
            <w:tcW w:w="1237" w:type="dxa"/>
            <w:vAlign w:val="bottom"/>
          </w:tcPr>
          <w:p w14:paraId="2D50DDE8" w14:textId="13FD77E6"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124,832</w:t>
            </w:r>
          </w:p>
        </w:tc>
        <w:tc>
          <w:tcPr>
            <w:tcW w:w="1238" w:type="dxa"/>
            <w:vAlign w:val="bottom"/>
          </w:tcPr>
          <w:p w14:paraId="125DC6C1" w14:textId="1AD9EB44"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188,280</w:t>
            </w:r>
          </w:p>
        </w:tc>
        <w:tc>
          <w:tcPr>
            <w:tcW w:w="1237" w:type="dxa"/>
            <w:vAlign w:val="bottom"/>
          </w:tcPr>
          <w:p w14:paraId="329E99CE" w14:textId="1B8E9B01"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121,82</w:t>
            </w:r>
            <w:r w:rsidR="00C11101">
              <w:rPr>
                <w:rFonts w:ascii="Arial" w:hAnsi="Arial" w:cs="Arial"/>
                <w:sz w:val="20"/>
                <w:szCs w:val="20"/>
              </w:rPr>
              <w:t>2</w:t>
            </w:r>
          </w:p>
        </w:tc>
        <w:tc>
          <w:tcPr>
            <w:tcW w:w="1238" w:type="dxa"/>
            <w:vAlign w:val="bottom"/>
          </w:tcPr>
          <w:p w14:paraId="097F3673" w14:textId="33BE6730"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194,270</w:t>
            </w:r>
          </w:p>
        </w:tc>
      </w:tr>
      <w:tr w:rsidR="00D60798" w:rsidRPr="002C4266" w14:paraId="177F60CF" w14:textId="77777777" w:rsidTr="00DD7CDF">
        <w:tc>
          <w:tcPr>
            <w:tcW w:w="4320" w:type="dxa"/>
            <w:vAlign w:val="bottom"/>
            <w:hideMark/>
          </w:tcPr>
          <w:p w14:paraId="12F0089A" w14:textId="77777777" w:rsidR="00D60798" w:rsidRPr="002C4266" w:rsidRDefault="00D60798" w:rsidP="00773907">
            <w:pPr>
              <w:tabs>
                <w:tab w:val="left" w:pos="2880"/>
                <w:tab w:val="right" w:pos="5040"/>
                <w:tab w:val="right" w:pos="6390"/>
                <w:tab w:val="right" w:pos="8190"/>
              </w:tabs>
              <w:spacing w:line="380" w:lineRule="exact"/>
              <w:ind w:left="248" w:right="-285" w:hanging="248"/>
              <w:rPr>
                <w:rFonts w:ascii="Arial" w:hAnsi="Arial" w:cs="Arial"/>
                <w:sz w:val="20"/>
                <w:szCs w:val="20"/>
              </w:rPr>
            </w:pPr>
            <w:r w:rsidRPr="002C4266">
              <w:rPr>
                <w:rFonts w:ascii="Arial" w:hAnsi="Arial" w:cs="Arial"/>
                <w:sz w:val="20"/>
                <w:szCs w:val="20"/>
              </w:rPr>
              <w:t>Weighted average number of ordinary shares (Thousand shares)</w:t>
            </w:r>
          </w:p>
        </w:tc>
        <w:tc>
          <w:tcPr>
            <w:tcW w:w="1237" w:type="dxa"/>
            <w:vAlign w:val="bottom"/>
          </w:tcPr>
          <w:p w14:paraId="1D86C933" w14:textId="50D88DF2"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1,</w:t>
            </w:r>
            <w:r w:rsidR="00C11101">
              <w:rPr>
                <w:rFonts w:ascii="Arial" w:hAnsi="Arial" w:cs="Arial"/>
                <w:sz w:val="20"/>
                <w:szCs w:val="20"/>
              </w:rPr>
              <w:t>450</w:t>
            </w:r>
            <w:r w:rsidRPr="002C4266">
              <w:rPr>
                <w:rFonts w:ascii="Arial" w:hAnsi="Arial" w:cs="Arial"/>
                <w:sz w:val="20"/>
                <w:szCs w:val="20"/>
              </w:rPr>
              <w:t>,000</w:t>
            </w:r>
          </w:p>
        </w:tc>
        <w:tc>
          <w:tcPr>
            <w:tcW w:w="1238" w:type="dxa"/>
            <w:vAlign w:val="bottom"/>
          </w:tcPr>
          <w:p w14:paraId="56E1676B" w14:textId="704FE27F"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1,525,000</w:t>
            </w:r>
          </w:p>
        </w:tc>
        <w:tc>
          <w:tcPr>
            <w:tcW w:w="1237" w:type="dxa"/>
            <w:vAlign w:val="bottom"/>
          </w:tcPr>
          <w:p w14:paraId="20494F10" w14:textId="6625A1AD"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1,</w:t>
            </w:r>
            <w:r w:rsidR="00C11101">
              <w:rPr>
                <w:rFonts w:ascii="Arial" w:hAnsi="Arial" w:cs="Arial"/>
                <w:sz w:val="20"/>
                <w:szCs w:val="20"/>
              </w:rPr>
              <w:t>450</w:t>
            </w:r>
            <w:r w:rsidRPr="002C4266">
              <w:rPr>
                <w:rFonts w:ascii="Arial" w:hAnsi="Arial" w:cs="Arial"/>
                <w:sz w:val="20"/>
                <w:szCs w:val="20"/>
              </w:rPr>
              <w:t>,000</w:t>
            </w:r>
          </w:p>
        </w:tc>
        <w:tc>
          <w:tcPr>
            <w:tcW w:w="1238" w:type="dxa"/>
            <w:vAlign w:val="bottom"/>
          </w:tcPr>
          <w:p w14:paraId="376ACE76" w14:textId="41DEED3C"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1,525,000</w:t>
            </w:r>
          </w:p>
        </w:tc>
      </w:tr>
      <w:tr w:rsidR="00D60798" w:rsidRPr="002C4266" w14:paraId="5A845C65" w14:textId="77777777">
        <w:tc>
          <w:tcPr>
            <w:tcW w:w="4320" w:type="dxa"/>
            <w:vAlign w:val="bottom"/>
          </w:tcPr>
          <w:p w14:paraId="0CB193CF" w14:textId="77777777" w:rsidR="00D60798" w:rsidRPr="002C4266" w:rsidRDefault="00D60798" w:rsidP="00773907">
            <w:pPr>
              <w:tabs>
                <w:tab w:val="left" w:pos="2880"/>
                <w:tab w:val="right" w:pos="5040"/>
                <w:tab w:val="right" w:pos="6390"/>
                <w:tab w:val="right" w:pos="8190"/>
              </w:tabs>
              <w:spacing w:line="380" w:lineRule="exact"/>
              <w:ind w:left="248" w:right="-43" w:hanging="248"/>
              <w:rPr>
                <w:rFonts w:ascii="Arial" w:hAnsi="Arial" w:cs="Arial"/>
                <w:sz w:val="20"/>
                <w:szCs w:val="20"/>
              </w:rPr>
            </w:pPr>
            <w:r w:rsidRPr="002C4266">
              <w:rPr>
                <w:rFonts w:ascii="Arial" w:hAnsi="Arial" w:cs="Arial"/>
                <w:sz w:val="20"/>
                <w:szCs w:val="20"/>
              </w:rPr>
              <w:t>Earnings per share (Baht per share)</w:t>
            </w:r>
          </w:p>
        </w:tc>
        <w:tc>
          <w:tcPr>
            <w:tcW w:w="1237" w:type="dxa"/>
          </w:tcPr>
          <w:p w14:paraId="13801EEE" w14:textId="574BCF4C"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0.0</w:t>
            </w:r>
            <w:r w:rsidR="00C11101">
              <w:rPr>
                <w:rFonts w:ascii="Arial" w:hAnsi="Arial" w:cs="Arial"/>
                <w:sz w:val="20"/>
                <w:szCs w:val="20"/>
              </w:rPr>
              <w:t>9</w:t>
            </w:r>
          </w:p>
        </w:tc>
        <w:tc>
          <w:tcPr>
            <w:tcW w:w="1238" w:type="dxa"/>
          </w:tcPr>
          <w:p w14:paraId="352F42D0" w14:textId="7A30E687"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0.12</w:t>
            </w:r>
          </w:p>
        </w:tc>
        <w:tc>
          <w:tcPr>
            <w:tcW w:w="1237" w:type="dxa"/>
          </w:tcPr>
          <w:p w14:paraId="712301CC" w14:textId="4108D54F"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0.08</w:t>
            </w:r>
          </w:p>
        </w:tc>
        <w:tc>
          <w:tcPr>
            <w:tcW w:w="1238" w:type="dxa"/>
          </w:tcPr>
          <w:p w14:paraId="6708DFF3" w14:textId="1D97AABD" w:rsidR="00D60798" w:rsidRPr="002C4266" w:rsidRDefault="00D60798" w:rsidP="00773907">
            <w:pPr>
              <w:tabs>
                <w:tab w:val="decimal" w:pos="973"/>
              </w:tabs>
              <w:spacing w:line="380" w:lineRule="exact"/>
              <w:ind w:left="34" w:right="45"/>
              <w:rPr>
                <w:rFonts w:ascii="Arial" w:hAnsi="Arial" w:cs="Arial"/>
                <w:sz w:val="20"/>
                <w:szCs w:val="20"/>
              </w:rPr>
            </w:pPr>
            <w:r w:rsidRPr="002C4266">
              <w:rPr>
                <w:rFonts w:ascii="Arial" w:hAnsi="Arial" w:cs="Arial"/>
                <w:sz w:val="20"/>
                <w:szCs w:val="20"/>
              </w:rPr>
              <w:t>0.13</w:t>
            </w:r>
          </w:p>
        </w:tc>
      </w:tr>
    </w:tbl>
    <w:p w14:paraId="5CA9A9D6" w14:textId="6CDADDF6" w:rsidR="00126111" w:rsidRPr="002C4266" w:rsidRDefault="000B6372" w:rsidP="00044EEA">
      <w:pPr>
        <w:tabs>
          <w:tab w:val="left" w:pos="2160"/>
        </w:tabs>
        <w:spacing w:before="240" w:after="120" w:line="380" w:lineRule="exact"/>
        <w:ind w:left="605" w:hanging="605"/>
        <w:jc w:val="thaiDistribute"/>
        <w:rPr>
          <w:rFonts w:ascii="Arial" w:eastAsiaTheme="minorHAnsi" w:hAnsi="Arial" w:cs="Arial"/>
          <w:b/>
          <w:bCs/>
          <w:sz w:val="22"/>
          <w:szCs w:val="22"/>
        </w:rPr>
      </w:pPr>
      <w:r w:rsidRPr="002C4266">
        <w:rPr>
          <w:rFonts w:ascii="Arial" w:eastAsiaTheme="minorHAnsi" w:hAnsi="Arial" w:cs="Arial"/>
          <w:b/>
          <w:bCs/>
          <w:sz w:val="22"/>
          <w:szCs w:val="22"/>
        </w:rPr>
        <w:t>12</w:t>
      </w:r>
      <w:r w:rsidR="00A00ED1" w:rsidRPr="002C4266">
        <w:rPr>
          <w:rFonts w:ascii="Arial" w:eastAsiaTheme="minorHAnsi" w:hAnsi="Arial" w:cs="Arial"/>
          <w:b/>
          <w:bCs/>
          <w:sz w:val="22"/>
          <w:szCs w:val="22"/>
        </w:rPr>
        <w:t>.</w:t>
      </w:r>
      <w:r w:rsidR="000833F9" w:rsidRPr="002C4266">
        <w:rPr>
          <w:rFonts w:ascii="Arial" w:eastAsiaTheme="minorHAnsi" w:hAnsi="Arial" w:cs="Arial"/>
          <w:b/>
          <w:bCs/>
          <w:sz w:val="22"/>
          <w:szCs w:val="22"/>
        </w:rPr>
        <w:tab/>
      </w:r>
      <w:r w:rsidR="00A00ED1" w:rsidRPr="002C4266">
        <w:rPr>
          <w:rFonts w:ascii="Arial" w:eastAsiaTheme="minorHAnsi" w:hAnsi="Arial" w:cs="Arial"/>
          <w:b/>
          <w:bCs/>
          <w:sz w:val="22"/>
          <w:szCs w:val="22"/>
        </w:rPr>
        <w:t>Segment information</w:t>
      </w:r>
    </w:p>
    <w:p w14:paraId="04B1D1AF" w14:textId="678D178A" w:rsidR="000B6372" w:rsidRPr="002C4266" w:rsidRDefault="000B6372" w:rsidP="00044EEA">
      <w:pPr>
        <w:tabs>
          <w:tab w:val="left" w:pos="900"/>
          <w:tab w:val="left" w:pos="2160"/>
        </w:tabs>
        <w:spacing w:before="120" w:after="120" w:line="380" w:lineRule="exact"/>
        <w:ind w:left="605" w:hanging="605"/>
        <w:jc w:val="thaiDistribute"/>
        <w:rPr>
          <w:rFonts w:ascii="Arial" w:hAnsi="Arial" w:cs="Arial"/>
          <w:sz w:val="22"/>
          <w:szCs w:val="22"/>
        </w:rPr>
      </w:pPr>
      <w:r w:rsidRPr="002C4266">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4C5CA17" w14:textId="2141808D" w:rsidR="000B6372" w:rsidRPr="002C4266" w:rsidRDefault="000B6372" w:rsidP="00044EEA">
      <w:pPr>
        <w:tabs>
          <w:tab w:val="left" w:pos="900"/>
          <w:tab w:val="left" w:pos="2160"/>
        </w:tabs>
        <w:spacing w:before="120" w:after="120" w:line="380" w:lineRule="exact"/>
        <w:ind w:left="605" w:hanging="605"/>
        <w:jc w:val="thaiDistribute"/>
        <w:rPr>
          <w:rFonts w:ascii="Arial" w:hAnsi="Arial" w:cs="Arial"/>
          <w:sz w:val="22"/>
          <w:szCs w:val="22"/>
          <w:cs/>
        </w:rPr>
      </w:pPr>
      <w:r w:rsidRPr="002C4266">
        <w:rPr>
          <w:rFonts w:ascii="Arial" w:hAnsi="Arial" w:cs="Arial"/>
          <w:sz w:val="22"/>
          <w:szCs w:val="22"/>
        </w:rPr>
        <w:tab/>
      </w:r>
      <w:r w:rsidR="001941E9" w:rsidRPr="001941E9">
        <w:rPr>
          <w:rFonts w:ascii="Arial" w:hAnsi="Arial" w:cs="Arial"/>
          <w:sz w:val="22"/>
          <w:szCs w:val="22"/>
        </w:rPr>
        <w:t xml:space="preserve">For management purposes, the Group is organised into business units based on its products. </w:t>
      </w:r>
      <w:r w:rsidR="0065175E">
        <w:rPr>
          <w:rFonts w:ascii="Arial" w:hAnsi="Arial" w:cs="Arial"/>
          <w:sz w:val="22"/>
          <w:szCs w:val="22"/>
        </w:rPr>
        <w:t>Currently, t</w:t>
      </w:r>
      <w:r w:rsidR="001941E9" w:rsidRPr="001941E9">
        <w:rPr>
          <w:rFonts w:ascii="Arial" w:hAnsi="Arial" w:cs="Arial"/>
          <w:sz w:val="22"/>
          <w:szCs w:val="22"/>
        </w:rPr>
        <w:t>he Group has only one reportable segment, being the Asia segment, as the Europe segment no longer has significant operations. Segment performance is measured based on operating profit or loss, on a basis consistent with that used to measure operating profit or loss in the financial statements. As a result, all of the revenues, operating profit or loss and assets as reflected in these financial statements pertain exclusively to the aforementioned reportable operating segment.</w:t>
      </w:r>
    </w:p>
    <w:p w14:paraId="1AD07385" w14:textId="77777777" w:rsidR="00044EEA" w:rsidRDefault="00044EE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5BD6097" w14:textId="6A174C21" w:rsidR="0068653D" w:rsidRPr="002C4266" w:rsidRDefault="0068653D" w:rsidP="00044EEA">
      <w:pPr>
        <w:overflowPunct/>
        <w:autoSpaceDE/>
        <w:autoSpaceDN/>
        <w:adjustRightInd/>
        <w:spacing w:before="120" w:after="120" w:line="380" w:lineRule="exact"/>
        <w:ind w:left="605"/>
        <w:textAlignment w:val="auto"/>
        <w:rPr>
          <w:rFonts w:ascii="Arial" w:hAnsi="Arial" w:cs="Arial"/>
          <w:sz w:val="22"/>
          <w:szCs w:val="22"/>
        </w:rPr>
      </w:pPr>
      <w:r w:rsidRPr="002C4266">
        <w:rPr>
          <w:rFonts w:ascii="Arial" w:hAnsi="Arial" w:cs="Arial"/>
          <w:b/>
          <w:bCs/>
          <w:sz w:val="22"/>
          <w:szCs w:val="22"/>
        </w:rPr>
        <w:lastRenderedPageBreak/>
        <w:t>Geographic information</w:t>
      </w:r>
    </w:p>
    <w:p w14:paraId="6D2F4B8E" w14:textId="43E90D5F" w:rsidR="009209A8" w:rsidRPr="002C4266" w:rsidRDefault="0068653D" w:rsidP="00044EEA">
      <w:pPr>
        <w:tabs>
          <w:tab w:val="left" w:pos="900"/>
          <w:tab w:val="left" w:pos="2160"/>
        </w:tabs>
        <w:spacing w:before="120" w:after="120" w:line="380" w:lineRule="exact"/>
        <w:ind w:left="605"/>
        <w:jc w:val="thaiDistribute"/>
        <w:rPr>
          <w:rFonts w:ascii="Arial" w:hAnsi="Arial" w:cs="Arial"/>
          <w:sz w:val="22"/>
          <w:szCs w:val="22"/>
        </w:rPr>
      </w:pPr>
      <w:r w:rsidRPr="002C4266">
        <w:rPr>
          <w:rFonts w:ascii="Arial" w:hAnsi="Arial" w:cs="Arial"/>
          <w:sz w:val="22"/>
          <w:szCs w:val="22"/>
        </w:rPr>
        <w:t xml:space="preserve">Revenue from external customers based on locations of the customers </w:t>
      </w:r>
      <w:r w:rsidR="00AC0E71" w:rsidRPr="002C4266">
        <w:rPr>
          <w:rFonts w:ascii="Arial" w:hAnsi="Arial" w:cs="Arial"/>
          <w:sz w:val="22"/>
          <w:szCs w:val="22"/>
        </w:rPr>
        <w:t xml:space="preserve">in the consolidated financial statements </w:t>
      </w:r>
      <w:r w:rsidR="00740BF9" w:rsidRPr="002C4266">
        <w:rPr>
          <w:rFonts w:ascii="Arial" w:hAnsi="Arial" w:cs="Arial"/>
          <w:sz w:val="22"/>
          <w:szCs w:val="22"/>
        </w:rPr>
        <w:t>f</w:t>
      </w:r>
      <w:r w:rsidR="00810D5E" w:rsidRPr="002C4266">
        <w:rPr>
          <w:rFonts w:ascii="Arial" w:hAnsi="Arial" w:cs="Arial"/>
          <w:sz w:val="22"/>
          <w:szCs w:val="22"/>
        </w:rPr>
        <w:t>or the three-month</w:t>
      </w:r>
      <w:r w:rsidR="00041DF1" w:rsidRPr="002C4266">
        <w:rPr>
          <w:rFonts w:ascii="Arial" w:hAnsi="Arial" w:cs="Arial"/>
          <w:sz w:val="22"/>
          <w:szCs w:val="22"/>
        </w:rPr>
        <w:t xml:space="preserve"> </w:t>
      </w:r>
      <w:r w:rsidR="00810D5E" w:rsidRPr="002C4266">
        <w:rPr>
          <w:rFonts w:ascii="Arial" w:hAnsi="Arial" w:cs="Arial"/>
          <w:sz w:val="22"/>
          <w:szCs w:val="22"/>
        </w:rPr>
        <w:t xml:space="preserve">periods ended </w:t>
      </w:r>
      <w:r w:rsidR="00DE68F3" w:rsidRPr="002C4266">
        <w:rPr>
          <w:rFonts w:ascii="Arial" w:hAnsi="Arial" w:cs="Arial"/>
          <w:sz w:val="22"/>
          <w:szCs w:val="22"/>
        </w:rPr>
        <w:t>31 March 2026</w:t>
      </w:r>
      <w:r w:rsidR="00810D5E" w:rsidRPr="002C4266">
        <w:rPr>
          <w:rFonts w:ascii="Arial" w:hAnsi="Arial" w:cs="Arial"/>
          <w:sz w:val="22"/>
          <w:szCs w:val="22"/>
        </w:rPr>
        <w:t xml:space="preserve"> and </w:t>
      </w:r>
      <w:r w:rsidR="007B5484" w:rsidRPr="002C4266">
        <w:rPr>
          <w:rFonts w:ascii="Arial" w:hAnsi="Arial" w:cs="Arial"/>
          <w:sz w:val="22"/>
          <w:szCs w:val="22"/>
        </w:rPr>
        <w:t>202</w:t>
      </w:r>
      <w:r w:rsidR="00CF6B4D" w:rsidRPr="002C4266">
        <w:rPr>
          <w:rFonts w:ascii="Arial" w:hAnsi="Arial" w:cs="Arial"/>
          <w:sz w:val="22"/>
          <w:szCs w:val="22"/>
        </w:rPr>
        <w:t>5</w:t>
      </w:r>
      <w:r w:rsidR="00E072A4" w:rsidRPr="002C4266">
        <w:rPr>
          <w:rFonts w:ascii="Arial" w:hAnsi="Arial" w:cs="Arial"/>
          <w:sz w:val="22"/>
          <w:szCs w:val="22"/>
        </w:rPr>
        <w:t xml:space="preserve"> </w:t>
      </w:r>
      <w:r w:rsidRPr="002C4266">
        <w:rPr>
          <w:rFonts w:ascii="Arial" w:hAnsi="Arial" w:cs="Arial"/>
          <w:sz w:val="22"/>
          <w:szCs w:val="22"/>
        </w:rPr>
        <w:t>are summarised below.</w:t>
      </w:r>
    </w:p>
    <w:tbl>
      <w:tblPr>
        <w:tblStyle w:val="TableGrid10"/>
        <w:tblW w:w="91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73"/>
        <w:gridCol w:w="1774"/>
      </w:tblGrid>
      <w:tr w:rsidR="00AD2118" w:rsidRPr="002C4266" w14:paraId="547A270D" w14:textId="77777777" w:rsidTr="00044EEA">
        <w:trPr>
          <w:trHeight w:val="80"/>
        </w:trPr>
        <w:tc>
          <w:tcPr>
            <w:tcW w:w="9127" w:type="dxa"/>
            <w:gridSpan w:val="3"/>
          </w:tcPr>
          <w:p w14:paraId="75DDAE71" w14:textId="77777777" w:rsidR="00AD2118" w:rsidRPr="002C4266" w:rsidRDefault="00AD2118" w:rsidP="00773907">
            <w:pPr>
              <w:spacing w:line="380" w:lineRule="exact"/>
              <w:jc w:val="right"/>
              <w:rPr>
                <w:rFonts w:ascii="Arial" w:hAnsi="Arial" w:cs="Arial"/>
                <w:b/>
                <w:bCs/>
                <w:sz w:val="22"/>
                <w:szCs w:val="22"/>
              </w:rPr>
            </w:pPr>
            <w:r w:rsidRPr="002C4266">
              <w:rPr>
                <w:rFonts w:ascii="Arial" w:hAnsi="Arial" w:cs="Arial"/>
                <w:color w:val="000000"/>
                <w:sz w:val="22"/>
                <w:szCs w:val="22"/>
              </w:rPr>
              <w:t>(Unit: Million Baht)</w:t>
            </w:r>
          </w:p>
        </w:tc>
      </w:tr>
      <w:tr w:rsidR="00AD2118" w:rsidRPr="002C4266" w14:paraId="40102091" w14:textId="77777777" w:rsidTr="00044EEA">
        <w:trPr>
          <w:trHeight w:val="80"/>
        </w:trPr>
        <w:tc>
          <w:tcPr>
            <w:tcW w:w="5580" w:type="dxa"/>
          </w:tcPr>
          <w:p w14:paraId="6D38FD41" w14:textId="77777777" w:rsidR="00AD2118" w:rsidRPr="002C4266" w:rsidRDefault="00AD2118" w:rsidP="00773907">
            <w:pPr>
              <w:tabs>
                <w:tab w:val="left" w:pos="2160"/>
                <w:tab w:val="right" w:pos="7280"/>
                <w:tab w:val="right" w:pos="8540"/>
              </w:tabs>
              <w:spacing w:line="380" w:lineRule="exact"/>
              <w:ind w:left="605" w:hanging="575"/>
              <w:jc w:val="thaiDistribute"/>
              <w:rPr>
                <w:rFonts w:ascii="Arial" w:hAnsi="Arial" w:cs="Arial"/>
                <w:sz w:val="22"/>
                <w:szCs w:val="22"/>
              </w:rPr>
            </w:pPr>
          </w:p>
        </w:tc>
        <w:tc>
          <w:tcPr>
            <w:tcW w:w="1773" w:type="dxa"/>
          </w:tcPr>
          <w:p w14:paraId="3E589728" w14:textId="0113F2FC" w:rsidR="00AD2118" w:rsidRPr="002C4266" w:rsidRDefault="00AD2118" w:rsidP="00773907">
            <w:pPr>
              <w:spacing w:line="380" w:lineRule="exact"/>
              <w:jc w:val="center"/>
              <w:rPr>
                <w:rFonts w:ascii="Arial" w:hAnsi="Arial" w:cs="Arial"/>
                <w:color w:val="000000"/>
                <w:sz w:val="22"/>
                <w:szCs w:val="22"/>
                <w:u w:val="single"/>
              </w:rPr>
            </w:pPr>
            <w:r w:rsidRPr="002C4266">
              <w:rPr>
                <w:rFonts w:ascii="Arial" w:hAnsi="Arial" w:cs="Arial"/>
                <w:color w:val="000000"/>
                <w:sz w:val="22"/>
                <w:szCs w:val="22"/>
                <w:u w:val="single"/>
              </w:rPr>
              <w:t>2026</w:t>
            </w:r>
          </w:p>
        </w:tc>
        <w:tc>
          <w:tcPr>
            <w:tcW w:w="1774" w:type="dxa"/>
          </w:tcPr>
          <w:p w14:paraId="67ABACC6" w14:textId="1641DD95" w:rsidR="00AD2118" w:rsidRPr="002C4266" w:rsidRDefault="00AD2118" w:rsidP="00773907">
            <w:pPr>
              <w:spacing w:line="380" w:lineRule="exact"/>
              <w:jc w:val="center"/>
              <w:rPr>
                <w:rFonts w:ascii="Arial" w:hAnsi="Arial" w:cs="Arial"/>
                <w:color w:val="000000"/>
                <w:sz w:val="22"/>
                <w:szCs w:val="22"/>
                <w:u w:val="single"/>
              </w:rPr>
            </w:pPr>
            <w:r w:rsidRPr="002C4266">
              <w:rPr>
                <w:rFonts w:ascii="Arial" w:hAnsi="Arial" w:cs="Arial"/>
                <w:color w:val="000000"/>
                <w:sz w:val="22"/>
                <w:szCs w:val="22"/>
                <w:u w:val="single"/>
              </w:rPr>
              <w:t>2025</w:t>
            </w:r>
          </w:p>
        </w:tc>
      </w:tr>
      <w:tr w:rsidR="00AD2118" w:rsidRPr="002C4266" w14:paraId="1575C831" w14:textId="77777777" w:rsidTr="00044EEA">
        <w:trPr>
          <w:trHeight w:val="80"/>
        </w:trPr>
        <w:tc>
          <w:tcPr>
            <w:tcW w:w="5580" w:type="dxa"/>
          </w:tcPr>
          <w:p w14:paraId="45BE1F16" w14:textId="77777777" w:rsidR="00AD2118" w:rsidRPr="002C4266" w:rsidRDefault="00AD2118" w:rsidP="00044EEA">
            <w:pPr>
              <w:tabs>
                <w:tab w:val="left" w:pos="2160"/>
                <w:tab w:val="right" w:pos="7280"/>
                <w:tab w:val="right" w:pos="8540"/>
              </w:tabs>
              <w:spacing w:line="380" w:lineRule="exact"/>
              <w:ind w:left="605" w:hanging="529"/>
              <w:jc w:val="thaiDistribute"/>
              <w:rPr>
                <w:rFonts w:ascii="Arial" w:hAnsi="Arial" w:cs="Arial"/>
                <w:sz w:val="22"/>
                <w:szCs w:val="22"/>
              </w:rPr>
            </w:pPr>
            <w:r w:rsidRPr="002C4266">
              <w:rPr>
                <w:rFonts w:ascii="Arial" w:hAnsi="Arial" w:cs="Arial"/>
                <w:sz w:val="22"/>
                <w:szCs w:val="22"/>
              </w:rPr>
              <w:t>Revenue from external customers</w:t>
            </w:r>
          </w:p>
        </w:tc>
        <w:tc>
          <w:tcPr>
            <w:tcW w:w="1773" w:type="dxa"/>
          </w:tcPr>
          <w:p w14:paraId="29BB629D" w14:textId="77777777" w:rsidR="00AD2118" w:rsidRPr="002C4266" w:rsidRDefault="00AD2118" w:rsidP="00773907">
            <w:pPr>
              <w:spacing w:line="380" w:lineRule="exact"/>
              <w:jc w:val="center"/>
              <w:rPr>
                <w:rFonts w:ascii="Arial" w:hAnsi="Arial" w:cs="Arial"/>
                <w:color w:val="000000"/>
                <w:sz w:val="22"/>
                <w:szCs w:val="22"/>
                <w:u w:val="single"/>
              </w:rPr>
            </w:pPr>
          </w:p>
        </w:tc>
        <w:tc>
          <w:tcPr>
            <w:tcW w:w="1774" w:type="dxa"/>
          </w:tcPr>
          <w:p w14:paraId="14C2EFCA" w14:textId="77777777" w:rsidR="00AD2118" w:rsidRPr="002C4266" w:rsidRDefault="00AD2118" w:rsidP="00773907">
            <w:pPr>
              <w:spacing w:line="380" w:lineRule="exact"/>
              <w:jc w:val="center"/>
              <w:rPr>
                <w:rFonts w:ascii="Arial" w:hAnsi="Arial" w:cs="Arial"/>
                <w:color w:val="000000"/>
                <w:sz w:val="22"/>
                <w:szCs w:val="22"/>
                <w:u w:val="single"/>
              </w:rPr>
            </w:pPr>
          </w:p>
        </w:tc>
      </w:tr>
      <w:tr w:rsidR="0023211C" w:rsidRPr="002C4266" w14:paraId="4F3C084D" w14:textId="77777777" w:rsidTr="00044EEA">
        <w:trPr>
          <w:trHeight w:val="360"/>
        </w:trPr>
        <w:tc>
          <w:tcPr>
            <w:tcW w:w="5580" w:type="dxa"/>
          </w:tcPr>
          <w:p w14:paraId="628DAEEE" w14:textId="77777777" w:rsidR="0023211C" w:rsidRPr="002C4266" w:rsidRDefault="0023211C" w:rsidP="00773907">
            <w:pPr>
              <w:tabs>
                <w:tab w:val="left" w:pos="2160"/>
                <w:tab w:val="right" w:pos="7280"/>
                <w:tab w:val="right" w:pos="8540"/>
              </w:tabs>
              <w:spacing w:line="380" w:lineRule="exact"/>
              <w:ind w:left="605" w:hanging="447"/>
              <w:jc w:val="thaiDistribute"/>
              <w:rPr>
                <w:rFonts w:ascii="Arial" w:hAnsi="Arial" w:cs="Arial"/>
                <w:sz w:val="22"/>
                <w:szCs w:val="22"/>
                <w:cs/>
              </w:rPr>
            </w:pPr>
            <w:r w:rsidRPr="002C4266">
              <w:rPr>
                <w:rFonts w:ascii="Arial" w:hAnsi="Arial" w:cs="Arial"/>
                <w:sz w:val="22"/>
                <w:szCs w:val="22"/>
              </w:rPr>
              <w:t>Asia</w:t>
            </w:r>
          </w:p>
        </w:tc>
        <w:tc>
          <w:tcPr>
            <w:tcW w:w="1773" w:type="dxa"/>
          </w:tcPr>
          <w:p w14:paraId="707CC3F7" w14:textId="2CF0DAAE" w:rsidR="0023211C" w:rsidRPr="002C4266" w:rsidRDefault="0023211C" w:rsidP="00773907">
            <w:pPr>
              <w:tabs>
                <w:tab w:val="decimal" w:pos="1324"/>
              </w:tabs>
              <w:spacing w:line="380" w:lineRule="exact"/>
              <w:rPr>
                <w:rFonts w:ascii="Arial" w:hAnsi="Arial" w:cs="Arial"/>
                <w:color w:val="000000"/>
                <w:sz w:val="22"/>
                <w:szCs w:val="22"/>
              </w:rPr>
            </w:pPr>
            <w:r w:rsidRPr="002C4266">
              <w:rPr>
                <w:rFonts w:ascii="Arial" w:hAnsi="Arial" w:cs="Arial"/>
                <w:sz w:val="22"/>
                <w:szCs w:val="22"/>
              </w:rPr>
              <w:t>651</w:t>
            </w:r>
          </w:p>
        </w:tc>
        <w:tc>
          <w:tcPr>
            <w:tcW w:w="1774" w:type="dxa"/>
          </w:tcPr>
          <w:p w14:paraId="7D76BCF5" w14:textId="275115C6" w:rsidR="0023211C" w:rsidRPr="002C4266" w:rsidRDefault="0023211C" w:rsidP="00773907">
            <w:pPr>
              <w:tabs>
                <w:tab w:val="decimal" w:pos="1324"/>
              </w:tabs>
              <w:spacing w:line="380" w:lineRule="exact"/>
              <w:rPr>
                <w:rFonts w:ascii="Arial" w:hAnsi="Arial" w:cs="Arial"/>
                <w:color w:val="000000"/>
                <w:sz w:val="22"/>
                <w:szCs w:val="20"/>
              </w:rPr>
            </w:pPr>
            <w:r w:rsidRPr="002C4266">
              <w:rPr>
                <w:rFonts w:ascii="Arial" w:hAnsi="Arial" w:cs="Arial"/>
                <w:color w:val="000000"/>
                <w:sz w:val="22"/>
                <w:szCs w:val="20"/>
              </w:rPr>
              <w:t>765</w:t>
            </w:r>
          </w:p>
        </w:tc>
      </w:tr>
      <w:tr w:rsidR="0023211C" w:rsidRPr="002C4266" w14:paraId="34C2C543" w14:textId="77777777" w:rsidTr="00044EEA">
        <w:trPr>
          <w:trHeight w:val="80"/>
        </w:trPr>
        <w:tc>
          <w:tcPr>
            <w:tcW w:w="5580" w:type="dxa"/>
          </w:tcPr>
          <w:p w14:paraId="4D175135" w14:textId="77777777" w:rsidR="0023211C" w:rsidRPr="002C4266" w:rsidRDefault="0023211C" w:rsidP="00773907">
            <w:pPr>
              <w:tabs>
                <w:tab w:val="left" w:pos="2160"/>
                <w:tab w:val="right" w:pos="7280"/>
                <w:tab w:val="right" w:pos="8540"/>
              </w:tabs>
              <w:spacing w:line="380" w:lineRule="exact"/>
              <w:ind w:left="605" w:hanging="447"/>
              <w:jc w:val="thaiDistribute"/>
              <w:rPr>
                <w:rFonts w:ascii="Arial" w:hAnsi="Arial" w:cs="Arial"/>
                <w:sz w:val="22"/>
                <w:szCs w:val="22"/>
                <w:cs/>
              </w:rPr>
            </w:pPr>
            <w:r w:rsidRPr="002C4266">
              <w:rPr>
                <w:rFonts w:ascii="Arial" w:hAnsi="Arial" w:cs="Arial"/>
                <w:sz w:val="22"/>
                <w:szCs w:val="22"/>
              </w:rPr>
              <w:t>Others</w:t>
            </w:r>
          </w:p>
        </w:tc>
        <w:tc>
          <w:tcPr>
            <w:tcW w:w="1773" w:type="dxa"/>
          </w:tcPr>
          <w:p w14:paraId="129332ED" w14:textId="2F021682" w:rsidR="0023211C" w:rsidRPr="002C4266" w:rsidRDefault="0023211C" w:rsidP="00773907">
            <w:pPr>
              <w:pBdr>
                <w:bottom w:val="single" w:sz="4" w:space="1" w:color="auto"/>
              </w:pBdr>
              <w:tabs>
                <w:tab w:val="decimal" w:pos="1324"/>
              </w:tabs>
              <w:spacing w:line="380" w:lineRule="exact"/>
              <w:rPr>
                <w:rFonts w:ascii="Arial" w:hAnsi="Arial" w:cs="Arial"/>
                <w:color w:val="000000"/>
                <w:sz w:val="22"/>
                <w:szCs w:val="22"/>
              </w:rPr>
            </w:pPr>
            <w:r w:rsidRPr="002C4266">
              <w:rPr>
                <w:rFonts w:ascii="Arial" w:hAnsi="Arial" w:cs="Arial"/>
                <w:sz w:val="22"/>
                <w:szCs w:val="22"/>
              </w:rPr>
              <w:t>25</w:t>
            </w:r>
          </w:p>
        </w:tc>
        <w:tc>
          <w:tcPr>
            <w:tcW w:w="1774" w:type="dxa"/>
          </w:tcPr>
          <w:p w14:paraId="34156B51" w14:textId="2E93B01A" w:rsidR="0023211C" w:rsidRPr="002C4266" w:rsidRDefault="0023211C" w:rsidP="00773907">
            <w:pPr>
              <w:pBdr>
                <w:bottom w:val="single" w:sz="4" w:space="1" w:color="auto"/>
              </w:pBdr>
              <w:tabs>
                <w:tab w:val="decimal" w:pos="1324"/>
              </w:tabs>
              <w:spacing w:line="380" w:lineRule="exact"/>
              <w:rPr>
                <w:rFonts w:ascii="Arial" w:hAnsi="Arial" w:cs="Arial"/>
                <w:color w:val="000000"/>
                <w:sz w:val="22"/>
                <w:szCs w:val="20"/>
              </w:rPr>
            </w:pPr>
            <w:r w:rsidRPr="002C4266">
              <w:rPr>
                <w:rFonts w:ascii="Arial" w:hAnsi="Arial" w:cs="Arial"/>
                <w:color w:val="000000"/>
                <w:sz w:val="22"/>
                <w:szCs w:val="20"/>
              </w:rPr>
              <w:t>14</w:t>
            </w:r>
          </w:p>
        </w:tc>
      </w:tr>
      <w:tr w:rsidR="0023211C" w:rsidRPr="002C4266" w14:paraId="31A737EF" w14:textId="77777777" w:rsidTr="00044EEA">
        <w:trPr>
          <w:trHeight w:val="80"/>
        </w:trPr>
        <w:tc>
          <w:tcPr>
            <w:tcW w:w="5580" w:type="dxa"/>
          </w:tcPr>
          <w:p w14:paraId="2F167614" w14:textId="77777777" w:rsidR="0023211C" w:rsidRPr="002C4266" w:rsidRDefault="0023211C" w:rsidP="00044EEA">
            <w:pPr>
              <w:tabs>
                <w:tab w:val="left" w:pos="2160"/>
                <w:tab w:val="right" w:pos="7280"/>
                <w:tab w:val="right" w:pos="8540"/>
              </w:tabs>
              <w:spacing w:line="380" w:lineRule="exact"/>
              <w:ind w:left="605" w:hanging="529"/>
              <w:jc w:val="thaiDistribute"/>
              <w:rPr>
                <w:rFonts w:ascii="Arial" w:hAnsi="Arial" w:cs="Arial"/>
                <w:sz w:val="22"/>
                <w:szCs w:val="22"/>
                <w:cs/>
              </w:rPr>
            </w:pPr>
            <w:r w:rsidRPr="002C4266">
              <w:rPr>
                <w:rFonts w:ascii="Arial" w:hAnsi="Arial" w:cs="Arial"/>
                <w:sz w:val="22"/>
                <w:szCs w:val="22"/>
              </w:rPr>
              <w:t>Total</w:t>
            </w:r>
          </w:p>
        </w:tc>
        <w:tc>
          <w:tcPr>
            <w:tcW w:w="1773" w:type="dxa"/>
            <w:vAlign w:val="bottom"/>
          </w:tcPr>
          <w:p w14:paraId="0BBCB5D6" w14:textId="7E265622" w:rsidR="0023211C" w:rsidRPr="002C4266" w:rsidRDefault="0023211C" w:rsidP="00773907">
            <w:pPr>
              <w:pBdr>
                <w:bottom w:val="double" w:sz="4" w:space="1" w:color="auto"/>
              </w:pBdr>
              <w:tabs>
                <w:tab w:val="decimal" w:pos="1324"/>
              </w:tabs>
              <w:spacing w:line="380" w:lineRule="exact"/>
              <w:rPr>
                <w:rFonts w:ascii="Arial" w:hAnsi="Arial" w:cs="Arial"/>
                <w:color w:val="000000"/>
                <w:sz w:val="22"/>
                <w:szCs w:val="22"/>
              </w:rPr>
            </w:pPr>
            <w:r w:rsidRPr="002C4266">
              <w:rPr>
                <w:rFonts w:ascii="Arial" w:hAnsi="Arial" w:cs="Arial"/>
                <w:sz w:val="22"/>
                <w:szCs w:val="22"/>
              </w:rPr>
              <w:t>676</w:t>
            </w:r>
          </w:p>
        </w:tc>
        <w:tc>
          <w:tcPr>
            <w:tcW w:w="1774" w:type="dxa"/>
            <w:vAlign w:val="bottom"/>
          </w:tcPr>
          <w:p w14:paraId="61987AAD" w14:textId="57835428" w:rsidR="0023211C" w:rsidRPr="002C4266" w:rsidRDefault="0023211C" w:rsidP="00773907">
            <w:pPr>
              <w:pBdr>
                <w:bottom w:val="double" w:sz="4" w:space="1" w:color="auto"/>
              </w:pBdr>
              <w:tabs>
                <w:tab w:val="decimal" w:pos="1324"/>
              </w:tabs>
              <w:spacing w:line="380" w:lineRule="exact"/>
              <w:rPr>
                <w:rFonts w:ascii="Arial" w:hAnsi="Arial" w:cs="Arial"/>
                <w:color w:val="000000"/>
                <w:sz w:val="22"/>
                <w:szCs w:val="20"/>
              </w:rPr>
            </w:pPr>
            <w:r w:rsidRPr="002C4266">
              <w:rPr>
                <w:rFonts w:ascii="Arial" w:hAnsi="Arial" w:cs="Arial"/>
                <w:color w:val="000000"/>
                <w:sz w:val="22"/>
                <w:szCs w:val="20"/>
              </w:rPr>
              <w:t>779</w:t>
            </w:r>
          </w:p>
        </w:tc>
      </w:tr>
    </w:tbl>
    <w:p w14:paraId="771993AD" w14:textId="77777777" w:rsidR="00AD2118" w:rsidRPr="002C4266" w:rsidRDefault="00AD2118" w:rsidP="00AD2118">
      <w:pPr>
        <w:tabs>
          <w:tab w:val="left" w:pos="900"/>
          <w:tab w:val="left" w:pos="2160"/>
        </w:tabs>
        <w:spacing w:before="240" w:after="120" w:line="380" w:lineRule="exact"/>
        <w:ind w:left="605" w:hanging="605"/>
        <w:jc w:val="thaiDistribute"/>
        <w:rPr>
          <w:rFonts w:ascii="Arial" w:hAnsi="Arial" w:cs="Arial"/>
          <w:sz w:val="22"/>
          <w:szCs w:val="22"/>
        </w:rPr>
      </w:pPr>
      <w:r w:rsidRPr="002C4266">
        <w:rPr>
          <w:rFonts w:ascii="Arial" w:hAnsi="Arial" w:cs="Arial"/>
          <w:b/>
          <w:bCs/>
          <w:sz w:val="22"/>
          <w:szCs w:val="22"/>
        </w:rPr>
        <w:tab/>
        <w:t>Major customers</w:t>
      </w:r>
    </w:p>
    <w:p w14:paraId="2B435B78" w14:textId="6F0D6C92" w:rsidR="00AD2118" w:rsidRPr="002C4266" w:rsidRDefault="00AD2118" w:rsidP="00044EEA">
      <w:pPr>
        <w:spacing w:before="120" w:after="120" w:line="380" w:lineRule="exact"/>
        <w:ind w:left="605" w:hanging="605"/>
        <w:jc w:val="thaiDistribute"/>
        <w:rPr>
          <w:rFonts w:ascii="Arial" w:hAnsi="Arial" w:cs="Arial"/>
          <w:sz w:val="22"/>
          <w:szCs w:val="22"/>
        </w:rPr>
      </w:pPr>
      <w:r w:rsidRPr="002C4266">
        <w:rPr>
          <w:rFonts w:ascii="Arial" w:hAnsi="Arial" w:cs="Arial"/>
          <w:sz w:val="22"/>
          <w:szCs w:val="22"/>
        </w:rPr>
        <w:tab/>
        <w:t>For the three-month period ended 31 March 2026, the Group has revenue from</w:t>
      </w:r>
      <w:r w:rsidR="0023211C" w:rsidRPr="002C4266">
        <w:rPr>
          <w:rFonts w:ascii="Arial" w:hAnsi="Arial" w:cs="Arial"/>
          <w:sz w:val="22"/>
          <w:szCs w:val="22"/>
        </w:rPr>
        <w:t xml:space="preserve"> 3 </w:t>
      </w:r>
      <w:r w:rsidRPr="002C4266">
        <w:rPr>
          <w:rFonts w:ascii="Arial" w:hAnsi="Arial" w:cs="Arial"/>
          <w:sz w:val="22"/>
          <w:szCs w:val="22"/>
        </w:rPr>
        <w:t>major customers in amount of Baht</w:t>
      </w:r>
      <w:r w:rsidR="0023211C" w:rsidRPr="002C4266">
        <w:rPr>
          <w:rFonts w:ascii="Arial" w:hAnsi="Arial" w:cs="Arial"/>
          <w:sz w:val="22"/>
          <w:szCs w:val="22"/>
        </w:rPr>
        <w:t xml:space="preserve"> 460</w:t>
      </w:r>
      <w:r w:rsidRPr="002C4266">
        <w:rPr>
          <w:rFonts w:ascii="Arial" w:hAnsi="Arial" w:cs="Arial"/>
          <w:sz w:val="22"/>
          <w:szCs w:val="22"/>
        </w:rPr>
        <w:t xml:space="preserve"> million (2025: Revenue from 3 major customers in amount of Baht 582 million).</w:t>
      </w:r>
    </w:p>
    <w:p w14:paraId="075C5475" w14:textId="0772EFF6" w:rsidR="00392D8F" w:rsidRPr="002C4266" w:rsidRDefault="00392D8F" w:rsidP="00044EEA">
      <w:pPr>
        <w:spacing w:before="120" w:after="120" w:line="380" w:lineRule="exact"/>
        <w:ind w:left="605" w:hanging="605"/>
        <w:jc w:val="thaiDistribute"/>
        <w:rPr>
          <w:rFonts w:ascii="Arial" w:hAnsi="Arial" w:cs="Arial"/>
          <w:b/>
          <w:bCs/>
          <w:sz w:val="22"/>
          <w:szCs w:val="22"/>
        </w:rPr>
      </w:pPr>
      <w:r w:rsidRPr="002C4266">
        <w:rPr>
          <w:rFonts w:ascii="Arial" w:hAnsi="Arial" w:cs="Arial"/>
          <w:b/>
          <w:bCs/>
          <w:sz w:val="22"/>
          <w:szCs w:val="22"/>
        </w:rPr>
        <w:t>1</w:t>
      </w:r>
      <w:r w:rsidR="000B6372" w:rsidRPr="002C4266">
        <w:rPr>
          <w:rFonts w:ascii="Arial" w:hAnsi="Arial" w:cs="Arial"/>
          <w:b/>
          <w:bCs/>
          <w:sz w:val="22"/>
          <w:szCs w:val="22"/>
        </w:rPr>
        <w:t>3</w:t>
      </w:r>
      <w:r w:rsidRPr="002C4266">
        <w:rPr>
          <w:rFonts w:ascii="Arial" w:hAnsi="Arial" w:cs="Arial"/>
          <w:b/>
          <w:bCs/>
          <w:sz w:val="22"/>
          <w:szCs w:val="22"/>
        </w:rPr>
        <w:t>.</w:t>
      </w:r>
      <w:r w:rsidRPr="002C4266">
        <w:rPr>
          <w:rFonts w:ascii="Arial" w:hAnsi="Arial" w:cs="Arial"/>
          <w:b/>
          <w:bCs/>
          <w:sz w:val="22"/>
          <w:szCs w:val="22"/>
        </w:rPr>
        <w:tab/>
        <w:t>Commitments and contingent liabilities</w:t>
      </w:r>
    </w:p>
    <w:p w14:paraId="7C20BFD4" w14:textId="5A5F1CBD" w:rsidR="00126111" w:rsidRPr="002C4266" w:rsidRDefault="00FF0250" w:rsidP="00044EEA">
      <w:pPr>
        <w:spacing w:before="120" w:after="120" w:line="380" w:lineRule="exact"/>
        <w:ind w:left="605" w:hanging="605"/>
        <w:jc w:val="thaiDistribute"/>
        <w:rPr>
          <w:rFonts w:ascii="Arial" w:hAnsi="Arial" w:cs="Arial"/>
          <w:b/>
          <w:bCs/>
          <w:sz w:val="22"/>
          <w:szCs w:val="22"/>
        </w:rPr>
      </w:pPr>
      <w:r w:rsidRPr="002C4266">
        <w:rPr>
          <w:rFonts w:ascii="Arial" w:hAnsi="Arial" w:cs="Arial"/>
          <w:b/>
          <w:bCs/>
          <w:sz w:val="22"/>
          <w:szCs w:val="22"/>
        </w:rPr>
        <w:t>1</w:t>
      </w:r>
      <w:r w:rsidR="000B6372" w:rsidRPr="002C4266">
        <w:rPr>
          <w:rFonts w:ascii="Arial" w:hAnsi="Arial" w:cs="Arial"/>
          <w:b/>
          <w:bCs/>
          <w:sz w:val="22"/>
          <w:szCs w:val="22"/>
        </w:rPr>
        <w:t>3</w:t>
      </w:r>
      <w:r w:rsidR="00217D0E" w:rsidRPr="002C4266">
        <w:rPr>
          <w:rFonts w:ascii="Arial" w:hAnsi="Arial" w:cs="Arial"/>
          <w:b/>
          <w:bCs/>
          <w:sz w:val="22"/>
          <w:szCs w:val="22"/>
        </w:rPr>
        <w:t>.</w:t>
      </w:r>
      <w:r w:rsidR="00392D8F" w:rsidRPr="002C4266">
        <w:rPr>
          <w:rFonts w:ascii="Arial" w:hAnsi="Arial" w:cs="Arial"/>
          <w:b/>
          <w:bCs/>
          <w:sz w:val="22"/>
          <w:szCs w:val="22"/>
        </w:rPr>
        <w:t>1</w:t>
      </w:r>
      <w:r w:rsidR="00DF7330" w:rsidRPr="002C4266">
        <w:rPr>
          <w:rFonts w:ascii="Arial" w:hAnsi="Arial" w:cs="Arial"/>
          <w:b/>
          <w:bCs/>
          <w:sz w:val="22"/>
          <w:szCs w:val="22"/>
        </w:rPr>
        <w:tab/>
      </w:r>
      <w:r w:rsidR="00126111" w:rsidRPr="002C4266">
        <w:rPr>
          <w:rFonts w:ascii="Arial" w:hAnsi="Arial" w:cs="Arial"/>
          <w:b/>
          <w:bCs/>
          <w:sz w:val="22"/>
          <w:szCs w:val="22"/>
        </w:rPr>
        <w:t>Capital commitments</w:t>
      </w:r>
    </w:p>
    <w:p w14:paraId="0F6C121E" w14:textId="1567AEB8" w:rsidR="00126111" w:rsidRPr="002C4266" w:rsidRDefault="00126111" w:rsidP="00044EEA">
      <w:pPr>
        <w:spacing w:before="120" w:after="120" w:line="380" w:lineRule="exact"/>
        <w:ind w:left="605" w:hanging="605"/>
        <w:jc w:val="thaiDistribute"/>
        <w:rPr>
          <w:rFonts w:ascii="Arial" w:hAnsi="Arial" w:cs="Arial"/>
          <w:spacing w:val="-3"/>
          <w:sz w:val="22"/>
          <w:szCs w:val="22"/>
        </w:rPr>
      </w:pPr>
      <w:r w:rsidRPr="002C4266">
        <w:rPr>
          <w:rFonts w:ascii="Arial" w:hAnsi="Arial" w:cs="Arial"/>
          <w:sz w:val="22"/>
          <w:szCs w:val="22"/>
        </w:rPr>
        <w:tab/>
      </w:r>
      <w:r w:rsidR="00DF5040" w:rsidRPr="002C4266">
        <w:rPr>
          <w:rFonts w:ascii="Arial" w:hAnsi="Arial" w:cs="Arial"/>
          <w:sz w:val="22"/>
          <w:szCs w:val="22"/>
        </w:rPr>
        <w:t xml:space="preserve">As at </w:t>
      </w:r>
      <w:r w:rsidR="00DE68F3" w:rsidRPr="002C4266">
        <w:rPr>
          <w:rFonts w:ascii="Arial" w:hAnsi="Arial" w:cs="Arial"/>
          <w:sz w:val="22"/>
          <w:szCs w:val="22"/>
        </w:rPr>
        <w:t>31 March 2026</w:t>
      </w:r>
      <w:r w:rsidRPr="002C4266">
        <w:rPr>
          <w:rFonts w:ascii="Arial" w:hAnsi="Arial" w:cs="Arial"/>
          <w:sz w:val="22"/>
          <w:szCs w:val="22"/>
        </w:rPr>
        <w:t xml:space="preserve">, </w:t>
      </w:r>
      <w:r w:rsidR="00D61D8D" w:rsidRPr="002C4266">
        <w:rPr>
          <w:rFonts w:ascii="Arial" w:hAnsi="Arial" w:cs="Arial"/>
          <w:spacing w:val="-4"/>
          <w:sz w:val="22"/>
          <w:szCs w:val="22"/>
        </w:rPr>
        <w:t xml:space="preserve">the </w:t>
      </w:r>
      <w:r w:rsidR="0034055D" w:rsidRPr="002C4266">
        <w:rPr>
          <w:rFonts w:ascii="Arial" w:hAnsi="Arial" w:cs="Arial"/>
          <w:spacing w:val="-4"/>
          <w:sz w:val="22"/>
          <w:szCs w:val="22"/>
        </w:rPr>
        <w:t xml:space="preserve">Group </w:t>
      </w:r>
      <w:r w:rsidR="00D61D8D" w:rsidRPr="002C4266">
        <w:rPr>
          <w:rFonts w:ascii="Arial" w:hAnsi="Arial" w:cs="Arial"/>
          <w:spacing w:val="-4"/>
          <w:sz w:val="22"/>
          <w:szCs w:val="22"/>
        </w:rPr>
        <w:t xml:space="preserve">had outstanding capital commitments of approximately </w:t>
      </w:r>
      <w:r w:rsidR="00D61D8D" w:rsidRPr="002C4266">
        <w:rPr>
          <w:rFonts w:ascii="Arial" w:hAnsi="Arial" w:cs="Arial"/>
          <w:sz w:val="22"/>
          <w:szCs w:val="22"/>
        </w:rPr>
        <w:t>Baht</w:t>
      </w:r>
      <w:r w:rsidR="0023211C" w:rsidRPr="002C4266">
        <w:rPr>
          <w:rFonts w:ascii="Arial" w:hAnsi="Arial" w:cs="Arial"/>
          <w:sz w:val="22"/>
          <w:szCs w:val="22"/>
        </w:rPr>
        <w:t xml:space="preserve"> 1</w:t>
      </w:r>
      <w:r w:rsidR="00B80915">
        <w:rPr>
          <w:rFonts w:ascii="Arial" w:hAnsi="Arial" w:cs="Arial"/>
          <w:sz w:val="22"/>
          <w:szCs w:val="22"/>
        </w:rPr>
        <w:t>0</w:t>
      </w:r>
      <w:r w:rsidR="00FE2446" w:rsidRPr="002C4266">
        <w:rPr>
          <w:rFonts w:ascii="Arial" w:hAnsi="Arial" w:cs="Arial"/>
          <w:sz w:val="22"/>
          <w:szCs w:val="22"/>
        </w:rPr>
        <w:t xml:space="preserve"> </w:t>
      </w:r>
      <w:r w:rsidR="00D61D8D" w:rsidRPr="002C4266">
        <w:rPr>
          <w:rFonts w:ascii="Arial" w:hAnsi="Arial" w:cs="Arial"/>
          <w:sz w:val="22"/>
          <w:szCs w:val="22"/>
        </w:rPr>
        <w:t>million</w:t>
      </w:r>
      <w:r w:rsidR="00FE2446" w:rsidRPr="002C4266">
        <w:rPr>
          <w:rFonts w:ascii="Arial" w:hAnsi="Arial" w:cs="Arial"/>
          <w:sz w:val="22"/>
          <w:szCs w:val="22"/>
        </w:rPr>
        <w:t xml:space="preserve"> </w:t>
      </w:r>
      <w:r w:rsidR="00D61D8D" w:rsidRPr="002C4266">
        <w:rPr>
          <w:rFonts w:ascii="Arial" w:hAnsi="Arial" w:cs="Arial"/>
          <w:sz w:val="22"/>
          <w:szCs w:val="22"/>
        </w:rPr>
        <w:t>(</w:t>
      </w:r>
      <w:r w:rsidR="00DE68F3" w:rsidRPr="002C4266">
        <w:rPr>
          <w:rFonts w:ascii="Arial" w:hAnsi="Arial" w:cs="Arial"/>
          <w:sz w:val="22"/>
          <w:szCs w:val="22"/>
        </w:rPr>
        <w:t>31 December 2025</w:t>
      </w:r>
      <w:r w:rsidR="00D61D8D" w:rsidRPr="002C4266">
        <w:rPr>
          <w:rFonts w:ascii="Arial" w:hAnsi="Arial" w:cs="Arial"/>
          <w:sz w:val="22"/>
          <w:szCs w:val="22"/>
        </w:rPr>
        <w:t xml:space="preserve">: Baht </w:t>
      </w:r>
      <w:r w:rsidR="00E50CF6" w:rsidRPr="002C4266">
        <w:rPr>
          <w:rFonts w:ascii="Arial" w:hAnsi="Arial" w:cs="Arial"/>
          <w:sz w:val="22"/>
          <w:szCs w:val="22"/>
        </w:rPr>
        <w:t>21</w:t>
      </w:r>
      <w:r w:rsidR="00D61D8D" w:rsidRPr="002C4266">
        <w:rPr>
          <w:rFonts w:ascii="Arial" w:hAnsi="Arial" w:cs="Arial"/>
          <w:sz w:val="22"/>
          <w:szCs w:val="22"/>
        </w:rPr>
        <w:t xml:space="preserve"> million</w:t>
      </w:r>
      <w:r w:rsidR="00635384" w:rsidRPr="002C4266">
        <w:rPr>
          <w:rFonts w:ascii="Arial" w:hAnsi="Arial" w:cs="Arial"/>
          <w:sz w:val="22"/>
          <w:szCs w:val="22"/>
        </w:rPr>
        <w:t>)</w:t>
      </w:r>
      <w:r w:rsidR="00D61D8D" w:rsidRPr="002C4266">
        <w:rPr>
          <w:rFonts w:ascii="Arial" w:hAnsi="Arial" w:cs="Arial"/>
          <w:sz w:val="22"/>
          <w:szCs w:val="22"/>
        </w:rPr>
        <w:t xml:space="preserve"> in respect of purchases of </w:t>
      </w:r>
      <w:r w:rsidR="00C11101">
        <w:rPr>
          <w:rFonts w:ascii="Arial" w:hAnsi="Arial" w:cs="Arial"/>
          <w:sz w:val="22"/>
          <w:szCs w:val="22"/>
        </w:rPr>
        <w:t xml:space="preserve">building </w:t>
      </w:r>
      <w:r w:rsidR="00D957EA" w:rsidRPr="002C4266">
        <w:rPr>
          <w:rFonts w:ascii="Arial" w:hAnsi="Arial" w:cs="Arial"/>
          <w:sz w:val="22"/>
          <w:szCs w:val="22"/>
        </w:rPr>
        <w:t>machine</w:t>
      </w:r>
      <w:r w:rsidR="00AC0E71" w:rsidRPr="002C4266">
        <w:rPr>
          <w:rFonts w:ascii="Arial" w:hAnsi="Arial" w:cs="Arial"/>
          <w:sz w:val="22"/>
          <w:szCs w:val="22"/>
        </w:rPr>
        <w:t>ry</w:t>
      </w:r>
      <w:r w:rsidR="00D957EA" w:rsidRPr="002C4266">
        <w:rPr>
          <w:rFonts w:ascii="Arial" w:hAnsi="Arial" w:cs="Arial"/>
          <w:sz w:val="22"/>
          <w:szCs w:val="22"/>
        </w:rPr>
        <w:t xml:space="preserve"> and equipment</w:t>
      </w:r>
      <w:r w:rsidR="00E20B09" w:rsidRPr="002C4266">
        <w:rPr>
          <w:rFonts w:ascii="Arial" w:hAnsi="Arial" w:cs="Arial"/>
          <w:sz w:val="22"/>
          <w:szCs w:val="22"/>
        </w:rPr>
        <w:t xml:space="preserve"> </w:t>
      </w:r>
      <w:r w:rsidR="00411760" w:rsidRPr="002C4266">
        <w:rPr>
          <w:rFonts w:ascii="Arial" w:hAnsi="Arial" w:cs="Arial"/>
          <w:sz w:val="22"/>
          <w:szCs w:val="22"/>
        </w:rPr>
        <w:t>(</w:t>
      </w:r>
      <w:r w:rsidR="0047158E" w:rsidRPr="002C4266">
        <w:rPr>
          <w:rFonts w:ascii="Arial" w:hAnsi="Arial" w:cs="Arial"/>
          <w:sz w:val="22"/>
          <w:szCs w:val="22"/>
        </w:rPr>
        <w:t>T</w:t>
      </w:r>
      <w:r w:rsidR="00411760" w:rsidRPr="002C4266">
        <w:rPr>
          <w:rFonts w:ascii="Arial" w:hAnsi="Arial" w:cs="Arial"/>
          <w:sz w:val="22"/>
          <w:szCs w:val="22"/>
        </w:rPr>
        <w:t>he Company only: Baht</w:t>
      </w:r>
      <w:r w:rsidR="0023211C" w:rsidRPr="002C4266">
        <w:rPr>
          <w:rFonts w:ascii="Arial" w:hAnsi="Arial" w:cs="Arial"/>
          <w:sz w:val="22"/>
          <w:szCs w:val="22"/>
        </w:rPr>
        <w:t xml:space="preserve"> 1</w:t>
      </w:r>
      <w:r w:rsidR="00B80915">
        <w:rPr>
          <w:rFonts w:ascii="Arial" w:hAnsi="Arial" w:cs="Arial"/>
          <w:sz w:val="22"/>
          <w:szCs w:val="22"/>
        </w:rPr>
        <w:t>0</w:t>
      </w:r>
      <w:r w:rsidR="0023211C" w:rsidRPr="002C4266">
        <w:rPr>
          <w:rFonts w:ascii="Arial" w:hAnsi="Arial" w:cs="Arial"/>
          <w:sz w:val="22"/>
          <w:szCs w:val="22"/>
        </w:rPr>
        <w:t xml:space="preserve"> </w:t>
      </w:r>
      <w:r w:rsidR="00411760" w:rsidRPr="002C4266">
        <w:rPr>
          <w:rFonts w:ascii="Arial" w:hAnsi="Arial" w:cs="Arial"/>
          <w:sz w:val="22"/>
          <w:szCs w:val="22"/>
        </w:rPr>
        <w:t xml:space="preserve">million, </w:t>
      </w:r>
      <w:r w:rsidR="00DE68F3" w:rsidRPr="002C4266">
        <w:rPr>
          <w:rFonts w:ascii="Arial" w:hAnsi="Arial" w:cs="Arial"/>
          <w:sz w:val="22"/>
          <w:szCs w:val="22"/>
        </w:rPr>
        <w:t>31 December 2025</w:t>
      </w:r>
      <w:r w:rsidR="00411760" w:rsidRPr="002C4266">
        <w:rPr>
          <w:rFonts w:ascii="Arial" w:hAnsi="Arial" w:cs="Arial"/>
          <w:sz w:val="22"/>
          <w:szCs w:val="22"/>
        </w:rPr>
        <w:t xml:space="preserve">: Baht </w:t>
      </w:r>
      <w:r w:rsidR="00E50CF6" w:rsidRPr="002C4266">
        <w:rPr>
          <w:rFonts w:ascii="Arial" w:hAnsi="Arial" w:cs="Arial"/>
          <w:sz w:val="22"/>
          <w:szCs w:val="22"/>
        </w:rPr>
        <w:t>21</w:t>
      </w:r>
      <w:r w:rsidR="00411760" w:rsidRPr="002C4266">
        <w:rPr>
          <w:rFonts w:ascii="Arial" w:hAnsi="Arial" w:cs="Arial"/>
          <w:sz w:val="22"/>
          <w:szCs w:val="22"/>
        </w:rPr>
        <w:t xml:space="preserve"> million).</w:t>
      </w:r>
    </w:p>
    <w:p w14:paraId="4BFDB479" w14:textId="258B9CF5" w:rsidR="00910358" w:rsidRPr="002C4266" w:rsidRDefault="00392D8F" w:rsidP="00044EEA">
      <w:pPr>
        <w:spacing w:before="120" w:after="120" w:line="380" w:lineRule="exact"/>
        <w:ind w:left="605" w:hanging="605"/>
        <w:jc w:val="thaiDistribute"/>
        <w:rPr>
          <w:rFonts w:ascii="Arial" w:hAnsi="Arial" w:cs="Arial"/>
          <w:b/>
          <w:bCs/>
          <w:sz w:val="22"/>
          <w:szCs w:val="22"/>
        </w:rPr>
      </w:pPr>
      <w:r w:rsidRPr="002C4266">
        <w:rPr>
          <w:rFonts w:ascii="Arial" w:hAnsi="Arial" w:cs="Arial"/>
          <w:b/>
          <w:bCs/>
          <w:sz w:val="22"/>
          <w:szCs w:val="22"/>
        </w:rPr>
        <w:t>1</w:t>
      </w:r>
      <w:r w:rsidR="000B6372" w:rsidRPr="002C4266">
        <w:rPr>
          <w:rFonts w:ascii="Arial" w:hAnsi="Arial" w:cs="Arial"/>
          <w:b/>
          <w:bCs/>
          <w:sz w:val="22"/>
          <w:szCs w:val="22"/>
        </w:rPr>
        <w:t>3</w:t>
      </w:r>
      <w:r w:rsidRPr="002C4266">
        <w:rPr>
          <w:rFonts w:ascii="Arial" w:hAnsi="Arial" w:cs="Arial"/>
          <w:b/>
          <w:bCs/>
          <w:sz w:val="22"/>
          <w:szCs w:val="22"/>
        </w:rPr>
        <w:t>.2</w:t>
      </w:r>
      <w:r w:rsidRPr="002C4266">
        <w:rPr>
          <w:rFonts w:ascii="Arial" w:hAnsi="Arial" w:cs="Arial"/>
          <w:b/>
          <w:bCs/>
          <w:sz w:val="22"/>
          <w:szCs w:val="22"/>
          <w:cs/>
        </w:rPr>
        <w:tab/>
      </w:r>
      <w:r w:rsidRPr="002C4266">
        <w:rPr>
          <w:rFonts w:ascii="Arial" w:hAnsi="Arial" w:cs="Arial"/>
          <w:b/>
          <w:bCs/>
          <w:sz w:val="22"/>
          <w:szCs w:val="22"/>
        </w:rPr>
        <w:t>Guarantees</w:t>
      </w:r>
    </w:p>
    <w:p w14:paraId="6EA634A2" w14:textId="05207A70" w:rsidR="001E242F" w:rsidRPr="002C4266" w:rsidRDefault="00392D8F" w:rsidP="00044EEA">
      <w:pPr>
        <w:spacing w:before="120" w:after="120" w:line="380" w:lineRule="exact"/>
        <w:ind w:left="605" w:hanging="605"/>
        <w:jc w:val="thaiDistribute"/>
        <w:rPr>
          <w:rFonts w:ascii="Arial" w:hAnsi="Arial" w:cs="Arial"/>
          <w:sz w:val="22"/>
          <w:szCs w:val="22"/>
        </w:rPr>
      </w:pPr>
      <w:r w:rsidRPr="002C4266">
        <w:rPr>
          <w:rFonts w:ascii="Arial" w:hAnsi="Arial" w:cs="Arial"/>
          <w:sz w:val="22"/>
          <w:szCs w:val="22"/>
          <w:cs/>
        </w:rPr>
        <w:tab/>
      </w:r>
      <w:r w:rsidR="00DF5040" w:rsidRPr="002C4266">
        <w:rPr>
          <w:rFonts w:ascii="Arial" w:hAnsi="Arial" w:cs="Arial"/>
          <w:sz w:val="22"/>
          <w:szCs w:val="22"/>
        </w:rPr>
        <w:t xml:space="preserve">As at </w:t>
      </w:r>
      <w:r w:rsidR="00DE68F3" w:rsidRPr="002C4266">
        <w:rPr>
          <w:rFonts w:ascii="Arial" w:hAnsi="Arial" w:cs="Arial"/>
          <w:sz w:val="22"/>
          <w:szCs w:val="22"/>
        </w:rPr>
        <w:t>31 March 2026</w:t>
      </w:r>
      <w:r w:rsidRPr="002C4266">
        <w:rPr>
          <w:rFonts w:ascii="Arial" w:hAnsi="Arial" w:cs="Arial"/>
          <w:sz w:val="22"/>
          <w:szCs w:val="22"/>
        </w:rPr>
        <w:t>, there were outstanding bank guarantees of approximately Baht</w:t>
      </w:r>
      <w:r w:rsidR="004E5580" w:rsidRPr="002C4266">
        <w:rPr>
          <w:rFonts w:ascii="Arial" w:hAnsi="Arial" w:cs="Arial"/>
          <w:sz w:val="22"/>
          <w:szCs w:val="22"/>
        </w:rPr>
        <w:t xml:space="preserve"> </w:t>
      </w:r>
      <w:r w:rsidR="00D06FAD" w:rsidRPr="002C4266">
        <w:rPr>
          <w:rFonts w:ascii="Arial" w:hAnsi="Arial" w:cs="Arial"/>
          <w:sz w:val="22"/>
          <w:szCs w:val="22"/>
        </w:rPr>
        <w:t xml:space="preserve">19 </w:t>
      </w:r>
      <w:r w:rsidRPr="002C4266">
        <w:rPr>
          <w:rFonts w:ascii="Arial" w:hAnsi="Arial" w:cs="Arial"/>
          <w:sz w:val="22"/>
          <w:szCs w:val="22"/>
        </w:rPr>
        <w:t>million (</w:t>
      </w:r>
      <w:r w:rsidR="00DE68F3" w:rsidRPr="002C4266">
        <w:rPr>
          <w:rFonts w:ascii="Arial" w:hAnsi="Arial" w:cs="Arial"/>
          <w:sz w:val="22"/>
          <w:szCs w:val="22"/>
        </w:rPr>
        <w:t>31 December 2025</w:t>
      </w:r>
      <w:r w:rsidRPr="002C4266">
        <w:rPr>
          <w:rFonts w:ascii="Arial" w:hAnsi="Arial" w:cs="Arial"/>
          <w:sz w:val="22"/>
          <w:szCs w:val="22"/>
        </w:rPr>
        <w:t xml:space="preserve">: Baht </w:t>
      </w:r>
      <w:r w:rsidR="00F22B2D" w:rsidRPr="002C4266">
        <w:rPr>
          <w:rFonts w:ascii="Arial" w:hAnsi="Arial" w:cs="Arial"/>
          <w:sz w:val="22"/>
          <w:szCs w:val="22"/>
        </w:rPr>
        <w:t>19</w:t>
      </w:r>
      <w:r w:rsidRPr="002C4266">
        <w:rPr>
          <w:rFonts w:ascii="Arial" w:hAnsi="Arial" w:cs="Arial"/>
          <w:sz w:val="22"/>
          <w:szCs w:val="22"/>
        </w:rPr>
        <w:t xml:space="preserve"> million) issued by banks on behalf of the Group in respect of certain performance bonds as required in the normal course of business</w:t>
      </w:r>
      <w:r w:rsidR="00CE7FCF" w:rsidRPr="002C4266">
        <w:rPr>
          <w:rFonts w:ascii="Arial" w:hAnsi="Arial" w:cs="Arial"/>
          <w:sz w:val="22"/>
          <w:szCs w:val="22"/>
        </w:rPr>
        <w:t xml:space="preserve">                                 </w:t>
      </w:r>
      <w:r w:rsidRPr="002C4266">
        <w:rPr>
          <w:rFonts w:ascii="Arial" w:hAnsi="Arial" w:cs="Arial"/>
          <w:sz w:val="22"/>
          <w:szCs w:val="22"/>
        </w:rPr>
        <w:t xml:space="preserve"> (</w:t>
      </w:r>
      <w:r w:rsidR="0047158E" w:rsidRPr="002C4266">
        <w:rPr>
          <w:rFonts w:ascii="Arial" w:hAnsi="Arial" w:cs="Arial"/>
          <w:sz w:val="22"/>
          <w:szCs w:val="22"/>
        </w:rPr>
        <w:t>T</w:t>
      </w:r>
      <w:r w:rsidRPr="002C4266">
        <w:rPr>
          <w:rFonts w:ascii="Arial" w:hAnsi="Arial" w:cs="Arial"/>
          <w:sz w:val="22"/>
          <w:szCs w:val="22"/>
        </w:rPr>
        <w:t>he Company only: Baht</w:t>
      </w:r>
      <w:r w:rsidR="00D06FAD" w:rsidRPr="002C4266">
        <w:rPr>
          <w:rFonts w:ascii="Arial" w:hAnsi="Arial" w:cs="Arial"/>
          <w:sz w:val="22"/>
          <w:szCs w:val="22"/>
        </w:rPr>
        <w:t xml:space="preserve"> 19 </w:t>
      </w:r>
      <w:r w:rsidRPr="002C4266">
        <w:rPr>
          <w:rFonts w:ascii="Arial" w:hAnsi="Arial" w:cs="Arial"/>
          <w:sz w:val="22"/>
          <w:szCs w:val="22"/>
        </w:rPr>
        <w:t xml:space="preserve">million, </w:t>
      </w:r>
      <w:r w:rsidR="00DE68F3" w:rsidRPr="002C4266">
        <w:rPr>
          <w:rFonts w:ascii="Arial" w:hAnsi="Arial" w:cs="Arial"/>
          <w:sz w:val="22"/>
          <w:szCs w:val="22"/>
        </w:rPr>
        <w:t>31 December 2025</w:t>
      </w:r>
      <w:r w:rsidRPr="002C4266">
        <w:rPr>
          <w:rFonts w:ascii="Arial" w:hAnsi="Arial" w:cs="Arial"/>
          <w:sz w:val="22"/>
          <w:szCs w:val="22"/>
        </w:rPr>
        <w:t xml:space="preserve">: Baht </w:t>
      </w:r>
      <w:r w:rsidR="00F22B2D" w:rsidRPr="002C4266">
        <w:rPr>
          <w:rFonts w:ascii="Arial" w:hAnsi="Arial" w:cs="Arial"/>
          <w:sz w:val="22"/>
          <w:szCs w:val="22"/>
        </w:rPr>
        <w:t>19</w:t>
      </w:r>
      <w:r w:rsidRPr="002C4266">
        <w:rPr>
          <w:rFonts w:ascii="Arial" w:hAnsi="Arial" w:cs="Arial"/>
          <w:sz w:val="22"/>
          <w:szCs w:val="22"/>
        </w:rPr>
        <w:t xml:space="preserve"> million).</w:t>
      </w:r>
    </w:p>
    <w:p w14:paraId="211F9A00" w14:textId="48215E99" w:rsidR="00E0348F" w:rsidRPr="002C4266" w:rsidRDefault="00E0348F" w:rsidP="00044EEA">
      <w:pPr>
        <w:spacing w:before="120" w:after="120" w:line="380" w:lineRule="exact"/>
        <w:ind w:left="605" w:hanging="605"/>
        <w:jc w:val="thaiDistribute"/>
        <w:rPr>
          <w:rFonts w:ascii="Arial" w:hAnsi="Arial" w:cs="Arial"/>
          <w:b/>
          <w:bCs/>
          <w:sz w:val="22"/>
          <w:szCs w:val="22"/>
        </w:rPr>
      </w:pPr>
      <w:r w:rsidRPr="002C4266">
        <w:rPr>
          <w:rFonts w:ascii="Arial" w:hAnsi="Arial" w:cs="Arial"/>
          <w:b/>
          <w:bCs/>
          <w:sz w:val="22"/>
          <w:szCs w:val="22"/>
        </w:rPr>
        <w:t>1</w:t>
      </w:r>
      <w:r w:rsidR="000B6372" w:rsidRPr="002C4266">
        <w:rPr>
          <w:rFonts w:ascii="Arial" w:hAnsi="Arial" w:cs="Arial"/>
          <w:b/>
          <w:bCs/>
          <w:sz w:val="22"/>
          <w:szCs w:val="22"/>
        </w:rPr>
        <w:t>4</w:t>
      </w:r>
      <w:r w:rsidRPr="002C4266">
        <w:rPr>
          <w:rFonts w:ascii="Arial" w:hAnsi="Arial" w:cs="Arial"/>
          <w:b/>
          <w:bCs/>
          <w:sz w:val="22"/>
          <w:szCs w:val="22"/>
        </w:rPr>
        <w:t>.</w:t>
      </w:r>
      <w:r w:rsidRPr="002C4266">
        <w:rPr>
          <w:rFonts w:ascii="Arial" w:hAnsi="Arial" w:cs="Arial"/>
          <w:b/>
          <w:bCs/>
          <w:sz w:val="22"/>
          <w:szCs w:val="22"/>
        </w:rPr>
        <w:tab/>
        <w:t>Events after the reporting period</w:t>
      </w:r>
    </w:p>
    <w:p w14:paraId="46748D04" w14:textId="1B9DC4B8" w:rsidR="00F22B2D" w:rsidRPr="002C4266" w:rsidRDefault="003E29C7" w:rsidP="00044EEA">
      <w:pPr>
        <w:spacing w:before="120" w:after="120" w:line="380" w:lineRule="exact"/>
        <w:ind w:left="605" w:hanging="605"/>
        <w:jc w:val="thaiDistribute"/>
        <w:rPr>
          <w:rFonts w:ascii="Arial" w:eastAsia="MS Mincho" w:hAnsi="Arial" w:cs="Arial"/>
          <w:color w:val="000000"/>
          <w:sz w:val="22"/>
          <w:szCs w:val="22"/>
        </w:rPr>
      </w:pPr>
      <w:r w:rsidRPr="002C4266">
        <w:rPr>
          <w:rFonts w:ascii="Arial" w:hAnsi="Arial" w:cs="Arial"/>
          <w:spacing w:val="-2"/>
          <w:sz w:val="22"/>
          <w:szCs w:val="22"/>
        </w:rPr>
        <w:tab/>
      </w:r>
      <w:r w:rsidR="00BD1DEA" w:rsidRPr="002C4266">
        <w:rPr>
          <w:rFonts w:ascii="Arial" w:hAnsi="Arial" w:cs="Arial"/>
          <w:sz w:val="22"/>
          <w:szCs w:val="22"/>
        </w:rPr>
        <w:t>On 2</w:t>
      </w:r>
      <w:r w:rsidR="00BD1DEA" w:rsidRPr="002C4266">
        <w:rPr>
          <w:rFonts w:ascii="Arial" w:hAnsi="Arial" w:cs="Arial"/>
          <w:sz w:val="22"/>
          <w:szCs w:val="28"/>
        </w:rPr>
        <w:t>4</w:t>
      </w:r>
      <w:r w:rsidR="00BD1DEA" w:rsidRPr="002C4266">
        <w:rPr>
          <w:rFonts w:ascii="Arial" w:hAnsi="Arial" w:cs="Arial"/>
          <w:sz w:val="22"/>
          <w:szCs w:val="22"/>
        </w:rPr>
        <w:t xml:space="preserve"> April 2026, the Annual General Meeting of the Company’s shareholders passed the resolution to approve a dividend payment of Baht 0.27 per share, a total of Baht 391.5 million. Since an interim dividend of Baht 0.15 per share, or a total of Baht 217.5 million, was already distributed to the shareholders in </w:t>
      </w:r>
      <w:r w:rsidR="009E0D5B" w:rsidRPr="009E0D5B">
        <w:rPr>
          <w:rFonts w:ascii="Arial" w:hAnsi="Arial" w:cs="Arial"/>
          <w:sz w:val="22"/>
          <w:szCs w:val="22"/>
        </w:rPr>
        <w:t>August 2025, the remaining dividend from the operating results for the second half of 2025 is Baht 174.0 million (Baht 0.12 per share).</w:t>
      </w:r>
    </w:p>
    <w:p w14:paraId="1BED58E1" w14:textId="2D6D17D7" w:rsidR="00126111" w:rsidRPr="002C4266" w:rsidRDefault="00B032ED" w:rsidP="00044EEA">
      <w:pPr>
        <w:spacing w:before="120" w:after="120" w:line="380" w:lineRule="exact"/>
        <w:ind w:left="605" w:hanging="605"/>
        <w:jc w:val="thaiDistribute"/>
        <w:rPr>
          <w:rFonts w:ascii="Arial" w:hAnsi="Arial" w:cs="Arial"/>
          <w:b/>
          <w:bCs/>
          <w:sz w:val="22"/>
          <w:szCs w:val="22"/>
        </w:rPr>
      </w:pPr>
      <w:r w:rsidRPr="002C4266">
        <w:rPr>
          <w:rFonts w:ascii="Arial" w:hAnsi="Arial" w:cs="Arial"/>
          <w:b/>
          <w:bCs/>
          <w:sz w:val="22"/>
          <w:szCs w:val="22"/>
        </w:rPr>
        <w:t>1</w:t>
      </w:r>
      <w:r w:rsidR="000B6372" w:rsidRPr="002C4266">
        <w:rPr>
          <w:rFonts w:ascii="Arial" w:hAnsi="Arial" w:cs="Arial"/>
          <w:b/>
          <w:bCs/>
          <w:sz w:val="22"/>
          <w:szCs w:val="22"/>
        </w:rPr>
        <w:t>5</w:t>
      </w:r>
      <w:r w:rsidR="00126111" w:rsidRPr="002C4266">
        <w:rPr>
          <w:rFonts w:ascii="Arial" w:hAnsi="Arial" w:cs="Arial"/>
          <w:b/>
          <w:bCs/>
          <w:sz w:val="22"/>
          <w:szCs w:val="22"/>
        </w:rPr>
        <w:t>.</w:t>
      </w:r>
      <w:r w:rsidR="005115D6" w:rsidRPr="002C4266">
        <w:rPr>
          <w:rFonts w:ascii="Arial" w:hAnsi="Arial" w:cs="Arial"/>
          <w:b/>
          <w:bCs/>
          <w:sz w:val="22"/>
          <w:szCs w:val="22"/>
        </w:rPr>
        <w:tab/>
      </w:r>
      <w:r w:rsidR="00126111" w:rsidRPr="002C4266">
        <w:rPr>
          <w:rFonts w:ascii="Arial" w:hAnsi="Arial" w:cs="Arial"/>
          <w:b/>
          <w:bCs/>
          <w:sz w:val="22"/>
          <w:szCs w:val="22"/>
        </w:rPr>
        <w:t>Approval of interim financial statements</w:t>
      </w:r>
    </w:p>
    <w:p w14:paraId="7B777E8F" w14:textId="4A73BB37" w:rsidR="00EB6FE6" w:rsidRPr="002C4266" w:rsidRDefault="00126111" w:rsidP="00044EEA">
      <w:pPr>
        <w:spacing w:before="120" w:after="120" w:line="380" w:lineRule="exact"/>
        <w:ind w:left="605" w:hanging="605"/>
        <w:jc w:val="thaiDistribute"/>
        <w:rPr>
          <w:rFonts w:ascii="Arial" w:hAnsi="Arial" w:cs="Arial"/>
          <w:sz w:val="22"/>
          <w:szCs w:val="22"/>
          <w:cs/>
        </w:rPr>
      </w:pPr>
      <w:r w:rsidRPr="002C4266">
        <w:rPr>
          <w:rFonts w:ascii="Arial" w:hAnsi="Arial" w:cs="Arial"/>
          <w:sz w:val="22"/>
          <w:szCs w:val="22"/>
        </w:rPr>
        <w:tab/>
        <w:t>These interim financial statements were authorised for issue by the</w:t>
      </w:r>
      <w:r w:rsidR="006B0173" w:rsidRPr="002C4266">
        <w:rPr>
          <w:rFonts w:ascii="Arial" w:hAnsi="Arial" w:cs="Arial"/>
          <w:sz w:val="22"/>
          <w:szCs w:val="22"/>
        </w:rPr>
        <w:t xml:space="preserve"> Company’s</w:t>
      </w:r>
      <w:r w:rsidRPr="002C4266">
        <w:rPr>
          <w:rFonts w:ascii="Arial" w:hAnsi="Arial" w:cs="Arial"/>
          <w:sz w:val="22"/>
          <w:szCs w:val="22"/>
        </w:rPr>
        <w:t xml:space="preserve"> </w:t>
      </w:r>
      <w:r w:rsidR="008350EA" w:rsidRPr="002C4266">
        <w:rPr>
          <w:rFonts w:ascii="Arial" w:hAnsi="Arial" w:cs="Arial"/>
          <w:sz w:val="22"/>
          <w:szCs w:val="22"/>
        </w:rPr>
        <w:t>Board of</w:t>
      </w:r>
      <w:r w:rsidRPr="002C4266">
        <w:rPr>
          <w:rFonts w:ascii="Arial" w:hAnsi="Arial" w:cs="Arial"/>
          <w:sz w:val="22"/>
          <w:szCs w:val="22"/>
        </w:rPr>
        <w:t xml:space="preserve"> </w:t>
      </w:r>
      <w:r w:rsidR="008350EA" w:rsidRPr="002C4266">
        <w:rPr>
          <w:rFonts w:ascii="Arial" w:hAnsi="Arial" w:cs="Arial"/>
          <w:sz w:val="22"/>
          <w:szCs w:val="22"/>
        </w:rPr>
        <w:t>D</w:t>
      </w:r>
      <w:r w:rsidRPr="002C4266">
        <w:rPr>
          <w:rFonts w:ascii="Arial" w:hAnsi="Arial" w:cs="Arial"/>
          <w:sz w:val="22"/>
          <w:szCs w:val="22"/>
        </w:rPr>
        <w:t>irectors on</w:t>
      </w:r>
      <w:r w:rsidR="00FB60DB" w:rsidRPr="002C4266">
        <w:rPr>
          <w:rFonts w:ascii="Arial" w:hAnsi="Arial" w:cs="Arial"/>
          <w:sz w:val="22"/>
          <w:szCs w:val="22"/>
        </w:rPr>
        <w:t xml:space="preserve"> </w:t>
      </w:r>
      <w:r w:rsidR="00044EEA">
        <w:rPr>
          <w:rFonts w:ascii="Arial" w:hAnsi="Arial" w:cs="Arial"/>
          <w:sz w:val="22"/>
          <w:szCs w:val="22"/>
        </w:rPr>
        <w:t xml:space="preserve">11 May </w:t>
      </w:r>
      <w:r w:rsidR="00F22B2D" w:rsidRPr="002C4266">
        <w:rPr>
          <w:rFonts w:ascii="Arial" w:hAnsi="Arial" w:cs="Arial"/>
          <w:sz w:val="22"/>
          <w:szCs w:val="22"/>
        </w:rPr>
        <w:t>2026</w:t>
      </w:r>
      <w:r w:rsidR="00BB4B32" w:rsidRPr="002C4266">
        <w:rPr>
          <w:rFonts w:ascii="Arial" w:hAnsi="Arial" w:cs="Arial"/>
          <w:sz w:val="22"/>
          <w:szCs w:val="22"/>
        </w:rPr>
        <w:t>.</w:t>
      </w:r>
    </w:p>
    <w:sectPr w:rsidR="00EB6FE6" w:rsidRPr="002C4266" w:rsidSect="00FA2F7C">
      <w:headerReference w:type="even" r:id="rId11"/>
      <w:headerReference w:type="default" r:id="rId12"/>
      <w:footerReference w:type="even" r:id="rId13"/>
      <w:footerReference w:type="default" r:id="rId14"/>
      <w:headerReference w:type="first" r:id="rId15"/>
      <w:footerReference w:type="first" r:id="rId16"/>
      <w:pgSz w:w="11907" w:h="16840"/>
      <w:pgMar w:top="1296" w:right="1080" w:bottom="1080" w:left="1339"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2AA04" w14:textId="77777777" w:rsidR="00487010" w:rsidRDefault="00487010" w:rsidP="00B21E46">
      <w:r>
        <w:separator/>
      </w:r>
    </w:p>
  </w:endnote>
  <w:endnote w:type="continuationSeparator" w:id="0">
    <w:p w14:paraId="6C41723A" w14:textId="77777777" w:rsidR="00487010" w:rsidRDefault="00487010" w:rsidP="00B21E46">
      <w:r>
        <w:continuationSeparator/>
      </w:r>
    </w:p>
  </w:endnote>
  <w:endnote w:type="continuationNotice" w:id="1">
    <w:p w14:paraId="07584EF0" w14:textId="77777777" w:rsidR="00487010" w:rsidRDefault="00487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EYInterstate Light">
    <w:panose1 w:val="02000506000000020004"/>
    <w:charset w:val="00"/>
    <w:family w:val="auto"/>
    <w:pitch w:val="variable"/>
    <w:sig w:usb0="A00002AF" w:usb1="5000206A" w:usb2="00000000" w:usb3="00000000" w:csb0="0000009F" w:csb1="00000000"/>
  </w:font>
  <w:font w:name="EYInterstate Regular">
    <w:panose1 w:val="02000503020000020004"/>
    <w:charset w:val="00"/>
    <w:family w:val="auto"/>
    <w:pitch w:val="variable"/>
    <w:sig w:usb0="800002AF" w:usb1="5000204A"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EB2E" w14:textId="77777777" w:rsidR="00C70AE9" w:rsidRDefault="00C70AE9" w:rsidP="008E2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7B3AE7F9" w14:textId="77777777" w:rsidR="00C70AE9" w:rsidRDefault="00C70AE9" w:rsidP="008E21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287620"/>
      <w:docPartObj>
        <w:docPartGallery w:val="Page Numbers (Bottom of Page)"/>
        <w:docPartUnique/>
      </w:docPartObj>
    </w:sdtPr>
    <w:sdtEndPr>
      <w:rPr>
        <w:rFonts w:ascii="Arial" w:hAnsi="Arial" w:cs="Arial"/>
        <w:noProof/>
        <w:sz w:val="22"/>
        <w:szCs w:val="22"/>
      </w:rPr>
    </w:sdtEndPr>
    <w:sdtContent>
      <w:p w14:paraId="0A9930C3" w14:textId="77777777" w:rsidR="00C70AE9" w:rsidRPr="00D17861" w:rsidRDefault="00C70AE9">
        <w:pPr>
          <w:pStyle w:val="Footer"/>
          <w:jc w:val="right"/>
          <w:rPr>
            <w:rFonts w:ascii="Arial" w:hAnsi="Arial" w:cs="Arial"/>
            <w:sz w:val="22"/>
            <w:szCs w:val="22"/>
          </w:rPr>
        </w:pPr>
        <w:r w:rsidRPr="00D17861">
          <w:rPr>
            <w:rFonts w:ascii="Arial" w:hAnsi="Arial" w:cs="Arial"/>
            <w:sz w:val="22"/>
            <w:szCs w:val="22"/>
          </w:rPr>
          <w:fldChar w:fldCharType="begin"/>
        </w:r>
        <w:r w:rsidRPr="00D17861">
          <w:rPr>
            <w:rFonts w:ascii="Arial" w:hAnsi="Arial" w:cs="Arial"/>
            <w:sz w:val="22"/>
            <w:szCs w:val="22"/>
          </w:rPr>
          <w:instrText xml:space="preserve"> PAGE   \* MERGEFORMAT </w:instrText>
        </w:r>
        <w:r w:rsidRPr="00D17861">
          <w:rPr>
            <w:rFonts w:ascii="Arial" w:hAnsi="Arial" w:cs="Arial"/>
            <w:sz w:val="22"/>
            <w:szCs w:val="22"/>
          </w:rPr>
          <w:fldChar w:fldCharType="separate"/>
        </w:r>
        <w:r>
          <w:rPr>
            <w:rFonts w:ascii="Arial" w:hAnsi="Arial" w:cs="Arial"/>
            <w:noProof/>
            <w:sz w:val="22"/>
            <w:szCs w:val="22"/>
          </w:rPr>
          <w:t>17</w:t>
        </w:r>
        <w:r w:rsidRPr="00D1786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BD8B" w14:textId="77777777" w:rsidR="00DE520E" w:rsidRDefault="00DE5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C51A1" w14:textId="77777777" w:rsidR="00487010" w:rsidRDefault="00487010" w:rsidP="00B21E46">
      <w:r>
        <w:separator/>
      </w:r>
    </w:p>
  </w:footnote>
  <w:footnote w:type="continuationSeparator" w:id="0">
    <w:p w14:paraId="0DC6657C" w14:textId="77777777" w:rsidR="00487010" w:rsidRDefault="00487010" w:rsidP="00B21E46">
      <w:r>
        <w:continuationSeparator/>
      </w:r>
    </w:p>
  </w:footnote>
  <w:footnote w:type="continuationNotice" w:id="1">
    <w:p w14:paraId="3F5631E9" w14:textId="77777777" w:rsidR="00487010" w:rsidRDefault="004870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A183" w14:textId="77777777" w:rsidR="00DE520E" w:rsidRDefault="00DE5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083A" w14:textId="77777777" w:rsidR="00C70AE9" w:rsidRDefault="00C70AE9" w:rsidP="00405342">
    <w:pPr>
      <w:tabs>
        <w:tab w:val="left" w:pos="720"/>
      </w:tabs>
      <w:spacing w:before="120" w:after="120" w:line="380" w:lineRule="exact"/>
      <w:jc w:val="right"/>
    </w:pPr>
    <w:r w:rsidRPr="0040534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CFDE4" w14:textId="77777777" w:rsidR="00DE520E" w:rsidRDefault="00DE5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852619E"/>
    <w:lvl w:ilvl="0">
      <w:numFmt w:val="decimal"/>
      <w:pStyle w:val="Bulletindent"/>
      <w:lvlText w:val="*"/>
      <w:lvlJc w:val="left"/>
      <w:pPr>
        <w:ind w:left="-547" w:firstLine="0"/>
      </w:pPr>
    </w:lvl>
  </w:abstractNum>
  <w:abstractNum w:abstractNumId="1" w15:restartNumberingAfterBreak="0">
    <w:nsid w:val="069C4133"/>
    <w:multiLevelType w:val="hybridMultilevel"/>
    <w:tmpl w:val="EE4467C0"/>
    <w:lvl w:ilvl="0" w:tplc="A91E9326">
      <w:start w:val="1"/>
      <w:numFmt w:val="bullet"/>
      <w:lvlText w:val=""/>
      <w:lvlJc w:val="left"/>
      <w:pPr>
        <w:tabs>
          <w:tab w:val="num" w:pos="770"/>
        </w:tabs>
        <w:ind w:left="770" w:hanging="360"/>
      </w:pPr>
      <w:rPr>
        <w:rFonts w:ascii="Symbol" w:hAnsi="Symbol" w:hint="default"/>
      </w:rPr>
    </w:lvl>
    <w:lvl w:ilvl="1" w:tplc="C0D2E498" w:tentative="1">
      <w:start w:val="1"/>
      <w:numFmt w:val="bullet"/>
      <w:lvlText w:val="o"/>
      <w:lvlJc w:val="left"/>
      <w:pPr>
        <w:tabs>
          <w:tab w:val="num" w:pos="1490"/>
        </w:tabs>
        <w:ind w:left="1490" w:hanging="360"/>
      </w:pPr>
      <w:rPr>
        <w:rFonts w:ascii="Courier New" w:hAnsi="Courier New" w:hint="default"/>
      </w:rPr>
    </w:lvl>
    <w:lvl w:ilvl="2" w:tplc="38346B5A" w:tentative="1">
      <w:start w:val="1"/>
      <w:numFmt w:val="bullet"/>
      <w:lvlText w:val=""/>
      <w:lvlJc w:val="left"/>
      <w:pPr>
        <w:tabs>
          <w:tab w:val="num" w:pos="2210"/>
        </w:tabs>
        <w:ind w:left="2210" w:hanging="360"/>
      </w:pPr>
      <w:rPr>
        <w:rFonts w:ascii="Wingdings" w:hAnsi="Wingdings" w:hint="default"/>
      </w:rPr>
    </w:lvl>
    <w:lvl w:ilvl="3" w:tplc="B3BEF070" w:tentative="1">
      <w:start w:val="1"/>
      <w:numFmt w:val="bullet"/>
      <w:lvlText w:val=""/>
      <w:lvlJc w:val="left"/>
      <w:pPr>
        <w:tabs>
          <w:tab w:val="num" w:pos="2930"/>
        </w:tabs>
        <w:ind w:left="2930" w:hanging="360"/>
      </w:pPr>
      <w:rPr>
        <w:rFonts w:ascii="Symbol" w:hAnsi="Symbol" w:hint="default"/>
      </w:rPr>
    </w:lvl>
    <w:lvl w:ilvl="4" w:tplc="A00C6E1A" w:tentative="1">
      <w:start w:val="1"/>
      <w:numFmt w:val="bullet"/>
      <w:lvlText w:val="o"/>
      <w:lvlJc w:val="left"/>
      <w:pPr>
        <w:tabs>
          <w:tab w:val="num" w:pos="3650"/>
        </w:tabs>
        <w:ind w:left="3650" w:hanging="360"/>
      </w:pPr>
      <w:rPr>
        <w:rFonts w:ascii="Courier New" w:hAnsi="Courier New" w:hint="default"/>
      </w:rPr>
    </w:lvl>
    <w:lvl w:ilvl="5" w:tplc="3A5EB33C" w:tentative="1">
      <w:start w:val="1"/>
      <w:numFmt w:val="bullet"/>
      <w:lvlText w:val=""/>
      <w:lvlJc w:val="left"/>
      <w:pPr>
        <w:tabs>
          <w:tab w:val="num" w:pos="4370"/>
        </w:tabs>
        <w:ind w:left="4370" w:hanging="360"/>
      </w:pPr>
      <w:rPr>
        <w:rFonts w:ascii="Wingdings" w:hAnsi="Wingdings" w:hint="default"/>
      </w:rPr>
    </w:lvl>
    <w:lvl w:ilvl="6" w:tplc="AE02FD96" w:tentative="1">
      <w:start w:val="1"/>
      <w:numFmt w:val="bullet"/>
      <w:lvlText w:val=""/>
      <w:lvlJc w:val="left"/>
      <w:pPr>
        <w:tabs>
          <w:tab w:val="num" w:pos="5090"/>
        </w:tabs>
        <w:ind w:left="5090" w:hanging="360"/>
      </w:pPr>
      <w:rPr>
        <w:rFonts w:ascii="Symbol" w:hAnsi="Symbol" w:hint="default"/>
      </w:rPr>
    </w:lvl>
    <w:lvl w:ilvl="7" w:tplc="EFFADAD0" w:tentative="1">
      <w:start w:val="1"/>
      <w:numFmt w:val="bullet"/>
      <w:lvlText w:val="o"/>
      <w:lvlJc w:val="left"/>
      <w:pPr>
        <w:tabs>
          <w:tab w:val="num" w:pos="5810"/>
        </w:tabs>
        <w:ind w:left="5810" w:hanging="360"/>
      </w:pPr>
      <w:rPr>
        <w:rFonts w:ascii="Courier New" w:hAnsi="Courier New" w:hint="default"/>
      </w:rPr>
    </w:lvl>
    <w:lvl w:ilvl="8" w:tplc="D5E8C646"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943EAC"/>
    <w:multiLevelType w:val="hybridMultilevel"/>
    <w:tmpl w:val="1BF01B9C"/>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4"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9306F2"/>
    <w:multiLevelType w:val="hybridMultilevel"/>
    <w:tmpl w:val="6FF6A80E"/>
    <w:lvl w:ilvl="0" w:tplc="0D1C4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831E12"/>
    <w:multiLevelType w:val="hybridMultilevel"/>
    <w:tmpl w:val="B6DCC814"/>
    <w:lvl w:ilvl="0" w:tplc="9A369912">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AA711AE"/>
    <w:multiLevelType w:val="hybridMultilevel"/>
    <w:tmpl w:val="2B5CEACE"/>
    <w:lvl w:ilvl="0" w:tplc="6F8AA0D2">
      <w:start w:val="1"/>
      <w:numFmt w:val="bullet"/>
      <w:lvlText w:val="-"/>
      <w:lvlJc w:val="left"/>
      <w:pPr>
        <w:ind w:left="720" w:hanging="360"/>
      </w:pPr>
      <w:rPr>
        <w:rFonts w:asciiTheme="majorBidi" w:eastAsiaTheme="minorHAnsi" w:hAnsiTheme="majorBidi" w:cstheme="majorBidi"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33B5"/>
    <w:multiLevelType w:val="hybridMultilevel"/>
    <w:tmpl w:val="7DE662E4"/>
    <w:lvl w:ilvl="0" w:tplc="FBA44B24">
      <w:start w:val="1"/>
      <w:numFmt w:val="decimal"/>
      <w:lvlText w:val="%1."/>
      <w:lvlJc w:val="left"/>
      <w:pPr>
        <w:ind w:left="720" w:hanging="360"/>
      </w:pPr>
      <w:rPr>
        <w:rFonts w:ascii="Arial" w:hAnsi="Arial" w:cs="Arial Unicode M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7521C"/>
    <w:multiLevelType w:val="hybridMultilevel"/>
    <w:tmpl w:val="1F206D54"/>
    <w:lvl w:ilvl="0" w:tplc="A5E25A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D97ED9"/>
    <w:multiLevelType w:val="hybridMultilevel"/>
    <w:tmpl w:val="E7F8CB9E"/>
    <w:lvl w:ilvl="0" w:tplc="634832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083794"/>
    <w:multiLevelType w:val="hybridMultilevel"/>
    <w:tmpl w:val="897846D4"/>
    <w:lvl w:ilvl="0" w:tplc="04090017">
      <w:start w:val="1"/>
      <w:numFmt w:val="lowerLetter"/>
      <w:lvlText w:val="%1)"/>
      <w:lvlJc w:val="left"/>
      <w:pPr>
        <w:ind w:left="7740"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5" w15:restartNumberingAfterBreak="0">
    <w:nsid w:val="4F5376EB"/>
    <w:multiLevelType w:val="hybridMultilevel"/>
    <w:tmpl w:val="D7D6DC6E"/>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6" w15:restartNumberingAfterBreak="0">
    <w:nsid w:val="527C2477"/>
    <w:multiLevelType w:val="hybridMultilevel"/>
    <w:tmpl w:val="61D0E2B2"/>
    <w:lvl w:ilvl="0" w:tplc="372AC4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18" w15:restartNumberingAfterBreak="0">
    <w:nsid w:val="74953DDA"/>
    <w:multiLevelType w:val="hybridMultilevel"/>
    <w:tmpl w:val="7132E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64701F"/>
    <w:multiLevelType w:val="hybridMultilevel"/>
    <w:tmpl w:val="4B148D56"/>
    <w:lvl w:ilvl="0" w:tplc="723CC7D8">
      <w:start w:val="1"/>
      <w:numFmt w:val="lowerLetter"/>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num w:numId="1" w16cid:durableId="2005011330">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495194562">
    <w:abstractNumId w:val="4"/>
  </w:num>
  <w:num w:numId="3" w16cid:durableId="614795688">
    <w:abstractNumId w:val="13"/>
  </w:num>
  <w:num w:numId="4" w16cid:durableId="331032934">
    <w:abstractNumId w:val="19"/>
  </w:num>
  <w:num w:numId="5" w16cid:durableId="1924607101">
    <w:abstractNumId w:val="16"/>
  </w:num>
  <w:num w:numId="6" w16cid:durableId="1676031821">
    <w:abstractNumId w:val="17"/>
  </w:num>
  <w:num w:numId="7" w16cid:durableId="16088086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7144142">
    <w:abstractNumId w:val="12"/>
  </w:num>
  <w:num w:numId="9" w16cid:durableId="1448811855">
    <w:abstractNumId w:val="9"/>
  </w:num>
  <w:num w:numId="10" w16cid:durableId="192118345">
    <w:abstractNumId w:val="0"/>
  </w:num>
  <w:num w:numId="11" w16cid:durableId="134228265">
    <w:abstractNumId w:val="13"/>
  </w:num>
  <w:num w:numId="12" w16cid:durableId="1572495713">
    <w:abstractNumId w:val="4"/>
  </w:num>
  <w:num w:numId="13" w16cid:durableId="224995722">
    <w:abstractNumId w:val="1"/>
  </w:num>
  <w:num w:numId="14" w16cid:durableId="155538531">
    <w:abstractNumId w:val="8"/>
  </w:num>
  <w:num w:numId="15" w16cid:durableId="1010256637">
    <w:abstractNumId w:val="10"/>
  </w:num>
  <w:num w:numId="16" w16cid:durableId="1594122143">
    <w:abstractNumId w:val="18"/>
  </w:num>
  <w:num w:numId="17" w16cid:durableId="238491668">
    <w:abstractNumId w:val="14"/>
  </w:num>
  <w:num w:numId="18" w16cid:durableId="1440637657">
    <w:abstractNumId w:val="15"/>
  </w:num>
  <w:num w:numId="19" w16cid:durableId="1320574944">
    <w:abstractNumId w:val="3"/>
  </w:num>
  <w:num w:numId="20" w16cid:durableId="28258865">
    <w:abstractNumId w:val="6"/>
  </w:num>
  <w:num w:numId="21" w16cid:durableId="1702824904">
    <w:abstractNumId w:val="2"/>
  </w:num>
  <w:num w:numId="22" w16cid:durableId="1448235136">
    <w:abstractNumId w:val="5"/>
  </w:num>
  <w:num w:numId="23" w16cid:durableId="2064787371">
    <w:abstractNumId w:val="11"/>
  </w:num>
  <w:num w:numId="24" w16cid:durableId="70984047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C58"/>
    <w:rsid w:val="00000169"/>
    <w:rsid w:val="00000BB4"/>
    <w:rsid w:val="0000101B"/>
    <w:rsid w:val="000011EF"/>
    <w:rsid w:val="000014D3"/>
    <w:rsid w:val="000016D0"/>
    <w:rsid w:val="00001812"/>
    <w:rsid w:val="00002636"/>
    <w:rsid w:val="00002D72"/>
    <w:rsid w:val="00003F8B"/>
    <w:rsid w:val="00004B68"/>
    <w:rsid w:val="00004D2F"/>
    <w:rsid w:val="000055DD"/>
    <w:rsid w:val="000059A3"/>
    <w:rsid w:val="0000651C"/>
    <w:rsid w:val="0000659E"/>
    <w:rsid w:val="000068DC"/>
    <w:rsid w:val="000078EE"/>
    <w:rsid w:val="00007E5F"/>
    <w:rsid w:val="00011366"/>
    <w:rsid w:val="00012391"/>
    <w:rsid w:val="00012EE4"/>
    <w:rsid w:val="0001394D"/>
    <w:rsid w:val="00014600"/>
    <w:rsid w:val="00014F18"/>
    <w:rsid w:val="000155A2"/>
    <w:rsid w:val="00015B8E"/>
    <w:rsid w:val="00015C30"/>
    <w:rsid w:val="00015E3A"/>
    <w:rsid w:val="0001615B"/>
    <w:rsid w:val="00016316"/>
    <w:rsid w:val="000164A1"/>
    <w:rsid w:val="00017395"/>
    <w:rsid w:val="000179C7"/>
    <w:rsid w:val="00017EB1"/>
    <w:rsid w:val="00020960"/>
    <w:rsid w:val="00020970"/>
    <w:rsid w:val="00021103"/>
    <w:rsid w:val="00021B4D"/>
    <w:rsid w:val="00022455"/>
    <w:rsid w:val="0002331F"/>
    <w:rsid w:val="00023E56"/>
    <w:rsid w:val="000243CC"/>
    <w:rsid w:val="000248BA"/>
    <w:rsid w:val="00024EE4"/>
    <w:rsid w:val="00025121"/>
    <w:rsid w:val="00026DC1"/>
    <w:rsid w:val="00026E8B"/>
    <w:rsid w:val="00026F0D"/>
    <w:rsid w:val="00030332"/>
    <w:rsid w:val="00030351"/>
    <w:rsid w:val="00030868"/>
    <w:rsid w:val="000324AD"/>
    <w:rsid w:val="00033058"/>
    <w:rsid w:val="000338E9"/>
    <w:rsid w:val="00033F49"/>
    <w:rsid w:val="00034C0C"/>
    <w:rsid w:val="00034F18"/>
    <w:rsid w:val="00035018"/>
    <w:rsid w:val="0003560B"/>
    <w:rsid w:val="00035890"/>
    <w:rsid w:val="000368BD"/>
    <w:rsid w:val="00037103"/>
    <w:rsid w:val="00037FFE"/>
    <w:rsid w:val="00040886"/>
    <w:rsid w:val="000410DE"/>
    <w:rsid w:val="0004179D"/>
    <w:rsid w:val="000417ED"/>
    <w:rsid w:val="00041DF1"/>
    <w:rsid w:val="000423C1"/>
    <w:rsid w:val="00042858"/>
    <w:rsid w:val="00042911"/>
    <w:rsid w:val="00044543"/>
    <w:rsid w:val="00044580"/>
    <w:rsid w:val="00044EC4"/>
    <w:rsid w:val="00044EEA"/>
    <w:rsid w:val="00045D6B"/>
    <w:rsid w:val="00046A88"/>
    <w:rsid w:val="000473D7"/>
    <w:rsid w:val="00047D3A"/>
    <w:rsid w:val="000505E2"/>
    <w:rsid w:val="00050784"/>
    <w:rsid w:val="000507EE"/>
    <w:rsid w:val="00051935"/>
    <w:rsid w:val="00052D8A"/>
    <w:rsid w:val="00053054"/>
    <w:rsid w:val="0005394F"/>
    <w:rsid w:val="00053FDC"/>
    <w:rsid w:val="00053FFC"/>
    <w:rsid w:val="0005428A"/>
    <w:rsid w:val="000547D7"/>
    <w:rsid w:val="000549BC"/>
    <w:rsid w:val="00054BCC"/>
    <w:rsid w:val="00054F8A"/>
    <w:rsid w:val="000554B9"/>
    <w:rsid w:val="00055590"/>
    <w:rsid w:val="00055727"/>
    <w:rsid w:val="00055AC9"/>
    <w:rsid w:val="00056033"/>
    <w:rsid w:val="000600A6"/>
    <w:rsid w:val="0006040F"/>
    <w:rsid w:val="000605B4"/>
    <w:rsid w:val="00060755"/>
    <w:rsid w:val="00061228"/>
    <w:rsid w:val="00062854"/>
    <w:rsid w:val="00063284"/>
    <w:rsid w:val="00063305"/>
    <w:rsid w:val="000636AC"/>
    <w:rsid w:val="000638FC"/>
    <w:rsid w:val="00064162"/>
    <w:rsid w:val="000649C3"/>
    <w:rsid w:val="00066137"/>
    <w:rsid w:val="00066541"/>
    <w:rsid w:val="00066707"/>
    <w:rsid w:val="00067422"/>
    <w:rsid w:val="00070777"/>
    <w:rsid w:val="000714C4"/>
    <w:rsid w:val="00071A90"/>
    <w:rsid w:val="0007218F"/>
    <w:rsid w:val="000724EF"/>
    <w:rsid w:val="00072929"/>
    <w:rsid w:val="00072A72"/>
    <w:rsid w:val="00073607"/>
    <w:rsid w:val="00073664"/>
    <w:rsid w:val="00073666"/>
    <w:rsid w:val="0007495B"/>
    <w:rsid w:val="00074B9C"/>
    <w:rsid w:val="00074D70"/>
    <w:rsid w:val="00075E7F"/>
    <w:rsid w:val="00076F0E"/>
    <w:rsid w:val="000802B5"/>
    <w:rsid w:val="00080CA6"/>
    <w:rsid w:val="00080CEC"/>
    <w:rsid w:val="00080E9B"/>
    <w:rsid w:val="00081717"/>
    <w:rsid w:val="00081E03"/>
    <w:rsid w:val="000820CE"/>
    <w:rsid w:val="00082175"/>
    <w:rsid w:val="00082A84"/>
    <w:rsid w:val="000833F9"/>
    <w:rsid w:val="00083B64"/>
    <w:rsid w:val="00083F23"/>
    <w:rsid w:val="000843D1"/>
    <w:rsid w:val="0008485A"/>
    <w:rsid w:val="000851EC"/>
    <w:rsid w:val="00085C07"/>
    <w:rsid w:val="00085F6A"/>
    <w:rsid w:val="00086406"/>
    <w:rsid w:val="00086AC2"/>
    <w:rsid w:val="0009094F"/>
    <w:rsid w:val="00090DDB"/>
    <w:rsid w:val="00090ED6"/>
    <w:rsid w:val="000916DE"/>
    <w:rsid w:val="00091E43"/>
    <w:rsid w:val="000926B6"/>
    <w:rsid w:val="00092A6C"/>
    <w:rsid w:val="00092F02"/>
    <w:rsid w:val="000931F5"/>
    <w:rsid w:val="0009408A"/>
    <w:rsid w:val="00094186"/>
    <w:rsid w:val="00094A3A"/>
    <w:rsid w:val="00094A8B"/>
    <w:rsid w:val="00094B69"/>
    <w:rsid w:val="00095060"/>
    <w:rsid w:val="0009549F"/>
    <w:rsid w:val="00095E49"/>
    <w:rsid w:val="000961D6"/>
    <w:rsid w:val="00096DE7"/>
    <w:rsid w:val="00096F51"/>
    <w:rsid w:val="0009720C"/>
    <w:rsid w:val="000973AA"/>
    <w:rsid w:val="0009782E"/>
    <w:rsid w:val="000A0B2A"/>
    <w:rsid w:val="000A1ECF"/>
    <w:rsid w:val="000A2445"/>
    <w:rsid w:val="000A29E0"/>
    <w:rsid w:val="000A2BE6"/>
    <w:rsid w:val="000A2C14"/>
    <w:rsid w:val="000A2EF3"/>
    <w:rsid w:val="000A42ED"/>
    <w:rsid w:val="000A4833"/>
    <w:rsid w:val="000A54A6"/>
    <w:rsid w:val="000A60F3"/>
    <w:rsid w:val="000A6677"/>
    <w:rsid w:val="000A66D0"/>
    <w:rsid w:val="000A68D5"/>
    <w:rsid w:val="000A6D06"/>
    <w:rsid w:val="000A70D4"/>
    <w:rsid w:val="000A76D8"/>
    <w:rsid w:val="000B0332"/>
    <w:rsid w:val="000B0733"/>
    <w:rsid w:val="000B0B74"/>
    <w:rsid w:val="000B0E17"/>
    <w:rsid w:val="000B0E93"/>
    <w:rsid w:val="000B16AA"/>
    <w:rsid w:val="000B2550"/>
    <w:rsid w:val="000B2C90"/>
    <w:rsid w:val="000B4BAA"/>
    <w:rsid w:val="000B5C3D"/>
    <w:rsid w:val="000B6372"/>
    <w:rsid w:val="000B6419"/>
    <w:rsid w:val="000B71BF"/>
    <w:rsid w:val="000B7381"/>
    <w:rsid w:val="000C005D"/>
    <w:rsid w:val="000C0BC3"/>
    <w:rsid w:val="000C0CB7"/>
    <w:rsid w:val="000C19AE"/>
    <w:rsid w:val="000C19B6"/>
    <w:rsid w:val="000C31B2"/>
    <w:rsid w:val="000C34A7"/>
    <w:rsid w:val="000C3501"/>
    <w:rsid w:val="000C37C8"/>
    <w:rsid w:val="000C3F3C"/>
    <w:rsid w:val="000C4F5A"/>
    <w:rsid w:val="000C5707"/>
    <w:rsid w:val="000C58AF"/>
    <w:rsid w:val="000C58D1"/>
    <w:rsid w:val="000C5C45"/>
    <w:rsid w:val="000C61A8"/>
    <w:rsid w:val="000C6970"/>
    <w:rsid w:val="000C6C11"/>
    <w:rsid w:val="000C7189"/>
    <w:rsid w:val="000C7CEE"/>
    <w:rsid w:val="000D02C5"/>
    <w:rsid w:val="000D0C2E"/>
    <w:rsid w:val="000D109F"/>
    <w:rsid w:val="000D15C6"/>
    <w:rsid w:val="000D1A1A"/>
    <w:rsid w:val="000D1D4C"/>
    <w:rsid w:val="000D1F97"/>
    <w:rsid w:val="000D20D2"/>
    <w:rsid w:val="000D2F37"/>
    <w:rsid w:val="000D2FCB"/>
    <w:rsid w:val="000D3E21"/>
    <w:rsid w:val="000D4155"/>
    <w:rsid w:val="000D48E9"/>
    <w:rsid w:val="000D527E"/>
    <w:rsid w:val="000D6B6F"/>
    <w:rsid w:val="000D6CA1"/>
    <w:rsid w:val="000D7A36"/>
    <w:rsid w:val="000E00BC"/>
    <w:rsid w:val="000E0372"/>
    <w:rsid w:val="000E331D"/>
    <w:rsid w:val="000E33EB"/>
    <w:rsid w:val="000E494B"/>
    <w:rsid w:val="000E53E6"/>
    <w:rsid w:val="000E5434"/>
    <w:rsid w:val="000E6151"/>
    <w:rsid w:val="000E6163"/>
    <w:rsid w:val="000E6623"/>
    <w:rsid w:val="000E7B37"/>
    <w:rsid w:val="000E7E55"/>
    <w:rsid w:val="000F06A8"/>
    <w:rsid w:val="000F07EA"/>
    <w:rsid w:val="000F09C3"/>
    <w:rsid w:val="000F0E32"/>
    <w:rsid w:val="000F13A7"/>
    <w:rsid w:val="000F1C55"/>
    <w:rsid w:val="000F1FEA"/>
    <w:rsid w:val="000F21E1"/>
    <w:rsid w:val="000F231E"/>
    <w:rsid w:val="000F3F83"/>
    <w:rsid w:val="000F4435"/>
    <w:rsid w:val="000F45BE"/>
    <w:rsid w:val="000F4D02"/>
    <w:rsid w:val="000F5329"/>
    <w:rsid w:val="000F5AAE"/>
    <w:rsid w:val="000F5F14"/>
    <w:rsid w:val="000F69B4"/>
    <w:rsid w:val="000F7406"/>
    <w:rsid w:val="000F7664"/>
    <w:rsid w:val="000F7957"/>
    <w:rsid w:val="000F7EDD"/>
    <w:rsid w:val="00100DAC"/>
    <w:rsid w:val="001011AD"/>
    <w:rsid w:val="00101835"/>
    <w:rsid w:val="00101A33"/>
    <w:rsid w:val="00101D65"/>
    <w:rsid w:val="00101FF5"/>
    <w:rsid w:val="001022A4"/>
    <w:rsid w:val="001029C9"/>
    <w:rsid w:val="00102CFD"/>
    <w:rsid w:val="001030C5"/>
    <w:rsid w:val="00103450"/>
    <w:rsid w:val="00103B2E"/>
    <w:rsid w:val="00103C67"/>
    <w:rsid w:val="001040C5"/>
    <w:rsid w:val="0010448E"/>
    <w:rsid w:val="001048CA"/>
    <w:rsid w:val="00104BAF"/>
    <w:rsid w:val="00104F42"/>
    <w:rsid w:val="0010659E"/>
    <w:rsid w:val="00107A32"/>
    <w:rsid w:val="00107E65"/>
    <w:rsid w:val="0011010B"/>
    <w:rsid w:val="001101FF"/>
    <w:rsid w:val="00110808"/>
    <w:rsid w:val="0011156C"/>
    <w:rsid w:val="001115B7"/>
    <w:rsid w:val="00111AD6"/>
    <w:rsid w:val="00111C8D"/>
    <w:rsid w:val="00112FE6"/>
    <w:rsid w:val="001131D3"/>
    <w:rsid w:val="001147D8"/>
    <w:rsid w:val="00114F57"/>
    <w:rsid w:val="00115128"/>
    <w:rsid w:val="001152FC"/>
    <w:rsid w:val="00115428"/>
    <w:rsid w:val="0011583A"/>
    <w:rsid w:val="00115995"/>
    <w:rsid w:val="00116D3E"/>
    <w:rsid w:val="0012002D"/>
    <w:rsid w:val="00120D1C"/>
    <w:rsid w:val="00121441"/>
    <w:rsid w:val="00121C9C"/>
    <w:rsid w:val="001227D9"/>
    <w:rsid w:val="00122922"/>
    <w:rsid w:val="00122942"/>
    <w:rsid w:val="001234A4"/>
    <w:rsid w:val="00123973"/>
    <w:rsid w:val="001241E7"/>
    <w:rsid w:val="00125216"/>
    <w:rsid w:val="00125599"/>
    <w:rsid w:val="00125A45"/>
    <w:rsid w:val="00126111"/>
    <w:rsid w:val="00126658"/>
    <w:rsid w:val="00126B37"/>
    <w:rsid w:val="00126C8A"/>
    <w:rsid w:val="00126D12"/>
    <w:rsid w:val="00126D5E"/>
    <w:rsid w:val="00126FC5"/>
    <w:rsid w:val="001272A9"/>
    <w:rsid w:val="0012739E"/>
    <w:rsid w:val="001300C3"/>
    <w:rsid w:val="001304CD"/>
    <w:rsid w:val="00131311"/>
    <w:rsid w:val="00131A93"/>
    <w:rsid w:val="00131D1C"/>
    <w:rsid w:val="00132150"/>
    <w:rsid w:val="001326DD"/>
    <w:rsid w:val="0013283D"/>
    <w:rsid w:val="001330F7"/>
    <w:rsid w:val="001336A3"/>
    <w:rsid w:val="00133A33"/>
    <w:rsid w:val="00133E6F"/>
    <w:rsid w:val="00133F19"/>
    <w:rsid w:val="00134453"/>
    <w:rsid w:val="00134ED3"/>
    <w:rsid w:val="001352B7"/>
    <w:rsid w:val="00135C11"/>
    <w:rsid w:val="00136268"/>
    <w:rsid w:val="0013676D"/>
    <w:rsid w:val="001368AD"/>
    <w:rsid w:val="00136B4B"/>
    <w:rsid w:val="0013711D"/>
    <w:rsid w:val="00137D9F"/>
    <w:rsid w:val="00140ACF"/>
    <w:rsid w:val="00142EE7"/>
    <w:rsid w:val="001438C3"/>
    <w:rsid w:val="00143F0C"/>
    <w:rsid w:val="00144307"/>
    <w:rsid w:val="00144C06"/>
    <w:rsid w:val="00144F59"/>
    <w:rsid w:val="00145442"/>
    <w:rsid w:val="00145767"/>
    <w:rsid w:val="00145DDB"/>
    <w:rsid w:val="00146915"/>
    <w:rsid w:val="00147729"/>
    <w:rsid w:val="00147B4B"/>
    <w:rsid w:val="0015001B"/>
    <w:rsid w:val="0015048B"/>
    <w:rsid w:val="001516B7"/>
    <w:rsid w:val="00151DA8"/>
    <w:rsid w:val="001520AB"/>
    <w:rsid w:val="00152189"/>
    <w:rsid w:val="0015230E"/>
    <w:rsid w:val="001539B3"/>
    <w:rsid w:val="001540BA"/>
    <w:rsid w:val="00154F2A"/>
    <w:rsid w:val="0015519A"/>
    <w:rsid w:val="00155560"/>
    <w:rsid w:val="001558D4"/>
    <w:rsid w:val="00155AFA"/>
    <w:rsid w:val="001566ED"/>
    <w:rsid w:val="0015702C"/>
    <w:rsid w:val="00157214"/>
    <w:rsid w:val="00157355"/>
    <w:rsid w:val="001576B2"/>
    <w:rsid w:val="00157C9A"/>
    <w:rsid w:val="0016015A"/>
    <w:rsid w:val="00160663"/>
    <w:rsid w:val="00160F5B"/>
    <w:rsid w:val="001622F8"/>
    <w:rsid w:val="00162CE6"/>
    <w:rsid w:val="00163214"/>
    <w:rsid w:val="0016379E"/>
    <w:rsid w:val="00165091"/>
    <w:rsid w:val="001651BE"/>
    <w:rsid w:val="00165480"/>
    <w:rsid w:val="00165B0A"/>
    <w:rsid w:val="00165C73"/>
    <w:rsid w:val="00166773"/>
    <w:rsid w:val="00166A6C"/>
    <w:rsid w:val="001675C5"/>
    <w:rsid w:val="00167A08"/>
    <w:rsid w:val="00167A10"/>
    <w:rsid w:val="001702A1"/>
    <w:rsid w:val="00170A17"/>
    <w:rsid w:val="00170A34"/>
    <w:rsid w:val="00171354"/>
    <w:rsid w:val="00171854"/>
    <w:rsid w:val="001729AC"/>
    <w:rsid w:val="001735BD"/>
    <w:rsid w:val="00173638"/>
    <w:rsid w:val="00173729"/>
    <w:rsid w:val="0017449D"/>
    <w:rsid w:val="001751D0"/>
    <w:rsid w:val="0017521C"/>
    <w:rsid w:val="00175EDC"/>
    <w:rsid w:val="00176AB0"/>
    <w:rsid w:val="00176AED"/>
    <w:rsid w:val="00176B5E"/>
    <w:rsid w:val="00176FE5"/>
    <w:rsid w:val="0017731C"/>
    <w:rsid w:val="0017785C"/>
    <w:rsid w:val="001805B9"/>
    <w:rsid w:val="00180823"/>
    <w:rsid w:val="00180F73"/>
    <w:rsid w:val="00181845"/>
    <w:rsid w:val="00181B70"/>
    <w:rsid w:val="00181F5E"/>
    <w:rsid w:val="0018237B"/>
    <w:rsid w:val="0018239A"/>
    <w:rsid w:val="0018280D"/>
    <w:rsid w:val="001838C6"/>
    <w:rsid w:val="00183906"/>
    <w:rsid w:val="0018414E"/>
    <w:rsid w:val="00184477"/>
    <w:rsid w:val="00184529"/>
    <w:rsid w:val="001845C8"/>
    <w:rsid w:val="00184BDF"/>
    <w:rsid w:val="001855A6"/>
    <w:rsid w:val="001870E1"/>
    <w:rsid w:val="00187624"/>
    <w:rsid w:val="00190B9B"/>
    <w:rsid w:val="00190E18"/>
    <w:rsid w:val="001910F7"/>
    <w:rsid w:val="00191278"/>
    <w:rsid w:val="0019144A"/>
    <w:rsid w:val="00191E4B"/>
    <w:rsid w:val="00192054"/>
    <w:rsid w:val="00192077"/>
    <w:rsid w:val="00192670"/>
    <w:rsid w:val="001929ED"/>
    <w:rsid w:val="001930AD"/>
    <w:rsid w:val="00193A7E"/>
    <w:rsid w:val="00193ABB"/>
    <w:rsid w:val="00193EB3"/>
    <w:rsid w:val="00193F3F"/>
    <w:rsid w:val="001941E9"/>
    <w:rsid w:val="00194D8F"/>
    <w:rsid w:val="0019518E"/>
    <w:rsid w:val="0019527D"/>
    <w:rsid w:val="00195431"/>
    <w:rsid w:val="0019551A"/>
    <w:rsid w:val="0019648C"/>
    <w:rsid w:val="00197152"/>
    <w:rsid w:val="001973E1"/>
    <w:rsid w:val="001979A1"/>
    <w:rsid w:val="00197EBB"/>
    <w:rsid w:val="001A03A5"/>
    <w:rsid w:val="001A07C4"/>
    <w:rsid w:val="001A0C3F"/>
    <w:rsid w:val="001A0F75"/>
    <w:rsid w:val="001A10D2"/>
    <w:rsid w:val="001A1968"/>
    <w:rsid w:val="001A1C46"/>
    <w:rsid w:val="001A2607"/>
    <w:rsid w:val="001A2C77"/>
    <w:rsid w:val="001A2E12"/>
    <w:rsid w:val="001A36FD"/>
    <w:rsid w:val="001A3AD0"/>
    <w:rsid w:val="001A3DEE"/>
    <w:rsid w:val="001A40F2"/>
    <w:rsid w:val="001A532F"/>
    <w:rsid w:val="001A5757"/>
    <w:rsid w:val="001A5AD0"/>
    <w:rsid w:val="001A5BCB"/>
    <w:rsid w:val="001A5F3D"/>
    <w:rsid w:val="001A696A"/>
    <w:rsid w:val="001A6C8C"/>
    <w:rsid w:val="001A6E4A"/>
    <w:rsid w:val="001A7FCE"/>
    <w:rsid w:val="001B05BD"/>
    <w:rsid w:val="001B0696"/>
    <w:rsid w:val="001B07D3"/>
    <w:rsid w:val="001B0CD8"/>
    <w:rsid w:val="001B0D15"/>
    <w:rsid w:val="001B1041"/>
    <w:rsid w:val="001B1C58"/>
    <w:rsid w:val="001B1FBA"/>
    <w:rsid w:val="001B1FDE"/>
    <w:rsid w:val="001B20E2"/>
    <w:rsid w:val="001B2C31"/>
    <w:rsid w:val="001B2F87"/>
    <w:rsid w:val="001B365B"/>
    <w:rsid w:val="001B418E"/>
    <w:rsid w:val="001B4269"/>
    <w:rsid w:val="001B5397"/>
    <w:rsid w:val="001B57BC"/>
    <w:rsid w:val="001B5814"/>
    <w:rsid w:val="001B59EA"/>
    <w:rsid w:val="001B62B9"/>
    <w:rsid w:val="001B62D3"/>
    <w:rsid w:val="001B6F63"/>
    <w:rsid w:val="001B7C10"/>
    <w:rsid w:val="001B7D2F"/>
    <w:rsid w:val="001C04A7"/>
    <w:rsid w:val="001C05FF"/>
    <w:rsid w:val="001C0F0D"/>
    <w:rsid w:val="001C1506"/>
    <w:rsid w:val="001C1C6A"/>
    <w:rsid w:val="001C1CBF"/>
    <w:rsid w:val="001C1FB8"/>
    <w:rsid w:val="001C24CD"/>
    <w:rsid w:val="001C41E0"/>
    <w:rsid w:val="001C4FA1"/>
    <w:rsid w:val="001C5036"/>
    <w:rsid w:val="001C53D7"/>
    <w:rsid w:val="001C5FFC"/>
    <w:rsid w:val="001C6DE7"/>
    <w:rsid w:val="001C6E1F"/>
    <w:rsid w:val="001C6E79"/>
    <w:rsid w:val="001C733C"/>
    <w:rsid w:val="001D019B"/>
    <w:rsid w:val="001D0215"/>
    <w:rsid w:val="001D05CE"/>
    <w:rsid w:val="001D05DF"/>
    <w:rsid w:val="001D0DFF"/>
    <w:rsid w:val="001D10A4"/>
    <w:rsid w:val="001D12BC"/>
    <w:rsid w:val="001D1CBB"/>
    <w:rsid w:val="001D1DD4"/>
    <w:rsid w:val="001D25C8"/>
    <w:rsid w:val="001D2948"/>
    <w:rsid w:val="001D2956"/>
    <w:rsid w:val="001D30F3"/>
    <w:rsid w:val="001D3AEF"/>
    <w:rsid w:val="001D3F68"/>
    <w:rsid w:val="001D408A"/>
    <w:rsid w:val="001D4958"/>
    <w:rsid w:val="001D4980"/>
    <w:rsid w:val="001D622B"/>
    <w:rsid w:val="001D65B9"/>
    <w:rsid w:val="001D6635"/>
    <w:rsid w:val="001E020B"/>
    <w:rsid w:val="001E0855"/>
    <w:rsid w:val="001E11A3"/>
    <w:rsid w:val="001E2154"/>
    <w:rsid w:val="001E22DE"/>
    <w:rsid w:val="001E242F"/>
    <w:rsid w:val="001E264E"/>
    <w:rsid w:val="001E27BF"/>
    <w:rsid w:val="001E2B05"/>
    <w:rsid w:val="001E2BCF"/>
    <w:rsid w:val="001E2EF2"/>
    <w:rsid w:val="001E40FA"/>
    <w:rsid w:val="001E5101"/>
    <w:rsid w:val="001E582C"/>
    <w:rsid w:val="001E5EF3"/>
    <w:rsid w:val="001E6020"/>
    <w:rsid w:val="001E6306"/>
    <w:rsid w:val="001E67F3"/>
    <w:rsid w:val="001E752D"/>
    <w:rsid w:val="001E7884"/>
    <w:rsid w:val="001E7E03"/>
    <w:rsid w:val="001E7F50"/>
    <w:rsid w:val="001F009A"/>
    <w:rsid w:val="001F0489"/>
    <w:rsid w:val="001F04ED"/>
    <w:rsid w:val="001F0B09"/>
    <w:rsid w:val="001F0CF7"/>
    <w:rsid w:val="001F1D5C"/>
    <w:rsid w:val="001F1EF7"/>
    <w:rsid w:val="001F257C"/>
    <w:rsid w:val="001F2DB1"/>
    <w:rsid w:val="001F3581"/>
    <w:rsid w:val="001F39DC"/>
    <w:rsid w:val="001F4278"/>
    <w:rsid w:val="001F48A6"/>
    <w:rsid w:val="001F4F84"/>
    <w:rsid w:val="001F5442"/>
    <w:rsid w:val="001F5477"/>
    <w:rsid w:val="001F574B"/>
    <w:rsid w:val="001F5A22"/>
    <w:rsid w:val="001F5ADA"/>
    <w:rsid w:val="001F67BE"/>
    <w:rsid w:val="001F6A9D"/>
    <w:rsid w:val="001F6ABF"/>
    <w:rsid w:val="001F6B7F"/>
    <w:rsid w:val="001F733E"/>
    <w:rsid w:val="001F774C"/>
    <w:rsid w:val="001F7CDF"/>
    <w:rsid w:val="00200C45"/>
    <w:rsid w:val="002014E4"/>
    <w:rsid w:val="002015EF"/>
    <w:rsid w:val="00201CC9"/>
    <w:rsid w:val="00202866"/>
    <w:rsid w:val="002036E3"/>
    <w:rsid w:val="002040BA"/>
    <w:rsid w:val="002048C6"/>
    <w:rsid w:val="00204CBA"/>
    <w:rsid w:val="002058BB"/>
    <w:rsid w:val="00205994"/>
    <w:rsid w:val="00205BFC"/>
    <w:rsid w:val="00207F63"/>
    <w:rsid w:val="00210A89"/>
    <w:rsid w:val="00210C1E"/>
    <w:rsid w:val="00210CD0"/>
    <w:rsid w:val="0021141D"/>
    <w:rsid w:val="00211873"/>
    <w:rsid w:val="00211AB6"/>
    <w:rsid w:val="00211F9F"/>
    <w:rsid w:val="00212076"/>
    <w:rsid w:val="002121FA"/>
    <w:rsid w:val="00212483"/>
    <w:rsid w:val="002125DC"/>
    <w:rsid w:val="002128E6"/>
    <w:rsid w:val="00212F70"/>
    <w:rsid w:val="00213240"/>
    <w:rsid w:val="0021412C"/>
    <w:rsid w:val="002146C0"/>
    <w:rsid w:val="002149CF"/>
    <w:rsid w:val="002150A5"/>
    <w:rsid w:val="002166F1"/>
    <w:rsid w:val="0021709F"/>
    <w:rsid w:val="00217288"/>
    <w:rsid w:val="002178A0"/>
    <w:rsid w:val="00217D0E"/>
    <w:rsid w:val="00217D89"/>
    <w:rsid w:val="002204AC"/>
    <w:rsid w:val="00220734"/>
    <w:rsid w:val="00220A7C"/>
    <w:rsid w:val="00221447"/>
    <w:rsid w:val="002219DF"/>
    <w:rsid w:val="00221C15"/>
    <w:rsid w:val="0022261D"/>
    <w:rsid w:val="00222C24"/>
    <w:rsid w:val="00222EB4"/>
    <w:rsid w:val="00223823"/>
    <w:rsid w:val="00224819"/>
    <w:rsid w:val="00224B72"/>
    <w:rsid w:val="00225ED1"/>
    <w:rsid w:val="00226676"/>
    <w:rsid w:val="00227428"/>
    <w:rsid w:val="00227891"/>
    <w:rsid w:val="00227B84"/>
    <w:rsid w:val="002309AE"/>
    <w:rsid w:val="00230A3C"/>
    <w:rsid w:val="00230AA0"/>
    <w:rsid w:val="00231C4E"/>
    <w:rsid w:val="00231EC1"/>
    <w:rsid w:val="0023211C"/>
    <w:rsid w:val="00232218"/>
    <w:rsid w:val="00232612"/>
    <w:rsid w:val="00232832"/>
    <w:rsid w:val="0023304A"/>
    <w:rsid w:val="002332D9"/>
    <w:rsid w:val="002337E5"/>
    <w:rsid w:val="002339EF"/>
    <w:rsid w:val="00233D75"/>
    <w:rsid w:val="00233E66"/>
    <w:rsid w:val="002341D4"/>
    <w:rsid w:val="002344DF"/>
    <w:rsid w:val="002348A3"/>
    <w:rsid w:val="00235589"/>
    <w:rsid w:val="0023666C"/>
    <w:rsid w:val="002366FF"/>
    <w:rsid w:val="0023695C"/>
    <w:rsid w:val="00236EC3"/>
    <w:rsid w:val="0023701F"/>
    <w:rsid w:val="0023766C"/>
    <w:rsid w:val="00237AE1"/>
    <w:rsid w:val="00237B06"/>
    <w:rsid w:val="00240AEB"/>
    <w:rsid w:val="00240B90"/>
    <w:rsid w:val="002425AB"/>
    <w:rsid w:val="0024321D"/>
    <w:rsid w:val="00243EE0"/>
    <w:rsid w:val="0024418F"/>
    <w:rsid w:val="0024446D"/>
    <w:rsid w:val="00244C6C"/>
    <w:rsid w:val="00244DB8"/>
    <w:rsid w:val="002451CD"/>
    <w:rsid w:val="00245458"/>
    <w:rsid w:val="00245A0D"/>
    <w:rsid w:val="00246501"/>
    <w:rsid w:val="0024650C"/>
    <w:rsid w:val="00246C11"/>
    <w:rsid w:val="00246D28"/>
    <w:rsid w:val="00247447"/>
    <w:rsid w:val="00247621"/>
    <w:rsid w:val="002476A8"/>
    <w:rsid w:val="00247C44"/>
    <w:rsid w:val="00247F90"/>
    <w:rsid w:val="002514A4"/>
    <w:rsid w:val="00252595"/>
    <w:rsid w:val="0025283C"/>
    <w:rsid w:val="00252A18"/>
    <w:rsid w:val="00252C2F"/>
    <w:rsid w:val="00252CC3"/>
    <w:rsid w:val="002536B6"/>
    <w:rsid w:val="002542F6"/>
    <w:rsid w:val="00254E24"/>
    <w:rsid w:val="00255270"/>
    <w:rsid w:val="00255425"/>
    <w:rsid w:val="0025594D"/>
    <w:rsid w:val="00255E07"/>
    <w:rsid w:val="00255FE6"/>
    <w:rsid w:val="0025713C"/>
    <w:rsid w:val="00257668"/>
    <w:rsid w:val="002577FA"/>
    <w:rsid w:val="00257C71"/>
    <w:rsid w:val="00260238"/>
    <w:rsid w:val="00260353"/>
    <w:rsid w:val="00260695"/>
    <w:rsid w:val="00260710"/>
    <w:rsid w:val="00260BFA"/>
    <w:rsid w:val="0026243E"/>
    <w:rsid w:val="002624A0"/>
    <w:rsid w:val="00262827"/>
    <w:rsid w:val="0026318F"/>
    <w:rsid w:val="002632E3"/>
    <w:rsid w:val="00263A8C"/>
    <w:rsid w:val="00263B3E"/>
    <w:rsid w:val="00263D15"/>
    <w:rsid w:val="00263FB8"/>
    <w:rsid w:val="00264010"/>
    <w:rsid w:val="002646DF"/>
    <w:rsid w:val="00264DE9"/>
    <w:rsid w:val="00264F70"/>
    <w:rsid w:val="002653B3"/>
    <w:rsid w:val="00265ADA"/>
    <w:rsid w:val="00265BC1"/>
    <w:rsid w:val="00265CBA"/>
    <w:rsid w:val="00266799"/>
    <w:rsid w:val="00266CC6"/>
    <w:rsid w:val="00266EEA"/>
    <w:rsid w:val="002673A2"/>
    <w:rsid w:val="002674A2"/>
    <w:rsid w:val="00267E3B"/>
    <w:rsid w:val="00267F6E"/>
    <w:rsid w:val="00267FB0"/>
    <w:rsid w:val="00270011"/>
    <w:rsid w:val="00271B2E"/>
    <w:rsid w:val="00271D4D"/>
    <w:rsid w:val="00272C84"/>
    <w:rsid w:val="0027307D"/>
    <w:rsid w:val="0027349B"/>
    <w:rsid w:val="00273BFD"/>
    <w:rsid w:val="00273F85"/>
    <w:rsid w:val="002745BA"/>
    <w:rsid w:val="00274911"/>
    <w:rsid w:val="00275001"/>
    <w:rsid w:val="00275A26"/>
    <w:rsid w:val="00276679"/>
    <w:rsid w:val="00276FD8"/>
    <w:rsid w:val="00277223"/>
    <w:rsid w:val="002772E5"/>
    <w:rsid w:val="00277BD3"/>
    <w:rsid w:val="002808A1"/>
    <w:rsid w:val="00280A6D"/>
    <w:rsid w:val="002811D9"/>
    <w:rsid w:val="00281350"/>
    <w:rsid w:val="00281AF3"/>
    <w:rsid w:val="002826F0"/>
    <w:rsid w:val="00282B4A"/>
    <w:rsid w:val="00282BEC"/>
    <w:rsid w:val="00283676"/>
    <w:rsid w:val="002839A7"/>
    <w:rsid w:val="002839F6"/>
    <w:rsid w:val="00283A0D"/>
    <w:rsid w:val="00283B26"/>
    <w:rsid w:val="002846EA"/>
    <w:rsid w:val="00284DB6"/>
    <w:rsid w:val="00285C1D"/>
    <w:rsid w:val="00285FBF"/>
    <w:rsid w:val="00286213"/>
    <w:rsid w:val="00286E29"/>
    <w:rsid w:val="002875E2"/>
    <w:rsid w:val="00287C6D"/>
    <w:rsid w:val="0029023C"/>
    <w:rsid w:val="00290256"/>
    <w:rsid w:val="002903C9"/>
    <w:rsid w:val="00290B05"/>
    <w:rsid w:val="002912DF"/>
    <w:rsid w:val="00291ACF"/>
    <w:rsid w:val="00292911"/>
    <w:rsid w:val="00293732"/>
    <w:rsid w:val="00294D37"/>
    <w:rsid w:val="00294E58"/>
    <w:rsid w:val="00295449"/>
    <w:rsid w:val="0029555C"/>
    <w:rsid w:val="002963A3"/>
    <w:rsid w:val="0029676A"/>
    <w:rsid w:val="00296F36"/>
    <w:rsid w:val="002970E2"/>
    <w:rsid w:val="0029774C"/>
    <w:rsid w:val="00297A26"/>
    <w:rsid w:val="00297B66"/>
    <w:rsid w:val="00297E38"/>
    <w:rsid w:val="002A0624"/>
    <w:rsid w:val="002A1329"/>
    <w:rsid w:val="002A14C2"/>
    <w:rsid w:val="002A2EA7"/>
    <w:rsid w:val="002A3322"/>
    <w:rsid w:val="002A398D"/>
    <w:rsid w:val="002A3B52"/>
    <w:rsid w:val="002A41A9"/>
    <w:rsid w:val="002A4BC3"/>
    <w:rsid w:val="002A516F"/>
    <w:rsid w:val="002A5900"/>
    <w:rsid w:val="002A61F7"/>
    <w:rsid w:val="002A69DB"/>
    <w:rsid w:val="002A75C7"/>
    <w:rsid w:val="002A789C"/>
    <w:rsid w:val="002A7980"/>
    <w:rsid w:val="002A7AF0"/>
    <w:rsid w:val="002A7DC9"/>
    <w:rsid w:val="002A7E89"/>
    <w:rsid w:val="002A7EC6"/>
    <w:rsid w:val="002B0399"/>
    <w:rsid w:val="002B0BED"/>
    <w:rsid w:val="002B1833"/>
    <w:rsid w:val="002B1A21"/>
    <w:rsid w:val="002B1C57"/>
    <w:rsid w:val="002B2340"/>
    <w:rsid w:val="002B416B"/>
    <w:rsid w:val="002B4173"/>
    <w:rsid w:val="002B4949"/>
    <w:rsid w:val="002B4B91"/>
    <w:rsid w:val="002B4C4B"/>
    <w:rsid w:val="002B4ECD"/>
    <w:rsid w:val="002B5402"/>
    <w:rsid w:val="002B5AC0"/>
    <w:rsid w:val="002B6196"/>
    <w:rsid w:val="002B6BE5"/>
    <w:rsid w:val="002B7A4C"/>
    <w:rsid w:val="002C0B3C"/>
    <w:rsid w:val="002C0D11"/>
    <w:rsid w:val="002C1C64"/>
    <w:rsid w:val="002C237C"/>
    <w:rsid w:val="002C29EB"/>
    <w:rsid w:val="002C2AA1"/>
    <w:rsid w:val="002C2B72"/>
    <w:rsid w:val="002C3306"/>
    <w:rsid w:val="002C35D3"/>
    <w:rsid w:val="002C3857"/>
    <w:rsid w:val="002C3DB5"/>
    <w:rsid w:val="002C4266"/>
    <w:rsid w:val="002C4FE9"/>
    <w:rsid w:val="002C531E"/>
    <w:rsid w:val="002C534F"/>
    <w:rsid w:val="002C5599"/>
    <w:rsid w:val="002C56B3"/>
    <w:rsid w:val="002C570E"/>
    <w:rsid w:val="002C5736"/>
    <w:rsid w:val="002C5B0F"/>
    <w:rsid w:val="002C5C8C"/>
    <w:rsid w:val="002C6084"/>
    <w:rsid w:val="002C60BB"/>
    <w:rsid w:val="002C6F8F"/>
    <w:rsid w:val="002C7345"/>
    <w:rsid w:val="002D011B"/>
    <w:rsid w:val="002D0383"/>
    <w:rsid w:val="002D0C2A"/>
    <w:rsid w:val="002D0EF2"/>
    <w:rsid w:val="002D17DA"/>
    <w:rsid w:val="002D19B7"/>
    <w:rsid w:val="002D1ED9"/>
    <w:rsid w:val="002D27D8"/>
    <w:rsid w:val="002D30D8"/>
    <w:rsid w:val="002D39A9"/>
    <w:rsid w:val="002D3C8D"/>
    <w:rsid w:val="002D3D57"/>
    <w:rsid w:val="002D42B0"/>
    <w:rsid w:val="002D42E5"/>
    <w:rsid w:val="002D474B"/>
    <w:rsid w:val="002D4C6E"/>
    <w:rsid w:val="002D4D89"/>
    <w:rsid w:val="002D59ED"/>
    <w:rsid w:val="002D5FAE"/>
    <w:rsid w:val="002D63C1"/>
    <w:rsid w:val="002D6640"/>
    <w:rsid w:val="002D6C0B"/>
    <w:rsid w:val="002D6D58"/>
    <w:rsid w:val="002D7285"/>
    <w:rsid w:val="002E02AE"/>
    <w:rsid w:val="002E05C4"/>
    <w:rsid w:val="002E0C1F"/>
    <w:rsid w:val="002E11FA"/>
    <w:rsid w:val="002E1635"/>
    <w:rsid w:val="002E3A37"/>
    <w:rsid w:val="002E3EA7"/>
    <w:rsid w:val="002E438A"/>
    <w:rsid w:val="002E5491"/>
    <w:rsid w:val="002E5B64"/>
    <w:rsid w:val="002E64AD"/>
    <w:rsid w:val="002E653A"/>
    <w:rsid w:val="002E7376"/>
    <w:rsid w:val="002E7524"/>
    <w:rsid w:val="002E764C"/>
    <w:rsid w:val="002E77A2"/>
    <w:rsid w:val="002E799D"/>
    <w:rsid w:val="002E79DF"/>
    <w:rsid w:val="002E7A83"/>
    <w:rsid w:val="002E7CBF"/>
    <w:rsid w:val="002F0BC8"/>
    <w:rsid w:val="002F0C6B"/>
    <w:rsid w:val="002F0DB4"/>
    <w:rsid w:val="002F1136"/>
    <w:rsid w:val="002F126F"/>
    <w:rsid w:val="002F12A0"/>
    <w:rsid w:val="002F1D8F"/>
    <w:rsid w:val="002F201D"/>
    <w:rsid w:val="002F231B"/>
    <w:rsid w:val="002F2455"/>
    <w:rsid w:val="002F255D"/>
    <w:rsid w:val="002F2B99"/>
    <w:rsid w:val="002F2BC8"/>
    <w:rsid w:val="002F319C"/>
    <w:rsid w:val="002F3377"/>
    <w:rsid w:val="002F4007"/>
    <w:rsid w:val="002F4BAD"/>
    <w:rsid w:val="002F5A82"/>
    <w:rsid w:val="002F611C"/>
    <w:rsid w:val="002F6A72"/>
    <w:rsid w:val="002F7272"/>
    <w:rsid w:val="002F7950"/>
    <w:rsid w:val="002F7AB1"/>
    <w:rsid w:val="003000A1"/>
    <w:rsid w:val="00300CCC"/>
    <w:rsid w:val="00300F88"/>
    <w:rsid w:val="0030111F"/>
    <w:rsid w:val="00301535"/>
    <w:rsid w:val="0030357A"/>
    <w:rsid w:val="003038D3"/>
    <w:rsid w:val="00303927"/>
    <w:rsid w:val="00303ED3"/>
    <w:rsid w:val="00304C4C"/>
    <w:rsid w:val="00305CF2"/>
    <w:rsid w:val="0030612B"/>
    <w:rsid w:val="003061AE"/>
    <w:rsid w:val="00307329"/>
    <w:rsid w:val="00307930"/>
    <w:rsid w:val="00311F93"/>
    <w:rsid w:val="0031208B"/>
    <w:rsid w:val="00312CFF"/>
    <w:rsid w:val="00312FD2"/>
    <w:rsid w:val="00313410"/>
    <w:rsid w:val="00313830"/>
    <w:rsid w:val="00313D02"/>
    <w:rsid w:val="00314564"/>
    <w:rsid w:val="003151FD"/>
    <w:rsid w:val="003161B1"/>
    <w:rsid w:val="00317C22"/>
    <w:rsid w:val="00320145"/>
    <w:rsid w:val="00320417"/>
    <w:rsid w:val="003204EE"/>
    <w:rsid w:val="00320747"/>
    <w:rsid w:val="00320D81"/>
    <w:rsid w:val="003211EB"/>
    <w:rsid w:val="0032203F"/>
    <w:rsid w:val="00322935"/>
    <w:rsid w:val="00323347"/>
    <w:rsid w:val="003235E0"/>
    <w:rsid w:val="00323B1E"/>
    <w:rsid w:val="00325200"/>
    <w:rsid w:val="003259D8"/>
    <w:rsid w:val="00326632"/>
    <w:rsid w:val="0032796E"/>
    <w:rsid w:val="00327A2E"/>
    <w:rsid w:val="0033017C"/>
    <w:rsid w:val="00330BD4"/>
    <w:rsid w:val="00330F30"/>
    <w:rsid w:val="003313AE"/>
    <w:rsid w:val="00331A38"/>
    <w:rsid w:val="0033276B"/>
    <w:rsid w:val="0033304B"/>
    <w:rsid w:val="00333258"/>
    <w:rsid w:val="00333401"/>
    <w:rsid w:val="00333680"/>
    <w:rsid w:val="003338FB"/>
    <w:rsid w:val="00333DF5"/>
    <w:rsid w:val="003343E0"/>
    <w:rsid w:val="00334746"/>
    <w:rsid w:val="00334F78"/>
    <w:rsid w:val="003357EF"/>
    <w:rsid w:val="00335F1C"/>
    <w:rsid w:val="00335F24"/>
    <w:rsid w:val="00336005"/>
    <w:rsid w:val="00336351"/>
    <w:rsid w:val="00337077"/>
    <w:rsid w:val="003370AB"/>
    <w:rsid w:val="003372DC"/>
    <w:rsid w:val="0033769E"/>
    <w:rsid w:val="00337DEE"/>
    <w:rsid w:val="00340558"/>
    <w:rsid w:val="0034055D"/>
    <w:rsid w:val="00340B19"/>
    <w:rsid w:val="0034119B"/>
    <w:rsid w:val="00341B37"/>
    <w:rsid w:val="00341FBD"/>
    <w:rsid w:val="0034228C"/>
    <w:rsid w:val="00343313"/>
    <w:rsid w:val="00343492"/>
    <w:rsid w:val="00344465"/>
    <w:rsid w:val="00344D5E"/>
    <w:rsid w:val="00344D6A"/>
    <w:rsid w:val="0034524C"/>
    <w:rsid w:val="003460E4"/>
    <w:rsid w:val="003461A5"/>
    <w:rsid w:val="0034651D"/>
    <w:rsid w:val="003468E4"/>
    <w:rsid w:val="00346B74"/>
    <w:rsid w:val="00346C2D"/>
    <w:rsid w:val="00347BA0"/>
    <w:rsid w:val="0035051B"/>
    <w:rsid w:val="003508B6"/>
    <w:rsid w:val="00351073"/>
    <w:rsid w:val="00351525"/>
    <w:rsid w:val="003516FE"/>
    <w:rsid w:val="00351AD5"/>
    <w:rsid w:val="00351DAD"/>
    <w:rsid w:val="00352634"/>
    <w:rsid w:val="003526B4"/>
    <w:rsid w:val="003526E4"/>
    <w:rsid w:val="00353E6E"/>
    <w:rsid w:val="0035421F"/>
    <w:rsid w:val="003542C4"/>
    <w:rsid w:val="003543A0"/>
    <w:rsid w:val="003543E9"/>
    <w:rsid w:val="0035487C"/>
    <w:rsid w:val="0035496E"/>
    <w:rsid w:val="00355BB2"/>
    <w:rsid w:val="003561BC"/>
    <w:rsid w:val="003566FF"/>
    <w:rsid w:val="00356806"/>
    <w:rsid w:val="00356E3D"/>
    <w:rsid w:val="00356F04"/>
    <w:rsid w:val="0035708F"/>
    <w:rsid w:val="003576FF"/>
    <w:rsid w:val="00357E17"/>
    <w:rsid w:val="00357F0A"/>
    <w:rsid w:val="00360017"/>
    <w:rsid w:val="00360151"/>
    <w:rsid w:val="00361FA1"/>
    <w:rsid w:val="0036280A"/>
    <w:rsid w:val="00362F80"/>
    <w:rsid w:val="0036311C"/>
    <w:rsid w:val="003637A9"/>
    <w:rsid w:val="003643CF"/>
    <w:rsid w:val="00364915"/>
    <w:rsid w:val="00365455"/>
    <w:rsid w:val="00366BDE"/>
    <w:rsid w:val="00366C17"/>
    <w:rsid w:val="00366F3F"/>
    <w:rsid w:val="0037084B"/>
    <w:rsid w:val="00371053"/>
    <w:rsid w:val="003715BD"/>
    <w:rsid w:val="00371950"/>
    <w:rsid w:val="00373773"/>
    <w:rsid w:val="003739A6"/>
    <w:rsid w:val="00373B60"/>
    <w:rsid w:val="00373BAE"/>
    <w:rsid w:val="00374375"/>
    <w:rsid w:val="00374FEA"/>
    <w:rsid w:val="00375633"/>
    <w:rsid w:val="00376562"/>
    <w:rsid w:val="003765BF"/>
    <w:rsid w:val="003766CF"/>
    <w:rsid w:val="00376C75"/>
    <w:rsid w:val="0037733B"/>
    <w:rsid w:val="00377983"/>
    <w:rsid w:val="00377D73"/>
    <w:rsid w:val="00380685"/>
    <w:rsid w:val="00380687"/>
    <w:rsid w:val="00380F76"/>
    <w:rsid w:val="00381036"/>
    <w:rsid w:val="003817AE"/>
    <w:rsid w:val="00383128"/>
    <w:rsid w:val="00383629"/>
    <w:rsid w:val="00384100"/>
    <w:rsid w:val="0038459E"/>
    <w:rsid w:val="00384B33"/>
    <w:rsid w:val="003851C7"/>
    <w:rsid w:val="00385D3E"/>
    <w:rsid w:val="00385E65"/>
    <w:rsid w:val="0038613F"/>
    <w:rsid w:val="00386183"/>
    <w:rsid w:val="00386707"/>
    <w:rsid w:val="0038692E"/>
    <w:rsid w:val="00387098"/>
    <w:rsid w:val="00387B68"/>
    <w:rsid w:val="00387C97"/>
    <w:rsid w:val="00387EC6"/>
    <w:rsid w:val="00387FDD"/>
    <w:rsid w:val="00390493"/>
    <w:rsid w:val="00390C15"/>
    <w:rsid w:val="0039144C"/>
    <w:rsid w:val="003915BC"/>
    <w:rsid w:val="00391C3A"/>
    <w:rsid w:val="00391E7C"/>
    <w:rsid w:val="003926E4"/>
    <w:rsid w:val="0039293B"/>
    <w:rsid w:val="00392959"/>
    <w:rsid w:val="00392BBD"/>
    <w:rsid w:val="00392D46"/>
    <w:rsid w:val="00392D8F"/>
    <w:rsid w:val="00393116"/>
    <w:rsid w:val="003932F4"/>
    <w:rsid w:val="003934E1"/>
    <w:rsid w:val="00393CCC"/>
    <w:rsid w:val="003956CB"/>
    <w:rsid w:val="003966F8"/>
    <w:rsid w:val="003968AD"/>
    <w:rsid w:val="00396E15"/>
    <w:rsid w:val="00397794"/>
    <w:rsid w:val="00397D4E"/>
    <w:rsid w:val="003A0714"/>
    <w:rsid w:val="003A07F7"/>
    <w:rsid w:val="003A0AC6"/>
    <w:rsid w:val="003A148C"/>
    <w:rsid w:val="003A1C8E"/>
    <w:rsid w:val="003A23EE"/>
    <w:rsid w:val="003A270A"/>
    <w:rsid w:val="003A2FD3"/>
    <w:rsid w:val="003A3361"/>
    <w:rsid w:val="003A35FF"/>
    <w:rsid w:val="003A40C0"/>
    <w:rsid w:val="003A4CEB"/>
    <w:rsid w:val="003A4E55"/>
    <w:rsid w:val="003A5915"/>
    <w:rsid w:val="003A59D1"/>
    <w:rsid w:val="003A6B8C"/>
    <w:rsid w:val="003A7160"/>
    <w:rsid w:val="003A7FE5"/>
    <w:rsid w:val="003B031B"/>
    <w:rsid w:val="003B0445"/>
    <w:rsid w:val="003B0495"/>
    <w:rsid w:val="003B0ADD"/>
    <w:rsid w:val="003B146A"/>
    <w:rsid w:val="003B1630"/>
    <w:rsid w:val="003B17C6"/>
    <w:rsid w:val="003B1CF0"/>
    <w:rsid w:val="003B2452"/>
    <w:rsid w:val="003B2F55"/>
    <w:rsid w:val="003B2F63"/>
    <w:rsid w:val="003B3389"/>
    <w:rsid w:val="003B384A"/>
    <w:rsid w:val="003B3B35"/>
    <w:rsid w:val="003B4157"/>
    <w:rsid w:val="003B41F2"/>
    <w:rsid w:val="003B4CE9"/>
    <w:rsid w:val="003B4EC1"/>
    <w:rsid w:val="003B5C80"/>
    <w:rsid w:val="003B6264"/>
    <w:rsid w:val="003B6A12"/>
    <w:rsid w:val="003B75B3"/>
    <w:rsid w:val="003B7D78"/>
    <w:rsid w:val="003B7DA4"/>
    <w:rsid w:val="003C0119"/>
    <w:rsid w:val="003C0313"/>
    <w:rsid w:val="003C0EE1"/>
    <w:rsid w:val="003C2470"/>
    <w:rsid w:val="003C26C7"/>
    <w:rsid w:val="003C2FE0"/>
    <w:rsid w:val="003C36F2"/>
    <w:rsid w:val="003C3AD0"/>
    <w:rsid w:val="003C3F18"/>
    <w:rsid w:val="003C4570"/>
    <w:rsid w:val="003C46D4"/>
    <w:rsid w:val="003C4B1C"/>
    <w:rsid w:val="003C4D50"/>
    <w:rsid w:val="003C4ED4"/>
    <w:rsid w:val="003C5515"/>
    <w:rsid w:val="003C5824"/>
    <w:rsid w:val="003C6213"/>
    <w:rsid w:val="003C67C5"/>
    <w:rsid w:val="003C6866"/>
    <w:rsid w:val="003C6EA8"/>
    <w:rsid w:val="003C7524"/>
    <w:rsid w:val="003C7F48"/>
    <w:rsid w:val="003D0468"/>
    <w:rsid w:val="003D0E3D"/>
    <w:rsid w:val="003D1C9F"/>
    <w:rsid w:val="003D1F88"/>
    <w:rsid w:val="003D1FC6"/>
    <w:rsid w:val="003D27AA"/>
    <w:rsid w:val="003D3048"/>
    <w:rsid w:val="003D37E1"/>
    <w:rsid w:val="003D3BC1"/>
    <w:rsid w:val="003D3FDD"/>
    <w:rsid w:val="003D4C4C"/>
    <w:rsid w:val="003D4D05"/>
    <w:rsid w:val="003D4D37"/>
    <w:rsid w:val="003D4E4E"/>
    <w:rsid w:val="003D587E"/>
    <w:rsid w:val="003D5A25"/>
    <w:rsid w:val="003D611A"/>
    <w:rsid w:val="003D628C"/>
    <w:rsid w:val="003D635B"/>
    <w:rsid w:val="003D64D3"/>
    <w:rsid w:val="003D64E4"/>
    <w:rsid w:val="003D6797"/>
    <w:rsid w:val="003D7305"/>
    <w:rsid w:val="003D77D9"/>
    <w:rsid w:val="003D78B7"/>
    <w:rsid w:val="003D7C1D"/>
    <w:rsid w:val="003E01D2"/>
    <w:rsid w:val="003E0337"/>
    <w:rsid w:val="003E067E"/>
    <w:rsid w:val="003E085D"/>
    <w:rsid w:val="003E091C"/>
    <w:rsid w:val="003E0A5A"/>
    <w:rsid w:val="003E0D4C"/>
    <w:rsid w:val="003E1BF7"/>
    <w:rsid w:val="003E1D39"/>
    <w:rsid w:val="003E1D7D"/>
    <w:rsid w:val="003E245B"/>
    <w:rsid w:val="003E29C7"/>
    <w:rsid w:val="003E35AB"/>
    <w:rsid w:val="003E36A7"/>
    <w:rsid w:val="003E4A56"/>
    <w:rsid w:val="003E4EB4"/>
    <w:rsid w:val="003E53AE"/>
    <w:rsid w:val="003E57E6"/>
    <w:rsid w:val="003E6076"/>
    <w:rsid w:val="003E64FE"/>
    <w:rsid w:val="003E7851"/>
    <w:rsid w:val="003E79F0"/>
    <w:rsid w:val="003E7C1B"/>
    <w:rsid w:val="003F0379"/>
    <w:rsid w:val="003F05D1"/>
    <w:rsid w:val="003F07F4"/>
    <w:rsid w:val="003F0E64"/>
    <w:rsid w:val="003F2D58"/>
    <w:rsid w:val="003F3310"/>
    <w:rsid w:val="003F3405"/>
    <w:rsid w:val="003F36C3"/>
    <w:rsid w:val="003F3B1D"/>
    <w:rsid w:val="003F4225"/>
    <w:rsid w:val="003F47B2"/>
    <w:rsid w:val="003F4BA6"/>
    <w:rsid w:val="003F5584"/>
    <w:rsid w:val="003F716D"/>
    <w:rsid w:val="003F7642"/>
    <w:rsid w:val="003F77CA"/>
    <w:rsid w:val="0040039E"/>
    <w:rsid w:val="004006D5"/>
    <w:rsid w:val="00400CAB"/>
    <w:rsid w:val="00400F56"/>
    <w:rsid w:val="00401194"/>
    <w:rsid w:val="004012B2"/>
    <w:rsid w:val="00401635"/>
    <w:rsid w:val="004017A9"/>
    <w:rsid w:val="00401F24"/>
    <w:rsid w:val="0040227A"/>
    <w:rsid w:val="004025C8"/>
    <w:rsid w:val="00402F9E"/>
    <w:rsid w:val="00403F9A"/>
    <w:rsid w:val="00404048"/>
    <w:rsid w:val="004045B4"/>
    <w:rsid w:val="00404D9A"/>
    <w:rsid w:val="004051ED"/>
    <w:rsid w:val="00405342"/>
    <w:rsid w:val="004056D3"/>
    <w:rsid w:val="00405724"/>
    <w:rsid w:val="00405C97"/>
    <w:rsid w:val="00405E88"/>
    <w:rsid w:val="0040644C"/>
    <w:rsid w:val="00406665"/>
    <w:rsid w:val="00406E7B"/>
    <w:rsid w:val="0040759F"/>
    <w:rsid w:val="004075AE"/>
    <w:rsid w:val="004103E6"/>
    <w:rsid w:val="00411760"/>
    <w:rsid w:val="004130BB"/>
    <w:rsid w:val="0041360D"/>
    <w:rsid w:val="004137EB"/>
    <w:rsid w:val="00413808"/>
    <w:rsid w:val="00413839"/>
    <w:rsid w:val="0041396C"/>
    <w:rsid w:val="00413AC2"/>
    <w:rsid w:val="00413F72"/>
    <w:rsid w:val="0041408A"/>
    <w:rsid w:val="00414EE3"/>
    <w:rsid w:val="004158CA"/>
    <w:rsid w:val="00415E4D"/>
    <w:rsid w:val="00416180"/>
    <w:rsid w:val="00416C2C"/>
    <w:rsid w:val="0041724B"/>
    <w:rsid w:val="00417362"/>
    <w:rsid w:val="0041742F"/>
    <w:rsid w:val="00417FC6"/>
    <w:rsid w:val="004207AE"/>
    <w:rsid w:val="00420C84"/>
    <w:rsid w:val="00420D79"/>
    <w:rsid w:val="00420DF0"/>
    <w:rsid w:val="004213F4"/>
    <w:rsid w:val="00421FC4"/>
    <w:rsid w:val="00422446"/>
    <w:rsid w:val="00423EA9"/>
    <w:rsid w:val="0042423A"/>
    <w:rsid w:val="004256DB"/>
    <w:rsid w:val="00426734"/>
    <w:rsid w:val="00426EA4"/>
    <w:rsid w:val="00426F42"/>
    <w:rsid w:val="00427362"/>
    <w:rsid w:val="00427445"/>
    <w:rsid w:val="00427652"/>
    <w:rsid w:val="0042771C"/>
    <w:rsid w:val="00427E52"/>
    <w:rsid w:val="00430541"/>
    <w:rsid w:val="004307D1"/>
    <w:rsid w:val="004308BC"/>
    <w:rsid w:val="00430CB8"/>
    <w:rsid w:val="00431554"/>
    <w:rsid w:val="004316F3"/>
    <w:rsid w:val="00431BFC"/>
    <w:rsid w:val="00432AEA"/>
    <w:rsid w:val="00432F08"/>
    <w:rsid w:val="00433C88"/>
    <w:rsid w:val="004352ED"/>
    <w:rsid w:val="0043541F"/>
    <w:rsid w:val="00435BFD"/>
    <w:rsid w:val="00435CCF"/>
    <w:rsid w:val="00437D16"/>
    <w:rsid w:val="00437D7D"/>
    <w:rsid w:val="004405FC"/>
    <w:rsid w:val="0044170D"/>
    <w:rsid w:val="00441871"/>
    <w:rsid w:val="00441DE8"/>
    <w:rsid w:val="00442888"/>
    <w:rsid w:val="004428FF"/>
    <w:rsid w:val="00442A9F"/>
    <w:rsid w:val="00442DA1"/>
    <w:rsid w:val="00443317"/>
    <w:rsid w:val="004438FE"/>
    <w:rsid w:val="0044436B"/>
    <w:rsid w:val="0044474D"/>
    <w:rsid w:val="00444991"/>
    <w:rsid w:val="004449AD"/>
    <w:rsid w:val="00444EC0"/>
    <w:rsid w:val="00445278"/>
    <w:rsid w:val="00445FE4"/>
    <w:rsid w:val="00446333"/>
    <w:rsid w:val="004463F5"/>
    <w:rsid w:val="004468AF"/>
    <w:rsid w:val="00446A9B"/>
    <w:rsid w:val="00446F03"/>
    <w:rsid w:val="00447E19"/>
    <w:rsid w:val="004502A1"/>
    <w:rsid w:val="0045087B"/>
    <w:rsid w:val="00450B70"/>
    <w:rsid w:val="0045101E"/>
    <w:rsid w:val="00451410"/>
    <w:rsid w:val="00451640"/>
    <w:rsid w:val="00451FC2"/>
    <w:rsid w:val="00452327"/>
    <w:rsid w:val="004526DA"/>
    <w:rsid w:val="00452EAF"/>
    <w:rsid w:val="004533DA"/>
    <w:rsid w:val="004533F2"/>
    <w:rsid w:val="0045465E"/>
    <w:rsid w:val="0045466C"/>
    <w:rsid w:val="004556F8"/>
    <w:rsid w:val="00455DEC"/>
    <w:rsid w:val="00455EF3"/>
    <w:rsid w:val="0045606F"/>
    <w:rsid w:val="004571BE"/>
    <w:rsid w:val="00457416"/>
    <w:rsid w:val="004577DC"/>
    <w:rsid w:val="00457E86"/>
    <w:rsid w:val="004600B7"/>
    <w:rsid w:val="00460680"/>
    <w:rsid w:val="00460683"/>
    <w:rsid w:val="00460823"/>
    <w:rsid w:val="0046128D"/>
    <w:rsid w:val="0046189F"/>
    <w:rsid w:val="004619AC"/>
    <w:rsid w:val="00461B47"/>
    <w:rsid w:val="00461DD8"/>
    <w:rsid w:val="00461DDA"/>
    <w:rsid w:val="00461F32"/>
    <w:rsid w:val="0046316C"/>
    <w:rsid w:val="00463416"/>
    <w:rsid w:val="0046388A"/>
    <w:rsid w:val="00463ACF"/>
    <w:rsid w:val="00463F3F"/>
    <w:rsid w:val="004645E4"/>
    <w:rsid w:val="004658BA"/>
    <w:rsid w:val="00465C62"/>
    <w:rsid w:val="00465C94"/>
    <w:rsid w:val="00466A65"/>
    <w:rsid w:val="004677DF"/>
    <w:rsid w:val="00467816"/>
    <w:rsid w:val="00467962"/>
    <w:rsid w:val="00467B08"/>
    <w:rsid w:val="004703E0"/>
    <w:rsid w:val="00471136"/>
    <w:rsid w:val="004712CF"/>
    <w:rsid w:val="00471328"/>
    <w:rsid w:val="0047158E"/>
    <w:rsid w:val="004717E0"/>
    <w:rsid w:val="004718DD"/>
    <w:rsid w:val="00471933"/>
    <w:rsid w:val="00471B2F"/>
    <w:rsid w:val="00471DC1"/>
    <w:rsid w:val="00471FCB"/>
    <w:rsid w:val="004724AF"/>
    <w:rsid w:val="00472AAF"/>
    <w:rsid w:val="004741CD"/>
    <w:rsid w:val="004746A9"/>
    <w:rsid w:val="00474C38"/>
    <w:rsid w:val="00474D22"/>
    <w:rsid w:val="00474E1A"/>
    <w:rsid w:val="00475760"/>
    <w:rsid w:val="00476A57"/>
    <w:rsid w:val="004770BC"/>
    <w:rsid w:val="00477D32"/>
    <w:rsid w:val="0048087A"/>
    <w:rsid w:val="00480D24"/>
    <w:rsid w:val="00481B56"/>
    <w:rsid w:val="00481CB1"/>
    <w:rsid w:val="00481DC1"/>
    <w:rsid w:val="00481E6E"/>
    <w:rsid w:val="00482293"/>
    <w:rsid w:val="00482D37"/>
    <w:rsid w:val="004836A2"/>
    <w:rsid w:val="004847AC"/>
    <w:rsid w:val="00484C6C"/>
    <w:rsid w:val="004855C9"/>
    <w:rsid w:val="0048574A"/>
    <w:rsid w:val="0048599C"/>
    <w:rsid w:val="00485A34"/>
    <w:rsid w:val="00485B24"/>
    <w:rsid w:val="00486353"/>
    <w:rsid w:val="00486798"/>
    <w:rsid w:val="00486FC3"/>
    <w:rsid w:val="00487010"/>
    <w:rsid w:val="00487143"/>
    <w:rsid w:val="0048788C"/>
    <w:rsid w:val="00487961"/>
    <w:rsid w:val="00487C9A"/>
    <w:rsid w:val="004901F3"/>
    <w:rsid w:val="00490783"/>
    <w:rsid w:val="00490CCA"/>
    <w:rsid w:val="0049263D"/>
    <w:rsid w:val="00494302"/>
    <w:rsid w:val="004951F1"/>
    <w:rsid w:val="004953D6"/>
    <w:rsid w:val="0049581E"/>
    <w:rsid w:val="00495A96"/>
    <w:rsid w:val="00496184"/>
    <w:rsid w:val="0049693E"/>
    <w:rsid w:val="0049761C"/>
    <w:rsid w:val="00497642"/>
    <w:rsid w:val="00497BD2"/>
    <w:rsid w:val="004A067C"/>
    <w:rsid w:val="004A07C0"/>
    <w:rsid w:val="004A0C0C"/>
    <w:rsid w:val="004A0D8E"/>
    <w:rsid w:val="004A0EEA"/>
    <w:rsid w:val="004A1033"/>
    <w:rsid w:val="004A1A02"/>
    <w:rsid w:val="004A1A4D"/>
    <w:rsid w:val="004A1F51"/>
    <w:rsid w:val="004A249C"/>
    <w:rsid w:val="004A31CA"/>
    <w:rsid w:val="004A3E92"/>
    <w:rsid w:val="004A53CE"/>
    <w:rsid w:val="004A56D5"/>
    <w:rsid w:val="004A7037"/>
    <w:rsid w:val="004A7124"/>
    <w:rsid w:val="004A719C"/>
    <w:rsid w:val="004A7BC5"/>
    <w:rsid w:val="004A7C51"/>
    <w:rsid w:val="004A7E70"/>
    <w:rsid w:val="004B009F"/>
    <w:rsid w:val="004B0357"/>
    <w:rsid w:val="004B1457"/>
    <w:rsid w:val="004B1DEA"/>
    <w:rsid w:val="004B2086"/>
    <w:rsid w:val="004B2140"/>
    <w:rsid w:val="004B2A02"/>
    <w:rsid w:val="004B2A4C"/>
    <w:rsid w:val="004B2C70"/>
    <w:rsid w:val="004B3500"/>
    <w:rsid w:val="004B3AD7"/>
    <w:rsid w:val="004B4470"/>
    <w:rsid w:val="004B4AD1"/>
    <w:rsid w:val="004B53C3"/>
    <w:rsid w:val="004B55AA"/>
    <w:rsid w:val="004B5749"/>
    <w:rsid w:val="004B6057"/>
    <w:rsid w:val="004B7A83"/>
    <w:rsid w:val="004B7BA5"/>
    <w:rsid w:val="004B7E6A"/>
    <w:rsid w:val="004C0432"/>
    <w:rsid w:val="004C0951"/>
    <w:rsid w:val="004C0FAA"/>
    <w:rsid w:val="004C11B9"/>
    <w:rsid w:val="004C12ED"/>
    <w:rsid w:val="004C1A75"/>
    <w:rsid w:val="004C2012"/>
    <w:rsid w:val="004C22DB"/>
    <w:rsid w:val="004C28B6"/>
    <w:rsid w:val="004C43CB"/>
    <w:rsid w:val="004C49C0"/>
    <w:rsid w:val="004C4C05"/>
    <w:rsid w:val="004C4D06"/>
    <w:rsid w:val="004C6291"/>
    <w:rsid w:val="004C65FE"/>
    <w:rsid w:val="004C74E5"/>
    <w:rsid w:val="004D06E8"/>
    <w:rsid w:val="004D17FF"/>
    <w:rsid w:val="004D23CC"/>
    <w:rsid w:val="004D24FA"/>
    <w:rsid w:val="004D2BB1"/>
    <w:rsid w:val="004D2EC7"/>
    <w:rsid w:val="004D2F22"/>
    <w:rsid w:val="004D3D1A"/>
    <w:rsid w:val="004D442D"/>
    <w:rsid w:val="004D457F"/>
    <w:rsid w:val="004D515F"/>
    <w:rsid w:val="004D55C2"/>
    <w:rsid w:val="004D5A29"/>
    <w:rsid w:val="004D5D0B"/>
    <w:rsid w:val="004D5EB2"/>
    <w:rsid w:val="004D6875"/>
    <w:rsid w:val="004D70E2"/>
    <w:rsid w:val="004D71FC"/>
    <w:rsid w:val="004E0ABF"/>
    <w:rsid w:val="004E1772"/>
    <w:rsid w:val="004E1DC6"/>
    <w:rsid w:val="004E27B8"/>
    <w:rsid w:val="004E27E6"/>
    <w:rsid w:val="004E2BB9"/>
    <w:rsid w:val="004E32B2"/>
    <w:rsid w:val="004E3F5B"/>
    <w:rsid w:val="004E4DDC"/>
    <w:rsid w:val="004E54DF"/>
    <w:rsid w:val="004E5580"/>
    <w:rsid w:val="004E6CBD"/>
    <w:rsid w:val="004E714F"/>
    <w:rsid w:val="004E74BF"/>
    <w:rsid w:val="004E7815"/>
    <w:rsid w:val="004E79A7"/>
    <w:rsid w:val="004F05A4"/>
    <w:rsid w:val="004F07B4"/>
    <w:rsid w:val="004F1793"/>
    <w:rsid w:val="004F1E47"/>
    <w:rsid w:val="004F219B"/>
    <w:rsid w:val="004F25E2"/>
    <w:rsid w:val="004F2CED"/>
    <w:rsid w:val="004F2DD5"/>
    <w:rsid w:val="004F2E02"/>
    <w:rsid w:val="004F2E74"/>
    <w:rsid w:val="004F331D"/>
    <w:rsid w:val="004F359B"/>
    <w:rsid w:val="004F3EE1"/>
    <w:rsid w:val="004F46F3"/>
    <w:rsid w:val="004F4974"/>
    <w:rsid w:val="004F4999"/>
    <w:rsid w:val="004F51C6"/>
    <w:rsid w:val="004F52B0"/>
    <w:rsid w:val="004F5369"/>
    <w:rsid w:val="004F5648"/>
    <w:rsid w:val="004F5B59"/>
    <w:rsid w:val="004F614A"/>
    <w:rsid w:val="004F629D"/>
    <w:rsid w:val="004F6B65"/>
    <w:rsid w:val="004F6C4D"/>
    <w:rsid w:val="004F7934"/>
    <w:rsid w:val="004F7F7D"/>
    <w:rsid w:val="005008BB"/>
    <w:rsid w:val="00500965"/>
    <w:rsid w:val="00500D13"/>
    <w:rsid w:val="005012F2"/>
    <w:rsid w:val="00501300"/>
    <w:rsid w:val="005019C3"/>
    <w:rsid w:val="00501C79"/>
    <w:rsid w:val="005022F6"/>
    <w:rsid w:val="00502352"/>
    <w:rsid w:val="0050287C"/>
    <w:rsid w:val="0050408B"/>
    <w:rsid w:val="005043AA"/>
    <w:rsid w:val="005043FD"/>
    <w:rsid w:val="005053A3"/>
    <w:rsid w:val="00505438"/>
    <w:rsid w:val="00506397"/>
    <w:rsid w:val="005066F3"/>
    <w:rsid w:val="00507300"/>
    <w:rsid w:val="005076C2"/>
    <w:rsid w:val="00507F5F"/>
    <w:rsid w:val="005100C4"/>
    <w:rsid w:val="00510263"/>
    <w:rsid w:val="0051031B"/>
    <w:rsid w:val="005108A3"/>
    <w:rsid w:val="005115D6"/>
    <w:rsid w:val="00511A67"/>
    <w:rsid w:val="0051271A"/>
    <w:rsid w:val="005130D8"/>
    <w:rsid w:val="0051342F"/>
    <w:rsid w:val="00513A1E"/>
    <w:rsid w:val="00515687"/>
    <w:rsid w:val="00515D83"/>
    <w:rsid w:val="00516C1E"/>
    <w:rsid w:val="00516E3A"/>
    <w:rsid w:val="00516EFD"/>
    <w:rsid w:val="005177B1"/>
    <w:rsid w:val="00517E20"/>
    <w:rsid w:val="00520626"/>
    <w:rsid w:val="00521111"/>
    <w:rsid w:val="00521413"/>
    <w:rsid w:val="00522EE7"/>
    <w:rsid w:val="00523570"/>
    <w:rsid w:val="00524022"/>
    <w:rsid w:val="005243C7"/>
    <w:rsid w:val="0052490E"/>
    <w:rsid w:val="00524D45"/>
    <w:rsid w:val="00524DD2"/>
    <w:rsid w:val="00525192"/>
    <w:rsid w:val="005252C1"/>
    <w:rsid w:val="005254B2"/>
    <w:rsid w:val="005255A3"/>
    <w:rsid w:val="00526D67"/>
    <w:rsid w:val="00527D56"/>
    <w:rsid w:val="00530552"/>
    <w:rsid w:val="00530FDD"/>
    <w:rsid w:val="0053100A"/>
    <w:rsid w:val="00531302"/>
    <w:rsid w:val="005319A2"/>
    <w:rsid w:val="00531D68"/>
    <w:rsid w:val="00531FCB"/>
    <w:rsid w:val="00532BCB"/>
    <w:rsid w:val="00532E72"/>
    <w:rsid w:val="00533208"/>
    <w:rsid w:val="005334B8"/>
    <w:rsid w:val="0053359C"/>
    <w:rsid w:val="00533D5C"/>
    <w:rsid w:val="00534AE5"/>
    <w:rsid w:val="0053621E"/>
    <w:rsid w:val="005363E0"/>
    <w:rsid w:val="00536A7D"/>
    <w:rsid w:val="00537597"/>
    <w:rsid w:val="00540016"/>
    <w:rsid w:val="00540A5F"/>
    <w:rsid w:val="00540E65"/>
    <w:rsid w:val="00541684"/>
    <w:rsid w:val="00542A5B"/>
    <w:rsid w:val="00542BC3"/>
    <w:rsid w:val="0054332F"/>
    <w:rsid w:val="0054350E"/>
    <w:rsid w:val="005437E2"/>
    <w:rsid w:val="00543EF7"/>
    <w:rsid w:val="005440C2"/>
    <w:rsid w:val="00544353"/>
    <w:rsid w:val="0054553F"/>
    <w:rsid w:val="00545552"/>
    <w:rsid w:val="00545C34"/>
    <w:rsid w:val="00545E59"/>
    <w:rsid w:val="005467F9"/>
    <w:rsid w:val="005473F6"/>
    <w:rsid w:val="0054789E"/>
    <w:rsid w:val="00547E07"/>
    <w:rsid w:val="005524A4"/>
    <w:rsid w:val="00552967"/>
    <w:rsid w:val="00552FF6"/>
    <w:rsid w:val="005539EF"/>
    <w:rsid w:val="005546FF"/>
    <w:rsid w:val="00554BFE"/>
    <w:rsid w:val="00555A12"/>
    <w:rsid w:val="00556252"/>
    <w:rsid w:val="00556685"/>
    <w:rsid w:val="00557146"/>
    <w:rsid w:val="0055717C"/>
    <w:rsid w:val="00560E7B"/>
    <w:rsid w:val="005614DC"/>
    <w:rsid w:val="005616DD"/>
    <w:rsid w:val="00561CA2"/>
    <w:rsid w:val="0056263A"/>
    <w:rsid w:val="00562731"/>
    <w:rsid w:val="00562A6A"/>
    <w:rsid w:val="00562CA7"/>
    <w:rsid w:val="00562F42"/>
    <w:rsid w:val="0056481B"/>
    <w:rsid w:val="005651A9"/>
    <w:rsid w:val="00565D3C"/>
    <w:rsid w:val="00566DEA"/>
    <w:rsid w:val="00567706"/>
    <w:rsid w:val="00567737"/>
    <w:rsid w:val="00567C5E"/>
    <w:rsid w:val="00567E73"/>
    <w:rsid w:val="005706F7"/>
    <w:rsid w:val="00570A3C"/>
    <w:rsid w:val="00571F28"/>
    <w:rsid w:val="005722E8"/>
    <w:rsid w:val="0057249B"/>
    <w:rsid w:val="005724F1"/>
    <w:rsid w:val="005725BB"/>
    <w:rsid w:val="0057279A"/>
    <w:rsid w:val="00573024"/>
    <w:rsid w:val="0057359C"/>
    <w:rsid w:val="005737F0"/>
    <w:rsid w:val="005743B1"/>
    <w:rsid w:val="0057681E"/>
    <w:rsid w:val="00577CED"/>
    <w:rsid w:val="00577FC5"/>
    <w:rsid w:val="00580656"/>
    <w:rsid w:val="00580F24"/>
    <w:rsid w:val="00581C77"/>
    <w:rsid w:val="00581DB6"/>
    <w:rsid w:val="00582878"/>
    <w:rsid w:val="00582B53"/>
    <w:rsid w:val="00583165"/>
    <w:rsid w:val="0058327E"/>
    <w:rsid w:val="00584760"/>
    <w:rsid w:val="0058478A"/>
    <w:rsid w:val="00584B2A"/>
    <w:rsid w:val="00585057"/>
    <w:rsid w:val="005854CB"/>
    <w:rsid w:val="00585845"/>
    <w:rsid w:val="00585A07"/>
    <w:rsid w:val="0058631E"/>
    <w:rsid w:val="00586402"/>
    <w:rsid w:val="005876F6"/>
    <w:rsid w:val="005906B4"/>
    <w:rsid w:val="0059070F"/>
    <w:rsid w:val="0059135A"/>
    <w:rsid w:val="0059137B"/>
    <w:rsid w:val="00591944"/>
    <w:rsid w:val="00591D7D"/>
    <w:rsid w:val="00592225"/>
    <w:rsid w:val="005927D3"/>
    <w:rsid w:val="005928B4"/>
    <w:rsid w:val="005933E1"/>
    <w:rsid w:val="00593698"/>
    <w:rsid w:val="0059392B"/>
    <w:rsid w:val="00594644"/>
    <w:rsid w:val="0059572D"/>
    <w:rsid w:val="005958AD"/>
    <w:rsid w:val="00595995"/>
    <w:rsid w:val="00595C59"/>
    <w:rsid w:val="0059667C"/>
    <w:rsid w:val="005A00AF"/>
    <w:rsid w:val="005A0348"/>
    <w:rsid w:val="005A0546"/>
    <w:rsid w:val="005A05B0"/>
    <w:rsid w:val="005A0F12"/>
    <w:rsid w:val="005A2769"/>
    <w:rsid w:val="005A30AC"/>
    <w:rsid w:val="005A43F2"/>
    <w:rsid w:val="005A4E07"/>
    <w:rsid w:val="005A4E36"/>
    <w:rsid w:val="005A54AC"/>
    <w:rsid w:val="005A5576"/>
    <w:rsid w:val="005A6E49"/>
    <w:rsid w:val="005A6FCB"/>
    <w:rsid w:val="005A7175"/>
    <w:rsid w:val="005A7DDB"/>
    <w:rsid w:val="005B0AC6"/>
    <w:rsid w:val="005B1ABD"/>
    <w:rsid w:val="005B28A7"/>
    <w:rsid w:val="005B2FC5"/>
    <w:rsid w:val="005B360C"/>
    <w:rsid w:val="005B3CD7"/>
    <w:rsid w:val="005B3D06"/>
    <w:rsid w:val="005B48CD"/>
    <w:rsid w:val="005B51E2"/>
    <w:rsid w:val="005B5346"/>
    <w:rsid w:val="005B5908"/>
    <w:rsid w:val="005B5BFC"/>
    <w:rsid w:val="005B6AC1"/>
    <w:rsid w:val="005B753D"/>
    <w:rsid w:val="005B797E"/>
    <w:rsid w:val="005C022E"/>
    <w:rsid w:val="005C0A48"/>
    <w:rsid w:val="005C0D48"/>
    <w:rsid w:val="005C11F0"/>
    <w:rsid w:val="005C15CB"/>
    <w:rsid w:val="005C1735"/>
    <w:rsid w:val="005C1E71"/>
    <w:rsid w:val="005C2A69"/>
    <w:rsid w:val="005C4571"/>
    <w:rsid w:val="005C49A8"/>
    <w:rsid w:val="005C5223"/>
    <w:rsid w:val="005C56D1"/>
    <w:rsid w:val="005C5AC3"/>
    <w:rsid w:val="005C5C44"/>
    <w:rsid w:val="005C5C55"/>
    <w:rsid w:val="005C6870"/>
    <w:rsid w:val="005C6B65"/>
    <w:rsid w:val="005D022A"/>
    <w:rsid w:val="005D02F1"/>
    <w:rsid w:val="005D05F0"/>
    <w:rsid w:val="005D1F44"/>
    <w:rsid w:val="005D225A"/>
    <w:rsid w:val="005D29D7"/>
    <w:rsid w:val="005D316A"/>
    <w:rsid w:val="005D3BA9"/>
    <w:rsid w:val="005D46D1"/>
    <w:rsid w:val="005D5609"/>
    <w:rsid w:val="005D5818"/>
    <w:rsid w:val="005D5F05"/>
    <w:rsid w:val="005D616A"/>
    <w:rsid w:val="005D6730"/>
    <w:rsid w:val="005D6DA0"/>
    <w:rsid w:val="005D76FF"/>
    <w:rsid w:val="005E1E56"/>
    <w:rsid w:val="005E270B"/>
    <w:rsid w:val="005E2A37"/>
    <w:rsid w:val="005E2A42"/>
    <w:rsid w:val="005E2F75"/>
    <w:rsid w:val="005E37C7"/>
    <w:rsid w:val="005E3A37"/>
    <w:rsid w:val="005E3AEA"/>
    <w:rsid w:val="005E3E48"/>
    <w:rsid w:val="005E443D"/>
    <w:rsid w:val="005E47AF"/>
    <w:rsid w:val="005E507E"/>
    <w:rsid w:val="005E5207"/>
    <w:rsid w:val="005E52D6"/>
    <w:rsid w:val="005E5A52"/>
    <w:rsid w:val="005E5F48"/>
    <w:rsid w:val="005E65D9"/>
    <w:rsid w:val="005E7FAE"/>
    <w:rsid w:val="005F07E7"/>
    <w:rsid w:val="005F2598"/>
    <w:rsid w:val="005F28AF"/>
    <w:rsid w:val="005F2BD8"/>
    <w:rsid w:val="005F3D82"/>
    <w:rsid w:val="005F3FB8"/>
    <w:rsid w:val="005F4FA5"/>
    <w:rsid w:val="005F5207"/>
    <w:rsid w:val="005F5283"/>
    <w:rsid w:val="005F5EA9"/>
    <w:rsid w:val="005F665C"/>
    <w:rsid w:val="005F6836"/>
    <w:rsid w:val="005F6E59"/>
    <w:rsid w:val="005F6FE5"/>
    <w:rsid w:val="005F717C"/>
    <w:rsid w:val="005F7F0A"/>
    <w:rsid w:val="00600F68"/>
    <w:rsid w:val="006010C8"/>
    <w:rsid w:val="00602130"/>
    <w:rsid w:val="0060244B"/>
    <w:rsid w:val="00602D2D"/>
    <w:rsid w:val="006037ED"/>
    <w:rsid w:val="00603C4E"/>
    <w:rsid w:val="0060418A"/>
    <w:rsid w:val="006045B8"/>
    <w:rsid w:val="00604BF1"/>
    <w:rsid w:val="00604D4C"/>
    <w:rsid w:val="00604D66"/>
    <w:rsid w:val="00605355"/>
    <w:rsid w:val="006054A3"/>
    <w:rsid w:val="00605F70"/>
    <w:rsid w:val="00606F42"/>
    <w:rsid w:val="00607133"/>
    <w:rsid w:val="00607D3A"/>
    <w:rsid w:val="006106AE"/>
    <w:rsid w:val="00610C54"/>
    <w:rsid w:val="006111BF"/>
    <w:rsid w:val="00612040"/>
    <w:rsid w:val="00612E2B"/>
    <w:rsid w:val="006139AE"/>
    <w:rsid w:val="00613B5D"/>
    <w:rsid w:val="00613CB1"/>
    <w:rsid w:val="00614995"/>
    <w:rsid w:val="00614D46"/>
    <w:rsid w:val="00614E0B"/>
    <w:rsid w:val="00614E20"/>
    <w:rsid w:val="006155E0"/>
    <w:rsid w:val="006159EF"/>
    <w:rsid w:val="00615C15"/>
    <w:rsid w:val="00615D5A"/>
    <w:rsid w:val="00615E6C"/>
    <w:rsid w:val="006166CB"/>
    <w:rsid w:val="00616993"/>
    <w:rsid w:val="00616C6D"/>
    <w:rsid w:val="00616C88"/>
    <w:rsid w:val="00616D8B"/>
    <w:rsid w:val="006174D4"/>
    <w:rsid w:val="00617C48"/>
    <w:rsid w:val="00617FED"/>
    <w:rsid w:val="0062054A"/>
    <w:rsid w:val="00620652"/>
    <w:rsid w:val="0062155B"/>
    <w:rsid w:val="00621670"/>
    <w:rsid w:val="006217EB"/>
    <w:rsid w:val="00621AB1"/>
    <w:rsid w:val="0062274D"/>
    <w:rsid w:val="00622D8C"/>
    <w:rsid w:val="00623642"/>
    <w:rsid w:val="00623C83"/>
    <w:rsid w:val="00623E72"/>
    <w:rsid w:val="006240EB"/>
    <w:rsid w:val="006247F8"/>
    <w:rsid w:val="00625130"/>
    <w:rsid w:val="00625A27"/>
    <w:rsid w:val="00625C8C"/>
    <w:rsid w:val="006261D4"/>
    <w:rsid w:val="006266E3"/>
    <w:rsid w:val="006268E9"/>
    <w:rsid w:val="006272E3"/>
    <w:rsid w:val="00627858"/>
    <w:rsid w:val="00627D65"/>
    <w:rsid w:val="006300F2"/>
    <w:rsid w:val="00630912"/>
    <w:rsid w:val="006309B1"/>
    <w:rsid w:val="00631F37"/>
    <w:rsid w:val="00631FFD"/>
    <w:rsid w:val="006325AB"/>
    <w:rsid w:val="006325C6"/>
    <w:rsid w:val="006325F4"/>
    <w:rsid w:val="006337F2"/>
    <w:rsid w:val="0063427A"/>
    <w:rsid w:val="00634459"/>
    <w:rsid w:val="00634F2D"/>
    <w:rsid w:val="006352C1"/>
    <w:rsid w:val="00635384"/>
    <w:rsid w:val="00635968"/>
    <w:rsid w:val="006363F0"/>
    <w:rsid w:val="006366CF"/>
    <w:rsid w:val="00636867"/>
    <w:rsid w:val="00636F89"/>
    <w:rsid w:val="00637251"/>
    <w:rsid w:val="00637794"/>
    <w:rsid w:val="00637807"/>
    <w:rsid w:val="006401C6"/>
    <w:rsid w:val="006409DA"/>
    <w:rsid w:val="00640B58"/>
    <w:rsid w:val="006413B8"/>
    <w:rsid w:val="00641623"/>
    <w:rsid w:val="00641FD4"/>
    <w:rsid w:val="006423F0"/>
    <w:rsid w:val="006425E6"/>
    <w:rsid w:val="00642749"/>
    <w:rsid w:val="00643533"/>
    <w:rsid w:val="00643A08"/>
    <w:rsid w:val="0064400A"/>
    <w:rsid w:val="00644204"/>
    <w:rsid w:val="00644988"/>
    <w:rsid w:val="00644A9F"/>
    <w:rsid w:val="00644BA9"/>
    <w:rsid w:val="006451EA"/>
    <w:rsid w:val="00645495"/>
    <w:rsid w:val="00645854"/>
    <w:rsid w:val="0064630C"/>
    <w:rsid w:val="00646B77"/>
    <w:rsid w:val="00646E14"/>
    <w:rsid w:val="00647AF0"/>
    <w:rsid w:val="00647D84"/>
    <w:rsid w:val="00650264"/>
    <w:rsid w:val="006515C3"/>
    <w:rsid w:val="0065175E"/>
    <w:rsid w:val="00651770"/>
    <w:rsid w:val="00651978"/>
    <w:rsid w:val="0065217B"/>
    <w:rsid w:val="0065234F"/>
    <w:rsid w:val="00653654"/>
    <w:rsid w:val="00653702"/>
    <w:rsid w:val="00654510"/>
    <w:rsid w:val="00654B56"/>
    <w:rsid w:val="00654EFE"/>
    <w:rsid w:val="006550E5"/>
    <w:rsid w:val="00655CAA"/>
    <w:rsid w:val="00655CB5"/>
    <w:rsid w:val="006564A9"/>
    <w:rsid w:val="00656938"/>
    <w:rsid w:val="00656CDB"/>
    <w:rsid w:val="00656D65"/>
    <w:rsid w:val="00657992"/>
    <w:rsid w:val="006607FA"/>
    <w:rsid w:val="00660928"/>
    <w:rsid w:val="00660E8E"/>
    <w:rsid w:val="00660FF4"/>
    <w:rsid w:val="006612EA"/>
    <w:rsid w:val="00661924"/>
    <w:rsid w:val="006628D4"/>
    <w:rsid w:val="00662C03"/>
    <w:rsid w:val="006638D7"/>
    <w:rsid w:val="00663A0E"/>
    <w:rsid w:val="00664258"/>
    <w:rsid w:val="0066588B"/>
    <w:rsid w:val="00665AF5"/>
    <w:rsid w:val="00666178"/>
    <w:rsid w:val="00666441"/>
    <w:rsid w:val="0066699A"/>
    <w:rsid w:val="006669C1"/>
    <w:rsid w:val="00670726"/>
    <w:rsid w:val="006715F2"/>
    <w:rsid w:val="00671C85"/>
    <w:rsid w:val="00671CC3"/>
    <w:rsid w:val="00671E98"/>
    <w:rsid w:val="0067236F"/>
    <w:rsid w:val="00672487"/>
    <w:rsid w:val="00673158"/>
    <w:rsid w:val="00674775"/>
    <w:rsid w:val="006757EC"/>
    <w:rsid w:val="00675ABB"/>
    <w:rsid w:val="00675D45"/>
    <w:rsid w:val="006760F6"/>
    <w:rsid w:val="0067621D"/>
    <w:rsid w:val="0067680D"/>
    <w:rsid w:val="00677952"/>
    <w:rsid w:val="00680265"/>
    <w:rsid w:val="00680D2D"/>
    <w:rsid w:val="00682053"/>
    <w:rsid w:val="00682089"/>
    <w:rsid w:val="006821EB"/>
    <w:rsid w:val="00682714"/>
    <w:rsid w:val="006829F6"/>
    <w:rsid w:val="00682AB6"/>
    <w:rsid w:val="00682BD0"/>
    <w:rsid w:val="00682D81"/>
    <w:rsid w:val="00683F15"/>
    <w:rsid w:val="00683F9E"/>
    <w:rsid w:val="00684245"/>
    <w:rsid w:val="006842F4"/>
    <w:rsid w:val="0068437F"/>
    <w:rsid w:val="00685010"/>
    <w:rsid w:val="006856CA"/>
    <w:rsid w:val="00685944"/>
    <w:rsid w:val="00685B19"/>
    <w:rsid w:val="00686000"/>
    <w:rsid w:val="00686033"/>
    <w:rsid w:val="006860C9"/>
    <w:rsid w:val="006861E5"/>
    <w:rsid w:val="0068626E"/>
    <w:rsid w:val="00686309"/>
    <w:rsid w:val="0068653D"/>
    <w:rsid w:val="00686A6A"/>
    <w:rsid w:val="0068701D"/>
    <w:rsid w:val="00687479"/>
    <w:rsid w:val="0068793D"/>
    <w:rsid w:val="006879E5"/>
    <w:rsid w:val="00687B0D"/>
    <w:rsid w:val="00690128"/>
    <w:rsid w:val="00690AB9"/>
    <w:rsid w:val="00690FFF"/>
    <w:rsid w:val="00691282"/>
    <w:rsid w:val="0069136A"/>
    <w:rsid w:val="00691821"/>
    <w:rsid w:val="00693138"/>
    <w:rsid w:val="006938D4"/>
    <w:rsid w:val="00693FC5"/>
    <w:rsid w:val="00694093"/>
    <w:rsid w:val="00695484"/>
    <w:rsid w:val="0069581E"/>
    <w:rsid w:val="006958DD"/>
    <w:rsid w:val="00695B72"/>
    <w:rsid w:val="00695CFF"/>
    <w:rsid w:val="00696E9B"/>
    <w:rsid w:val="00696F66"/>
    <w:rsid w:val="00697309"/>
    <w:rsid w:val="00697629"/>
    <w:rsid w:val="006977FB"/>
    <w:rsid w:val="00697CCD"/>
    <w:rsid w:val="006A0306"/>
    <w:rsid w:val="006A096C"/>
    <w:rsid w:val="006A0A26"/>
    <w:rsid w:val="006A12B6"/>
    <w:rsid w:val="006A1A83"/>
    <w:rsid w:val="006A210B"/>
    <w:rsid w:val="006A2290"/>
    <w:rsid w:val="006A2557"/>
    <w:rsid w:val="006A2A8C"/>
    <w:rsid w:val="006A2CCD"/>
    <w:rsid w:val="006A4542"/>
    <w:rsid w:val="006A4E8F"/>
    <w:rsid w:val="006A5503"/>
    <w:rsid w:val="006A5C26"/>
    <w:rsid w:val="006A5DF7"/>
    <w:rsid w:val="006A5F17"/>
    <w:rsid w:val="006A633E"/>
    <w:rsid w:val="006A662C"/>
    <w:rsid w:val="006A6E8F"/>
    <w:rsid w:val="006A78FF"/>
    <w:rsid w:val="006A7A1C"/>
    <w:rsid w:val="006B0173"/>
    <w:rsid w:val="006B02FF"/>
    <w:rsid w:val="006B0482"/>
    <w:rsid w:val="006B0703"/>
    <w:rsid w:val="006B1190"/>
    <w:rsid w:val="006B2B14"/>
    <w:rsid w:val="006B2DF6"/>
    <w:rsid w:val="006B305A"/>
    <w:rsid w:val="006B34AE"/>
    <w:rsid w:val="006B35E7"/>
    <w:rsid w:val="006B4529"/>
    <w:rsid w:val="006B4AC4"/>
    <w:rsid w:val="006B4C13"/>
    <w:rsid w:val="006B551D"/>
    <w:rsid w:val="006B60AE"/>
    <w:rsid w:val="006B66B3"/>
    <w:rsid w:val="006B6AA0"/>
    <w:rsid w:val="006B6EF3"/>
    <w:rsid w:val="006B76C5"/>
    <w:rsid w:val="006B7C31"/>
    <w:rsid w:val="006B7DC4"/>
    <w:rsid w:val="006C01B5"/>
    <w:rsid w:val="006C0624"/>
    <w:rsid w:val="006C0ACB"/>
    <w:rsid w:val="006C1079"/>
    <w:rsid w:val="006C1347"/>
    <w:rsid w:val="006C14A2"/>
    <w:rsid w:val="006C1567"/>
    <w:rsid w:val="006C19DD"/>
    <w:rsid w:val="006C1AA6"/>
    <w:rsid w:val="006C23B1"/>
    <w:rsid w:val="006C278B"/>
    <w:rsid w:val="006C4458"/>
    <w:rsid w:val="006C4FA7"/>
    <w:rsid w:val="006C5763"/>
    <w:rsid w:val="006C5A84"/>
    <w:rsid w:val="006C5FC1"/>
    <w:rsid w:val="006C6142"/>
    <w:rsid w:val="006C719C"/>
    <w:rsid w:val="006C7482"/>
    <w:rsid w:val="006D0ED1"/>
    <w:rsid w:val="006D1BBF"/>
    <w:rsid w:val="006D1E47"/>
    <w:rsid w:val="006D2C0B"/>
    <w:rsid w:val="006D31DB"/>
    <w:rsid w:val="006D36BE"/>
    <w:rsid w:val="006D3BAF"/>
    <w:rsid w:val="006D432B"/>
    <w:rsid w:val="006D45EE"/>
    <w:rsid w:val="006D470E"/>
    <w:rsid w:val="006D4A0D"/>
    <w:rsid w:val="006D55A2"/>
    <w:rsid w:val="006D5D4B"/>
    <w:rsid w:val="006D5DED"/>
    <w:rsid w:val="006D66C3"/>
    <w:rsid w:val="006D6B3F"/>
    <w:rsid w:val="006D6EEA"/>
    <w:rsid w:val="006D7313"/>
    <w:rsid w:val="006E012D"/>
    <w:rsid w:val="006E0586"/>
    <w:rsid w:val="006E0771"/>
    <w:rsid w:val="006E09D5"/>
    <w:rsid w:val="006E1C5D"/>
    <w:rsid w:val="006E2484"/>
    <w:rsid w:val="006E2758"/>
    <w:rsid w:val="006E29EB"/>
    <w:rsid w:val="006E2B42"/>
    <w:rsid w:val="006E2DEF"/>
    <w:rsid w:val="006E3001"/>
    <w:rsid w:val="006E3183"/>
    <w:rsid w:val="006E46C6"/>
    <w:rsid w:val="006E5179"/>
    <w:rsid w:val="006E55A0"/>
    <w:rsid w:val="006E5629"/>
    <w:rsid w:val="006E5917"/>
    <w:rsid w:val="006E5EAB"/>
    <w:rsid w:val="006E6484"/>
    <w:rsid w:val="006E6647"/>
    <w:rsid w:val="006E703E"/>
    <w:rsid w:val="006E7385"/>
    <w:rsid w:val="006E76DC"/>
    <w:rsid w:val="006E7C17"/>
    <w:rsid w:val="006F029F"/>
    <w:rsid w:val="006F0503"/>
    <w:rsid w:val="006F0705"/>
    <w:rsid w:val="006F0FE7"/>
    <w:rsid w:val="006F1079"/>
    <w:rsid w:val="006F1729"/>
    <w:rsid w:val="006F293A"/>
    <w:rsid w:val="006F3AF1"/>
    <w:rsid w:val="006F5C9F"/>
    <w:rsid w:val="006F5FD3"/>
    <w:rsid w:val="006F664A"/>
    <w:rsid w:val="006F6D14"/>
    <w:rsid w:val="006F7B49"/>
    <w:rsid w:val="006F7FF5"/>
    <w:rsid w:val="00700DAB"/>
    <w:rsid w:val="00700DFB"/>
    <w:rsid w:val="00700E71"/>
    <w:rsid w:val="007010DB"/>
    <w:rsid w:val="00701AC5"/>
    <w:rsid w:val="0070202D"/>
    <w:rsid w:val="007023FF"/>
    <w:rsid w:val="00702BDC"/>
    <w:rsid w:val="00702F84"/>
    <w:rsid w:val="0070392C"/>
    <w:rsid w:val="00703DF1"/>
    <w:rsid w:val="00703F6D"/>
    <w:rsid w:val="007040B4"/>
    <w:rsid w:val="007045E3"/>
    <w:rsid w:val="00704697"/>
    <w:rsid w:val="0070514E"/>
    <w:rsid w:val="007052E3"/>
    <w:rsid w:val="0070579F"/>
    <w:rsid w:val="00705E1B"/>
    <w:rsid w:val="00706585"/>
    <w:rsid w:val="00706C62"/>
    <w:rsid w:val="00706FAF"/>
    <w:rsid w:val="00707237"/>
    <w:rsid w:val="007103AF"/>
    <w:rsid w:val="00710A6A"/>
    <w:rsid w:val="00711449"/>
    <w:rsid w:val="00711645"/>
    <w:rsid w:val="007116B2"/>
    <w:rsid w:val="00711DBB"/>
    <w:rsid w:val="00711DBC"/>
    <w:rsid w:val="00712969"/>
    <w:rsid w:val="00712A3B"/>
    <w:rsid w:val="00713DA1"/>
    <w:rsid w:val="007141DA"/>
    <w:rsid w:val="0071466B"/>
    <w:rsid w:val="0071581D"/>
    <w:rsid w:val="00715CA4"/>
    <w:rsid w:val="007161CD"/>
    <w:rsid w:val="00716DCE"/>
    <w:rsid w:val="00717309"/>
    <w:rsid w:val="00717ED1"/>
    <w:rsid w:val="00720125"/>
    <w:rsid w:val="007210C1"/>
    <w:rsid w:val="007212AB"/>
    <w:rsid w:val="0072155F"/>
    <w:rsid w:val="0072170C"/>
    <w:rsid w:val="00721890"/>
    <w:rsid w:val="00722D1B"/>
    <w:rsid w:val="00722EA0"/>
    <w:rsid w:val="00723027"/>
    <w:rsid w:val="0072309F"/>
    <w:rsid w:val="007231FB"/>
    <w:rsid w:val="007237C9"/>
    <w:rsid w:val="007238B0"/>
    <w:rsid w:val="00723925"/>
    <w:rsid w:val="00723BBA"/>
    <w:rsid w:val="00723E71"/>
    <w:rsid w:val="0072427F"/>
    <w:rsid w:val="00724843"/>
    <w:rsid w:val="00724A4D"/>
    <w:rsid w:val="00725BF5"/>
    <w:rsid w:val="00725F98"/>
    <w:rsid w:val="00726F56"/>
    <w:rsid w:val="00727653"/>
    <w:rsid w:val="007277A1"/>
    <w:rsid w:val="00730035"/>
    <w:rsid w:val="00730A9D"/>
    <w:rsid w:val="007312C4"/>
    <w:rsid w:val="007323C6"/>
    <w:rsid w:val="00732B5F"/>
    <w:rsid w:val="00732EA7"/>
    <w:rsid w:val="00733D6D"/>
    <w:rsid w:val="007340CE"/>
    <w:rsid w:val="007345BC"/>
    <w:rsid w:val="00736A56"/>
    <w:rsid w:val="0073772F"/>
    <w:rsid w:val="00737975"/>
    <w:rsid w:val="00737E0D"/>
    <w:rsid w:val="0074073E"/>
    <w:rsid w:val="00740BF9"/>
    <w:rsid w:val="00741535"/>
    <w:rsid w:val="0074317D"/>
    <w:rsid w:val="00743706"/>
    <w:rsid w:val="00743768"/>
    <w:rsid w:val="00743834"/>
    <w:rsid w:val="007442B7"/>
    <w:rsid w:val="0074466B"/>
    <w:rsid w:val="007456BF"/>
    <w:rsid w:val="0074574A"/>
    <w:rsid w:val="00745C57"/>
    <w:rsid w:val="00747471"/>
    <w:rsid w:val="00747D64"/>
    <w:rsid w:val="00747EC5"/>
    <w:rsid w:val="00747F02"/>
    <w:rsid w:val="007503D6"/>
    <w:rsid w:val="00750CB7"/>
    <w:rsid w:val="00751AA1"/>
    <w:rsid w:val="00751B0F"/>
    <w:rsid w:val="00751BC9"/>
    <w:rsid w:val="00751DEC"/>
    <w:rsid w:val="00752626"/>
    <w:rsid w:val="007530FE"/>
    <w:rsid w:val="00753F0F"/>
    <w:rsid w:val="007542BF"/>
    <w:rsid w:val="00754301"/>
    <w:rsid w:val="007555BC"/>
    <w:rsid w:val="00755F38"/>
    <w:rsid w:val="007567BB"/>
    <w:rsid w:val="00757421"/>
    <w:rsid w:val="00760284"/>
    <w:rsid w:val="007609CC"/>
    <w:rsid w:val="00760A47"/>
    <w:rsid w:val="00761492"/>
    <w:rsid w:val="007616F0"/>
    <w:rsid w:val="00761F6B"/>
    <w:rsid w:val="00762939"/>
    <w:rsid w:val="007632FE"/>
    <w:rsid w:val="0076385D"/>
    <w:rsid w:val="0076491E"/>
    <w:rsid w:val="00764B36"/>
    <w:rsid w:val="00764D69"/>
    <w:rsid w:val="00765129"/>
    <w:rsid w:val="00765233"/>
    <w:rsid w:val="007658E0"/>
    <w:rsid w:val="00765F0C"/>
    <w:rsid w:val="00766CCE"/>
    <w:rsid w:val="00766EA5"/>
    <w:rsid w:val="00766F79"/>
    <w:rsid w:val="00767DB3"/>
    <w:rsid w:val="00770402"/>
    <w:rsid w:val="00770593"/>
    <w:rsid w:val="00770769"/>
    <w:rsid w:val="00770CBE"/>
    <w:rsid w:val="00770ED8"/>
    <w:rsid w:val="007718D8"/>
    <w:rsid w:val="00771CC7"/>
    <w:rsid w:val="007724F8"/>
    <w:rsid w:val="00772A8B"/>
    <w:rsid w:val="00772ACF"/>
    <w:rsid w:val="007734D0"/>
    <w:rsid w:val="007737E3"/>
    <w:rsid w:val="00773907"/>
    <w:rsid w:val="00773D61"/>
    <w:rsid w:val="0077423A"/>
    <w:rsid w:val="007744F3"/>
    <w:rsid w:val="00774682"/>
    <w:rsid w:val="00774937"/>
    <w:rsid w:val="00774AB6"/>
    <w:rsid w:val="007751CD"/>
    <w:rsid w:val="00775E94"/>
    <w:rsid w:val="00777289"/>
    <w:rsid w:val="0077743B"/>
    <w:rsid w:val="00777B42"/>
    <w:rsid w:val="00777E11"/>
    <w:rsid w:val="00780DE2"/>
    <w:rsid w:val="00781C41"/>
    <w:rsid w:val="007826B4"/>
    <w:rsid w:val="00782A12"/>
    <w:rsid w:val="00783444"/>
    <w:rsid w:val="00783944"/>
    <w:rsid w:val="00783C51"/>
    <w:rsid w:val="00783CA0"/>
    <w:rsid w:val="00783F65"/>
    <w:rsid w:val="00784DAA"/>
    <w:rsid w:val="00784EF7"/>
    <w:rsid w:val="00785AB8"/>
    <w:rsid w:val="007864E5"/>
    <w:rsid w:val="00786DAF"/>
    <w:rsid w:val="00786DF4"/>
    <w:rsid w:val="00786EDC"/>
    <w:rsid w:val="00787727"/>
    <w:rsid w:val="00787EE3"/>
    <w:rsid w:val="0079069A"/>
    <w:rsid w:val="00791D3E"/>
    <w:rsid w:val="007926C1"/>
    <w:rsid w:val="007928A2"/>
    <w:rsid w:val="0079366D"/>
    <w:rsid w:val="0079385C"/>
    <w:rsid w:val="00793DF6"/>
    <w:rsid w:val="007941E9"/>
    <w:rsid w:val="00794216"/>
    <w:rsid w:val="00794825"/>
    <w:rsid w:val="00794B53"/>
    <w:rsid w:val="00794B7D"/>
    <w:rsid w:val="00794BA8"/>
    <w:rsid w:val="00795BBA"/>
    <w:rsid w:val="007963F4"/>
    <w:rsid w:val="00796463"/>
    <w:rsid w:val="00796DE2"/>
    <w:rsid w:val="00796E6F"/>
    <w:rsid w:val="00796F2F"/>
    <w:rsid w:val="007972C5"/>
    <w:rsid w:val="00797707"/>
    <w:rsid w:val="00797E5A"/>
    <w:rsid w:val="007A0836"/>
    <w:rsid w:val="007A13AC"/>
    <w:rsid w:val="007A25AD"/>
    <w:rsid w:val="007A38F4"/>
    <w:rsid w:val="007A3DCF"/>
    <w:rsid w:val="007A3DFB"/>
    <w:rsid w:val="007A3E3F"/>
    <w:rsid w:val="007A6BBA"/>
    <w:rsid w:val="007A6BCA"/>
    <w:rsid w:val="007A6C53"/>
    <w:rsid w:val="007A6E23"/>
    <w:rsid w:val="007A7580"/>
    <w:rsid w:val="007A7F97"/>
    <w:rsid w:val="007B01AC"/>
    <w:rsid w:val="007B0205"/>
    <w:rsid w:val="007B037B"/>
    <w:rsid w:val="007B062D"/>
    <w:rsid w:val="007B0780"/>
    <w:rsid w:val="007B0D49"/>
    <w:rsid w:val="007B1E46"/>
    <w:rsid w:val="007B2240"/>
    <w:rsid w:val="007B250E"/>
    <w:rsid w:val="007B29AE"/>
    <w:rsid w:val="007B2A27"/>
    <w:rsid w:val="007B2F00"/>
    <w:rsid w:val="007B3831"/>
    <w:rsid w:val="007B38BE"/>
    <w:rsid w:val="007B3BF3"/>
    <w:rsid w:val="007B4970"/>
    <w:rsid w:val="007B4AD2"/>
    <w:rsid w:val="007B4BA7"/>
    <w:rsid w:val="007B4BB5"/>
    <w:rsid w:val="007B5484"/>
    <w:rsid w:val="007B58A4"/>
    <w:rsid w:val="007B593C"/>
    <w:rsid w:val="007B6263"/>
    <w:rsid w:val="007B6295"/>
    <w:rsid w:val="007B62DA"/>
    <w:rsid w:val="007B6E7B"/>
    <w:rsid w:val="007B7502"/>
    <w:rsid w:val="007B75A3"/>
    <w:rsid w:val="007C0526"/>
    <w:rsid w:val="007C07B1"/>
    <w:rsid w:val="007C096D"/>
    <w:rsid w:val="007C3359"/>
    <w:rsid w:val="007C33DA"/>
    <w:rsid w:val="007C34CC"/>
    <w:rsid w:val="007C3714"/>
    <w:rsid w:val="007C3E99"/>
    <w:rsid w:val="007C41FB"/>
    <w:rsid w:val="007C42CD"/>
    <w:rsid w:val="007C4924"/>
    <w:rsid w:val="007C5520"/>
    <w:rsid w:val="007C57C7"/>
    <w:rsid w:val="007C5B59"/>
    <w:rsid w:val="007C5EE2"/>
    <w:rsid w:val="007C6B8F"/>
    <w:rsid w:val="007C7072"/>
    <w:rsid w:val="007C73C9"/>
    <w:rsid w:val="007C77F9"/>
    <w:rsid w:val="007C7E1E"/>
    <w:rsid w:val="007D09AA"/>
    <w:rsid w:val="007D0B12"/>
    <w:rsid w:val="007D1B9C"/>
    <w:rsid w:val="007D22A7"/>
    <w:rsid w:val="007D2625"/>
    <w:rsid w:val="007D2C1B"/>
    <w:rsid w:val="007D2C5E"/>
    <w:rsid w:val="007D38F1"/>
    <w:rsid w:val="007D3FB3"/>
    <w:rsid w:val="007D402B"/>
    <w:rsid w:val="007D4A4E"/>
    <w:rsid w:val="007D4CA5"/>
    <w:rsid w:val="007D56DA"/>
    <w:rsid w:val="007D6164"/>
    <w:rsid w:val="007D67CD"/>
    <w:rsid w:val="007D6876"/>
    <w:rsid w:val="007D768B"/>
    <w:rsid w:val="007D7946"/>
    <w:rsid w:val="007E0359"/>
    <w:rsid w:val="007E0820"/>
    <w:rsid w:val="007E087F"/>
    <w:rsid w:val="007E0E1F"/>
    <w:rsid w:val="007E13FC"/>
    <w:rsid w:val="007E1C2D"/>
    <w:rsid w:val="007E1CC5"/>
    <w:rsid w:val="007E1EF4"/>
    <w:rsid w:val="007E2423"/>
    <w:rsid w:val="007E27E8"/>
    <w:rsid w:val="007E29BB"/>
    <w:rsid w:val="007E2FE0"/>
    <w:rsid w:val="007E3796"/>
    <w:rsid w:val="007E3F0F"/>
    <w:rsid w:val="007E4191"/>
    <w:rsid w:val="007E41D7"/>
    <w:rsid w:val="007E591D"/>
    <w:rsid w:val="007E5F23"/>
    <w:rsid w:val="007E60D2"/>
    <w:rsid w:val="007E64ED"/>
    <w:rsid w:val="007E66E7"/>
    <w:rsid w:val="007E6A57"/>
    <w:rsid w:val="007E6E57"/>
    <w:rsid w:val="007E7808"/>
    <w:rsid w:val="007E7827"/>
    <w:rsid w:val="007F02BD"/>
    <w:rsid w:val="007F07CE"/>
    <w:rsid w:val="007F1085"/>
    <w:rsid w:val="007F14C1"/>
    <w:rsid w:val="007F1730"/>
    <w:rsid w:val="007F1AF3"/>
    <w:rsid w:val="007F1B57"/>
    <w:rsid w:val="007F1C20"/>
    <w:rsid w:val="007F2184"/>
    <w:rsid w:val="007F2618"/>
    <w:rsid w:val="007F3BDA"/>
    <w:rsid w:val="007F4536"/>
    <w:rsid w:val="007F5859"/>
    <w:rsid w:val="007F5EBD"/>
    <w:rsid w:val="007F6530"/>
    <w:rsid w:val="007F6F7D"/>
    <w:rsid w:val="007F7565"/>
    <w:rsid w:val="007F7BDC"/>
    <w:rsid w:val="007F7BF4"/>
    <w:rsid w:val="00800DBA"/>
    <w:rsid w:val="00800E34"/>
    <w:rsid w:val="00801478"/>
    <w:rsid w:val="008019C6"/>
    <w:rsid w:val="00803624"/>
    <w:rsid w:val="0080373C"/>
    <w:rsid w:val="0080417D"/>
    <w:rsid w:val="00804330"/>
    <w:rsid w:val="00804517"/>
    <w:rsid w:val="0080477B"/>
    <w:rsid w:val="00804851"/>
    <w:rsid w:val="00804865"/>
    <w:rsid w:val="00804D0C"/>
    <w:rsid w:val="008059B0"/>
    <w:rsid w:val="008062D9"/>
    <w:rsid w:val="008063EF"/>
    <w:rsid w:val="008066B2"/>
    <w:rsid w:val="00806BB5"/>
    <w:rsid w:val="00806D93"/>
    <w:rsid w:val="008108AD"/>
    <w:rsid w:val="00810C9A"/>
    <w:rsid w:val="00810D5E"/>
    <w:rsid w:val="00810EDC"/>
    <w:rsid w:val="008115D8"/>
    <w:rsid w:val="00811C76"/>
    <w:rsid w:val="00813114"/>
    <w:rsid w:val="008137E3"/>
    <w:rsid w:val="00813B72"/>
    <w:rsid w:val="008141DD"/>
    <w:rsid w:val="00814775"/>
    <w:rsid w:val="008165C8"/>
    <w:rsid w:val="0081678E"/>
    <w:rsid w:val="00817562"/>
    <w:rsid w:val="00817DF6"/>
    <w:rsid w:val="00817EB6"/>
    <w:rsid w:val="0082013C"/>
    <w:rsid w:val="0082081B"/>
    <w:rsid w:val="0082099A"/>
    <w:rsid w:val="008210D0"/>
    <w:rsid w:val="008217FD"/>
    <w:rsid w:val="00822012"/>
    <w:rsid w:val="00822514"/>
    <w:rsid w:val="008229B2"/>
    <w:rsid w:val="00823AB1"/>
    <w:rsid w:val="008241B2"/>
    <w:rsid w:val="0082452C"/>
    <w:rsid w:val="00824A2D"/>
    <w:rsid w:val="00824BC4"/>
    <w:rsid w:val="00824E21"/>
    <w:rsid w:val="008256B5"/>
    <w:rsid w:val="00825721"/>
    <w:rsid w:val="00825A14"/>
    <w:rsid w:val="00825EF4"/>
    <w:rsid w:val="00826A1C"/>
    <w:rsid w:val="00826B78"/>
    <w:rsid w:val="00826C57"/>
    <w:rsid w:val="00826FE1"/>
    <w:rsid w:val="008270F8"/>
    <w:rsid w:val="008277D3"/>
    <w:rsid w:val="0083098C"/>
    <w:rsid w:val="00830CEA"/>
    <w:rsid w:val="00830F91"/>
    <w:rsid w:val="00831443"/>
    <w:rsid w:val="008314CD"/>
    <w:rsid w:val="0083247B"/>
    <w:rsid w:val="008328F7"/>
    <w:rsid w:val="00833A95"/>
    <w:rsid w:val="00833EBE"/>
    <w:rsid w:val="008350EA"/>
    <w:rsid w:val="008358B8"/>
    <w:rsid w:val="00835938"/>
    <w:rsid w:val="00835FB4"/>
    <w:rsid w:val="008364BA"/>
    <w:rsid w:val="008367E4"/>
    <w:rsid w:val="00836D57"/>
    <w:rsid w:val="00837198"/>
    <w:rsid w:val="008371E4"/>
    <w:rsid w:val="00837333"/>
    <w:rsid w:val="00837BBE"/>
    <w:rsid w:val="00840D28"/>
    <w:rsid w:val="0084154F"/>
    <w:rsid w:val="00841DC3"/>
    <w:rsid w:val="008422B3"/>
    <w:rsid w:val="008426E3"/>
    <w:rsid w:val="00842D59"/>
    <w:rsid w:val="0084488F"/>
    <w:rsid w:val="008448D7"/>
    <w:rsid w:val="00844AB2"/>
    <w:rsid w:val="00845408"/>
    <w:rsid w:val="00845601"/>
    <w:rsid w:val="00845C0D"/>
    <w:rsid w:val="0084604E"/>
    <w:rsid w:val="0084702A"/>
    <w:rsid w:val="008476AE"/>
    <w:rsid w:val="008476D9"/>
    <w:rsid w:val="0085019D"/>
    <w:rsid w:val="0085083C"/>
    <w:rsid w:val="00850A3E"/>
    <w:rsid w:val="00850E5B"/>
    <w:rsid w:val="008510ED"/>
    <w:rsid w:val="0085120A"/>
    <w:rsid w:val="008514C9"/>
    <w:rsid w:val="008515B2"/>
    <w:rsid w:val="008524FA"/>
    <w:rsid w:val="0085291B"/>
    <w:rsid w:val="008531EC"/>
    <w:rsid w:val="0085415A"/>
    <w:rsid w:val="0085430C"/>
    <w:rsid w:val="008547E8"/>
    <w:rsid w:val="008563FF"/>
    <w:rsid w:val="00856A3F"/>
    <w:rsid w:val="00857A8F"/>
    <w:rsid w:val="00857C77"/>
    <w:rsid w:val="008604EE"/>
    <w:rsid w:val="00860ADB"/>
    <w:rsid w:val="00861247"/>
    <w:rsid w:val="00862596"/>
    <w:rsid w:val="00863108"/>
    <w:rsid w:val="00863470"/>
    <w:rsid w:val="00863706"/>
    <w:rsid w:val="0086376F"/>
    <w:rsid w:val="00864253"/>
    <w:rsid w:val="008644E4"/>
    <w:rsid w:val="008646C2"/>
    <w:rsid w:val="00864CD3"/>
    <w:rsid w:val="00864F44"/>
    <w:rsid w:val="00865143"/>
    <w:rsid w:val="008659E2"/>
    <w:rsid w:val="008663A2"/>
    <w:rsid w:val="00866AD3"/>
    <w:rsid w:val="00867B51"/>
    <w:rsid w:val="00867CA4"/>
    <w:rsid w:val="008703DB"/>
    <w:rsid w:val="00870785"/>
    <w:rsid w:val="00870D8C"/>
    <w:rsid w:val="008722CB"/>
    <w:rsid w:val="00872483"/>
    <w:rsid w:val="00872E91"/>
    <w:rsid w:val="00872F61"/>
    <w:rsid w:val="00873314"/>
    <w:rsid w:val="00873AD4"/>
    <w:rsid w:val="00874106"/>
    <w:rsid w:val="0087445A"/>
    <w:rsid w:val="00874635"/>
    <w:rsid w:val="00874CBB"/>
    <w:rsid w:val="00874D33"/>
    <w:rsid w:val="0087503A"/>
    <w:rsid w:val="0087536A"/>
    <w:rsid w:val="008754DE"/>
    <w:rsid w:val="00875C9A"/>
    <w:rsid w:val="0087623F"/>
    <w:rsid w:val="00876881"/>
    <w:rsid w:val="008768C0"/>
    <w:rsid w:val="00877CA5"/>
    <w:rsid w:val="00880CD4"/>
    <w:rsid w:val="008810AB"/>
    <w:rsid w:val="00881143"/>
    <w:rsid w:val="00882186"/>
    <w:rsid w:val="00882490"/>
    <w:rsid w:val="00882D43"/>
    <w:rsid w:val="00883617"/>
    <w:rsid w:val="0088394C"/>
    <w:rsid w:val="00883A68"/>
    <w:rsid w:val="00883E66"/>
    <w:rsid w:val="0088442F"/>
    <w:rsid w:val="00884B8E"/>
    <w:rsid w:val="00884ED2"/>
    <w:rsid w:val="0088521E"/>
    <w:rsid w:val="008853ED"/>
    <w:rsid w:val="00886012"/>
    <w:rsid w:val="00886120"/>
    <w:rsid w:val="00886D8C"/>
    <w:rsid w:val="008876D4"/>
    <w:rsid w:val="00887A36"/>
    <w:rsid w:val="00887E66"/>
    <w:rsid w:val="00890194"/>
    <w:rsid w:val="008901FA"/>
    <w:rsid w:val="008902D1"/>
    <w:rsid w:val="00890E12"/>
    <w:rsid w:val="00891DB7"/>
    <w:rsid w:val="0089273A"/>
    <w:rsid w:val="00892842"/>
    <w:rsid w:val="008929C1"/>
    <w:rsid w:val="008934D4"/>
    <w:rsid w:val="00893D08"/>
    <w:rsid w:val="0089475B"/>
    <w:rsid w:val="008947F9"/>
    <w:rsid w:val="00895062"/>
    <w:rsid w:val="008957E4"/>
    <w:rsid w:val="00895983"/>
    <w:rsid w:val="00895F5E"/>
    <w:rsid w:val="0089660D"/>
    <w:rsid w:val="00896E5F"/>
    <w:rsid w:val="008973B0"/>
    <w:rsid w:val="0089748A"/>
    <w:rsid w:val="00897B2E"/>
    <w:rsid w:val="008A01CD"/>
    <w:rsid w:val="008A0352"/>
    <w:rsid w:val="008A0594"/>
    <w:rsid w:val="008A060C"/>
    <w:rsid w:val="008A0ABF"/>
    <w:rsid w:val="008A0D97"/>
    <w:rsid w:val="008A14A2"/>
    <w:rsid w:val="008A1D2C"/>
    <w:rsid w:val="008A296E"/>
    <w:rsid w:val="008A2C66"/>
    <w:rsid w:val="008A42C9"/>
    <w:rsid w:val="008A433A"/>
    <w:rsid w:val="008A46F2"/>
    <w:rsid w:val="008A4C68"/>
    <w:rsid w:val="008A4E24"/>
    <w:rsid w:val="008A67C1"/>
    <w:rsid w:val="008A6D64"/>
    <w:rsid w:val="008A7BD1"/>
    <w:rsid w:val="008B0092"/>
    <w:rsid w:val="008B0664"/>
    <w:rsid w:val="008B0F8A"/>
    <w:rsid w:val="008B163D"/>
    <w:rsid w:val="008B1701"/>
    <w:rsid w:val="008B2BE2"/>
    <w:rsid w:val="008B363F"/>
    <w:rsid w:val="008B3B88"/>
    <w:rsid w:val="008B4B75"/>
    <w:rsid w:val="008B4DB9"/>
    <w:rsid w:val="008B54AB"/>
    <w:rsid w:val="008B59C6"/>
    <w:rsid w:val="008B5A7E"/>
    <w:rsid w:val="008B6209"/>
    <w:rsid w:val="008B6BE8"/>
    <w:rsid w:val="008B6C0B"/>
    <w:rsid w:val="008B7011"/>
    <w:rsid w:val="008B7084"/>
    <w:rsid w:val="008C03A5"/>
    <w:rsid w:val="008C08E3"/>
    <w:rsid w:val="008C0F14"/>
    <w:rsid w:val="008C13A3"/>
    <w:rsid w:val="008C1AB6"/>
    <w:rsid w:val="008C1BF3"/>
    <w:rsid w:val="008C1DE7"/>
    <w:rsid w:val="008C1ECD"/>
    <w:rsid w:val="008C2E8A"/>
    <w:rsid w:val="008C30C9"/>
    <w:rsid w:val="008C3691"/>
    <w:rsid w:val="008C4275"/>
    <w:rsid w:val="008C484B"/>
    <w:rsid w:val="008C48F2"/>
    <w:rsid w:val="008C582D"/>
    <w:rsid w:val="008C5AF3"/>
    <w:rsid w:val="008C66B9"/>
    <w:rsid w:val="008C675A"/>
    <w:rsid w:val="008C6F2C"/>
    <w:rsid w:val="008C709B"/>
    <w:rsid w:val="008C740B"/>
    <w:rsid w:val="008D037E"/>
    <w:rsid w:val="008D0FA6"/>
    <w:rsid w:val="008D1358"/>
    <w:rsid w:val="008D179A"/>
    <w:rsid w:val="008D1969"/>
    <w:rsid w:val="008D1ACB"/>
    <w:rsid w:val="008D21F8"/>
    <w:rsid w:val="008D224F"/>
    <w:rsid w:val="008D2655"/>
    <w:rsid w:val="008D29A9"/>
    <w:rsid w:val="008D2E8A"/>
    <w:rsid w:val="008D3373"/>
    <w:rsid w:val="008D3801"/>
    <w:rsid w:val="008D38BA"/>
    <w:rsid w:val="008D41D4"/>
    <w:rsid w:val="008D460E"/>
    <w:rsid w:val="008D54F3"/>
    <w:rsid w:val="008D56A2"/>
    <w:rsid w:val="008D679A"/>
    <w:rsid w:val="008D6B08"/>
    <w:rsid w:val="008D7506"/>
    <w:rsid w:val="008D76D5"/>
    <w:rsid w:val="008D7739"/>
    <w:rsid w:val="008E126B"/>
    <w:rsid w:val="008E1334"/>
    <w:rsid w:val="008E1D6E"/>
    <w:rsid w:val="008E21F0"/>
    <w:rsid w:val="008E24C3"/>
    <w:rsid w:val="008E26FC"/>
    <w:rsid w:val="008E278D"/>
    <w:rsid w:val="008E4E26"/>
    <w:rsid w:val="008E5910"/>
    <w:rsid w:val="008E6231"/>
    <w:rsid w:val="008E71F5"/>
    <w:rsid w:val="008E7686"/>
    <w:rsid w:val="008E7B05"/>
    <w:rsid w:val="008F08F0"/>
    <w:rsid w:val="008F0BA3"/>
    <w:rsid w:val="008F0C6C"/>
    <w:rsid w:val="008F0E9A"/>
    <w:rsid w:val="008F1478"/>
    <w:rsid w:val="008F2120"/>
    <w:rsid w:val="008F2652"/>
    <w:rsid w:val="008F29FE"/>
    <w:rsid w:val="008F2D1F"/>
    <w:rsid w:val="008F3210"/>
    <w:rsid w:val="008F44E5"/>
    <w:rsid w:val="008F4C5D"/>
    <w:rsid w:val="008F522C"/>
    <w:rsid w:val="008F592E"/>
    <w:rsid w:val="008F59D4"/>
    <w:rsid w:val="008F5C51"/>
    <w:rsid w:val="008F7153"/>
    <w:rsid w:val="008F726B"/>
    <w:rsid w:val="008F7388"/>
    <w:rsid w:val="008F7ABA"/>
    <w:rsid w:val="008F7EFD"/>
    <w:rsid w:val="00900AE3"/>
    <w:rsid w:val="00901A71"/>
    <w:rsid w:val="00901DC9"/>
    <w:rsid w:val="00901DD2"/>
    <w:rsid w:val="00902070"/>
    <w:rsid w:val="0090264A"/>
    <w:rsid w:val="00902AAB"/>
    <w:rsid w:val="00902AB0"/>
    <w:rsid w:val="00902BCE"/>
    <w:rsid w:val="0090376A"/>
    <w:rsid w:val="00903DC4"/>
    <w:rsid w:val="00903E9B"/>
    <w:rsid w:val="00904480"/>
    <w:rsid w:val="00904EF5"/>
    <w:rsid w:val="009057C0"/>
    <w:rsid w:val="00905D3F"/>
    <w:rsid w:val="009074D5"/>
    <w:rsid w:val="0090759D"/>
    <w:rsid w:val="00907A0F"/>
    <w:rsid w:val="00907DBC"/>
    <w:rsid w:val="00910358"/>
    <w:rsid w:val="0091054D"/>
    <w:rsid w:val="00910552"/>
    <w:rsid w:val="00910612"/>
    <w:rsid w:val="0091192E"/>
    <w:rsid w:val="009120DC"/>
    <w:rsid w:val="009120E2"/>
    <w:rsid w:val="00912B75"/>
    <w:rsid w:val="00912D1C"/>
    <w:rsid w:val="0091350A"/>
    <w:rsid w:val="009135A9"/>
    <w:rsid w:val="00913744"/>
    <w:rsid w:val="00914524"/>
    <w:rsid w:val="00914589"/>
    <w:rsid w:val="00914716"/>
    <w:rsid w:val="009163A8"/>
    <w:rsid w:val="00916AA6"/>
    <w:rsid w:val="00916E7D"/>
    <w:rsid w:val="00917362"/>
    <w:rsid w:val="00917417"/>
    <w:rsid w:val="00920134"/>
    <w:rsid w:val="009209A8"/>
    <w:rsid w:val="00920C84"/>
    <w:rsid w:val="009211D4"/>
    <w:rsid w:val="00921A62"/>
    <w:rsid w:val="00922F98"/>
    <w:rsid w:val="00922FA1"/>
    <w:rsid w:val="00923761"/>
    <w:rsid w:val="009239D2"/>
    <w:rsid w:val="00923AA9"/>
    <w:rsid w:val="009242E7"/>
    <w:rsid w:val="00924A4B"/>
    <w:rsid w:val="009251BE"/>
    <w:rsid w:val="00926C97"/>
    <w:rsid w:val="00926D31"/>
    <w:rsid w:val="009273D0"/>
    <w:rsid w:val="00927B73"/>
    <w:rsid w:val="00927EE8"/>
    <w:rsid w:val="00927F8C"/>
    <w:rsid w:val="00930383"/>
    <w:rsid w:val="0093080E"/>
    <w:rsid w:val="009309E8"/>
    <w:rsid w:val="00930C07"/>
    <w:rsid w:val="009317AB"/>
    <w:rsid w:val="00931964"/>
    <w:rsid w:val="00932159"/>
    <w:rsid w:val="00932766"/>
    <w:rsid w:val="0093302D"/>
    <w:rsid w:val="009331BA"/>
    <w:rsid w:val="009335FD"/>
    <w:rsid w:val="00933A79"/>
    <w:rsid w:val="00934463"/>
    <w:rsid w:val="009344BD"/>
    <w:rsid w:val="0093587C"/>
    <w:rsid w:val="009359A7"/>
    <w:rsid w:val="009362BC"/>
    <w:rsid w:val="009363AB"/>
    <w:rsid w:val="00936D2A"/>
    <w:rsid w:val="00936E3D"/>
    <w:rsid w:val="009371E8"/>
    <w:rsid w:val="009372A6"/>
    <w:rsid w:val="009372C6"/>
    <w:rsid w:val="00937646"/>
    <w:rsid w:val="00937FF3"/>
    <w:rsid w:val="009404B5"/>
    <w:rsid w:val="009406B6"/>
    <w:rsid w:val="0094100C"/>
    <w:rsid w:val="00941104"/>
    <w:rsid w:val="00941735"/>
    <w:rsid w:val="00941A06"/>
    <w:rsid w:val="00942724"/>
    <w:rsid w:val="00943105"/>
    <w:rsid w:val="0094324C"/>
    <w:rsid w:val="00943ED1"/>
    <w:rsid w:val="00943FAC"/>
    <w:rsid w:val="0094433A"/>
    <w:rsid w:val="00944BAA"/>
    <w:rsid w:val="00944CEF"/>
    <w:rsid w:val="009459EB"/>
    <w:rsid w:val="00945F27"/>
    <w:rsid w:val="00946577"/>
    <w:rsid w:val="00946C6E"/>
    <w:rsid w:val="00946F6B"/>
    <w:rsid w:val="0094785A"/>
    <w:rsid w:val="00947F04"/>
    <w:rsid w:val="0095078E"/>
    <w:rsid w:val="00950ADA"/>
    <w:rsid w:val="00951456"/>
    <w:rsid w:val="00951C90"/>
    <w:rsid w:val="0095200B"/>
    <w:rsid w:val="00952B34"/>
    <w:rsid w:val="00952C68"/>
    <w:rsid w:val="00952D9F"/>
    <w:rsid w:val="00953085"/>
    <w:rsid w:val="00953C9B"/>
    <w:rsid w:val="00954967"/>
    <w:rsid w:val="009549C7"/>
    <w:rsid w:val="00955019"/>
    <w:rsid w:val="00955181"/>
    <w:rsid w:val="00955611"/>
    <w:rsid w:val="00955CB5"/>
    <w:rsid w:val="00955DD8"/>
    <w:rsid w:val="00955F0C"/>
    <w:rsid w:val="00956368"/>
    <w:rsid w:val="00956651"/>
    <w:rsid w:val="00956750"/>
    <w:rsid w:val="0095750D"/>
    <w:rsid w:val="009576D1"/>
    <w:rsid w:val="009600AC"/>
    <w:rsid w:val="00960823"/>
    <w:rsid w:val="00960D09"/>
    <w:rsid w:val="00960D71"/>
    <w:rsid w:val="00961640"/>
    <w:rsid w:val="00961E96"/>
    <w:rsid w:val="00962530"/>
    <w:rsid w:val="00963040"/>
    <w:rsid w:val="009631E7"/>
    <w:rsid w:val="0096358B"/>
    <w:rsid w:val="00965057"/>
    <w:rsid w:val="0096593C"/>
    <w:rsid w:val="00965EAD"/>
    <w:rsid w:val="00965F3D"/>
    <w:rsid w:val="00966311"/>
    <w:rsid w:val="009664BA"/>
    <w:rsid w:val="009671FC"/>
    <w:rsid w:val="00967B62"/>
    <w:rsid w:val="00967B70"/>
    <w:rsid w:val="0097090E"/>
    <w:rsid w:val="00970B08"/>
    <w:rsid w:val="00970D30"/>
    <w:rsid w:val="00970F5C"/>
    <w:rsid w:val="00971483"/>
    <w:rsid w:val="00971A2E"/>
    <w:rsid w:val="00971BE9"/>
    <w:rsid w:val="00972F6C"/>
    <w:rsid w:val="00973062"/>
    <w:rsid w:val="009733CB"/>
    <w:rsid w:val="009736B5"/>
    <w:rsid w:val="00973F78"/>
    <w:rsid w:val="009741B0"/>
    <w:rsid w:val="009748D9"/>
    <w:rsid w:val="00974AB7"/>
    <w:rsid w:val="00975D1C"/>
    <w:rsid w:val="00976B65"/>
    <w:rsid w:val="0097777C"/>
    <w:rsid w:val="00977953"/>
    <w:rsid w:val="00977A85"/>
    <w:rsid w:val="00977D4F"/>
    <w:rsid w:val="009807B6"/>
    <w:rsid w:val="009810E6"/>
    <w:rsid w:val="00981171"/>
    <w:rsid w:val="00983462"/>
    <w:rsid w:val="00983788"/>
    <w:rsid w:val="009837B8"/>
    <w:rsid w:val="00983B37"/>
    <w:rsid w:val="009844CB"/>
    <w:rsid w:val="00984801"/>
    <w:rsid w:val="00984B01"/>
    <w:rsid w:val="009853D0"/>
    <w:rsid w:val="00986059"/>
    <w:rsid w:val="009861E1"/>
    <w:rsid w:val="00986C64"/>
    <w:rsid w:val="00987DCC"/>
    <w:rsid w:val="0099001D"/>
    <w:rsid w:val="00990A6B"/>
    <w:rsid w:val="00990A8F"/>
    <w:rsid w:val="009910D0"/>
    <w:rsid w:val="0099131B"/>
    <w:rsid w:val="00991D86"/>
    <w:rsid w:val="00991D95"/>
    <w:rsid w:val="00992165"/>
    <w:rsid w:val="00992604"/>
    <w:rsid w:val="00992720"/>
    <w:rsid w:val="009930DC"/>
    <w:rsid w:val="00993613"/>
    <w:rsid w:val="00993841"/>
    <w:rsid w:val="00993BD6"/>
    <w:rsid w:val="00993DA4"/>
    <w:rsid w:val="0099444F"/>
    <w:rsid w:val="00994FB4"/>
    <w:rsid w:val="00995362"/>
    <w:rsid w:val="00995449"/>
    <w:rsid w:val="00995B23"/>
    <w:rsid w:val="00995DB9"/>
    <w:rsid w:val="009968FD"/>
    <w:rsid w:val="00996F26"/>
    <w:rsid w:val="00997A30"/>
    <w:rsid w:val="009A0060"/>
    <w:rsid w:val="009A0968"/>
    <w:rsid w:val="009A13E1"/>
    <w:rsid w:val="009A1589"/>
    <w:rsid w:val="009A272B"/>
    <w:rsid w:val="009A27D1"/>
    <w:rsid w:val="009A282E"/>
    <w:rsid w:val="009A2FC1"/>
    <w:rsid w:val="009A32BC"/>
    <w:rsid w:val="009A34CE"/>
    <w:rsid w:val="009A36D6"/>
    <w:rsid w:val="009A37E1"/>
    <w:rsid w:val="009A390F"/>
    <w:rsid w:val="009A3C55"/>
    <w:rsid w:val="009A4B10"/>
    <w:rsid w:val="009A4C23"/>
    <w:rsid w:val="009A66F4"/>
    <w:rsid w:val="009B1808"/>
    <w:rsid w:val="009B1B5B"/>
    <w:rsid w:val="009B2602"/>
    <w:rsid w:val="009B2A4C"/>
    <w:rsid w:val="009B31B4"/>
    <w:rsid w:val="009B3576"/>
    <w:rsid w:val="009B45BA"/>
    <w:rsid w:val="009B47BC"/>
    <w:rsid w:val="009B4964"/>
    <w:rsid w:val="009B4B23"/>
    <w:rsid w:val="009B53A2"/>
    <w:rsid w:val="009B5BE4"/>
    <w:rsid w:val="009B5C3A"/>
    <w:rsid w:val="009B5F09"/>
    <w:rsid w:val="009B65AA"/>
    <w:rsid w:val="009B6C2E"/>
    <w:rsid w:val="009B6ED8"/>
    <w:rsid w:val="009B7112"/>
    <w:rsid w:val="009B7318"/>
    <w:rsid w:val="009B7E70"/>
    <w:rsid w:val="009B7EE7"/>
    <w:rsid w:val="009C0D80"/>
    <w:rsid w:val="009C10D7"/>
    <w:rsid w:val="009C1B08"/>
    <w:rsid w:val="009C1BFF"/>
    <w:rsid w:val="009C2B64"/>
    <w:rsid w:val="009C37CC"/>
    <w:rsid w:val="009C48CC"/>
    <w:rsid w:val="009C4A09"/>
    <w:rsid w:val="009C50E2"/>
    <w:rsid w:val="009C6643"/>
    <w:rsid w:val="009C6B50"/>
    <w:rsid w:val="009C6BEA"/>
    <w:rsid w:val="009C6F9B"/>
    <w:rsid w:val="009C7325"/>
    <w:rsid w:val="009C78F0"/>
    <w:rsid w:val="009D03FB"/>
    <w:rsid w:val="009D1B04"/>
    <w:rsid w:val="009D1EDC"/>
    <w:rsid w:val="009D213F"/>
    <w:rsid w:val="009D23AE"/>
    <w:rsid w:val="009D2587"/>
    <w:rsid w:val="009D2682"/>
    <w:rsid w:val="009D2BFB"/>
    <w:rsid w:val="009D30D4"/>
    <w:rsid w:val="009D38FD"/>
    <w:rsid w:val="009D3BAF"/>
    <w:rsid w:val="009D4107"/>
    <w:rsid w:val="009D4745"/>
    <w:rsid w:val="009D49D2"/>
    <w:rsid w:val="009D4E1F"/>
    <w:rsid w:val="009D4EE8"/>
    <w:rsid w:val="009D4FB8"/>
    <w:rsid w:val="009D5861"/>
    <w:rsid w:val="009D6413"/>
    <w:rsid w:val="009D68B1"/>
    <w:rsid w:val="009D76C8"/>
    <w:rsid w:val="009D788C"/>
    <w:rsid w:val="009D7B2B"/>
    <w:rsid w:val="009D7B8A"/>
    <w:rsid w:val="009E0BF2"/>
    <w:rsid w:val="009E0D5B"/>
    <w:rsid w:val="009E0E82"/>
    <w:rsid w:val="009E10E1"/>
    <w:rsid w:val="009E1CAA"/>
    <w:rsid w:val="009E1FFA"/>
    <w:rsid w:val="009E2578"/>
    <w:rsid w:val="009E2FF0"/>
    <w:rsid w:val="009E31F5"/>
    <w:rsid w:val="009E3A9F"/>
    <w:rsid w:val="009E3D5E"/>
    <w:rsid w:val="009E3FFF"/>
    <w:rsid w:val="009E413B"/>
    <w:rsid w:val="009E428E"/>
    <w:rsid w:val="009E449C"/>
    <w:rsid w:val="009E4D76"/>
    <w:rsid w:val="009E5B99"/>
    <w:rsid w:val="009E692B"/>
    <w:rsid w:val="009E7137"/>
    <w:rsid w:val="009E75B8"/>
    <w:rsid w:val="009E77B8"/>
    <w:rsid w:val="009F013C"/>
    <w:rsid w:val="009F0194"/>
    <w:rsid w:val="009F057A"/>
    <w:rsid w:val="009F0DA7"/>
    <w:rsid w:val="009F112F"/>
    <w:rsid w:val="009F1DB2"/>
    <w:rsid w:val="009F25F7"/>
    <w:rsid w:val="009F2617"/>
    <w:rsid w:val="009F2C85"/>
    <w:rsid w:val="009F2D04"/>
    <w:rsid w:val="009F2F8F"/>
    <w:rsid w:val="009F328A"/>
    <w:rsid w:val="009F3682"/>
    <w:rsid w:val="009F3FAD"/>
    <w:rsid w:val="009F441A"/>
    <w:rsid w:val="009F477B"/>
    <w:rsid w:val="009F48EC"/>
    <w:rsid w:val="009F4BB9"/>
    <w:rsid w:val="009F624C"/>
    <w:rsid w:val="009F7231"/>
    <w:rsid w:val="009F7409"/>
    <w:rsid w:val="009F744C"/>
    <w:rsid w:val="009F7769"/>
    <w:rsid w:val="009F7C6C"/>
    <w:rsid w:val="009F7D3E"/>
    <w:rsid w:val="00A003B4"/>
    <w:rsid w:val="00A003BA"/>
    <w:rsid w:val="00A00ED1"/>
    <w:rsid w:val="00A01125"/>
    <w:rsid w:val="00A0154D"/>
    <w:rsid w:val="00A018F0"/>
    <w:rsid w:val="00A01F3C"/>
    <w:rsid w:val="00A026A5"/>
    <w:rsid w:val="00A02A76"/>
    <w:rsid w:val="00A02AA2"/>
    <w:rsid w:val="00A02BA7"/>
    <w:rsid w:val="00A03C35"/>
    <w:rsid w:val="00A041C9"/>
    <w:rsid w:val="00A04C40"/>
    <w:rsid w:val="00A06FF8"/>
    <w:rsid w:val="00A071E6"/>
    <w:rsid w:val="00A07633"/>
    <w:rsid w:val="00A07660"/>
    <w:rsid w:val="00A078E8"/>
    <w:rsid w:val="00A07A2C"/>
    <w:rsid w:val="00A100EE"/>
    <w:rsid w:val="00A1119B"/>
    <w:rsid w:val="00A11DBF"/>
    <w:rsid w:val="00A11E64"/>
    <w:rsid w:val="00A1215E"/>
    <w:rsid w:val="00A121A2"/>
    <w:rsid w:val="00A123E1"/>
    <w:rsid w:val="00A12D8A"/>
    <w:rsid w:val="00A12FE8"/>
    <w:rsid w:val="00A139AA"/>
    <w:rsid w:val="00A139B1"/>
    <w:rsid w:val="00A13B55"/>
    <w:rsid w:val="00A13ED3"/>
    <w:rsid w:val="00A1412F"/>
    <w:rsid w:val="00A14700"/>
    <w:rsid w:val="00A153AD"/>
    <w:rsid w:val="00A15DBB"/>
    <w:rsid w:val="00A15FA8"/>
    <w:rsid w:val="00A163E1"/>
    <w:rsid w:val="00A16B18"/>
    <w:rsid w:val="00A2003A"/>
    <w:rsid w:val="00A201AF"/>
    <w:rsid w:val="00A20220"/>
    <w:rsid w:val="00A20967"/>
    <w:rsid w:val="00A20C7E"/>
    <w:rsid w:val="00A213F0"/>
    <w:rsid w:val="00A21841"/>
    <w:rsid w:val="00A2188E"/>
    <w:rsid w:val="00A22930"/>
    <w:rsid w:val="00A22DDC"/>
    <w:rsid w:val="00A231A7"/>
    <w:rsid w:val="00A2326B"/>
    <w:rsid w:val="00A232AD"/>
    <w:rsid w:val="00A232BF"/>
    <w:rsid w:val="00A235B8"/>
    <w:rsid w:val="00A23C8A"/>
    <w:rsid w:val="00A23CD0"/>
    <w:rsid w:val="00A246F0"/>
    <w:rsid w:val="00A25274"/>
    <w:rsid w:val="00A25B99"/>
    <w:rsid w:val="00A26214"/>
    <w:rsid w:val="00A2643F"/>
    <w:rsid w:val="00A26947"/>
    <w:rsid w:val="00A26D0D"/>
    <w:rsid w:val="00A26D45"/>
    <w:rsid w:val="00A26DBA"/>
    <w:rsid w:val="00A26EAE"/>
    <w:rsid w:val="00A27F0A"/>
    <w:rsid w:val="00A27FDB"/>
    <w:rsid w:val="00A30631"/>
    <w:rsid w:val="00A30BBE"/>
    <w:rsid w:val="00A317C8"/>
    <w:rsid w:val="00A31C75"/>
    <w:rsid w:val="00A32FBD"/>
    <w:rsid w:val="00A3311D"/>
    <w:rsid w:val="00A33764"/>
    <w:rsid w:val="00A33E17"/>
    <w:rsid w:val="00A34252"/>
    <w:rsid w:val="00A34275"/>
    <w:rsid w:val="00A34413"/>
    <w:rsid w:val="00A349CD"/>
    <w:rsid w:val="00A34A31"/>
    <w:rsid w:val="00A350E6"/>
    <w:rsid w:val="00A351E7"/>
    <w:rsid w:val="00A35510"/>
    <w:rsid w:val="00A3580F"/>
    <w:rsid w:val="00A35A0F"/>
    <w:rsid w:val="00A3657B"/>
    <w:rsid w:val="00A3664E"/>
    <w:rsid w:val="00A36E17"/>
    <w:rsid w:val="00A37263"/>
    <w:rsid w:val="00A373FA"/>
    <w:rsid w:val="00A37A55"/>
    <w:rsid w:val="00A37EB2"/>
    <w:rsid w:val="00A37ED4"/>
    <w:rsid w:val="00A409F7"/>
    <w:rsid w:val="00A40CC8"/>
    <w:rsid w:val="00A40EB8"/>
    <w:rsid w:val="00A41310"/>
    <w:rsid w:val="00A41DEA"/>
    <w:rsid w:val="00A423DC"/>
    <w:rsid w:val="00A43A41"/>
    <w:rsid w:val="00A44387"/>
    <w:rsid w:val="00A44415"/>
    <w:rsid w:val="00A44602"/>
    <w:rsid w:val="00A44669"/>
    <w:rsid w:val="00A4478E"/>
    <w:rsid w:val="00A447BC"/>
    <w:rsid w:val="00A449B2"/>
    <w:rsid w:val="00A44E2F"/>
    <w:rsid w:val="00A44F6A"/>
    <w:rsid w:val="00A45461"/>
    <w:rsid w:val="00A458A3"/>
    <w:rsid w:val="00A45D1A"/>
    <w:rsid w:val="00A46924"/>
    <w:rsid w:val="00A4777E"/>
    <w:rsid w:val="00A47BBF"/>
    <w:rsid w:val="00A50099"/>
    <w:rsid w:val="00A50AE3"/>
    <w:rsid w:val="00A50CAF"/>
    <w:rsid w:val="00A50CD2"/>
    <w:rsid w:val="00A52844"/>
    <w:rsid w:val="00A52DB4"/>
    <w:rsid w:val="00A53C38"/>
    <w:rsid w:val="00A5458E"/>
    <w:rsid w:val="00A54D69"/>
    <w:rsid w:val="00A55631"/>
    <w:rsid w:val="00A5670B"/>
    <w:rsid w:val="00A56987"/>
    <w:rsid w:val="00A56D41"/>
    <w:rsid w:val="00A57C95"/>
    <w:rsid w:val="00A57E85"/>
    <w:rsid w:val="00A60805"/>
    <w:rsid w:val="00A6192A"/>
    <w:rsid w:val="00A61E94"/>
    <w:rsid w:val="00A62D39"/>
    <w:rsid w:val="00A63552"/>
    <w:rsid w:val="00A636EB"/>
    <w:rsid w:val="00A638D9"/>
    <w:rsid w:val="00A63D8E"/>
    <w:rsid w:val="00A649E7"/>
    <w:rsid w:val="00A65627"/>
    <w:rsid w:val="00A65A55"/>
    <w:rsid w:val="00A660CE"/>
    <w:rsid w:val="00A6610F"/>
    <w:rsid w:val="00A66CAC"/>
    <w:rsid w:val="00A67630"/>
    <w:rsid w:val="00A67A25"/>
    <w:rsid w:val="00A67ACF"/>
    <w:rsid w:val="00A70050"/>
    <w:rsid w:val="00A70536"/>
    <w:rsid w:val="00A708D2"/>
    <w:rsid w:val="00A70D7C"/>
    <w:rsid w:val="00A71597"/>
    <w:rsid w:val="00A71637"/>
    <w:rsid w:val="00A71664"/>
    <w:rsid w:val="00A719E0"/>
    <w:rsid w:val="00A71EC2"/>
    <w:rsid w:val="00A723BB"/>
    <w:rsid w:val="00A72876"/>
    <w:rsid w:val="00A74459"/>
    <w:rsid w:val="00A74D69"/>
    <w:rsid w:val="00A7616F"/>
    <w:rsid w:val="00A7643E"/>
    <w:rsid w:val="00A76DA9"/>
    <w:rsid w:val="00A76DD0"/>
    <w:rsid w:val="00A76FD4"/>
    <w:rsid w:val="00A7723F"/>
    <w:rsid w:val="00A77F83"/>
    <w:rsid w:val="00A80378"/>
    <w:rsid w:val="00A806A1"/>
    <w:rsid w:val="00A80DBC"/>
    <w:rsid w:val="00A81942"/>
    <w:rsid w:val="00A81B5C"/>
    <w:rsid w:val="00A81C11"/>
    <w:rsid w:val="00A81D7B"/>
    <w:rsid w:val="00A8444F"/>
    <w:rsid w:val="00A8458C"/>
    <w:rsid w:val="00A8494E"/>
    <w:rsid w:val="00A84A7A"/>
    <w:rsid w:val="00A85FF4"/>
    <w:rsid w:val="00A8692D"/>
    <w:rsid w:val="00A87885"/>
    <w:rsid w:val="00A87E55"/>
    <w:rsid w:val="00A903EF"/>
    <w:rsid w:val="00A9117F"/>
    <w:rsid w:val="00A9152A"/>
    <w:rsid w:val="00A91751"/>
    <w:rsid w:val="00A9289E"/>
    <w:rsid w:val="00A92921"/>
    <w:rsid w:val="00A92A25"/>
    <w:rsid w:val="00A93A8D"/>
    <w:rsid w:val="00A93C01"/>
    <w:rsid w:val="00A944DA"/>
    <w:rsid w:val="00A946E0"/>
    <w:rsid w:val="00A94DB6"/>
    <w:rsid w:val="00A955A5"/>
    <w:rsid w:val="00A961CE"/>
    <w:rsid w:val="00A96A57"/>
    <w:rsid w:val="00A96AA7"/>
    <w:rsid w:val="00A977B8"/>
    <w:rsid w:val="00AA1114"/>
    <w:rsid w:val="00AA1498"/>
    <w:rsid w:val="00AA19B5"/>
    <w:rsid w:val="00AA1F39"/>
    <w:rsid w:val="00AA1F8E"/>
    <w:rsid w:val="00AA2C88"/>
    <w:rsid w:val="00AA32B6"/>
    <w:rsid w:val="00AA3B69"/>
    <w:rsid w:val="00AA3C6C"/>
    <w:rsid w:val="00AA449F"/>
    <w:rsid w:val="00AA5EAD"/>
    <w:rsid w:val="00AA6992"/>
    <w:rsid w:val="00AA6A04"/>
    <w:rsid w:val="00AA6F52"/>
    <w:rsid w:val="00AA74D8"/>
    <w:rsid w:val="00AA78C1"/>
    <w:rsid w:val="00AB06F0"/>
    <w:rsid w:val="00AB099E"/>
    <w:rsid w:val="00AB0BDF"/>
    <w:rsid w:val="00AB141F"/>
    <w:rsid w:val="00AB145F"/>
    <w:rsid w:val="00AB1DAF"/>
    <w:rsid w:val="00AB2CBA"/>
    <w:rsid w:val="00AB31F5"/>
    <w:rsid w:val="00AB3A5E"/>
    <w:rsid w:val="00AB4565"/>
    <w:rsid w:val="00AB49D5"/>
    <w:rsid w:val="00AB512F"/>
    <w:rsid w:val="00AB54D2"/>
    <w:rsid w:val="00AB5AE7"/>
    <w:rsid w:val="00AB6551"/>
    <w:rsid w:val="00AB6A2A"/>
    <w:rsid w:val="00AB721A"/>
    <w:rsid w:val="00AB7696"/>
    <w:rsid w:val="00AB7EFD"/>
    <w:rsid w:val="00AC03A4"/>
    <w:rsid w:val="00AC0E71"/>
    <w:rsid w:val="00AC1867"/>
    <w:rsid w:val="00AC1871"/>
    <w:rsid w:val="00AC267F"/>
    <w:rsid w:val="00AC2FAE"/>
    <w:rsid w:val="00AC30AE"/>
    <w:rsid w:val="00AC36F2"/>
    <w:rsid w:val="00AC3922"/>
    <w:rsid w:val="00AC414F"/>
    <w:rsid w:val="00AC5490"/>
    <w:rsid w:val="00AC5A1B"/>
    <w:rsid w:val="00AC6234"/>
    <w:rsid w:val="00AC68B5"/>
    <w:rsid w:val="00AC6A3C"/>
    <w:rsid w:val="00AD06F1"/>
    <w:rsid w:val="00AD0B81"/>
    <w:rsid w:val="00AD1019"/>
    <w:rsid w:val="00AD173A"/>
    <w:rsid w:val="00AD1B1E"/>
    <w:rsid w:val="00AD1F18"/>
    <w:rsid w:val="00AD2118"/>
    <w:rsid w:val="00AD2C44"/>
    <w:rsid w:val="00AD2D63"/>
    <w:rsid w:val="00AD2D64"/>
    <w:rsid w:val="00AD3BB8"/>
    <w:rsid w:val="00AD532A"/>
    <w:rsid w:val="00AD5687"/>
    <w:rsid w:val="00AD5D9A"/>
    <w:rsid w:val="00AD635D"/>
    <w:rsid w:val="00AD7894"/>
    <w:rsid w:val="00AD7F4C"/>
    <w:rsid w:val="00AE0475"/>
    <w:rsid w:val="00AE0D1A"/>
    <w:rsid w:val="00AE1B68"/>
    <w:rsid w:val="00AE26CF"/>
    <w:rsid w:val="00AE271B"/>
    <w:rsid w:val="00AE2A6F"/>
    <w:rsid w:val="00AE2E6D"/>
    <w:rsid w:val="00AE2EC2"/>
    <w:rsid w:val="00AE2F8A"/>
    <w:rsid w:val="00AE357F"/>
    <w:rsid w:val="00AE3674"/>
    <w:rsid w:val="00AE393F"/>
    <w:rsid w:val="00AE3C33"/>
    <w:rsid w:val="00AE3C5D"/>
    <w:rsid w:val="00AE480C"/>
    <w:rsid w:val="00AE48E4"/>
    <w:rsid w:val="00AE6214"/>
    <w:rsid w:val="00AE648A"/>
    <w:rsid w:val="00AE6AC7"/>
    <w:rsid w:val="00AE758A"/>
    <w:rsid w:val="00AE7A48"/>
    <w:rsid w:val="00AF01C0"/>
    <w:rsid w:val="00AF0611"/>
    <w:rsid w:val="00AF0FF7"/>
    <w:rsid w:val="00AF1098"/>
    <w:rsid w:val="00AF12C0"/>
    <w:rsid w:val="00AF17FD"/>
    <w:rsid w:val="00AF1853"/>
    <w:rsid w:val="00AF1AC2"/>
    <w:rsid w:val="00AF2221"/>
    <w:rsid w:val="00AF247C"/>
    <w:rsid w:val="00AF252F"/>
    <w:rsid w:val="00AF29C1"/>
    <w:rsid w:val="00AF3BBF"/>
    <w:rsid w:val="00AF4155"/>
    <w:rsid w:val="00AF492E"/>
    <w:rsid w:val="00AF4B9E"/>
    <w:rsid w:val="00AF4EC7"/>
    <w:rsid w:val="00AF59C3"/>
    <w:rsid w:val="00AF6291"/>
    <w:rsid w:val="00AF6462"/>
    <w:rsid w:val="00AF67CB"/>
    <w:rsid w:val="00AF6B25"/>
    <w:rsid w:val="00AF6F92"/>
    <w:rsid w:val="00B00187"/>
    <w:rsid w:val="00B007CE"/>
    <w:rsid w:val="00B01633"/>
    <w:rsid w:val="00B01F13"/>
    <w:rsid w:val="00B02A49"/>
    <w:rsid w:val="00B02A5E"/>
    <w:rsid w:val="00B02B00"/>
    <w:rsid w:val="00B02D95"/>
    <w:rsid w:val="00B032ED"/>
    <w:rsid w:val="00B04001"/>
    <w:rsid w:val="00B04616"/>
    <w:rsid w:val="00B047D9"/>
    <w:rsid w:val="00B04BCF"/>
    <w:rsid w:val="00B04C62"/>
    <w:rsid w:val="00B054E2"/>
    <w:rsid w:val="00B059CB"/>
    <w:rsid w:val="00B100E6"/>
    <w:rsid w:val="00B10DD6"/>
    <w:rsid w:val="00B11289"/>
    <w:rsid w:val="00B11DA0"/>
    <w:rsid w:val="00B11DA2"/>
    <w:rsid w:val="00B1221F"/>
    <w:rsid w:val="00B125F8"/>
    <w:rsid w:val="00B128E0"/>
    <w:rsid w:val="00B13328"/>
    <w:rsid w:val="00B13680"/>
    <w:rsid w:val="00B142E0"/>
    <w:rsid w:val="00B1448B"/>
    <w:rsid w:val="00B147B8"/>
    <w:rsid w:val="00B14879"/>
    <w:rsid w:val="00B14CBB"/>
    <w:rsid w:val="00B15E33"/>
    <w:rsid w:val="00B16101"/>
    <w:rsid w:val="00B16E0C"/>
    <w:rsid w:val="00B16F10"/>
    <w:rsid w:val="00B16FD0"/>
    <w:rsid w:val="00B17660"/>
    <w:rsid w:val="00B200DA"/>
    <w:rsid w:val="00B20BF9"/>
    <w:rsid w:val="00B20E31"/>
    <w:rsid w:val="00B21407"/>
    <w:rsid w:val="00B21832"/>
    <w:rsid w:val="00B21E46"/>
    <w:rsid w:val="00B21F61"/>
    <w:rsid w:val="00B23573"/>
    <w:rsid w:val="00B23881"/>
    <w:rsid w:val="00B23FE4"/>
    <w:rsid w:val="00B24011"/>
    <w:rsid w:val="00B24840"/>
    <w:rsid w:val="00B249C5"/>
    <w:rsid w:val="00B25DAD"/>
    <w:rsid w:val="00B25E27"/>
    <w:rsid w:val="00B26695"/>
    <w:rsid w:val="00B26D28"/>
    <w:rsid w:val="00B273B7"/>
    <w:rsid w:val="00B307E4"/>
    <w:rsid w:val="00B30946"/>
    <w:rsid w:val="00B30985"/>
    <w:rsid w:val="00B30CBF"/>
    <w:rsid w:val="00B31423"/>
    <w:rsid w:val="00B31AEC"/>
    <w:rsid w:val="00B31F72"/>
    <w:rsid w:val="00B32765"/>
    <w:rsid w:val="00B32BA1"/>
    <w:rsid w:val="00B340D3"/>
    <w:rsid w:val="00B34AFF"/>
    <w:rsid w:val="00B35039"/>
    <w:rsid w:val="00B35449"/>
    <w:rsid w:val="00B36223"/>
    <w:rsid w:val="00B36F7B"/>
    <w:rsid w:val="00B407DE"/>
    <w:rsid w:val="00B40C4D"/>
    <w:rsid w:val="00B40D1D"/>
    <w:rsid w:val="00B40D26"/>
    <w:rsid w:val="00B4155D"/>
    <w:rsid w:val="00B41A49"/>
    <w:rsid w:val="00B4222E"/>
    <w:rsid w:val="00B43AB3"/>
    <w:rsid w:val="00B43E6D"/>
    <w:rsid w:val="00B443DA"/>
    <w:rsid w:val="00B44C1F"/>
    <w:rsid w:val="00B44EED"/>
    <w:rsid w:val="00B450F7"/>
    <w:rsid w:val="00B4535E"/>
    <w:rsid w:val="00B453FC"/>
    <w:rsid w:val="00B45480"/>
    <w:rsid w:val="00B45723"/>
    <w:rsid w:val="00B45A85"/>
    <w:rsid w:val="00B46F82"/>
    <w:rsid w:val="00B4728B"/>
    <w:rsid w:val="00B47485"/>
    <w:rsid w:val="00B47F3E"/>
    <w:rsid w:val="00B511FF"/>
    <w:rsid w:val="00B5150B"/>
    <w:rsid w:val="00B515B5"/>
    <w:rsid w:val="00B51F59"/>
    <w:rsid w:val="00B5278B"/>
    <w:rsid w:val="00B52A3E"/>
    <w:rsid w:val="00B52A84"/>
    <w:rsid w:val="00B52E93"/>
    <w:rsid w:val="00B52F63"/>
    <w:rsid w:val="00B52F79"/>
    <w:rsid w:val="00B53372"/>
    <w:rsid w:val="00B535D3"/>
    <w:rsid w:val="00B54101"/>
    <w:rsid w:val="00B54274"/>
    <w:rsid w:val="00B5483F"/>
    <w:rsid w:val="00B54931"/>
    <w:rsid w:val="00B54A82"/>
    <w:rsid w:val="00B54FD4"/>
    <w:rsid w:val="00B55003"/>
    <w:rsid w:val="00B55305"/>
    <w:rsid w:val="00B55DAC"/>
    <w:rsid w:val="00B567C8"/>
    <w:rsid w:val="00B5681A"/>
    <w:rsid w:val="00B5698B"/>
    <w:rsid w:val="00B56A46"/>
    <w:rsid w:val="00B56B86"/>
    <w:rsid w:val="00B56C4E"/>
    <w:rsid w:val="00B57979"/>
    <w:rsid w:val="00B5799B"/>
    <w:rsid w:val="00B57E06"/>
    <w:rsid w:val="00B60923"/>
    <w:rsid w:val="00B60A42"/>
    <w:rsid w:val="00B61996"/>
    <w:rsid w:val="00B61B09"/>
    <w:rsid w:val="00B61CFF"/>
    <w:rsid w:val="00B61D9F"/>
    <w:rsid w:val="00B62529"/>
    <w:rsid w:val="00B62973"/>
    <w:rsid w:val="00B62DBA"/>
    <w:rsid w:val="00B63DE1"/>
    <w:rsid w:val="00B65CA9"/>
    <w:rsid w:val="00B66D93"/>
    <w:rsid w:val="00B66DE9"/>
    <w:rsid w:val="00B67024"/>
    <w:rsid w:val="00B6718F"/>
    <w:rsid w:val="00B67624"/>
    <w:rsid w:val="00B678B9"/>
    <w:rsid w:val="00B701C8"/>
    <w:rsid w:val="00B7075D"/>
    <w:rsid w:val="00B708D0"/>
    <w:rsid w:val="00B70955"/>
    <w:rsid w:val="00B716BB"/>
    <w:rsid w:val="00B71C3E"/>
    <w:rsid w:val="00B71FA1"/>
    <w:rsid w:val="00B7254B"/>
    <w:rsid w:val="00B727A4"/>
    <w:rsid w:val="00B72E01"/>
    <w:rsid w:val="00B72E4D"/>
    <w:rsid w:val="00B73C97"/>
    <w:rsid w:val="00B74043"/>
    <w:rsid w:val="00B767E3"/>
    <w:rsid w:val="00B772DD"/>
    <w:rsid w:val="00B77362"/>
    <w:rsid w:val="00B7738B"/>
    <w:rsid w:val="00B774D5"/>
    <w:rsid w:val="00B775AC"/>
    <w:rsid w:val="00B77F00"/>
    <w:rsid w:val="00B80915"/>
    <w:rsid w:val="00B81441"/>
    <w:rsid w:val="00B81528"/>
    <w:rsid w:val="00B81B3A"/>
    <w:rsid w:val="00B81B40"/>
    <w:rsid w:val="00B82FBE"/>
    <w:rsid w:val="00B831D0"/>
    <w:rsid w:val="00B837AF"/>
    <w:rsid w:val="00B83EA0"/>
    <w:rsid w:val="00B8438F"/>
    <w:rsid w:val="00B84442"/>
    <w:rsid w:val="00B8505B"/>
    <w:rsid w:val="00B856E8"/>
    <w:rsid w:val="00B86083"/>
    <w:rsid w:val="00B860B6"/>
    <w:rsid w:val="00B86186"/>
    <w:rsid w:val="00B86598"/>
    <w:rsid w:val="00B86AA0"/>
    <w:rsid w:val="00B8743D"/>
    <w:rsid w:val="00B90430"/>
    <w:rsid w:val="00B904DC"/>
    <w:rsid w:val="00B90CE4"/>
    <w:rsid w:val="00B9179F"/>
    <w:rsid w:val="00B919AF"/>
    <w:rsid w:val="00B92189"/>
    <w:rsid w:val="00B92DD4"/>
    <w:rsid w:val="00B930F0"/>
    <w:rsid w:val="00B93C41"/>
    <w:rsid w:val="00B94846"/>
    <w:rsid w:val="00B9527D"/>
    <w:rsid w:val="00B95867"/>
    <w:rsid w:val="00B95C93"/>
    <w:rsid w:val="00B96037"/>
    <w:rsid w:val="00B96238"/>
    <w:rsid w:val="00B972DA"/>
    <w:rsid w:val="00B97366"/>
    <w:rsid w:val="00B97846"/>
    <w:rsid w:val="00B978FE"/>
    <w:rsid w:val="00BA059B"/>
    <w:rsid w:val="00BA05D0"/>
    <w:rsid w:val="00BA09D0"/>
    <w:rsid w:val="00BA0BB7"/>
    <w:rsid w:val="00BA10A1"/>
    <w:rsid w:val="00BA1166"/>
    <w:rsid w:val="00BA2B9F"/>
    <w:rsid w:val="00BA3330"/>
    <w:rsid w:val="00BA4005"/>
    <w:rsid w:val="00BA47A4"/>
    <w:rsid w:val="00BA6B25"/>
    <w:rsid w:val="00BA7A89"/>
    <w:rsid w:val="00BA7B64"/>
    <w:rsid w:val="00BB0846"/>
    <w:rsid w:val="00BB0E75"/>
    <w:rsid w:val="00BB12F2"/>
    <w:rsid w:val="00BB146C"/>
    <w:rsid w:val="00BB155A"/>
    <w:rsid w:val="00BB1A4A"/>
    <w:rsid w:val="00BB1FAD"/>
    <w:rsid w:val="00BB2324"/>
    <w:rsid w:val="00BB237C"/>
    <w:rsid w:val="00BB2611"/>
    <w:rsid w:val="00BB27CF"/>
    <w:rsid w:val="00BB3533"/>
    <w:rsid w:val="00BB380D"/>
    <w:rsid w:val="00BB4519"/>
    <w:rsid w:val="00BB4B32"/>
    <w:rsid w:val="00BB4D21"/>
    <w:rsid w:val="00BB5C51"/>
    <w:rsid w:val="00BB5D0A"/>
    <w:rsid w:val="00BB60F5"/>
    <w:rsid w:val="00BB6314"/>
    <w:rsid w:val="00BB66CF"/>
    <w:rsid w:val="00BB6D3B"/>
    <w:rsid w:val="00BB7333"/>
    <w:rsid w:val="00BB748E"/>
    <w:rsid w:val="00BB74B4"/>
    <w:rsid w:val="00BB7A83"/>
    <w:rsid w:val="00BB7AE8"/>
    <w:rsid w:val="00BB7C14"/>
    <w:rsid w:val="00BC0533"/>
    <w:rsid w:val="00BC0C88"/>
    <w:rsid w:val="00BC0CC7"/>
    <w:rsid w:val="00BC15EB"/>
    <w:rsid w:val="00BC167A"/>
    <w:rsid w:val="00BC1717"/>
    <w:rsid w:val="00BC1B8B"/>
    <w:rsid w:val="00BC1D74"/>
    <w:rsid w:val="00BC1EB9"/>
    <w:rsid w:val="00BC22D2"/>
    <w:rsid w:val="00BC2947"/>
    <w:rsid w:val="00BC2C6E"/>
    <w:rsid w:val="00BC32FC"/>
    <w:rsid w:val="00BC3EAF"/>
    <w:rsid w:val="00BC425B"/>
    <w:rsid w:val="00BC48F3"/>
    <w:rsid w:val="00BC4D5D"/>
    <w:rsid w:val="00BC5DE3"/>
    <w:rsid w:val="00BC5FC9"/>
    <w:rsid w:val="00BC68CD"/>
    <w:rsid w:val="00BC6FCC"/>
    <w:rsid w:val="00BC79F1"/>
    <w:rsid w:val="00BC7C83"/>
    <w:rsid w:val="00BC7D4C"/>
    <w:rsid w:val="00BC7FDF"/>
    <w:rsid w:val="00BD0E9B"/>
    <w:rsid w:val="00BD171E"/>
    <w:rsid w:val="00BD18FE"/>
    <w:rsid w:val="00BD1DEA"/>
    <w:rsid w:val="00BD2335"/>
    <w:rsid w:val="00BD2406"/>
    <w:rsid w:val="00BD2D65"/>
    <w:rsid w:val="00BD33C6"/>
    <w:rsid w:val="00BD36B7"/>
    <w:rsid w:val="00BD37BC"/>
    <w:rsid w:val="00BD3A65"/>
    <w:rsid w:val="00BD3A71"/>
    <w:rsid w:val="00BD3BA8"/>
    <w:rsid w:val="00BD43EA"/>
    <w:rsid w:val="00BD4881"/>
    <w:rsid w:val="00BD4A96"/>
    <w:rsid w:val="00BD5B50"/>
    <w:rsid w:val="00BD5CCC"/>
    <w:rsid w:val="00BD5CF0"/>
    <w:rsid w:val="00BD5FED"/>
    <w:rsid w:val="00BD64CE"/>
    <w:rsid w:val="00BD68A0"/>
    <w:rsid w:val="00BD6F0F"/>
    <w:rsid w:val="00BD76AB"/>
    <w:rsid w:val="00BE016E"/>
    <w:rsid w:val="00BE071C"/>
    <w:rsid w:val="00BE10AE"/>
    <w:rsid w:val="00BE17E9"/>
    <w:rsid w:val="00BE181F"/>
    <w:rsid w:val="00BE19A5"/>
    <w:rsid w:val="00BE1B54"/>
    <w:rsid w:val="00BE2048"/>
    <w:rsid w:val="00BE25C7"/>
    <w:rsid w:val="00BE3809"/>
    <w:rsid w:val="00BE3C64"/>
    <w:rsid w:val="00BE446B"/>
    <w:rsid w:val="00BE531E"/>
    <w:rsid w:val="00BE5583"/>
    <w:rsid w:val="00BE5942"/>
    <w:rsid w:val="00BE6D29"/>
    <w:rsid w:val="00BE7034"/>
    <w:rsid w:val="00BE71AD"/>
    <w:rsid w:val="00BE7D30"/>
    <w:rsid w:val="00BF042A"/>
    <w:rsid w:val="00BF0786"/>
    <w:rsid w:val="00BF0A02"/>
    <w:rsid w:val="00BF0AE6"/>
    <w:rsid w:val="00BF0D24"/>
    <w:rsid w:val="00BF11A0"/>
    <w:rsid w:val="00BF11E7"/>
    <w:rsid w:val="00BF16FF"/>
    <w:rsid w:val="00BF1DAF"/>
    <w:rsid w:val="00BF22C8"/>
    <w:rsid w:val="00BF2799"/>
    <w:rsid w:val="00BF2CBB"/>
    <w:rsid w:val="00BF32FD"/>
    <w:rsid w:val="00BF3881"/>
    <w:rsid w:val="00BF3BDE"/>
    <w:rsid w:val="00BF444D"/>
    <w:rsid w:val="00BF4E4C"/>
    <w:rsid w:val="00BF4FA8"/>
    <w:rsid w:val="00BF5300"/>
    <w:rsid w:val="00BF56B4"/>
    <w:rsid w:val="00BF5983"/>
    <w:rsid w:val="00BF638E"/>
    <w:rsid w:val="00BF6AEC"/>
    <w:rsid w:val="00BF70B5"/>
    <w:rsid w:val="00BF7225"/>
    <w:rsid w:val="00C0000F"/>
    <w:rsid w:val="00C00385"/>
    <w:rsid w:val="00C004BA"/>
    <w:rsid w:val="00C00B3D"/>
    <w:rsid w:val="00C00C27"/>
    <w:rsid w:val="00C00E19"/>
    <w:rsid w:val="00C00F2C"/>
    <w:rsid w:val="00C00FAF"/>
    <w:rsid w:val="00C016D3"/>
    <w:rsid w:val="00C01DB1"/>
    <w:rsid w:val="00C024FA"/>
    <w:rsid w:val="00C02A2D"/>
    <w:rsid w:val="00C03144"/>
    <w:rsid w:val="00C031FF"/>
    <w:rsid w:val="00C041AD"/>
    <w:rsid w:val="00C05860"/>
    <w:rsid w:val="00C05C2F"/>
    <w:rsid w:val="00C05E7F"/>
    <w:rsid w:val="00C0776D"/>
    <w:rsid w:val="00C07E79"/>
    <w:rsid w:val="00C108FA"/>
    <w:rsid w:val="00C10B9E"/>
    <w:rsid w:val="00C10F32"/>
    <w:rsid w:val="00C10F40"/>
    <w:rsid w:val="00C11101"/>
    <w:rsid w:val="00C1189D"/>
    <w:rsid w:val="00C12339"/>
    <w:rsid w:val="00C130EA"/>
    <w:rsid w:val="00C1399A"/>
    <w:rsid w:val="00C13A5B"/>
    <w:rsid w:val="00C13B1D"/>
    <w:rsid w:val="00C13B3A"/>
    <w:rsid w:val="00C1431F"/>
    <w:rsid w:val="00C14485"/>
    <w:rsid w:val="00C14B1E"/>
    <w:rsid w:val="00C152AF"/>
    <w:rsid w:val="00C15D93"/>
    <w:rsid w:val="00C15FAF"/>
    <w:rsid w:val="00C160DE"/>
    <w:rsid w:val="00C17410"/>
    <w:rsid w:val="00C20254"/>
    <w:rsid w:val="00C20721"/>
    <w:rsid w:val="00C20788"/>
    <w:rsid w:val="00C20F43"/>
    <w:rsid w:val="00C211FF"/>
    <w:rsid w:val="00C22081"/>
    <w:rsid w:val="00C221AF"/>
    <w:rsid w:val="00C22378"/>
    <w:rsid w:val="00C2243D"/>
    <w:rsid w:val="00C22CD3"/>
    <w:rsid w:val="00C23797"/>
    <w:rsid w:val="00C23851"/>
    <w:rsid w:val="00C23C35"/>
    <w:rsid w:val="00C242AD"/>
    <w:rsid w:val="00C24301"/>
    <w:rsid w:val="00C24BAC"/>
    <w:rsid w:val="00C2568C"/>
    <w:rsid w:val="00C25A2D"/>
    <w:rsid w:val="00C26153"/>
    <w:rsid w:val="00C26901"/>
    <w:rsid w:val="00C2694F"/>
    <w:rsid w:val="00C26D0B"/>
    <w:rsid w:val="00C27981"/>
    <w:rsid w:val="00C3014D"/>
    <w:rsid w:val="00C309D5"/>
    <w:rsid w:val="00C30E2D"/>
    <w:rsid w:val="00C312AD"/>
    <w:rsid w:val="00C31875"/>
    <w:rsid w:val="00C31CB3"/>
    <w:rsid w:val="00C32658"/>
    <w:rsid w:val="00C32715"/>
    <w:rsid w:val="00C32970"/>
    <w:rsid w:val="00C32A26"/>
    <w:rsid w:val="00C32AD9"/>
    <w:rsid w:val="00C32E1D"/>
    <w:rsid w:val="00C33A82"/>
    <w:rsid w:val="00C3400B"/>
    <w:rsid w:val="00C340A4"/>
    <w:rsid w:val="00C348EE"/>
    <w:rsid w:val="00C34915"/>
    <w:rsid w:val="00C35181"/>
    <w:rsid w:val="00C356EF"/>
    <w:rsid w:val="00C35861"/>
    <w:rsid w:val="00C36165"/>
    <w:rsid w:val="00C36328"/>
    <w:rsid w:val="00C36CEE"/>
    <w:rsid w:val="00C3702E"/>
    <w:rsid w:val="00C370E2"/>
    <w:rsid w:val="00C37672"/>
    <w:rsid w:val="00C37750"/>
    <w:rsid w:val="00C37879"/>
    <w:rsid w:val="00C37D3A"/>
    <w:rsid w:val="00C37FFC"/>
    <w:rsid w:val="00C4027D"/>
    <w:rsid w:val="00C40638"/>
    <w:rsid w:val="00C41E4C"/>
    <w:rsid w:val="00C41EED"/>
    <w:rsid w:val="00C42B1C"/>
    <w:rsid w:val="00C43520"/>
    <w:rsid w:val="00C43710"/>
    <w:rsid w:val="00C44172"/>
    <w:rsid w:val="00C4482C"/>
    <w:rsid w:val="00C451D1"/>
    <w:rsid w:val="00C45995"/>
    <w:rsid w:val="00C45A7B"/>
    <w:rsid w:val="00C45F61"/>
    <w:rsid w:val="00C460D3"/>
    <w:rsid w:val="00C46308"/>
    <w:rsid w:val="00C4755B"/>
    <w:rsid w:val="00C47EDD"/>
    <w:rsid w:val="00C50DCB"/>
    <w:rsid w:val="00C5131A"/>
    <w:rsid w:val="00C515F8"/>
    <w:rsid w:val="00C5284B"/>
    <w:rsid w:val="00C53339"/>
    <w:rsid w:val="00C541AF"/>
    <w:rsid w:val="00C542B8"/>
    <w:rsid w:val="00C542F0"/>
    <w:rsid w:val="00C54EC2"/>
    <w:rsid w:val="00C56219"/>
    <w:rsid w:val="00C56553"/>
    <w:rsid w:val="00C566FC"/>
    <w:rsid w:val="00C568C3"/>
    <w:rsid w:val="00C56AD5"/>
    <w:rsid w:val="00C56DD2"/>
    <w:rsid w:val="00C56EDD"/>
    <w:rsid w:val="00C573B1"/>
    <w:rsid w:val="00C579FD"/>
    <w:rsid w:val="00C57CDE"/>
    <w:rsid w:val="00C60BB9"/>
    <w:rsid w:val="00C60C79"/>
    <w:rsid w:val="00C61779"/>
    <w:rsid w:val="00C61924"/>
    <w:rsid w:val="00C6198E"/>
    <w:rsid w:val="00C619EB"/>
    <w:rsid w:val="00C619EE"/>
    <w:rsid w:val="00C61FD9"/>
    <w:rsid w:val="00C634D1"/>
    <w:rsid w:val="00C64B89"/>
    <w:rsid w:val="00C64E5F"/>
    <w:rsid w:val="00C65469"/>
    <w:rsid w:val="00C659C7"/>
    <w:rsid w:val="00C6607F"/>
    <w:rsid w:val="00C665ED"/>
    <w:rsid w:val="00C6697A"/>
    <w:rsid w:val="00C67375"/>
    <w:rsid w:val="00C67ED9"/>
    <w:rsid w:val="00C709B3"/>
    <w:rsid w:val="00C70AE9"/>
    <w:rsid w:val="00C70FB4"/>
    <w:rsid w:val="00C70FF6"/>
    <w:rsid w:val="00C713A2"/>
    <w:rsid w:val="00C71782"/>
    <w:rsid w:val="00C719ED"/>
    <w:rsid w:val="00C71C95"/>
    <w:rsid w:val="00C72BC1"/>
    <w:rsid w:val="00C72C4A"/>
    <w:rsid w:val="00C72DB6"/>
    <w:rsid w:val="00C733E1"/>
    <w:rsid w:val="00C7472B"/>
    <w:rsid w:val="00C76C28"/>
    <w:rsid w:val="00C77277"/>
    <w:rsid w:val="00C772C1"/>
    <w:rsid w:val="00C77FC9"/>
    <w:rsid w:val="00C80BEC"/>
    <w:rsid w:val="00C81F7C"/>
    <w:rsid w:val="00C820D0"/>
    <w:rsid w:val="00C8289A"/>
    <w:rsid w:val="00C83B72"/>
    <w:rsid w:val="00C84B97"/>
    <w:rsid w:val="00C84C89"/>
    <w:rsid w:val="00C84FA2"/>
    <w:rsid w:val="00C84FFE"/>
    <w:rsid w:val="00C8505C"/>
    <w:rsid w:val="00C85982"/>
    <w:rsid w:val="00C864AB"/>
    <w:rsid w:val="00C86795"/>
    <w:rsid w:val="00C8736B"/>
    <w:rsid w:val="00C87569"/>
    <w:rsid w:val="00C87B4B"/>
    <w:rsid w:val="00C90020"/>
    <w:rsid w:val="00C90413"/>
    <w:rsid w:val="00C90EB8"/>
    <w:rsid w:val="00C91216"/>
    <w:rsid w:val="00C913C8"/>
    <w:rsid w:val="00C92653"/>
    <w:rsid w:val="00C92899"/>
    <w:rsid w:val="00C929B1"/>
    <w:rsid w:val="00C92B0B"/>
    <w:rsid w:val="00C942B3"/>
    <w:rsid w:val="00C95065"/>
    <w:rsid w:val="00C95505"/>
    <w:rsid w:val="00C9589D"/>
    <w:rsid w:val="00C960C1"/>
    <w:rsid w:val="00C9658A"/>
    <w:rsid w:val="00C96D05"/>
    <w:rsid w:val="00C970AA"/>
    <w:rsid w:val="00C97F1D"/>
    <w:rsid w:val="00CA032F"/>
    <w:rsid w:val="00CA0C33"/>
    <w:rsid w:val="00CA17D1"/>
    <w:rsid w:val="00CA17EC"/>
    <w:rsid w:val="00CA197F"/>
    <w:rsid w:val="00CA220B"/>
    <w:rsid w:val="00CA2786"/>
    <w:rsid w:val="00CA2D92"/>
    <w:rsid w:val="00CA307A"/>
    <w:rsid w:val="00CA3789"/>
    <w:rsid w:val="00CA40DF"/>
    <w:rsid w:val="00CA416C"/>
    <w:rsid w:val="00CA4736"/>
    <w:rsid w:val="00CA5C4F"/>
    <w:rsid w:val="00CA6072"/>
    <w:rsid w:val="00CA6B12"/>
    <w:rsid w:val="00CA6C2F"/>
    <w:rsid w:val="00CA6E5E"/>
    <w:rsid w:val="00CA6E8E"/>
    <w:rsid w:val="00CA7B99"/>
    <w:rsid w:val="00CB133A"/>
    <w:rsid w:val="00CB2393"/>
    <w:rsid w:val="00CB25A0"/>
    <w:rsid w:val="00CB276A"/>
    <w:rsid w:val="00CB36B7"/>
    <w:rsid w:val="00CB387B"/>
    <w:rsid w:val="00CB38BD"/>
    <w:rsid w:val="00CB39FA"/>
    <w:rsid w:val="00CB401E"/>
    <w:rsid w:val="00CB4470"/>
    <w:rsid w:val="00CB47EF"/>
    <w:rsid w:val="00CB4F70"/>
    <w:rsid w:val="00CB58AC"/>
    <w:rsid w:val="00CB6091"/>
    <w:rsid w:val="00CB6218"/>
    <w:rsid w:val="00CB678A"/>
    <w:rsid w:val="00CB69A4"/>
    <w:rsid w:val="00CB79D3"/>
    <w:rsid w:val="00CB7BBD"/>
    <w:rsid w:val="00CC0434"/>
    <w:rsid w:val="00CC07D5"/>
    <w:rsid w:val="00CC1225"/>
    <w:rsid w:val="00CC221A"/>
    <w:rsid w:val="00CC2573"/>
    <w:rsid w:val="00CC25DA"/>
    <w:rsid w:val="00CC2682"/>
    <w:rsid w:val="00CC2D55"/>
    <w:rsid w:val="00CC3D01"/>
    <w:rsid w:val="00CC61B5"/>
    <w:rsid w:val="00CC61DF"/>
    <w:rsid w:val="00CC787D"/>
    <w:rsid w:val="00CC7AD5"/>
    <w:rsid w:val="00CC7D0B"/>
    <w:rsid w:val="00CC7E9E"/>
    <w:rsid w:val="00CC7ED9"/>
    <w:rsid w:val="00CD0A5B"/>
    <w:rsid w:val="00CD146F"/>
    <w:rsid w:val="00CD1FDB"/>
    <w:rsid w:val="00CD236B"/>
    <w:rsid w:val="00CD26C1"/>
    <w:rsid w:val="00CD300C"/>
    <w:rsid w:val="00CD395B"/>
    <w:rsid w:val="00CD478B"/>
    <w:rsid w:val="00CD4A75"/>
    <w:rsid w:val="00CD4F87"/>
    <w:rsid w:val="00CD613C"/>
    <w:rsid w:val="00CD6FEE"/>
    <w:rsid w:val="00CD74A5"/>
    <w:rsid w:val="00CE089E"/>
    <w:rsid w:val="00CE21A4"/>
    <w:rsid w:val="00CE258F"/>
    <w:rsid w:val="00CE2B85"/>
    <w:rsid w:val="00CE2C80"/>
    <w:rsid w:val="00CE349C"/>
    <w:rsid w:val="00CE37FC"/>
    <w:rsid w:val="00CE3CB7"/>
    <w:rsid w:val="00CE4437"/>
    <w:rsid w:val="00CE4566"/>
    <w:rsid w:val="00CE5205"/>
    <w:rsid w:val="00CE554E"/>
    <w:rsid w:val="00CE5FE8"/>
    <w:rsid w:val="00CE637B"/>
    <w:rsid w:val="00CE74BC"/>
    <w:rsid w:val="00CE7FCF"/>
    <w:rsid w:val="00CF0155"/>
    <w:rsid w:val="00CF08C5"/>
    <w:rsid w:val="00CF0948"/>
    <w:rsid w:val="00CF0A7F"/>
    <w:rsid w:val="00CF0CAD"/>
    <w:rsid w:val="00CF0F90"/>
    <w:rsid w:val="00CF1A0D"/>
    <w:rsid w:val="00CF1E19"/>
    <w:rsid w:val="00CF29E5"/>
    <w:rsid w:val="00CF2B3E"/>
    <w:rsid w:val="00CF3AAF"/>
    <w:rsid w:val="00CF41EC"/>
    <w:rsid w:val="00CF4BAF"/>
    <w:rsid w:val="00CF505B"/>
    <w:rsid w:val="00CF64A6"/>
    <w:rsid w:val="00CF689C"/>
    <w:rsid w:val="00CF6B2C"/>
    <w:rsid w:val="00CF6B4D"/>
    <w:rsid w:val="00CF6FCC"/>
    <w:rsid w:val="00CF7E1C"/>
    <w:rsid w:val="00D0047C"/>
    <w:rsid w:val="00D00919"/>
    <w:rsid w:val="00D00B71"/>
    <w:rsid w:val="00D01760"/>
    <w:rsid w:val="00D0182F"/>
    <w:rsid w:val="00D01F37"/>
    <w:rsid w:val="00D02487"/>
    <w:rsid w:val="00D032E4"/>
    <w:rsid w:val="00D036E9"/>
    <w:rsid w:val="00D03BF8"/>
    <w:rsid w:val="00D03F42"/>
    <w:rsid w:val="00D046C8"/>
    <w:rsid w:val="00D0481F"/>
    <w:rsid w:val="00D0540A"/>
    <w:rsid w:val="00D05F23"/>
    <w:rsid w:val="00D06A25"/>
    <w:rsid w:val="00D06EEA"/>
    <w:rsid w:val="00D06FAD"/>
    <w:rsid w:val="00D1076C"/>
    <w:rsid w:val="00D11170"/>
    <w:rsid w:val="00D11509"/>
    <w:rsid w:val="00D127B4"/>
    <w:rsid w:val="00D12A80"/>
    <w:rsid w:val="00D12C98"/>
    <w:rsid w:val="00D12E56"/>
    <w:rsid w:val="00D137D7"/>
    <w:rsid w:val="00D13BCE"/>
    <w:rsid w:val="00D13C02"/>
    <w:rsid w:val="00D13C11"/>
    <w:rsid w:val="00D13D19"/>
    <w:rsid w:val="00D13E32"/>
    <w:rsid w:val="00D13F84"/>
    <w:rsid w:val="00D147EC"/>
    <w:rsid w:val="00D14A2A"/>
    <w:rsid w:val="00D153F9"/>
    <w:rsid w:val="00D1567A"/>
    <w:rsid w:val="00D15D4F"/>
    <w:rsid w:val="00D15DB2"/>
    <w:rsid w:val="00D160D4"/>
    <w:rsid w:val="00D1612F"/>
    <w:rsid w:val="00D1644B"/>
    <w:rsid w:val="00D164F2"/>
    <w:rsid w:val="00D17861"/>
    <w:rsid w:val="00D20BD8"/>
    <w:rsid w:val="00D20D97"/>
    <w:rsid w:val="00D23384"/>
    <w:rsid w:val="00D246C4"/>
    <w:rsid w:val="00D26677"/>
    <w:rsid w:val="00D3038C"/>
    <w:rsid w:val="00D30B40"/>
    <w:rsid w:val="00D30CAF"/>
    <w:rsid w:val="00D31B23"/>
    <w:rsid w:val="00D324E5"/>
    <w:rsid w:val="00D32DB5"/>
    <w:rsid w:val="00D3381F"/>
    <w:rsid w:val="00D33DB5"/>
    <w:rsid w:val="00D3400C"/>
    <w:rsid w:val="00D34765"/>
    <w:rsid w:val="00D34993"/>
    <w:rsid w:val="00D34CA8"/>
    <w:rsid w:val="00D3534E"/>
    <w:rsid w:val="00D358BC"/>
    <w:rsid w:val="00D36E0E"/>
    <w:rsid w:val="00D3750E"/>
    <w:rsid w:val="00D37584"/>
    <w:rsid w:val="00D37A13"/>
    <w:rsid w:val="00D403CE"/>
    <w:rsid w:val="00D40520"/>
    <w:rsid w:val="00D4055D"/>
    <w:rsid w:val="00D4092B"/>
    <w:rsid w:val="00D40BDC"/>
    <w:rsid w:val="00D40DF4"/>
    <w:rsid w:val="00D410F6"/>
    <w:rsid w:val="00D41656"/>
    <w:rsid w:val="00D420AD"/>
    <w:rsid w:val="00D432A1"/>
    <w:rsid w:val="00D4411D"/>
    <w:rsid w:val="00D4537A"/>
    <w:rsid w:val="00D45452"/>
    <w:rsid w:val="00D458D1"/>
    <w:rsid w:val="00D45926"/>
    <w:rsid w:val="00D45AD4"/>
    <w:rsid w:val="00D460DD"/>
    <w:rsid w:val="00D463B8"/>
    <w:rsid w:val="00D4645A"/>
    <w:rsid w:val="00D46559"/>
    <w:rsid w:val="00D467B7"/>
    <w:rsid w:val="00D46A3C"/>
    <w:rsid w:val="00D471B9"/>
    <w:rsid w:val="00D5060C"/>
    <w:rsid w:val="00D50757"/>
    <w:rsid w:val="00D51058"/>
    <w:rsid w:val="00D515EE"/>
    <w:rsid w:val="00D5171F"/>
    <w:rsid w:val="00D517CA"/>
    <w:rsid w:val="00D51948"/>
    <w:rsid w:val="00D521C9"/>
    <w:rsid w:val="00D5439C"/>
    <w:rsid w:val="00D54764"/>
    <w:rsid w:val="00D54B75"/>
    <w:rsid w:val="00D54C73"/>
    <w:rsid w:val="00D564AB"/>
    <w:rsid w:val="00D564C0"/>
    <w:rsid w:val="00D56549"/>
    <w:rsid w:val="00D5671D"/>
    <w:rsid w:val="00D57234"/>
    <w:rsid w:val="00D603B7"/>
    <w:rsid w:val="00D60562"/>
    <w:rsid w:val="00D6076C"/>
    <w:rsid w:val="00D60798"/>
    <w:rsid w:val="00D60B79"/>
    <w:rsid w:val="00D61449"/>
    <w:rsid w:val="00D6144C"/>
    <w:rsid w:val="00D61983"/>
    <w:rsid w:val="00D61D8D"/>
    <w:rsid w:val="00D620D7"/>
    <w:rsid w:val="00D6233F"/>
    <w:rsid w:val="00D62AF8"/>
    <w:rsid w:val="00D642AF"/>
    <w:rsid w:val="00D64DC1"/>
    <w:rsid w:val="00D65B06"/>
    <w:rsid w:val="00D65CAA"/>
    <w:rsid w:val="00D66A0D"/>
    <w:rsid w:val="00D67A89"/>
    <w:rsid w:val="00D67C58"/>
    <w:rsid w:val="00D709B9"/>
    <w:rsid w:val="00D709F9"/>
    <w:rsid w:val="00D70CD2"/>
    <w:rsid w:val="00D71467"/>
    <w:rsid w:val="00D718B9"/>
    <w:rsid w:val="00D71A6F"/>
    <w:rsid w:val="00D7215D"/>
    <w:rsid w:val="00D730E7"/>
    <w:rsid w:val="00D731F4"/>
    <w:rsid w:val="00D732B0"/>
    <w:rsid w:val="00D733B8"/>
    <w:rsid w:val="00D733C5"/>
    <w:rsid w:val="00D73A82"/>
    <w:rsid w:val="00D73CCD"/>
    <w:rsid w:val="00D7426D"/>
    <w:rsid w:val="00D7476A"/>
    <w:rsid w:val="00D75241"/>
    <w:rsid w:val="00D75258"/>
    <w:rsid w:val="00D75C89"/>
    <w:rsid w:val="00D76003"/>
    <w:rsid w:val="00D76B1B"/>
    <w:rsid w:val="00D77BFE"/>
    <w:rsid w:val="00D77D88"/>
    <w:rsid w:val="00D8009B"/>
    <w:rsid w:val="00D805C2"/>
    <w:rsid w:val="00D81B30"/>
    <w:rsid w:val="00D81FDE"/>
    <w:rsid w:val="00D824F0"/>
    <w:rsid w:val="00D829A5"/>
    <w:rsid w:val="00D82E12"/>
    <w:rsid w:val="00D834B2"/>
    <w:rsid w:val="00D83C41"/>
    <w:rsid w:val="00D83E0E"/>
    <w:rsid w:val="00D84504"/>
    <w:rsid w:val="00D84B12"/>
    <w:rsid w:val="00D85116"/>
    <w:rsid w:val="00D85501"/>
    <w:rsid w:val="00D85707"/>
    <w:rsid w:val="00D85E7C"/>
    <w:rsid w:val="00D86199"/>
    <w:rsid w:val="00D86349"/>
    <w:rsid w:val="00D8678A"/>
    <w:rsid w:val="00D87827"/>
    <w:rsid w:val="00D87888"/>
    <w:rsid w:val="00D87AF1"/>
    <w:rsid w:val="00D87EA1"/>
    <w:rsid w:val="00D90766"/>
    <w:rsid w:val="00D915C5"/>
    <w:rsid w:val="00D91BFC"/>
    <w:rsid w:val="00D92706"/>
    <w:rsid w:val="00D928C1"/>
    <w:rsid w:val="00D933CF"/>
    <w:rsid w:val="00D938E4"/>
    <w:rsid w:val="00D93A7A"/>
    <w:rsid w:val="00D95482"/>
    <w:rsid w:val="00D955AA"/>
    <w:rsid w:val="00D957EA"/>
    <w:rsid w:val="00D95937"/>
    <w:rsid w:val="00D96CB7"/>
    <w:rsid w:val="00D96F98"/>
    <w:rsid w:val="00D9797B"/>
    <w:rsid w:val="00D97D98"/>
    <w:rsid w:val="00DA0DD0"/>
    <w:rsid w:val="00DA11A1"/>
    <w:rsid w:val="00DA123F"/>
    <w:rsid w:val="00DA2D49"/>
    <w:rsid w:val="00DA30AB"/>
    <w:rsid w:val="00DA37EF"/>
    <w:rsid w:val="00DA38D1"/>
    <w:rsid w:val="00DA38F4"/>
    <w:rsid w:val="00DA3B62"/>
    <w:rsid w:val="00DA3BD4"/>
    <w:rsid w:val="00DA48E1"/>
    <w:rsid w:val="00DA5024"/>
    <w:rsid w:val="00DA50D4"/>
    <w:rsid w:val="00DA5D01"/>
    <w:rsid w:val="00DA6596"/>
    <w:rsid w:val="00DA6CB6"/>
    <w:rsid w:val="00DA74BE"/>
    <w:rsid w:val="00DB0070"/>
    <w:rsid w:val="00DB0804"/>
    <w:rsid w:val="00DB0EE8"/>
    <w:rsid w:val="00DB13AB"/>
    <w:rsid w:val="00DB15E1"/>
    <w:rsid w:val="00DB16BB"/>
    <w:rsid w:val="00DB1964"/>
    <w:rsid w:val="00DB1AE9"/>
    <w:rsid w:val="00DB1C49"/>
    <w:rsid w:val="00DB1F8D"/>
    <w:rsid w:val="00DB20A6"/>
    <w:rsid w:val="00DB25D4"/>
    <w:rsid w:val="00DB42DC"/>
    <w:rsid w:val="00DB43B4"/>
    <w:rsid w:val="00DB45D0"/>
    <w:rsid w:val="00DB463A"/>
    <w:rsid w:val="00DB4F72"/>
    <w:rsid w:val="00DB5BC6"/>
    <w:rsid w:val="00DB5CFD"/>
    <w:rsid w:val="00DB5E45"/>
    <w:rsid w:val="00DB62A9"/>
    <w:rsid w:val="00DB6F1B"/>
    <w:rsid w:val="00DB724A"/>
    <w:rsid w:val="00DB7BD6"/>
    <w:rsid w:val="00DC00E1"/>
    <w:rsid w:val="00DC0D69"/>
    <w:rsid w:val="00DC0F54"/>
    <w:rsid w:val="00DC1F7B"/>
    <w:rsid w:val="00DC30FC"/>
    <w:rsid w:val="00DC3458"/>
    <w:rsid w:val="00DC4486"/>
    <w:rsid w:val="00DC46A9"/>
    <w:rsid w:val="00DC5ED1"/>
    <w:rsid w:val="00DC719F"/>
    <w:rsid w:val="00DD0D0E"/>
    <w:rsid w:val="00DD0E81"/>
    <w:rsid w:val="00DD13A3"/>
    <w:rsid w:val="00DD152E"/>
    <w:rsid w:val="00DD1852"/>
    <w:rsid w:val="00DD2014"/>
    <w:rsid w:val="00DD207D"/>
    <w:rsid w:val="00DD2807"/>
    <w:rsid w:val="00DD2F94"/>
    <w:rsid w:val="00DD3CB6"/>
    <w:rsid w:val="00DD3E20"/>
    <w:rsid w:val="00DD4E72"/>
    <w:rsid w:val="00DD5C9B"/>
    <w:rsid w:val="00DD63E3"/>
    <w:rsid w:val="00DD7187"/>
    <w:rsid w:val="00DD75AD"/>
    <w:rsid w:val="00DD77E2"/>
    <w:rsid w:val="00DD7CDF"/>
    <w:rsid w:val="00DD7F7D"/>
    <w:rsid w:val="00DE00C8"/>
    <w:rsid w:val="00DE1608"/>
    <w:rsid w:val="00DE2591"/>
    <w:rsid w:val="00DE287F"/>
    <w:rsid w:val="00DE2E79"/>
    <w:rsid w:val="00DE4594"/>
    <w:rsid w:val="00DE481F"/>
    <w:rsid w:val="00DE520E"/>
    <w:rsid w:val="00DE53BB"/>
    <w:rsid w:val="00DE64DF"/>
    <w:rsid w:val="00DE68F3"/>
    <w:rsid w:val="00DE76FC"/>
    <w:rsid w:val="00DF09C2"/>
    <w:rsid w:val="00DF0A22"/>
    <w:rsid w:val="00DF0C45"/>
    <w:rsid w:val="00DF0DA5"/>
    <w:rsid w:val="00DF1373"/>
    <w:rsid w:val="00DF1977"/>
    <w:rsid w:val="00DF273D"/>
    <w:rsid w:val="00DF2DBA"/>
    <w:rsid w:val="00DF304F"/>
    <w:rsid w:val="00DF307F"/>
    <w:rsid w:val="00DF31BD"/>
    <w:rsid w:val="00DF31C9"/>
    <w:rsid w:val="00DF37AA"/>
    <w:rsid w:val="00DF42B9"/>
    <w:rsid w:val="00DF46C3"/>
    <w:rsid w:val="00DF4904"/>
    <w:rsid w:val="00DF49E9"/>
    <w:rsid w:val="00DF4AC4"/>
    <w:rsid w:val="00DF5040"/>
    <w:rsid w:val="00DF52BA"/>
    <w:rsid w:val="00DF52BC"/>
    <w:rsid w:val="00DF5509"/>
    <w:rsid w:val="00DF562D"/>
    <w:rsid w:val="00DF5956"/>
    <w:rsid w:val="00DF61BE"/>
    <w:rsid w:val="00DF6E35"/>
    <w:rsid w:val="00DF717A"/>
    <w:rsid w:val="00DF71FA"/>
    <w:rsid w:val="00DF7330"/>
    <w:rsid w:val="00DF755D"/>
    <w:rsid w:val="00E002D8"/>
    <w:rsid w:val="00E00AB5"/>
    <w:rsid w:val="00E0102F"/>
    <w:rsid w:val="00E01AFE"/>
    <w:rsid w:val="00E02DDB"/>
    <w:rsid w:val="00E0302E"/>
    <w:rsid w:val="00E0348F"/>
    <w:rsid w:val="00E03505"/>
    <w:rsid w:val="00E0357A"/>
    <w:rsid w:val="00E05154"/>
    <w:rsid w:val="00E0583F"/>
    <w:rsid w:val="00E05E14"/>
    <w:rsid w:val="00E05E47"/>
    <w:rsid w:val="00E060F3"/>
    <w:rsid w:val="00E06343"/>
    <w:rsid w:val="00E0676D"/>
    <w:rsid w:val="00E072A4"/>
    <w:rsid w:val="00E07CDF"/>
    <w:rsid w:val="00E101DE"/>
    <w:rsid w:val="00E103EA"/>
    <w:rsid w:val="00E10440"/>
    <w:rsid w:val="00E106A2"/>
    <w:rsid w:val="00E10923"/>
    <w:rsid w:val="00E11780"/>
    <w:rsid w:val="00E117EC"/>
    <w:rsid w:val="00E11A04"/>
    <w:rsid w:val="00E11B19"/>
    <w:rsid w:val="00E12B38"/>
    <w:rsid w:val="00E12D2A"/>
    <w:rsid w:val="00E139B0"/>
    <w:rsid w:val="00E14C5C"/>
    <w:rsid w:val="00E14DD9"/>
    <w:rsid w:val="00E155B4"/>
    <w:rsid w:val="00E158A0"/>
    <w:rsid w:val="00E15BF9"/>
    <w:rsid w:val="00E1687C"/>
    <w:rsid w:val="00E16ED9"/>
    <w:rsid w:val="00E16FC2"/>
    <w:rsid w:val="00E174B2"/>
    <w:rsid w:val="00E179F0"/>
    <w:rsid w:val="00E17A75"/>
    <w:rsid w:val="00E17DB6"/>
    <w:rsid w:val="00E17E62"/>
    <w:rsid w:val="00E201CA"/>
    <w:rsid w:val="00E205BF"/>
    <w:rsid w:val="00E20AB7"/>
    <w:rsid w:val="00E20B09"/>
    <w:rsid w:val="00E215B1"/>
    <w:rsid w:val="00E21C8B"/>
    <w:rsid w:val="00E22B84"/>
    <w:rsid w:val="00E233CA"/>
    <w:rsid w:val="00E23AB8"/>
    <w:rsid w:val="00E23E52"/>
    <w:rsid w:val="00E246AC"/>
    <w:rsid w:val="00E246B0"/>
    <w:rsid w:val="00E248BE"/>
    <w:rsid w:val="00E249FA"/>
    <w:rsid w:val="00E24A0E"/>
    <w:rsid w:val="00E24C17"/>
    <w:rsid w:val="00E25479"/>
    <w:rsid w:val="00E254F5"/>
    <w:rsid w:val="00E257A1"/>
    <w:rsid w:val="00E25CB2"/>
    <w:rsid w:val="00E25F37"/>
    <w:rsid w:val="00E25F61"/>
    <w:rsid w:val="00E25F68"/>
    <w:rsid w:val="00E26385"/>
    <w:rsid w:val="00E2644B"/>
    <w:rsid w:val="00E27040"/>
    <w:rsid w:val="00E27369"/>
    <w:rsid w:val="00E27E30"/>
    <w:rsid w:val="00E30B34"/>
    <w:rsid w:val="00E310B7"/>
    <w:rsid w:val="00E316B1"/>
    <w:rsid w:val="00E31B2B"/>
    <w:rsid w:val="00E31B67"/>
    <w:rsid w:val="00E31DD9"/>
    <w:rsid w:val="00E325D7"/>
    <w:rsid w:val="00E32C91"/>
    <w:rsid w:val="00E32FB4"/>
    <w:rsid w:val="00E33D0A"/>
    <w:rsid w:val="00E33D66"/>
    <w:rsid w:val="00E34558"/>
    <w:rsid w:val="00E352A6"/>
    <w:rsid w:val="00E35CCC"/>
    <w:rsid w:val="00E36C8A"/>
    <w:rsid w:val="00E4091C"/>
    <w:rsid w:val="00E40EF5"/>
    <w:rsid w:val="00E4109B"/>
    <w:rsid w:val="00E41C63"/>
    <w:rsid w:val="00E420EB"/>
    <w:rsid w:val="00E425AA"/>
    <w:rsid w:val="00E435B8"/>
    <w:rsid w:val="00E44D8C"/>
    <w:rsid w:val="00E44FE3"/>
    <w:rsid w:val="00E46028"/>
    <w:rsid w:val="00E46338"/>
    <w:rsid w:val="00E46557"/>
    <w:rsid w:val="00E46C44"/>
    <w:rsid w:val="00E470AF"/>
    <w:rsid w:val="00E47BB4"/>
    <w:rsid w:val="00E5076E"/>
    <w:rsid w:val="00E50CF6"/>
    <w:rsid w:val="00E5125F"/>
    <w:rsid w:val="00E5182E"/>
    <w:rsid w:val="00E51BE9"/>
    <w:rsid w:val="00E51F9E"/>
    <w:rsid w:val="00E52B37"/>
    <w:rsid w:val="00E52D89"/>
    <w:rsid w:val="00E53BF9"/>
    <w:rsid w:val="00E53FDE"/>
    <w:rsid w:val="00E5527A"/>
    <w:rsid w:val="00E5571D"/>
    <w:rsid w:val="00E55D55"/>
    <w:rsid w:val="00E55FD1"/>
    <w:rsid w:val="00E562FD"/>
    <w:rsid w:val="00E571AD"/>
    <w:rsid w:val="00E574F2"/>
    <w:rsid w:val="00E57FA7"/>
    <w:rsid w:val="00E60B69"/>
    <w:rsid w:val="00E62845"/>
    <w:rsid w:val="00E62862"/>
    <w:rsid w:val="00E64D8B"/>
    <w:rsid w:val="00E651FD"/>
    <w:rsid w:val="00E65410"/>
    <w:rsid w:val="00E654F8"/>
    <w:rsid w:val="00E65D74"/>
    <w:rsid w:val="00E66297"/>
    <w:rsid w:val="00E6784E"/>
    <w:rsid w:val="00E67DB0"/>
    <w:rsid w:val="00E67E50"/>
    <w:rsid w:val="00E70514"/>
    <w:rsid w:val="00E7063A"/>
    <w:rsid w:val="00E715C8"/>
    <w:rsid w:val="00E71799"/>
    <w:rsid w:val="00E72280"/>
    <w:rsid w:val="00E729E1"/>
    <w:rsid w:val="00E72A96"/>
    <w:rsid w:val="00E72F13"/>
    <w:rsid w:val="00E7351C"/>
    <w:rsid w:val="00E742E3"/>
    <w:rsid w:val="00E7505A"/>
    <w:rsid w:val="00E753C7"/>
    <w:rsid w:val="00E75576"/>
    <w:rsid w:val="00E76436"/>
    <w:rsid w:val="00E76B50"/>
    <w:rsid w:val="00E77A9A"/>
    <w:rsid w:val="00E77B9F"/>
    <w:rsid w:val="00E81666"/>
    <w:rsid w:val="00E826F1"/>
    <w:rsid w:val="00E82D19"/>
    <w:rsid w:val="00E82F43"/>
    <w:rsid w:val="00E835B2"/>
    <w:rsid w:val="00E83B08"/>
    <w:rsid w:val="00E83B42"/>
    <w:rsid w:val="00E84042"/>
    <w:rsid w:val="00E84262"/>
    <w:rsid w:val="00E8460A"/>
    <w:rsid w:val="00E84A30"/>
    <w:rsid w:val="00E85252"/>
    <w:rsid w:val="00E8556F"/>
    <w:rsid w:val="00E857AA"/>
    <w:rsid w:val="00E865DB"/>
    <w:rsid w:val="00E86DAD"/>
    <w:rsid w:val="00E86DB1"/>
    <w:rsid w:val="00E86EC1"/>
    <w:rsid w:val="00E87A1D"/>
    <w:rsid w:val="00E87C1E"/>
    <w:rsid w:val="00E87E5C"/>
    <w:rsid w:val="00E900FF"/>
    <w:rsid w:val="00E90B4D"/>
    <w:rsid w:val="00E90F60"/>
    <w:rsid w:val="00E90F64"/>
    <w:rsid w:val="00E91498"/>
    <w:rsid w:val="00E91E48"/>
    <w:rsid w:val="00E929CF"/>
    <w:rsid w:val="00E92A87"/>
    <w:rsid w:val="00E94284"/>
    <w:rsid w:val="00E950FA"/>
    <w:rsid w:val="00E955F7"/>
    <w:rsid w:val="00E95A91"/>
    <w:rsid w:val="00E95AC2"/>
    <w:rsid w:val="00E95AD7"/>
    <w:rsid w:val="00E960A8"/>
    <w:rsid w:val="00E96DBB"/>
    <w:rsid w:val="00E9712B"/>
    <w:rsid w:val="00E97FE8"/>
    <w:rsid w:val="00EA00C6"/>
    <w:rsid w:val="00EA0637"/>
    <w:rsid w:val="00EA0EF6"/>
    <w:rsid w:val="00EA1BA1"/>
    <w:rsid w:val="00EA2262"/>
    <w:rsid w:val="00EA2C9A"/>
    <w:rsid w:val="00EA3DC5"/>
    <w:rsid w:val="00EA4238"/>
    <w:rsid w:val="00EA444C"/>
    <w:rsid w:val="00EA44DF"/>
    <w:rsid w:val="00EA53C4"/>
    <w:rsid w:val="00EA767D"/>
    <w:rsid w:val="00EB0AF8"/>
    <w:rsid w:val="00EB0DD2"/>
    <w:rsid w:val="00EB1457"/>
    <w:rsid w:val="00EB1B69"/>
    <w:rsid w:val="00EB1EEA"/>
    <w:rsid w:val="00EB22A0"/>
    <w:rsid w:val="00EB2853"/>
    <w:rsid w:val="00EB2874"/>
    <w:rsid w:val="00EB2BA6"/>
    <w:rsid w:val="00EB2D8B"/>
    <w:rsid w:val="00EB365F"/>
    <w:rsid w:val="00EB4512"/>
    <w:rsid w:val="00EB5110"/>
    <w:rsid w:val="00EB5416"/>
    <w:rsid w:val="00EB57C9"/>
    <w:rsid w:val="00EB5888"/>
    <w:rsid w:val="00EB6AB1"/>
    <w:rsid w:val="00EB6FE6"/>
    <w:rsid w:val="00EB746B"/>
    <w:rsid w:val="00EB7932"/>
    <w:rsid w:val="00EB7E8D"/>
    <w:rsid w:val="00EC06D5"/>
    <w:rsid w:val="00EC0798"/>
    <w:rsid w:val="00EC1488"/>
    <w:rsid w:val="00EC1C6C"/>
    <w:rsid w:val="00EC1C8C"/>
    <w:rsid w:val="00EC23C8"/>
    <w:rsid w:val="00EC2725"/>
    <w:rsid w:val="00EC27D6"/>
    <w:rsid w:val="00EC2E47"/>
    <w:rsid w:val="00EC36EE"/>
    <w:rsid w:val="00EC37D3"/>
    <w:rsid w:val="00EC46A9"/>
    <w:rsid w:val="00EC4722"/>
    <w:rsid w:val="00EC4DC4"/>
    <w:rsid w:val="00EC5197"/>
    <w:rsid w:val="00EC51F7"/>
    <w:rsid w:val="00EC5516"/>
    <w:rsid w:val="00EC6035"/>
    <w:rsid w:val="00EC6820"/>
    <w:rsid w:val="00EC6DE3"/>
    <w:rsid w:val="00EC7171"/>
    <w:rsid w:val="00EC74FD"/>
    <w:rsid w:val="00EC774E"/>
    <w:rsid w:val="00EC7951"/>
    <w:rsid w:val="00EC7E92"/>
    <w:rsid w:val="00ED0562"/>
    <w:rsid w:val="00ED086A"/>
    <w:rsid w:val="00ED0BFD"/>
    <w:rsid w:val="00ED0CD4"/>
    <w:rsid w:val="00ED0ED9"/>
    <w:rsid w:val="00ED0FCF"/>
    <w:rsid w:val="00ED10A0"/>
    <w:rsid w:val="00ED13B5"/>
    <w:rsid w:val="00ED1B00"/>
    <w:rsid w:val="00ED2024"/>
    <w:rsid w:val="00ED21BC"/>
    <w:rsid w:val="00ED2817"/>
    <w:rsid w:val="00ED28CA"/>
    <w:rsid w:val="00ED2DD5"/>
    <w:rsid w:val="00ED31F2"/>
    <w:rsid w:val="00ED35C9"/>
    <w:rsid w:val="00ED3F3B"/>
    <w:rsid w:val="00ED4306"/>
    <w:rsid w:val="00ED4654"/>
    <w:rsid w:val="00ED4709"/>
    <w:rsid w:val="00ED51B3"/>
    <w:rsid w:val="00ED5898"/>
    <w:rsid w:val="00ED5DBD"/>
    <w:rsid w:val="00ED5EBD"/>
    <w:rsid w:val="00ED602E"/>
    <w:rsid w:val="00ED6747"/>
    <w:rsid w:val="00ED6F43"/>
    <w:rsid w:val="00ED7173"/>
    <w:rsid w:val="00ED73A2"/>
    <w:rsid w:val="00ED760E"/>
    <w:rsid w:val="00ED776B"/>
    <w:rsid w:val="00EE102E"/>
    <w:rsid w:val="00EE180D"/>
    <w:rsid w:val="00EE1A6B"/>
    <w:rsid w:val="00EE2AD8"/>
    <w:rsid w:val="00EE2C1F"/>
    <w:rsid w:val="00EE306D"/>
    <w:rsid w:val="00EE336C"/>
    <w:rsid w:val="00EE3B0E"/>
    <w:rsid w:val="00EE4573"/>
    <w:rsid w:val="00EE460C"/>
    <w:rsid w:val="00EE51D2"/>
    <w:rsid w:val="00EE5410"/>
    <w:rsid w:val="00EE5A83"/>
    <w:rsid w:val="00EE5BE5"/>
    <w:rsid w:val="00EE6CAF"/>
    <w:rsid w:val="00EE6E89"/>
    <w:rsid w:val="00EE7153"/>
    <w:rsid w:val="00EE7640"/>
    <w:rsid w:val="00EF069F"/>
    <w:rsid w:val="00EF0AED"/>
    <w:rsid w:val="00EF0AF6"/>
    <w:rsid w:val="00EF16CA"/>
    <w:rsid w:val="00EF29C8"/>
    <w:rsid w:val="00EF2E0B"/>
    <w:rsid w:val="00EF3388"/>
    <w:rsid w:val="00EF397E"/>
    <w:rsid w:val="00EF3ED4"/>
    <w:rsid w:val="00EF44C9"/>
    <w:rsid w:val="00EF472B"/>
    <w:rsid w:val="00EF4825"/>
    <w:rsid w:val="00EF5211"/>
    <w:rsid w:val="00EF5AA1"/>
    <w:rsid w:val="00EF6537"/>
    <w:rsid w:val="00EF689D"/>
    <w:rsid w:val="00EF6B0C"/>
    <w:rsid w:val="00EF770C"/>
    <w:rsid w:val="00EF7ECF"/>
    <w:rsid w:val="00EF7FCB"/>
    <w:rsid w:val="00F00129"/>
    <w:rsid w:val="00F01AE0"/>
    <w:rsid w:val="00F01BAB"/>
    <w:rsid w:val="00F031D8"/>
    <w:rsid w:val="00F0521C"/>
    <w:rsid w:val="00F056A0"/>
    <w:rsid w:val="00F05B50"/>
    <w:rsid w:val="00F05F40"/>
    <w:rsid w:val="00F05FDB"/>
    <w:rsid w:val="00F0641B"/>
    <w:rsid w:val="00F0669B"/>
    <w:rsid w:val="00F0750E"/>
    <w:rsid w:val="00F07D0F"/>
    <w:rsid w:val="00F07E76"/>
    <w:rsid w:val="00F10539"/>
    <w:rsid w:val="00F112C0"/>
    <w:rsid w:val="00F114DD"/>
    <w:rsid w:val="00F11AEA"/>
    <w:rsid w:val="00F11B03"/>
    <w:rsid w:val="00F11D8F"/>
    <w:rsid w:val="00F12562"/>
    <w:rsid w:val="00F12901"/>
    <w:rsid w:val="00F12FD7"/>
    <w:rsid w:val="00F130F8"/>
    <w:rsid w:val="00F1331C"/>
    <w:rsid w:val="00F142B9"/>
    <w:rsid w:val="00F1468E"/>
    <w:rsid w:val="00F1494B"/>
    <w:rsid w:val="00F155B0"/>
    <w:rsid w:val="00F158E8"/>
    <w:rsid w:val="00F15A34"/>
    <w:rsid w:val="00F15A5F"/>
    <w:rsid w:val="00F15C12"/>
    <w:rsid w:val="00F161CD"/>
    <w:rsid w:val="00F16905"/>
    <w:rsid w:val="00F16EE7"/>
    <w:rsid w:val="00F17B2B"/>
    <w:rsid w:val="00F204DC"/>
    <w:rsid w:val="00F20597"/>
    <w:rsid w:val="00F20B0E"/>
    <w:rsid w:val="00F213A0"/>
    <w:rsid w:val="00F21864"/>
    <w:rsid w:val="00F219BE"/>
    <w:rsid w:val="00F22A9B"/>
    <w:rsid w:val="00F22B2D"/>
    <w:rsid w:val="00F243F7"/>
    <w:rsid w:val="00F24469"/>
    <w:rsid w:val="00F2479D"/>
    <w:rsid w:val="00F247DA"/>
    <w:rsid w:val="00F249D0"/>
    <w:rsid w:val="00F249E4"/>
    <w:rsid w:val="00F2633B"/>
    <w:rsid w:val="00F26582"/>
    <w:rsid w:val="00F26ACA"/>
    <w:rsid w:val="00F26CD2"/>
    <w:rsid w:val="00F278B3"/>
    <w:rsid w:val="00F27C30"/>
    <w:rsid w:val="00F27D66"/>
    <w:rsid w:val="00F309DD"/>
    <w:rsid w:val="00F30E4B"/>
    <w:rsid w:val="00F31535"/>
    <w:rsid w:val="00F31A7D"/>
    <w:rsid w:val="00F325B2"/>
    <w:rsid w:val="00F32A54"/>
    <w:rsid w:val="00F333C0"/>
    <w:rsid w:val="00F34116"/>
    <w:rsid w:val="00F34675"/>
    <w:rsid w:val="00F349F6"/>
    <w:rsid w:val="00F3504F"/>
    <w:rsid w:val="00F3599A"/>
    <w:rsid w:val="00F369BA"/>
    <w:rsid w:val="00F36DBA"/>
    <w:rsid w:val="00F379BA"/>
    <w:rsid w:val="00F37A08"/>
    <w:rsid w:val="00F40AE2"/>
    <w:rsid w:val="00F41148"/>
    <w:rsid w:val="00F42724"/>
    <w:rsid w:val="00F42B3D"/>
    <w:rsid w:val="00F42C52"/>
    <w:rsid w:val="00F4319B"/>
    <w:rsid w:val="00F4403C"/>
    <w:rsid w:val="00F46E65"/>
    <w:rsid w:val="00F47061"/>
    <w:rsid w:val="00F50884"/>
    <w:rsid w:val="00F50B2D"/>
    <w:rsid w:val="00F50EFE"/>
    <w:rsid w:val="00F5217C"/>
    <w:rsid w:val="00F525BC"/>
    <w:rsid w:val="00F52833"/>
    <w:rsid w:val="00F53454"/>
    <w:rsid w:val="00F53C33"/>
    <w:rsid w:val="00F53C77"/>
    <w:rsid w:val="00F54F08"/>
    <w:rsid w:val="00F54F71"/>
    <w:rsid w:val="00F56931"/>
    <w:rsid w:val="00F5696C"/>
    <w:rsid w:val="00F56A00"/>
    <w:rsid w:val="00F56A0D"/>
    <w:rsid w:val="00F56D1E"/>
    <w:rsid w:val="00F56F65"/>
    <w:rsid w:val="00F56F68"/>
    <w:rsid w:val="00F5728D"/>
    <w:rsid w:val="00F57E7E"/>
    <w:rsid w:val="00F606B9"/>
    <w:rsid w:val="00F6090D"/>
    <w:rsid w:val="00F609DB"/>
    <w:rsid w:val="00F611EE"/>
    <w:rsid w:val="00F61339"/>
    <w:rsid w:val="00F618F9"/>
    <w:rsid w:val="00F61A61"/>
    <w:rsid w:val="00F61E8C"/>
    <w:rsid w:val="00F61ED3"/>
    <w:rsid w:val="00F62961"/>
    <w:rsid w:val="00F62B33"/>
    <w:rsid w:val="00F62D6F"/>
    <w:rsid w:val="00F6359D"/>
    <w:rsid w:val="00F63CEA"/>
    <w:rsid w:val="00F651B5"/>
    <w:rsid w:val="00F65475"/>
    <w:rsid w:val="00F6590B"/>
    <w:rsid w:val="00F664E9"/>
    <w:rsid w:val="00F66642"/>
    <w:rsid w:val="00F676E5"/>
    <w:rsid w:val="00F67AE4"/>
    <w:rsid w:val="00F67D68"/>
    <w:rsid w:val="00F7012B"/>
    <w:rsid w:val="00F702AC"/>
    <w:rsid w:val="00F71311"/>
    <w:rsid w:val="00F716C4"/>
    <w:rsid w:val="00F7197A"/>
    <w:rsid w:val="00F71D11"/>
    <w:rsid w:val="00F71DF0"/>
    <w:rsid w:val="00F72311"/>
    <w:rsid w:val="00F72556"/>
    <w:rsid w:val="00F7324A"/>
    <w:rsid w:val="00F73374"/>
    <w:rsid w:val="00F73C0B"/>
    <w:rsid w:val="00F742D6"/>
    <w:rsid w:val="00F75743"/>
    <w:rsid w:val="00F75746"/>
    <w:rsid w:val="00F7631F"/>
    <w:rsid w:val="00F76B95"/>
    <w:rsid w:val="00F76EE0"/>
    <w:rsid w:val="00F7798F"/>
    <w:rsid w:val="00F77B4B"/>
    <w:rsid w:val="00F77FD1"/>
    <w:rsid w:val="00F77FEA"/>
    <w:rsid w:val="00F805B5"/>
    <w:rsid w:val="00F811B8"/>
    <w:rsid w:val="00F81343"/>
    <w:rsid w:val="00F83769"/>
    <w:rsid w:val="00F842F7"/>
    <w:rsid w:val="00F848E3"/>
    <w:rsid w:val="00F84D4C"/>
    <w:rsid w:val="00F85770"/>
    <w:rsid w:val="00F85831"/>
    <w:rsid w:val="00F85CA3"/>
    <w:rsid w:val="00F8645E"/>
    <w:rsid w:val="00F86725"/>
    <w:rsid w:val="00F86844"/>
    <w:rsid w:val="00F86A21"/>
    <w:rsid w:val="00F86C2A"/>
    <w:rsid w:val="00F86DDE"/>
    <w:rsid w:val="00F86F4E"/>
    <w:rsid w:val="00F9039B"/>
    <w:rsid w:val="00F904DF"/>
    <w:rsid w:val="00F90586"/>
    <w:rsid w:val="00F90A60"/>
    <w:rsid w:val="00F915CF"/>
    <w:rsid w:val="00F922A5"/>
    <w:rsid w:val="00F9264A"/>
    <w:rsid w:val="00F9292F"/>
    <w:rsid w:val="00F92B13"/>
    <w:rsid w:val="00F94170"/>
    <w:rsid w:val="00F94482"/>
    <w:rsid w:val="00F94544"/>
    <w:rsid w:val="00F94F3A"/>
    <w:rsid w:val="00F9507D"/>
    <w:rsid w:val="00F957CD"/>
    <w:rsid w:val="00F95D53"/>
    <w:rsid w:val="00F96A4A"/>
    <w:rsid w:val="00F97964"/>
    <w:rsid w:val="00FA0BB8"/>
    <w:rsid w:val="00FA0F9F"/>
    <w:rsid w:val="00FA1229"/>
    <w:rsid w:val="00FA1627"/>
    <w:rsid w:val="00FA25E9"/>
    <w:rsid w:val="00FA2799"/>
    <w:rsid w:val="00FA2B55"/>
    <w:rsid w:val="00FA2EF8"/>
    <w:rsid w:val="00FA2F7C"/>
    <w:rsid w:val="00FA2F84"/>
    <w:rsid w:val="00FA3795"/>
    <w:rsid w:val="00FA4677"/>
    <w:rsid w:val="00FA476D"/>
    <w:rsid w:val="00FA485C"/>
    <w:rsid w:val="00FA4F14"/>
    <w:rsid w:val="00FA5582"/>
    <w:rsid w:val="00FA642F"/>
    <w:rsid w:val="00FA6A35"/>
    <w:rsid w:val="00FB100D"/>
    <w:rsid w:val="00FB1417"/>
    <w:rsid w:val="00FB1CC6"/>
    <w:rsid w:val="00FB1F37"/>
    <w:rsid w:val="00FB2759"/>
    <w:rsid w:val="00FB275F"/>
    <w:rsid w:val="00FB2970"/>
    <w:rsid w:val="00FB30A5"/>
    <w:rsid w:val="00FB35A2"/>
    <w:rsid w:val="00FB3709"/>
    <w:rsid w:val="00FB3941"/>
    <w:rsid w:val="00FB3F06"/>
    <w:rsid w:val="00FB402E"/>
    <w:rsid w:val="00FB44CC"/>
    <w:rsid w:val="00FB4A6F"/>
    <w:rsid w:val="00FB4DDA"/>
    <w:rsid w:val="00FB568D"/>
    <w:rsid w:val="00FB585A"/>
    <w:rsid w:val="00FB5C2A"/>
    <w:rsid w:val="00FB5C8D"/>
    <w:rsid w:val="00FB60DB"/>
    <w:rsid w:val="00FB6139"/>
    <w:rsid w:val="00FB62A0"/>
    <w:rsid w:val="00FB6870"/>
    <w:rsid w:val="00FB7065"/>
    <w:rsid w:val="00FB75B7"/>
    <w:rsid w:val="00FC00E5"/>
    <w:rsid w:val="00FC0156"/>
    <w:rsid w:val="00FC09DE"/>
    <w:rsid w:val="00FC1155"/>
    <w:rsid w:val="00FC1813"/>
    <w:rsid w:val="00FC191A"/>
    <w:rsid w:val="00FC2CA1"/>
    <w:rsid w:val="00FC2FA9"/>
    <w:rsid w:val="00FC3060"/>
    <w:rsid w:val="00FC389B"/>
    <w:rsid w:val="00FC3BE0"/>
    <w:rsid w:val="00FC417D"/>
    <w:rsid w:val="00FC42B8"/>
    <w:rsid w:val="00FC4FD6"/>
    <w:rsid w:val="00FC517F"/>
    <w:rsid w:val="00FC5980"/>
    <w:rsid w:val="00FC59C6"/>
    <w:rsid w:val="00FC5FBB"/>
    <w:rsid w:val="00FC6212"/>
    <w:rsid w:val="00FC6287"/>
    <w:rsid w:val="00FC65F1"/>
    <w:rsid w:val="00FC72C0"/>
    <w:rsid w:val="00FD03FC"/>
    <w:rsid w:val="00FD2778"/>
    <w:rsid w:val="00FD279A"/>
    <w:rsid w:val="00FD413B"/>
    <w:rsid w:val="00FD500C"/>
    <w:rsid w:val="00FD5046"/>
    <w:rsid w:val="00FD6314"/>
    <w:rsid w:val="00FD6362"/>
    <w:rsid w:val="00FD67C5"/>
    <w:rsid w:val="00FD7A1A"/>
    <w:rsid w:val="00FD7F6D"/>
    <w:rsid w:val="00FE0142"/>
    <w:rsid w:val="00FE15C8"/>
    <w:rsid w:val="00FE19F9"/>
    <w:rsid w:val="00FE1E6C"/>
    <w:rsid w:val="00FE2446"/>
    <w:rsid w:val="00FE2567"/>
    <w:rsid w:val="00FE30CF"/>
    <w:rsid w:val="00FE3105"/>
    <w:rsid w:val="00FE399B"/>
    <w:rsid w:val="00FE3BC1"/>
    <w:rsid w:val="00FE3C91"/>
    <w:rsid w:val="00FE5364"/>
    <w:rsid w:val="00FE55BD"/>
    <w:rsid w:val="00FE65D5"/>
    <w:rsid w:val="00FE676E"/>
    <w:rsid w:val="00FE7726"/>
    <w:rsid w:val="00FF0250"/>
    <w:rsid w:val="00FF039A"/>
    <w:rsid w:val="00FF04E5"/>
    <w:rsid w:val="00FF205A"/>
    <w:rsid w:val="00FF231C"/>
    <w:rsid w:val="00FF239A"/>
    <w:rsid w:val="00FF2AE1"/>
    <w:rsid w:val="00FF3126"/>
    <w:rsid w:val="00FF326D"/>
    <w:rsid w:val="00FF3FA2"/>
    <w:rsid w:val="00FF4227"/>
    <w:rsid w:val="00FF42C8"/>
    <w:rsid w:val="00FF48AE"/>
    <w:rsid w:val="00FF4AB2"/>
    <w:rsid w:val="00FF4B28"/>
    <w:rsid w:val="00FF55CD"/>
    <w:rsid w:val="00FF5DDC"/>
    <w:rsid w:val="00FF5E98"/>
    <w:rsid w:val="00FF6068"/>
    <w:rsid w:val="00FF6693"/>
    <w:rsid w:val="00FF69EE"/>
    <w:rsid w:val="00FF6CF9"/>
    <w:rsid w:val="00FF6F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2575"/>
  <w15:docId w15:val="{9D6F900C-A0F2-40EC-8DFB-CD92CF69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58E"/>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D67C5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67C58"/>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67C58"/>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D67C58"/>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D67C58"/>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D67C58"/>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D67C58"/>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D67C58"/>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D67C5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7C58"/>
    <w:rPr>
      <w:rFonts w:ascii="Angsana New" w:eastAsia="Times New Roman" w:hAnsi="Angsana New" w:cs="Angsana New"/>
      <w:sz w:val="32"/>
      <w:szCs w:val="32"/>
    </w:rPr>
  </w:style>
  <w:style w:type="character" w:customStyle="1" w:styleId="Heading2Char">
    <w:name w:val="Heading 2 Char"/>
    <w:basedOn w:val="DefaultParagraphFont"/>
    <w:link w:val="Heading2"/>
    <w:rsid w:val="00D67C58"/>
    <w:rPr>
      <w:rFonts w:ascii="Arial" w:eastAsia="Times New Roman" w:hAnsi="Arial" w:cs="Angsana New"/>
      <w:b/>
      <w:bCs/>
      <w:i/>
      <w:iCs/>
      <w:sz w:val="28"/>
    </w:rPr>
  </w:style>
  <w:style w:type="character" w:customStyle="1" w:styleId="Heading3Char">
    <w:name w:val="Heading 3 Char"/>
    <w:basedOn w:val="DefaultParagraphFont"/>
    <w:link w:val="Heading3"/>
    <w:rsid w:val="00D67C58"/>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D67C58"/>
    <w:rPr>
      <w:rFonts w:ascii="Angsana New" w:eastAsia="Times New Roman" w:hAnsi="Angsana New" w:cs="Angsana New"/>
      <w:sz w:val="32"/>
      <w:szCs w:val="32"/>
    </w:rPr>
  </w:style>
  <w:style w:type="character" w:customStyle="1" w:styleId="Heading5Char">
    <w:name w:val="Heading 5 Char"/>
    <w:basedOn w:val="DefaultParagraphFont"/>
    <w:link w:val="Heading5"/>
    <w:rsid w:val="00D67C58"/>
    <w:rPr>
      <w:rFonts w:ascii="Angsana New" w:eastAsia="Times New Roman" w:hAnsi="Angsana New" w:cs="Angsana New"/>
      <w:sz w:val="32"/>
      <w:szCs w:val="32"/>
    </w:rPr>
  </w:style>
  <w:style w:type="character" w:customStyle="1" w:styleId="Heading6Char">
    <w:name w:val="Heading 6 Char"/>
    <w:basedOn w:val="DefaultParagraphFont"/>
    <w:link w:val="Heading6"/>
    <w:rsid w:val="00D67C58"/>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D67C5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D67C58"/>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D67C58"/>
    <w:rPr>
      <w:rFonts w:ascii="Arial" w:eastAsia="Times New Roman" w:hAnsi="Arial" w:cs="Angsana New"/>
      <w:szCs w:val="22"/>
    </w:rPr>
  </w:style>
  <w:style w:type="paragraph" w:styleId="Footer">
    <w:name w:val="footer"/>
    <w:basedOn w:val="Normal"/>
    <w:link w:val="FooterChar"/>
    <w:uiPriority w:val="99"/>
    <w:rsid w:val="00D67C58"/>
    <w:pPr>
      <w:tabs>
        <w:tab w:val="center" w:pos="4153"/>
        <w:tab w:val="right" w:pos="8306"/>
      </w:tabs>
    </w:pPr>
  </w:style>
  <w:style w:type="character" w:customStyle="1" w:styleId="FooterChar">
    <w:name w:val="Footer Char"/>
    <w:basedOn w:val="DefaultParagraphFont"/>
    <w:link w:val="Footer"/>
    <w:uiPriority w:val="99"/>
    <w:rsid w:val="00D67C58"/>
    <w:rPr>
      <w:rFonts w:ascii="Times New Roman" w:eastAsia="Times New Roman" w:hAnsi="LinePrinter" w:cs="Angsana New"/>
      <w:sz w:val="24"/>
      <w:szCs w:val="24"/>
    </w:rPr>
  </w:style>
  <w:style w:type="character" w:styleId="PageNumber">
    <w:name w:val="page number"/>
    <w:basedOn w:val="DefaultParagraphFont"/>
    <w:rsid w:val="00D67C58"/>
  </w:style>
  <w:style w:type="paragraph" w:styleId="BodyTextIndent">
    <w:name w:val="Body Text Indent"/>
    <w:basedOn w:val="Normal"/>
    <w:link w:val="BodyTextIndentChar"/>
    <w:rsid w:val="00D67C58"/>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D67C58"/>
    <w:rPr>
      <w:rFonts w:ascii="Angsana New" w:eastAsia="Times New Roman" w:hAnsi="Angsana New" w:cs="Angsana New"/>
      <w:sz w:val="32"/>
      <w:szCs w:val="32"/>
    </w:rPr>
  </w:style>
  <w:style w:type="paragraph" w:styleId="BodyTextIndent2">
    <w:name w:val="Body Text Indent 2"/>
    <w:basedOn w:val="Normal"/>
    <w:link w:val="BodyTextIndent2Char"/>
    <w:rsid w:val="00D67C58"/>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D67C58"/>
    <w:rPr>
      <w:rFonts w:ascii="Angsana New" w:eastAsia="Times New Roman" w:hAnsi="Angsana New" w:cs="Angsana New"/>
      <w:sz w:val="32"/>
      <w:szCs w:val="32"/>
    </w:rPr>
  </w:style>
  <w:style w:type="paragraph" w:styleId="BodyTextIndent3">
    <w:name w:val="Body Text Indent 3"/>
    <w:basedOn w:val="Normal"/>
    <w:link w:val="BodyTextIndent3Char"/>
    <w:rsid w:val="00D67C58"/>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D67C58"/>
    <w:rPr>
      <w:rFonts w:ascii="Angsana New" w:eastAsia="Times New Roman" w:hAnsi="Angsana New" w:cs="Angsana New"/>
      <w:sz w:val="32"/>
      <w:szCs w:val="32"/>
    </w:rPr>
  </w:style>
  <w:style w:type="paragraph" w:styleId="BodyText2">
    <w:name w:val="Body Text 2"/>
    <w:basedOn w:val="Normal"/>
    <w:link w:val="BodyText2Char"/>
    <w:rsid w:val="00D67C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D67C58"/>
    <w:rPr>
      <w:rFonts w:ascii="Angsana New" w:eastAsia="Times New Roman" w:hAnsi="Angsana New" w:cs="Angsana New"/>
      <w:sz w:val="32"/>
      <w:szCs w:val="32"/>
    </w:rPr>
  </w:style>
  <w:style w:type="table" w:styleId="TableGrid">
    <w:name w:val="Table Grid"/>
    <w:basedOn w:val="TableNormal"/>
    <w:uiPriority w:val="59"/>
    <w:rsid w:val="00D67C5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customStyle="1" w:styleId="Char">
    <w:name w:val="Char"/>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D67C58"/>
    <w:pPr>
      <w:tabs>
        <w:tab w:val="center" w:pos="4320"/>
        <w:tab w:val="right" w:pos="8640"/>
      </w:tabs>
    </w:pPr>
  </w:style>
  <w:style w:type="character" w:customStyle="1" w:styleId="HeaderChar">
    <w:name w:val="Header Char"/>
    <w:basedOn w:val="DefaultParagraphFont"/>
    <w:link w:val="Header"/>
    <w:rsid w:val="00D67C58"/>
    <w:rPr>
      <w:rFonts w:ascii="Times New Roman" w:eastAsia="Times New Roman" w:hAnsi="LinePrinter" w:cs="Angsana New"/>
      <w:sz w:val="24"/>
      <w:szCs w:val="24"/>
    </w:rPr>
  </w:style>
  <w:style w:type="paragraph" w:customStyle="1" w:styleId="a">
    <w:name w:val="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D67C58"/>
    <w:rPr>
      <w:rFonts w:ascii="Tahoma" w:hAnsi="Tahoma" w:cs="Tahoma"/>
      <w:sz w:val="16"/>
      <w:szCs w:val="16"/>
    </w:rPr>
  </w:style>
  <w:style w:type="character" w:customStyle="1" w:styleId="BalloonTextChar">
    <w:name w:val="Balloon Text Char"/>
    <w:basedOn w:val="DefaultParagraphFont"/>
    <w:link w:val="BalloonText"/>
    <w:rsid w:val="00D67C58"/>
    <w:rPr>
      <w:rFonts w:ascii="Tahoma" w:eastAsia="Times New Roman" w:hAnsi="Tahoma" w:cs="Tahoma"/>
      <w:sz w:val="16"/>
      <w:szCs w:val="16"/>
    </w:rPr>
  </w:style>
  <w:style w:type="paragraph" w:customStyle="1" w:styleId="CharChar2CharChar">
    <w:name w:val="อักขระ อักขระ Char Char อักขระ อักขระ2 Char Char อักขระ 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D67C58"/>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D67C58"/>
    <w:pPr>
      <w:widowControl w:val="0"/>
      <w:ind w:right="386"/>
    </w:pPr>
    <w:rPr>
      <w:rFonts w:hAnsi="CordiaUPC" w:cs="CordiaUPC"/>
      <w:color w:val="800080"/>
      <w:sz w:val="28"/>
      <w:szCs w:val="28"/>
    </w:rPr>
  </w:style>
  <w:style w:type="paragraph" w:styleId="BodyText">
    <w:name w:val="Body Text"/>
    <w:basedOn w:val="Normal"/>
    <w:link w:val="BodyTextChar"/>
    <w:rsid w:val="00D67C58"/>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basedOn w:val="DefaultParagraphFont"/>
    <w:link w:val="BodyText"/>
    <w:rsid w:val="00D67C58"/>
    <w:rPr>
      <w:rFonts w:ascii="Cordia New" w:eastAsia="Cordia New" w:hAnsi="Cordia New" w:cs="Cordia New"/>
      <w:sz w:val="28"/>
    </w:rPr>
  </w:style>
  <w:style w:type="paragraph" w:styleId="MacroText">
    <w:name w:val="macro"/>
    <w:link w:val="MacroTextChar"/>
    <w:rsid w:val="00D67C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rsid w:val="00D67C58"/>
    <w:rPr>
      <w:rFonts w:ascii="Times New Roman" w:eastAsia="Times New Roman" w:hAnsi="Times New Roman" w:cs="EucrosiaUPC"/>
      <w:sz w:val="28"/>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D67C5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47729"/>
    <w:pPr>
      <w:ind w:left="720"/>
      <w:contextualSpacing/>
    </w:pPr>
    <w:rPr>
      <w:szCs w:val="30"/>
    </w:rPr>
  </w:style>
  <w:style w:type="character" w:customStyle="1" w:styleId="FootnoteTextChar">
    <w:name w:val="Footnote Text Char"/>
    <w:basedOn w:val="DefaultParagraphFont"/>
    <w:link w:val="FootnoteText"/>
    <w:semiHidden/>
    <w:rsid w:val="00872F61"/>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872F61"/>
    <w:pPr>
      <w:spacing w:before="120" w:after="200" w:line="280" w:lineRule="atLeast"/>
      <w:jc w:val="both"/>
      <w:textAlignment w:val="auto"/>
    </w:pPr>
    <w:rPr>
      <w:rFonts w:ascii="Helvetica" w:hAnsi="Helvetica" w:cs="Times New Roman"/>
      <w:sz w:val="20"/>
      <w:szCs w:val="20"/>
      <w:lang w:bidi="ar-SA"/>
    </w:rPr>
  </w:style>
  <w:style w:type="character" w:customStyle="1" w:styleId="FootnoteTextChar1">
    <w:name w:val="Footnote Text Char1"/>
    <w:basedOn w:val="DefaultParagraphFont"/>
    <w:uiPriority w:val="99"/>
    <w:semiHidden/>
    <w:rsid w:val="00872F61"/>
    <w:rPr>
      <w:rFonts w:ascii="Times New Roman" w:eastAsia="Times New Roman" w:hAnsi="LinePrinter" w:cs="Angsana New"/>
      <w:sz w:val="20"/>
      <w:szCs w:val="25"/>
    </w:rPr>
  </w:style>
  <w:style w:type="paragraph" w:customStyle="1" w:styleId="BodyCopy">
    <w:name w:val="Body Copy"/>
    <w:basedOn w:val="Normal"/>
    <w:rsid w:val="00872F61"/>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872F61"/>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872F61"/>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872F61"/>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basedOn w:val="DefaultParagraphFont"/>
    <w:link w:val="IndentedMatter"/>
    <w:rsid w:val="00872F61"/>
    <w:rPr>
      <w:rFonts w:ascii="Times New Roman" w:eastAsia="Times New Roman" w:hAnsi="Times New Roman" w:cs="Times New Roman"/>
      <w:sz w:val="24"/>
      <w:szCs w:val="20"/>
      <w:lang w:bidi="ar-SA"/>
    </w:rPr>
  </w:style>
  <w:style w:type="paragraph" w:customStyle="1" w:styleId="CICA-Clause">
    <w:name w:val="CICA - Clause"/>
    <w:rsid w:val="00872F61"/>
    <w:pPr>
      <w:widowControl w:val="0"/>
      <w:tabs>
        <w:tab w:val="left" w:pos="1800"/>
      </w:tabs>
      <w:autoSpaceDE w:val="0"/>
      <w:autoSpaceDN w:val="0"/>
      <w:adjustRightInd w:val="0"/>
      <w:spacing w:before="58" w:after="58" w:line="240" w:lineRule="auto"/>
      <w:ind w:left="1800" w:hanging="356"/>
      <w:jc w:val="thaiDistribute"/>
    </w:pPr>
    <w:rPr>
      <w:rFonts w:ascii="Times New Roman" w:eastAsia="Times New Roman" w:hAnsi="Times New Roman" w:cs="Times New Roman"/>
      <w:sz w:val="24"/>
      <w:szCs w:val="24"/>
      <w:lang w:val="en-CA" w:eastAsia="en-CA" w:bidi="ar-SA"/>
    </w:rPr>
  </w:style>
  <w:style w:type="paragraph" w:customStyle="1" w:styleId="ps-000-normal">
    <w:name w:val="ps-000-normal"/>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basedOn w:val="DefaultParagraphFont"/>
    <w:link w:val="CommentText"/>
    <w:uiPriority w:val="99"/>
    <w:semiHidden/>
    <w:rsid w:val="00872F61"/>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872F61"/>
    <w:pPr>
      <w:spacing w:before="120" w:after="120"/>
      <w:jc w:val="thaiDistribute"/>
    </w:pPr>
    <w:rPr>
      <w:rFonts w:hAnsi="Times New Roman" w:cs="Times New Roman"/>
      <w:sz w:val="20"/>
      <w:szCs w:val="20"/>
      <w:lang w:bidi="ar-SA"/>
    </w:rPr>
  </w:style>
  <w:style w:type="character" w:customStyle="1" w:styleId="CommentTextChar1">
    <w:name w:val="Comment Text Char1"/>
    <w:basedOn w:val="DefaultParagraphFont"/>
    <w:uiPriority w:val="99"/>
    <w:semiHidden/>
    <w:rsid w:val="00872F61"/>
    <w:rPr>
      <w:rFonts w:ascii="Times New Roman" w:eastAsia="Times New Roman" w:hAnsi="LinePrinter" w:cs="Angsana New"/>
      <w:sz w:val="20"/>
      <w:szCs w:val="25"/>
    </w:rPr>
  </w:style>
  <w:style w:type="character" w:customStyle="1" w:styleId="CommentSubjectChar">
    <w:name w:val="Comment Subject Char"/>
    <w:basedOn w:val="CommentTextChar"/>
    <w:link w:val="CommentSubject"/>
    <w:uiPriority w:val="99"/>
    <w:semiHidden/>
    <w:rsid w:val="00872F61"/>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872F61"/>
    <w:rPr>
      <w:b/>
      <w:bCs/>
    </w:rPr>
  </w:style>
  <w:style w:type="character" w:customStyle="1" w:styleId="CommentSubjectChar1">
    <w:name w:val="Comment Subject Char1"/>
    <w:basedOn w:val="CommentTextChar1"/>
    <w:uiPriority w:val="99"/>
    <w:semiHidden/>
    <w:rsid w:val="00872F61"/>
    <w:rPr>
      <w:rFonts w:ascii="Times New Roman" w:eastAsia="Times New Roman" w:hAnsi="LinePrinter" w:cs="Angsana New"/>
      <w:b/>
      <w:bCs/>
      <w:sz w:val="20"/>
      <w:szCs w:val="25"/>
    </w:rPr>
  </w:style>
  <w:style w:type="paragraph" w:customStyle="1" w:styleId="EYBodytextsolid">
    <w:name w:val="EY Body text (solid)"/>
    <w:basedOn w:val="Normal"/>
    <w:link w:val="EYBodytextsolidChar"/>
    <w:rsid w:val="00872F61"/>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basedOn w:val="DefaultParagraphFont"/>
    <w:link w:val="EYBodytextsolid"/>
    <w:rsid w:val="00872F61"/>
    <w:rPr>
      <w:rFonts w:ascii="EYInterstate Light" w:eastAsia="Times New Roman" w:hAnsi="EYInterstate Light" w:cs="Times New Roman"/>
      <w:kern w:val="12"/>
      <w:szCs w:val="24"/>
      <w:lang w:val="en-GB" w:bidi="ar-SA"/>
    </w:rPr>
  </w:style>
  <w:style w:type="table" w:customStyle="1" w:styleId="TableGrid1">
    <w:name w:val="Table Grid1"/>
    <w:basedOn w:val="TableNormal"/>
    <w:next w:val="TableGrid"/>
    <w:rsid w:val="00FE2567"/>
    <w:pPr>
      <w:spacing w:after="0" w:line="240" w:lineRule="auto"/>
    </w:pPr>
    <w:rPr>
      <w:rFonts w:ascii="Times New Roman" w:eastAsia="Times New Roman" w:hAnsi="Times New Roman" w:cs="Times New Roman"/>
      <w:sz w:val="20"/>
      <w:szCs w:val="20"/>
    </w:rPr>
    <w:tblPr/>
  </w:style>
  <w:style w:type="paragraph" w:customStyle="1" w:styleId="EYNormal">
    <w:name w:val="EY Normal"/>
    <w:link w:val="EYNormalChar"/>
    <w:rsid w:val="00FE2567"/>
    <w:pPr>
      <w:suppressAutoHyphens/>
      <w:spacing w:after="0" w:line="240" w:lineRule="auto"/>
    </w:pPr>
    <w:rPr>
      <w:rFonts w:ascii="EYInterstate Light" w:eastAsia="Times New Roman" w:hAnsi="EYInterstate Light" w:cs="Times New Roman"/>
      <w:kern w:val="12"/>
      <w:sz w:val="11"/>
      <w:szCs w:val="24"/>
      <w:lang w:val="en-GB" w:bidi="ar-SA"/>
    </w:rPr>
  </w:style>
  <w:style w:type="paragraph" w:customStyle="1" w:styleId="EYBoldsubjectheading">
    <w:name w:val="EY Bold subject heading"/>
    <w:basedOn w:val="EYNormal"/>
    <w:rsid w:val="00FE2567"/>
    <w:pPr>
      <w:spacing w:line="260" w:lineRule="exact"/>
    </w:pPr>
    <w:rPr>
      <w:rFonts w:ascii="EYInterstate Regular" w:hAnsi="EYInterstate Regular"/>
      <w:b/>
      <w:sz w:val="26"/>
    </w:rPr>
  </w:style>
  <w:style w:type="paragraph" w:customStyle="1" w:styleId="EYClosure">
    <w:name w:val="EY Closure"/>
    <w:basedOn w:val="EYBodytextsolid"/>
    <w:next w:val="EYBodytextsolid"/>
    <w:rsid w:val="00FE2567"/>
    <w:pPr>
      <w:spacing w:after="1040"/>
    </w:pPr>
  </w:style>
  <w:style w:type="paragraph" w:customStyle="1" w:styleId="EYAttachment">
    <w:name w:val="EY Attachment"/>
    <w:basedOn w:val="EYBodytextsolid"/>
    <w:next w:val="EYBodytextsolid"/>
    <w:rsid w:val="00FE2567"/>
    <w:pPr>
      <w:spacing w:before="260"/>
    </w:pPr>
  </w:style>
  <w:style w:type="paragraph" w:customStyle="1" w:styleId="EYContinuationheader">
    <w:name w:val="EY Continuation header"/>
    <w:basedOn w:val="EYBodytextsolid"/>
    <w:rsid w:val="00FE2567"/>
    <w:pPr>
      <w:tabs>
        <w:tab w:val="clear" w:pos="907"/>
        <w:tab w:val="left" w:pos="2495"/>
      </w:tabs>
    </w:pPr>
  </w:style>
  <w:style w:type="paragraph" w:customStyle="1" w:styleId="EYBodytextwithparaspace">
    <w:name w:val="EY Body text (with para space)"/>
    <w:basedOn w:val="EYBodytextsolid"/>
    <w:link w:val="EYBodytextwithparaspaceChar"/>
    <w:rsid w:val="00FE2567"/>
    <w:pPr>
      <w:spacing w:after="260"/>
    </w:pPr>
  </w:style>
  <w:style w:type="character" w:customStyle="1" w:styleId="EYNormalChar">
    <w:name w:val="EY Normal Char"/>
    <w:link w:val="EYNormal"/>
    <w:rsid w:val="00FE2567"/>
    <w:rPr>
      <w:rFonts w:ascii="EYInterstate Light" w:eastAsia="Times New Roman" w:hAnsi="EYInterstate Light" w:cs="Times New Roman"/>
      <w:kern w:val="12"/>
      <w:sz w:val="11"/>
      <w:szCs w:val="24"/>
      <w:lang w:val="en-GB" w:bidi="ar-SA"/>
    </w:rPr>
  </w:style>
  <w:style w:type="character" w:customStyle="1" w:styleId="EYBodytextwithparaspaceChar">
    <w:name w:val="EY Body text (with para space) Char"/>
    <w:basedOn w:val="EYBodytextsolidChar"/>
    <w:link w:val="EYBodytextwithparaspace"/>
    <w:rsid w:val="00FE2567"/>
    <w:rPr>
      <w:rFonts w:ascii="EYInterstate Light" w:eastAsia="Times New Roman" w:hAnsi="EYInterstate Light" w:cs="Times New Roman"/>
      <w:kern w:val="12"/>
      <w:szCs w:val="24"/>
      <w:lang w:val="en-GB" w:bidi="ar-SA"/>
    </w:rPr>
  </w:style>
  <w:style w:type="paragraph" w:customStyle="1" w:styleId="EYDate">
    <w:name w:val="EY Date"/>
    <w:basedOn w:val="EYBodytextsolid"/>
    <w:rsid w:val="00FE2567"/>
  </w:style>
  <w:style w:type="paragraph" w:customStyle="1" w:styleId="EYBulletedtext1">
    <w:name w:val="EY Bulleted text 1"/>
    <w:basedOn w:val="EYBodytextwithparaspace"/>
    <w:rsid w:val="00FE2567"/>
    <w:pPr>
      <w:numPr>
        <w:numId w:val="3"/>
      </w:numPr>
      <w:tabs>
        <w:tab w:val="clear" w:pos="288"/>
      </w:tabs>
      <w:ind w:left="907" w:hanging="360"/>
    </w:pPr>
  </w:style>
  <w:style w:type="paragraph" w:customStyle="1" w:styleId="EYBulletedtext2">
    <w:name w:val="EY Bulleted text 2"/>
    <w:basedOn w:val="EYBodytextwithparaspace"/>
    <w:rsid w:val="00FE2567"/>
    <w:pPr>
      <w:numPr>
        <w:numId w:val="2"/>
      </w:numPr>
      <w:tabs>
        <w:tab w:val="clear" w:pos="576"/>
        <w:tab w:val="num" w:pos="735"/>
      </w:tabs>
      <w:ind w:left="735" w:hanging="375"/>
    </w:pPr>
  </w:style>
  <w:style w:type="paragraph" w:styleId="DocumentMap">
    <w:name w:val="Document Map"/>
    <w:basedOn w:val="Normal"/>
    <w:link w:val="DocumentMapChar"/>
    <w:rsid w:val="00FE256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FE2567"/>
    <w:rPr>
      <w:rFonts w:ascii="Tahoma" w:eastAsia="Times New Roman" w:hAnsi="Tahoma" w:cs="Tahoma"/>
      <w:sz w:val="20"/>
      <w:szCs w:val="20"/>
      <w:shd w:val="clear" w:color="auto" w:fill="000080"/>
    </w:rPr>
  </w:style>
  <w:style w:type="paragraph" w:customStyle="1" w:styleId="Indent3">
    <w:name w:val="Indent 3"/>
    <w:basedOn w:val="Normal"/>
    <w:rsid w:val="00FE2567"/>
    <w:pPr>
      <w:keepNext/>
      <w:spacing w:before="80" w:after="240" w:line="280" w:lineRule="atLeast"/>
      <w:ind w:left="540" w:hanging="540"/>
      <w:jc w:val="both"/>
    </w:pPr>
    <w:rPr>
      <w:rFonts w:hAnsi="Times New Roman" w:cs="Times New Roman"/>
      <w:bCs/>
      <w:szCs w:val="20"/>
      <w:lang w:bidi="ar-SA"/>
    </w:rPr>
  </w:style>
  <w:style w:type="table" w:customStyle="1" w:styleId="TableGrid3">
    <w:name w:val="Table Grid3"/>
    <w:basedOn w:val="TableNormal"/>
    <w:next w:val="TableGrid"/>
    <w:uiPriority w:val="59"/>
    <w:rsid w:val="004556F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2">
    <w:name w:val="Table Grid2"/>
    <w:basedOn w:val="TableNormal"/>
    <w:next w:val="TableGrid"/>
    <w:uiPriority w:val="59"/>
    <w:rsid w:val="00725BF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4">
    <w:name w:val="Table Grid4"/>
    <w:basedOn w:val="TableNormal"/>
    <w:next w:val="TableGrid"/>
    <w:uiPriority w:val="59"/>
    <w:rsid w:val="00FF04E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1">
    <w:name w:val="Table Grid11"/>
    <w:basedOn w:val="TableNormal"/>
    <w:next w:val="TableGrid"/>
    <w:uiPriority w:val="59"/>
    <w:rsid w:val="007C4924"/>
    <w:pPr>
      <w:spacing w:after="0" w:line="240" w:lineRule="auto"/>
    </w:pPr>
    <w:rPr>
      <w:rFonts w:ascii="Times New Roman" w:eastAsia="Times New Roman" w:hAnsi="Times New Roman" w:cs="Times New Roman"/>
      <w:sz w:val="20"/>
      <w:szCs w:val="20"/>
    </w:rPr>
    <w:tblPr/>
  </w:style>
  <w:style w:type="character" w:styleId="PlaceholderText">
    <w:name w:val="Placeholder Text"/>
    <w:basedOn w:val="DefaultParagraphFont"/>
    <w:uiPriority w:val="99"/>
    <w:semiHidden/>
    <w:rsid w:val="006C278B"/>
    <w:rPr>
      <w:color w:val="808080"/>
    </w:rPr>
  </w:style>
  <w:style w:type="paragraph" w:customStyle="1" w:styleId="Arial85">
    <w:name w:val="Arial 8.5"/>
    <w:basedOn w:val="Normal"/>
    <w:link w:val="Arial85Char"/>
    <w:qFormat/>
    <w:rsid w:val="00126111"/>
    <w:pPr>
      <w:tabs>
        <w:tab w:val="decimal" w:pos="972"/>
      </w:tabs>
    </w:pPr>
    <w:rPr>
      <w:rFonts w:ascii="Arial" w:hAnsi="Arial" w:cs="Arial"/>
      <w:sz w:val="17"/>
      <w:szCs w:val="17"/>
    </w:rPr>
  </w:style>
  <w:style w:type="paragraph" w:customStyle="1" w:styleId="arial85wun">
    <w:name w:val="arial 8.5 w un"/>
    <w:basedOn w:val="Normal"/>
    <w:link w:val="arial85wunChar"/>
    <w:qFormat/>
    <w:rsid w:val="00126111"/>
    <w:pPr>
      <w:pBdr>
        <w:bottom w:val="single" w:sz="4" w:space="1" w:color="auto"/>
      </w:pBdr>
      <w:tabs>
        <w:tab w:val="decimal" w:pos="1062"/>
      </w:tabs>
      <w:spacing w:line="380" w:lineRule="exact"/>
      <w:ind w:left="12" w:right="12"/>
    </w:pPr>
    <w:rPr>
      <w:rFonts w:ascii="Arial" w:hAnsi="Arial" w:cs="Arial"/>
      <w:sz w:val="17"/>
      <w:szCs w:val="17"/>
    </w:rPr>
  </w:style>
  <w:style w:type="character" w:customStyle="1" w:styleId="Arial85Char">
    <w:name w:val="Arial 8.5 Char"/>
    <w:basedOn w:val="DefaultParagraphFont"/>
    <w:link w:val="Arial85"/>
    <w:rsid w:val="00126111"/>
    <w:rPr>
      <w:rFonts w:ascii="Arial" w:eastAsia="Times New Roman" w:hAnsi="Arial" w:cs="Arial"/>
      <w:sz w:val="17"/>
      <w:szCs w:val="17"/>
    </w:rPr>
  </w:style>
  <w:style w:type="paragraph" w:customStyle="1" w:styleId="arial85wuu">
    <w:name w:val="arial 8.5 w uu"/>
    <w:basedOn w:val="Normal"/>
    <w:link w:val="arial85wuuChar"/>
    <w:rsid w:val="00126111"/>
    <w:pPr>
      <w:pBdr>
        <w:bottom w:val="double" w:sz="4" w:space="1" w:color="auto"/>
      </w:pBdr>
      <w:tabs>
        <w:tab w:val="decimal" w:pos="1062"/>
      </w:tabs>
      <w:spacing w:line="380" w:lineRule="exact"/>
      <w:ind w:left="12" w:right="12"/>
    </w:pPr>
    <w:rPr>
      <w:rFonts w:ascii="Arial" w:hAnsi="Arial" w:cs="Arial"/>
      <w:sz w:val="17"/>
      <w:szCs w:val="17"/>
    </w:rPr>
  </w:style>
  <w:style w:type="character" w:customStyle="1" w:styleId="arial85wunChar">
    <w:name w:val="arial 8.5 w un Char"/>
    <w:basedOn w:val="DefaultParagraphFont"/>
    <w:link w:val="arial85wun"/>
    <w:rsid w:val="00126111"/>
    <w:rPr>
      <w:rFonts w:ascii="Arial" w:eastAsia="Times New Roman" w:hAnsi="Arial" w:cs="Arial"/>
      <w:sz w:val="17"/>
      <w:szCs w:val="17"/>
    </w:rPr>
  </w:style>
  <w:style w:type="paragraph" w:customStyle="1" w:styleId="arial85wu2">
    <w:name w:val="arial 8.5 w u2"/>
    <w:basedOn w:val="BodyText2"/>
    <w:link w:val="arial85wu2Char"/>
    <w:qFormat/>
    <w:rsid w:val="00126111"/>
    <w:pPr>
      <w:pBdr>
        <w:bottom w:val="double" w:sz="4" w:space="1" w:color="auto"/>
      </w:pBdr>
      <w:tabs>
        <w:tab w:val="decimal" w:pos="1602"/>
      </w:tabs>
      <w:spacing w:before="0" w:after="0"/>
    </w:pPr>
    <w:rPr>
      <w:rFonts w:ascii="Arial" w:hAnsi="Arial" w:cs="Arial"/>
      <w:sz w:val="17"/>
      <w:szCs w:val="22"/>
    </w:rPr>
  </w:style>
  <w:style w:type="character" w:customStyle="1" w:styleId="arial85wuuChar">
    <w:name w:val="arial 8.5 w uu Char"/>
    <w:basedOn w:val="DefaultParagraphFont"/>
    <w:link w:val="arial85wuu"/>
    <w:rsid w:val="00126111"/>
    <w:rPr>
      <w:rFonts w:ascii="Arial" w:eastAsia="Times New Roman" w:hAnsi="Arial" w:cs="Arial"/>
      <w:sz w:val="17"/>
      <w:szCs w:val="17"/>
    </w:rPr>
  </w:style>
  <w:style w:type="table" w:customStyle="1" w:styleId="TableGrid41">
    <w:name w:val="Table Grid41"/>
    <w:basedOn w:val="TableNormal"/>
    <w:next w:val="TableGrid"/>
    <w:rsid w:val="00126111"/>
    <w:pPr>
      <w:overflowPunct w:val="0"/>
      <w:autoSpaceDE w:val="0"/>
      <w:autoSpaceDN w:val="0"/>
      <w:adjustRightInd w:val="0"/>
      <w:spacing w:after="0" w:line="240" w:lineRule="auto"/>
      <w:textAlignment w:val="baseline"/>
    </w:pPr>
    <w:rPr>
      <w:rFonts w:ascii="Calibri" w:eastAsia="MS Mincho" w:hAnsi="Calibri" w:cs="Angsana New"/>
      <w:sz w:val="20"/>
      <w:szCs w:val="20"/>
    </w:rPr>
    <w:tblPr/>
  </w:style>
  <w:style w:type="character" w:customStyle="1" w:styleId="arial85wu2Char">
    <w:name w:val="arial 8.5 w u2 Char"/>
    <w:basedOn w:val="BodyText2Char"/>
    <w:link w:val="arial85wu2"/>
    <w:rsid w:val="00126111"/>
    <w:rPr>
      <w:rFonts w:ascii="Arial" w:eastAsia="Times New Roman" w:hAnsi="Arial" w:cs="Arial"/>
      <w:sz w:val="17"/>
      <w:szCs w:val="22"/>
    </w:rPr>
  </w:style>
  <w:style w:type="table" w:customStyle="1" w:styleId="TableGrid5">
    <w:name w:val="Table Grid5"/>
    <w:basedOn w:val="TableNormal"/>
    <w:next w:val="TableGrid"/>
    <w:uiPriority w:val="59"/>
    <w:rsid w:val="0012611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6">
    <w:name w:val="Table Grid6"/>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7">
    <w:name w:val="Table Grid7"/>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11">
    <w:name w:val="Table Grid111"/>
    <w:basedOn w:val="TableNormal"/>
    <w:next w:val="TableGrid"/>
    <w:uiPriority w:val="59"/>
    <w:rsid w:val="00B46F82"/>
    <w:pPr>
      <w:spacing w:after="0" w:line="240" w:lineRule="auto"/>
    </w:pPr>
    <w:rPr>
      <w:rFonts w:ascii="Times New Roman" w:eastAsia="Times New Roman" w:hAnsi="Times New Roman" w:cs="Times New Roman"/>
      <w:sz w:val="20"/>
      <w:szCs w:val="20"/>
    </w:rPr>
    <w:tblPr/>
  </w:style>
  <w:style w:type="table" w:customStyle="1" w:styleId="TableGrid8">
    <w:name w:val="Table Grid8"/>
    <w:basedOn w:val="TableNormal"/>
    <w:next w:val="TableGrid"/>
    <w:uiPriority w:val="59"/>
    <w:rsid w:val="00B46F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2">
    <w:name w:val="Table Grid12"/>
    <w:basedOn w:val="TableNormal"/>
    <w:next w:val="TableGrid"/>
    <w:uiPriority w:val="59"/>
    <w:rsid w:val="00A76DA9"/>
    <w:pPr>
      <w:spacing w:after="0" w:line="240" w:lineRule="auto"/>
    </w:pPr>
    <w:rPr>
      <w:rFonts w:ascii="Times New Roman" w:eastAsia="Times New Roman" w:hAnsi="Times New Roman" w:cs="Times New Roman"/>
      <w:sz w:val="20"/>
      <w:szCs w:val="20"/>
    </w:rPr>
    <w:tblPr/>
  </w:style>
  <w:style w:type="table" w:customStyle="1" w:styleId="TableGrid13">
    <w:name w:val="Table Grid13"/>
    <w:basedOn w:val="TableNormal"/>
    <w:next w:val="TableGrid"/>
    <w:uiPriority w:val="59"/>
    <w:rsid w:val="005524A4"/>
    <w:pPr>
      <w:spacing w:after="0" w:line="240" w:lineRule="auto"/>
    </w:pPr>
    <w:rPr>
      <w:rFonts w:ascii="Times New Roman" w:eastAsia="Times New Roman" w:hAnsi="Times New Roman" w:cs="Times New Roman"/>
      <w:sz w:val="20"/>
      <w:szCs w:val="20"/>
    </w:rPr>
    <w:tblPr/>
  </w:style>
  <w:style w:type="table" w:customStyle="1" w:styleId="TableGrid14">
    <w:name w:val="Table Grid14"/>
    <w:basedOn w:val="TableNormal"/>
    <w:next w:val="TableGrid"/>
    <w:uiPriority w:val="59"/>
    <w:rsid w:val="004B53C3"/>
    <w:pPr>
      <w:spacing w:after="0" w:line="240" w:lineRule="auto"/>
    </w:pPr>
    <w:rPr>
      <w:rFonts w:ascii="Times New Roman" w:eastAsia="Times New Roman" w:hAnsi="Times New Roman" w:cs="Times New Roman"/>
      <w:sz w:val="20"/>
      <w:szCs w:val="20"/>
    </w:rPr>
    <w:tblPr/>
  </w:style>
  <w:style w:type="table" w:customStyle="1" w:styleId="TableGrid15">
    <w:name w:val="Table Grid15"/>
    <w:basedOn w:val="TableNormal"/>
    <w:next w:val="TableGrid"/>
    <w:uiPriority w:val="59"/>
    <w:rsid w:val="004B53C3"/>
    <w:pPr>
      <w:spacing w:after="0" w:line="240" w:lineRule="auto"/>
    </w:pPr>
    <w:rPr>
      <w:rFonts w:ascii="Times New Roman" w:eastAsia="Times New Roman" w:hAnsi="Times New Roman" w:cs="Times New Roman"/>
      <w:sz w:val="20"/>
      <w:szCs w:val="20"/>
    </w:rPr>
    <w:tblPr/>
  </w:style>
  <w:style w:type="table" w:customStyle="1" w:styleId="TableGrid16">
    <w:name w:val="Table Grid16"/>
    <w:basedOn w:val="TableNormal"/>
    <w:next w:val="TableGrid"/>
    <w:uiPriority w:val="59"/>
    <w:rsid w:val="002A398D"/>
    <w:pPr>
      <w:spacing w:after="0" w:line="240" w:lineRule="auto"/>
    </w:pPr>
    <w:rPr>
      <w:rFonts w:ascii="Times New Roman" w:eastAsia="Times New Roman" w:hAnsi="Times New Roman" w:cs="Times New Roman"/>
      <w:sz w:val="20"/>
      <w:szCs w:val="20"/>
    </w:rPr>
    <w:tblPr/>
  </w:style>
  <w:style w:type="table" w:customStyle="1" w:styleId="TableGrid17">
    <w:name w:val="Table Grid17"/>
    <w:basedOn w:val="TableNormal"/>
    <w:next w:val="TableGrid"/>
    <w:uiPriority w:val="59"/>
    <w:rsid w:val="002A398D"/>
    <w:pPr>
      <w:spacing w:after="0" w:line="240" w:lineRule="auto"/>
    </w:pPr>
    <w:rPr>
      <w:rFonts w:ascii="Times New Roman" w:eastAsia="Times New Roman" w:hAnsi="Times New Roman" w:cs="Times New Roman"/>
      <w:sz w:val="20"/>
      <w:szCs w:val="20"/>
    </w:rPr>
    <w:tblPr/>
  </w:style>
  <w:style w:type="table" w:customStyle="1" w:styleId="TableGrid18">
    <w:name w:val="Table Grid18"/>
    <w:basedOn w:val="TableNormal"/>
    <w:next w:val="TableGrid"/>
    <w:uiPriority w:val="59"/>
    <w:rsid w:val="002A398D"/>
    <w:pPr>
      <w:spacing w:after="0" w:line="240" w:lineRule="auto"/>
    </w:pPr>
    <w:rPr>
      <w:rFonts w:ascii="Times New Roman" w:eastAsia="Times New Roman" w:hAnsi="Times New Roman" w:cs="Times New Roman"/>
      <w:sz w:val="20"/>
      <w:szCs w:val="20"/>
    </w:rPr>
    <w:tblPr/>
  </w:style>
  <w:style w:type="table" w:customStyle="1" w:styleId="TableGrid19">
    <w:name w:val="Table Grid19"/>
    <w:basedOn w:val="TableNormal"/>
    <w:next w:val="TableGrid"/>
    <w:uiPriority w:val="59"/>
    <w:rsid w:val="00DD13A3"/>
    <w:pPr>
      <w:spacing w:after="0" w:line="240" w:lineRule="auto"/>
    </w:pPr>
    <w:rPr>
      <w:rFonts w:ascii="Times New Roman" w:eastAsia="Times New Roman" w:hAnsi="Times New Roman" w:cs="Times New Roman"/>
      <w:sz w:val="20"/>
      <w:szCs w:val="20"/>
    </w:rPr>
    <w:tblPr/>
  </w:style>
  <w:style w:type="table" w:customStyle="1" w:styleId="TableGrid21">
    <w:name w:val="Table Grid21"/>
    <w:basedOn w:val="TableNormal"/>
    <w:next w:val="TableGrid"/>
    <w:uiPriority w:val="59"/>
    <w:rsid w:val="00DD13A3"/>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table" w:customStyle="1" w:styleId="TableGrid9">
    <w:name w:val="Table Grid9"/>
    <w:basedOn w:val="TableNormal"/>
    <w:next w:val="TableGrid"/>
    <w:uiPriority w:val="59"/>
    <w:rsid w:val="00021B4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character" w:styleId="FootnoteReference">
    <w:name w:val="footnote reference"/>
    <w:basedOn w:val="DefaultParagraphFont"/>
    <w:uiPriority w:val="99"/>
    <w:semiHidden/>
    <w:unhideWhenUsed/>
    <w:rsid w:val="00B26D28"/>
    <w:rPr>
      <w:vertAlign w:val="superscript"/>
    </w:rPr>
  </w:style>
  <w:style w:type="character" w:styleId="Hyperlink">
    <w:name w:val="Hyperlink"/>
    <w:basedOn w:val="DefaultParagraphFont"/>
    <w:uiPriority w:val="99"/>
    <w:semiHidden/>
    <w:unhideWhenUsed/>
    <w:rsid w:val="00751BC9"/>
    <w:rPr>
      <w:color w:val="0000FF"/>
      <w:u w:val="single"/>
    </w:rPr>
  </w:style>
  <w:style w:type="paragraph" w:customStyle="1" w:styleId="block">
    <w:name w:val="block"/>
    <w:aliases w:val="b,b + Angsana New,Bold,Thai Distributed Justification,Left:  0...."/>
    <w:basedOn w:val="BodyText"/>
    <w:rsid w:val="004213F4"/>
    <w:pPr>
      <w:spacing w:after="260" w:line="260" w:lineRule="atLeast"/>
      <w:ind w:left="567"/>
      <w:jc w:val="thaiDistribute"/>
    </w:pPr>
    <w:rPr>
      <w:rFonts w:ascii="Times New Roman" w:eastAsia="Malgun Gothic"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6F7B49"/>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urier New"/>
      <w:color w:val="333333"/>
      <w:sz w:val="20"/>
      <w:szCs w:val="20"/>
    </w:rPr>
  </w:style>
  <w:style w:type="character" w:customStyle="1" w:styleId="HTMLPreformattedChar">
    <w:name w:val="HTML Preformatted Char"/>
    <w:basedOn w:val="DefaultParagraphFont"/>
    <w:link w:val="HTMLPreformatted"/>
    <w:uiPriority w:val="99"/>
    <w:semiHidden/>
    <w:rsid w:val="006F7B49"/>
    <w:rPr>
      <w:rFonts w:ascii="Consolas" w:eastAsia="Times New Roman" w:hAnsi="Consolas" w:cs="Courier New"/>
      <w:color w:val="333333"/>
      <w:sz w:val="20"/>
      <w:szCs w:val="20"/>
      <w:shd w:val="clear" w:color="auto" w:fill="F5F5F5"/>
    </w:rPr>
  </w:style>
  <w:style w:type="character" w:customStyle="1" w:styleId="tlid-translation">
    <w:name w:val="tlid-translation"/>
    <w:basedOn w:val="DefaultParagraphFont"/>
    <w:rsid w:val="00515687"/>
  </w:style>
  <w:style w:type="character" w:customStyle="1" w:styleId="ListParagraphChar">
    <w:name w:val="List Paragraph Char"/>
    <w:basedOn w:val="DefaultParagraphFont"/>
    <w:link w:val="ListParagraph"/>
    <w:uiPriority w:val="34"/>
    <w:locked/>
    <w:rsid w:val="00671C85"/>
    <w:rPr>
      <w:rFonts w:ascii="Times New Roman" w:eastAsia="Times New Roman" w:hAnsi="LinePrinter" w:cs="Angsana New"/>
      <w:sz w:val="24"/>
      <w:szCs w:val="30"/>
    </w:rPr>
  </w:style>
  <w:style w:type="character" w:styleId="CommentReference">
    <w:name w:val="annotation reference"/>
    <w:basedOn w:val="DefaultParagraphFont"/>
    <w:uiPriority w:val="99"/>
    <w:semiHidden/>
    <w:unhideWhenUsed/>
    <w:rsid w:val="000F7664"/>
    <w:rPr>
      <w:sz w:val="16"/>
      <w:szCs w:val="16"/>
    </w:rPr>
  </w:style>
  <w:style w:type="character" w:customStyle="1" w:styleId="ui-provider">
    <w:name w:val="ui-provider"/>
    <w:basedOn w:val="DefaultParagraphFont"/>
    <w:rsid w:val="00DC46A9"/>
  </w:style>
  <w:style w:type="paragraph" w:styleId="NormalWeb">
    <w:name w:val="Normal (Web)"/>
    <w:basedOn w:val="Normal"/>
    <w:uiPriority w:val="99"/>
    <w:unhideWhenUsed/>
    <w:rsid w:val="00B4535E"/>
    <w:pPr>
      <w:overflowPunct/>
      <w:autoSpaceDE/>
      <w:autoSpaceDN/>
      <w:adjustRightInd/>
      <w:spacing w:before="100" w:beforeAutospacing="1" w:after="100" w:afterAutospacing="1"/>
      <w:textAlignment w:val="auto"/>
    </w:pPr>
    <w:rPr>
      <w:rFonts w:hAnsi="Times New Roman" w:cs="Times New Roman"/>
    </w:rPr>
  </w:style>
  <w:style w:type="character" w:styleId="Emphasis">
    <w:name w:val="Emphasis"/>
    <w:basedOn w:val="DefaultParagraphFont"/>
    <w:uiPriority w:val="20"/>
    <w:qFormat/>
    <w:rsid w:val="008C48F2"/>
    <w:rPr>
      <w:i/>
      <w:iCs/>
    </w:rPr>
  </w:style>
  <w:style w:type="table" w:customStyle="1" w:styleId="TableGrid1111">
    <w:name w:val="Table Grid1111"/>
    <w:basedOn w:val="TableNormal"/>
    <w:next w:val="TableGrid"/>
    <w:uiPriority w:val="59"/>
    <w:rsid w:val="00167A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A078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AD211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34D4"/>
    <w:pPr>
      <w:spacing w:after="0" w:line="240" w:lineRule="auto"/>
    </w:pPr>
    <w:rPr>
      <w:rFonts w:ascii="Times New Roman" w:eastAsia="Times New Roman" w:hAnsi="LinePrinter"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400">
      <w:bodyDiv w:val="1"/>
      <w:marLeft w:val="0"/>
      <w:marRight w:val="0"/>
      <w:marTop w:val="0"/>
      <w:marBottom w:val="0"/>
      <w:divBdr>
        <w:top w:val="none" w:sz="0" w:space="0" w:color="auto"/>
        <w:left w:val="none" w:sz="0" w:space="0" w:color="auto"/>
        <w:bottom w:val="none" w:sz="0" w:space="0" w:color="auto"/>
        <w:right w:val="none" w:sz="0" w:space="0" w:color="auto"/>
      </w:divBdr>
    </w:div>
    <w:div w:id="58332156">
      <w:bodyDiv w:val="1"/>
      <w:marLeft w:val="0"/>
      <w:marRight w:val="0"/>
      <w:marTop w:val="0"/>
      <w:marBottom w:val="0"/>
      <w:divBdr>
        <w:top w:val="none" w:sz="0" w:space="0" w:color="auto"/>
        <w:left w:val="none" w:sz="0" w:space="0" w:color="auto"/>
        <w:bottom w:val="none" w:sz="0" w:space="0" w:color="auto"/>
        <w:right w:val="none" w:sz="0" w:space="0" w:color="auto"/>
      </w:divBdr>
    </w:div>
    <w:div w:id="72358215">
      <w:bodyDiv w:val="1"/>
      <w:marLeft w:val="0"/>
      <w:marRight w:val="0"/>
      <w:marTop w:val="0"/>
      <w:marBottom w:val="0"/>
      <w:divBdr>
        <w:top w:val="none" w:sz="0" w:space="0" w:color="auto"/>
        <w:left w:val="none" w:sz="0" w:space="0" w:color="auto"/>
        <w:bottom w:val="none" w:sz="0" w:space="0" w:color="auto"/>
        <w:right w:val="none" w:sz="0" w:space="0" w:color="auto"/>
      </w:divBdr>
    </w:div>
    <w:div w:id="81417488">
      <w:bodyDiv w:val="1"/>
      <w:marLeft w:val="0"/>
      <w:marRight w:val="0"/>
      <w:marTop w:val="0"/>
      <w:marBottom w:val="0"/>
      <w:divBdr>
        <w:top w:val="none" w:sz="0" w:space="0" w:color="auto"/>
        <w:left w:val="none" w:sz="0" w:space="0" w:color="auto"/>
        <w:bottom w:val="none" w:sz="0" w:space="0" w:color="auto"/>
        <w:right w:val="none" w:sz="0" w:space="0" w:color="auto"/>
      </w:divBdr>
      <w:divsChild>
        <w:div w:id="1470589823">
          <w:marLeft w:val="0"/>
          <w:marRight w:val="0"/>
          <w:marTop w:val="0"/>
          <w:marBottom w:val="0"/>
          <w:divBdr>
            <w:top w:val="none" w:sz="0" w:space="0" w:color="auto"/>
            <w:left w:val="none" w:sz="0" w:space="0" w:color="auto"/>
            <w:bottom w:val="none" w:sz="0" w:space="0" w:color="auto"/>
            <w:right w:val="none" w:sz="0" w:space="0" w:color="auto"/>
          </w:divBdr>
          <w:divsChild>
            <w:div w:id="1105147730">
              <w:marLeft w:val="-225"/>
              <w:marRight w:val="-225"/>
              <w:marTop w:val="0"/>
              <w:marBottom w:val="0"/>
              <w:divBdr>
                <w:top w:val="none" w:sz="0" w:space="0" w:color="auto"/>
                <w:left w:val="none" w:sz="0" w:space="0" w:color="auto"/>
                <w:bottom w:val="none" w:sz="0" w:space="0" w:color="auto"/>
                <w:right w:val="none" w:sz="0" w:space="0" w:color="auto"/>
              </w:divBdr>
              <w:divsChild>
                <w:div w:id="1364936771">
                  <w:marLeft w:val="0"/>
                  <w:marRight w:val="0"/>
                  <w:marTop w:val="0"/>
                  <w:marBottom w:val="0"/>
                  <w:divBdr>
                    <w:top w:val="none" w:sz="0" w:space="0" w:color="auto"/>
                    <w:left w:val="none" w:sz="0" w:space="0" w:color="auto"/>
                    <w:bottom w:val="none" w:sz="0" w:space="0" w:color="auto"/>
                    <w:right w:val="none" w:sz="0" w:space="0" w:color="auto"/>
                  </w:divBdr>
                  <w:divsChild>
                    <w:div w:id="342785041">
                      <w:marLeft w:val="-225"/>
                      <w:marRight w:val="-225"/>
                      <w:marTop w:val="0"/>
                      <w:marBottom w:val="0"/>
                      <w:divBdr>
                        <w:top w:val="none" w:sz="0" w:space="0" w:color="auto"/>
                        <w:left w:val="none" w:sz="0" w:space="0" w:color="auto"/>
                        <w:bottom w:val="none" w:sz="0" w:space="0" w:color="auto"/>
                        <w:right w:val="none" w:sz="0" w:space="0" w:color="auto"/>
                      </w:divBdr>
                      <w:divsChild>
                        <w:div w:id="216089829">
                          <w:marLeft w:val="0"/>
                          <w:marRight w:val="0"/>
                          <w:marTop w:val="0"/>
                          <w:marBottom w:val="900"/>
                          <w:divBdr>
                            <w:top w:val="none" w:sz="0" w:space="0" w:color="auto"/>
                            <w:left w:val="none" w:sz="0" w:space="0" w:color="auto"/>
                            <w:bottom w:val="none" w:sz="0" w:space="0" w:color="auto"/>
                            <w:right w:val="none" w:sz="0" w:space="0" w:color="auto"/>
                          </w:divBdr>
                          <w:divsChild>
                            <w:div w:id="1920090947">
                              <w:marLeft w:val="-225"/>
                              <w:marRight w:val="-225"/>
                              <w:marTop w:val="0"/>
                              <w:marBottom w:val="0"/>
                              <w:divBdr>
                                <w:top w:val="none" w:sz="0" w:space="0" w:color="auto"/>
                                <w:left w:val="none" w:sz="0" w:space="0" w:color="auto"/>
                                <w:bottom w:val="none" w:sz="0" w:space="0" w:color="auto"/>
                                <w:right w:val="none" w:sz="0" w:space="0" w:color="auto"/>
                              </w:divBdr>
                              <w:divsChild>
                                <w:div w:id="196283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78288">
      <w:bodyDiv w:val="1"/>
      <w:marLeft w:val="0"/>
      <w:marRight w:val="0"/>
      <w:marTop w:val="0"/>
      <w:marBottom w:val="0"/>
      <w:divBdr>
        <w:top w:val="none" w:sz="0" w:space="0" w:color="auto"/>
        <w:left w:val="none" w:sz="0" w:space="0" w:color="auto"/>
        <w:bottom w:val="none" w:sz="0" w:space="0" w:color="auto"/>
        <w:right w:val="none" w:sz="0" w:space="0" w:color="auto"/>
      </w:divBdr>
    </w:div>
    <w:div w:id="109712397">
      <w:bodyDiv w:val="1"/>
      <w:marLeft w:val="0"/>
      <w:marRight w:val="0"/>
      <w:marTop w:val="0"/>
      <w:marBottom w:val="0"/>
      <w:divBdr>
        <w:top w:val="none" w:sz="0" w:space="0" w:color="auto"/>
        <w:left w:val="none" w:sz="0" w:space="0" w:color="auto"/>
        <w:bottom w:val="none" w:sz="0" w:space="0" w:color="auto"/>
        <w:right w:val="none" w:sz="0" w:space="0" w:color="auto"/>
      </w:divBdr>
    </w:div>
    <w:div w:id="150103580">
      <w:bodyDiv w:val="1"/>
      <w:marLeft w:val="0"/>
      <w:marRight w:val="0"/>
      <w:marTop w:val="0"/>
      <w:marBottom w:val="0"/>
      <w:divBdr>
        <w:top w:val="none" w:sz="0" w:space="0" w:color="auto"/>
        <w:left w:val="none" w:sz="0" w:space="0" w:color="auto"/>
        <w:bottom w:val="none" w:sz="0" w:space="0" w:color="auto"/>
        <w:right w:val="none" w:sz="0" w:space="0" w:color="auto"/>
      </w:divBdr>
    </w:div>
    <w:div w:id="227544862">
      <w:bodyDiv w:val="1"/>
      <w:marLeft w:val="0"/>
      <w:marRight w:val="0"/>
      <w:marTop w:val="0"/>
      <w:marBottom w:val="0"/>
      <w:divBdr>
        <w:top w:val="none" w:sz="0" w:space="0" w:color="auto"/>
        <w:left w:val="none" w:sz="0" w:space="0" w:color="auto"/>
        <w:bottom w:val="none" w:sz="0" w:space="0" w:color="auto"/>
        <w:right w:val="none" w:sz="0" w:space="0" w:color="auto"/>
      </w:divBdr>
    </w:div>
    <w:div w:id="242297245">
      <w:bodyDiv w:val="1"/>
      <w:marLeft w:val="0"/>
      <w:marRight w:val="0"/>
      <w:marTop w:val="0"/>
      <w:marBottom w:val="0"/>
      <w:divBdr>
        <w:top w:val="none" w:sz="0" w:space="0" w:color="auto"/>
        <w:left w:val="none" w:sz="0" w:space="0" w:color="auto"/>
        <w:bottom w:val="none" w:sz="0" w:space="0" w:color="auto"/>
        <w:right w:val="none" w:sz="0" w:space="0" w:color="auto"/>
      </w:divBdr>
    </w:div>
    <w:div w:id="307320615">
      <w:bodyDiv w:val="1"/>
      <w:marLeft w:val="0"/>
      <w:marRight w:val="0"/>
      <w:marTop w:val="0"/>
      <w:marBottom w:val="0"/>
      <w:divBdr>
        <w:top w:val="none" w:sz="0" w:space="0" w:color="auto"/>
        <w:left w:val="none" w:sz="0" w:space="0" w:color="auto"/>
        <w:bottom w:val="none" w:sz="0" w:space="0" w:color="auto"/>
        <w:right w:val="none" w:sz="0" w:space="0" w:color="auto"/>
      </w:divBdr>
    </w:div>
    <w:div w:id="325472670">
      <w:bodyDiv w:val="1"/>
      <w:marLeft w:val="0"/>
      <w:marRight w:val="0"/>
      <w:marTop w:val="0"/>
      <w:marBottom w:val="0"/>
      <w:divBdr>
        <w:top w:val="none" w:sz="0" w:space="0" w:color="auto"/>
        <w:left w:val="none" w:sz="0" w:space="0" w:color="auto"/>
        <w:bottom w:val="none" w:sz="0" w:space="0" w:color="auto"/>
        <w:right w:val="none" w:sz="0" w:space="0" w:color="auto"/>
      </w:divBdr>
    </w:div>
    <w:div w:id="354233842">
      <w:bodyDiv w:val="1"/>
      <w:marLeft w:val="0"/>
      <w:marRight w:val="0"/>
      <w:marTop w:val="0"/>
      <w:marBottom w:val="0"/>
      <w:divBdr>
        <w:top w:val="none" w:sz="0" w:space="0" w:color="auto"/>
        <w:left w:val="none" w:sz="0" w:space="0" w:color="auto"/>
        <w:bottom w:val="none" w:sz="0" w:space="0" w:color="auto"/>
        <w:right w:val="none" w:sz="0" w:space="0" w:color="auto"/>
      </w:divBdr>
      <w:divsChild>
        <w:div w:id="843544882">
          <w:marLeft w:val="0"/>
          <w:marRight w:val="0"/>
          <w:marTop w:val="0"/>
          <w:marBottom w:val="0"/>
          <w:divBdr>
            <w:top w:val="none" w:sz="0" w:space="0" w:color="auto"/>
            <w:left w:val="none" w:sz="0" w:space="0" w:color="auto"/>
            <w:bottom w:val="none" w:sz="0" w:space="0" w:color="auto"/>
            <w:right w:val="none" w:sz="0" w:space="0" w:color="auto"/>
          </w:divBdr>
          <w:divsChild>
            <w:div w:id="111365720">
              <w:marLeft w:val="-225"/>
              <w:marRight w:val="-225"/>
              <w:marTop w:val="0"/>
              <w:marBottom w:val="0"/>
              <w:divBdr>
                <w:top w:val="none" w:sz="0" w:space="0" w:color="auto"/>
                <w:left w:val="none" w:sz="0" w:space="0" w:color="auto"/>
                <w:bottom w:val="none" w:sz="0" w:space="0" w:color="auto"/>
                <w:right w:val="none" w:sz="0" w:space="0" w:color="auto"/>
              </w:divBdr>
              <w:divsChild>
                <w:div w:id="1963608596">
                  <w:marLeft w:val="0"/>
                  <w:marRight w:val="0"/>
                  <w:marTop w:val="0"/>
                  <w:marBottom w:val="0"/>
                  <w:divBdr>
                    <w:top w:val="none" w:sz="0" w:space="0" w:color="auto"/>
                    <w:left w:val="none" w:sz="0" w:space="0" w:color="auto"/>
                    <w:bottom w:val="none" w:sz="0" w:space="0" w:color="auto"/>
                    <w:right w:val="none" w:sz="0" w:space="0" w:color="auto"/>
                  </w:divBdr>
                  <w:divsChild>
                    <w:div w:id="1011028793">
                      <w:marLeft w:val="-225"/>
                      <w:marRight w:val="-225"/>
                      <w:marTop w:val="0"/>
                      <w:marBottom w:val="0"/>
                      <w:divBdr>
                        <w:top w:val="none" w:sz="0" w:space="0" w:color="auto"/>
                        <w:left w:val="none" w:sz="0" w:space="0" w:color="auto"/>
                        <w:bottom w:val="none" w:sz="0" w:space="0" w:color="auto"/>
                        <w:right w:val="none" w:sz="0" w:space="0" w:color="auto"/>
                      </w:divBdr>
                      <w:divsChild>
                        <w:div w:id="2140028273">
                          <w:marLeft w:val="0"/>
                          <w:marRight w:val="0"/>
                          <w:marTop w:val="0"/>
                          <w:marBottom w:val="900"/>
                          <w:divBdr>
                            <w:top w:val="none" w:sz="0" w:space="0" w:color="auto"/>
                            <w:left w:val="none" w:sz="0" w:space="0" w:color="auto"/>
                            <w:bottom w:val="none" w:sz="0" w:space="0" w:color="auto"/>
                            <w:right w:val="none" w:sz="0" w:space="0" w:color="auto"/>
                          </w:divBdr>
                          <w:divsChild>
                            <w:div w:id="370885290">
                              <w:marLeft w:val="-225"/>
                              <w:marRight w:val="-225"/>
                              <w:marTop w:val="0"/>
                              <w:marBottom w:val="0"/>
                              <w:divBdr>
                                <w:top w:val="none" w:sz="0" w:space="0" w:color="auto"/>
                                <w:left w:val="none" w:sz="0" w:space="0" w:color="auto"/>
                                <w:bottom w:val="none" w:sz="0" w:space="0" w:color="auto"/>
                                <w:right w:val="none" w:sz="0" w:space="0" w:color="auto"/>
                              </w:divBdr>
                              <w:divsChild>
                                <w:div w:id="169365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1635427">
      <w:bodyDiv w:val="1"/>
      <w:marLeft w:val="0"/>
      <w:marRight w:val="0"/>
      <w:marTop w:val="0"/>
      <w:marBottom w:val="0"/>
      <w:divBdr>
        <w:top w:val="none" w:sz="0" w:space="0" w:color="auto"/>
        <w:left w:val="none" w:sz="0" w:space="0" w:color="auto"/>
        <w:bottom w:val="none" w:sz="0" w:space="0" w:color="auto"/>
        <w:right w:val="none" w:sz="0" w:space="0" w:color="auto"/>
      </w:divBdr>
    </w:div>
    <w:div w:id="406391640">
      <w:bodyDiv w:val="1"/>
      <w:marLeft w:val="0"/>
      <w:marRight w:val="0"/>
      <w:marTop w:val="0"/>
      <w:marBottom w:val="0"/>
      <w:divBdr>
        <w:top w:val="none" w:sz="0" w:space="0" w:color="auto"/>
        <w:left w:val="none" w:sz="0" w:space="0" w:color="auto"/>
        <w:bottom w:val="none" w:sz="0" w:space="0" w:color="auto"/>
        <w:right w:val="none" w:sz="0" w:space="0" w:color="auto"/>
      </w:divBdr>
    </w:div>
    <w:div w:id="413742232">
      <w:bodyDiv w:val="1"/>
      <w:marLeft w:val="0"/>
      <w:marRight w:val="0"/>
      <w:marTop w:val="0"/>
      <w:marBottom w:val="0"/>
      <w:divBdr>
        <w:top w:val="none" w:sz="0" w:space="0" w:color="auto"/>
        <w:left w:val="none" w:sz="0" w:space="0" w:color="auto"/>
        <w:bottom w:val="none" w:sz="0" w:space="0" w:color="auto"/>
        <w:right w:val="none" w:sz="0" w:space="0" w:color="auto"/>
      </w:divBdr>
    </w:div>
    <w:div w:id="420952584">
      <w:bodyDiv w:val="1"/>
      <w:marLeft w:val="0"/>
      <w:marRight w:val="0"/>
      <w:marTop w:val="0"/>
      <w:marBottom w:val="0"/>
      <w:divBdr>
        <w:top w:val="none" w:sz="0" w:space="0" w:color="auto"/>
        <w:left w:val="none" w:sz="0" w:space="0" w:color="auto"/>
        <w:bottom w:val="none" w:sz="0" w:space="0" w:color="auto"/>
        <w:right w:val="none" w:sz="0" w:space="0" w:color="auto"/>
      </w:divBdr>
    </w:div>
    <w:div w:id="454371481">
      <w:bodyDiv w:val="1"/>
      <w:marLeft w:val="0"/>
      <w:marRight w:val="0"/>
      <w:marTop w:val="0"/>
      <w:marBottom w:val="0"/>
      <w:divBdr>
        <w:top w:val="none" w:sz="0" w:space="0" w:color="auto"/>
        <w:left w:val="none" w:sz="0" w:space="0" w:color="auto"/>
        <w:bottom w:val="none" w:sz="0" w:space="0" w:color="auto"/>
        <w:right w:val="none" w:sz="0" w:space="0" w:color="auto"/>
      </w:divBdr>
    </w:div>
    <w:div w:id="503862485">
      <w:bodyDiv w:val="1"/>
      <w:marLeft w:val="0"/>
      <w:marRight w:val="0"/>
      <w:marTop w:val="0"/>
      <w:marBottom w:val="0"/>
      <w:divBdr>
        <w:top w:val="none" w:sz="0" w:space="0" w:color="auto"/>
        <w:left w:val="none" w:sz="0" w:space="0" w:color="auto"/>
        <w:bottom w:val="none" w:sz="0" w:space="0" w:color="auto"/>
        <w:right w:val="none" w:sz="0" w:space="0" w:color="auto"/>
      </w:divBdr>
    </w:div>
    <w:div w:id="515577813">
      <w:bodyDiv w:val="1"/>
      <w:marLeft w:val="0"/>
      <w:marRight w:val="0"/>
      <w:marTop w:val="0"/>
      <w:marBottom w:val="0"/>
      <w:divBdr>
        <w:top w:val="none" w:sz="0" w:space="0" w:color="auto"/>
        <w:left w:val="none" w:sz="0" w:space="0" w:color="auto"/>
        <w:bottom w:val="none" w:sz="0" w:space="0" w:color="auto"/>
        <w:right w:val="none" w:sz="0" w:space="0" w:color="auto"/>
      </w:divBdr>
    </w:div>
    <w:div w:id="525215067">
      <w:bodyDiv w:val="1"/>
      <w:marLeft w:val="0"/>
      <w:marRight w:val="0"/>
      <w:marTop w:val="0"/>
      <w:marBottom w:val="0"/>
      <w:divBdr>
        <w:top w:val="none" w:sz="0" w:space="0" w:color="auto"/>
        <w:left w:val="none" w:sz="0" w:space="0" w:color="auto"/>
        <w:bottom w:val="none" w:sz="0" w:space="0" w:color="auto"/>
        <w:right w:val="none" w:sz="0" w:space="0" w:color="auto"/>
      </w:divBdr>
    </w:div>
    <w:div w:id="527253051">
      <w:bodyDiv w:val="1"/>
      <w:marLeft w:val="0"/>
      <w:marRight w:val="0"/>
      <w:marTop w:val="0"/>
      <w:marBottom w:val="0"/>
      <w:divBdr>
        <w:top w:val="none" w:sz="0" w:space="0" w:color="auto"/>
        <w:left w:val="none" w:sz="0" w:space="0" w:color="auto"/>
        <w:bottom w:val="none" w:sz="0" w:space="0" w:color="auto"/>
        <w:right w:val="none" w:sz="0" w:space="0" w:color="auto"/>
      </w:divBdr>
    </w:div>
    <w:div w:id="591402894">
      <w:bodyDiv w:val="1"/>
      <w:marLeft w:val="0"/>
      <w:marRight w:val="0"/>
      <w:marTop w:val="0"/>
      <w:marBottom w:val="0"/>
      <w:divBdr>
        <w:top w:val="none" w:sz="0" w:space="0" w:color="auto"/>
        <w:left w:val="none" w:sz="0" w:space="0" w:color="auto"/>
        <w:bottom w:val="none" w:sz="0" w:space="0" w:color="auto"/>
        <w:right w:val="none" w:sz="0" w:space="0" w:color="auto"/>
      </w:divBdr>
    </w:div>
    <w:div w:id="618418458">
      <w:bodyDiv w:val="1"/>
      <w:marLeft w:val="0"/>
      <w:marRight w:val="0"/>
      <w:marTop w:val="0"/>
      <w:marBottom w:val="0"/>
      <w:divBdr>
        <w:top w:val="none" w:sz="0" w:space="0" w:color="auto"/>
        <w:left w:val="none" w:sz="0" w:space="0" w:color="auto"/>
        <w:bottom w:val="none" w:sz="0" w:space="0" w:color="auto"/>
        <w:right w:val="none" w:sz="0" w:space="0" w:color="auto"/>
      </w:divBdr>
    </w:div>
    <w:div w:id="629438849">
      <w:bodyDiv w:val="1"/>
      <w:marLeft w:val="0"/>
      <w:marRight w:val="0"/>
      <w:marTop w:val="0"/>
      <w:marBottom w:val="0"/>
      <w:divBdr>
        <w:top w:val="none" w:sz="0" w:space="0" w:color="auto"/>
        <w:left w:val="none" w:sz="0" w:space="0" w:color="auto"/>
        <w:bottom w:val="none" w:sz="0" w:space="0" w:color="auto"/>
        <w:right w:val="none" w:sz="0" w:space="0" w:color="auto"/>
      </w:divBdr>
    </w:div>
    <w:div w:id="670107274">
      <w:bodyDiv w:val="1"/>
      <w:marLeft w:val="0"/>
      <w:marRight w:val="0"/>
      <w:marTop w:val="0"/>
      <w:marBottom w:val="0"/>
      <w:divBdr>
        <w:top w:val="none" w:sz="0" w:space="0" w:color="auto"/>
        <w:left w:val="none" w:sz="0" w:space="0" w:color="auto"/>
        <w:bottom w:val="none" w:sz="0" w:space="0" w:color="auto"/>
        <w:right w:val="none" w:sz="0" w:space="0" w:color="auto"/>
      </w:divBdr>
    </w:div>
    <w:div w:id="697660446">
      <w:bodyDiv w:val="1"/>
      <w:marLeft w:val="0"/>
      <w:marRight w:val="0"/>
      <w:marTop w:val="0"/>
      <w:marBottom w:val="0"/>
      <w:divBdr>
        <w:top w:val="none" w:sz="0" w:space="0" w:color="auto"/>
        <w:left w:val="none" w:sz="0" w:space="0" w:color="auto"/>
        <w:bottom w:val="none" w:sz="0" w:space="0" w:color="auto"/>
        <w:right w:val="none" w:sz="0" w:space="0" w:color="auto"/>
      </w:divBdr>
    </w:div>
    <w:div w:id="731658026">
      <w:bodyDiv w:val="1"/>
      <w:marLeft w:val="0"/>
      <w:marRight w:val="0"/>
      <w:marTop w:val="0"/>
      <w:marBottom w:val="0"/>
      <w:divBdr>
        <w:top w:val="none" w:sz="0" w:space="0" w:color="auto"/>
        <w:left w:val="none" w:sz="0" w:space="0" w:color="auto"/>
        <w:bottom w:val="none" w:sz="0" w:space="0" w:color="auto"/>
        <w:right w:val="none" w:sz="0" w:space="0" w:color="auto"/>
      </w:divBdr>
    </w:div>
    <w:div w:id="751466296">
      <w:bodyDiv w:val="1"/>
      <w:marLeft w:val="0"/>
      <w:marRight w:val="0"/>
      <w:marTop w:val="0"/>
      <w:marBottom w:val="0"/>
      <w:divBdr>
        <w:top w:val="none" w:sz="0" w:space="0" w:color="auto"/>
        <w:left w:val="none" w:sz="0" w:space="0" w:color="auto"/>
        <w:bottom w:val="none" w:sz="0" w:space="0" w:color="auto"/>
        <w:right w:val="none" w:sz="0" w:space="0" w:color="auto"/>
      </w:divBdr>
      <w:divsChild>
        <w:div w:id="1176264632">
          <w:marLeft w:val="0"/>
          <w:marRight w:val="0"/>
          <w:marTop w:val="0"/>
          <w:marBottom w:val="0"/>
          <w:divBdr>
            <w:top w:val="none" w:sz="0" w:space="0" w:color="auto"/>
            <w:left w:val="none" w:sz="0" w:space="0" w:color="auto"/>
            <w:bottom w:val="none" w:sz="0" w:space="0" w:color="auto"/>
            <w:right w:val="none" w:sz="0" w:space="0" w:color="auto"/>
          </w:divBdr>
          <w:divsChild>
            <w:div w:id="818571039">
              <w:marLeft w:val="0"/>
              <w:marRight w:val="0"/>
              <w:marTop w:val="0"/>
              <w:marBottom w:val="0"/>
              <w:divBdr>
                <w:top w:val="none" w:sz="0" w:space="0" w:color="auto"/>
                <w:left w:val="none" w:sz="0" w:space="0" w:color="auto"/>
                <w:bottom w:val="none" w:sz="0" w:space="0" w:color="auto"/>
                <w:right w:val="none" w:sz="0" w:space="0" w:color="auto"/>
              </w:divBdr>
              <w:divsChild>
                <w:div w:id="1661158509">
                  <w:marLeft w:val="0"/>
                  <w:marRight w:val="0"/>
                  <w:marTop w:val="0"/>
                  <w:marBottom w:val="0"/>
                  <w:divBdr>
                    <w:top w:val="none" w:sz="0" w:space="0" w:color="auto"/>
                    <w:left w:val="none" w:sz="0" w:space="0" w:color="auto"/>
                    <w:bottom w:val="none" w:sz="0" w:space="0" w:color="auto"/>
                    <w:right w:val="none" w:sz="0" w:space="0" w:color="auto"/>
                  </w:divBdr>
                  <w:divsChild>
                    <w:div w:id="1991712095">
                      <w:marLeft w:val="0"/>
                      <w:marRight w:val="0"/>
                      <w:marTop w:val="0"/>
                      <w:marBottom w:val="0"/>
                      <w:divBdr>
                        <w:top w:val="none" w:sz="0" w:space="0" w:color="auto"/>
                        <w:left w:val="none" w:sz="0" w:space="0" w:color="auto"/>
                        <w:bottom w:val="none" w:sz="0" w:space="0" w:color="auto"/>
                        <w:right w:val="none" w:sz="0" w:space="0" w:color="auto"/>
                      </w:divBdr>
                      <w:divsChild>
                        <w:div w:id="1105810888">
                          <w:marLeft w:val="0"/>
                          <w:marRight w:val="0"/>
                          <w:marTop w:val="0"/>
                          <w:marBottom w:val="0"/>
                          <w:divBdr>
                            <w:top w:val="none" w:sz="0" w:space="0" w:color="auto"/>
                            <w:left w:val="none" w:sz="0" w:space="0" w:color="auto"/>
                            <w:bottom w:val="none" w:sz="0" w:space="0" w:color="auto"/>
                            <w:right w:val="none" w:sz="0" w:space="0" w:color="auto"/>
                          </w:divBdr>
                          <w:divsChild>
                            <w:div w:id="745808330">
                              <w:marLeft w:val="0"/>
                              <w:marRight w:val="0"/>
                              <w:marTop w:val="0"/>
                              <w:marBottom w:val="0"/>
                              <w:divBdr>
                                <w:top w:val="none" w:sz="0" w:space="0" w:color="auto"/>
                                <w:left w:val="none" w:sz="0" w:space="0" w:color="auto"/>
                                <w:bottom w:val="none" w:sz="0" w:space="0" w:color="auto"/>
                                <w:right w:val="none" w:sz="0" w:space="0" w:color="auto"/>
                              </w:divBdr>
                              <w:divsChild>
                                <w:div w:id="46335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8233830">
      <w:bodyDiv w:val="1"/>
      <w:marLeft w:val="0"/>
      <w:marRight w:val="0"/>
      <w:marTop w:val="0"/>
      <w:marBottom w:val="0"/>
      <w:divBdr>
        <w:top w:val="none" w:sz="0" w:space="0" w:color="auto"/>
        <w:left w:val="none" w:sz="0" w:space="0" w:color="auto"/>
        <w:bottom w:val="none" w:sz="0" w:space="0" w:color="auto"/>
        <w:right w:val="none" w:sz="0" w:space="0" w:color="auto"/>
      </w:divBdr>
    </w:div>
    <w:div w:id="788744528">
      <w:bodyDiv w:val="1"/>
      <w:marLeft w:val="0"/>
      <w:marRight w:val="0"/>
      <w:marTop w:val="0"/>
      <w:marBottom w:val="0"/>
      <w:divBdr>
        <w:top w:val="none" w:sz="0" w:space="0" w:color="auto"/>
        <w:left w:val="none" w:sz="0" w:space="0" w:color="auto"/>
        <w:bottom w:val="none" w:sz="0" w:space="0" w:color="auto"/>
        <w:right w:val="none" w:sz="0" w:space="0" w:color="auto"/>
      </w:divBdr>
    </w:div>
    <w:div w:id="811487405">
      <w:bodyDiv w:val="1"/>
      <w:marLeft w:val="0"/>
      <w:marRight w:val="0"/>
      <w:marTop w:val="0"/>
      <w:marBottom w:val="0"/>
      <w:divBdr>
        <w:top w:val="none" w:sz="0" w:space="0" w:color="auto"/>
        <w:left w:val="none" w:sz="0" w:space="0" w:color="auto"/>
        <w:bottom w:val="none" w:sz="0" w:space="0" w:color="auto"/>
        <w:right w:val="none" w:sz="0" w:space="0" w:color="auto"/>
      </w:divBdr>
    </w:div>
    <w:div w:id="825365911">
      <w:bodyDiv w:val="1"/>
      <w:marLeft w:val="0"/>
      <w:marRight w:val="0"/>
      <w:marTop w:val="0"/>
      <w:marBottom w:val="0"/>
      <w:divBdr>
        <w:top w:val="none" w:sz="0" w:space="0" w:color="auto"/>
        <w:left w:val="none" w:sz="0" w:space="0" w:color="auto"/>
        <w:bottom w:val="none" w:sz="0" w:space="0" w:color="auto"/>
        <w:right w:val="none" w:sz="0" w:space="0" w:color="auto"/>
      </w:divBdr>
      <w:divsChild>
        <w:div w:id="1272585760">
          <w:marLeft w:val="0"/>
          <w:marRight w:val="0"/>
          <w:marTop w:val="0"/>
          <w:marBottom w:val="0"/>
          <w:divBdr>
            <w:top w:val="none" w:sz="0" w:space="0" w:color="auto"/>
            <w:left w:val="none" w:sz="0" w:space="0" w:color="auto"/>
            <w:bottom w:val="none" w:sz="0" w:space="0" w:color="auto"/>
            <w:right w:val="none" w:sz="0" w:space="0" w:color="auto"/>
          </w:divBdr>
        </w:div>
      </w:divsChild>
    </w:div>
    <w:div w:id="847448908">
      <w:bodyDiv w:val="1"/>
      <w:marLeft w:val="0"/>
      <w:marRight w:val="0"/>
      <w:marTop w:val="0"/>
      <w:marBottom w:val="0"/>
      <w:divBdr>
        <w:top w:val="none" w:sz="0" w:space="0" w:color="auto"/>
        <w:left w:val="none" w:sz="0" w:space="0" w:color="auto"/>
        <w:bottom w:val="none" w:sz="0" w:space="0" w:color="auto"/>
        <w:right w:val="none" w:sz="0" w:space="0" w:color="auto"/>
      </w:divBdr>
    </w:div>
    <w:div w:id="963539767">
      <w:bodyDiv w:val="1"/>
      <w:marLeft w:val="0"/>
      <w:marRight w:val="0"/>
      <w:marTop w:val="0"/>
      <w:marBottom w:val="0"/>
      <w:divBdr>
        <w:top w:val="none" w:sz="0" w:space="0" w:color="auto"/>
        <w:left w:val="none" w:sz="0" w:space="0" w:color="auto"/>
        <w:bottom w:val="none" w:sz="0" w:space="0" w:color="auto"/>
        <w:right w:val="none" w:sz="0" w:space="0" w:color="auto"/>
      </w:divBdr>
    </w:div>
    <w:div w:id="1020353394">
      <w:bodyDiv w:val="1"/>
      <w:marLeft w:val="0"/>
      <w:marRight w:val="0"/>
      <w:marTop w:val="0"/>
      <w:marBottom w:val="0"/>
      <w:divBdr>
        <w:top w:val="none" w:sz="0" w:space="0" w:color="auto"/>
        <w:left w:val="none" w:sz="0" w:space="0" w:color="auto"/>
        <w:bottom w:val="none" w:sz="0" w:space="0" w:color="auto"/>
        <w:right w:val="none" w:sz="0" w:space="0" w:color="auto"/>
      </w:divBdr>
    </w:div>
    <w:div w:id="1023477263">
      <w:bodyDiv w:val="1"/>
      <w:marLeft w:val="0"/>
      <w:marRight w:val="0"/>
      <w:marTop w:val="0"/>
      <w:marBottom w:val="0"/>
      <w:divBdr>
        <w:top w:val="none" w:sz="0" w:space="0" w:color="auto"/>
        <w:left w:val="none" w:sz="0" w:space="0" w:color="auto"/>
        <w:bottom w:val="none" w:sz="0" w:space="0" w:color="auto"/>
        <w:right w:val="none" w:sz="0" w:space="0" w:color="auto"/>
      </w:divBdr>
    </w:div>
    <w:div w:id="1059866243">
      <w:bodyDiv w:val="1"/>
      <w:marLeft w:val="0"/>
      <w:marRight w:val="0"/>
      <w:marTop w:val="0"/>
      <w:marBottom w:val="0"/>
      <w:divBdr>
        <w:top w:val="none" w:sz="0" w:space="0" w:color="auto"/>
        <w:left w:val="none" w:sz="0" w:space="0" w:color="auto"/>
        <w:bottom w:val="none" w:sz="0" w:space="0" w:color="auto"/>
        <w:right w:val="none" w:sz="0" w:space="0" w:color="auto"/>
      </w:divBdr>
    </w:div>
    <w:div w:id="1069768643">
      <w:bodyDiv w:val="1"/>
      <w:marLeft w:val="0"/>
      <w:marRight w:val="0"/>
      <w:marTop w:val="0"/>
      <w:marBottom w:val="0"/>
      <w:divBdr>
        <w:top w:val="none" w:sz="0" w:space="0" w:color="auto"/>
        <w:left w:val="none" w:sz="0" w:space="0" w:color="auto"/>
        <w:bottom w:val="none" w:sz="0" w:space="0" w:color="auto"/>
        <w:right w:val="none" w:sz="0" w:space="0" w:color="auto"/>
      </w:divBdr>
    </w:div>
    <w:div w:id="1107701786">
      <w:bodyDiv w:val="1"/>
      <w:marLeft w:val="0"/>
      <w:marRight w:val="0"/>
      <w:marTop w:val="0"/>
      <w:marBottom w:val="0"/>
      <w:divBdr>
        <w:top w:val="none" w:sz="0" w:space="0" w:color="auto"/>
        <w:left w:val="none" w:sz="0" w:space="0" w:color="auto"/>
        <w:bottom w:val="none" w:sz="0" w:space="0" w:color="auto"/>
        <w:right w:val="none" w:sz="0" w:space="0" w:color="auto"/>
      </w:divBdr>
      <w:divsChild>
        <w:div w:id="850992121">
          <w:marLeft w:val="0"/>
          <w:marRight w:val="0"/>
          <w:marTop w:val="0"/>
          <w:marBottom w:val="0"/>
          <w:divBdr>
            <w:top w:val="none" w:sz="0" w:space="0" w:color="auto"/>
            <w:left w:val="none" w:sz="0" w:space="0" w:color="auto"/>
            <w:bottom w:val="none" w:sz="0" w:space="0" w:color="auto"/>
            <w:right w:val="none" w:sz="0" w:space="0" w:color="auto"/>
          </w:divBdr>
          <w:divsChild>
            <w:div w:id="1501890575">
              <w:marLeft w:val="0"/>
              <w:marRight w:val="0"/>
              <w:marTop w:val="0"/>
              <w:marBottom w:val="0"/>
              <w:divBdr>
                <w:top w:val="none" w:sz="0" w:space="0" w:color="auto"/>
                <w:left w:val="none" w:sz="0" w:space="0" w:color="auto"/>
                <w:bottom w:val="none" w:sz="0" w:space="0" w:color="auto"/>
                <w:right w:val="none" w:sz="0" w:space="0" w:color="auto"/>
              </w:divBdr>
              <w:divsChild>
                <w:div w:id="773400197">
                  <w:marLeft w:val="0"/>
                  <w:marRight w:val="0"/>
                  <w:marTop w:val="0"/>
                  <w:marBottom w:val="0"/>
                  <w:divBdr>
                    <w:top w:val="none" w:sz="0" w:space="0" w:color="auto"/>
                    <w:left w:val="none" w:sz="0" w:space="0" w:color="auto"/>
                    <w:bottom w:val="none" w:sz="0" w:space="0" w:color="auto"/>
                    <w:right w:val="none" w:sz="0" w:space="0" w:color="auto"/>
                  </w:divBdr>
                  <w:divsChild>
                    <w:div w:id="582374570">
                      <w:marLeft w:val="0"/>
                      <w:marRight w:val="0"/>
                      <w:marTop w:val="0"/>
                      <w:marBottom w:val="0"/>
                      <w:divBdr>
                        <w:top w:val="none" w:sz="0" w:space="0" w:color="auto"/>
                        <w:left w:val="none" w:sz="0" w:space="0" w:color="auto"/>
                        <w:bottom w:val="none" w:sz="0" w:space="0" w:color="auto"/>
                        <w:right w:val="none" w:sz="0" w:space="0" w:color="auto"/>
                      </w:divBdr>
                      <w:divsChild>
                        <w:div w:id="786854964">
                          <w:marLeft w:val="0"/>
                          <w:marRight w:val="0"/>
                          <w:marTop w:val="0"/>
                          <w:marBottom w:val="0"/>
                          <w:divBdr>
                            <w:top w:val="none" w:sz="0" w:space="0" w:color="auto"/>
                            <w:left w:val="none" w:sz="0" w:space="0" w:color="auto"/>
                            <w:bottom w:val="none" w:sz="0" w:space="0" w:color="auto"/>
                            <w:right w:val="none" w:sz="0" w:space="0" w:color="auto"/>
                          </w:divBdr>
                          <w:divsChild>
                            <w:div w:id="682323767">
                              <w:marLeft w:val="0"/>
                              <w:marRight w:val="0"/>
                              <w:marTop w:val="0"/>
                              <w:marBottom w:val="0"/>
                              <w:divBdr>
                                <w:top w:val="none" w:sz="0" w:space="0" w:color="auto"/>
                                <w:left w:val="none" w:sz="0" w:space="0" w:color="auto"/>
                                <w:bottom w:val="none" w:sz="0" w:space="0" w:color="auto"/>
                                <w:right w:val="none" w:sz="0" w:space="0" w:color="auto"/>
                              </w:divBdr>
                              <w:divsChild>
                                <w:div w:id="353456068">
                                  <w:marLeft w:val="0"/>
                                  <w:marRight w:val="0"/>
                                  <w:marTop w:val="0"/>
                                  <w:marBottom w:val="0"/>
                                  <w:divBdr>
                                    <w:top w:val="none" w:sz="0" w:space="0" w:color="auto"/>
                                    <w:left w:val="none" w:sz="0" w:space="0" w:color="auto"/>
                                    <w:bottom w:val="none" w:sz="0" w:space="0" w:color="auto"/>
                                    <w:right w:val="none" w:sz="0" w:space="0" w:color="auto"/>
                                  </w:divBdr>
                                  <w:divsChild>
                                    <w:div w:id="1786727406">
                                      <w:marLeft w:val="0"/>
                                      <w:marRight w:val="0"/>
                                      <w:marTop w:val="0"/>
                                      <w:marBottom w:val="0"/>
                                      <w:divBdr>
                                        <w:top w:val="none" w:sz="0" w:space="0" w:color="auto"/>
                                        <w:left w:val="none" w:sz="0" w:space="0" w:color="auto"/>
                                        <w:bottom w:val="none" w:sz="0" w:space="0" w:color="auto"/>
                                        <w:right w:val="none" w:sz="0" w:space="0" w:color="auto"/>
                                      </w:divBdr>
                                      <w:divsChild>
                                        <w:div w:id="1242255832">
                                          <w:marLeft w:val="0"/>
                                          <w:marRight w:val="0"/>
                                          <w:marTop w:val="0"/>
                                          <w:marBottom w:val="0"/>
                                          <w:divBdr>
                                            <w:top w:val="none" w:sz="0" w:space="0" w:color="auto"/>
                                            <w:left w:val="none" w:sz="0" w:space="0" w:color="auto"/>
                                            <w:bottom w:val="none" w:sz="0" w:space="0" w:color="auto"/>
                                            <w:right w:val="none" w:sz="0" w:space="0" w:color="auto"/>
                                          </w:divBdr>
                                          <w:divsChild>
                                            <w:div w:id="191919047">
                                              <w:marLeft w:val="0"/>
                                              <w:marRight w:val="0"/>
                                              <w:marTop w:val="0"/>
                                              <w:marBottom w:val="495"/>
                                              <w:divBdr>
                                                <w:top w:val="none" w:sz="0" w:space="0" w:color="auto"/>
                                                <w:left w:val="none" w:sz="0" w:space="0" w:color="auto"/>
                                                <w:bottom w:val="none" w:sz="0" w:space="0" w:color="auto"/>
                                                <w:right w:val="none" w:sz="0" w:space="0" w:color="auto"/>
                                              </w:divBdr>
                                              <w:divsChild>
                                                <w:div w:id="174518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5877407">
      <w:bodyDiv w:val="1"/>
      <w:marLeft w:val="0"/>
      <w:marRight w:val="0"/>
      <w:marTop w:val="0"/>
      <w:marBottom w:val="0"/>
      <w:divBdr>
        <w:top w:val="none" w:sz="0" w:space="0" w:color="auto"/>
        <w:left w:val="none" w:sz="0" w:space="0" w:color="auto"/>
        <w:bottom w:val="none" w:sz="0" w:space="0" w:color="auto"/>
        <w:right w:val="none" w:sz="0" w:space="0" w:color="auto"/>
      </w:divBdr>
    </w:div>
    <w:div w:id="1188064325">
      <w:bodyDiv w:val="1"/>
      <w:marLeft w:val="0"/>
      <w:marRight w:val="0"/>
      <w:marTop w:val="0"/>
      <w:marBottom w:val="0"/>
      <w:divBdr>
        <w:top w:val="none" w:sz="0" w:space="0" w:color="auto"/>
        <w:left w:val="none" w:sz="0" w:space="0" w:color="auto"/>
        <w:bottom w:val="none" w:sz="0" w:space="0" w:color="auto"/>
        <w:right w:val="none" w:sz="0" w:space="0" w:color="auto"/>
      </w:divBdr>
      <w:divsChild>
        <w:div w:id="1729114137">
          <w:marLeft w:val="0"/>
          <w:marRight w:val="0"/>
          <w:marTop w:val="0"/>
          <w:marBottom w:val="0"/>
          <w:divBdr>
            <w:top w:val="none" w:sz="0" w:space="0" w:color="auto"/>
            <w:left w:val="none" w:sz="0" w:space="0" w:color="auto"/>
            <w:bottom w:val="none" w:sz="0" w:space="0" w:color="auto"/>
            <w:right w:val="none" w:sz="0" w:space="0" w:color="auto"/>
          </w:divBdr>
          <w:divsChild>
            <w:div w:id="559941939">
              <w:marLeft w:val="0"/>
              <w:marRight w:val="0"/>
              <w:marTop w:val="0"/>
              <w:marBottom w:val="0"/>
              <w:divBdr>
                <w:top w:val="none" w:sz="0" w:space="0" w:color="auto"/>
                <w:left w:val="none" w:sz="0" w:space="0" w:color="auto"/>
                <w:bottom w:val="none" w:sz="0" w:space="0" w:color="auto"/>
                <w:right w:val="none" w:sz="0" w:space="0" w:color="auto"/>
              </w:divBdr>
              <w:divsChild>
                <w:div w:id="619268542">
                  <w:marLeft w:val="0"/>
                  <w:marRight w:val="0"/>
                  <w:marTop w:val="0"/>
                  <w:marBottom w:val="0"/>
                  <w:divBdr>
                    <w:top w:val="none" w:sz="0" w:space="0" w:color="auto"/>
                    <w:left w:val="none" w:sz="0" w:space="0" w:color="auto"/>
                    <w:bottom w:val="none" w:sz="0" w:space="0" w:color="auto"/>
                    <w:right w:val="none" w:sz="0" w:space="0" w:color="auto"/>
                  </w:divBdr>
                  <w:divsChild>
                    <w:div w:id="950863266">
                      <w:marLeft w:val="0"/>
                      <w:marRight w:val="0"/>
                      <w:marTop w:val="0"/>
                      <w:marBottom w:val="0"/>
                      <w:divBdr>
                        <w:top w:val="none" w:sz="0" w:space="0" w:color="auto"/>
                        <w:left w:val="none" w:sz="0" w:space="0" w:color="auto"/>
                        <w:bottom w:val="none" w:sz="0" w:space="0" w:color="auto"/>
                        <w:right w:val="none" w:sz="0" w:space="0" w:color="auto"/>
                      </w:divBdr>
                      <w:divsChild>
                        <w:div w:id="2001886102">
                          <w:marLeft w:val="0"/>
                          <w:marRight w:val="0"/>
                          <w:marTop w:val="0"/>
                          <w:marBottom w:val="0"/>
                          <w:divBdr>
                            <w:top w:val="none" w:sz="0" w:space="0" w:color="auto"/>
                            <w:left w:val="none" w:sz="0" w:space="0" w:color="auto"/>
                            <w:bottom w:val="none" w:sz="0" w:space="0" w:color="auto"/>
                            <w:right w:val="none" w:sz="0" w:space="0" w:color="auto"/>
                          </w:divBdr>
                          <w:divsChild>
                            <w:div w:id="969629345">
                              <w:marLeft w:val="0"/>
                              <w:marRight w:val="0"/>
                              <w:marTop w:val="0"/>
                              <w:marBottom w:val="0"/>
                              <w:divBdr>
                                <w:top w:val="none" w:sz="0" w:space="0" w:color="auto"/>
                                <w:left w:val="none" w:sz="0" w:space="0" w:color="auto"/>
                                <w:bottom w:val="none" w:sz="0" w:space="0" w:color="auto"/>
                                <w:right w:val="none" w:sz="0" w:space="0" w:color="auto"/>
                              </w:divBdr>
                              <w:divsChild>
                                <w:div w:id="193358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269929">
      <w:bodyDiv w:val="1"/>
      <w:marLeft w:val="0"/>
      <w:marRight w:val="0"/>
      <w:marTop w:val="0"/>
      <w:marBottom w:val="0"/>
      <w:divBdr>
        <w:top w:val="none" w:sz="0" w:space="0" w:color="auto"/>
        <w:left w:val="none" w:sz="0" w:space="0" w:color="auto"/>
        <w:bottom w:val="none" w:sz="0" w:space="0" w:color="auto"/>
        <w:right w:val="none" w:sz="0" w:space="0" w:color="auto"/>
      </w:divBdr>
    </w:div>
    <w:div w:id="1263344435">
      <w:bodyDiv w:val="1"/>
      <w:marLeft w:val="0"/>
      <w:marRight w:val="0"/>
      <w:marTop w:val="0"/>
      <w:marBottom w:val="0"/>
      <w:divBdr>
        <w:top w:val="none" w:sz="0" w:space="0" w:color="auto"/>
        <w:left w:val="none" w:sz="0" w:space="0" w:color="auto"/>
        <w:bottom w:val="none" w:sz="0" w:space="0" w:color="auto"/>
        <w:right w:val="none" w:sz="0" w:space="0" w:color="auto"/>
      </w:divBdr>
    </w:div>
    <w:div w:id="1349255901">
      <w:bodyDiv w:val="1"/>
      <w:marLeft w:val="0"/>
      <w:marRight w:val="0"/>
      <w:marTop w:val="0"/>
      <w:marBottom w:val="0"/>
      <w:divBdr>
        <w:top w:val="none" w:sz="0" w:space="0" w:color="auto"/>
        <w:left w:val="none" w:sz="0" w:space="0" w:color="auto"/>
        <w:bottom w:val="none" w:sz="0" w:space="0" w:color="auto"/>
        <w:right w:val="none" w:sz="0" w:space="0" w:color="auto"/>
      </w:divBdr>
    </w:div>
    <w:div w:id="1356880460">
      <w:bodyDiv w:val="1"/>
      <w:marLeft w:val="0"/>
      <w:marRight w:val="0"/>
      <w:marTop w:val="0"/>
      <w:marBottom w:val="0"/>
      <w:divBdr>
        <w:top w:val="none" w:sz="0" w:space="0" w:color="auto"/>
        <w:left w:val="none" w:sz="0" w:space="0" w:color="auto"/>
        <w:bottom w:val="none" w:sz="0" w:space="0" w:color="auto"/>
        <w:right w:val="none" w:sz="0" w:space="0" w:color="auto"/>
      </w:divBdr>
    </w:div>
    <w:div w:id="1372145599">
      <w:bodyDiv w:val="1"/>
      <w:marLeft w:val="0"/>
      <w:marRight w:val="0"/>
      <w:marTop w:val="0"/>
      <w:marBottom w:val="0"/>
      <w:divBdr>
        <w:top w:val="none" w:sz="0" w:space="0" w:color="auto"/>
        <w:left w:val="none" w:sz="0" w:space="0" w:color="auto"/>
        <w:bottom w:val="none" w:sz="0" w:space="0" w:color="auto"/>
        <w:right w:val="none" w:sz="0" w:space="0" w:color="auto"/>
      </w:divBdr>
    </w:div>
    <w:div w:id="1385988012">
      <w:bodyDiv w:val="1"/>
      <w:marLeft w:val="0"/>
      <w:marRight w:val="0"/>
      <w:marTop w:val="0"/>
      <w:marBottom w:val="0"/>
      <w:divBdr>
        <w:top w:val="none" w:sz="0" w:space="0" w:color="auto"/>
        <w:left w:val="none" w:sz="0" w:space="0" w:color="auto"/>
        <w:bottom w:val="none" w:sz="0" w:space="0" w:color="auto"/>
        <w:right w:val="none" w:sz="0" w:space="0" w:color="auto"/>
      </w:divBdr>
    </w:div>
    <w:div w:id="1436054884">
      <w:bodyDiv w:val="1"/>
      <w:marLeft w:val="0"/>
      <w:marRight w:val="0"/>
      <w:marTop w:val="0"/>
      <w:marBottom w:val="0"/>
      <w:divBdr>
        <w:top w:val="none" w:sz="0" w:space="0" w:color="auto"/>
        <w:left w:val="none" w:sz="0" w:space="0" w:color="auto"/>
        <w:bottom w:val="none" w:sz="0" w:space="0" w:color="auto"/>
        <w:right w:val="none" w:sz="0" w:space="0" w:color="auto"/>
      </w:divBdr>
    </w:div>
    <w:div w:id="1474178484">
      <w:bodyDiv w:val="1"/>
      <w:marLeft w:val="0"/>
      <w:marRight w:val="0"/>
      <w:marTop w:val="0"/>
      <w:marBottom w:val="0"/>
      <w:divBdr>
        <w:top w:val="none" w:sz="0" w:space="0" w:color="auto"/>
        <w:left w:val="none" w:sz="0" w:space="0" w:color="auto"/>
        <w:bottom w:val="none" w:sz="0" w:space="0" w:color="auto"/>
        <w:right w:val="none" w:sz="0" w:space="0" w:color="auto"/>
      </w:divBdr>
    </w:div>
    <w:div w:id="1497111220">
      <w:bodyDiv w:val="1"/>
      <w:marLeft w:val="0"/>
      <w:marRight w:val="0"/>
      <w:marTop w:val="0"/>
      <w:marBottom w:val="0"/>
      <w:divBdr>
        <w:top w:val="none" w:sz="0" w:space="0" w:color="auto"/>
        <w:left w:val="none" w:sz="0" w:space="0" w:color="auto"/>
        <w:bottom w:val="none" w:sz="0" w:space="0" w:color="auto"/>
        <w:right w:val="none" w:sz="0" w:space="0" w:color="auto"/>
      </w:divBdr>
    </w:div>
    <w:div w:id="1571575055">
      <w:bodyDiv w:val="1"/>
      <w:marLeft w:val="0"/>
      <w:marRight w:val="0"/>
      <w:marTop w:val="0"/>
      <w:marBottom w:val="0"/>
      <w:divBdr>
        <w:top w:val="none" w:sz="0" w:space="0" w:color="auto"/>
        <w:left w:val="none" w:sz="0" w:space="0" w:color="auto"/>
        <w:bottom w:val="none" w:sz="0" w:space="0" w:color="auto"/>
        <w:right w:val="none" w:sz="0" w:space="0" w:color="auto"/>
      </w:divBdr>
    </w:div>
    <w:div w:id="1589263631">
      <w:bodyDiv w:val="1"/>
      <w:marLeft w:val="0"/>
      <w:marRight w:val="0"/>
      <w:marTop w:val="0"/>
      <w:marBottom w:val="0"/>
      <w:divBdr>
        <w:top w:val="none" w:sz="0" w:space="0" w:color="auto"/>
        <w:left w:val="none" w:sz="0" w:space="0" w:color="auto"/>
        <w:bottom w:val="none" w:sz="0" w:space="0" w:color="auto"/>
        <w:right w:val="none" w:sz="0" w:space="0" w:color="auto"/>
      </w:divBdr>
    </w:div>
    <w:div w:id="1625699494">
      <w:bodyDiv w:val="1"/>
      <w:marLeft w:val="0"/>
      <w:marRight w:val="0"/>
      <w:marTop w:val="0"/>
      <w:marBottom w:val="0"/>
      <w:divBdr>
        <w:top w:val="none" w:sz="0" w:space="0" w:color="auto"/>
        <w:left w:val="none" w:sz="0" w:space="0" w:color="auto"/>
        <w:bottom w:val="none" w:sz="0" w:space="0" w:color="auto"/>
        <w:right w:val="none" w:sz="0" w:space="0" w:color="auto"/>
      </w:divBdr>
    </w:div>
    <w:div w:id="1626697283">
      <w:bodyDiv w:val="1"/>
      <w:marLeft w:val="0"/>
      <w:marRight w:val="0"/>
      <w:marTop w:val="0"/>
      <w:marBottom w:val="0"/>
      <w:divBdr>
        <w:top w:val="none" w:sz="0" w:space="0" w:color="auto"/>
        <w:left w:val="none" w:sz="0" w:space="0" w:color="auto"/>
        <w:bottom w:val="none" w:sz="0" w:space="0" w:color="auto"/>
        <w:right w:val="none" w:sz="0" w:space="0" w:color="auto"/>
      </w:divBdr>
    </w:div>
    <w:div w:id="1627617096">
      <w:bodyDiv w:val="1"/>
      <w:marLeft w:val="0"/>
      <w:marRight w:val="0"/>
      <w:marTop w:val="0"/>
      <w:marBottom w:val="0"/>
      <w:divBdr>
        <w:top w:val="none" w:sz="0" w:space="0" w:color="auto"/>
        <w:left w:val="none" w:sz="0" w:space="0" w:color="auto"/>
        <w:bottom w:val="none" w:sz="0" w:space="0" w:color="auto"/>
        <w:right w:val="none" w:sz="0" w:space="0" w:color="auto"/>
      </w:divBdr>
    </w:div>
    <w:div w:id="1647927869">
      <w:bodyDiv w:val="1"/>
      <w:marLeft w:val="0"/>
      <w:marRight w:val="0"/>
      <w:marTop w:val="0"/>
      <w:marBottom w:val="0"/>
      <w:divBdr>
        <w:top w:val="none" w:sz="0" w:space="0" w:color="auto"/>
        <w:left w:val="none" w:sz="0" w:space="0" w:color="auto"/>
        <w:bottom w:val="none" w:sz="0" w:space="0" w:color="auto"/>
        <w:right w:val="none" w:sz="0" w:space="0" w:color="auto"/>
      </w:divBdr>
    </w:div>
    <w:div w:id="1690790861">
      <w:bodyDiv w:val="1"/>
      <w:marLeft w:val="0"/>
      <w:marRight w:val="0"/>
      <w:marTop w:val="0"/>
      <w:marBottom w:val="0"/>
      <w:divBdr>
        <w:top w:val="none" w:sz="0" w:space="0" w:color="auto"/>
        <w:left w:val="none" w:sz="0" w:space="0" w:color="auto"/>
        <w:bottom w:val="none" w:sz="0" w:space="0" w:color="auto"/>
        <w:right w:val="none" w:sz="0" w:space="0" w:color="auto"/>
      </w:divBdr>
    </w:div>
    <w:div w:id="1748066847">
      <w:bodyDiv w:val="1"/>
      <w:marLeft w:val="0"/>
      <w:marRight w:val="0"/>
      <w:marTop w:val="0"/>
      <w:marBottom w:val="0"/>
      <w:divBdr>
        <w:top w:val="none" w:sz="0" w:space="0" w:color="auto"/>
        <w:left w:val="none" w:sz="0" w:space="0" w:color="auto"/>
        <w:bottom w:val="none" w:sz="0" w:space="0" w:color="auto"/>
        <w:right w:val="none" w:sz="0" w:space="0" w:color="auto"/>
      </w:divBdr>
    </w:div>
    <w:div w:id="1750154200">
      <w:bodyDiv w:val="1"/>
      <w:marLeft w:val="0"/>
      <w:marRight w:val="0"/>
      <w:marTop w:val="0"/>
      <w:marBottom w:val="0"/>
      <w:divBdr>
        <w:top w:val="none" w:sz="0" w:space="0" w:color="auto"/>
        <w:left w:val="none" w:sz="0" w:space="0" w:color="auto"/>
        <w:bottom w:val="none" w:sz="0" w:space="0" w:color="auto"/>
        <w:right w:val="none" w:sz="0" w:space="0" w:color="auto"/>
      </w:divBdr>
    </w:div>
    <w:div w:id="1765347480">
      <w:bodyDiv w:val="1"/>
      <w:marLeft w:val="0"/>
      <w:marRight w:val="0"/>
      <w:marTop w:val="0"/>
      <w:marBottom w:val="0"/>
      <w:divBdr>
        <w:top w:val="none" w:sz="0" w:space="0" w:color="auto"/>
        <w:left w:val="none" w:sz="0" w:space="0" w:color="auto"/>
        <w:bottom w:val="none" w:sz="0" w:space="0" w:color="auto"/>
        <w:right w:val="none" w:sz="0" w:space="0" w:color="auto"/>
      </w:divBdr>
    </w:div>
    <w:div w:id="1804351778">
      <w:bodyDiv w:val="1"/>
      <w:marLeft w:val="0"/>
      <w:marRight w:val="0"/>
      <w:marTop w:val="0"/>
      <w:marBottom w:val="0"/>
      <w:divBdr>
        <w:top w:val="none" w:sz="0" w:space="0" w:color="auto"/>
        <w:left w:val="none" w:sz="0" w:space="0" w:color="auto"/>
        <w:bottom w:val="none" w:sz="0" w:space="0" w:color="auto"/>
        <w:right w:val="none" w:sz="0" w:space="0" w:color="auto"/>
      </w:divBdr>
    </w:div>
    <w:div w:id="1828941165">
      <w:bodyDiv w:val="1"/>
      <w:marLeft w:val="0"/>
      <w:marRight w:val="0"/>
      <w:marTop w:val="0"/>
      <w:marBottom w:val="0"/>
      <w:divBdr>
        <w:top w:val="none" w:sz="0" w:space="0" w:color="auto"/>
        <w:left w:val="none" w:sz="0" w:space="0" w:color="auto"/>
        <w:bottom w:val="none" w:sz="0" w:space="0" w:color="auto"/>
        <w:right w:val="none" w:sz="0" w:space="0" w:color="auto"/>
      </w:divBdr>
    </w:div>
    <w:div w:id="1833179749">
      <w:bodyDiv w:val="1"/>
      <w:marLeft w:val="0"/>
      <w:marRight w:val="0"/>
      <w:marTop w:val="0"/>
      <w:marBottom w:val="0"/>
      <w:divBdr>
        <w:top w:val="none" w:sz="0" w:space="0" w:color="auto"/>
        <w:left w:val="none" w:sz="0" w:space="0" w:color="auto"/>
        <w:bottom w:val="none" w:sz="0" w:space="0" w:color="auto"/>
        <w:right w:val="none" w:sz="0" w:space="0" w:color="auto"/>
      </w:divBdr>
    </w:div>
    <w:div w:id="1837989348">
      <w:bodyDiv w:val="1"/>
      <w:marLeft w:val="0"/>
      <w:marRight w:val="0"/>
      <w:marTop w:val="0"/>
      <w:marBottom w:val="0"/>
      <w:divBdr>
        <w:top w:val="none" w:sz="0" w:space="0" w:color="auto"/>
        <w:left w:val="none" w:sz="0" w:space="0" w:color="auto"/>
        <w:bottom w:val="none" w:sz="0" w:space="0" w:color="auto"/>
        <w:right w:val="none" w:sz="0" w:space="0" w:color="auto"/>
      </w:divBdr>
    </w:div>
    <w:div w:id="1867596886">
      <w:bodyDiv w:val="1"/>
      <w:marLeft w:val="0"/>
      <w:marRight w:val="0"/>
      <w:marTop w:val="0"/>
      <w:marBottom w:val="0"/>
      <w:divBdr>
        <w:top w:val="none" w:sz="0" w:space="0" w:color="auto"/>
        <w:left w:val="none" w:sz="0" w:space="0" w:color="auto"/>
        <w:bottom w:val="none" w:sz="0" w:space="0" w:color="auto"/>
        <w:right w:val="none" w:sz="0" w:space="0" w:color="auto"/>
      </w:divBdr>
    </w:div>
    <w:div w:id="1915578592">
      <w:bodyDiv w:val="1"/>
      <w:marLeft w:val="0"/>
      <w:marRight w:val="0"/>
      <w:marTop w:val="0"/>
      <w:marBottom w:val="0"/>
      <w:divBdr>
        <w:top w:val="none" w:sz="0" w:space="0" w:color="auto"/>
        <w:left w:val="none" w:sz="0" w:space="0" w:color="auto"/>
        <w:bottom w:val="none" w:sz="0" w:space="0" w:color="auto"/>
        <w:right w:val="none" w:sz="0" w:space="0" w:color="auto"/>
      </w:divBdr>
    </w:div>
    <w:div w:id="1954898122">
      <w:bodyDiv w:val="1"/>
      <w:marLeft w:val="0"/>
      <w:marRight w:val="0"/>
      <w:marTop w:val="0"/>
      <w:marBottom w:val="0"/>
      <w:divBdr>
        <w:top w:val="none" w:sz="0" w:space="0" w:color="auto"/>
        <w:left w:val="none" w:sz="0" w:space="0" w:color="auto"/>
        <w:bottom w:val="none" w:sz="0" w:space="0" w:color="auto"/>
        <w:right w:val="none" w:sz="0" w:space="0" w:color="auto"/>
      </w:divBdr>
    </w:div>
    <w:div w:id="1955549378">
      <w:bodyDiv w:val="1"/>
      <w:marLeft w:val="0"/>
      <w:marRight w:val="0"/>
      <w:marTop w:val="0"/>
      <w:marBottom w:val="0"/>
      <w:divBdr>
        <w:top w:val="none" w:sz="0" w:space="0" w:color="auto"/>
        <w:left w:val="none" w:sz="0" w:space="0" w:color="auto"/>
        <w:bottom w:val="none" w:sz="0" w:space="0" w:color="auto"/>
        <w:right w:val="none" w:sz="0" w:space="0" w:color="auto"/>
      </w:divBdr>
    </w:div>
    <w:div w:id="1992827737">
      <w:bodyDiv w:val="1"/>
      <w:marLeft w:val="0"/>
      <w:marRight w:val="0"/>
      <w:marTop w:val="0"/>
      <w:marBottom w:val="0"/>
      <w:divBdr>
        <w:top w:val="none" w:sz="0" w:space="0" w:color="auto"/>
        <w:left w:val="none" w:sz="0" w:space="0" w:color="auto"/>
        <w:bottom w:val="none" w:sz="0" w:space="0" w:color="auto"/>
        <w:right w:val="none" w:sz="0" w:space="0" w:color="auto"/>
      </w:divBdr>
    </w:div>
    <w:div w:id="1997413479">
      <w:bodyDiv w:val="1"/>
      <w:marLeft w:val="0"/>
      <w:marRight w:val="0"/>
      <w:marTop w:val="0"/>
      <w:marBottom w:val="0"/>
      <w:divBdr>
        <w:top w:val="none" w:sz="0" w:space="0" w:color="auto"/>
        <w:left w:val="none" w:sz="0" w:space="0" w:color="auto"/>
        <w:bottom w:val="none" w:sz="0" w:space="0" w:color="auto"/>
        <w:right w:val="none" w:sz="0" w:space="0" w:color="auto"/>
      </w:divBdr>
    </w:div>
    <w:div w:id="1999066711">
      <w:bodyDiv w:val="1"/>
      <w:marLeft w:val="0"/>
      <w:marRight w:val="0"/>
      <w:marTop w:val="0"/>
      <w:marBottom w:val="0"/>
      <w:divBdr>
        <w:top w:val="none" w:sz="0" w:space="0" w:color="auto"/>
        <w:left w:val="none" w:sz="0" w:space="0" w:color="auto"/>
        <w:bottom w:val="none" w:sz="0" w:space="0" w:color="auto"/>
        <w:right w:val="none" w:sz="0" w:space="0" w:color="auto"/>
      </w:divBdr>
    </w:div>
    <w:div w:id="2003702820">
      <w:bodyDiv w:val="1"/>
      <w:marLeft w:val="0"/>
      <w:marRight w:val="0"/>
      <w:marTop w:val="0"/>
      <w:marBottom w:val="0"/>
      <w:divBdr>
        <w:top w:val="none" w:sz="0" w:space="0" w:color="auto"/>
        <w:left w:val="none" w:sz="0" w:space="0" w:color="auto"/>
        <w:bottom w:val="none" w:sz="0" w:space="0" w:color="auto"/>
        <w:right w:val="none" w:sz="0" w:space="0" w:color="auto"/>
      </w:divBdr>
    </w:div>
    <w:div w:id="2029213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ACD85CBCBCC49A86B0A58CAF7063A" ma:contentTypeVersion="6" ma:contentTypeDescription="Create a new document." ma:contentTypeScope="" ma:versionID="cb08666959f200f96e3c08392200d987">
  <xsd:schema xmlns:xsd="http://www.w3.org/2001/XMLSchema" xmlns:xs="http://www.w3.org/2001/XMLSchema" xmlns:p="http://schemas.microsoft.com/office/2006/metadata/properties" xmlns:ns2="613955eb-5500-4d1e-b49d-0799efde03f9" xmlns:ns3="460d1133-86e8-473e-996e-64e344a08fd7" targetNamespace="http://schemas.microsoft.com/office/2006/metadata/properties" ma:root="true" ma:fieldsID="ec83e9789882ab0d65df7038aabf76af" ns2:_="" ns3:_="">
    <xsd:import namespace="613955eb-5500-4d1e-b49d-0799efde03f9"/>
    <xsd:import namespace="460d1133-86e8-473e-996e-64e344a08fd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955eb-5500-4d1e-b49d-0799efde03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0d1133-86e8-473e-996e-64e344a08fd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B19597-C06B-4666-B736-4804A87B3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955eb-5500-4d1e-b49d-0799efde03f9"/>
    <ds:schemaRef ds:uri="460d1133-86e8-473e-996e-64e344a08f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B7B799-0BF0-44B5-860E-1910BCF94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A5B8B4-EB76-412C-BFA9-68054EEFABC8}">
  <ds:schemaRefs>
    <ds:schemaRef ds:uri="http://schemas.openxmlformats.org/officeDocument/2006/bibliography"/>
  </ds:schemaRefs>
</ds:datastoreItem>
</file>

<file path=customXml/itemProps4.xml><?xml version="1.0" encoding="utf-8"?>
<ds:datastoreItem xmlns:ds="http://schemas.openxmlformats.org/officeDocument/2006/customXml" ds:itemID="{50EA5436-BECD-4C7F-9312-5D5D0A43F9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9</Pages>
  <Words>2349</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Thanwadee Bumrungkitjaroen</cp:lastModifiedBy>
  <cp:revision>351</cp:revision>
  <cp:lastPrinted>2026-05-06T07:38:00Z</cp:lastPrinted>
  <dcterms:created xsi:type="dcterms:W3CDTF">2025-07-30T12:02:00Z</dcterms:created>
  <dcterms:modified xsi:type="dcterms:W3CDTF">2026-05-10T13:28:00Z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0x0101006AAACD85CBCBCC49A86B0A58CAF7063A</vt:lpwstr>
  </property>
</Properties>
</file>