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2971" w14:textId="77777777" w:rsidR="00FB7ABA" w:rsidRPr="00733B73" w:rsidRDefault="00FB7ABA" w:rsidP="00D35F0B">
      <w:pPr>
        <w:pStyle w:val="Heading7"/>
        <w:jc w:val="left"/>
        <w:rPr>
          <w:rFonts w:ascii="Arial" w:hAnsi="Arial" w:cs="Arial"/>
          <w:b/>
          <w:bCs/>
          <w:sz w:val="22"/>
          <w:szCs w:val="22"/>
          <w:cs/>
        </w:rPr>
      </w:pPr>
      <w:r w:rsidRPr="00733B73">
        <w:rPr>
          <w:rFonts w:ascii="Arial" w:hAnsi="Arial" w:cs="Arial"/>
          <w:b/>
          <w:bCs/>
          <w:sz w:val="22"/>
          <w:szCs w:val="22"/>
        </w:rPr>
        <w:t xml:space="preserve">S 11 Group </w:t>
      </w:r>
      <w:r w:rsidR="00D5483E" w:rsidRPr="00733B73">
        <w:rPr>
          <w:rFonts w:ascii="Arial" w:hAnsi="Arial" w:cs="Arial"/>
          <w:b/>
          <w:bCs/>
          <w:sz w:val="22"/>
          <w:szCs w:val="22"/>
        </w:rPr>
        <w:t xml:space="preserve">Public </w:t>
      </w:r>
      <w:r w:rsidRPr="00733B73">
        <w:rPr>
          <w:rFonts w:ascii="Arial" w:hAnsi="Arial" w:cs="Arial"/>
          <w:b/>
          <w:bCs/>
          <w:sz w:val="22"/>
          <w:szCs w:val="22"/>
        </w:rPr>
        <w:t>Company Limited</w:t>
      </w:r>
      <w:r w:rsidR="00DC175D" w:rsidRPr="00733B73">
        <w:rPr>
          <w:rFonts w:ascii="Arial" w:hAnsi="Arial" w:cs="Arial"/>
          <w:b/>
          <w:bCs/>
          <w:sz w:val="22"/>
          <w:szCs w:val="22"/>
        </w:rPr>
        <w:t xml:space="preserve"> and its subsidiary</w:t>
      </w:r>
    </w:p>
    <w:p w14:paraId="4FA38906" w14:textId="26BDB942" w:rsidR="00176227" w:rsidRPr="00733B73" w:rsidRDefault="009F102B" w:rsidP="00D35F0B">
      <w:pPr>
        <w:pStyle w:val="Heading7"/>
        <w:jc w:val="left"/>
        <w:rPr>
          <w:rFonts w:ascii="Arial" w:hAnsi="Arial" w:cs="Arial"/>
          <w:b/>
          <w:bCs/>
          <w:sz w:val="22"/>
          <w:szCs w:val="22"/>
        </w:rPr>
      </w:pPr>
      <w:r w:rsidRPr="00733B73">
        <w:rPr>
          <w:rFonts w:ascii="Arial" w:hAnsi="Arial" w:cs="Arial"/>
          <w:b/>
          <w:bCs/>
          <w:sz w:val="22"/>
          <w:szCs w:val="28"/>
        </w:rPr>
        <w:t>Condensed n</w:t>
      </w:r>
      <w:r w:rsidR="008D4F87" w:rsidRPr="00733B73">
        <w:rPr>
          <w:rFonts w:ascii="Arial" w:hAnsi="Arial" w:cs="Arial"/>
          <w:b/>
          <w:bCs/>
          <w:sz w:val="22"/>
          <w:szCs w:val="22"/>
        </w:rPr>
        <w:t>otes to</w:t>
      </w:r>
      <w:r w:rsidR="00791EC4" w:rsidRPr="00733B73">
        <w:rPr>
          <w:rFonts w:ascii="Arial" w:hAnsi="Arial" w:cs="Arial"/>
          <w:b/>
          <w:bCs/>
          <w:sz w:val="22"/>
          <w:szCs w:val="22"/>
        </w:rPr>
        <w:t xml:space="preserve"> interim</w:t>
      </w:r>
      <w:r w:rsidR="00DC175D" w:rsidRPr="00733B73">
        <w:rPr>
          <w:rFonts w:ascii="Arial" w:hAnsi="Arial" w:cs="Arial"/>
          <w:b/>
          <w:bCs/>
          <w:sz w:val="22"/>
          <w:szCs w:val="22"/>
        </w:rPr>
        <w:t xml:space="preserve"> financial statements</w:t>
      </w:r>
    </w:p>
    <w:p w14:paraId="4FCC9521" w14:textId="072E60E1" w:rsidR="00DC175D" w:rsidRPr="00733B73" w:rsidRDefault="00B61D5A" w:rsidP="00D35F0B">
      <w:pPr>
        <w:pStyle w:val="Heading7"/>
        <w:jc w:val="left"/>
        <w:rPr>
          <w:rFonts w:ascii="Arial" w:hAnsi="Arial" w:cs="Arial"/>
          <w:b/>
          <w:bCs/>
          <w:sz w:val="22"/>
          <w:szCs w:val="22"/>
        </w:rPr>
      </w:pPr>
      <w:r w:rsidRPr="00733B73">
        <w:rPr>
          <w:rFonts w:ascii="Arial" w:hAnsi="Arial" w:cs="Arial"/>
          <w:b/>
          <w:bCs/>
          <w:sz w:val="22"/>
          <w:szCs w:val="22"/>
        </w:rPr>
        <w:t xml:space="preserve">For the </w:t>
      </w:r>
      <w:r w:rsidR="002F595C" w:rsidRPr="00733B73">
        <w:rPr>
          <w:rFonts w:ascii="Arial" w:hAnsi="Arial" w:cs="Arial"/>
          <w:b/>
          <w:bCs/>
          <w:sz w:val="22"/>
          <w:szCs w:val="22"/>
        </w:rPr>
        <w:t xml:space="preserve">three-month </w:t>
      </w:r>
      <w:r w:rsidRPr="00733B73">
        <w:rPr>
          <w:rFonts w:ascii="Arial" w:hAnsi="Arial" w:cs="Arial"/>
          <w:b/>
          <w:bCs/>
          <w:sz w:val="22"/>
          <w:szCs w:val="22"/>
        </w:rPr>
        <w:t xml:space="preserve">period ended </w:t>
      </w:r>
      <w:r w:rsidR="00F04DCB">
        <w:rPr>
          <w:rFonts w:ascii="Arial" w:hAnsi="Arial" w:cs="Arial"/>
          <w:b/>
          <w:bCs/>
          <w:sz w:val="22"/>
          <w:szCs w:val="22"/>
        </w:rPr>
        <w:t>31 March 2026</w:t>
      </w:r>
    </w:p>
    <w:p w14:paraId="7681E6AE" w14:textId="77777777" w:rsidR="00CB4C8D" w:rsidRPr="00733B73" w:rsidRDefault="00CB4C8D" w:rsidP="00673D7E">
      <w:pPr>
        <w:pStyle w:val="ListParagraph"/>
        <w:numPr>
          <w:ilvl w:val="0"/>
          <w:numId w:val="1"/>
        </w:numPr>
        <w:spacing w:before="360" w:after="120" w:line="380" w:lineRule="exact"/>
        <w:ind w:left="547" w:hanging="547"/>
        <w:contextualSpacing w:val="0"/>
        <w:jc w:val="both"/>
        <w:rPr>
          <w:rFonts w:ascii="Arial" w:hAnsi="Arial" w:cs="Arial"/>
          <w:b/>
          <w:bCs/>
          <w:szCs w:val="22"/>
        </w:rPr>
      </w:pPr>
      <w:r w:rsidRPr="00733B73">
        <w:rPr>
          <w:rFonts w:ascii="Arial" w:hAnsi="Arial" w:cs="Arial"/>
          <w:b/>
          <w:bCs/>
          <w:szCs w:val="22"/>
        </w:rPr>
        <w:t>General information</w:t>
      </w:r>
    </w:p>
    <w:p w14:paraId="707B9D4A" w14:textId="77777777" w:rsidR="00CB4C8D" w:rsidRPr="00733B73" w:rsidRDefault="00CB4C8D" w:rsidP="00D35F0B">
      <w:pPr>
        <w:tabs>
          <w:tab w:val="left" w:pos="900"/>
        </w:tabs>
        <w:spacing w:before="120" w:after="120" w:line="380" w:lineRule="exact"/>
        <w:ind w:left="540" w:hanging="540"/>
        <w:jc w:val="both"/>
        <w:rPr>
          <w:rFonts w:ascii="Arial" w:hAnsi="Arial" w:cs="Arial"/>
          <w:b/>
          <w:bCs/>
          <w:sz w:val="22"/>
          <w:szCs w:val="22"/>
        </w:rPr>
      </w:pPr>
      <w:r w:rsidRPr="00733B73">
        <w:rPr>
          <w:rFonts w:ascii="Arial" w:hAnsi="Arial" w:cs="Arial"/>
          <w:b/>
          <w:bCs/>
          <w:sz w:val="22"/>
          <w:szCs w:val="22"/>
        </w:rPr>
        <w:t>1.1</w:t>
      </w:r>
      <w:r w:rsidRPr="00733B73">
        <w:rPr>
          <w:rFonts w:ascii="Arial" w:hAnsi="Arial" w:cs="Arial"/>
          <w:b/>
          <w:bCs/>
          <w:sz w:val="22"/>
          <w:szCs w:val="22"/>
        </w:rPr>
        <w:tab/>
        <w:t>Corporate information</w:t>
      </w:r>
    </w:p>
    <w:p w14:paraId="5430DD74" w14:textId="431C48B2" w:rsidR="00225DFE" w:rsidRPr="00733B73" w:rsidRDefault="001A63DD" w:rsidP="00D35F0B">
      <w:pPr>
        <w:tabs>
          <w:tab w:val="left" w:pos="900"/>
        </w:tabs>
        <w:spacing w:before="120" w:after="120" w:line="380" w:lineRule="exact"/>
        <w:ind w:left="540" w:hanging="540"/>
        <w:jc w:val="both"/>
        <w:rPr>
          <w:rFonts w:ascii="Arial" w:hAnsi="Arial" w:cs="Arial"/>
          <w:sz w:val="22"/>
          <w:szCs w:val="22"/>
        </w:rPr>
      </w:pPr>
      <w:r w:rsidRPr="00733B73">
        <w:rPr>
          <w:rFonts w:ascii="Arial" w:hAnsi="Arial" w:cs="Arial"/>
          <w:sz w:val="22"/>
          <w:szCs w:val="22"/>
        </w:rPr>
        <w:tab/>
      </w:r>
      <w:r w:rsidR="00D5483E" w:rsidRPr="00733B73">
        <w:rPr>
          <w:rFonts w:ascii="Arial" w:hAnsi="Arial" w:cs="Arial"/>
          <w:sz w:val="22"/>
          <w:szCs w:val="22"/>
        </w:rPr>
        <w:t>S 11 Group Public Company Limited (“the Company”) is a public company incorporated and domiciled in Thailand</w:t>
      </w:r>
      <w:r w:rsidR="002045CF" w:rsidRPr="00733B73">
        <w:rPr>
          <w:rFonts w:ascii="Arial" w:hAnsi="Arial" w:cs="Arial"/>
          <w:sz w:val="22"/>
          <w:szCs w:val="22"/>
        </w:rPr>
        <w:t xml:space="preserve">. </w:t>
      </w:r>
      <w:r w:rsidR="00D5483E" w:rsidRPr="00733B73">
        <w:rPr>
          <w:rFonts w:ascii="Arial" w:hAnsi="Arial" w:cs="Arial"/>
          <w:sz w:val="22"/>
          <w:szCs w:val="22"/>
        </w:rPr>
        <w:t>Its major shareholder is S Charter Company Limited which was incorporated in Thailand. The Company is principally engaged in the hire purchase of motorcycles</w:t>
      </w:r>
      <w:r w:rsidR="008656E9">
        <w:rPr>
          <w:rFonts w:ascii="Arial" w:hAnsi="Arial" w:cs="Browallia New"/>
          <w:sz w:val="22"/>
        </w:rPr>
        <w:t>,</w:t>
      </w:r>
      <w:r w:rsidR="00D5483E" w:rsidRPr="00733B73">
        <w:rPr>
          <w:rFonts w:ascii="Arial" w:hAnsi="Arial" w:cs="Arial"/>
          <w:sz w:val="22"/>
          <w:szCs w:val="22"/>
        </w:rPr>
        <w:t xml:space="preserve"> and its registered address is 888</w:t>
      </w:r>
      <w:r w:rsidR="00AE1B8C" w:rsidRPr="00733B73">
        <w:rPr>
          <w:rFonts w:ascii="Arial" w:hAnsi="Arial" w:cs="Arial"/>
          <w:sz w:val="22"/>
          <w:szCs w:val="22"/>
        </w:rPr>
        <w:t>,</w:t>
      </w:r>
      <w:r w:rsidR="00D5483E" w:rsidRPr="00733B73">
        <w:rPr>
          <w:rFonts w:ascii="Arial" w:hAnsi="Arial" w:cs="Arial"/>
          <w:sz w:val="22"/>
          <w:szCs w:val="22"/>
        </w:rPr>
        <w:t xml:space="preserve"> Soi </w:t>
      </w:r>
      <w:proofErr w:type="spellStart"/>
      <w:r w:rsidR="00D5483E" w:rsidRPr="00733B73">
        <w:rPr>
          <w:rFonts w:ascii="Arial" w:hAnsi="Arial" w:cs="Arial"/>
          <w:sz w:val="22"/>
          <w:szCs w:val="22"/>
        </w:rPr>
        <w:t>Chatuchot</w:t>
      </w:r>
      <w:proofErr w:type="spellEnd"/>
      <w:r w:rsidR="00D5483E" w:rsidRPr="00733B73">
        <w:rPr>
          <w:rFonts w:ascii="Arial" w:hAnsi="Arial" w:cs="Arial"/>
          <w:sz w:val="22"/>
          <w:szCs w:val="22"/>
        </w:rPr>
        <w:t xml:space="preserve"> 10,</w:t>
      </w:r>
      <w:r w:rsidR="004525E6" w:rsidRPr="00733B73">
        <w:rPr>
          <w:rFonts w:ascii="Arial" w:hAnsi="Arial" w:cs="Arial"/>
          <w:sz w:val="22"/>
          <w:szCs w:val="22"/>
        </w:rPr>
        <w:t xml:space="preserve"> </w:t>
      </w:r>
      <w:proofErr w:type="spellStart"/>
      <w:r w:rsidR="004525E6" w:rsidRPr="00733B73">
        <w:rPr>
          <w:rFonts w:ascii="Arial" w:hAnsi="Arial" w:cs="Arial"/>
          <w:sz w:val="22"/>
          <w:szCs w:val="22"/>
        </w:rPr>
        <w:t>Chatuchot</w:t>
      </w:r>
      <w:proofErr w:type="spellEnd"/>
      <w:r w:rsidR="004525E6" w:rsidRPr="00733B73">
        <w:rPr>
          <w:rFonts w:ascii="Arial" w:hAnsi="Arial" w:cs="Arial"/>
          <w:sz w:val="22"/>
          <w:szCs w:val="22"/>
        </w:rPr>
        <w:t xml:space="preserve"> </w:t>
      </w:r>
      <w:proofErr w:type="gramStart"/>
      <w:r w:rsidR="00D829A3">
        <w:rPr>
          <w:rFonts w:ascii="Arial" w:hAnsi="Arial" w:cs="Arial"/>
          <w:sz w:val="22"/>
          <w:szCs w:val="22"/>
        </w:rPr>
        <w:t>R</w:t>
      </w:r>
      <w:r w:rsidR="004525E6" w:rsidRPr="00733B73">
        <w:rPr>
          <w:rFonts w:ascii="Arial" w:hAnsi="Arial" w:cs="Arial"/>
          <w:sz w:val="22"/>
          <w:szCs w:val="22"/>
        </w:rPr>
        <w:t>oad,</w:t>
      </w:r>
      <w:r w:rsidR="00D5483E" w:rsidRPr="00733B73">
        <w:rPr>
          <w:rFonts w:ascii="Arial" w:hAnsi="Arial" w:cs="Arial"/>
          <w:sz w:val="22"/>
          <w:szCs w:val="22"/>
        </w:rPr>
        <w:t xml:space="preserve"> </w:t>
      </w:r>
      <w:r w:rsidR="000A3444" w:rsidRPr="00733B73">
        <w:rPr>
          <w:rFonts w:ascii="Arial" w:hAnsi="Arial" w:cs="Arial"/>
          <w:sz w:val="22"/>
          <w:szCs w:val="22"/>
          <w:cs/>
        </w:rPr>
        <w:t xml:space="preserve">  </w:t>
      </w:r>
      <w:proofErr w:type="gramEnd"/>
      <w:r w:rsidR="000A3444" w:rsidRPr="00733B73">
        <w:rPr>
          <w:rFonts w:ascii="Arial" w:hAnsi="Arial" w:cs="Arial"/>
          <w:sz w:val="22"/>
          <w:szCs w:val="22"/>
          <w:cs/>
        </w:rPr>
        <w:t xml:space="preserve">                       </w:t>
      </w:r>
      <w:r w:rsidR="00D5483E" w:rsidRPr="00733B73">
        <w:rPr>
          <w:rFonts w:ascii="Arial" w:hAnsi="Arial" w:cs="Arial"/>
          <w:sz w:val="22"/>
          <w:szCs w:val="22"/>
        </w:rPr>
        <w:t xml:space="preserve">Ao Ngoen, Sai Mai, Bangkok. </w:t>
      </w:r>
    </w:p>
    <w:p w14:paraId="3C06CB30" w14:textId="36FDDFCE" w:rsidR="00FA5E4B" w:rsidRPr="00733B73" w:rsidRDefault="00225DFE" w:rsidP="00D35F0B">
      <w:pPr>
        <w:tabs>
          <w:tab w:val="left" w:pos="900"/>
        </w:tabs>
        <w:spacing w:before="120" w:after="120" w:line="380" w:lineRule="exact"/>
        <w:ind w:left="540" w:hanging="540"/>
        <w:jc w:val="both"/>
        <w:rPr>
          <w:rFonts w:ascii="Arial" w:hAnsi="Arial" w:cs="Arial"/>
          <w:sz w:val="22"/>
          <w:szCs w:val="22"/>
        </w:rPr>
      </w:pPr>
      <w:r w:rsidRPr="00733B73">
        <w:rPr>
          <w:rFonts w:ascii="Arial" w:hAnsi="Arial" w:cs="Arial"/>
          <w:sz w:val="22"/>
          <w:szCs w:val="22"/>
        </w:rPr>
        <w:tab/>
      </w:r>
      <w:r w:rsidR="00EF648C" w:rsidRPr="00733B73">
        <w:rPr>
          <w:rFonts w:ascii="Arial" w:hAnsi="Arial" w:cs="Arial"/>
          <w:sz w:val="22"/>
          <w:szCs w:val="22"/>
        </w:rPr>
        <w:t>A</w:t>
      </w:r>
      <w:r w:rsidR="00B867AC" w:rsidRPr="00733B73">
        <w:rPr>
          <w:rFonts w:ascii="Arial" w:hAnsi="Arial" w:cs="Arial"/>
          <w:sz w:val="22"/>
          <w:szCs w:val="22"/>
        </w:rPr>
        <w:t xml:space="preserve">s </w:t>
      </w:r>
      <w:proofErr w:type="gramStart"/>
      <w:r w:rsidR="00B867AC" w:rsidRPr="00733B73">
        <w:rPr>
          <w:rFonts w:ascii="Arial" w:hAnsi="Arial" w:cs="Arial"/>
          <w:sz w:val="22"/>
          <w:szCs w:val="22"/>
        </w:rPr>
        <w:t>at</w:t>
      </w:r>
      <w:proofErr w:type="gramEnd"/>
      <w:r w:rsidR="00B867AC" w:rsidRPr="00733B73">
        <w:rPr>
          <w:rFonts w:ascii="Arial" w:hAnsi="Arial" w:cs="Arial"/>
          <w:sz w:val="22"/>
          <w:szCs w:val="22"/>
        </w:rPr>
        <w:t xml:space="preserve"> </w:t>
      </w:r>
      <w:r w:rsidR="00F04DCB">
        <w:rPr>
          <w:rFonts w:ascii="Arial" w:hAnsi="Arial" w:cs="Arial"/>
          <w:sz w:val="22"/>
          <w:szCs w:val="22"/>
        </w:rPr>
        <w:t>31 March 2026</w:t>
      </w:r>
      <w:r w:rsidR="00B867AC" w:rsidRPr="00733B73">
        <w:rPr>
          <w:rFonts w:ascii="Arial" w:hAnsi="Arial" w:cs="Arial"/>
          <w:sz w:val="22"/>
          <w:szCs w:val="22"/>
        </w:rPr>
        <w:t>, the Company has</w:t>
      </w:r>
      <w:r w:rsidR="005E4FFD" w:rsidRPr="00733B73">
        <w:rPr>
          <w:rFonts w:ascii="Arial" w:hAnsi="Arial" w:cs="Arial"/>
          <w:sz w:val="22"/>
          <w:szCs w:val="22"/>
        </w:rPr>
        <w:t xml:space="preserve"> </w:t>
      </w:r>
      <w:r w:rsidR="008E5640">
        <w:rPr>
          <w:rFonts w:ascii="Arial" w:hAnsi="Arial" w:cstheme="minorBidi"/>
          <w:sz w:val="22"/>
          <w:szCs w:val="22"/>
        </w:rPr>
        <w:t>10</w:t>
      </w:r>
      <w:r w:rsidR="003F62C8" w:rsidRPr="00733B73">
        <w:rPr>
          <w:rStyle w:val="PageNumber"/>
          <w:rFonts w:ascii="Arial" w:hAnsi="Arial" w:cs="Arial"/>
          <w:sz w:val="22"/>
          <w:szCs w:val="22"/>
        </w:rPr>
        <w:t xml:space="preserve"> </w:t>
      </w:r>
      <w:r w:rsidR="00E27DB5" w:rsidRPr="00733B73">
        <w:rPr>
          <w:rFonts w:ascii="Arial" w:hAnsi="Arial" w:cs="Arial"/>
          <w:sz w:val="22"/>
          <w:szCs w:val="22"/>
        </w:rPr>
        <w:t>branch</w:t>
      </w:r>
      <w:r w:rsidR="00126235" w:rsidRPr="00733B73">
        <w:rPr>
          <w:rFonts w:ascii="Arial" w:hAnsi="Arial" w:cs="Arial"/>
          <w:sz w:val="22"/>
          <w:szCs w:val="22"/>
        </w:rPr>
        <w:t>es</w:t>
      </w:r>
      <w:r w:rsidR="00E27DB5" w:rsidRPr="00733B73">
        <w:rPr>
          <w:rFonts w:ascii="Arial" w:hAnsi="Arial" w:cs="Arial"/>
          <w:sz w:val="22"/>
          <w:szCs w:val="22"/>
        </w:rPr>
        <w:t xml:space="preserve"> </w:t>
      </w:r>
      <w:r w:rsidR="0058733E" w:rsidRPr="00733B73">
        <w:rPr>
          <w:rFonts w:ascii="Arial" w:hAnsi="Arial" w:cs="Arial"/>
          <w:sz w:val="22"/>
          <w:szCs w:val="22"/>
        </w:rPr>
        <w:t xml:space="preserve">located </w:t>
      </w:r>
      <w:r w:rsidR="00E27DB5" w:rsidRPr="00733B73">
        <w:rPr>
          <w:rFonts w:ascii="Arial" w:hAnsi="Arial" w:cs="Arial"/>
          <w:sz w:val="22"/>
          <w:szCs w:val="22"/>
        </w:rPr>
        <w:t xml:space="preserve">in </w:t>
      </w:r>
      <w:r w:rsidR="0028741A" w:rsidRPr="00733B73">
        <w:rPr>
          <w:rFonts w:ascii="Arial" w:hAnsi="Arial" w:cs="Arial"/>
          <w:sz w:val="22"/>
          <w:szCs w:val="22"/>
        </w:rPr>
        <w:t xml:space="preserve">Chonburi, Ayudhya, Rayong, Nakhon Ratchasima, Prachinburi, </w:t>
      </w:r>
      <w:proofErr w:type="spellStart"/>
      <w:r w:rsidR="0028741A" w:rsidRPr="00733B73">
        <w:rPr>
          <w:rFonts w:ascii="Arial" w:hAnsi="Arial" w:cs="Arial"/>
          <w:sz w:val="22"/>
          <w:szCs w:val="22"/>
        </w:rPr>
        <w:t>Chantaburi</w:t>
      </w:r>
      <w:proofErr w:type="spellEnd"/>
      <w:r w:rsidR="00D44332" w:rsidRPr="00733B73">
        <w:rPr>
          <w:rFonts w:ascii="Arial" w:hAnsi="Arial" w:cs="Arial"/>
          <w:sz w:val="22"/>
          <w:szCs w:val="22"/>
        </w:rPr>
        <w:t xml:space="preserve">, </w:t>
      </w:r>
      <w:r w:rsidR="0028741A" w:rsidRPr="00733B73">
        <w:rPr>
          <w:rFonts w:ascii="Arial" w:hAnsi="Arial" w:cs="Arial"/>
          <w:sz w:val="22"/>
          <w:szCs w:val="22"/>
        </w:rPr>
        <w:t>Buriram</w:t>
      </w:r>
      <w:r w:rsidR="007F0BE3">
        <w:rPr>
          <w:rFonts w:ascii="Arial" w:hAnsi="Arial" w:cs="Arial"/>
          <w:sz w:val="22"/>
          <w:szCs w:val="22"/>
        </w:rPr>
        <w:t>,</w:t>
      </w:r>
      <w:r w:rsidR="00D44332" w:rsidRPr="00733B73">
        <w:rPr>
          <w:rFonts w:ascii="Arial" w:hAnsi="Arial" w:cs="Arial"/>
          <w:sz w:val="22"/>
          <w:szCs w:val="22"/>
        </w:rPr>
        <w:t xml:space="preserve"> Nakhon Sawan</w:t>
      </w:r>
      <w:r w:rsidR="003052C1" w:rsidRPr="00733B73">
        <w:rPr>
          <w:rFonts w:ascii="Arial" w:hAnsi="Arial" w:cs="Arial"/>
          <w:sz w:val="22"/>
          <w:szCs w:val="22"/>
        </w:rPr>
        <w:t xml:space="preserve"> and </w:t>
      </w:r>
      <w:r w:rsidR="0098089C" w:rsidRPr="00733B73">
        <w:rPr>
          <w:rFonts w:ascii="Arial" w:hAnsi="Arial" w:cs="Arial"/>
          <w:sz w:val="22"/>
          <w:szCs w:val="22"/>
        </w:rPr>
        <w:t xml:space="preserve">Maha </w:t>
      </w:r>
      <w:proofErr w:type="spellStart"/>
      <w:r w:rsidR="0098089C" w:rsidRPr="00733B73">
        <w:rPr>
          <w:rFonts w:ascii="Arial" w:hAnsi="Arial" w:cs="Arial"/>
          <w:sz w:val="22"/>
          <w:szCs w:val="22"/>
        </w:rPr>
        <w:t>Sara</w:t>
      </w:r>
      <w:r w:rsidR="00B47332" w:rsidRPr="00733B73">
        <w:rPr>
          <w:rFonts w:ascii="Arial" w:hAnsi="Arial" w:cs="Arial"/>
          <w:sz w:val="22"/>
          <w:szCs w:val="22"/>
        </w:rPr>
        <w:t>kham</w:t>
      </w:r>
      <w:proofErr w:type="spellEnd"/>
      <w:r w:rsidR="00142649" w:rsidRPr="00733B73">
        <w:rPr>
          <w:rFonts w:ascii="Arial" w:hAnsi="Arial" w:cs="Arial"/>
          <w:sz w:val="22"/>
          <w:szCs w:val="22"/>
        </w:rPr>
        <w:t xml:space="preserve"> </w:t>
      </w:r>
      <w:r w:rsidR="008458B3" w:rsidRPr="00733B73">
        <w:rPr>
          <w:rFonts w:ascii="Arial" w:hAnsi="Arial" w:cs="Arial"/>
          <w:sz w:val="22"/>
          <w:szCs w:val="22"/>
        </w:rPr>
        <w:t>(</w:t>
      </w:r>
      <w:r w:rsidR="00F04DCB">
        <w:rPr>
          <w:rFonts w:ascii="Arial" w:hAnsi="Arial" w:cs="Arial"/>
          <w:sz w:val="22"/>
          <w:szCs w:val="22"/>
        </w:rPr>
        <w:t>31 December 2025</w:t>
      </w:r>
      <w:r w:rsidR="00F37DFA" w:rsidRPr="00733B73">
        <w:rPr>
          <w:rFonts w:ascii="Arial" w:hAnsi="Arial" w:cs="Arial"/>
          <w:sz w:val="22"/>
          <w:szCs w:val="22"/>
        </w:rPr>
        <w:t>:</w:t>
      </w:r>
      <w:r w:rsidR="008458B3" w:rsidRPr="00733B73">
        <w:rPr>
          <w:rFonts w:ascii="Arial" w:hAnsi="Arial" w:cs="Arial"/>
          <w:sz w:val="22"/>
          <w:szCs w:val="22"/>
        </w:rPr>
        <w:t xml:space="preserve"> </w:t>
      </w:r>
      <w:r w:rsidR="00F04DCB">
        <w:rPr>
          <w:rFonts w:ascii="Arial" w:hAnsi="Arial" w:cs="Arial"/>
          <w:sz w:val="22"/>
          <w:szCs w:val="22"/>
        </w:rPr>
        <w:t>10</w:t>
      </w:r>
      <w:r w:rsidR="00823B55" w:rsidRPr="00733B73">
        <w:rPr>
          <w:rFonts w:ascii="Arial" w:hAnsi="Arial" w:cs="Arial"/>
          <w:sz w:val="22"/>
          <w:szCs w:val="22"/>
        </w:rPr>
        <w:t xml:space="preserve"> branches).</w:t>
      </w:r>
      <w:r w:rsidR="00170C65" w:rsidRPr="00733B73">
        <w:rPr>
          <w:rFonts w:ascii="Arial" w:hAnsi="Arial" w:cs="Arial"/>
          <w:sz w:val="22"/>
          <w:szCs w:val="22"/>
        </w:rPr>
        <w:t xml:space="preserve"> </w:t>
      </w:r>
    </w:p>
    <w:p w14:paraId="5FBA2C8F" w14:textId="7375735E" w:rsidR="00CB4C8D" w:rsidRPr="00733B73" w:rsidRDefault="000112AE" w:rsidP="00D35F0B">
      <w:pPr>
        <w:spacing w:before="120" w:after="120" w:line="380" w:lineRule="exact"/>
        <w:ind w:left="540" w:hanging="540"/>
        <w:jc w:val="both"/>
        <w:rPr>
          <w:rFonts w:ascii="Arial" w:hAnsi="Arial" w:cs="Arial"/>
          <w:sz w:val="22"/>
          <w:szCs w:val="22"/>
        </w:rPr>
      </w:pPr>
      <w:r w:rsidRPr="00733B73">
        <w:rPr>
          <w:rFonts w:ascii="Arial" w:hAnsi="Arial" w:cs="Arial"/>
          <w:b/>
          <w:bCs/>
          <w:sz w:val="22"/>
          <w:szCs w:val="22"/>
        </w:rPr>
        <w:t>1</w:t>
      </w:r>
      <w:r w:rsidR="00CB4C8D" w:rsidRPr="00733B73">
        <w:rPr>
          <w:rFonts w:ascii="Arial" w:hAnsi="Arial" w:cs="Arial"/>
          <w:b/>
          <w:bCs/>
          <w:sz w:val="22"/>
          <w:szCs w:val="22"/>
        </w:rPr>
        <w:t>.</w:t>
      </w:r>
      <w:r w:rsidR="00DC3546" w:rsidRPr="00733B73">
        <w:rPr>
          <w:rFonts w:ascii="Arial" w:hAnsi="Arial" w:cs="Arial"/>
          <w:b/>
          <w:bCs/>
          <w:sz w:val="22"/>
          <w:szCs w:val="22"/>
        </w:rPr>
        <w:t>2</w:t>
      </w:r>
      <w:r w:rsidR="00CB4C8D" w:rsidRPr="00733B73">
        <w:rPr>
          <w:rFonts w:ascii="Arial" w:hAnsi="Arial" w:cs="Arial"/>
          <w:b/>
          <w:bCs/>
          <w:sz w:val="22"/>
          <w:szCs w:val="22"/>
        </w:rPr>
        <w:tab/>
        <w:t xml:space="preserve">Basis for the preparation of </w:t>
      </w:r>
      <w:r w:rsidR="00D21264" w:rsidRPr="00733B73">
        <w:rPr>
          <w:rFonts w:ascii="Arial" w:hAnsi="Arial" w:cs="Arial"/>
          <w:b/>
          <w:bCs/>
          <w:sz w:val="22"/>
          <w:szCs w:val="22"/>
        </w:rPr>
        <w:t xml:space="preserve">the </w:t>
      </w:r>
      <w:r w:rsidR="00CB4C8D" w:rsidRPr="00733B73">
        <w:rPr>
          <w:rFonts w:ascii="Arial" w:hAnsi="Arial" w:cs="Arial"/>
          <w:b/>
          <w:bCs/>
          <w:sz w:val="22"/>
          <w:szCs w:val="22"/>
        </w:rPr>
        <w:t>interim financial statements</w:t>
      </w:r>
    </w:p>
    <w:p w14:paraId="044C5A58" w14:textId="55FE1FCB" w:rsidR="00CB4C8D" w:rsidRPr="00733B73" w:rsidRDefault="00CB4C8D" w:rsidP="00D35F0B">
      <w:pPr>
        <w:tabs>
          <w:tab w:val="left" w:pos="900"/>
        </w:tabs>
        <w:spacing w:before="120" w:after="120" w:line="380" w:lineRule="exact"/>
        <w:ind w:left="540" w:hanging="540"/>
        <w:jc w:val="thaiDistribute"/>
        <w:rPr>
          <w:rFonts w:ascii="Arial" w:hAnsi="Arial" w:cs="Arial"/>
          <w:sz w:val="22"/>
          <w:szCs w:val="22"/>
        </w:rPr>
      </w:pPr>
      <w:r w:rsidRPr="00733B73">
        <w:rPr>
          <w:rFonts w:ascii="Arial" w:hAnsi="Arial" w:cs="Arial"/>
          <w:sz w:val="22"/>
          <w:szCs w:val="22"/>
        </w:rPr>
        <w:tab/>
        <w:t xml:space="preserve">These interim financial statements are prepared in accordance with Thai Accounting Standard No. 34 </w:t>
      </w:r>
      <w:r w:rsidR="00084E79" w:rsidRPr="00733B73">
        <w:rPr>
          <w:rFonts w:ascii="Arial" w:hAnsi="Arial" w:cs="Arial"/>
          <w:sz w:val="22"/>
          <w:szCs w:val="22"/>
        </w:rPr>
        <w:t>Interim Financial Reporting</w:t>
      </w:r>
      <w:r w:rsidRPr="00733B73">
        <w:rPr>
          <w:rFonts w:ascii="Arial" w:hAnsi="Arial" w:cs="Arial"/>
          <w:sz w:val="22"/>
          <w:szCs w:val="22"/>
        </w:rPr>
        <w:t>, with the Company present</w:t>
      </w:r>
      <w:r w:rsidR="009F102B" w:rsidRPr="00733B73">
        <w:rPr>
          <w:rFonts w:ascii="Arial" w:hAnsi="Arial" w:cs="Arial"/>
          <w:sz w:val="22"/>
          <w:szCs w:val="22"/>
        </w:rPr>
        <w:t>ing</w:t>
      </w:r>
      <w:r w:rsidRPr="00733B73">
        <w:rPr>
          <w:rFonts w:ascii="Arial" w:hAnsi="Arial" w:cs="Arial"/>
          <w:sz w:val="22"/>
          <w:szCs w:val="22"/>
        </w:rPr>
        <w:t xml:space="preserve"> condensed interim financial statements. </w:t>
      </w:r>
      <w:r w:rsidR="009F102B" w:rsidRPr="00733B73">
        <w:rPr>
          <w:rFonts w:ascii="Arial" w:hAnsi="Arial" w:cs="Arial"/>
          <w:sz w:val="22"/>
          <w:szCs w:val="22"/>
        </w:rPr>
        <w:t>T</w:t>
      </w:r>
      <w:r w:rsidRPr="00733B73">
        <w:rPr>
          <w:rFonts w:ascii="Arial" w:hAnsi="Arial" w:cs="Arial"/>
          <w:sz w:val="22"/>
          <w:szCs w:val="22"/>
        </w:rPr>
        <w:t xml:space="preserve">he Company has presented </w:t>
      </w:r>
      <w:proofErr w:type="gramStart"/>
      <w:r w:rsidRPr="00733B73">
        <w:rPr>
          <w:rFonts w:ascii="Arial" w:hAnsi="Arial" w:cs="Arial"/>
          <w:sz w:val="22"/>
          <w:szCs w:val="22"/>
        </w:rPr>
        <w:t>the statements</w:t>
      </w:r>
      <w:proofErr w:type="gramEnd"/>
      <w:r w:rsidRPr="00733B73">
        <w:rPr>
          <w:rFonts w:ascii="Arial" w:hAnsi="Arial" w:cs="Arial"/>
          <w:sz w:val="22"/>
          <w:szCs w:val="22"/>
        </w:rPr>
        <w:t xml:space="preserve"> </w:t>
      </w:r>
      <w:proofErr w:type="gramStart"/>
      <w:r w:rsidRPr="00733B73">
        <w:rPr>
          <w:rFonts w:ascii="Arial" w:hAnsi="Arial" w:cs="Arial"/>
          <w:sz w:val="22"/>
          <w:szCs w:val="22"/>
        </w:rPr>
        <w:t>of</w:t>
      </w:r>
      <w:proofErr w:type="gramEnd"/>
      <w:r w:rsidRPr="00733B73">
        <w:rPr>
          <w:rFonts w:ascii="Arial" w:hAnsi="Arial" w:cs="Arial"/>
          <w:sz w:val="22"/>
          <w:szCs w:val="22"/>
        </w:rPr>
        <w:t xml:space="preserve"> financial position, comprehensive income, </w:t>
      </w:r>
      <w:r w:rsidR="00577E23" w:rsidRPr="00733B73">
        <w:rPr>
          <w:rFonts w:ascii="Arial" w:hAnsi="Arial" w:cs="Arial"/>
          <w:sz w:val="22"/>
          <w:szCs w:val="22"/>
        </w:rPr>
        <w:t>changes in shareholders' equity</w:t>
      </w:r>
      <w:r w:rsidRPr="00733B73">
        <w:rPr>
          <w:rFonts w:ascii="Arial" w:hAnsi="Arial" w:cs="Arial"/>
          <w:sz w:val="22"/>
          <w:szCs w:val="22"/>
        </w:rPr>
        <w:t xml:space="preserve"> and cash flows in the same format as that used for the annual financial statements</w:t>
      </w:r>
      <w:r w:rsidR="009F102B" w:rsidRPr="00733B73">
        <w:rPr>
          <w:rFonts w:ascii="Arial" w:hAnsi="Arial" w:cs="Arial"/>
          <w:sz w:val="22"/>
          <w:szCs w:val="22"/>
        </w:rPr>
        <w:t xml:space="preserve"> and has presented notes to the interim financial statements on a condensed basis</w:t>
      </w:r>
      <w:r w:rsidRPr="00733B73">
        <w:rPr>
          <w:rFonts w:ascii="Arial" w:hAnsi="Arial" w:cs="Arial"/>
          <w:sz w:val="22"/>
          <w:szCs w:val="22"/>
        </w:rPr>
        <w:t>.</w:t>
      </w:r>
    </w:p>
    <w:p w14:paraId="32426991" w14:textId="77777777" w:rsidR="00CB4C8D" w:rsidRPr="00733B73" w:rsidRDefault="00CB4C8D" w:rsidP="00D35F0B">
      <w:pPr>
        <w:tabs>
          <w:tab w:val="left" w:pos="2880"/>
        </w:tabs>
        <w:spacing w:before="120" w:after="120" w:line="380" w:lineRule="exact"/>
        <w:ind w:left="539" w:hanging="539"/>
        <w:jc w:val="thaiDistribute"/>
        <w:rPr>
          <w:rFonts w:ascii="Arial" w:hAnsi="Arial" w:cs="Arial"/>
          <w:sz w:val="22"/>
          <w:szCs w:val="22"/>
        </w:rPr>
      </w:pPr>
      <w:r w:rsidRPr="00733B73">
        <w:rPr>
          <w:rFonts w:ascii="Arial" w:hAnsi="Arial" w:cs="Arial"/>
          <w:sz w:val="22"/>
          <w:szCs w:val="22"/>
        </w:rPr>
        <w:tab/>
        <w:t xml:space="preserve">The interim financial statements are intended to provide </w:t>
      </w:r>
      <w:proofErr w:type="gramStart"/>
      <w:r w:rsidRPr="00733B73">
        <w:rPr>
          <w:rFonts w:ascii="Arial" w:hAnsi="Arial" w:cs="Arial"/>
          <w:sz w:val="22"/>
          <w:szCs w:val="22"/>
        </w:rPr>
        <w:t>information additional</w:t>
      </w:r>
      <w:proofErr w:type="gramEnd"/>
      <w:r w:rsidRPr="00733B73">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8D8AB95" w14:textId="417BFF25" w:rsidR="00CB4C8D" w:rsidRPr="00733B73" w:rsidRDefault="00CB4C8D" w:rsidP="00D35F0B">
      <w:pPr>
        <w:tabs>
          <w:tab w:val="left" w:pos="900"/>
        </w:tabs>
        <w:spacing w:before="120" w:after="120" w:line="380" w:lineRule="exact"/>
        <w:ind w:left="540" w:hanging="540"/>
        <w:jc w:val="thaiDistribute"/>
        <w:rPr>
          <w:rFonts w:ascii="Arial" w:hAnsi="Arial" w:cs="Arial"/>
          <w:sz w:val="22"/>
          <w:szCs w:val="22"/>
        </w:rPr>
      </w:pPr>
      <w:r w:rsidRPr="00733B7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008656E9">
        <w:rPr>
          <w:rFonts w:ascii="Arial" w:hAnsi="Arial" w:cs="Arial"/>
          <w:sz w:val="22"/>
          <w:szCs w:val="22"/>
        </w:rPr>
        <w:t xml:space="preserve"> In case of a conflict or a difference in interpretation between the two languages, the Thai language financial statements shall prevail.</w:t>
      </w:r>
    </w:p>
    <w:p w14:paraId="48856C8F" w14:textId="77777777" w:rsidR="00D35F0B" w:rsidRPr="00733B73" w:rsidRDefault="00D35F0B">
      <w:pPr>
        <w:overflowPunct/>
        <w:autoSpaceDE/>
        <w:autoSpaceDN/>
        <w:adjustRightInd/>
        <w:textAlignment w:val="auto"/>
        <w:rPr>
          <w:rFonts w:ascii="Arial" w:hAnsi="Arial" w:cs="Arial"/>
          <w:b/>
          <w:bCs/>
          <w:sz w:val="22"/>
          <w:szCs w:val="22"/>
        </w:rPr>
      </w:pPr>
      <w:r w:rsidRPr="00733B73">
        <w:rPr>
          <w:rFonts w:ascii="Arial" w:hAnsi="Arial" w:cs="Arial"/>
          <w:b/>
          <w:bCs/>
          <w:sz w:val="22"/>
          <w:szCs w:val="22"/>
        </w:rPr>
        <w:br w:type="page"/>
      </w:r>
    </w:p>
    <w:p w14:paraId="6B3B3510" w14:textId="6A793F7C" w:rsidR="00DC175D" w:rsidRPr="00733B73" w:rsidRDefault="00DC175D" w:rsidP="00306F84">
      <w:pPr>
        <w:spacing w:before="120" w:after="120" w:line="380" w:lineRule="exact"/>
        <w:ind w:left="547" w:hanging="540"/>
        <w:jc w:val="both"/>
        <w:rPr>
          <w:rFonts w:ascii="Arial" w:hAnsi="Arial" w:cs="Arial"/>
          <w:b/>
          <w:bCs/>
          <w:sz w:val="22"/>
          <w:szCs w:val="22"/>
        </w:rPr>
      </w:pPr>
      <w:r w:rsidRPr="00733B73">
        <w:rPr>
          <w:rFonts w:ascii="Arial" w:hAnsi="Arial" w:cs="Arial"/>
          <w:b/>
          <w:bCs/>
          <w:sz w:val="22"/>
          <w:szCs w:val="22"/>
        </w:rPr>
        <w:lastRenderedPageBreak/>
        <w:t>1.</w:t>
      </w:r>
      <w:r w:rsidR="00DC3546" w:rsidRPr="00733B73">
        <w:rPr>
          <w:rFonts w:ascii="Arial" w:hAnsi="Arial" w:cs="Arial"/>
          <w:b/>
          <w:bCs/>
          <w:sz w:val="22"/>
          <w:szCs w:val="22"/>
        </w:rPr>
        <w:t>3</w:t>
      </w:r>
      <w:r w:rsidRPr="00733B73">
        <w:rPr>
          <w:rFonts w:ascii="Arial" w:hAnsi="Arial" w:cs="Arial"/>
          <w:b/>
          <w:bCs/>
          <w:sz w:val="22"/>
          <w:szCs w:val="22"/>
        </w:rPr>
        <w:tab/>
        <w:t>Basis for the preparation of the interim consolidated financial statements</w:t>
      </w:r>
    </w:p>
    <w:p w14:paraId="596FA105" w14:textId="5380C753" w:rsidR="00DA44EE" w:rsidRPr="00733B73" w:rsidRDefault="00DA44EE" w:rsidP="00306F84">
      <w:pPr>
        <w:tabs>
          <w:tab w:val="left" w:pos="900"/>
        </w:tabs>
        <w:spacing w:before="120" w:after="120" w:line="380" w:lineRule="exact"/>
        <w:ind w:left="547" w:hanging="540"/>
        <w:jc w:val="thaiDistribute"/>
        <w:rPr>
          <w:rFonts w:ascii="Arial" w:hAnsi="Arial" w:cs="Arial"/>
          <w:sz w:val="22"/>
          <w:szCs w:val="22"/>
        </w:rPr>
      </w:pPr>
      <w:r w:rsidRPr="00733B73">
        <w:rPr>
          <w:rFonts w:ascii="Arial" w:hAnsi="Arial" w:cs="Arial"/>
          <w:sz w:val="22"/>
          <w:szCs w:val="22"/>
        </w:rPr>
        <w:tab/>
        <w:t>The</w:t>
      </w:r>
      <w:r w:rsidR="006A3882" w:rsidRPr="00733B73">
        <w:rPr>
          <w:rFonts w:ascii="Arial" w:hAnsi="Arial" w:cs="Arial"/>
          <w:sz w:val="22"/>
        </w:rPr>
        <w:t>se interim</w:t>
      </w:r>
      <w:r w:rsidRPr="00733B73">
        <w:rPr>
          <w:rFonts w:ascii="Arial" w:hAnsi="Arial" w:cs="Arial"/>
          <w:sz w:val="22"/>
          <w:szCs w:val="22"/>
        </w:rPr>
        <w:t xml:space="preserve"> consolidated financial statements </w:t>
      </w:r>
      <w:r w:rsidR="000A4ABE" w:rsidRPr="00733B73">
        <w:rPr>
          <w:rFonts w:ascii="Arial" w:hAnsi="Arial" w:cs="Arial"/>
          <w:sz w:val="22"/>
          <w:szCs w:val="22"/>
        </w:rPr>
        <w:t>include the financial statements of</w:t>
      </w:r>
      <w:r w:rsidR="002D733D" w:rsidRPr="00733B73">
        <w:rPr>
          <w:rFonts w:ascii="Arial" w:hAnsi="Arial" w:cs="Arial"/>
          <w:sz w:val="22"/>
          <w:szCs w:val="22"/>
        </w:rPr>
        <w:t xml:space="preserve"> </w:t>
      </w:r>
      <w:r w:rsidR="000A4ABE" w:rsidRPr="00733B73">
        <w:rPr>
          <w:rFonts w:ascii="Arial" w:hAnsi="Arial" w:cs="Arial"/>
          <w:sz w:val="22"/>
          <w:szCs w:val="22"/>
        </w:rPr>
        <w:t xml:space="preserve">S 11 Group Public Company Limited </w:t>
      </w:r>
      <w:r w:rsidR="005646DA" w:rsidRPr="00733B73">
        <w:rPr>
          <w:rFonts w:ascii="Arial" w:hAnsi="Arial" w:cs="Arial"/>
          <w:sz w:val="22"/>
          <w:szCs w:val="22"/>
        </w:rPr>
        <w:t xml:space="preserve">(“the Company”) </w:t>
      </w:r>
      <w:r w:rsidR="000A4ABE" w:rsidRPr="00733B73">
        <w:rPr>
          <w:rFonts w:ascii="Arial" w:hAnsi="Arial" w:cs="Arial"/>
          <w:sz w:val="22"/>
          <w:szCs w:val="22"/>
        </w:rPr>
        <w:t>and MOD S Company Limited (“the subsidiary”), which is domiciled in Thailand and is principally engaged in management and accelerated collection of assets. The Company holds 90% of the subsidiary’s shares</w:t>
      </w:r>
      <w:r w:rsidR="000A4ABE" w:rsidRPr="00733B73">
        <w:rPr>
          <w:rFonts w:ascii="Arial" w:hAnsi="Arial" w:cs="Arial"/>
          <w:sz w:val="22"/>
          <w:szCs w:val="22"/>
          <w:cs/>
        </w:rPr>
        <w:t xml:space="preserve"> </w:t>
      </w:r>
      <w:r w:rsidR="000A4ABE" w:rsidRPr="00733B73">
        <w:rPr>
          <w:rFonts w:ascii="Arial" w:hAnsi="Arial" w:cs="Arial"/>
          <w:sz w:val="22"/>
          <w:szCs w:val="22"/>
        </w:rPr>
        <w:t xml:space="preserve">(collectively as “the Group”) </w:t>
      </w:r>
      <w:r w:rsidR="000A4ABE" w:rsidRPr="00733B73">
        <w:rPr>
          <w:rFonts w:ascii="Arial" w:hAnsi="Arial" w:cs="Arial"/>
          <w:sz w:val="22"/>
        </w:rPr>
        <w:t xml:space="preserve">and </w:t>
      </w:r>
      <w:r w:rsidR="006A3882" w:rsidRPr="00733B73">
        <w:rPr>
          <w:rFonts w:ascii="Arial" w:hAnsi="Arial" w:cs="Arial"/>
          <w:sz w:val="22"/>
          <w:szCs w:val="22"/>
        </w:rPr>
        <w:t>have been</w:t>
      </w:r>
      <w:r w:rsidR="001C60F7" w:rsidRPr="00733B73">
        <w:rPr>
          <w:rFonts w:ascii="Arial" w:hAnsi="Arial" w:cs="Arial"/>
          <w:sz w:val="22"/>
          <w:szCs w:val="22"/>
        </w:rPr>
        <w:t xml:space="preserve"> prepared </w:t>
      </w:r>
      <w:r w:rsidR="006A3882" w:rsidRPr="00733B73">
        <w:rPr>
          <w:rFonts w:ascii="Arial" w:hAnsi="Arial" w:cs="Arial"/>
          <w:sz w:val="22"/>
          <w:szCs w:val="22"/>
        </w:rPr>
        <w:t>on</w:t>
      </w:r>
      <w:r w:rsidR="001C60F7" w:rsidRPr="00733B73">
        <w:rPr>
          <w:rFonts w:ascii="Arial" w:hAnsi="Arial" w:cs="Arial"/>
          <w:sz w:val="22"/>
          <w:szCs w:val="22"/>
        </w:rPr>
        <w:t xml:space="preserve"> the same </w:t>
      </w:r>
      <w:r w:rsidR="006A3882" w:rsidRPr="00733B73">
        <w:rPr>
          <w:rFonts w:ascii="Arial" w:hAnsi="Arial" w:cs="Arial"/>
          <w:sz w:val="22"/>
          <w:szCs w:val="22"/>
        </w:rPr>
        <w:t xml:space="preserve">basis as that applied </w:t>
      </w:r>
      <w:r w:rsidR="001C60F7" w:rsidRPr="00733B73">
        <w:rPr>
          <w:rFonts w:ascii="Arial" w:hAnsi="Arial" w:cs="Arial"/>
          <w:sz w:val="22"/>
          <w:szCs w:val="22"/>
        </w:rPr>
        <w:t xml:space="preserve">for the </w:t>
      </w:r>
      <w:r w:rsidR="006A3882" w:rsidRPr="00733B73">
        <w:rPr>
          <w:rFonts w:ascii="Arial" w:hAnsi="Arial" w:cs="Arial"/>
          <w:sz w:val="22"/>
          <w:szCs w:val="22"/>
        </w:rPr>
        <w:t xml:space="preserve">consolidated </w:t>
      </w:r>
      <w:r w:rsidR="001C60F7" w:rsidRPr="00733B73">
        <w:rPr>
          <w:rFonts w:ascii="Arial" w:hAnsi="Arial" w:cs="Arial"/>
          <w:sz w:val="22"/>
          <w:szCs w:val="22"/>
        </w:rPr>
        <w:t>financial statement</w:t>
      </w:r>
      <w:r w:rsidR="006A3882" w:rsidRPr="00733B73">
        <w:rPr>
          <w:rFonts w:ascii="Arial" w:hAnsi="Arial" w:cs="Arial"/>
          <w:sz w:val="22"/>
          <w:szCs w:val="22"/>
        </w:rPr>
        <w:t>s</w:t>
      </w:r>
      <w:r w:rsidR="001C60F7" w:rsidRPr="00733B73">
        <w:rPr>
          <w:rFonts w:ascii="Arial" w:hAnsi="Arial" w:cs="Arial"/>
          <w:sz w:val="22"/>
          <w:szCs w:val="22"/>
        </w:rPr>
        <w:t xml:space="preserve"> for the year ended </w:t>
      </w:r>
      <w:r w:rsidR="00F04DCB">
        <w:rPr>
          <w:rFonts w:ascii="Arial" w:hAnsi="Arial" w:cs="Arial"/>
          <w:sz w:val="22"/>
          <w:szCs w:val="22"/>
        </w:rPr>
        <w:t>31 December 2025</w:t>
      </w:r>
      <w:r w:rsidR="000A4ABE" w:rsidRPr="00733B73">
        <w:rPr>
          <w:rFonts w:ascii="Arial" w:hAnsi="Arial" w:cs="Arial"/>
          <w:sz w:val="22"/>
          <w:szCs w:val="22"/>
        </w:rPr>
        <w:t xml:space="preserve">, with no change in shareholding structure of </w:t>
      </w:r>
      <w:r w:rsidR="00D829A3">
        <w:rPr>
          <w:rFonts w:ascii="Arial" w:hAnsi="Arial" w:cs="Arial"/>
          <w:sz w:val="22"/>
          <w:szCs w:val="22"/>
        </w:rPr>
        <w:t xml:space="preserve">a </w:t>
      </w:r>
      <w:r w:rsidR="000A4ABE" w:rsidRPr="00733B73">
        <w:rPr>
          <w:rFonts w:ascii="Arial" w:hAnsi="Arial" w:cs="Arial"/>
          <w:sz w:val="22"/>
          <w:szCs w:val="22"/>
        </w:rPr>
        <w:t>subsidiar</w:t>
      </w:r>
      <w:r w:rsidR="00D829A3">
        <w:rPr>
          <w:rFonts w:ascii="Arial" w:hAnsi="Arial" w:cs="Arial"/>
          <w:sz w:val="22"/>
          <w:szCs w:val="22"/>
        </w:rPr>
        <w:t>y</w:t>
      </w:r>
      <w:r w:rsidR="000A4ABE" w:rsidRPr="00733B73">
        <w:rPr>
          <w:rFonts w:ascii="Arial" w:hAnsi="Arial" w:cs="Arial"/>
          <w:sz w:val="22"/>
          <w:szCs w:val="22"/>
        </w:rPr>
        <w:t xml:space="preserve"> during the current period.</w:t>
      </w:r>
      <w:r w:rsidR="001C60F7" w:rsidRPr="00733B73">
        <w:rPr>
          <w:rFonts w:ascii="Arial" w:hAnsi="Arial" w:cs="Arial"/>
          <w:sz w:val="22"/>
          <w:szCs w:val="22"/>
        </w:rPr>
        <w:t xml:space="preserve"> </w:t>
      </w:r>
    </w:p>
    <w:p w14:paraId="2A81208C" w14:textId="7E01ABD2" w:rsidR="005473BE" w:rsidRPr="00733B73" w:rsidRDefault="00AF28A8" w:rsidP="00306F84">
      <w:pPr>
        <w:tabs>
          <w:tab w:val="left" w:pos="360"/>
          <w:tab w:val="left" w:pos="4140"/>
          <w:tab w:val="left" w:pos="6390"/>
        </w:tabs>
        <w:spacing w:before="120" w:after="120" w:line="380" w:lineRule="exact"/>
        <w:ind w:left="547" w:hanging="540"/>
        <w:jc w:val="thaiDistribute"/>
        <w:rPr>
          <w:rFonts w:ascii="Arial" w:eastAsia="Arial Unicode MS" w:hAnsi="Arial" w:cs="Arial"/>
          <w:b/>
          <w:bCs/>
          <w:sz w:val="22"/>
          <w:szCs w:val="22"/>
        </w:rPr>
      </w:pPr>
      <w:r w:rsidRPr="00733B73">
        <w:rPr>
          <w:rFonts w:ascii="Arial" w:eastAsia="Arial Unicode MS" w:hAnsi="Arial" w:cs="Arial"/>
          <w:b/>
          <w:bCs/>
          <w:sz w:val="22"/>
          <w:szCs w:val="22"/>
        </w:rPr>
        <w:t>1.</w:t>
      </w:r>
      <w:r w:rsidR="004B7962" w:rsidRPr="00733B73">
        <w:rPr>
          <w:rFonts w:ascii="Arial" w:eastAsia="Arial Unicode MS" w:hAnsi="Arial" w:cs="Arial"/>
          <w:b/>
          <w:bCs/>
          <w:sz w:val="22"/>
          <w:szCs w:val="22"/>
        </w:rPr>
        <w:t>4</w:t>
      </w:r>
      <w:r w:rsidR="004E1C19" w:rsidRPr="00733B73">
        <w:rPr>
          <w:rFonts w:ascii="Arial" w:eastAsia="Arial Unicode MS" w:hAnsi="Arial" w:cs="Arial"/>
          <w:b/>
          <w:bCs/>
          <w:sz w:val="22"/>
          <w:szCs w:val="22"/>
        </w:rPr>
        <w:tab/>
      </w:r>
      <w:r w:rsidR="004B7962" w:rsidRPr="00733B73">
        <w:rPr>
          <w:rFonts w:ascii="Arial" w:eastAsia="Arial Unicode MS" w:hAnsi="Arial" w:cs="Arial"/>
          <w:b/>
          <w:bCs/>
          <w:sz w:val="22"/>
          <w:szCs w:val="22"/>
        </w:rPr>
        <w:tab/>
      </w:r>
      <w:r w:rsidR="000A4ABE" w:rsidRPr="00733B73">
        <w:rPr>
          <w:rFonts w:ascii="Arial" w:eastAsia="Arial Unicode MS" w:hAnsi="Arial" w:cs="Arial"/>
          <w:b/>
          <w:bCs/>
          <w:sz w:val="22"/>
          <w:szCs w:val="22"/>
        </w:rPr>
        <w:t>A</w:t>
      </w:r>
      <w:r w:rsidR="00173232" w:rsidRPr="00733B73">
        <w:rPr>
          <w:rFonts w:ascii="Arial" w:eastAsia="Arial Unicode MS" w:hAnsi="Arial" w:cs="Arial"/>
          <w:b/>
          <w:bCs/>
          <w:sz w:val="22"/>
          <w:szCs w:val="22"/>
        </w:rPr>
        <w:t>ccounting policies</w:t>
      </w:r>
    </w:p>
    <w:p w14:paraId="2A99280F" w14:textId="090F9781" w:rsidR="00FB3F2F" w:rsidRPr="00733B73" w:rsidRDefault="00F37457" w:rsidP="00306F84">
      <w:pPr>
        <w:tabs>
          <w:tab w:val="left" w:pos="2880"/>
        </w:tabs>
        <w:spacing w:before="120" w:after="120" w:line="380" w:lineRule="exact"/>
        <w:ind w:left="547"/>
        <w:jc w:val="thaiDistribute"/>
        <w:rPr>
          <w:rFonts w:ascii="Arial" w:hAnsi="Arial" w:cs="Arial"/>
          <w:sz w:val="22"/>
          <w:szCs w:val="22"/>
        </w:rPr>
      </w:pPr>
      <w:r w:rsidRPr="00733B73">
        <w:rPr>
          <w:rFonts w:ascii="Arial" w:hAnsi="Arial" w:cs="Arial"/>
          <w:sz w:val="22"/>
          <w:szCs w:val="22"/>
        </w:rPr>
        <w:t xml:space="preserve">The interim financial statements are prepared using the same accounting policies and methods of computation </w:t>
      </w:r>
      <w:r w:rsidR="00BC7B3B" w:rsidRPr="00733B73">
        <w:rPr>
          <w:rFonts w:ascii="Arial" w:hAnsi="Arial" w:cs="Arial"/>
          <w:sz w:val="22"/>
          <w:szCs w:val="22"/>
        </w:rPr>
        <w:t>as</w:t>
      </w:r>
      <w:r w:rsidRPr="00733B73">
        <w:rPr>
          <w:rFonts w:ascii="Arial" w:hAnsi="Arial" w:cs="Arial"/>
          <w:sz w:val="22"/>
          <w:szCs w:val="22"/>
        </w:rPr>
        <w:t xml:space="preserve"> were used for the financial statements for the year ended</w:t>
      </w:r>
      <w:r w:rsidR="00533CFF" w:rsidRPr="00733B73">
        <w:rPr>
          <w:rFonts w:ascii="Arial" w:hAnsi="Arial" w:cs="Arial"/>
          <w:sz w:val="22"/>
          <w:szCs w:val="22"/>
        </w:rPr>
        <w:t xml:space="preserve">                    </w:t>
      </w:r>
      <w:r w:rsidR="00F04DCB">
        <w:rPr>
          <w:rFonts w:ascii="Arial" w:hAnsi="Arial" w:cs="Arial"/>
          <w:sz w:val="22"/>
          <w:szCs w:val="22"/>
        </w:rPr>
        <w:t>31 December 2025</w:t>
      </w:r>
      <w:r w:rsidR="00D86FCE" w:rsidRPr="00733B73">
        <w:rPr>
          <w:rFonts w:ascii="Arial" w:hAnsi="Arial" w:cs="Arial"/>
          <w:sz w:val="22"/>
          <w:szCs w:val="22"/>
        </w:rPr>
        <w:t>.</w:t>
      </w:r>
      <w:r w:rsidR="004F653C" w:rsidRPr="00733B73">
        <w:rPr>
          <w:rFonts w:ascii="Arial" w:hAnsi="Arial" w:cs="Arial"/>
          <w:sz w:val="22"/>
          <w:szCs w:val="22"/>
        </w:rPr>
        <w:t xml:space="preserve"> </w:t>
      </w:r>
    </w:p>
    <w:p w14:paraId="403E108E" w14:textId="35DC8425" w:rsidR="004A12ED" w:rsidRPr="00733B73" w:rsidRDefault="004A12ED" w:rsidP="00306F84">
      <w:pPr>
        <w:tabs>
          <w:tab w:val="left" w:pos="2880"/>
        </w:tabs>
        <w:spacing w:before="120" w:after="120" w:line="380" w:lineRule="exact"/>
        <w:ind w:left="547"/>
        <w:jc w:val="thaiDistribute"/>
        <w:rPr>
          <w:rFonts w:ascii="Arial" w:hAnsi="Arial" w:cs="Arial"/>
          <w:sz w:val="22"/>
          <w:szCs w:val="22"/>
        </w:rPr>
      </w:pPr>
      <w:r w:rsidRPr="00733B73">
        <w:rPr>
          <w:rFonts w:ascii="Arial" w:hAnsi="Arial" w:cs="Arial"/>
          <w:sz w:val="22"/>
          <w:szCs w:val="22"/>
        </w:rPr>
        <w:t>The revised financial reporting standards which are effective for fiscal years beginning on or after 1 January 202</w:t>
      </w:r>
      <w:r w:rsidR="00A16EE1">
        <w:rPr>
          <w:rFonts w:ascii="Arial" w:hAnsi="Arial" w:cs="Arial"/>
          <w:sz w:val="22"/>
          <w:szCs w:val="22"/>
        </w:rPr>
        <w:t>6</w:t>
      </w:r>
      <w:r w:rsidR="00C63A94" w:rsidRPr="00733B73">
        <w:rPr>
          <w:rFonts w:ascii="Arial" w:hAnsi="Arial" w:cs="Arial"/>
          <w:sz w:val="22"/>
          <w:szCs w:val="22"/>
        </w:rPr>
        <w:t>,</w:t>
      </w:r>
      <w:r w:rsidRPr="00733B73">
        <w:rPr>
          <w:rFonts w:ascii="Arial" w:hAnsi="Arial" w:cs="Arial"/>
          <w:sz w:val="22"/>
          <w:szCs w:val="22"/>
        </w:rPr>
        <w:t xml:space="preserve"> do not have any significant impact on the Group’s financial statements.</w:t>
      </w:r>
    </w:p>
    <w:p w14:paraId="56F168ED" w14:textId="3F349950" w:rsidR="005F3568" w:rsidRPr="00733B73" w:rsidRDefault="005F3568" w:rsidP="00306F84">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Transaction with related parties</w:t>
      </w:r>
    </w:p>
    <w:p w14:paraId="748199E1" w14:textId="38228873" w:rsidR="00805821" w:rsidRPr="00733B73" w:rsidRDefault="005F3568" w:rsidP="00306F84">
      <w:pPr>
        <w:spacing w:before="120" w:after="120" w:line="380" w:lineRule="exact"/>
        <w:ind w:left="547"/>
        <w:jc w:val="thaiDistribute"/>
        <w:rPr>
          <w:rFonts w:ascii="Arial" w:hAnsi="Arial" w:cs="Arial"/>
          <w:sz w:val="22"/>
          <w:szCs w:val="22"/>
        </w:rPr>
      </w:pPr>
      <w:r w:rsidRPr="00733B73">
        <w:rPr>
          <w:rFonts w:ascii="Arial" w:hAnsi="Arial" w:cs="Arial"/>
          <w:sz w:val="22"/>
          <w:szCs w:val="22"/>
        </w:rPr>
        <w:t xml:space="preserve">During </w:t>
      </w:r>
      <w:proofErr w:type="gramStart"/>
      <w:r w:rsidRPr="00733B73">
        <w:rPr>
          <w:rFonts w:ascii="Arial" w:hAnsi="Arial" w:cs="Arial"/>
          <w:sz w:val="22"/>
          <w:szCs w:val="22"/>
        </w:rPr>
        <w:t>the period</w:t>
      </w:r>
      <w:r w:rsidR="004325EC" w:rsidRPr="00733B73">
        <w:rPr>
          <w:rFonts w:ascii="Arial" w:hAnsi="Arial" w:cs="Arial"/>
          <w:sz w:val="22"/>
          <w:szCs w:val="22"/>
        </w:rPr>
        <w:t>s</w:t>
      </w:r>
      <w:proofErr w:type="gramEnd"/>
      <w:r w:rsidRPr="00733B73">
        <w:rPr>
          <w:rFonts w:ascii="Arial" w:hAnsi="Arial" w:cs="Arial"/>
          <w:sz w:val="22"/>
          <w:szCs w:val="22"/>
        </w:rPr>
        <w:t>, the Group had significant business transactions with related parties.                                    Such transactions, which are summarised below, arose in the ordinary course of business</w:t>
      </w:r>
      <w:r w:rsidR="005F6048">
        <w:rPr>
          <w:rFonts w:ascii="Arial" w:hAnsi="Arial" w:cs="Arial"/>
          <w:sz w:val="22"/>
          <w:szCs w:val="22"/>
        </w:rPr>
        <w:t xml:space="preserve"> and were concluded on commercial terms and bases agreed upon between the Company and those related parties</w:t>
      </w:r>
      <w:r w:rsidRPr="00733B73">
        <w:rPr>
          <w:rFonts w:ascii="Arial" w:hAnsi="Arial" w:cs="Arial"/>
          <w:sz w:val="22"/>
          <w:szCs w:val="22"/>
        </w:rPr>
        <w:t xml:space="preserve">. There were no significant changes in the transfer pricing policy </w:t>
      </w:r>
      <w:proofErr w:type="gramStart"/>
      <w:r w:rsidRPr="00733B73">
        <w:rPr>
          <w:rFonts w:ascii="Arial" w:hAnsi="Arial" w:cs="Arial"/>
          <w:sz w:val="22"/>
          <w:szCs w:val="22"/>
        </w:rPr>
        <w:t>of</w:t>
      </w:r>
      <w:proofErr w:type="gramEnd"/>
      <w:r w:rsidRPr="00733B73">
        <w:rPr>
          <w:rFonts w:ascii="Arial" w:hAnsi="Arial" w:cs="Arial"/>
          <w:sz w:val="22"/>
          <w:szCs w:val="22"/>
        </w:rPr>
        <w:t xml:space="preserve"> transactions with related parties during the current period.</w:t>
      </w:r>
      <w:r w:rsidR="00805821" w:rsidRPr="00733B73">
        <w:rPr>
          <w:rFonts w:ascii="Arial" w:hAnsi="Arial" w:cs="Arial"/>
          <w:sz w:val="22"/>
          <w:szCs w:val="22"/>
        </w:rPr>
        <w:t xml:space="preserve"> </w:t>
      </w:r>
    </w:p>
    <w:p w14:paraId="06533D51" w14:textId="41A29519" w:rsidR="005F3568" w:rsidRPr="00733B73" w:rsidRDefault="00805821" w:rsidP="00306F84">
      <w:pPr>
        <w:spacing w:before="120" w:after="240" w:line="380" w:lineRule="exact"/>
        <w:ind w:left="547"/>
        <w:jc w:val="thaiDistribute"/>
        <w:rPr>
          <w:rFonts w:ascii="Arial" w:hAnsi="Arial" w:cs="Arial"/>
          <w:sz w:val="22"/>
          <w:szCs w:val="22"/>
        </w:rPr>
      </w:pPr>
      <w:r w:rsidRPr="00733B73">
        <w:rPr>
          <w:rFonts w:ascii="Arial" w:hAnsi="Arial" w:cs="Arial"/>
          <w:sz w:val="22"/>
          <w:szCs w:val="22"/>
        </w:rPr>
        <w:t>The significant transactions with related parties are as follows:</w:t>
      </w:r>
    </w:p>
    <w:tbl>
      <w:tblPr>
        <w:tblW w:w="8100" w:type="dxa"/>
        <w:tblInd w:w="1080" w:type="dxa"/>
        <w:tblLayout w:type="fixed"/>
        <w:tblLook w:val="0000" w:firstRow="0" w:lastRow="0" w:firstColumn="0" w:lastColumn="0" w:noHBand="0" w:noVBand="0"/>
      </w:tblPr>
      <w:tblGrid>
        <w:gridCol w:w="3870"/>
        <w:gridCol w:w="4230"/>
      </w:tblGrid>
      <w:tr w:rsidR="00733B73" w:rsidRPr="00733B73" w14:paraId="5FB8DE3F" w14:textId="77777777" w:rsidTr="00D35F0B">
        <w:tc>
          <w:tcPr>
            <w:tcW w:w="3870" w:type="dxa"/>
            <w:vAlign w:val="bottom"/>
          </w:tcPr>
          <w:p w14:paraId="29212056" w14:textId="77777777" w:rsidR="004D50C2" w:rsidRPr="00733B73" w:rsidRDefault="004D50C2" w:rsidP="00D35F0B">
            <w:pPr>
              <w:pBdr>
                <w:bottom w:val="single" w:sz="4" w:space="1" w:color="auto"/>
              </w:pBdr>
              <w:spacing w:line="380" w:lineRule="exact"/>
              <w:ind w:right="-18"/>
              <w:jc w:val="center"/>
              <w:rPr>
                <w:rFonts w:ascii="Arial" w:hAnsi="Arial" w:cs="Arial"/>
                <w:sz w:val="20"/>
                <w:szCs w:val="20"/>
              </w:rPr>
            </w:pPr>
            <w:r w:rsidRPr="00733B73">
              <w:rPr>
                <w:rFonts w:ascii="Arial" w:hAnsi="Arial" w:cs="Arial"/>
                <w:sz w:val="20"/>
                <w:szCs w:val="20"/>
              </w:rPr>
              <w:t>Name of related party</w:t>
            </w:r>
          </w:p>
        </w:tc>
        <w:tc>
          <w:tcPr>
            <w:tcW w:w="4230" w:type="dxa"/>
            <w:vAlign w:val="bottom"/>
          </w:tcPr>
          <w:p w14:paraId="76E23930" w14:textId="77777777" w:rsidR="004D50C2" w:rsidRPr="00733B73" w:rsidRDefault="004D50C2" w:rsidP="00D35F0B">
            <w:pPr>
              <w:pStyle w:val="Heading8"/>
              <w:pBdr>
                <w:bottom w:val="single" w:sz="4" w:space="1" w:color="auto"/>
              </w:pBdr>
              <w:spacing w:line="380" w:lineRule="exact"/>
              <w:ind w:right="0"/>
              <w:jc w:val="center"/>
              <w:rPr>
                <w:rFonts w:ascii="Arial" w:hAnsi="Arial" w:cs="Arial"/>
                <w:i/>
                <w:iCs/>
                <w:sz w:val="20"/>
                <w:szCs w:val="20"/>
              </w:rPr>
            </w:pPr>
            <w:r w:rsidRPr="00733B73">
              <w:rPr>
                <w:rFonts w:ascii="Arial" w:hAnsi="Arial" w:cs="Arial"/>
                <w:sz w:val="20"/>
                <w:szCs w:val="20"/>
              </w:rPr>
              <w:t>Relationship with the Company</w:t>
            </w:r>
          </w:p>
        </w:tc>
      </w:tr>
      <w:tr w:rsidR="004D50C2" w:rsidRPr="00733B73" w14:paraId="6F092FFB" w14:textId="77777777" w:rsidTr="00D35F0B">
        <w:tc>
          <w:tcPr>
            <w:tcW w:w="3870" w:type="dxa"/>
          </w:tcPr>
          <w:p w14:paraId="523301CF" w14:textId="77777777" w:rsidR="004D50C2" w:rsidRPr="00733B73" w:rsidRDefault="004D50C2" w:rsidP="00D35F0B">
            <w:pPr>
              <w:spacing w:line="380" w:lineRule="exact"/>
              <w:ind w:left="162" w:hanging="162"/>
              <w:jc w:val="center"/>
              <w:rPr>
                <w:rFonts w:ascii="Arial" w:hAnsi="Arial" w:cs="Arial"/>
                <w:sz w:val="20"/>
                <w:szCs w:val="20"/>
              </w:rPr>
            </w:pPr>
            <w:r w:rsidRPr="00733B73">
              <w:rPr>
                <w:rFonts w:ascii="Arial" w:hAnsi="Arial" w:cs="Arial"/>
                <w:sz w:val="20"/>
                <w:szCs w:val="20"/>
              </w:rPr>
              <w:t>MOD S Company Limited</w:t>
            </w:r>
          </w:p>
        </w:tc>
        <w:tc>
          <w:tcPr>
            <w:tcW w:w="4230" w:type="dxa"/>
          </w:tcPr>
          <w:p w14:paraId="09D943C2" w14:textId="77777777" w:rsidR="004D50C2" w:rsidRPr="00733B73" w:rsidRDefault="004D50C2" w:rsidP="00D35F0B">
            <w:pPr>
              <w:spacing w:line="380" w:lineRule="exact"/>
              <w:ind w:left="162" w:right="-108" w:hanging="162"/>
              <w:jc w:val="center"/>
              <w:rPr>
                <w:rFonts w:ascii="Arial" w:hAnsi="Arial" w:cs="Arial"/>
                <w:sz w:val="20"/>
                <w:szCs w:val="20"/>
              </w:rPr>
            </w:pPr>
            <w:r w:rsidRPr="00733B73">
              <w:rPr>
                <w:rFonts w:ascii="Arial" w:hAnsi="Arial" w:cs="Arial"/>
                <w:sz w:val="20"/>
                <w:szCs w:val="20"/>
              </w:rPr>
              <w:t xml:space="preserve">Subsidiary </w:t>
            </w:r>
          </w:p>
        </w:tc>
      </w:tr>
    </w:tbl>
    <w:p w14:paraId="0EEB9FA1" w14:textId="77777777" w:rsidR="00D35F0B" w:rsidRPr="00306F84" w:rsidRDefault="00D35F0B">
      <w:pPr>
        <w:rPr>
          <w:rFonts w:ascii="Arial" w:hAnsi="Arial" w:cs="Arial"/>
          <w:sz w:val="36"/>
          <w:szCs w:val="36"/>
        </w:rPr>
      </w:pPr>
    </w:p>
    <w:p w14:paraId="33915F40" w14:textId="77777777" w:rsidR="00306F84" w:rsidRDefault="00306F84">
      <w:r>
        <w:br w:type="page"/>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A16EE1" w:rsidRPr="007B07D4" w14:paraId="17826017" w14:textId="592EA740" w:rsidTr="007B07D4">
        <w:trPr>
          <w:tblHeader/>
        </w:trPr>
        <w:tc>
          <w:tcPr>
            <w:tcW w:w="3150" w:type="dxa"/>
          </w:tcPr>
          <w:p w14:paraId="7C211334" w14:textId="318417CA" w:rsidR="00A16EE1" w:rsidRPr="007B07D4" w:rsidRDefault="00A16EE1" w:rsidP="00006299">
            <w:pPr>
              <w:tabs>
                <w:tab w:val="left" w:pos="342"/>
              </w:tabs>
              <w:spacing w:line="360" w:lineRule="exact"/>
              <w:ind w:left="9" w:right="-558"/>
              <w:rPr>
                <w:rFonts w:ascii="Arial" w:hAnsi="Arial" w:cs="Arial"/>
                <w:sz w:val="18"/>
                <w:szCs w:val="18"/>
              </w:rPr>
            </w:pPr>
          </w:p>
        </w:tc>
        <w:tc>
          <w:tcPr>
            <w:tcW w:w="6030" w:type="dxa"/>
            <w:gridSpan w:val="4"/>
          </w:tcPr>
          <w:p w14:paraId="6DD33603" w14:textId="0C0EA83B" w:rsidR="00A16EE1" w:rsidRPr="007B07D4" w:rsidRDefault="00A16EE1" w:rsidP="00006299">
            <w:pPr>
              <w:spacing w:line="360" w:lineRule="exact"/>
              <w:ind w:right="-20"/>
              <w:jc w:val="right"/>
              <w:rPr>
                <w:rFonts w:ascii="Arial" w:hAnsi="Arial" w:cs="Arial"/>
                <w:sz w:val="18"/>
                <w:szCs w:val="18"/>
              </w:rPr>
            </w:pPr>
            <w:r w:rsidRPr="007B07D4">
              <w:rPr>
                <w:rFonts w:ascii="Arial" w:hAnsi="Arial" w:cs="Arial"/>
                <w:sz w:val="18"/>
                <w:szCs w:val="18"/>
              </w:rPr>
              <w:t>(Unit: Baht)</w:t>
            </w:r>
          </w:p>
        </w:tc>
      </w:tr>
      <w:tr w:rsidR="00A16EE1" w:rsidRPr="007B07D4" w14:paraId="783B714C" w14:textId="5ACC0347" w:rsidTr="007B07D4">
        <w:trPr>
          <w:trHeight w:val="80"/>
          <w:tblHeader/>
        </w:trPr>
        <w:tc>
          <w:tcPr>
            <w:tcW w:w="3150" w:type="dxa"/>
          </w:tcPr>
          <w:p w14:paraId="7FAD0A8C" w14:textId="77777777" w:rsidR="00A16EE1" w:rsidRPr="007B07D4" w:rsidRDefault="00A16EE1" w:rsidP="00006299">
            <w:pPr>
              <w:tabs>
                <w:tab w:val="left" w:pos="342"/>
              </w:tabs>
              <w:spacing w:line="360" w:lineRule="exact"/>
              <w:ind w:left="9" w:right="-558"/>
              <w:rPr>
                <w:rFonts w:ascii="Arial" w:hAnsi="Arial" w:cs="Arial"/>
                <w:sz w:val="18"/>
                <w:szCs w:val="18"/>
              </w:rPr>
            </w:pPr>
          </w:p>
        </w:tc>
        <w:tc>
          <w:tcPr>
            <w:tcW w:w="6030" w:type="dxa"/>
            <w:gridSpan w:val="4"/>
          </w:tcPr>
          <w:p w14:paraId="5FA6B41A" w14:textId="3F6D2A6B" w:rsidR="00A16EE1" w:rsidRPr="007B07D4" w:rsidRDefault="00A16EE1" w:rsidP="00006299">
            <w:pPr>
              <w:pBdr>
                <w:bottom w:val="single" w:sz="4" w:space="1" w:color="auto"/>
              </w:pBdr>
              <w:spacing w:line="360" w:lineRule="exact"/>
              <w:ind w:right="-20"/>
              <w:jc w:val="center"/>
              <w:rPr>
                <w:rFonts w:ascii="Arial" w:hAnsi="Arial" w:cs="Arial"/>
                <w:sz w:val="18"/>
                <w:szCs w:val="18"/>
              </w:rPr>
            </w:pPr>
            <w:r w:rsidRPr="007B07D4">
              <w:rPr>
                <w:rFonts w:ascii="Arial" w:hAnsi="Arial" w:cs="Arial"/>
                <w:sz w:val="18"/>
                <w:szCs w:val="18"/>
              </w:rPr>
              <w:t xml:space="preserve">For the three-month periods ended 31 March  </w:t>
            </w:r>
          </w:p>
        </w:tc>
      </w:tr>
      <w:tr w:rsidR="007B07D4" w:rsidRPr="007B07D4" w14:paraId="4CDACB25" w14:textId="19582636" w:rsidTr="007B07D4">
        <w:trPr>
          <w:trHeight w:val="80"/>
          <w:tblHeader/>
        </w:trPr>
        <w:tc>
          <w:tcPr>
            <w:tcW w:w="3150" w:type="dxa"/>
          </w:tcPr>
          <w:p w14:paraId="1B765D68" w14:textId="77777777" w:rsidR="007B07D4" w:rsidRPr="007B07D4" w:rsidRDefault="007B07D4" w:rsidP="00006299">
            <w:pPr>
              <w:tabs>
                <w:tab w:val="left" w:pos="342"/>
              </w:tabs>
              <w:spacing w:line="360" w:lineRule="exact"/>
              <w:ind w:left="9" w:right="-558"/>
              <w:rPr>
                <w:rFonts w:ascii="Arial" w:hAnsi="Arial" w:cs="Arial"/>
                <w:sz w:val="18"/>
                <w:szCs w:val="18"/>
              </w:rPr>
            </w:pPr>
          </w:p>
        </w:tc>
        <w:tc>
          <w:tcPr>
            <w:tcW w:w="3015" w:type="dxa"/>
            <w:gridSpan w:val="2"/>
          </w:tcPr>
          <w:p w14:paraId="26EA2EBB" w14:textId="77777777" w:rsidR="007B07D4" w:rsidRPr="007B07D4" w:rsidRDefault="007B07D4" w:rsidP="00006299">
            <w:pPr>
              <w:pBdr>
                <w:bottom w:val="single" w:sz="4" w:space="1" w:color="auto"/>
              </w:pBdr>
              <w:spacing w:line="360" w:lineRule="exact"/>
              <w:ind w:right="-20"/>
              <w:jc w:val="center"/>
              <w:rPr>
                <w:rFonts w:ascii="Arial" w:hAnsi="Arial" w:cs="Arial"/>
                <w:spacing w:val="-4"/>
                <w:sz w:val="18"/>
                <w:szCs w:val="18"/>
              </w:rPr>
            </w:pPr>
            <w:r w:rsidRPr="007B07D4">
              <w:rPr>
                <w:rFonts w:ascii="Arial" w:hAnsi="Arial" w:cs="Arial"/>
                <w:spacing w:val="-4"/>
                <w:sz w:val="18"/>
                <w:szCs w:val="18"/>
              </w:rPr>
              <w:t>Consolidated financial statements</w:t>
            </w:r>
          </w:p>
        </w:tc>
        <w:tc>
          <w:tcPr>
            <w:tcW w:w="3015" w:type="dxa"/>
            <w:gridSpan w:val="2"/>
          </w:tcPr>
          <w:p w14:paraId="010F8E82" w14:textId="77777777" w:rsidR="007B07D4" w:rsidRPr="007B07D4" w:rsidRDefault="007B07D4" w:rsidP="00006299">
            <w:pPr>
              <w:pBdr>
                <w:bottom w:val="single" w:sz="4" w:space="1" w:color="auto"/>
              </w:pBdr>
              <w:spacing w:line="360" w:lineRule="exact"/>
              <w:ind w:right="-20"/>
              <w:jc w:val="center"/>
              <w:rPr>
                <w:rFonts w:ascii="Arial" w:hAnsi="Arial" w:cs="Arial"/>
                <w:sz w:val="18"/>
                <w:szCs w:val="18"/>
              </w:rPr>
            </w:pPr>
            <w:r w:rsidRPr="007B07D4">
              <w:rPr>
                <w:rFonts w:ascii="Arial" w:hAnsi="Arial" w:cs="Arial"/>
                <w:sz w:val="18"/>
                <w:szCs w:val="18"/>
              </w:rPr>
              <w:t>Separate financial statements</w:t>
            </w:r>
          </w:p>
        </w:tc>
      </w:tr>
      <w:tr w:rsidR="007B07D4" w:rsidRPr="007B07D4" w14:paraId="796A1849" w14:textId="5B4647ED" w:rsidTr="007B07D4">
        <w:trPr>
          <w:tblHeader/>
        </w:trPr>
        <w:tc>
          <w:tcPr>
            <w:tcW w:w="3150" w:type="dxa"/>
          </w:tcPr>
          <w:p w14:paraId="00B033F2" w14:textId="77777777" w:rsidR="007B07D4" w:rsidRPr="007B07D4" w:rsidRDefault="007B07D4" w:rsidP="00006299">
            <w:pPr>
              <w:tabs>
                <w:tab w:val="left" w:pos="342"/>
              </w:tabs>
              <w:spacing w:line="360" w:lineRule="exact"/>
              <w:ind w:left="9" w:right="-558"/>
              <w:rPr>
                <w:rFonts w:ascii="Arial" w:hAnsi="Arial" w:cs="Arial"/>
                <w:b/>
                <w:bCs/>
                <w:i/>
                <w:iCs/>
                <w:sz w:val="18"/>
                <w:szCs w:val="18"/>
              </w:rPr>
            </w:pPr>
          </w:p>
        </w:tc>
        <w:tc>
          <w:tcPr>
            <w:tcW w:w="1507" w:type="dxa"/>
          </w:tcPr>
          <w:p w14:paraId="02C58044" w14:textId="4DA77ACD" w:rsidR="007B07D4" w:rsidRPr="007B07D4" w:rsidRDefault="007B07D4" w:rsidP="00006299">
            <w:pPr>
              <w:pBdr>
                <w:bottom w:val="single" w:sz="4" w:space="1" w:color="auto"/>
              </w:pBdr>
              <w:spacing w:line="360" w:lineRule="exact"/>
              <w:ind w:right="-20"/>
              <w:jc w:val="center"/>
              <w:rPr>
                <w:rFonts w:ascii="Arial" w:hAnsi="Arial" w:cs="Arial"/>
                <w:sz w:val="18"/>
                <w:szCs w:val="18"/>
              </w:rPr>
            </w:pPr>
            <w:r w:rsidRPr="007B07D4">
              <w:rPr>
                <w:rFonts w:ascii="Arial" w:hAnsi="Arial" w:cs="Arial"/>
                <w:sz w:val="18"/>
                <w:szCs w:val="18"/>
              </w:rPr>
              <w:t>2026</w:t>
            </w:r>
          </w:p>
        </w:tc>
        <w:tc>
          <w:tcPr>
            <w:tcW w:w="1508" w:type="dxa"/>
          </w:tcPr>
          <w:p w14:paraId="6DD670C4" w14:textId="7E2B3233" w:rsidR="007B07D4" w:rsidRPr="007B07D4" w:rsidRDefault="007B07D4" w:rsidP="00006299">
            <w:pPr>
              <w:pBdr>
                <w:bottom w:val="single" w:sz="4" w:space="1" w:color="auto"/>
              </w:pBdr>
              <w:spacing w:line="360" w:lineRule="exact"/>
              <w:ind w:right="-20"/>
              <w:jc w:val="center"/>
              <w:rPr>
                <w:rFonts w:ascii="Arial" w:hAnsi="Arial" w:cs="Arial"/>
                <w:sz w:val="18"/>
                <w:szCs w:val="18"/>
              </w:rPr>
            </w:pPr>
            <w:r w:rsidRPr="007B07D4">
              <w:rPr>
                <w:rFonts w:ascii="Arial" w:hAnsi="Arial" w:cs="Arial"/>
                <w:sz w:val="18"/>
                <w:szCs w:val="18"/>
              </w:rPr>
              <w:t>2025</w:t>
            </w:r>
          </w:p>
        </w:tc>
        <w:tc>
          <w:tcPr>
            <w:tcW w:w="1507" w:type="dxa"/>
          </w:tcPr>
          <w:p w14:paraId="56B10027" w14:textId="1949966B" w:rsidR="007B07D4" w:rsidRPr="007B07D4" w:rsidRDefault="007B07D4" w:rsidP="00006299">
            <w:pPr>
              <w:pBdr>
                <w:bottom w:val="single" w:sz="4" w:space="1" w:color="auto"/>
              </w:pBdr>
              <w:spacing w:line="360" w:lineRule="exact"/>
              <w:ind w:right="-20"/>
              <w:jc w:val="center"/>
              <w:rPr>
                <w:rFonts w:ascii="Arial" w:hAnsi="Arial" w:cs="Arial"/>
                <w:sz w:val="18"/>
                <w:szCs w:val="18"/>
              </w:rPr>
            </w:pPr>
            <w:r w:rsidRPr="007B07D4">
              <w:rPr>
                <w:rFonts w:ascii="Arial" w:hAnsi="Arial" w:cs="Arial"/>
                <w:sz w:val="18"/>
                <w:szCs w:val="18"/>
              </w:rPr>
              <w:t>2026</w:t>
            </w:r>
          </w:p>
        </w:tc>
        <w:tc>
          <w:tcPr>
            <w:tcW w:w="1508" w:type="dxa"/>
          </w:tcPr>
          <w:p w14:paraId="5F5FCDE1" w14:textId="7B753830" w:rsidR="007B07D4" w:rsidRPr="007B07D4" w:rsidRDefault="007B07D4" w:rsidP="00006299">
            <w:pPr>
              <w:pBdr>
                <w:bottom w:val="single" w:sz="4" w:space="1" w:color="auto"/>
              </w:pBdr>
              <w:spacing w:line="360" w:lineRule="exact"/>
              <w:ind w:right="-20"/>
              <w:jc w:val="center"/>
              <w:rPr>
                <w:rFonts w:ascii="Arial" w:hAnsi="Arial" w:cs="Arial"/>
                <w:sz w:val="18"/>
                <w:szCs w:val="18"/>
              </w:rPr>
            </w:pPr>
            <w:r w:rsidRPr="007B07D4">
              <w:rPr>
                <w:rFonts w:ascii="Arial" w:hAnsi="Arial" w:cs="Arial"/>
                <w:sz w:val="18"/>
                <w:szCs w:val="18"/>
              </w:rPr>
              <w:t>2025</w:t>
            </w:r>
          </w:p>
        </w:tc>
      </w:tr>
      <w:tr w:rsidR="007B07D4" w:rsidRPr="007B07D4" w14:paraId="7E226EBF" w14:textId="2F9C4BB0" w:rsidTr="007B07D4">
        <w:trPr>
          <w:trHeight w:val="74"/>
        </w:trPr>
        <w:tc>
          <w:tcPr>
            <w:tcW w:w="3150" w:type="dxa"/>
          </w:tcPr>
          <w:p w14:paraId="7632A9C5" w14:textId="77777777" w:rsidR="007B07D4" w:rsidRPr="007B07D4" w:rsidRDefault="007B07D4" w:rsidP="00006299">
            <w:pPr>
              <w:spacing w:line="360" w:lineRule="exact"/>
              <w:ind w:left="160" w:right="-105" w:hanging="151"/>
              <w:rPr>
                <w:rFonts w:ascii="Arial" w:eastAsiaTheme="minorEastAsia" w:hAnsi="Arial" w:cs="Arial"/>
                <w:b/>
                <w:bCs/>
                <w:sz w:val="18"/>
                <w:szCs w:val="18"/>
                <w:u w:val="single"/>
              </w:rPr>
            </w:pPr>
            <w:r w:rsidRPr="007B07D4">
              <w:rPr>
                <w:rFonts w:ascii="Arial" w:eastAsiaTheme="minorEastAsia" w:hAnsi="Arial" w:cs="Arial"/>
                <w:b/>
                <w:bCs/>
                <w:sz w:val="18"/>
                <w:szCs w:val="18"/>
                <w:u w:val="single"/>
              </w:rPr>
              <w:t>Transactions with subsidiary</w:t>
            </w:r>
          </w:p>
          <w:p w14:paraId="10A7D125" w14:textId="77777777" w:rsidR="007B07D4" w:rsidRPr="007B07D4" w:rsidRDefault="007B07D4" w:rsidP="00006299">
            <w:pPr>
              <w:spacing w:line="360" w:lineRule="exact"/>
              <w:ind w:left="160" w:right="-105" w:hanging="151"/>
              <w:rPr>
                <w:rFonts w:ascii="Arial" w:hAnsi="Arial" w:cs="Arial"/>
                <w:sz w:val="18"/>
                <w:szCs w:val="18"/>
              </w:rPr>
            </w:pPr>
            <w:r w:rsidRPr="007B07D4">
              <w:rPr>
                <w:rFonts w:ascii="Arial" w:eastAsiaTheme="minorEastAsia" w:hAnsi="Arial" w:cs="Arial"/>
                <w:sz w:val="18"/>
                <w:szCs w:val="18"/>
              </w:rPr>
              <w:tab/>
              <w:t>(eliminated from the consolidated financial statements)</w:t>
            </w:r>
          </w:p>
        </w:tc>
        <w:tc>
          <w:tcPr>
            <w:tcW w:w="1507" w:type="dxa"/>
          </w:tcPr>
          <w:p w14:paraId="110F458C" w14:textId="77777777" w:rsidR="007B07D4" w:rsidRPr="007B07D4" w:rsidRDefault="007B07D4" w:rsidP="00006299">
            <w:pPr>
              <w:tabs>
                <w:tab w:val="decimal" w:pos="886"/>
              </w:tabs>
              <w:spacing w:line="360" w:lineRule="exact"/>
              <w:ind w:left="-115" w:right="-115"/>
              <w:rPr>
                <w:rFonts w:ascii="Arial" w:hAnsi="Arial" w:cs="Arial"/>
                <w:sz w:val="18"/>
                <w:szCs w:val="18"/>
              </w:rPr>
            </w:pPr>
          </w:p>
        </w:tc>
        <w:tc>
          <w:tcPr>
            <w:tcW w:w="1508" w:type="dxa"/>
          </w:tcPr>
          <w:p w14:paraId="11EBBBD1" w14:textId="77777777" w:rsidR="007B07D4" w:rsidRPr="007B07D4" w:rsidRDefault="007B07D4" w:rsidP="00006299">
            <w:pPr>
              <w:tabs>
                <w:tab w:val="decimal" w:pos="886"/>
              </w:tabs>
              <w:spacing w:line="360" w:lineRule="exact"/>
              <w:ind w:left="-115" w:right="-115"/>
              <w:rPr>
                <w:rFonts w:ascii="Arial" w:hAnsi="Arial" w:cs="Arial"/>
                <w:sz w:val="18"/>
                <w:szCs w:val="18"/>
              </w:rPr>
            </w:pPr>
          </w:p>
        </w:tc>
        <w:tc>
          <w:tcPr>
            <w:tcW w:w="1507" w:type="dxa"/>
          </w:tcPr>
          <w:p w14:paraId="1B90FDFF" w14:textId="77777777" w:rsidR="007B07D4" w:rsidRPr="007B07D4" w:rsidRDefault="007B07D4" w:rsidP="00006299">
            <w:pPr>
              <w:tabs>
                <w:tab w:val="decimal" w:pos="886"/>
              </w:tabs>
              <w:spacing w:line="360" w:lineRule="exact"/>
              <w:ind w:left="-115" w:right="-115"/>
              <w:rPr>
                <w:rFonts w:ascii="Arial" w:hAnsi="Arial" w:cs="Arial"/>
                <w:sz w:val="18"/>
                <w:szCs w:val="18"/>
              </w:rPr>
            </w:pPr>
          </w:p>
        </w:tc>
        <w:tc>
          <w:tcPr>
            <w:tcW w:w="1508" w:type="dxa"/>
          </w:tcPr>
          <w:p w14:paraId="246CD48A" w14:textId="77777777" w:rsidR="007B07D4" w:rsidRPr="007B07D4" w:rsidRDefault="007B07D4" w:rsidP="00006299">
            <w:pPr>
              <w:tabs>
                <w:tab w:val="decimal" w:pos="886"/>
              </w:tabs>
              <w:spacing w:line="360" w:lineRule="exact"/>
              <w:ind w:left="-115" w:right="-115"/>
              <w:rPr>
                <w:rFonts w:ascii="Arial" w:hAnsi="Arial" w:cs="Arial"/>
                <w:sz w:val="18"/>
                <w:szCs w:val="18"/>
              </w:rPr>
            </w:pPr>
          </w:p>
        </w:tc>
      </w:tr>
      <w:tr w:rsidR="007B07D4" w:rsidRPr="007B07D4" w14:paraId="66C8EF2B" w14:textId="03301067" w:rsidTr="007B07D4">
        <w:trPr>
          <w:trHeight w:val="74"/>
        </w:trPr>
        <w:tc>
          <w:tcPr>
            <w:tcW w:w="3150" w:type="dxa"/>
          </w:tcPr>
          <w:p w14:paraId="28967194" w14:textId="14ECF768" w:rsidR="007B07D4" w:rsidRPr="007B07D4" w:rsidRDefault="007B07D4" w:rsidP="00006299">
            <w:pPr>
              <w:tabs>
                <w:tab w:val="left" w:pos="342"/>
              </w:tabs>
              <w:spacing w:line="360" w:lineRule="exact"/>
              <w:ind w:left="9" w:right="-114"/>
              <w:rPr>
                <w:rFonts w:ascii="Arial" w:hAnsi="Arial" w:cs="Arial"/>
                <w:sz w:val="18"/>
                <w:szCs w:val="18"/>
              </w:rPr>
            </w:pPr>
            <w:r w:rsidRPr="007B07D4">
              <w:rPr>
                <w:rFonts w:ascii="Arial" w:hAnsi="Arial" w:cs="Arial"/>
                <w:sz w:val="18"/>
                <w:szCs w:val="18"/>
              </w:rPr>
              <w:t>Rental revenue</w:t>
            </w:r>
          </w:p>
        </w:tc>
        <w:tc>
          <w:tcPr>
            <w:tcW w:w="1507" w:type="dxa"/>
          </w:tcPr>
          <w:p w14:paraId="2E900459" w14:textId="5A5D069E" w:rsidR="007B07D4" w:rsidRPr="007B07D4" w:rsidRDefault="007B07D4" w:rsidP="00006299">
            <w:pPr>
              <w:tabs>
                <w:tab w:val="decimal" w:pos="1151"/>
              </w:tabs>
              <w:spacing w:line="360" w:lineRule="exact"/>
              <w:ind w:left="-115" w:right="-115"/>
              <w:jc w:val="both"/>
              <w:rPr>
                <w:rFonts w:ascii="Arial" w:hAnsi="Arial" w:cs="Leelawadee UI"/>
                <w:sz w:val="18"/>
                <w:szCs w:val="18"/>
              </w:rPr>
            </w:pPr>
            <w:r w:rsidRPr="007B07D4">
              <w:rPr>
                <w:rFonts w:ascii="Arial" w:hAnsi="Arial" w:cs="Leelawadee UI"/>
                <w:sz w:val="18"/>
                <w:szCs w:val="18"/>
              </w:rPr>
              <w:t>-</w:t>
            </w:r>
          </w:p>
        </w:tc>
        <w:tc>
          <w:tcPr>
            <w:tcW w:w="1508" w:type="dxa"/>
          </w:tcPr>
          <w:p w14:paraId="66038C0B" w14:textId="61DC0C1F" w:rsidR="007B07D4" w:rsidRPr="007B07D4" w:rsidRDefault="007B07D4" w:rsidP="00006299">
            <w:pPr>
              <w:tabs>
                <w:tab w:val="decimal" w:pos="1151"/>
              </w:tabs>
              <w:spacing w:line="360" w:lineRule="exact"/>
              <w:ind w:left="-115" w:right="-115"/>
              <w:jc w:val="both"/>
              <w:rPr>
                <w:rFonts w:ascii="Arial" w:hAnsi="Arial" w:cs="Arial"/>
                <w:sz w:val="18"/>
                <w:szCs w:val="18"/>
                <w:cs/>
              </w:rPr>
            </w:pPr>
            <w:r w:rsidRPr="007B07D4">
              <w:rPr>
                <w:rFonts w:ascii="Arial" w:hAnsi="Arial" w:cs="Arial"/>
                <w:sz w:val="18"/>
                <w:szCs w:val="18"/>
              </w:rPr>
              <w:t>-</w:t>
            </w:r>
          </w:p>
        </w:tc>
        <w:tc>
          <w:tcPr>
            <w:tcW w:w="1507" w:type="dxa"/>
          </w:tcPr>
          <w:p w14:paraId="3120674D" w14:textId="69CE156F" w:rsidR="007B07D4" w:rsidRPr="007B07D4" w:rsidRDefault="007B07D4" w:rsidP="00006299">
            <w:pPr>
              <w:tabs>
                <w:tab w:val="decimal" w:pos="1151"/>
              </w:tabs>
              <w:spacing w:line="360" w:lineRule="exact"/>
              <w:ind w:left="-115" w:right="-115"/>
              <w:jc w:val="both"/>
              <w:rPr>
                <w:rFonts w:ascii="Arial" w:hAnsi="Arial" w:cs="Arial"/>
                <w:sz w:val="18"/>
                <w:szCs w:val="18"/>
              </w:rPr>
            </w:pPr>
            <w:r w:rsidRPr="007B07D4">
              <w:rPr>
                <w:rFonts w:ascii="Arial" w:hAnsi="Arial" w:cs="Arial"/>
                <w:sz w:val="18"/>
                <w:szCs w:val="18"/>
              </w:rPr>
              <w:t>60,000</w:t>
            </w:r>
          </w:p>
        </w:tc>
        <w:tc>
          <w:tcPr>
            <w:tcW w:w="1508" w:type="dxa"/>
          </w:tcPr>
          <w:p w14:paraId="4327BEA1" w14:textId="51C9FC12" w:rsidR="007B07D4" w:rsidRPr="007B07D4" w:rsidRDefault="007B07D4" w:rsidP="00006299">
            <w:pPr>
              <w:tabs>
                <w:tab w:val="decimal" w:pos="1151"/>
              </w:tabs>
              <w:spacing w:line="360" w:lineRule="exact"/>
              <w:ind w:left="-115" w:right="-115"/>
              <w:jc w:val="both"/>
              <w:rPr>
                <w:rFonts w:ascii="Arial" w:hAnsi="Arial" w:cs="Arial"/>
                <w:sz w:val="18"/>
                <w:szCs w:val="18"/>
              </w:rPr>
            </w:pPr>
            <w:r w:rsidRPr="007B07D4">
              <w:rPr>
                <w:rFonts w:ascii="Arial" w:hAnsi="Arial" w:cs="Arial"/>
                <w:sz w:val="18"/>
                <w:szCs w:val="18"/>
              </w:rPr>
              <w:t>-</w:t>
            </w:r>
          </w:p>
        </w:tc>
      </w:tr>
      <w:tr w:rsidR="007B07D4" w:rsidRPr="007B07D4" w14:paraId="31AD4753" w14:textId="0DC68F75" w:rsidTr="007B07D4">
        <w:trPr>
          <w:trHeight w:val="74"/>
        </w:trPr>
        <w:tc>
          <w:tcPr>
            <w:tcW w:w="3150" w:type="dxa"/>
          </w:tcPr>
          <w:p w14:paraId="09FF9392" w14:textId="77777777" w:rsidR="007B07D4" w:rsidRPr="007B07D4" w:rsidRDefault="007B07D4" w:rsidP="00006299">
            <w:pPr>
              <w:tabs>
                <w:tab w:val="left" w:pos="342"/>
              </w:tabs>
              <w:spacing w:line="360" w:lineRule="exact"/>
              <w:ind w:left="9" w:right="-114"/>
              <w:rPr>
                <w:rFonts w:ascii="Arial" w:hAnsi="Arial" w:cs="Arial"/>
                <w:sz w:val="18"/>
                <w:szCs w:val="18"/>
              </w:rPr>
            </w:pPr>
            <w:r w:rsidRPr="007B07D4">
              <w:rPr>
                <w:rFonts w:ascii="Arial" w:hAnsi="Arial" w:cs="Arial"/>
                <w:sz w:val="18"/>
                <w:szCs w:val="18"/>
              </w:rPr>
              <w:t>Service expense</w:t>
            </w:r>
          </w:p>
        </w:tc>
        <w:tc>
          <w:tcPr>
            <w:tcW w:w="1507" w:type="dxa"/>
          </w:tcPr>
          <w:p w14:paraId="2CCCF705" w14:textId="3DD3B816" w:rsidR="007B07D4" w:rsidRPr="007B07D4" w:rsidRDefault="007B07D4" w:rsidP="00006299">
            <w:pPr>
              <w:tabs>
                <w:tab w:val="decimal" w:pos="1151"/>
              </w:tabs>
              <w:spacing w:line="360" w:lineRule="exact"/>
              <w:ind w:left="-115" w:right="-115"/>
              <w:jc w:val="both"/>
              <w:rPr>
                <w:rFonts w:ascii="Arial" w:hAnsi="Arial" w:cs="Arial"/>
                <w:sz w:val="18"/>
                <w:szCs w:val="18"/>
              </w:rPr>
            </w:pPr>
            <w:r w:rsidRPr="007B07D4">
              <w:rPr>
                <w:rFonts w:ascii="Arial" w:hAnsi="Arial" w:cs="Arial"/>
                <w:sz w:val="18"/>
                <w:szCs w:val="18"/>
              </w:rPr>
              <w:t>-</w:t>
            </w:r>
          </w:p>
        </w:tc>
        <w:tc>
          <w:tcPr>
            <w:tcW w:w="1508" w:type="dxa"/>
          </w:tcPr>
          <w:p w14:paraId="4E2D5062" w14:textId="42F757B7" w:rsidR="007B07D4" w:rsidRPr="007B07D4" w:rsidRDefault="007B07D4" w:rsidP="00006299">
            <w:pPr>
              <w:tabs>
                <w:tab w:val="decimal" w:pos="1151"/>
              </w:tabs>
              <w:spacing w:line="360" w:lineRule="exact"/>
              <w:ind w:left="-115" w:right="-115"/>
              <w:jc w:val="both"/>
              <w:rPr>
                <w:rFonts w:ascii="Arial" w:hAnsi="Arial" w:cs="Arial"/>
                <w:sz w:val="18"/>
                <w:szCs w:val="18"/>
              </w:rPr>
            </w:pPr>
            <w:r w:rsidRPr="007B07D4">
              <w:rPr>
                <w:rFonts w:ascii="Arial" w:hAnsi="Arial" w:cs="Arial"/>
                <w:sz w:val="18"/>
                <w:szCs w:val="18"/>
                <w:cs/>
              </w:rPr>
              <w:t>-</w:t>
            </w:r>
          </w:p>
        </w:tc>
        <w:tc>
          <w:tcPr>
            <w:tcW w:w="1507" w:type="dxa"/>
          </w:tcPr>
          <w:p w14:paraId="3B71AA13" w14:textId="171AF203" w:rsidR="007B07D4" w:rsidRPr="007B07D4" w:rsidRDefault="007B07D4" w:rsidP="00006299">
            <w:pPr>
              <w:tabs>
                <w:tab w:val="decimal" w:pos="1151"/>
              </w:tabs>
              <w:spacing w:line="360" w:lineRule="exact"/>
              <w:ind w:left="-115" w:right="-115"/>
              <w:jc w:val="both"/>
              <w:rPr>
                <w:rFonts w:ascii="Arial" w:hAnsi="Arial" w:cs="Arial"/>
                <w:sz w:val="18"/>
                <w:szCs w:val="18"/>
              </w:rPr>
            </w:pPr>
            <w:r w:rsidRPr="007B07D4">
              <w:rPr>
                <w:rFonts w:ascii="Arial" w:hAnsi="Arial" w:cs="Arial"/>
                <w:sz w:val="18"/>
                <w:szCs w:val="18"/>
              </w:rPr>
              <w:t>2,630,018</w:t>
            </w:r>
          </w:p>
        </w:tc>
        <w:tc>
          <w:tcPr>
            <w:tcW w:w="1508" w:type="dxa"/>
          </w:tcPr>
          <w:p w14:paraId="12967904" w14:textId="3355BC90" w:rsidR="007B07D4" w:rsidRPr="007B07D4" w:rsidRDefault="007B07D4" w:rsidP="00006299">
            <w:pPr>
              <w:tabs>
                <w:tab w:val="decimal" w:pos="1151"/>
              </w:tabs>
              <w:spacing w:line="360" w:lineRule="exact"/>
              <w:ind w:left="-115" w:right="-115"/>
              <w:jc w:val="both"/>
              <w:rPr>
                <w:rFonts w:ascii="Arial" w:hAnsi="Arial" w:cs="Arial"/>
                <w:sz w:val="18"/>
                <w:szCs w:val="18"/>
              </w:rPr>
            </w:pPr>
            <w:r w:rsidRPr="007B07D4">
              <w:rPr>
                <w:rFonts w:ascii="Arial" w:hAnsi="Arial" w:cs="Arial"/>
                <w:sz w:val="18"/>
                <w:szCs w:val="18"/>
              </w:rPr>
              <w:t>2,493,740</w:t>
            </w:r>
          </w:p>
        </w:tc>
      </w:tr>
    </w:tbl>
    <w:p w14:paraId="5571C0CF" w14:textId="00B0A641" w:rsidR="005F3568" w:rsidRPr="00733B73" w:rsidRDefault="005F3568" w:rsidP="00D35F0B">
      <w:pPr>
        <w:tabs>
          <w:tab w:val="left" w:pos="2160"/>
          <w:tab w:val="left" w:pos="2520"/>
          <w:tab w:val="left" w:pos="5760"/>
          <w:tab w:val="right" w:pos="6480"/>
          <w:tab w:val="left" w:pos="7380"/>
          <w:tab w:val="right" w:pos="8100"/>
        </w:tabs>
        <w:spacing w:before="240" w:line="380" w:lineRule="exact"/>
        <w:ind w:left="547" w:right="-43"/>
        <w:jc w:val="thaiDistribute"/>
        <w:rPr>
          <w:rFonts w:ascii="Arial" w:hAnsi="Arial" w:cs="Arial"/>
          <w:sz w:val="22"/>
          <w:szCs w:val="22"/>
        </w:rPr>
      </w:pPr>
      <w:r w:rsidRPr="00733B73">
        <w:rPr>
          <w:rFonts w:ascii="Arial" w:hAnsi="Arial" w:cs="Arial"/>
          <w:sz w:val="22"/>
          <w:szCs w:val="22"/>
        </w:rPr>
        <w:t xml:space="preserve">The balance of the accounts as </w:t>
      </w:r>
      <w:proofErr w:type="gramStart"/>
      <w:r w:rsidRPr="00733B73">
        <w:rPr>
          <w:rFonts w:ascii="Arial" w:hAnsi="Arial" w:cs="Arial"/>
          <w:sz w:val="22"/>
          <w:szCs w:val="22"/>
        </w:rPr>
        <w:t>at</w:t>
      </w:r>
      <w:proofErr w:type="gramEnd"/>
      <w:r w:rsidRPr="00733B73">
        <w:rPr>
          <w:rFonts w:ascii="Arial" w:hAnsi="Arial" w:cs="Arial"/>
          <w:sz w:val="22"/>
          <w:szCs w:val="22"/>
        </w:rPr>
        <w:t xml:space="preserve"> </w:t>
      </w:r>
      <w:r w:rsidR="00F04DCB">
        <w:rPr>
          <w:rFonts w:ascii="Arial" w:hAnsi="Arial" w:cs="Arial"/>
          <w:sz w:val="22"/>
          <w:szCs w:val="22"/>
        </w:rPr>
        <w:t>31 March 2026</w:t>
      </w:r>
      <w:r w:rsidRPr="00733B73">
        <w:rPr>
          <w:rFonts w:ascii="Arial" w:hAnsi="Arial" w:cs="Arial"/>
          <w:sz w:val="22"/>
          <w:szCs w:val="22"/>
        </w:rPr>
        <w:t xml:space="preserve"> and </w:t>
      </w:r>
      <w:r w:rsidR="00F04DCB">
        <w:rPr>
          <w:rFonts w:ascii="Arial" w:hAnsi="Arial" w:cs="Arial"/>
          <w:sz w:val="22"/>
          <w:szCs w:val="22"/>
        </w:rPr>
        <w:t>31 December 2025</w:t>
      </w:r>
      <w:r w:rsidRPr="00733B73">
        <w:rPr>
          <w:rFonts w:ascii="Arial" w:hAnsi="Arial" w:cs="Arial"/>
          <w:sz w:val="22"/>
          <w:szCs w:val="22"/>
        </w:rPr>
        <w:t xml:space="preserve"> between the </w:t>
      </w:r>
      <w:r w:rsidR="005646DA" w:rsidRPr="00733B73">
        <w:rPr>
          <w:rFonts w:ascii="Arial" w:hAnsi="Arial" w:cs="Arial"/>
          <w:sz w:val="22"/>
          <w:szCs w:val="22"/>
        </w:rPr>
        <w:t>Group</w:t>
      </w:r>
      <w:r w:rsidRPr="00733B73">
        <w:rPr>
          <w:rFonts w:ascii="Arial" w:hAnsi="Arial" w:cs="Arial"/>
          <w:sz w:val="22"/>
          <w:szCs w:val="22"/>
        </w:rPr>
        <w:t xml:space="preserve"> and related parties are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733B73" w:rsidRPr="00733B73" w14:paraId="628EE177" w14:textId="77777777" w:rsidTr="000E360E">
        <w:trPr>
          <w:trHeight w:val="310"/>
        </w:trPr>
        <w:tc>
          <w:tcPr>
            <w:tcW w:w="3150" w:type="dxa"/>
          </w:tcPr>
          <w:p w14:paraId="07FEAB8E" w14:textId="77777777" w:rsidR="005F3568" w:rsidRPr="00733B73" w:rsidRDefault="005F3568" w:rsidP="00D35F0B">
            <w:pPr>
              <w:spacing w:line="360" w:lineRule="exact"/>
              <w:ind w:right="-18"/>
              <w:jc w:val="thaiDistribute"/>
              <w:rPr>
                <w:rFonts w:ascii="Arial" w:hAnsi="Arial" w:cs="Arial"/>
                <w:b/>
                <w:bCs/>
                <w:sz w:val="18"/>
                <w:szCs w:val="18"/>
              </w:rPr>
            </w:pPr>
          </w:p>
        </w:tc>
        <w:tc>
          <w:tcPr>
            <w:tcW w:w="6030" w:type="dxa"/>
            <w:gridSpan w:val="4"/>
          </w:tcPr>
          <w:p w14:paraId="50081EB5" w14:textId="77777777" w:rsidR="005F3568" w:rsidRPr="00733B73" w:rsidRDefault="005F3568" w:rsidP="00D35F0B">
            <w:pPr>
              <w:tabs>
                <w:tab w:val="left" w:pos="600"/>
                <w:tab w:val="left" w:pos="900"/>
                <w:tab w:val="right" w:pos="7280"/>
                <w:tab w:val="right" w:pos="8540"/>
              </w:tabs>
              <w:spacing w:line="360" w:lineRule="exact"/>
              <w:ind w:right="-45"/>
              <w:jc w:val="right"/>
              <w:rPr>
                <w:rFonts w:ascii="Arial" w:hAnsi="Arial" w:cs="Arial"/>
                <w:sz w:val="18"/>
                <w:szCs w:val="18"/>
              </w:rPr>
            </w:pPr>
            <w:r w:rsidRPr="00733B73">
              <w:rPr>
                <w:rFonts w:ascii="Arial" w:hAnsi="Arial" w:cs="Arial"/>
                <w:sz w:val="18"/>
                <w:szCs w:val="18"/>
              </w:rPr>
              <w:t>(Unit: Baht)</w:t>
            </w:r>
          </w:p>
        </w:tc>
      </w:tr>
      <w:tr w:rsidR="00733B73" w:rsidRPr="00733B73" w14:paraId="37A40A04" w14:textId="77777777" w:rsidTr="000E360E">
        <w:trPr>
          <w:trHeight w:val="378"/>
        </w:trPr>
        <w:tc>
          <w:tcPr>
            <w:tcW w:w="3150" w:type="dxa"/>
            <w:vAlign w:val="bottom"/>
          </w:tcPr>
          <w:p w14:paraId="1E6C78A9" w14:textId="77777777" w:rsidR="005F3568" w:rsidRPr="00733B73" w:rsidRDefault="005F3568" w:rsidP="00D35F0B">
            <w:pPr>
              <w:spacing w:line="360" w:lineRule="exact"/>
              <w:ind w:right="-144"/>
              <w:jc w:val="both"/>
              <w:rPr>
                <w:rFonts w:ascii="Arial" w:hAnsi="Arial" w:cs="Arial"/>
                <w:sz w:val="18"/>
                <w:szCs w:val="18"/>
                <w:u w:val="single"/>
                <w:cs/>
              </w:rPr>
            </w:pPr>
          </w:p>
        </w:tc>
        <w:tc>
          <w:tcPr>
            <w:tcW w:w="3015" w:type="dxa"/>
            <w:gridSpan w:val="2"/>
            <w:vAlign w:val="bottom"/>
            <w:hideMark/>
          </w:tcPr>
          <w:p w14:paraId="425DAA7C" w14:textId="77777777" w:rsidR="005F3568" w:rsidRPr="00733B73"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733B73">
              <w:rPr>
                <w:rFonts w:ascii="Arial" w:eastAsia="Arial Unicode MS" w:hAnsi="Arial" w:cs="Arial"/>
                <w:sz w:val="18"/>
                <w:szCs w:val="18"/>
              </w:rPr>
              <w:t>Consolidated financial statements</w:t>
            </w:r>
          </w:p>
        </w:tc>
        <w:tc>
          <w:tcPr>
            <w:tcW w:w="3015" w:type="dxa"/>
            <w:gridSpan w:val="2"/>
            <w:vAlign w:val="bottom"/>
            <w:hideMark/>
          </w:tcPr>
          <w:p w14:paraId="1E622EA4" w14:textId="77777777" w:rsidR="005F3568" w:rsidRPr="00733B73"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33B73">
              <w:rPr>
                <w:rFonts w:ascii="Arial" w:eastAsia="Arial Unicode MS" w:hAnsi="Arial" w:cs="Arial"/>
                <w:sz w:val="18"/>
                <w:szCs w:val="18"/>
              </w:rPr>
              <w:t>Separate financial statements</w:t>
            </w:r>
          </w:p>
        </w:tc>
      </w:tr>
      <w:tr w:rsidR="00733B73" w:rsidRPr="00733B73" w14:paraId="25BDF969" w14:textId="77777777" w:rsidTr="000E360E">
        <w:trPr>
          <w:trHeight w:val="376"/>
        </w:trPr>
        <w:tc>
          <w:tcPr>
            <w:tcW w:w="3150" w:type="dxa"/>
          </w:tcPr>
          <w:p w14:paraId="2B211D63" w14:textId="77777777" w:rsidR="005F3568" w:rsidRPr="00733B73" w:rsidRDefault="005F3568" w:rsidP="00D35F0B">
            <w:pPr>
              <w:spacing w:line="360" w:lineRule="exact"/>
              <w:ind w:right="-144"/>
              <w:jc w:val="center"/>
              <w:rPr>
                <w:rFonts w:ascii="Arial" w:hAnsi="Arial" w:cs="Arial"/>
                <w:sz w:val="18"/>
                <w:szCs w:val="18"/>
                <w:u w:val="single"/>
              </w:rPr>
            </w:pPr>
          </w:p>
        </w:tc>
        <w:tc>
          <w:tcPr>
            <w:tcW w:w="1507" w:type="dxa"/>
            <w:hideMark/>
          </w:tcPr>
          <w:p w14:paraId="307121F4" w14:textId="4B63949E" w:rsidR="005F3568" w:rsidRPr="00733B73" w:rsidRDefault="00F04DCB"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Pr>
                <w:rFonts w:ascii="Arial" w:eastAsia="Arial Unicode MS" w:hAnsi="Arial" w:cs="Arial"/>
                <w:sz w:val="18"/>
                <w:szCs w:val="18"/>
              </w:rPr>
              <w:t>31 March                  2026</w:t>
            </w:r>
          </w:p>
        </w:tc>
        <w:tc>
          <w:tcPr>
            <w:tcW w:w="1508" w:type="dxa"/>
            <w:hideMark/>
          </w:tcPr>
          <w:p w14:paraId="7F304FF3" w14:textId="03AECB0C" w:rsidR="005F3568" w:rsidRPr="00733B73" w:rsidRDefault="005F3568" w:rsidP="00D35F0B">
            <w:pPr>
              <w:pBdr>
                <w:bottom w:val="single" w:sz="4" w:space="1" w:color="auto"/>
              </w:pBdr>
              <w:tabs>
                <w:tab w:val="left" w:pos="600"/>
                <w:tab w:val="left" w:pos="900"/>
                <w:tab w:val="right" w:pos="7280"/>
                <w:tab w:val="right" w:pos="8540"/>
              </w:tabs>
              <w:spacing w:line="360" w:lineRule="exact"/>
              <w:ind w:left="-60" w:right="-45"/>
              <w:jc w:val="center"/>
              <w:rPr>
                <w:rFonts w:ascii="Arial" w:eastAsia="Arial Unicode MS" w:hAnsi="Arial" w:cs="Arial"/>
                <w:sz w:val="18"/>
                <w:szCs w:val="18"/>
              </w:rPr>
            </w:pPr>
            <w:r w:rsidRPr="00733B73">
              <w:rPr>
                <w:rFonts w:ascii="Arial" w:hAnsi="Arial" w:cs="Arial"/>
                <w:sz w:val="18"/>
                <w:szCs w:val="18"/>
              </w:rPr>
              <w:t>31 December 202</w:t>
            </w:r>
            <w:r w:rsidR="00F04DCB">
              <w:rPr>
                <w:rFonts w:ascii="Arial" w:hAnsi="Arial" w:cs="Arial"/>
                <w:sz w:val="18"/>
                <w:szCs w:val="18"/>
              </w:rPr>
              <w:t>5</w:t>
            </w:r>
          </w:p>
        </w:tc>
        <w:tc>
          <w:tcPr>
            <w:tcW w:w="1507" w:type="dxa"/>
            <w:hideMark/>
          </w:tcPr>
          <w:p w14:paraId="7B7813F6" w14:textId="5C399F82" w:rsidR="005F3568" w:rsidRPr="00733B73" w:rsidRDefault="00F04DCB"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Pr>
                <w:rFonts w:ascii="Arial" w:eastAsia="Arial Unicode MS" w:hAnsi="Arial" w:cs="Arial"/>
                <w:sz w:val="18"/>
                <w:szCs w:val="18"/>
              </w:rPr>
              <w:t>31 March                  2026</w:t>
            </w:r>
          </w:p>
        </w:tc>
        <w:tc>
          <w:tcPr>
            <w:tcW w:w="1508" w:type="dxa"/>
            <w:hideMark/>
          </w:tcPr>
          <w:p w14:paraId="48A2B9C8" w14:textId="7CB1FA8A" w:rsidR="005F3568" w:rsidRPr="00733B73" w:rsidRDefault="005F3568" w:rsidP="00D35F0B">
            <w:pPr>
              <w:pBdr>
                <w:bottom w:val="single" w:sz="4" w:space="1" w:color="auto"/>
              </w:pBdr>
              <w:tabs>
                <w:tab w:val="left" w:pos="600"/>
                <w:tab w:val="left" w:pos="900"/>
                <w:tab w:val="right" w:pos="7280"/>
                <w:tab w:val="right" w:pos="8540"/>
              </w:tabs>
              <w:spacing w:line="360" w:lineRule="exact"/>
              <w:ind w:left="-47" w:right="-45"/>
              <w:jc w:val="center"/>
              <w:rPr>
                <w:rFonts w:ascii="Arial" w:eastAsia="Arial Unicode MS" w:hAnsi="Arial" w:cs="Arial"/>
                <w:sz w:val="18"/>
                <w:szCs w:val="18"/>
              </w:rPr>
            </w:pPr>
            <w:r w:rsidRPr="00733B73">
              <w:rPr>
                <w:rFonts w:ascii="Arial" w:hAnsi="Arial" w:cs="Arial"/>
                <w:sz w:val="18"/>
                <w:szCs w:val="18"/>
              </w:rPr>
              <w:t xml:space="preserve">31 </w:t>
            </w:r>
            <w:proofErr w:type="gramStart"/>
            <w:r w:rsidRPr="00733B73">
              <w:rPr>
                <w:rFonts w:ascii="Arial" w:hAnsi="Arial" w:cs="Arial"/>
                <w:sz w:val="18"/>
                <w:szCs w:val="18"/>
              </w:rPr>
              <w:t xml:space="preserve">December </w:t>
            </w:r>
            <w:r w:rsidR="003E6773" w:rsidRPr="00733B73">
              <w:rPr>
                <w:rFonts w:ascii="Arial" w:hAnsi="Arial" w:cs="Arial"/>
                <w:sz w:val="18"/>
                <w:szCs w:val="18"/>
              </w:rPr>
              <w:t xml:space="preserve"> </w:t>
            </w:r>
            <w:r w:rsidRPr="00733B73">
              <w:rPr>
                <w:rFonts w:ascii="Arial" w:hAnsi="Arial" w:cs="Arial"/>
                <w:sz w:val="18"/>
                <w:szCs w:val="18"/>
              </w:rPr>
              <w:t>202</w:t>
            </w:r>
            <w:r w:rsidR="00F04DCB">
              <w:rPr>
                <w:rFonts w:ascii="Arial" w:hAnsi="Arial" w:cs="Arial"/>
                <w:sz w:val="18"/>
                <w:szCs w:val="18"/>
              </w:rPr>
              <w:t>5</w:t>
            </w:r>
            <w:proofErr w:type="gramEnd"/>
          </w:p>
        </w:tc>
      </w:tr>
      <w:tr w:rsidR="00733B73" w:rsidRPr="00733B73" w14:paraId="7736D69B" w14:textId="77777777" w:rsidTr="000E360E">
        <w:trPr>
          <w:trHeight w:val="171"/>
        </w:trPr>
        <w:tc>
          <w:tcPr>
            <w:tcW w:w="3150" w:type="dxa"/>
            <w:hideMark/>
          </w:tcPr>
          <w:p w14:paraId="737A32B9" w14:textId="77777777" w:rsidR="00093B46" w:rsidRPr="00733B73" w:rsidRDefault="005F3568" w:rsidP="00093B46">
            <w:pPr>
              <w:tabs>
                <w:tab w:val="left" w:pos="120"/>
              </w:tabs>
              <w:spacing w:line="360" w:lineRule="exact"/>
              <w:ind w:left="256" w:right="-18" w:hanging="256"/>
              <w:rPr>
                <w:rFonts w:ascii="Arial" w:hAnsi="Arial" w:cs="Arial"/>
                <w:b/>
                <w:bCs/>
                <w:sz w:val="18"/>
                <w:szCs w:val="18"/>
              </w:rPr>
            </w:pPr>
            <w:r w:rsidRPr="00733B73">
              <w:rPr>
                <w:rFonts w:ascii="Arial" w:hAnsi="Arial" w:cs="Arial"/>
                <w:b/>
                <w:bCs/>
                <w:sz w:val="18"/>
                <w:szCs w:val="18"/>
                <w:u w:val="single"/>
              </w:rPr>
              <w:t>Subsidiary</w:t>
            </w:r>
            <w:r w:rsidR="00C63A94" w:rsidRPr="00733B73">
              <w:rPr>
                <w:rFonts w:ascii="Arial" w:hAnsi="Arial" w:cs="Arial"/>
                <w:b/>
                <w:bCs/>
                <w:sz w:val="18"/>
                <w:szCs w:val="18"/>
              </w:rPr>
              <w:t xml:space="preserve"> </w:t>
            </w:r>
            <w:r w:rsidR="002F1C9F" w:rsidRPr="00733B73">
              <w:rPr>
                <w:rFonts w:ascii="Arial" w:hAnsi="Arial" w:cs="Arial"/>
                <w:b/>
                <w:bCs/>
                <w:sz w:val="18"/>
                <w:szCs w:val="18"/>
              </w:rPr>
              <w:t xml:space="preserve">           </w:t>
            </w:r>
          </w:p>
          <w:p w14:paraId="0415FD20" w14:textId="31F8D540" w:rsidR="005F3568" w:rsidRPr="00733B73" w:rsidRDefault="00093B46" w:rsidP="00093B46">
            <w:pPr>
              <w:tabs>
                <w:tab w:val="left" w:pos="120"/>
              </w:tabs>
              <w:spacing w:line="360" w:lineRule="exact"/>
              <w:ind w:left="256" w:right="-18" w:hanging="256"/>
              <w:rPr>
                <w:rFonts w:ascii="Arial" w:hAnsi="Arial" w:cs="Arial"/>
                <w:b/>
                <w:bCs/>
                <w:sz w:val="18"/>
                <w:szCs w:val="18"/>
                <w:u w:val="single"/>
              </w:rPr>
            </w:pPr>
            <w:r w:rsidRPr="00733B73">
              <w:rPr>
                <w:rFonts w:ascii="Arial" w:hAnsi="Arial" w:cs="Arial"/>
                <w:b/>
                <w:bCs/>
                <w:sz w:val="18"/>
                <w:szCs w:val="18"/>
              </w:rPr>
              <w:tab/>
            </w:r>
            <w:r w:rsidR="00C63A94" w:rsidRPr="00733B73">
              <w:rPr>
                <w:rFonts w:ascii="Arial" w:eastAsiaTheme="minorEastAsia" w:hAnsi="Arial" w:cs="Arial"/>
                <w:sz w:val="18"/>
                <w:szCs w:val="18"/>
              </w:rPr>
              <w:t>(eliminated from the consolidated financial statements)</w:t>
            </w:r>
          </w:p>
        </w:tc>
        <w:tc>
          <w:tcPr>
            <w:tcW w:w="1507" w:type="dxa"/>
          </w:tcPr>
          <w:p w14:paraId="5A9C6F25" w14:textId="77777777" w:rsidR="005F3568" w:rsidRPr="00733B73" w:rsidRDefault="005F3568" w:rsidP="00D35F0B">
            <w:pPr>
              <w:tabs>
                <w:tab w:val="decimal" w:pos="1239"/>
              </w:tabs>
              <w:spacing w:line="360" w:lineRule="exact"/>
              <w:ind w:right="-45"/>
              <w:rPr>
                <w:rFonts w:ascii="Arial" w:hAnsi="Arial" w:cs="Arial"/>
                <w:sz w:val="18"/>
                <w:szCs w:val="18"/>
              </w:rPr>
            </w:pPr>
          </w:p>
        </w:tc>
        <w:tc>
          <w:tcPr>
            <w:tcW w:w="1508" w:type="dxa"/>
          </w:tcPr>
          <w:p w14:paraId="3E60B2F6" w14:textId="77777777" w:rsidR="005F3568" w:rsidRPr="00733B73" w:rsidRDefault="005F3568" w:rsidP="00D35F0B">
            <w:pPr>
              <w:tabs>
                <w:tab w:val="decimal" w:pos="1239"/>
              </w:tabs>
              <w:spacing w:line="360" w:lineRule="exact"/>
              <w:ind w:right="-45"/>
              <w:rPr>
                <w:rFonts w:ascii="Arial" w:hAnsi="Arial" w:cs="Arial"/>
                <w:sz w:val="18"/>
                <w:szCs w:val="18"/>
                <w:cs/>
              </w:rPr>
            </w:pPr>
          </w:p>
        </w:tc>
        <w:tc>
          <w:tcPr>
            <w:tcW w:w="1507" w:type="dxa"/>
            <w:vAlign w:val="bottom"/>
          </w:tcPr>
          <w:p w14:paraId="1EBE5D03" w14:textId="77777777" w:rsidR="005F3568" w:rsidRPr="00733B73" w:rsidRDefault="005F3568" w:rsidP="00D35F0B">
            <w:pPr>
              <w:tabs>
                <w:tab w:val="decimal" w:pos="1239"/>
              </w:tabs>
              <w:spacing w:line="360" w:lineRule="exact"/>
              <w:ind w:right="-45"/>
              <w:rPr>
                <w:rFonts w:ascii="Arial" w:hAnsi="Arial" w:cs="Arial"/>
                <w:sz w:val="18"/>
                <w:szCs w:val="18"/>
                <w:cs/>
              </w:rPr>
            </w:pPr>
          </w:p>
        </w:tc>
        <w:tc>
          <w:tcPr>
            <w:tcW w:w="1508" w:type="dxa"/>
            <w:vAlign w:val="center"/>
          </w:tcPr>
          <w:p w14:paraId="0803072C" w14:textId="77777777" w:rsidR="005F3568" w:rsidRPr="00733B73" w:rsidRDefault="005F3568" w:rsidP="00D35F0B">
            <w:pPr>
              <w:tabs>
                <w:tab w:val="decimal" w:pos="1239"/>
              </w:tabs>
              <w:spacing w:line="360" w:lineRule="exact"/>
              <w:ind w:right="-45"/>
              <w:rPr>
                <w:rFonts w:ascii="Arial" w:hAnsi="Arial" w:cs="Arial"/>
                <w:sz w:val="18"/>
                <w:szCs w:val="18"/>
                <w:cs/>
              </w:rPr>
            </w:pPr>
          </w:p>
        </w:tc>
      </w:tr>
      <w:tr w:rsidR="00A16EE1" w:rsidRPr="00733B73" w14:paraId="13D66370" w14:textId="77777777" w:rsidTr="00670398">
        <w:trPr>
          <w:trHeight w:val="187"/>
        </w:trPr>
        <w:tc>
          <w:tcPr>
            <w:tcW w:w="3150" w:type="dxa"/>
          </w:tcPr>
          <w:p w14:paraId="003B8724" w14:textId="1929FAE0" w:rsidR="00A16EE1" w:rsidRPr="00733B73" w:rsidRDefault="00A16EE1" w:rsidP="00495C61">
            <w:pPr>
              <w:spacing w:line="360" w:lineRule="exact"/>
              <w:ind w:right="-18"/>
              <w:rPr>
                <w:rFonts w:ascii="Arial" w:hAnsi="Arial" w:cs="Arial"/>
                <w:sz w:val="18"/>
                <w:szCs w:val="18"/>
              </w:rPr>
            </w:pPr>
            <w:r>
              <w:rPr>
                <w:rFonts w:ascii="Arial" w:hAnsi="Arial" w:cs="Arial"/>
                <w:sz w:val="18"/>
                <w:szCs w:val="18"/>
              </w:rPr>
              <w:t xml:space="preserve">Unearned </w:t>
            </w:r>
            <w:r w:rsidR="003C30CE">
              <w:rPr>
                <w:rFonts w:ascii="Arial" w:hAnsi="Arial" w:cs="Arial"/>
                <w:sz w:val="18"/>
                <w:szCs w:val="18"/>
              </w:rPr>
              <w:t>revenue</w:t>
            </w:r>
          </w:p>
        </w:tc>
        <w:tc>
          <w:tcPr>
            <w:tcW w:w="1507" w:type="dxa"/>
          </w:tcPr>
          <w:p w14:paraId="06BC2535" w14:textId="7FC30985" w:rsidR="00A16EE1" w:rsidRPr="00733B73" w:rsidRDefault="006F3820" w:rsidP="00495C61">
            <w:pPr>
              <w:tabs>
                <w:tab w:val="decimal" w:pos="1149"/>
              </w:tabs>
              <w:snapToGrid w:val="0"/>
              <w:spacing w:line="360" w:lineRule="exact"/>
              <w:jc w:val="thaiDistribute"/>
              <w:rPr>
                <w:rFonts w:ascii="Arial" w:hAnsi="Arial" w:cs="Arial"/>
                <w:sz w:val="18"/>
                <w:szCs w:val="18"/>
              </w:rPr>
            </w:pPr>
            <w:r>
              <w:rPr>
                <w:rFonts w:ascii="Arial" w:hAnsi="Arial" w:cs="Arial"/>
                <w:sz w:val="18"/>
                <w:szCs w:val="18"/>
              </w:rPr>
              <w:t>-</w:t>
            </w:r>
          </w:p>
        </w:tc>
        <w:tc>
          <w:tcPr>
            <w:tcW w:w="1508" w:type="dxa"/>
          </w:tcPr>
          <w:p w14:paraId="7AEC0D69" w14:textId="3C8F3866" w:rsidR="00A16EE1" w:rsidRPr="00733B73" w:rsidRDefault="00A16EE1" w:rsidP="00495C61">
            <w:pPr>
              <w:tabs>
                <w:tab w:val="decimal" w:pos="1149"/>
              </w:tabs>
              <w:snapToGrid w:val="0"/>
              <w:spacing w:line="360" w:lineRule="exact"/>
              <w:jc w:val="thaiDistribute"/>
              <w:rPr>
                <w:rFonts w:ascii="Arial" w:hAnsi="Arial" w:cs="Arial"/>
                <w:sz w:val="18"/>
                <w:szCs w:val="18"/>
              </w:rPr>
            </w:pPr>
            <w:r>
              <w:rPr>
                <w:rFonts w:ascii="Arial" w:hAnsi="Arial" w:cs="Arial"/>
                <w:sz w:val="18"/>
                <w:szCs w:val="18"/>
              </w:rPr>
              <w:t>-</w:t>
            </w:r>
          </w:p>
        </w:tc>
        <w:tc>
          <w:tcPr>
            <w:tcW w:w="1507" w:type="dxa"/>
          </w:tcPr>
          <w:p w14:paraId="4CCB7556" w14:textId="5C8BB9FF" w:rsidR="00A16EE1" w:rsidRPr="00733B73" w:rsidRDefault="006F3820" w:rsidP="00495C61">
            <w:pPr>
              <w:tabs>
                <w:tab w:val="decimal" w:pos="1149"/>
              </w:tabs>
              <w:snapToGrid w:val="0"/>
              <w:spacing w:line="360" w:lineRule="exact"/>
              <w:jc w:val="thaiDistribute"/>
              <w:rPr>
                <w:rFonts w:ascii="Arial" w:hAnsi="Arial" w:cs="Arial"/>
                <w:sz w:val="18"/>
                <w:szCs w:val="18"/>
              </w:rPr>
            </w:pPr>
            <w:r>
              <w:rPr>
                <w:rFonts w:ascii="Arial" w:hAnsi="Arial" w:cs="Arial"/>
                <w:sz w:val="18"/>
                <w:szCs w:val="18"/>
              </w:rPr>
              <w:t>-</w:t>
            </w:r>
          </w:p>
        </w:tc>
        <w:tc>
          <w:tcPr>
            <w:tcW w:w="1508" w:type="dxa"/>
          </w:tcPr>
          <w:p w14:paraId="34614D11" w14:textId="1CDA9237" w:rsidR="00A16EE1" w:rsidRPr="00733B73" w:rsidRDefault="003C30CE" w:rsidP="00495C61">
            <w:pPr>
              <w:tabs>
                <w:tab w:val="decimal" w:pos="1149"/>
              </w:tabs>
              <w:snapToGrid w:val="0"/>
              <w:spacing w:line="360" w:lineRule="exact"/>
              <w:jc w:val="thaiDistribute"/>
              <w:rPr>
                <w:rFonts w:ascii="Arial" w:hAnsi="Arial" w:cs="Arial"/>
                <w:sz w:val="18"/>
                <w:szCs w:val="18"/>
              </w:rPr>
            </w:pPr>
            <w:r>
              <w:rPr>
                <w:rFonts w:ascii="Arial" w:hAnsi="Arial" w:cs="Arial"/>
                <w:sz w:val="18"/>
                <w:szCs w:val="18"/>
              </w:rPr>
              <w:t>20,000</w:t>
            </w:r>
          </w:p>
        </w:tc>
      </w:tr>
      <w:tr w:rsidR="00733B73" w:rsidRPr="00733B73" w14:paraId="47E55A14" w14:textId="77777777" w:rsidTr="00670398">
        <w:trPr>
          <w:trHeight w:val="187"/>
        </w:trPr>
        <w:tc>
          <w:tcPr>
            <w:tcW w:w="3150" w:type="dxa"/>
          </w:tcPr>
          <w:p w14:paraId="0DD3FE49" w14:textId="77777777" w:rsidR="00495C61" w:rsidRPr="00733B73" w:rsidRDefault="00495C61" w:rsidP="00495C61">
            <w:pPr>
              <w:spacing w:line="360" w:lineRule="exact"/>
              <w:ind w:right="-18"/>
              <w:rPr>
                <w:rFonts w:ascii="Arial" w:hAnsi="Arial" w:cs="Arial"/>
                <w:sz w:val="18"/>
                <w:szCs w:val="18"/>
              </w:rPr>
            </w:pPr>
            <w:r w:rsidRPr="00733B73">
              <w:rPr>
                <w:rFonts w:ascii="Arial" w:hAnsi="Arial" w:cs="Arial"/>
                <w:sz w:val="18"/>
                <w:szCs w:val="18"/>
              </w:rPr>
              <w:t>Service payable</w:t>
            </w:r>
          </w:p>
        </w:tc>
        <w:tc>
          <w:tcPr>
            <w:tcW w:w="1507" w:type="dxa"/>
          </w:tcPr>
          <w:p w14:paraId="18CEE14E" w14:textId="78512880" w:rsidR="00495C61" w:rsidRPr="00733B73" w:rsidRDefault="006F3820" w:rsidP="00495C61">
            <w:pPr>
              <w:tabs>
                <w:tab w:val="decimal" w:pos="1149"/>
              </w:tabs>
              <w:snapToGrid w:val="0"/>
              <w:spacing w:line="360" w:lineRule="exact"/>
              <w:jc w:val="thaiDistribute"/>
              <w:rPr>
                <w:rFonts w:ascii="Arial" w:hAnsi="Arial" w:cs="Arial"/>
                <w:sz w:val="18"/>
                <w:szCs w:val="18"/>
              </w:rPr>
            </w:pPr>
            <w:r>
              <w:rPr>
                <w:rFonts w:ascii="Arial" w:hAnsi="Arial" w:cs="Arial"/>
                <w:sz w:val="18"/>
                <w:szCs w:val="18"/>
              </w:rPr>
              <w:t>-</w:t>
            </w:r>
          </w:p>
        </w:tc>
        <w:tc>
          <w:tcPr>
            <w:tcW w:w="1508" w:type="dxa"/>
          </w:tcPr>
          <w:p w14:paraId="53A63C4F" w14:textId="55F9F6BE" w:rsidR="00495C61" w:rsidRPr="00733B73" w:rsidRDefault="00495C61" w:rsidP="00495C61">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7" w:type="dxa"/>
          </w:tcPr>
          <w:p w14:paraId="2B648DC6" w14:textId="2F1C2DE2" w:rsidR="00495C61" w:rsidRPr="00733B73" w:rsidRDefault="006F3820" w:rsidP="00495C61">
            <w:pPr>
              <w:tabs>
                <w:tab w:val="decimal" w:pos="1149"/>
              </w:tabs>
              <w:snapToGrid w:val="0"/>
              <w:spacing w:line="360" w:lineRule="exact"/>
              <w:jc w:val="thaiDistribute"/>
              <w:rPr>
                <w:rFonts w:ascii="Arial" w:hAnsi="Arial" w:cs="Arial"/>
                <w:sz w:val="18"/>
                <w:szCs w:val="18"/>
              </w:rPr>
            </w:pPr>
            <w:r>
              <w:rPr>
                <w:rFonts w:ascii="Arial" w:hAnsi="Arial" w:cs="Arial"/>
                <w:sz w:val="18"/>
                <w:szCs w:val="18"/>
              </w:rPr>
              <w:t>936,864</w:t>
            </w:r>
          </w:p>
        </w:tc>
        <w:tc>
          <w:tcPr>
            <w:tcW w:w="1508" w:type="dxa"/>
          </w:tcPr>
          <w:p w14:paraId="4B9FAE0F" w14:textId="082813D0" w:rsidR="00495C61" w:rsidRPr="00733B73" w:rsidRDefault="003C30CE" w:rsidP="00495C61">
            <w:pPr>
              <w:tabs>
                <w:tab w:val="decimal" w:pos="1149"/>
              </w:tabs>
              <w:snapToGrid w:val="0"/>
              <w:spacing w:line="360" w:lineRule="exact"/>
              <w:jc w:val="thaiDistribute"/>
              <w:rPr>
                <w:rFonts w:ascii="Arial" w:hAnsi="Arial" w:cs="Arial"/>
                <w:sz w:val="18"/>
                <w:szCs w:val="18"/>
              </w:rPr>
            </w:pPr>
            <w:r>
              <w:rPr>
                <w:rFonts w:ascii="Arial" w:hAnsi="Arial" w:cs="Arial"/>
                <w:sz w:val="18"/>
                <w:szCs w:val="18"/>
              </w:rPr>
              <w:t>938,179</w:t>
            </w:r>
          </w:p>
        </w:tc>
      </w:tr>
    </w:tbl>
    <w:p w14:paraId="44BD88EF" w14:textId="02169D9D" w:rsidR="005F3568" w:rsidRPr="00733B73" w:rsidRDefault="005F3568" w:rsidP="002E0AC4">
      <w:pPr>
        <w:pStyle w:val="BodyTextIndent"/>
        <w:ind w:left="547"/>
        <w:jc w:val="thaiDistribute"/>
        <w:rPr>
          <w:rFonts w:ascii="Arial" w:hAnsi="Arial" w:cs="Arial"/>
          <w:sz w:val="22"/>
          <w:szCs w:val="22"/>
          <w:u w:val="single"/>
        </w:rPr>
      </w:pPr>
      <w:r w:rsidRPr="00733B73">
        <w:rPr>
          <w:rFonts w:ascii="Arial" w:hAnsi="Arial" w:cs="Arial"/>
          <w:sz w:val="22"/>
          <w:szCs w:val="22"/>
        </w:rPr>
        <w:tab/>
      </w:r>
      <w:r w:rsidRPr="00733B73">
        <w:rPr>
          <w:rFonts w:ascii="Arial" w:hAnsi="Arial" w:cs="Arial"/>
          <w:sz w:val="22"/>
          <w:szCs w:val="22"/>
          <w:u w:val="single"/>
        </w:rPr>
        <w:t>Management remuneration</w:t>
      </w:r>
    </w:p>
    <w:p w14:paraId="264DF5BF" w14:textId="77777777" w:rsidR="00F04DCB" w:rsidRDefault="005F3568" w:rsidP="00F04DCB">
      <w:pPr>
        <w:pStyle w:val="BodyTextIndent"/>
        <w:spacing w:before="120" w:after="0"/>
        <w:ind w:left="547" w:hanging="547"/>
        <w:jc w:val="thaiDistribute"/>
        <w:rPr>
          <w:rFonts w:ascii="Arial" w:hAnsi="Arial" w:cs="Arial"/>
          <w:sz w:val="22"/>
          <w:szCs w:val="22"/>
        </w:rPr>
      </w:pPr>
      <w:r w:rsidRPr="00733B73">
        <w:rPr>
          <w:rFonts w:ascii="Arial" w:hAnsi="Arial" w:cs="Arial"/>
          <w:sz w:val="22"/>
          <w:szCs w:val="22"/>
        </w:rPr>
        <w:tab/>
      </w:r>
      <w:r w:rsidR="00F04DCB" w:rsidRPr="00700E92">
        <w:rPr>
          <w:rFonts w:ascii="Arial" w:hAnsi="Arial" w:cs="Arial"/>
          <w:sz w:val="22"/>
          <w:szCs w:val="22"/>
        </w:rPr>
        <w:t>During the periods, the Group has management remuneration as follows:</w:t>
      </w:r>
    </w:p>
    <w:tbl>
      <w:tblPr>
        <w:tblW w:w="9181" w:type="dxa"/>
        <w:tblInd w:w="450" w:type="dxa"/>
        <w:tblLayout w:type="fixed"/>
        <w:tblCellMar>
          <w:left w:w="0" w:type="dxa"/>
          <w:right w:w="0" w:type="dxa"/>
        </w:tblCellMar>
        <w:tblLook w:val="0000" w:firstRow="0" w:lastRow="0" w:firstColumn="0" w:lastColumn="0" w:noHBand="0" w:noVBand="0"/>
      </w:tblPr>
      <w:tblGrid>
        <w:gridCol w:w="2610"/>
        <w:gridCol w:w="2160"/>
        <w:gridCol w:w="2205"/>
        <w:gridCol w:w="2206"/>
      </w:tblGrid>
      <w:tr w:rsidR="00F04DCB" w:rsidRPr="002D733D" w14:paraId="1E1FFBBF" w14:textId="77777777" w:rsidTr="00F04DCB">
        <w:tc>
          <w:tcPr>
            <w:tcW w:w="2610" w:type="dxa"/>
          </w:tcPr>
          <w:p w14:paraId="17D95DE8" w14:textId="77777777" w:rsidR="00F04DCB" w:rsidRPr="002D733D" w:rsidRDefault="00F04DCB">
            <w:pPr>
              <w:spacing w:line="360" w:lineRule="exact"/>
              <w:ind w:left="540"/>
              <w:jc w:val="both"/>
              <w:rPr>
                <w:rFonts w:ascii="Arial" w:hAnsi="Arial" w:cs="Arial"/>
                <w:sz w:val="18"/>
                <w:szCs w:val="18"/>
                <w:cs/>
              </w:rPr>
            </w:pPr>
          </w:p>
        </w:tc>
        <w:tc>
          <w:tcPr>
            <w:tcW w:w="6571" w:type="dxa"/>
            <w:gridSpan w:val="3"/>
          </w:tcPr>
          <w:p w14:paraId="08F445A2" w14:textId="77777777" w:rsidR="00F04DCB" w:rsidRPr="002D733D" w:rsidRDefault="00F04DCB">
            <w:pPr>
              <w:pStyle w:val="Header"/>
              <w:spacing w:line="360" w:lineRule="exact"/>
              <w:ind w:left="94" w:right="86"/>
              <w:jc w:val="right"/>
              <w:rPr>
                <w:rFonts w:ascii="Arial" w:hAnsi="Arial" w:cs="Arial"/>
                <w:sz w:val="18"/>
                <w:szCs w:val="18"/>
              </w:rPr>
            </w:pPr>
            <w:r w:rsidRPr="002D733D">
              <w:rPr>
                <w:rFonts w:ascii="Arial" w:hAnsi="Arial" w:cs="Arial"/>
                <w:sz w:val="18"/>
                <w:szCs w:val="18"/>
              </w:rPr>
              <w:t>(Unit: Baht)</w:t>
            </w:r>
          </w:p>
        </w:tc>
      </w:tr>
      <w:tr w:rsidR="00F04DCB" w:rsidRPr="002D733D" w14:paraId="0DE1EA12" w14:textId="77777777" w:rsidTr="00F04DCB">
        <w:tc>
          <w:tcPr>
            <w:tcW w:w="4770" w:type="dxa"/>
            <w:gridSpan w:val="2"/>
          </w:tcPr>
          <w:p w14:paraId="4C098216" w14:textId="77777777" w:rsidR="00F04DCB" w:rsidRPr="002D733D" w:rsidRDefault="00F04DCB">
            <w:pPr>
              <w:spacing w:line="360" w:lineRule="exact"/>
              <w:ind w:left="540"/>
              <w:jc w:val="both"/>
              <w:rPr>
                <w:rFonts w:ascii="Arial" w:hAnsi="Arial" w:cs="Arial"/>
                <w:sz w:val="18"/>
                <w:szCs w:val="18"/>
              </w:rPr>
            </w:pPr>
          </w:p>
        </w:tc>
        <w:tc>
          <w:tcPr>
            <w:tcW w:w="4411" w:type="dxa"/>
            <w:gridSpan w:val="2"/>
          </w:tcPr>
          <w:p w14:paraId="23D06C92" w14:textId="77777777" w:rsidR="00F04DCB" w:rsidRPr="002D733D" w:rsidRDefault="00F04DCB">
            <w:pPr>
              <w:pStyle w:val="Header"/>
              <w:pBdr>
                <w:bottom w:val="single" w:sz="4" w:space="1" w:color="auto"/>
              </w:pBdr>
              <w:spacing w:line="360" w:lineRule="exact"/>
              <w:ind w:left="94" w:right="86"/>
              <w:jc w:val="center"/>
              <w:rPr>
                <w:rFonts w:ascii="Arial" w:hAnsi="Arial" w:cs="Arial"/>
                <w:sz w:val="18"/>
                <w:szCs w:val="18"/>
              </w:rPr>
            </w:pPr>
            <w:r w:rsidRPr="002D733D">
              <w:rPr>
                <w:rFonts w:ascii="Arial" w:hAnsi="Arial" w:cs="Arial"/>
                <w:sz w:val="18"/>
                <w:szCs w:val="18"/>
              </w:rPr>
              <w:t xml:space="preserve">For the three-month </w:t>
            </w:r>
            <w:proofErr w:type="gramStart"/>
            <w:r w:rsidRPr="002D733D">
              <w:rPr>
                <w:rFonts w:ascii="Arial" w:hAnsi="Arial" w:cs="Arial"/>
                <w:sz w:val="18"/>
                <w:szCs w:val="18"/>
              </w:rPr>
              <w:t>periods</w:t>
            </w:r>
            <w:proofErr w:type="gramEnd"/>
            <w:r w:rsidRPr="002D733D">
              <w:rPr>
                <w:rFonts w:ascii="Arial" w:hAnsi="Arial" w:cs="Arial"/>
                <w:sz w:val="18"/>
                <w:szCs w:val="18"/>
              </w:rPr>
              <w:t xml:space="preserve"> ended 31 March</w:t>
            </w:r>
          </w:p>
        </w:tc>
      </w:tr>
      <w:tr w:rsidR="00F04DCB" w:rsidRPr="002D733D" w14:paraId="77F04352" w14:textId="77777777" w:rsidTr="00F04DCB">
        <w:tc>
          <w:tcPr>
            <w:tcW w:w="4770" w:type="dxa"/>
            <w:gridSpan w:val="2"/>
          </w:tcPr>
          <w:p w14:paraId="2EDD5D87" w14:textId="77777777" w:rsidR="00F04DCB" w:rsidRPr="002D733D" w:rsidRDefault="00F04DCB">
            <w:pPr>
              <w:spacing w:line="360" w:lineRule="exact"/>
              <w:ind w:left="540"/>
              <w:jc w:val="both"/>
              <w:rPr>
                <w:rFonts w:ascii="Arial" w:hAnsi="Arial" w:cs="Arial"/>
                <w:sz w:val="18"/>
                <w:szCs w:val="18"/>
              </w:rPr>
            </w:pPr>
          </w:p>
        </w:tc>
        <w:tc>
          <w:tcPr>
            <w:tcW w:w="4411" w:type="dxa"/>
            <w:gridSpan w:val="2"/>
          </w:tcPr>
          <w:p w14:paraId="7D59C53A" w14:textId="77777777" w:rsidR="00F04DCB" w:rsidRPr="002D733D" w:rsidRDefault="00F04DCB">
            <w:pPr>
              <w:pStyle w:val="Header"/>
              <w:pBdr>
                <w:bottom w:val="single" w:sz="4" w:space="1" w:color="auto"/>
              </w:pBdr>
              <w:spacing w:line="360" w:lineRule="exact"/>
              <w:ind w:left="94" w:right="86"/>
              <w:jc w:val="center"/>
              <w:rPr>
                <w:rFonts w:ascii="Arial" w:hAnsi="Arial" w:cs="Arial"/>
                <w:sz w:val="18"/>
                <w:szCs w:val="18"/>
              </w:rPr>
            </w:pPr>
            <w:r w:rsidRPr="002D733D">
              <w:rPr>
                <w:rFonts w:ascii="Arial" w:hAnsi="Arial" w:cs="Arial"/>
                <w:sz w:val="18"/>
                <w:szCs w:val="18"/>
              </w:rPr>
              <w:t>Consolidated and separate financial statements</w:t>
            </w:r>
          </w:p>
        </w:tc>
      </w:tr>
      <w:tr w:rsidR="00F04DCB" w:rsidRPr="002D733D" w14:paraId="0043151C" w14:textId="77777777" w:rsidTr="00F04DCB">
        <w:tc>
          <w:tcPr>
            <w:tcW w:w="4770" w:type="dxa"/>
            <w:gridSpan w:val="2"/>
          </w:tcPr>
          <w:p w14:paraId="5753875D" w14:textId="77777777" w:rsidR="00F04DCB" w:rsidRPr="002D733D" w:rsidRDefault="00F04DCB" w:rsidP="00F04DCB">
            <w:pPr>
              <w:spacing w:line="360" w:lineRule="exact"/>
              <w:ind w:left="540"/>
              <w:jc w:val="both"/>
              <w:rPr>
                <w:rFonts w:ascii="Arial" w:hAnsi="Arial" w:cs="Arial"/>
                <w:sz w:val="18"/>
                <w:szCs w:val="18"/>
              </w:rPr>
            </w:pPr>
          </w:p>
        </w:tc>
        <w:tc>
          <w:tcPr>
            <w:tcW w:w="2205" w:type="dxa"/>
          </w:tcPr>
          <w:p w14:paraId="3A7CEE40" w14:textId="626BED6F" w:rsidR="00F04DCB" w:rsidRPr="002D733D" w:rsidRDefault="00F04DCB" w:rsidP="00F04DCB">
            <w:pPr>
              <w:pStyle w:val="Header"/>
              <w:pBdr>
                <w:bottom w:val="single" w:sz="4" w:space="1" w:color="auto"/>
              </w:pBdr>
              <w:spacing w:line="360" w:lineRule="exact"/>
              <w:ind w:left="94" w:right="86"/>
              <w:jc w:val="center"/>
              <w:rPr>
                <w:rFonts w:ascii="Arial" w:hAnsi="Arial" w:cs="Arial"/>
                <w:sz w:val="18"/>
                <w:szCs w:val="18"/>
              </w:rPr>
            </w:pPr>
            <w:r>
              <w:rPr>
                <w:rFonts w:ascii="Arial" w:hAnsi="Arial" w:cs="Arial"/>
                <w:sz w:val="18"/>
                <w:szCs w:val="18"/>
              </w:rPr>
              <w:t>2026</w:t>
            </w:r>
          </w:p>
        </w:tc>
        <w:tc>
          <w:tcPr>
            <w:tcW w:w="2206" w:type="dxa"/>
          </w:tcPr>
          <w:p w14:paraId="65CCE391" w14:textId="38551EF0" w:rsidR="00F04DCB" w:rsidRPr="002D733D" w:rsidRDefault="00F04DCB" w:rsidP="00F04DCB">
            <w:pPr>
              <w:pStyle w:val="Header"/>
              <w:pBdr>
                <w:bottom w:val="single" w:sz="4" w:space="1" w:color="auto"/>
              </w:pBdr>
              <w:spacing w:line="360" w:lineRule="exact"/>
              <w:ind w:left="94" w:right="86"/>
              <w:jc w:val="center"/>
              <w:rPr>
                <w:rFonts w:ascii="Arial" w:hAnsi="Arial" w:cs="Arial"/>
                <w:sz w:val="18"/>
                <w:szCs w:val="18"/>
              </w:rPr>
            </w:pPr>
            <w:r>
              <w:rPr>
                <w:rFonts w:ascii="Arial" w:hAnsi="Arial" w:cs="Arial"/>
                <w:sz w:val="18"/>
                <w:szCs w:val="18"/>
              </w:rPr>
              <w:t>2025</w:t>
            </w:r>
          </w:p>
        </w:tc>
      </w:tr>
      <w:tr w:rsidR="00F04DCB" w:rsidRPr="002D733D" w14:paraId="35C667DE" w14:textId="77777777" w:rsidTr="00F04DCB">
        <w:tc>
          <w:tcPr>
            <w:tcW w:w="4770" w:type="dxa"/>
            <w:gridSpan w:val="2"/>
          </w:tcPr>
          <w:p w14:paraId="288D8813" w14:textId="77777777" w:rsidR="00F04DCB" w:rsidRPr="002D733D" w:rsidRDefault="00F04DCB" w:rsidP="00F04DCB">
            <w:pPr>
              <w:spacing w:line="360" w:lineRule="exact"/>
              <w:ind w:left="266" w:hanging="180"/>
              <w:rPr>
                <w:rFonts w:ascii="Arial" w:hAnsi="Arial" w:cs="Arial"/>
                <w:sz w:val="18"/>
                <w:szCs w:val="18"/>
              </w:rPr>
            </w:pPr>
            <w:r w:rsidRPr="002D733D">
              <w:rPr>
                <w:rFonts w:ascii="Arial" w:hAnsi="Arial" w:cs="Arial"/>
                <w:sz w:val="18"/>
                <w:szCs w:val="18"/>
              </w:rPr>
              <w:t>Short-term employee benefits</w:t>
            </w:r>
          </w:p>
        </w:tc>
        <w:tc>
          <w:tcPr>
            <w:tcW w:w="2205" w:type="dxa"/>
            <w:vAlign w:val="bottom"/>
          </w:tcPr>
          <w:p w14:paraId="58A9FD85" w14:textId="73AADB8F" w:rsidR="00F04DCB" w:rsidRPr="002D733D" w:rsidRDefault="000B3BE9" w:rsidP="00F04DCB">
            <w:pPr>
              <w:pStyle w:val="Header"/>
              <w:tabs>
                <w:tab w:val="clear" w:pos="4153"/>
                <w:tab w:val="clear" w:pos="8306"/>
                <w:tab w:val="decimal" w:pos="1977"/>
              </w:tabs>
              <w:spacing w:line="360" w:lineRule="exact"/>
              <w:ind w:left="101" w:right="86"/>
              <w:rPr>
                <w:rFonts w:ascii="Arial" w:hAnsi="Arial" w:cs="Arial"/>
                <w:sz w:val="18"/>
                <w:szCs w:val="18"/>
              </w:rPr>
            </w:pPr>
            <w:r>
              <w:rPr>
                <w:rFonts w:ascii="Arial" w:hAnsi="Arial" w:cs="Arial"/>
                <w:sz w:val="18"/>
                <w:szCs w:val="18"/>
              </w:rPr>
              <w:t>3,330,138</w:t>
            </w:r>
          </w:p>
        </w:tc>
        <w:tc>
          <w:tcPr>
            <w:tcW w:w="2206" w:type="dxa"/>
            <w:vAlign w:val="bottom"/>
          </w:tcPr>
          <w:p w14:paraId="0C6FBD86" w14:textId="2F09965F" w:rsidR="00F04DCB" w:rsidRPr="002D733D" w:rsidRDefault="00F04DCB" w:rsidP="00F04DCB">
            <w:pPr>
              <w:pStyle w:val="Header"/>
              <w:tabs>
                <w:tab w:val="clear" w:pos="4153"/>
                <w:tab w:val="clear" w:pos="8306"/>
                <w:tab w:val="decimal" w:pos="1977"/>
              </w:tabs>
              <w:spacing w:line="360" w:lineRule="exact"/>
              <w:ind w:left="101" w:right="86"/>
              <w:rPr>
                <w:rFonts w:ascii="Arial" w:hAnsi="Arial" w:cs="Arial"/>
                <w:sz w:val="18"/>
                <w:szCs w:val="18"/>
              </w:rPr>
            </w:pPr>
            <w:r w:rsidRPr="00495C61">
              <w:rPr>
                <w:rFonts w:ascii="Arial" w:hAnsi="Arial" w:cs="Arial"/>
                <w:sz w:val="18"/>
                <w:szCs w:val="18"/>
              </w:rPr>
              <w:t>2,547,389</w:t>
            </w:r>
          </w:p>
        </w:tc>
      </w:tr>
      <w:tr w:rsidR="00F04DCB" w:rsidRPr="002D733D" w14:paraId="21F5769A" w14:textId="77777777" w:rsidTr="00F04DCB">
        <w:tc>
          <w:tcPr>
            <w:tcW w:w="4770" w:type="dxa"/>
            <w:gridSpan w:val="2"/>
          </w:tcPr>
          <w:p w14:paraId="178B6D3E" w14:textId="77777777" w:rsidR="00F04DCB" w:rsidRPr="002D733D" w:rsidRDefault="00F04DCB" w:rsidP="00F04DCB">
            <w:pPr>
              <w:spacing w:line="360" w:lineRule="exact"/>
              <w:ind w:left="266" w:hanging="180"/>
              <w:rPr>
                <w:rFonts w:ascii="Arial" w:hAnsi="Arial" w:cs="Arial"/>
                <w:sz w:val="18"/>
                <w:szCs w:val="18"/>
              </w:rPr>
            </w:pPr>
            <w:r w:rsidRPr="002D733D">
              <w:rPr>
                <w:rFonts w:ascii="Arial" w:hAnsi="Arial" w:cs="Arial"/>
                <w:sz w:val="18"/>
                <w:szCs w:val="18"/>
              </w:rPr>
              <w:t xml:space="preserve">Post-employment benefits </w:t>
            </w:r>
          </w:p>
        </w:tc>
        <w:tc>
          <w:tcPr>
            <w:tcW w:w="2205" w:type="dxa"/>
            <w:vAlign w:val="bottom"/>
          </w:tcPr>
          <w:p w14:paraId="5AEAA2D6" w14:textId="5AE8DC18" w:rsidR="00F04DCB" w:rsidRPr="002D733D" w:rsidRDefault="000B3BE9" w:rsidP="00F04DCB">
            <w:pPr>
              <w:pStyle w:val="Header"/>
              <w:pBdr>
                <w:bottom w:val="single" w:sz="4" w:space="1" w:color="auto"/>
              </w:pBdr>
              <w:tabs>
                <w:tab w:val="clear" w:pos="4153"/>
                <w:tab w:val="clear" w:pos="8306"/>
                <w:tab w:val="decimal" w:pos="1977"/>
              </w:tabs>
              <w:spacing w:line="360" w:lineRule="exact"/>
              <w:ind w:left="101" w:right="86"/>
              <w:rPr>
                <w:rFonts w:ascii="Arial" w:hAnsi="Arial" w:cs="Arial"/>
                <w:sz w:val="18"/>
                <w:szCs w:val="18"/>
              </w:rPr>
            </w:pPr>
            <w:r>
              <w:rPr>
                <w:rFonts w:ascii="Arial" w:hAnsi="Arial" w:cs="Arial"/>
                <w:sz w:val="18"/>
                <w:szCs w:val="18"/>
              </w:rPr>
              <w:t>290,410</w:t>
            </w:r>
          </w:p>
        </w:tc>
        <w:tc>
          <w:tcPr>
            <w:tcW w:w="2206" w:type="dxa"/>
            <w:vAlign w:val="bottom"/>
          </w:tcPr>
          <w:p w14:paraId="7675D83C" w14:textId="63522B32" w:rsidR="00F04DCB" w:rsidRPr="002D733D" w:rsidRDefault="00F04DCB" w:rsidP="00F04DCB">
            <w:pPr>
              <w:pStyle w:val="Header"/>
              <w:pBdr>
                <w:bottom w:val="single" w:sz="4" w:space="1" w:color="auto"/>
              </w:pBdr>
              <w:tabs>
                <w:tab w:val="clear" w:pos="4153"/>
                <w:tab w:val="clear" w:pos="8306"/>
                <w:tab w:val="decimal" w:pos="1977"/>
              </w:tabs>
              <w:spacing w:line="360" w:lineRule="exact"/>
              <w:ind w:left="101" w:right="86"/>
              <w:rPr>
                <w:rFonts w:ascii="Arial" w:hAnsi="Arial" w:cs="Arial"/>
                <w:sz w:val="18"/>
                <w:szCs w:val="18"/>
              </w:rPr>
            </w:pPr>
            <w:r w:rsidRPr="00495C61">
              <w:rPr>
                <w:rFonts w:ascii="Arial" w:hAnsi="Arial" w:cs="Arial"/>
                <w:sz w:val="18"/>
                <w:szCs w:val="18"/>
              </w:rPr>
              <w:t>91,481</w:t>
            </w:r>
          </w:p>
        </w:tc>
      </w:tr>
      <w:tr w:rsidR="00F04DCB" w:rsidRPr="002D733D" w14:paraId="1486AFDB" w14:textId="77777777" w:rsidTr="00F04DCB">
        <w:tc>
          <w:tcPr>
            <w:tcW w:w="4770" w:type="dxa"/>
            <w:gridSpan w:val="2"/>
          </w:tcPr>
          <w:p w14:paraId="60D3AEB6" w14:textId="77777777" w:rsidR="00F04DCB" w:rsidRPr="002D733D" w:rsidRDefault="00F04DCB" w:rsidP="00F04DCB">
            <w:pPr>
              <w:spacing w:line="360" w:lineRule="exact"/>
              <w:ind w:left="266" w:hanging="180"/>
              <w:rPr>
                <w:rFonts w:ascii="Arial" w:hAnsi="Arial" w:cs="Arial"/>
                <w:sz w:val="18"/>
                <w:szCs w:val="18"/>
              </w:rPr>
            </w:pPr>
            <w:r w:rsidRPr="002D733D">
              <w:rPr>
                <w:rFonts w:ascii="Arial" w:hAnsi="Arial" w:cs="Arial"/>
                <w:sz w:val="18"/>
                <w:szCs w:val="18"/>
              </w:rPr>
              <w:t>Total</w:t>
            </w:r>
          </w:p>
        </w:tc>
        <w:tc>
          <w:tcPr>
            <w:tcW w:w="2205" w:type="dxa"/>
            <w:vAlign w:val="bottom"/>
          </w:tcPr>
          <w:p w14:paraId="33E261DF" w14:textId="24E220FA" w:rsidR="00F04DCB" w:rsidRPr="002D733D" w:rsidRDefault="000B3BE9" w:rsidP="00F04DCB">
            <w:pPr>
              <w:pStyle w:val="Header"/>
              <w:pBdr>
                <w:bottom w:val="double" w:sz="4" w:space="1" w:color="auto"/>
              </w:pBdr>
              <w:tabs>
                <w:tab w:val="clear" w:pos="4153"/>
                <w:tab w:val="clear" w:pos="8306"/>
                <w:tab w:val="decimal" w:pos="1977"/>
              </w:tabs>
              <w:spacing w:line="360" w:lineRule="exact"/>
              <w:ind w:left="101" w:right="86"/>
              <w:rPr>
                <w:rFonts w:ascii="Arial" w:hAnsi="Arial" w:cs="Arial"/>
                <w:sz w:val="18"/>
                <w:szCs w:val="18"/>
              </w:rPr>
            </w:pPr>
            <w:r>
              <w:rPr>
                <w:rFonts w:ascii="Arial" w:hAnsi="Arial" w:cs="Arial"/>
                <w:sz w:val="18"/>
                <w:szCs w:val="18"/>
              </w:rPr>
              <w:t>3,620,548</w:t>
            </w:r>
          </w:p>
        </w:tc>
        <w:tc>
          <w:tcPr>
            <w:tcW w:w="2206" w:type="dxa"/>
            <w:vAlign w:val="bottom"/>
          </w:tcPr>
          <w:p w14:paraId="0ED1751E" w14:textId="344A4A6E" w:rsidR="00F04DCB" w:rsidRPr="002D733D" w:rsidRDefault="00F04DCB" w:rsidP="00F04DCB">
            <w:pPr>
              <w:pStyle w:val="Header"/>
              <w:pBdr>
                <w:bottom w:val="double" w:sz="4" w:space="1" w:color="auto"/>
              </w:pBdr>
              <w:tabs>
                <w:tab w:val="clear" w:pos="4153"/>
                <w:tab w:val="clear" w:pos="8306"/>
                <w:tab w:val="decimal" w:pos="1977"/>
              </w:tabs>
              <w:spacing w:line="360" w:lineRule="exact"/>
              <w:ind w:left="101" w:right="86"/>
              <w:rPr>
                <w:rFonts w:ascii="Arial" w:hAnsi="Arial" w:cs="Arial"/>
                <w:sz w:val="18"/>
                <w:szCs w:val="18"/>
              </w:rPr>
            </w:pPr>
            <w:r w:rsidRPr="00495C61">
              <w:rPr>
                <w:rFonts w:ascii="Arial" w:hAnsi="Arial" w:cs="Arial"/>
                <w:sz w:val="18"/>
                <w:szCs w:val="18"/>
              </w:rPr>
              <w:t>2,638,870</w:t>
            </w:r>
          </w:p>
        </w:tc>
      </w:tr>
    </w:tbl>
    <w:p w14:paraId="2BBA0957" w14:textId="77777777" w:rsidR="00306F84" w:rsidRDefault="00306F84">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1650F28E" w14:textId="452B5DCB" w:rsidR="00176227" w:rsidRPr="00733B73" w:rsidRDefault="008D4F87" w:rsidP="00597CC6">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Hire purchase receivables</w:t>
      </w:r>
    </w:p>
    <w:p w14:paraId="3A75FF96" w14:textId="163AC729" w:rsidR="00176227" w:rsidRPr="00733B73" w:rsidRDefault="005F3568" w:rsidP="00597CC6">
      <w:pPr>
        <w:pStyle w:val="BodyTextIndent3"/>
        <w:tabs>
          <w:tab w:val="clear" w:pos="360"/>
        </w:tabs>
        <w:ind w:left="547" w:hanging="547"/>
        <w:jc w:val="thaiDistribute"/>
        <w:rPr>
          <w:rFonts w:ascii="Arial" w:hAnsi="Arial" w:cs="Arial"/>
          <w:sz w:val="22"/>
          <w:szCs w:val="22"/>
        </w:rPr>
      </w:pPr>
      <w:r w:rsidRPr="00733B73">
        <w:rPr>
          <w:rFonts w:ascii="Arial" w:hAnsi="Arial" w:cs="Arial"/>
          <w:b/>
          <w:bCs/>
          <w:sz w:val="22"/>
          <w:szCs w:val="22"/>
        </w:rPr>
        <w:t>3</w:t>
      </w:r>
      <w:r w:rsidR="009C6B9C" w:rsidRPr="00733B73">
        <w:rPr>
          <w:rFonts w:ascii="Arial" w:hAnsi="Arial" w:cs="Arial"/>
          <w:b/>
          <w:bCs/>
          <w:sz w:val="22"/>
          <w:szCs w:val="22"/>
        </w:rPr>
        <w:t>.1</w:t>
      </w:r>
      <w:r w:rsidR="00176227" w:rsidRPr="00733B73">
        <w:rPr>
          <w:rFonts w:ascii="Arial" w:hAnsi="Arial" w:cs="Arial"/>
          <w:sz w:val="22"/>
          <w:szCs w:val="22"/>
        </w:rPr>
        <w:tab/>
        <w:t xml:space="preserve">As </w:t>
      </w:r>
      <w:proofErr w:type="gramStart"/>
      <w:r w:rsidR="00365648" w:rsidRPr="00733B73">
        <w:rPr>
          <w:rFonts w:ascii="Arial" w:hAnsi="Arial" w:cs="Arial"/>
          <w:sz w:val="22"/>
          <w:szCs w:val="22"/>
        </w:rPr>
        <w:t>at</w:t>
      </w:r>
      <w:proofErr w:type="gramEnd"/>
      <w:r w:rsidR="00365648" w:rsidRPr="00733B73">
        <w:rPr>
          <w:rFonts w:ascii="Arial" w:hAnsi="Arial" w:cs="Arial"/>
          <w:sz w:val="22"/>
          <w:szCs w:val="22"/>
        </w:rPr>
        <w:t xml:space="preserve"> </w:t>
      </w:r>
      <w:r w:rsidR="00F04DCB">
        <w:rPr>
          <w:rFonts w:ascii="Arial" w:hAnsi="Arial" w:cs="Arial"/>
          <w:sz w:val="22"/>
          <w:szCs w:val="22"/>
        </w:rPr>
        <w:t>31 March 2026</w:t>
      </w:r>
      <w:r w:rsidR="00365648" w:rsidRPr="00733B73">
        <w:rPr>
          <w:rFonts w:ascii="Arial" w:hAnsi="Arial" w:cs="Arial"/>
          <w:sz w:val="22"/>
          <w:szCs w:val="22"/>
        </w:rPr>
        <w:t xml:space="preserve"> and </w:t>
      </w:r>
      <w:r w:rsidR="00F04DCB">
        <w:rPr>
          <w:rFonts w:ascii="Arial" w:hAnsi="Arial" w:cs="Arial"/>
          <w:sz w:val="22"/>
          <w:szCs w:val="22"/>
        </w:rPr>
        <w:t>31 December 2025</w:t>
      </w:r>
      <w:r w:rsidR="00D8303D" w:rsidRPr="00733B73">
        <w:rPr>
          <w:rFonts w:ascii="Arial" w:hAnsi="Arial" w:cs="Arial"/>
          <w:sz w:val="22"/>
          <w:szCs w:val="22"/>
        </w:rPr>
        <w:t xml:space="preserve">, the contract </w:t>
      </w:r>
      <w:r w:rsidR="00A94010" w:rsidRPr="00733B73">
        <w:rPr>
          <w:rFonts w:ascii="Arial" w:hAnsi="Arial" w:cs="Arial"/>
          <w:sz w:val="22"/>
          <w:szCs w:val="22"/>
        </w:rPr>
        <w:t>terms</w:t>
      </w:r>
      <w:r w:rsidR="00D8303D" w:rsidRPr="00733B73">
        <w:rPr>
          <w:rFonts w:ascii="Arial" w:hAnsi="Arial" w:cs="Arial"/>
          <w:sz w:val="22"/>
          <w:szCs w:val="22"/>
        </w:rPr>
        <w:t xml:space="preserve"> of the Company’s hire purchase receivables are </w:t>
      </w:r>
      <w:r w:rsidR="008438B0" w:rsidRPr="00733B73">
        <w:rPr>
          <w:rFonts w:ascii="Arial" w:hAnsi="Arial" w:cs="Arial"/>
          <w:sz w:val="22"/>
          <w:szCs w:val="22"/>
        </w:rPr>
        <w:t>12 -</w:t>
      </w:r>
      <w:r w:rsidR="008438B0" w:rsidRPr="00733B73">
        <w:rPr>
          <w:rFonts w:ascii="Arial" w:hAnsi="Arial" w:cs="Arial"/>
          <w:sz w:val="22"/>
          <w:szCs w:val="22"/>
          <w:cs/>
        </w:rPr>
        <w:t xml:space="preserve"> </w:t>
      </w:r>
      <w:r w:rsidR="00543DE5" w:rsidRPr="00733B73">
        <w:rPr>
          <w:rFonts w:ascii="Arial" w:hAnsi="Arial" w:cs="Arial"/>
          <w:sz w:val="22"/>
          <w:szCs w:val="22"/>
        </w:rPr>
        <w:t>60</w:t>
      </w:r>
      <w:r w:rsidR="008438B0" w:rsidRPr="00733B73">
        <w:rPr>
          <w:rFonts w:ascii="Arial" w:hAnsi="Arial" w:cs="Arial"/>
          <w:sz w:val="22"/>
          <w:szCs w:val="22"/>
        </w:rPr>
        <w:t xml:space="preserve"> </w:t>
      </w:r>
      <w:r w:rsidR="00D8303D" w:rsidRPr="00733B73">
        <w:rPr>
          <w:rFonts w:ascii="Arial" w:hAnsi="Arial" w:cs="Arial"/>
          <w:sz w:val="22"/>
          <w:szCs w:val="22"/>
        </w:rPr>
        <w:t xml:space="preserve">installments with </w:t>
      </w:r>
      <w:r w:rsidR="00A94010" w:rsidRPr="00733B73">
        <w:rPr>
          <w:rFonts w:ascii="Arial" w:hAnsi="Arial" w:cs="Arial"/>
          <w:sz w:val="22"/>
          <w:szCs w:val="22"/>
        </w:rPr>
        <w:t xml:space="preserve">payments to be made in equal installments and </w:t>
      </w:r>
      <w:r w:rsidR="00D8303D" w:rsidRPr="00733B73">
        <w:rPr>
          <w:rFonts w:ascii="Arial" w:hAnsi="Arial" w:cs="Arial"/>
          <w:sz w:val="22"/>
          <w:szCs w:val="22"/>
        </w:rPr>
        <w:t>interest char</w:t>
      </w:r>
      <w:r w:rsidR="0004159C" w:rsidRPr="00733B73">
        <w:rPr>
          <w:rFonts w:ascii="Arial" w:hAnsi="Arial" w:cs="Arial"/>
          <w:sz w:val="22"/>
          <w:szCs w:val="22"/>
        </w:rPr>
        <w:t>ged at the fixed rate</w:t>
      </w:r>
      <w:r w:rsidR="00A94010" w:rsidRPr="00733B73">
        <w:rPr>
          <w:rFonts w:ascii="Arial" w:hAnsi="Arial" w:cs="Arial"/>
          <w:sz w:val="22"/>
          <w:szCs w:val="22"/>
        </w:rPr>
        <w:t>s</w:t>
      </w:r>
      <w:r w:rsidR="0004159C" w:rsidRPr="00733B73">
        <w:rPr>
          <w:rFonts w:ascii="Arial" w:hAnsi="Arial" w:cs="Arial"/>
          <w:sz w:val="22"/>
          <w:szCs w:val="22"/>
        </w:rPr>
        <w:t xml:space="preserve"> </w:t>
      </w:r>
      <w:r w:rsidR="003B2721" w:rsidRPr="00733B73">
        <w:rPr>
          <w:rFonts w:ascii="Arial" w:hAnsi="Arial" w:cs="Arial"/>
          <w:sz w:val="22"/>
          <w:szCs w:val="22"/>
        </w:rPr>
        <w:t>throughout</w:t>
      </w:r>
      <w:r w:rsidR="0004159C" w:rsidRPr="00733B73">
        <w:rPr>
          <w:rFonts w:ascii="Arial" w:hAnsi="Arial" w:cs="Arial"/>
          <w:sz w:val="22"/>
          <w:szCs w:val="22"/>
        </w:rPr>
        <w:t xml:space="preserve"> the contracts.</w:t>
      </w:r>
      <w:r w:rsidR="00D8303D" w:rsidRPr="00733B73">
        <w:rPr>
          <w:rFonts w:ascii="Arial" w:hAnsi="Arial" w:cs="Arial"/>
          <w:sz w:val="22"/>
          <w:szCs w:val="22"/>
        </w:rPr>
        <w:t xml:space="preserve"> </w:t>
      </w:r>
      <w:r w:rsidR="00C76516" w:rsidRPr="00733B73">
        <w:rPr>
          <w:rFonts w:ascii="Arial" w:hAnsi="Arial" w:cs="Arial"/>
          <w:sz w:val="22"/>
          <w:szCs w:val="28"/>
        </w:rPr>
        <w:t xml:space="preserve">Hire purchase receivables classified by due date </w:t>
      </w:r>
      <w:proofErr w:type="gramStart"/>
      <w:r w:rsidR="00C76516" w:rsidRPr="00733B73">
        <w:rPr>
          <w:rFonts w:ascii="Arial" w:hAnsi="Arial" w:cs="Arial"/>
          <w:sz w:val="22"/>
          <w:szCs w:val="28"/>
        </w:rPr>
        <w:t>per</w:t>
      </w:r>
      <w:proofErr w:type="gramEnd"/>
      <w:r w:rsidR="00C76516" w:rsidRPr="00733B73">
        <w:rPr>
          <w:rFonts w:ascii="Arial" w:hAnsi="Arial" w:cs="Arial"/>
          <w:sz w:val="22"/>
          <w:szCs w:val="28"/>
        </w:rPr>
        <w:t xml:space="preserve"> agreement are</w:t>
      </w:r>
      <w:r w:rsidR="00762061" w:rsidRPr="00733B73">
        <w:rPr>
          <w:rFonts w:ascii="Arial" w:hAnsi="Arial" w:cs="Arial"/>
          <w:sz w:val="22"/>
          <w:szCs w:val="22"/>
        </w:rPr>
        <w:t xml:space="preserve"> </w:t>
      </w:r>
      <w:r w:rsidR="00176227" w:rsidRPr="00733B73">
        <w:rPr>
          <w:rFonts w:ascii="Arial" w:hAnsi="Arial" w:cs="Arial"/>
          <w:sz w:val="22"/>
          <w:szCs w:val="22"/>
        </w:rPr>
        <w:t xml:space="preserve">as follows: </w:t>
      </w:r>
    </w:p>
    <w:tbl>
      <w:tblPr>
        <w:tblW w:w="8965" w:type="dxa"/>
        <w:tblInd w:w="540" w:type="dxa"/>
        <w:tblLayout w:type="fixed"/>
        <w:tblLook w:val="0000" w:firstRow="0" w:lastRow="0" w:firstColumn="0" w:lastColumn="0" w:noHBand="0" w:noVBand="0"/>
      </w:tblPr>
      <w:tblGrid>
        <w:gridCol w:w="2790"/>
        <w:gridCol w:w="1029"/>
        <w:gridCol w:w="1029"/>
        <w:gridCol w:w="1029"/>
        <w:gridCol w:w="1029"/>
        <w:gridCol w:w="1029"/>
        <w:gridCol w:w="1030"/>
      </w:tblGrid>
      <w:tr w:rsidR="005F6048" w:rsidRPr="005F6048" w14:paraId="69AE8035" w14:textId="77777777" w:rsidTr="005F6048">
        <w:tc>
          <w:tcPr>
            <w:tcW w:w="2790" w:type="dxa"/>
            <w:vAlign w:val="bottom"/>
          </w:tcPr>
          <w:p w14:paraId="36E4B13B"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6175" w:type="dxa"/>
            <w:gridSpan w:val="6"/>
            <w:vAlign w:val="bottom"/>
          </w:tcPr>
          <w:p w14:paraId="1EACE3DE" w14:textId="163ECF1B" w:rsidR="005F6048" w:rsidRPr="005F6048" w:rsidRDefault="005F6048" w:rsidP="005F6048">
            <w:pPr>
              <w:overflowPunct/>
              <w:autoSpaceDE/>
              <w:autoSpaceDN/>
              <w:adjustRightInd/>
              <w:spacing w:line="280" w:lineRule="exact"/>
              <w:ind w:left="-20" w:right="-54"/>
              <w:jc w:val="right"/>
              <w:textAlignment w:val="auto"/>
              <w:rPr>
                <w:rFonts w:ascii="Arial" w:hAnsi="Arial" w:cs="Arial"/>
                <w:sz w:val="12"/>
                <w:szCs w:val="12"/>
                <w:lang w:val="en-GB"/>
              </w:rPr>
            </w:pPr>
            <w:r w:rsidRPr="005F6048">
              <w:rPr>
                <w:rFonts w:ascii="Arial" w:hAnsi="Arial" w:cs="Arial"/>
                <w:sz w:val="12"/>
                <w:szCs w:val="12"/>
                <w:lang w:val="en-GB" w:bidi="ar-SA"/>
              </w:rPr>
              <w:t>(Unit: Baht)</w:t>
            </w:r>
          </w:p>
        </w:tc>
      </w:tr>
      <w:tr w:rsidR="005F6048" w:rsidRPr="005F6048" w14:paraId="26514D98" w14:textId="77777777" w:rsidTr="005F6048">
        <w:tc>
          <w:tcPr>
            <w:tcW w:w="2790" w:type="dxa"/>
            <w:vAlign w:val="bottom"/>
          </w:tcPr>
          <w:p w14:paraId="23EE051C"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6175" w:type="dxa"/>
            <w:gridSpan w:val="6"/>
            <w:vAlign w:val="bottom"/>
          </w:tcPr>
          <w:p w14:paraId="47EE9184" w14:textId="51282CD3"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Consolidated</w:t>
            </w:r>
            <w:r w:rsidRPr="005F6048">
              <w:rPr>
                <w:rFonts w:ascii="Arial" w:hAnsi="Arial" w:cs="Arial"/>
                <w:sz w:val="12"/>
                <w:szCs w:val="12"/>
                <w:cs/>
                <w:lang w:val="en-GB"/>
              </w:rPr>
              <w:t xml:space="preserve"> </w:t>
            </w:r>
            <w:r w:rsidRPr="005F6048">
              <w:rPr>
                <w:rFonts w:ascii="Arial" w:hAnsi="Arial" w:cs="Arial"/>
                <w:sz w:val="12"/>
                <w:szCs w:val="12"/>
              </w:rPr>
              <w:t>and separate</w:t>
            </w:r>
            <w:r w:rsidRPr="005F6048">
              <w:rPr>
                <w:rFonts w:ascii="Arial" w:hAnsi="Arial" w:cs="Arial"/>
                <w:sz w:val="12"/>
                <w:szCs w:val="12"/>
                <w:lang w:val="en-GB"/>
              </w:rPr>
              <w:t xml:space="preserve"> financial statements </w:t>
            </w:r>
          </w:p>
        </w:tc>
      </w:tr>
      <w:tr w:rsidR="005F6048" w:rsidRPr="005F6048" w14:paraId="117EFD9F" w14:textId="77777777" w:rsidTr="005F6048">
        <w:tc>
          <w:tcPr>
            <w:tcW w:w="2790" w:type="dxa"/>
            <w:vAlign w:val="bottom"/>
          </w:tcPr>
          <w:p w14:paraId="71FA1141"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6175" w:type="dxa"/>
            <w:gridSpan w:val="6"/>
            <w:vAlign w:val="bottom"/>
          </w:tcPr>
          <w:p w14:paraId="3623ABB5" w14:textId="3DBAA79A" w:rsidR="005F6048" w:rsidRPr="005F6048" w:rsidRDefault="00F04DCB"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Pr>
                <w:rFonts w:ascii="Arial" w:hAnsi="Arial" w:cs="Arial"/>
                <w:sz w:val="12"/>
                <w:szCs w:val="12"/>
                <w:lang w:val="en-GB"/>
              </w:rPr>
              <w:t>31 March 2026</w:t>
            </w:r>
          </w:p>
        </w:tc>
      </w:tr>
      <w:tr w:rsidR="005F6048" w:rsidRPr="005F6048" w14:paraId="5B30E580" w14:textId="77777777" w:rsidTr="005F6048">
        <w:tc>
          <w:tcPr>
            <w:tcW w:w="2790" w:type="dxa"/>
            <w:vAlign w:val="bottom"/>
          </w:tcPr>
          <w:p w14:paraId="321E1041"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9" w:type="dxa"/>
            <w:vAlign w:val="bottom"/>
          </w:tcPr>
          <w:p w14:paraId="4662577E"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within one year</w:t>
            </w:r>
          </w:p>
        </w:tc>
        <w:tc>
          <w:tcPr>
            <w:tcW w:w="1029" w:type="dxa"/>
            <w:vAlign w:val="bottom"/>
          </w:tcPr>
          <w:p w14:paraId="45C35A5C"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5F6048">
              <w:rPr>
                <w:rFonts w:ascii="Arial" w:hAnsi="Arial" w:cs="Arial"/>
                <w:sz w:val="12"/>
                <w:szCs w:val="12"/>
              </w:rPr>
              <w:t xml:space="preserve">Portion </w:t>
            </w:r>
            <w:proofErr w:type="gramStart"/>
            <w:r w:rsidRPr="005F6048">
              <w:rPr>
                <w:rFonts w:ascii="Arial" w:hAnsi="Arial" w:cs="Arial"/>
                <w:sz w:val="12"/>
                <w:szCs w:val="12"/>
              </w:rPr>
              <w:t>due</w:t>
            </w:r>
            <w:proofErr w:type="gramEnd"/>
            <w:r w:rsidRPr="005F6048">
              <w:rPr>
                <w:rFonts w:ascii="Arial" w:hAnsi="Arial" w:cs="Arial"/>
                <w:sz w:val="12"/>
                <w:szCs w:val="12"/>
              </w:rPr>
              <w:t xml:space="preserve"> over one year but within two years</w:t>
            </w:r>
          </w:p>
        </w:tc>
        <w:tc>
          <w:tcPr>
            <w:tcW w:w="1029" w:type="dxa"/>
            <w:vAlign w:val="bottom"/>
          </w:tcPr>
          <w:p w14:paraId="726E503D"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two years but within three years</w:t>
            </w:r>
          </w:p>
        </w:tc>
        <w:tc>
          <w:tcPr>
            <w:tcW w:w="1029" w:type="dxa"/>
            <w:vAlign w:val="bottom"/>
          </w:tcPr>
          <w:p w14:paraId="0D0925AE"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three years but within four years</w:t>
            </w:r>
          </w:p>
        </w:tc>
        <w:tc>
          <w:tcPr>
            <w:tcW w:w="1029" w:type="dxa"/>
            <w:vAlign w:val="bottom"/>
          </w:tcPr>
          <w:p w14:paraId="32F73EE2" w14:textId="77777777" w:rsidR="005F6048" w:rsidRPr="005F6048" w:rsidRDefault="005F6048" w:rsidP="005F6048">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5F6048">
              <w:rPr>
                <w:rFonts w:ascii="Arial" w:hAnsi="Arial" w:cs="Arial"/>
                <w:sz w:val="12"/>
                <w:szCs w:val="12"/>
                <w:lang w:val="en-GB"/>
              </w:rPr>
              <w:t>Portion due over four years</w:t>
            </w:r>
            <w:r w:rsidRPr="005F6048">
              <w:rPr>
                <w:rFonts w:ascii="Arial" w:hAnsi="Arial" w:cs="Arial"/>
                <w:sz w:val="12"/>
                <w:szCs w:val="12"/>
                <w:cs/>
                <w:lang w:val="en-GB"/>
              </w:rPr>
              <w:t xml:space="preserve"> </w:t>
            </w:r>
            <w:r w:rsidRPr="005F6048">
              <w:rPr>
                <w:rFonts w:ascii="Arial" w:hAnsi="Arial" w:cs="Arial"/>
                <w:sz w:val="12"/>
                <w:szCs w:val="12"/>
              </w:rPr>
              <w:t>but within five years</w:t>
            </w:r>
          </w:p>
        </w:tc>
        <w:tc>
          <w:tcPr>
            <w:tcW w:w="1030" w:type="dxa"/>
            <w:vAlign w:val="bottom"/>
          </w:tcPr>
          <w:p w14:paraId="34C3EB91"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5F6048">
              <w:rPr>
                <w:rFonts w:ascii="Arial" w:hAnsi="Arial" w:cs="Arial"/>
                <w:sz w:val="12"/>
                <w:szCs w:val="12"/>
                <w:lang w:val="en-GB"/>
              </w:rPr>
              <w:t>Total</w:t>
            </w:r>
          </w:p>
        </w:tc>
      </w:tr>
      <w:tr w:rsidR="00664C4D" w:rsidRPr="005F6048" w14:paraId="3CB22A8B" w14:textId="77777777" w:rsidTr="005F6048">
        <w:tc>
          <w:tcPr>
            <w:tcW w:w="2790" w:type="dxa"/>
          </w:tcPr>
          <w:p w14:paraId="7DE158CE" w14:textId="77777777" w:rsidR="00664C4D" w:rsidRPr="005F6048" w:rsidRDefault="00664C4D" w:rsidP="00664C4D">
            <w:pPr>
              <w:overflowPunct/>
              <w:autoSpaceDE/>
              <w:autoSpaceDN/>
              <w:adjustRightInd/>
              <w:spacing w:line="280" w:lineRule="exact"/>
              <w:ind w:left="-110" w:right="38"/>
              <w:jc w:val="both"/>
              <w:textAlignment w:val="auto"/>
              <w:rPr>
                <w:rFonts w:ascii="Arial" w:hAnsi="Arial" w:cs="Arial"/>
                <w:sz w:val="12"/>
                <w:szCs w:val="12"/>
                <w:lang w:bidi="ar-SA"/>
              </w:rPr>
            </w:pPr>
            <w:r w:rsidRPr="005F6048">
              <w:rPr>
                <w:rFonts w:ascii="Arial" w:hAnsi="Arial" w:cs="Arial"/>
                <w:sz w:val="12"/>
                <w:szCs w:val="12"/>
                <w:lang w:val="en-GB" w:bidi="ar-SA"/>
              </w:rPr>
              <w:t>Hire purchase receivables</w:t>
            </w:r>
          </w:p>
        </w:tc>
        <w:tc>
          <w:tcPr>
            <w:tcW w:w="1029" w:type="dxa"/>
            <w:vAlign w:val="bottom"/>
          </w:tcPr>
          <w:p w14:paraId="4918D9F6" w14:textId="389DA6BC"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4,204,596,645</w:t>
            </w:r>
          </w:p>
        </w:tc>
        <w:tc>
          <w:tcPr>
            <w:tcW w:w="1029" w:type="dxa"/>
            <w:vAlign w:val="bottom"/>
          </w:tcPr>
          <w:p w14:paraId="596E8769" w14:textId="3E58753C"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2,455,245,464</w:t>
            </w:r>
          </w:p>
        </w:tc>
        <w:tc>
          <w:tcPr>
            <w:tcW w:w="1029" w:type="dxa"/>
            <w:vAlign w:val="bottom"/>
          </w:tcPr>
          <w:p w14:paraId="004DA735" w14:textId="3E65A4C8"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1,157,726,286</w:t>
            </w:r>
          </w:p>
        </w:tc>
        <w:tc>
          <w:tcPr>
            <w:tcW w:w="1029" w:type="dxa"/>
            <w:vAlign w:val="bottom"/>
          </w:tcPr>
          <w:p w14:paraId="3E144A7C" w14:textId="38712B2C"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364,937,450</w:t>
            </w:r>
          </w:p>
        </w:tc>
        <w:tc>
          <w:tcPr>
            <w:tcW w:w="1029" w:type="dxa"/>
            <w:vAlign w:val="bottom"/>
          </w:tcPr>
          <w:p w14:paraId="2B7A53A9" w14:textId="455A4ECF"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51,308,589</w:t>
            </w:r>
          </w:p>
        </w:tc>
        <w:tc>
          <w:tcPr>
            <w:tcW w:w="1030" w:type="dxa"/>
            <w:vAlign w:val="bottom"/>
          </w:tcPr>
          <w:p w14:paraId="0147DB3B" w14:textId="4EB25103"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cs/>
              </w:rPr>
            </w:pPr>
            <w:r w:rsidRPr="00664C4D">
              <w:rPr>
                <w:rFonts w:ascii="Arial" w:hAnsi="Arial" w:cs="Arial"/>
                <w:sz w:val="12"/>
                <w:szCs w:val="12"/>
              </w:rPr>
              <w:t>8,233,814,434</w:t>
            </w:r>
          </w:p>
        </w:tc>
      </w:tr>
      <w:tr w:rsidR="00664C4D" w:rsidRPr="005F6048" w14:paraId="3A9A4134" w14:textId="77777777" w:rsidTr="005F6048">
        <w:tc>
          <w:tcPr>
            <w:tcW w:w="2790" w:type="dxa"/>
          </w:tcPr>
          <w:p w14:paraId="1A16F49C" w14:textId="77777777" w:rsidR="00664C4D" w:rsidRPr="005F6048" w:rsidRDefault="00664C4D" w:rsidP="00664C4D">
            <w:pPr>
              <w:overflowPunct/>
              <w:autoSpaceDE/>
              <w:autoSpaceDN/>
              <w:adjustRightInd/>
              <w:spacing w:line="280" w:lineRule="exact"/>
              <w:ind w:left="70" w:right="38" w:hanging="180"/>
              <w:textAlignment w:val="auto"/>
              <w:rPr>
                <w:rFonts w:ascii="Arial" w:hAnsi="Arial" w:cs="Arial"/>
                <w:sz w:val="12"/>
                <w:szCs w:val="12"/>
                <w:lang w:val="en-GB" w:bidi="ar-SA"/>
              </w:rPr>
            </w:pPr>
            <w:r w:rsidRPr="005F6048">
              <w:rPr>
                <w:rFonts w:ascii="Arial" w:hAnsi="Arial" w:cs="Arial"/>
                <w:sz w:val="12"/>
                <w:szCs w:val="12"/>
                <w:lang w:val="en-GB" w:bidi="ar-SA"/>
              </w:rPr>
              <w:t xml:space="preserve">Less: Unearned hire purchase income </w:t>
            </w:r>
            <w:r w:rsidRPr="005F6048">
              <w:rPr>
                <w:rFonts w:ascii="Arial" w:eastAsia="Arial Unicode MS" w:hAnsi="Arial" w:cs="Arial"/>
                <w:i/>
                <w:iCs/>
                <w:sz w:val="12"/>
                <w:szCs w:val="12"/>
                <w:vertAlign w:val="superscript"/>
              </w:rPr>
              <w:t>(1)</w:t>
            </w:r>
          </w:p>
        </w:tc>
        <w:tc>
          <w:tcPr>
            <w:tcW w:w="1029" w:type="dxa"/>
            <w:vAlign w:val="bottom"/>
          </w:tcPr>
          <w:p w14:paraId="7DB2C901" w14:textId="469D36D3"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(839,875,429)</w:t>
            </w:r>
          </w:p>
        </w:tc>
        <w:tc>
          <w:tcPr>
            <w:tcW w:w="1029" w:type="dxa"/>
            <w:vAlign w:val="bottom"/>
          </w:tcPr>
          <w:p w14:paraId="4ED61E61" w14:textId="5EC10453"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(413,568,401)</w:t>
            </w:r>
          </w:p>
        </w:tc>
        <w:tc>
          <w:tcPr>
            <w:tcW w:w="1029" w:type="dxa"/>
            <w:vAlign w:val="bottom"/>
          </w:tcPr>
          <w:p w14:paraId="07584230" w14:textId="19955E76"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(146,799,652)</w:t>
            </w:r>
          </w:p>
        </w:tc>
        <w:tc>
          <w:tcPr>
            <w:tcW w:w="1029" w:type="dxa"/>
            <w:vAlign w:val="bottom"/>
          </w:tcPr>
          <w:p w14:paraId="5FEFE1D5" w14:textId="7690274F"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(30,027,060)</w:t>
            </w:r>
          </w:p>
        </w:tc>
        <w:tc>
          <w:tcPr>
            <w:tcW w:w="1029" w:type="dxa"/>
            <w:vAlign w:val="bottom"/>
          </w:tcPr>
          <w:p w14:paraId="10B7A3A4" w14:textId="4043490B"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(2,323,968)</w:t>
            </w:r>
          </w:p>
        </w:tc>
        <w:tc>
          <w:tcPr>
            <w:tcW w:w="1030" w:type="dxa"/>
            <w:vAlign w:val="bottom"/>
          </w:tcPr>
          <w:p w14:paraId="4F819E14" w14:textId="2FF2ECAE"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(1,432,594,510)</w:t>
            </w:r>
          </w:p>
        </w:tc>
      </w:tr>
      <w:tr w:rsidR="00664C4D" w:rsidRPr="005F6048" w14:paraId="5A5A8A2B" w14:textId="77777777" w:rsidTr="005F6048">
        <w:trPr>
          <w:trHeight w:val="49"/>
        </w:trPr>
        <w:tc>
          <w:tcPr>
            <w:tcW w:w="2790" w:type="dxa"/>
          </w:tcPr>
          <w:p w14:paraId="4AC43CDC" w14:textId="77777777" w:rsidR="00664C4D" w:rsidRPr="005F6048" w:rsidRDefault="00664C4D" w:rsidP="00664C4D">
            <w:pPr>
              <w:overflowPunct/>
              <w:autoSpaceDE/>
              <w:autoSpaceDN/>
              <w:adjustRightInd/>
              <w:spacing w:line="280" w:lineRule="exact"/>
              <w:ind w:left="70" w:right="38" w:hanging="180"/>
              <w:textAlignment w:val="auto"/>
              <w:rPr>
                <w:rFonts w:ascii="Arial" w:hAnsi="Arial" w:cs="Arial"/>
                <w:sz w:val="12"/>
                <w:szCs w:val="12"/>
                <w:lang w:bidi="ar-SA"/>
              </w:rPr>
            </w:pPr>
            <w:r w:rsidRPr="005F6048">
              <w:rPr>
                <w:rFonts w:ascii="Arial" w:hAnsi="Arial" w:cs="Arial"/>
                <w:sz w:val="12"/>
                <w:szCs w:val="12"/>
                <w:lang w:bidi="ar-SA"/>
              </w:rPr>
              <w:t>Present value of the minimum lease payment receivables</w:t>
            </w:r>
          </w:p>
        </w:tc>
        <w:tc>
          <w:tcPr>
            <w:tcW w:w="1029" w:type="dxa"/>
            <w:vAlign w:val="bottom"/>
          </w:tcPr>
          <w:p w14:paraId="655F9D02" w14:textId="51C5647B"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3,364,721,216</w:t>
            </w:r>
          </w:p>
        </w:tc>
        <w:tc>
          <w:tcPr>
            <w:tcW w:w="1029" w:type="dxa"/>
            <w:vAlign w:val="bottom"/>
          </w:tcPr>
          <w:p w14:paraId="201754CF" w14:textId="24739890"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2,041,677,063</w:t>
            </w:r>
          </w:p>
        </w:tc>
        <w:tc>
          <w:tcPr>
            <w:tcW w:w="1029" w:type="dxa"/>
            <w:vAlign w:val="bottom"/>
          </w:tcPr>
          <w:p w14:paraId="3A1D3F13" w14:textId="6BF7F07B"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1,010,926,634</w:t>
            </w:r>
          </w:p>
        </w:tc>
        <w:tc>
          <w:tcPr>
            <w:tcW w:w="1029" w:type="dxa"/>
            <w:vAlign w:val="bottom"/>
          </w:tcPr>
          <w:p w14:paraId="0F098662" w14:textId="0202D08F"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334,910,390</w:t>
            </w:r>
          </w:p>
        </w:tc>
        <w:tc>
          <w:tcPr>
            <w:tcW w:w="1029" w:type="dxa"/>
            <w:vAlign w:val="bottom"/>
          </w:tcPr>
          <w:p w14:paraId="7B752634" w14:textId="5CE6EE86"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48,984,621</w:t>
            </w:r>
          </w:p>
        </w:tc>
        <w:tc>
          <w:tcPr>
            <w:tcW w:w="1030" w:type="dxa"/>
            <w:vAlign w:val="bottom"/>
          </w:tcPr>
          <w:p w14:paraId="4DD75EBE" w14:textId="5CB6B9DD" w:rsidR="00664C4D" w:rsidRPr="005F6048" w:rsidRDefault="00664C4D" w:rsidP="00664C4D">
            <w:pP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6,801,219,924</w:t>
            </w:r>
          </w:p>
        </w:tc>
      </w:tr>
      <w:tr w:rsidR="00664C4D" w:rsidRPr="005F6048" w14:paraId="6BA5F246" w14:textId="77777777" w:rsidTr="005F6048">
        <w:tc>
          <w:tcPr>
            <w:tcW w:w="2790" w:type="dxa"/>
          </w:tcPr>
          <w:p w14:paraId="5E738A15" w14:textId="77777777" w:rsidR="00664C4D" w:rsidRPr="005F6048" w:rsidRDefault="00664C4D" w:rsidP="00664C4D">
            <w:pPr>
              <w:overflowPunct/>
              <w:autoSpaceDE/>
              <w:autoSpaceDN/>
              <w:adjustRightInd/>
              <w:spacing w:line="280" w:lineRule="exact"/>
              <w:ind w:left="70" w:right="-105" w:hanging="180"/>
              <w:textAlignment w:val="auto"/>
              <w:rPr>
                <w:rFonts w:ascii="Arial" w:hAnsi="Arial" w:cs="Arial"/>
                <w:sz w:val="12"/>
                <w:szCs w:val="12"/>
                <w:lang w:val="en-GB" w:bidi="ar-SA"/>
              </w:rPr>
            </w:pPr>
            <w:r w:rsidRPr="005F6048">
              <w:rPr>
                <w:rFonts w:ascii="Arial" w:hAnsi="Arial" w:cs="Arial"/>
                <w:sz w:val="12"/>
                <w:szCs w:val="12"/>
                <w:lang w:val="en-GB" w:bidi="ar-SA"/>
              </w:rPr>
              <w:t>Less: Allowance for expected credit losses</w:t>
            </w:r>
          </w:p>
        </w:tc>
        <w:tc>
          <w:tcPr>
            <w:tcW w:w="1029" w:type="dxa"/>
            <w:vAlign w:val="bottom"/>
          </w:tcPr>
          <w:p w14:paraId="11852824" w14:textId="084A6329"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(353,713,809)</w:t>
            </w:r>
          </w:p>
        </w:tc>
        <w:tc>
          <w:tcPr>
            <w:tcW w:w="1029" w:type="dxa"/>
            <w:vAlign w:val="bottom"/>
          </w:tcPr>
          <w:p w14:paraId="3C619EC2" w14:textId="08067B3D"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(105,416,872)</w:t>
            </w:r>
          </w:p>
        </w:tc>
        <w:tc>
          <w:tcPr>
            <w:tcW w:w="1029" w:type="dxa"/>
            <w:vAlign w:val="bottom"/>
          </w:tcPr>
          <w:p w14:paraId="08143C5E" w14:textId="0B28E9C9"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(42,813,072)</w:t>
            </w:r>
          </w:p>
        </w:tc>
        <w:tc>
          <w:tcPr>
            <w:tcW w:w="1029" w:type="dxa"/>
            <w:vAlign w:val="bottom"/>
          </w:tcPr>
          <w:p w14:paraId="0B5C84FE" w14:textId="255F7965"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(11,118,341)</w:t>
            </w:r>
          </w:p>
        </w:tc>
        <w:tc>
          <w:tcPr>
            <w:tcW w:w="1029" w:type="dxa"/>
            <w:vAlign w:val="bottom"/>
          </w:tcPr>
          <w:p w14:paraId="7766C981" w14:textId="327B3411"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(1,234,654)</w:t>
            </w:r>
          </w:p>
        </w:tc>
        <w:tc>
          <w:tcPr>
            <w:tcW w:w="1030" w:type="dxa"/>
            <w:vAlign w:val="bottom"/>
          </w:tcPr>
          <w:p w14:paraId="5A939AC9" w14:textId="1DE641BF" w:rsidR="00664C4D" w:rsidRPr="005F6048" w:rsidRDefault="00664C4D" w:rsidP="00664C4D">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(514,296,748)</w:t>
            </w:r>
          </w:p>
        </w:tc>
      </w:tr>
      <w:tr w:rsidR="00664C4D" w:rsidRPr="005F6048" w14:paraId="23186217" w14:textId="77777777" w:rsidTr="005F6048">
        <w:tc>
          <w:tcPr>
            <w:tcW w:w="2790" w:type="dxa"/>
          </w:tcPr>
          <w:p w14:paraId="584C5ECA" w14:textId="77777777" w:rsidR="00664C4D" w:rsidRPr="005F6048" w:rsidRDefault="00664C4D" w:rsidP="00664C4D">
            <w:pPr>
              <w:overflowPunct/>
              <w:autoSpaceDE/>
              <w:autoSpaceDN/>
              <w:adjustRightInd/>
              <w:spacing w:line="280" w:lineRule="exact"/>
              <w:ind w:left="67" w:right="38" w:hanging="180"/>
              <w:jc w:val="both"/>
              <w:textAlignment w:val="auto"/>
              <w:rPr>
                <w:rFonts w:ascii="Arial" w:hAnsi="Arial" w:cs="Arial"/>
                <w:sz w:val="12"/>
                <w:szCs w:val="12"/>
                <w:lang w:bidi="ar-SA"/>
              </w:rPr>
            </w:pPr>
            <w:r w:rsidRPr="005F6048">
              <w:rPr>
                <w:rFonts w:ascii="Arial" w:hAnsi="Arial" w:cs="Arial"/>
                <w:sz w:val="12"/>
                <w:szCs w:val="12"/>
                <w:lang w:val="en-GB" w:bidi="ar-SA"/>
              </w:rPr>
              <w:t>Net hire purchase receivables</w:t>
            </w:r>
          </w:p>
        </w:tc>
        <w:tc>
          <w:tcPr>
            <w:tcW w:w="1029" w:type="dxa"/>
            <w:vAlign w:val="bottom"/>
          </w:tcPr>
          <w:p w14:paraId="04DD52DD" w14:textId="15365F86" w:rsidR="00664C4D" w:rsidRPr="005F6048" w:rsidRDefault="00664C4D" w:rsidP="00664C4D">
            <w:pPr>
              <w:pBdr>
                <w:bottom w:val="double" w:sz="4" w:space="1" w:color="auto"/>
              </w:pBdr>
              <w:tabs>
                <w:tab w:val="decimal" w:pos="806"/>
              </w:tabs>
              <w:overflowPunct/>
              <w:autoSpaceDE/>
              <w:spacing w:line="280" w:lineRule="exact"/>
              <w:ind w:left="-14" w:right="-108"/>
              <w:textAlignment w:val="auto"/>
              <w:rPr>
                <w:rFonts w:ascii="Arial" w:hAnsi="Arial" w:cs="Arial"/>
                <w:sz w:val="12"/>
                <w:szCs w:val="12"/>
                <w:rtl/>
                <w:cs/>
              </w:rPr>
            </w:pPr>
            <w:r w:rsidRPr="00664C4D">
              <w:rPr>
                <w:rFonts w:ascii="Arial" w:hAnsi="Arial" w:cs="Arial"/>
                <w:sz w:val="12"/>
                <w:szCs w:val="12"/>
              </w:rPr>
              <w:t>3,011,007,407</w:t>
            </w:r>
          </w:p>
        </w:tc>
        <w:tc>
          <w:tcPr>
            <w:tcW w:w="1029" w:type="dxa"/>
            <w:vAlign w:val="bottom"/>
          </w:tcPr>
          <w:p w14:paraId="39C095D8" w14:textId="03AF6A7B" w:rsidR="00664C4D" w:rsidRPr="005F6048" w:rsidRDefault="00664C4D" w:rsidP="00664C4D">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1,936,260,191</w:t>
            </w:r>
          </w:p>
        </w:tc>
        <w:tc>
          <w:tcPr>
            <w:tcW w:w="1029" w:type="dxa"/>
            <w:vAlign w:val="bottom"/>
          </w:tcPr>
          <w:p w14:paraId="2C4143BB" w14:textId="0D6DECF8" w:rsidR="00664C4D" w:rsidRPr="005F6048" w:rsidRDefault="00664C4D" w:rsidP="00664C4D">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968,113,562</w:t>
            </w:r>
          </w:p>
        </w:tc>
        <w:tc>
          <w:tcPr>
            <w:tcW w:w="1029" w:type="dxa"/>
            <w:vAlign w:val="bottom"/>
          </w:tcPr>
          <w:p w14:paraId="5ED0229E" w14:textId="2CD42277" w:rsidR="00664C4D" w:rsidRPr="005F6048" w:rsidRDefault="00664C4D" w:rsidP="00664C4D">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323,792,049</w:t>
            </w:r>
          </w:p>
        </w:tc>
        <w:tc>
          <w:tcPr>
            <w:tcW w:w="1029" w:type="dxa"/>
            <w:vAlign w:val="bottom"/>
          </w:tcPr>
          <w:p w14:paraId="71CCDE63" w14:textId="312285DA" w:rsidR="00664C4D" w:rsidRPr="005F6048" w:rsidRDefault="00664C4D" w:rsidP="00664C4D">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47,749,967</w:t>
            </w:r>
          </w:p>
        </w:tc>
        <w:tc>
          <w:tcPr>
            <w:tcW w:w="1030" w:type="dxa"/>
            <w:vAlign w:val="bottom"/>
          </w:tcPr>
          <w:p w14:paraId="510AB6EC" w14:textId="03009E3A" w:rsidR="00664C4D" w:rsidRPr="005F6048" w:rsidRDefault="00664C4D" w:rsidP="00664C4D">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664C4D">
              <w:rPr>
                <w:rFonts w:ascii="Arial" w:hAnsi="Arial" w:cs="Arial"/>
                <w:sz w:val="12"/>
                <w:szCs w:val="12"/>
              </w:rPr>
              <w:t>6,286,923,176</w:t>
            </w:r>
          </w:p>
        </w:tc>
      </w:tr>
    </w:tbl>
    <w:p w14:paraId="7977C479" w14:textId="6E37C44F" w:rsidR="00173232" w:rsidRPr="00733B73" w:rsidRDefault="00173232" w:rsidP="00813FF9">
      <w:pPr>
        <w:suppressAutoHyphens/>
        <w:autoSpaceDN/>
        <w:adjustRightInd/>
        <w:spacing w:after="120" w:line="320" w:lineRule="exact"/>
        <w:ind w:left="547"/>
        <w:rPr>
          <w:rFonts w:ascii="Arial" w:hAnsi="Arial" w:cs="Arial"/>
          <w:i/>
          <w:iCs/>
          <w:sz w:val="11"/>
          <w:szCs w:val="11"/>
          <w:lang w:eastAsia="th-TH"/>
        </w:rPr>
      </w:pPr>
      <w:r w:rsidRPr="00733B73">
        <w:rPr>
          <w:rFonts w:ascii="Arial" w:hAnsi="Arial" w:cs="Arial"/>
          <w:i/>
          <w:iCs/>
          <w:sz w:val="11"/>
          <w:szCs w:val="11"/>
          <w:cs/>
          <w:lang w:val="en-GB" w:eastAsia="th-TH"/>
        </w:rPr>
        <w:t>(</w:t>
      </w:r>
      <w:r w:rsidRPr="00733B73">
        <w:rPr>
          <w:rFonts w:ascii="Arial" w:hAnsi="Arial" w:cs="Arial"/>
          <w:i/>
          <w:iCs/>
          <w:sz w:val="11"/>
          <w:szCs w:val="11"/>
          <w:lang w:eastAsia="th-TH"/>
        </w:rPr>
        <w:t>1</w:t>
      </w:r>
      <w:r w:rsidRPr="00733B73">
        <w:rPr>
          <w:rFonts w:ascii="Arial" w:hAnsi="Arial" w:cs="Arial"/>
          <w:i/>
          <w:iCs/>
          <w:sz w:val="11"/>
          <w:szCs w:val="11"/>
          <w:cs/>
          <w:lang w:val="en-GB" w:eastAsia="th-TH"/>
        </w:rPr>
        <w:t>)</w:t>
      </w:r>
      <w:r w:rsidRPr="00733B73">
        <w:rPr>
          <w:rFonts w:ascii="Arial" w:hAnsi="Arial" w:cs="Arial"/>
          <w:i/>
          <w:iCs/>
          <w:sz w:val="11"/>
          <w:szCs w:val="11"/>
          <w:lang w:val="en-GB" w:eastAsia="th-TH"/>
        </w:rPr>
        <w:t xml:space="preserve"> </w:t>
      </w:r>
      <w:r w:rsidRPr="00733B73">
        <w:rPr>
          <w:rFonts w:ascii="Arial" w:hAnsi="Arial" w:cs="Arial"/>
          <w:i/>
          <w:iCs/>
          <w:sz w:val="11"/>
          <w:szCs w:val="11"/>
          <w:lang w:eastAsia="th-TH"/>
        </w:rPr>
        <w:t xml:space="preserve">Presented net of deferred </w:t>
      </w:r>
      <w:r w:rsidR="006D079E">
        <w:rPr>
          <w:rFonts w:ascii="Arial" w:hAnsi="Arial" w:cs="Arial"/>
          <w:i/>
          <w:iCs/>
          <w:sz w:val="11"/>
          <w:szCs w:val="11"/>
          <w:lang w:eastAsia="th-TH"/>
        </w:rPr>
        <w:t xml:space="preserve">fee income, </w:t>
      </w:r>
      <w:r w:rsidRPr="00733B73">
        <w:rPr>
          <w:rFonts w:ascii="Arial" w:hAnsi="Arial" w:cs="Arial"/>
          <w:i/>
          <w:iCs/>
          <w:sz w:val="11"/>
          <w:szCs w:val="11"/>
          <w:lang w:eastAsia="th-TH"/>
        </w:rPr>
        <w:t>commission</w:t>
      </w:r>
      <w:r w:rsidR="006D079E">
        <w:rPr>
          <w:rFonts w:ascii="Arial" w:hAnsi="Arial" w:cs="Arial"/>
          <w:i/>
          <w:iCs/>
          <w:sz w:val="11"/>
          <w:szCs w:val="11"/>
          <w:lang w:eastAsia="th-TH"/>
        </w:rPr>
        <w:t xml:space="preserve"> expenses</w:t>
      </w:r>
      <w:r w:rsidRPr="00733B73">
        <w:rPr>
          <w:rFonts w:ascii="Arial" w:hAnsi="Arial" w:cs="Arial"/>
          <w:i/>
          <w:iCs/>
          <w:sz w:val="11"/>
          <w:szCs w:val="11"/>
          <w:lang w:eastAsia="th-TH"/>
        </w:rPr>
        <w:t xml:space="preserve"> and initial direct cost of hire purchase.</w:t>
      </w:r>
    </w:p>
    <w:tbl>
      <w:tblPr>
        <w:tblW w:w="8961" w:type="dxa"/>
        <w:tblInd w:w="540" w:type="dxa"/>
        <w:tblLayout w:type="fixed"/>
        <w:tblLook w:val="0000" w:firstRow="0" w:lastRow="0" w:firstColumn="0" w:lastColumn="0" w:noHBand="0" w:noVBand="0"/>
      </w:tblPr>
      <w:tblGrid>
        <w:gridCol w:w="2790"/>
        <w:gridCol w:w="1028"/>
        <w:gridCol w:w="1029"/>
        <w:gridCol w:w="1028"/>
        <w:gridCol w:w="1029"/>
        <w:gridCol w:w="1028"/>
        <w:gridCol w:w="1029"/>
      </w:tblGrid>
      <w:tr w:rsidR="005F6048" w:rsidRPr="005F6048" w14:paraId="0E7C389B" w14:textId="77777777" w:rsidTr="005F6048">
        <w:tc>
          <w:tcPr>
            <w:tcW w:w="2790" w:type="dxa"/>
            <w:vAlign w:val="bottom"/>
          </w:tcPr>
          <w:p w14:paraId="055C51FC"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6171" w:type="dxa"/>
            <w:gridSpan w:val="6"/>
            <w:vAlign w:val="bottom"/>
          </w:tcPr>
          <w:p w14:paraId="5098BC4A" w14:textId="45F966E0" w:rsidR="005F6048" w:rsidRPr="005F6048" w:rsidRDefault="005F6048" w:rsidP="005F6048">
            <w:pPr>
              <w:overflowPunct/>
              <w:autoSpaceDE/>
              <w:spacing w:line="280" w:lineRule="exact"/>
              <w:ind w:left="-20" w:right="-110"/>
              <w:jc w:val="right"/>
              <w:textAlignment w:val="auto"/>
              <w:rPr>
                <w:rFonts w:ascii="Arial" w:hAnsi="Arial" w:cs="Arial"/>
                <w:sz w:val="12"/>
                <w:szCs w:val="12"/>
                <w:lang w:val="en-GB"/>
              </w:rPr>
            </w:pPr>
            <w:r w:rsidRPr="005F6048">
              <w:rPr>
                <w:rFonts w:ascii="Arial" w:hAnsi="Arial" w:cs="Arial"/>
                <w:sz w:val="12"/>
                <w:szCs w:val="12"/>
                <w:lang w:val="en-GB" w:bidi="ar-SA"/>
              </w:rPr>
              <w:t>(Unit: Baht)</w:t>
            </w:r>
          </w:p>
        </w:tc>
      </w:tr>
      <w:tr w:rsidR="005F6048" w:rsidRPr="005F6048" w14:paraId="155C8CA5" w14:textId="77777777" w:rsidTr="005F6048">
        <w:tc>
          <w:tcPr>
            <w:tcW w:w="2790" w:type="dxa"/>
            <w:vAlign w:val="bottom"/>
          </w:tcPr>
          <w:p w14:paraId="24C4ADE5"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6171" w:type="dxa"/>
            <w:gridSpan w:val="6"/>
            <w:vAlign w:val="bottom"/>
          </w:tcPr>
          <w:p w14:paraId="11A8D769" w14:textId="453B2A6F"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Consolidated</w:t>
            </w:r>
            <w:r w:rsidRPr="005F6048">
              <w:rPr>
                <w:rFonts w:ascii="Arial" w:hAnsi="Arial" w:cs="Arial"/>
                <w:sz w:val="12"/>
                <w:szCs w:val="12"/>
                <w:cs/>
                <w:lang w:val="en-GB"/>
              </w:rPr>
              <w:t xml:space="preserve"> </w:t>
            </w:r>
            <w:r w:rsidRPr="005F6048">
              <w:rPr>
                <w:rFonts w:ascii="Arial" w:hAnsi="Arial" w:cs="Arial"/>
                <w:sz w:val="12"/>
                <w:szCs w:val="12"/>
              </w:rPr>
              <w:t>and separate</w:t>
            </w:r>
            <w:r w:rsidRPr="005F6048">
              <w:rPr>
                <w:rFonts w:ascii="Arial" w:hAnsi="Arial" w:cs="Arial"/>
                <w:sz w:val="12"/>
                <w:szCs w:val="12"/>
                <w:lang w:val="en-GB"/>
              </w:rPr>
              <w:t xml:space="preserve"> financial statements</w:t>
            </w:r>
          </w:p>
        </w:tc>
      </w:tr>
      <w:tr w:rsidR="005F6048" w:rsidRPr="005F6048" w14:paraId="1973F4B5" w14:textId="77777777" w:rsidTr="005F6048">
        <w:tc>
          <w:tcPr>
            <w:tcW w:w="2790" w:type="dxa"/>
            <w:vAlign w:val="bottom"/>
          </w:tcPr>
          <w:p w14:paraId="764756F5"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6171" w:type="dxa"/>
            <w:gridSpan w:val="6"/>
            <w:vAlign w:val="bottom"/>
          </w:tcPr>
          <w:p w14:paraId="39C36E87" w14:textId="115ADB00" w:rsidR="005F6048" w:rsidRPr="005F6048" w:rsidRDefault="00F04DCB"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Pr>
                <w:rFonts w:ascii="Arial" w:hAnsi="Arial" w:cs="Arial"/>
                <w:sz w:val="12"/>
                <w:szCs w:val="12"/>
                <w:lang w:val="en-GB"/>
              </w:rPr>
              <w:t>31 December 2025</w:t>
            </w:r>
          </w:p>
        </w:tc>
      </w:tr>
      <w:tr w:rsidR="005F6048" w:rsidRPr="005F6048" w14:paraId="1FF4DD32" w14:textId="77777777" w:rsidTr="005F6048">
        <w:tc>
          <w:tcPr>
            <w:tcW w:w="2790" w:type="dxa"/>
            <w:vAlign w:val="bottom"/>
          </w:tcPr>
          <w:p w14:paraId="0ADAE22E"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1028" w:type="dxa"/>
            <w:vAlign w:val="bottom"/>
          </w:tcPr>
          <w:p w14:paraId="0A23B736"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within one year</w:t>
            </w:r>
          </w:p>
        </w:tc>
        <w:tc>
          <w:tcPr>
            <w:tcW w:w="1029" w:type="dxa"/>
            <w:vAlign w:val="bottom"/>
          </w:tcPr>
          <w:p w14:paraId="17384473"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rPr>
            </w:pPr>
            <w:r w:rsidRPr="005F6048">
              <w:rPr>
                <w:rFonts w:ascii="Arial" w:hAnsi="Arial" w:cs="Arial"/>
                <w:sz w:val="12"/>
                <w:szCs w:val="12"/>
              </w:rPr>
              <w:t xml:space="preserve">Portion </w:t>
            </w:r>
            <w:proofErr w:type="gramStart"/>
            <w:r w:rsidRPr="005F6048">
              <w:rPr>
                <w:rFonts w:ascii="Arial" w:hAnsi="Arial" w:cs="Arial"/>
                <w:sz w:val="12"/>
                <w:szCs w:val="12"/>
              </w:rPr>
              <w:t>due</w:t>
            </w:r>
            <w:proofErr w:type="gramEnd"/>
            <w:r w:rsidRPr="005F6048">
              <w:rPr>
                <w:rFonts w:ascii="Arial" w:hAnsi="Arial" w:cs="Arial"/>
                <w:sz w:val="12"/>
                <w:szCs w:val="12"/>
              </w:rPr>
              <w:t xml:space="preserve"> over one year but within two years</w:t>
            </w:r>
          </w:p>
        </w:tc>
        <w:tc>
          <w:tcPr>
            <w:tcW w:w="1028" w:type="dxa"/>
            <w:vAlign w:val="bottom"/>
          </w:tcPr>
          <w:p w14:paraId="64A69B3C"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two years but within three years</w:t>
            </w:r>
          </w:p>
        </w:tc>
        <w:tc>
          <w:tcPr>
            <w:tcW w:w="1029" w:type="dxa"/>
            <w:vAlign w:val="bottom"/>
          </w:tcPr>
          <w:p w14:paraId="669E341F"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three years but within four years</w:t>
            </w:r>
          </w:p>
        </w:tc>
        <w:tc>
          <w:tcPr>
            <w:tcW w:w="1028" w:type="dxa"/>
            <w:vAlign w:val="bottom"/>
          </w:tcPr>
          <w:p w14:paraId="5E42759B" w14:textId="77777777" w:rsidR="005F6048" w:rsidRPr="005F6048" w:rsidRDefault="005F6048" w:rsidP="005F6048">
            <w:pPr>
              <w:pBdr>
                <w:bottom w:val="single" w:sz="4" w:space="1" w:color="auto"/>
              </w:pBdr>
              <w:overflowPunct/>
              <w:autoSpaceDE/>
              <w:spacing w:line="280" w:lineRule="exact"/>
              <w:ind w:left="-20" w:right="-108"/>
              <w:jc w:val="center"/>
              <w:textAlignment w:val="auto"/>
              <w:rPr>
                <w:rFonts w:ascii="Arial" w:hAnsi="Arial" w:cs="Arial"/>
                <w:sz w:val="12"/>
                <w:szCs w:val="12"/>
                <w:lang w:val="en-GB"/>
              </w:rPr>
            </w:pPr>
            <w:r w:rsidRPr="005F6048">
              <w:rPr>
                <w:rFonts w:ascii="Arial" w:hAnsi="Arial" w:cs="Arial"/>
                <w:sz w:val="12"/>
                <w:szCs w:val="12"/>
                <w:lang w:val="en-GB"/>
              </w:rPr>
              <w:t>Portion due over four years</w:t>
            </w:r>
            <w:r w:rsidRPr="005F6048">
              <w:rPr>
                <w:rFonts w:ascii="Arial" w:hAnsi="Arial" w:cs="Arial"/>
                <w:sz w:val="12"/>
                <w:szCs w:val="12"/>
                <w:cs/>
                <w:lang w:val="en-GB"/>
              </w:rPr>
              <w:t xml:space="preserve"> </w:t>
            </w:r>
            <w:r w:rsidRPr="005F6048">
              <w:rPr>
                <w:rFonts w:ascii="Arial" w:hAnsi="Arial" w:cs="Arial"/>
                <w:sz w:val="12"/>
                <w:szCs w:val="12"/>
              </w:rPr>
              <w:t>but within five years</w:t>
            </w:r>
          </w:p>
        </w:tc>
        <w:tc>
          <w:tcPr>
            <w:tcW w:w="1029" w:type="dxa"/>
            <w:vAlign w:val="bottom"/>
          </w:tcPr>
          <w:p w14:paraId="3374B948"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rPr>
            </w:pPr>
            <w:r w:rsidRPr="005F6048">
              <w:rPr>
                <w:rFonts w:ascii="Arial" w:hAnsi="Arial" w:cs="Arial"/>
                <w:sz w:val="12"/>
                <w:szCs w:val="12"/>
                <w:lang w:val="en-GB"/>
              </w:rPr>
              <w:t>Total</w:t>
            </w:r>
          </w:p>
        </w:tc>
      </w:tr>
      <w:tr w:rsidR="00F04DCB" w:rsidRPr="005F6048" w14:paraId="5ACD6BCF" w14:textId="77777777" w:rsidTr="005F6048">
        <w:tc>
          <w:tcPr>
            <w:tcW w:w="2790" w:type="dxa"/>
          </w:tcPr>
          <w:p w14:paraId="0FD67912" w14:textId="77777777" w:rsidR="00F04DCB" w:rsidRPr="005F6048" w:rsidRDefault="00F04DCB" w:rsidP="00F04DCB">
            <w:pPr>
              <w:overflowPunct/>
              <w:autoSpaceDE/>
              <w:spacing w:line="280" w:lineRule="exact"/>
              <w:ind w:left="-110" w:right="38"/>
              <w:jc w:val="both"/>
              <w:textAlignment w:val="auto"/>
              <w:rPr>
                <w:rFonts w:ascii="Arial" w:hAnsi="Arial" w:cs="Arial"/>
                <w:sz w:val="12"/>
                <w:szCs w:val="12"/>
                <w:lang w:bidi="ar-SA"/>
              </w:rPr>
            </w:pPr>
            <w:r w:rsidRPr="005F6048">
              <w:rPr>
                <w:rFonts w:ascii="Arial" w:hAnsi="Arial" w:cs="Arial"/>
                <w:sz w:val="12"/>
                <w:szCs w:val="12"/>
                <w:lang w:val="en-GB" w:bidi="ar-SA"/>
              </w:rPr>
              <w:t>Hire purchase receivables</w:t>
            </w:r>
          </w:p>
        </w:tc>
        <w:tc>
          <w:tcPr>
            <w:tcW w:w="1028" w:type="dxa"/>
            <w:vAlign w:val="bottom"/>
          </w:tcPr>
          <w:p w14:paraId="31EF59F8" w14:textId="4F9AB6DB"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4,138,101,700</w:t>
            </w:r>
          </w:p>
        </w:tc>
        <w:tc>
          <w:tcPr>
            <w:tcW w:w="1029" w:type="dxa"/>
            <w:vAlign w:val="bottom"/>
          </w:tcPr>
          <w:p w14:paraId="465B3BEF" w14:textId="486177E5"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2,447,225,087</w:t>
            </w:r>
          </w:p>
        </w:tc>
        <w:tc>
          <w:tcPr>
            <w:tcW w:w="1028" w:type="dxa"/>
            <w:vAlign w:val="bottom"/>
          </w:tcPr>
          <w:p w14:paraId="35172C8C" w14:textId="0D6A18CA"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1,093,355,937</w:t>
            </w:r>
          </w:p>
        </w:tc>
        <w:tc>
          <w:tcPr>
            <w:tcW w:w="1029" w:type="dxa"/>
            <w:vAlign w:val="bottom"/>
          </w:tcPr>
          <w:p w14:paraId="5514BFD7" w14:textId="1F737007"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326,554,058</w:t>
            </w:r>
          </w:p>
        </w:tc>
        <w:tc>
          <w:tcPr>
            <w:tcW w:w="1028" w:type="dxa"/>
            <w:vAlign w:val="bottom"/>
          </w:tcPr>
          <w:p w14:paraId="181071CD" w14:textId="7518BEE6"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43,000,113</w:t>
            </w:r>
          </w:p>
        </w:tc>
        <w:tc>
          <w:tcPr>
            <w:tcW w:w="1029" w:type="dxa"/>
            <w:vAlign w:val="bottom"/>
          </w:tcPr>
          <w:p w14:paraId="4417A979" w14:textId="7CD997D3"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cs/>
              </w:rPr>
            </w:pPr>
            <w:r w:rsidRPr="00DE56B1">
              <w:rPr>
                <w:rFonts w:ascii="Arial" w:hAnsi="Arial" w:cs="Arial"/>
                <w:sz w:val="12"/>
                <w:szCs w:val="12"/>
              </w:rPr>
              <w:t>8,048,236,895</w:t>
            </w:r>
          </w:p>
        </w:tc>
      </w:tr>
      <w:tr w:rsidR="00F04DCB" w:rsidRPr="005F6048" w14:paraId="3ADD020B" w14:textId="77777777" w:rsidTr="005F6048">
        <w:tc>
          <w:tcPr>
            <w:tcW w:w="2790" w:type="dxa"/>
          </w:tcPr>
          <w:p w14:paraId="15ADD0C6" w14:textId="77777777" w:rsidR="00F04DCB" w:rsidRPr="005F6048" w:rsidRDefault="00F04DCB" w:rsidP="00F04DCB">
            <w:pPr>
              <w:overflowPunct/>
              <w:autoSpaceDE/>
              <w:spacing w:line="280" w:lineRule="exact"/>
              <w:ind w:left="70" w:right="38" w:hanging="180"/>
              <w:textAlignment w:val="auto"/>
              <w:rPr>
                <w:rFonts w:ascii="Arial" w:hAnsi="Arial" w:cs="Arial"/>
                <w:sz w:val="12"/>
                <w:szCs w:val="12"/>
                <w:lang w:val="en-GB" w:bidi="ar-SA"/>
              </w:rPr>
            </w:pPr>
            <w:r w:rsidRPr="005F6048">
              <w:rPr>
                <w:rFonts w:ascii="Arial" w:hAnsi="Arial" w:cs="Arial"/>
                <w:sz w:val="12"/>
                <w:szCs w:val="12"/>
                <w:lang w:val="en-GB" w:bidi="ar-SA"/>
              </w:rPr>
              <w:t xml:space="preserve">Less: Unearned hire purchase income </w:t>
            </w:r>
            <w:r w:rsidRPr="005F6048">
              <w:rPr>
                <w:rFonts w:ascii="Arial" w:eastAsia="Arial Unicode MS" w:hAnsi="Arial" w:cs="Arial"/>
                <w:i/>
                <w:iCs/>
                <w:sz w:val="12"/>
                <w:szCs w:val="12"/>
                <w:vertAlign w:val="superscript"/>
              </w:rPr>
              <w:t>(1)</w:t>
            </w:r>
          </w:p>
        </w:tc>
        <w:tc>
          <w:tcPr>
            <w:tcW w:w="1028" w:type="dxa"/>
            <w:vAlign w:val="bottom"/>
          </w:tcPr>
          <w:p w14:paraId="482EF6F9" w14:textId="6E09F9A7"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(816,233,117)</w:t>
            </w:r>
          </w:p>
        </w:tc>
        <w:tc>
          <w:tcPr>
            <w:tcW w:w="1029" w:type="dxa"/>
            <w:vAlign w:val="bottom"/>
          </w:tcPr>
          <w:p w14:paraId="4CC58D64" w14:textId="21C642CD"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(393,861,795)</w:t>
            </w:r>
          </w:p>
        </w:tc>
        <w:tc>
          <w:tcPr>
            <w:tcW w:w="1028" w:type="dxa"/>
            <w:vAlign w:val="bottom"/>
          </w:tcPr>
          <w:p w14:paraId="51CE147C" w14:textId="0D458C91"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(133,875,020)</w:t>
            </w:r>
          </w:p>
        </w:tc>
        <w:tc>
          <w:tcPr>
            <w:tcW w:w="1029" w:type="dxa"/>
            <w:vAlign w:val="bottom"/>
          </w:tcPr>
          <w:p w14:paraId="69F4CD1C" w14:textId="48F401F4"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(26,206,823)</w:t>
            </w:r>
          </w:p>
        </w:tc>
        <w:tc>
          <w:tcPr>
            <w:tcW w:w="1028" w:type="dxa"/>
            <w:vAlign w:val="bottom"/>
          </w:tcPr>
          <w:p w14:paraId="6F6D92DF" w14:textId="7F2E93AF"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(2,015,470)</w:t>
            </w:r>
          </w:p>
        </w:tc>
        <w:tc>
          <w:tcPr>
            <w:tcW w:w="1029" w:type="dxa"/>
            <w:vAlign w:val="bottom"/>
          </w:tcPr>
          <w:p w14:paraId="2B24B914" w14:textId="37DE8E1C"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(1,372,192,225)</w:t>
            </w:r>
          </w:p>
        </w:tc>
      </w:tr>
      <w:tr w:rsidR="00F04DCB" w:rsidRPr="005F6048" w14:paraId="129DD940" w14:textId="77777777" w:rsidTr="005F6048">
        <w:tc>
          <w:tcPr>
            <w:tcW w:w="2790" w:type="dxa"/>
          </w:tcPr>
          <w:p w14:paraId="4BA4284D" w14:textId="77777777" w:rsidR="00F04DCB" w:rsidRPr="005F6048" w:rsidRDefault="00F04DCB" w:rsidP="00F04DCB">
            <w:pPr>
              <w:overflowPunct/>
              <w:autoSpaceDE/>
              <w:spacing w:line="280" w:lineRule="exact"/>
              <w:ind w:left="70" w:right="38" w:hanging="180"/>
              <w:textAlignment w:val="auto"/>
              <w:rPr>
                <w:rFonts w:ascii="Arial" w:hAnsi="Arial" w:cs="Arial"/>
                <w:sz w:val="12"/>
                <w:szCs w:val="12"/>
                <w:lang w:bidi="ar-SA"/>
              </w:rPr>
            </w:pPr>
            <w:r w:rsidRPr="005F6048">
              <w:rPr>
                <w:rFonts w:ascii="Arial" w:hAnsi="Arial" w:cs="Arial"/>
                <w:sz w:val="12"/>
                <w:szCs w:val="12"/>
                <w:lang w:bidi="ar-SA"/>
              </w:rPr>
              <w:t>Present value of the minimum lease payment receivables</w:t>
            </w:r>
          </w:p>
        </w:tc>
        <w:tc>
          <w:tcPr>
            <w:tcW w:w="1028" w:type="dxa"/>
            <w:vAlign w:val="bottom"/>
          </w:tcPr>
          <w:p w14:paraId="73AAF6AC" w14:textId="15A5C9C2"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3,321,868,583</w:t>
            </w:r>
          </w:p>
        </w:tc>
        <w:tc>
          <w:tcPr>
            <w:tcW w:w="1029" w:type="dxa"/>
            <w:vAlign w:val="bottom"/>
          </w:tcPr>
          <w:p w14:paraId="00C6297C" w14:textId="08DDFC4C"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2,053,363,292</w:t>
            </w:r>
          </w:p>
        </w:tc>
        <w:tc>
          <w:tcPr>
            <w:tcW w:w="1028" w:type="dxa"/>
            <w:vAlign w:val="bottom"/>
          </w:tcPr>
          <w:p w14:paraId="4D323D68" w14:textId="65743EEF"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959,480,917</w:t>
            </w:r>
          </w:p>
        </w:tc>
        <w:tc>
          <w:tcPr>
            <w:tcW w:w="1029" w:type="dxa"/>
            <w:vAlign w:val="bottom"/>
          </w:tcPr>
          <w:p w14:paraId="1B6AA3F0" w14:textId="76843D17"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300,347,235</w:t>
            </w:r>
          </w:p>
        </w:tc>
        <w:tc>
          <w:tcPr>
            <w:tcW w:w="1028" w:type="dxa"/>
            <w:vAlign w:val="bottom"/>
          </w:tcPr>
          <w:p w14:paraId="651FF55E" w14:textId="141B00BB"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40,984,643</w:t>
            </w:r>
          </w:p>
        </w:tc>
        <w:tc>
          <w:tcPr>
            <w:tcW w:w="1029" w:type="dxa"/>
            <w:vAlign w:val="bottom"/>
          </w:tcPr>
          <w:p w14:paraId="3FA40698" w14:textId="3FD53D2F"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6,676,044,670</w:t>
            </w:r>
          </w:p>
        </w:tc>
      </w:tr>
      <w:tr w:rsidR="00F04DCB" w:rsidRPr="005F6048" w14:paraId="7B0D618B" w14:textId="77777777" w:rsidTr="005F6048">
        <w:tc>
          <w:tcPr>
            <w:tcW w:w="2790" w:type="dxa"/>
          </w:tcPr>
          <w:p w14:paraId="4CA43288" w14:textId="77777777" w:rsidR="00F04DCB" w:rsidRPr="005F6048" w:rsidRDefault="00F04DCB" w:rsidP="00F04DCB">
            <w:pPr>
              <w:overflowPunct/>
              <w:autoSpaceDE/>
              <w:spacing w:line="280" w:lineRule="exact"/>
              <w:ind w:left="70" w:right="-105" w:hanging="180"/>
              <w:textAlignment w:val="auto"/>
              <w:rPr>
                <w:rFonts w:ascii="Arial" w:hAnsi="Arial" w:cs="Arial"/>
                <w:sz w:val="12"/>
                <w:szCs w:val="12"/>
                <w:lang w:val="en-GB" w:bidi="ar-SA"/>
              </w:rPr>
            </w:pPr>
            <w:r w:rsidRPr="005F6048">
              <w:rPr>
                <w:rFonts w:ascii="Arial" w:hAnsi="Arial" w:cs="Arial"/>
                <w:sz w:val="12"/>
                <w:szCs w:val="12"/>
                <w:lang w:val="en-GB" w:bidi="ar-SA"/>
              </w:rPr>
              <w:t>Less: Allowance for expected credit losses</w:t>
            </w:r>
          </w:p>
        </w:tc>
        <w:tc>
          <w:tcPr>
            <w:tcW w:w="1028" w:type="dxa"/>
            <w:vAlign w:val="bottom"/>
          </w:tcPr>
          <w:p w14:paraId="523373C8" w14:textId="732AED86"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(367,507,274)</w:t>
            </w:r>
          </w:p>
        </w:tc>
        <w:tc>
          <w:tcPr>
            <w:tcW w:w="1029" w:type="dxa"/>
            <w:vAlign w:val="bottom"/>
          </w:tcPr>
          <w:p w14:paraId="1AED9A79" w14:textId="4EC41543"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(114,317,107)</w:t>
            </w:r>
          </w:p>
        </w:tc>
        <w:tc>
          <w:tcPr>
            <w:tcW w:w="1028" w:type="dxa"/>
            <w:vAlign w:val="bottom"/>
          </w:tcPr>
          <w:p w14:paraId="284BCD21" w14:textId="21780771"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(43,106,244)</w:t>
            </w:r>
          </w:p>
        </w:tc>
        <w:tc>
          <w:tcPr>
            <w:tcW w:w="1029" w:type="dxa"/>
            <w:vAlign w:val="bottom"/>
          </w:tcPr>
          <w:p w14:paraId="7F09352A" w14:textId="7AF72794"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(10,750,350)</w:t>
            </w:r>
          </w:p>
        </w:tc>
        <w:tc>
          <w:tcPr>
            <w:tcW w:w="1028" w:type="dxa"/>
            <w:vAlign w:val="bottom"/>
          </w:tcPr>
          <w:p w14:paraId="1F4985B8" w14:textId="4C4396A2"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(1,029,366)</w:t>
            </w:r>
          </w:p>
        </w:tc>
        <w:tc>
          <w:tcPr>
            <w:tcW w:w="1029" w:type="dxa"/>
            <w:vAlign w:val="bottom"/>
          </w:tcPr>
          <w:p w14:paraId="0892993D" w14:textId="28F3D7D7"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(536,710,341)</w:t>
            </w:r>
          </w:p>
        </w:tc>
      </w:tr>
      <w:tr w:rsidR="00F04DCB" w:rsidRPr="005F6048" w14:paraId="41BBF2F1" w14:textId="77777777" w:rsidTr="005F6048">
        <w:tc>
          <w:tcPr>
            <w:tcW w:w="2790" w:type="dxa"/>
          </w:tcPr>
          <w:p w14:paraId="4B640E07" w14:textId="77777777" w:rsidR="00F04DCB" w:rsidRPr="005F6048" w:rsidRDefault="00F04DCB" w:rsidP="00F04DCB">
            <w:pPr>
              <w:overflowPunct/>
              <w:autoSpaceDE/>
              <w:spacing w:line="280" w:lineRule="exact"/>
              <w:ind w:left="67" w:right="38" w:hanging="180"/>
              <w:jc w:val="both"/>
              <w:textAlignment w:val="auto"/>
              <w:rPr>
                <w:rFonts w:ascii="Arial" w:hAnsi="Arial" w:cs="Arial"/>
                <w:sz w:val="12"/>
                <w:szCs w:val="12"/>
                <w:lang w:bidi="ar-SA"/>
              </w:rPr>
            </w:pPr>
            <w:r w:rsidRPr="005F6048">
              <w:rPr>
                <w:rFonts w:ascii="Arial" w:hAnsi="Arial" w:cs="Arial"/>
                <w:sz w:val="12"/>
                <w:szCs w:val="12"/>
                <w:lang w:val="en-GB" w:bidi="ar-SA"/>
              </w:rPr>
              <w:t>Net hire purchase receivables</w:t>
            </w:r>
          </w:p>
        </w:tc>
        <w:tc>
          <w:tcPr>
            <w:tcW w:w="1028" w:type="dxa"/>
            <w:vAlign w:val="bottom"/>
          </w:tcPr>
          <w:p w14:paraId="587AF82F" w14:textId="3E3CF481"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tl/>
                <w:cs/>
              </w:rPr>
            </w:pPr>
            <w:r w:rsidRPr="00DE56B1">
              <w:rPr>
                <w:rFonts w:ascii="Arial" w:hAnsi="Arial" w:cs="Arial"/>
                <w:sz w:val="12"/>
                <w:szCs w:val="12"/>
              </w:rPr>
              <w:t>2,954,361,309</w:t>
            </w:r>
          </w:p>
        </w:tc>
        <w:tc>
          <w:tcPr>
            <w:tcW w:w="1029" w:type="dxa"/>
            <w:vAlign w:val="bottom"/>
          </w:tcPr>
          <w:p w14:paraId="00901485" w14:textId="26A09595"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1,939,046,185</w:t>
            </w:r>
          </w:p>
        </w:tc>
        <w:tc>
          <w:tcPr>
            <w:tcW w:w="1028" w:type="dxa"/>
            <w:vAlign w:val="bottom"/>
          </w:tcPr>
          <w:p w14:paraId="326FE5F1" w14:textId="3964B84E"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916,374,673</w:t>
            </w:r>
          </w:p>
        </w:tc>
        <w:tc>
          <w:tcPr>
            <w:tcW w:w="1029" w:type="dxa"/>
            <w:vAlign w:val="bottom"/>
          </w:tcPr>
          <w:p w14:paraId="09D52E2A" w14:textId="4B662A05"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289,596,885</w:t>
            </w:r>
          </w:p>
        </w:tc>
        <w:tc>
          <w:tcPr>
            <w:tcW w:w="1028" w:type="dxa"/>
            <w:vAlign w:val="bottom"/>
          </w:tcPr>
          <w:p w14:paraId="5258B78B" w14:textId="69F44E7A"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39,955,277</w:t>
            </w:r>
          </w:p>
        </w:tc>
        <w:tc>
          <w:tcPr>
            <w:tcW w:w="1029" w:type="dxa"/>
            <w:vAlign w:val="bottom"/>
          </w:tcPr>
          <w:p w14:paraId="267DC359" w14:textId="5878E4AA"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6,139,334,329</w:t>
            </w:r>
          </w:p>
        </w:tc>
      </w:tr>
    </w:tbl>
    <w:p w14:paraId="6263D793" w14:textId="1A84B6A4" w:rsidR="00360001" w:rsidRPr="00733B73" w:rsidRDefault="00360001" w:rsidP="005F6048">
      <w:pPr>
        <w:tabs>
          <w:tab w:val="left" w:pos="630"/>
        </w:tabs>
        <w:spacing w:after="120" w:line="320" w:lineRule="exact"/>
        <w:ind w:left="540"/>
        <w:rPr>
          <w:rFonts w:ascii="Arial" w:hAnsi="Arial" w:cs="Arial"/>
          <w:sz w:val="10"/>
          <w:szCs w:val="10"/>
        </w:rPr>
      </w:pPr>
      <w:r w:rsidRPr="00733B73">
        <w:rPr>
          <w:rFonts w:ascii="Arial" w:hAnsi="Arial" w:cs="Arial"/>
          <w:i/>
          <w:iCs/>
          <w:sz w:val="10"/>
          <w:szCs w:val="10"/>
          <w:cs/>
          <w:lang w:val="en-GB"/>
        </w:rPr>
        <w:t>(</w:t>
      </w:r>
      <w:r w:rsidRPr="00733B73">
        <w:rPr>
          <w:rFonts w:ascii="Arial" w:hAnsi="Arial" w:cs="Arial"/>
          <w:i/>
          <w:iCs/>
          <w:sz w:val="10"/>
          <w:szCs w:val="10"/>
        </w:rPr>
        <w:t>1</w:t>
      </w:r>
      <w:r w:rsidRPr="00733B73">
        <w:rPr>
          <w:rFonts w:ascii="Arial" w:hAnsi="Arial" w:cs="Arial"/>
          <w:i/>
          <w:iCs/>
          <w:sz w:val="10"/>
          <w:szCs w:val="10"/>
          <w:cs/>
          <w:lang w:val="en-GB"/>
        </w:rPr>
        <w:t>)</w:t>
      </w:r>
      <w:r w:rsidRPr="00733B73">
        <w:rPr>
          <w:rFonts w:ascii="Arial" w:hAnsi="Arial" w:cs="Arial"/>
          <w:i/>
          <w:iCs/>
          <w:sz w:val="10"/>
          <w:szCs w:val="10"/>
          <w:lang w:val="en-GB"/>
        </w:rPr>
        <w:t xml:space="preserve"> </w:t>
      </w:r>
      <w:r w:rsidRPr="00733B73">
        <w:rPr>
          <w:rFonts w:ascii="Arial" w:hAnsi="Arial" w:cs="Arial"/>
          <w:i/>
          <w:iCs/>
          <w:sz w:val="10"/>
          <w:szCs w:val="10"/>
        </w:rPr>
        <w:t>Presented net of deferred</w:t>
      </w:r>
      <w:r w:rsidR="006D079E">
        <w:rPr>
          <w:rFonts w:ascii="Arial" w:hAnsi="Arial" w:cs="Arial"/>
          <w:i/>
          <w:iCs/>
          <w:sz w:val="10"/>
          <w:szCs w:val="10"/>
        </w:rPr>
        <w:t xml:space="preserve"> fee income, </w:t>
      </w:r>
      <w:r w:rsidRPr="00733B73">
        <w:rPr>
          <w:rFonts w:ascii="Arial" w:hAnsi="Arial" w:cs="Arial"/>
          <w:i/>
          <w:iCs/>
          <w:sz w:val="10"/>
          <w:szCs w:val="10"/>
        </w:rPr>
        <w:t xml:space="preserve">commission </w:t>
      </w:r>
      <w:r w:rsidR="006D079E">
        <w:rPr>
          <w:rFonts w:ascii="Arial" w:hAnsi="Arial" w:cs="Arial"/>
          <w:i/>
          <w:iCs/>
          <w:sz w:val="10"/>
          <w:szCs w:val="10"/>
        </w:rPr>
        <w:t xml:space="preserve">expenses </w:t>
      </w:r>
      <w:r w:rsidRPr="00733B73">
        <w:rPr>
          <w:rFonts w:ascii="Arial" w:hAnsi="Arial" w:cs="Arial"/>
          <w:i/>
          <w:iCs/>
          <w:sz w:val="10"/>
          <w:szCs w:val="10"/>
        </w:rPr>
        <w:t>and initial direct cost of hire purchase.</w:t>
      </w:r>
    </w:p>
    <w:p w14:paraId="3057CA4D" w14:textId="77777777" w:rsidR="00306F84" w:rsidRDefault="00306F8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AA047D" w14:textId="1B052B38" w:rsidR="00D16FDB" w:rsidRPr="00733B73" w:rsidRDefault="005F3568" w:rsidP="00A9004F">
      <w:pPr>
        <w:pStyle w:val="BodyTextIndent3"/>
        <w:tabs>
          <w:tab w:val="clear" w:pos="360"/>
        </w:tabs>
        <w:spacing w:after="0"/>
        <w:ind w:left="547" w:hanging="547"/>
        <w:jc w:val="thaiDistribute"/>
        <w:rPr>
          <w:rFonts w:ascii="Arial" w:hAnsi="Arial" w:cs="Arial"/>
          <w:sz w:val="16"/>
          <w:szCs w:val="16"/>
        </w:rPr>
      </w:pPr>
      <w:r w:rsidRPr="00733B73">
        <w:rPr>
          <w:rFonts w:ascii="Arial" w:hAnsi="Arial" w:cs="Arial"/>
          <w:b/>
          <w:bCs/>
          <w:sz w:val="22"/>
          <w:szCs w:val="22"/>
        </w:rPr>
        <w:t>3</w:t>
      </w:r>
      <w:r w:rsidR="00907B7A" w:rsidRPr="00733B73">
        <w:rPr>
          <w:rFonts w:ascii="Arial" w:hAnsi="Arial" w:cs="Arial"/>
          <w:b/>
          <w:bCs/>
          <w:sz w:val="22"/>
          <w:szCs w:val="22"/>
        </w:rPr>
        <w:t>.2</w:t>
      </w:r>
      <w:r w:rsidR="00907B7A" w:rsidRPr="00733B73">
        <w:rPr>
          <w:rFonts w:ascii="Arial" w:hAnsi="Arial" w:cs="Arial"/>
          <w:sz w:val="22"/>
          <w:szCs w:val="22"/>
        </w:rPr>
        <w:tab/>
      </w:r>
      <w:r w:rsidR="00F21103" w:rsidRPr="00733B73">
        <w:rPr>
          <w:rFonts w:ascii="Arial" w:hAnsi="Arial" w:cs="Arial"/>
          <w:sz w:val="22"/>
          <w:szCs w:val="22"/>
        </w:rPr>
        <w:t xml:space="preserve">As </w:t>
      </w:r>
      <w:proofErr w:type="gramStart"/>
      <w:r w:rsidR="00365648" w:rsidRPr="00733B73">
        <w:rPr>
          <w:rFonts w:ascii="Arial" w:hAnsi="Arial" w:cs="Arial"/>
          <w:sz w:val="22"/>
          <w:szCs w:val="22"/>
        </w:rPr>
        <w:t>at</w:t>
      </w:r>
      <w:proofErr w:type="gramEnd"/>
      <w:r w:rsidR="00365648" w:rsidRPr="00733B73">
        <w:rPr>
          <w:rFonts w:ascii="Arial" w:hAnsi="Arial" w:cs="Arial"/>
          <w:sz w:val="22"/>
          <w:szCs w:val="22"/>
        </w:rPr>
        <w:t xml:space="preserve"> </w:t>
      </w:r>
      <w:r w:rsidR="00F04DCB">
        <w:rPr>
          <w:rFonts w:ascii="Arial" w:hAnsi="Arial" w:cs="Arial"/>
          <w:sz w:val="22"/>
          <w:szCs w:val="22"/>
        </w:rPr>
        <w:t>31 March 2026</w:t>
      </w:r>
      <w:r w:rsidR="00B81406" w:rsidRPr="00733B73">
        <w:rPr>
          <w:rFonts w:ascii="Arial" w:hAnsi="Arial" w:cs="Arial"/>
          <w:sz w:val="22"/>
          <w:szCs w:val="22"/>
        </w:rPr>
        <w:t xml:space="preserve"> and </w:t>
      </w:r>
      <w:r w:rsidR="00F04DCB">
        <w:rPr>
          <w:rFonts w:ascii="Arial" w:hAnsi="Arial" w:cs="Arial"/>
          <w:sz w:val="22"/>
          <w:szCs w:val="22"/>
        </w:rPr>
        <w:t>31 December 2025</w:t>
      </w:r>
      <w:r w:rsidR="00F21103" w:rsidRPr="00733B73">
        <w:rPr>
          <w:rFonts w:ascii="Arial" w:hAnsi="Arial" w:cs="Arial"/>
          <w:sz w:val="22"/>
          <w:szCs w:val="22"/>
        </w:rPr>
        <w:t xml:space="preserve">, the balances of hire purchase receivables </w:t>
      </w:r>
      <w:r w:rsidR="000A4ABE" w:rsidRPr="00733B73">
        <w:rPr>
          <w:rFonts w:ascii="Arial" w:hAnsi="Arial" w:cs="Arial"/>
          <w:sz w:val="22"/>
          <w:szCs w:val="22"/>
        </w:rPr>
        <w:t xml:space="preserve">are classified by credit risk </w:t>
      </w:r>
      <w:r w:rsidR="00F21103" w:rsidRPr="00733B73">
        <w:rPr>
          <w:rFonts w:ascii="Arial" w:hAnsi="Arial" w:cs="Arial"/>
          <w:sz w:val="22"/>
          <w:szCs w:val="22"/>
        </w:rPr>
        <w:t xml:space="preserve">and </w:t>
      </w:r>
      <w:r w:rsidR="009D4C41" w:rsidRPr="00733B73">
        <w:rPr>
          <w:rFonts w:ascii="Arial" w:hAnsi="Arial" w:cs="Arial"/>
          <w:sz w:val="22"/>
          <w:szCs w:val="22"/>
        </w:rPr>
        <w:t>allowance for expected credit loss</w:t>
      </w:r>
      <w:r w:rsidR="00EC412D" w:rsidRPr="00733B73">
        <w:rPr>
          <w:rFonts w:ascii="Arial" w:hAnsi="Arial" w:cs="Arial"/>
          <w:sz w:val="22"/>
          <w:szCs w:val="22"/>
        </w:rPr>
        <w:t>es</w:t>
      </w:r>
      <w:r w:rsidR="009D4C41" w:rsidRPr="00733B73">
        <w:rPr>
          <w:rFonts w:ascii="Arial" w:hAnsi="Arial" w:cs="Arial"/>
          <w:sz w:val="22"/>
          <w:szCs w:val="22"/>
        </w:rPr>
        <w:t xml:space="preserve"> </w:t>
      </w:r>
      <w:r w:rsidR="00577E23" w:rsidRPr="00733B73">
        <w:rPr>
          <w:rFonts w:ascii="Arial" w:hAnsi="Arial" w:cs="Arial"/>
          <w:sz w:val="22"/>
          <w:szCs w:val="22"/>
        </w:rPr>
        <w:t>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733B73" w:rsidRPr="00733B73" w14:paraId="17957D8D" w14:textId="77777777" w:rsidTr="00225DFE">
        <w:tc>
          <w:tcPr>
            <w:tcW w:w="3420" w:type="dxa"/>
            <w:vAlign w:val="bottom"/>
          </w:tcPr>
          <w:p w14:paraId="7A162756" w14:textId="77777777" w:rsidR="001104A0" w:rsidRPr="00733B73" w:rsidRDefault="001104A0"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3EEFFBA3" w14:textId="4FACCE26" w:rsidR="001104A0" w:rsidRPr="00733B73" w:rsidRDefault="001104A0" w:rsidP="001104A0">
            <w:pPr>
              <w:spacing w:line="320" w:lineRule="exact"/>
              <w:jc w:val="right"/>
              <w:rPr>
                <w:rFonts w:ascii="Arial" w:hAnsi="Arial" w:cs="Arial"/>
                <w:sz w:val="16"/>
                <w:szCs w:val="16"/>
              </w:rPr>
            </w:pPr>
            <w:r w:rsidRPr="00733B73">
              <w:rPr>
                <w:rFonts w:ascii="Arial" w:hAnsi="Arial" w:cs="Arial"/>
                <w:sz w:val="16"/>
                <w:szCs w:val="16"/>
                <w:lang w:val="en-GB"/>
              </w:rPr>
              <w:t>(Unit: Baht)</w:t>
            </w:r>
          </w:p>
        </w:tc>
      </w:tr>
      <w:tr w:rsidR="00733B73" w:rsidRPr="00733B73" w14:paraId="40C6AC32" w14:textId="77777777" w:rsidTr="00225DFE">
        <w:tc>
          <w:tcPr>
            <w:tcW w:w="3420" w:type="dxa"/>
            <w:vAlign w:val="bottom"/>
          </w:tcPr>
          <w:p w14:paraId="2F1D84BD" w14:textId="77777777" w:rsidR="00B043E6" w:rsidRPr="00733B73"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71B38267" w:rsidR="00B043E6" w:rsidRPr="00733B73" w:rsidRDefault="00B043E6" w:rsidP="006142BA">
            <w:pPr>
              <w:pBdr>
                <w:bottom w:val="single" w:sz="4" w:space="1" w:color="auto"/>
              </w:pBdr>
              <w:spacing w:line="320" w:lineRule="exact"/>
              <w:jc w:val="center"/>
              <w:rPr>
                <w:rFonts w:ascii="Arial" w:hAnsi="Arial" w:cs="Arial"/>
                <w:sz w:val="16"/>
                <w:szCs w:val="16"/>
              </w:rPr>
            </w:pPr>
            <w:r w:rsidRPr="00733B73">
              <w:rPr>
                <w:rFonts w:ascii="Arial" w:hAnsi="Arial" w:cs="Arial"/>
                <w:sz w:val="16"/>
                <w:szCs w:val="16"/>
              </w:rPr>
              <w:t>Consolidated</w:t>
            </w:r>
            <w:r w:rsidRPr="00733B73">
              <w:rPr>
                <w:rFonts w:ascii="Arial" w:hAnsi="Arial" w:cs="Arial"/>
                <w:sz w:val="16"/>
                <w:szCs w:val="16"/>
                <w:cs/>
              </w:rPr>
              <w:t xml:space="preserve"> </w:t>
            </w:r>
            <w:r w:rsidRPr="00733B73">
              <w:rPr>
                <w:rFonts w:ascii="Arial" w:hAnsi="Arial" w:cs="Arial"/>
                <w:sz w:val="16"/>
                <w:szCs w:val="16"/>
              </w:rPr>
              <w:t xml:space="preserve">and </w:t>
            </w:r>
            <w:r w:rsidR="004325EC" w:rsidRPr="00733B73">
              <w:rPr>
                <w:rFonts w:ascii="Arial" w:hAnsi="Arial" w:cs="Arial"/>
                <w:sz w:val="16"/>
                <w:szCs w:val="16"/>
              </w:rPr>
              <w:t>s</w:t>
            </w:r>
            <w:r w:rsidRPr="00733B73">
              <w:rPr>
                <w:rFonts w:ascii="Arial" w:hAnsi="Arial" w:cs="Arial"/>
                <w:sz w:val="16"/>
                <w:szCs w:val="16"/>
              </w:rPr>
              <w:t>eparate financial statements</w:t>
            </w:r>
          </w:p>
        </w:tc>
      </w:tr>
      <w:tr w:rsidR="00733B73" w:rsidRPr="00733B73" w14:paraId="3569317C" w14:textId="77777777" w:rsidTr="00225DFE">
        <w:tc>
          <w:tcPr>
            <w:tcW w:w="3420" w:type="dxa"/>
            <w:vAlign w:val="bottom"/>
          </w:tcPr>
          <w:p w14:paraId="2533850B" w14:textId="77777777" w:rsidR="0035636A" w:rsidRPr="00733B73" w:rsidRDefault="0035636A" w:rsidP="0035636A">
            <w:pPr>
              <w:spacing w:line="320" w:lineRule="exact"/>
              <w:jc w:val="center"/>
              <w:rPr>
                <w:rFonts w:ascii="Arial" w:hAnsi="Arial" w:cs="Arial"/>
                <w:sz w:val="16"/>
                <w:szCs w:val="16"/>
              </w:rPr>
            </w:pPr>
          </w:p>
        </w:tc>
        <w:tc>
          <w:tcPr>
            <w:tcW w:w="2836" w:type="dxa"/>
            <w:gridSpan w:val="2"/>
            <w:vAlign w:val="bottom"/>
          </w:tcPr>
          <w:p w14:paraId="4483C419" w14:textId="3F7D300E" w:rsidR="0035636A" w:rsidRPr="00733B73" w:rsidRDefault="0035636A" w:rsidP="0035636A">
            <w:pPr>
              <w:pBdr>
                <w:bottom w:val="single" w:sz="4" w:space="1" w:color="auto"/>
              </w:pBdr>
              <w:spacing w:line="320" w:lineRule="exact"/>
              <w:jc w:val="center"/>
              <w:rPr>
                <w:rFonts w:ascii="Arial" w:hAnsi="Arial" w:cs="Arial"/>
                <w:sz w:val="16"/>
                <w:szCs w:val="16"/>
              </w:rPr>
            </w:pPr>
            <w:r w:rsidRPr="00733B73">
              <w:rPr>
                <w:rFonts w:ascii="Arial" w:hAnsi="Arial" w:cs="Arial"/>
                <w:sz w:val="16"/>
                <w:szCs w:val="16"/>
              </w:rPr>
              <w:t xml:space="preserve">Hire purchase receivables - net of unearned hire purchase income </w:t>
            </w:r>
            <w:r w:rsidRPr="00733B73">
              <w:rPr>
                <w:rFonts w:ascii="Arial" w:hAnsi="Arial" w:cs="Arial"/>
                <w:i/>
                <w:iCs/>
                <w:sz w:val="16"/>
                <w:szCs w:val="16"/>
                <w:vertAlign w:val="superscript"/>
              </w:rPr>
              <w:t>(1)</w:t>
            </w:r>
          </w:p>
        </w:tc>
        <w:tc>
          <w:tcPr>
            <w:tcW w:w="2837" w:type="dxa"/>
            <w:gridSpan w:val="2"/>
            <w:vAlign w:val="bottom"/>
          </w:tcPr>
          <w:p w14:paraId="0E06C967" w14:textId="248F8AD1" w:rsidR="0035636A" w:rsidRPr="00733B73" w:rsidRDefault="0035636A" w:rsidP="0035636A">
            <w:pPr>
              <w:pBdr>
                <w:bottom w:val="single" w:sz="4" w:space="1" w:color="auto"/>
              </w:pBdr>
              <w:spacing w:line="320" w:lineRule="exact"/>
              <w:jc w:val="center"/>
              <w:rPr>
                <w:rFonts w:ascii="Arial" w:hAnsi="Arial" w:cs="Arial"/>
                <w:sz w:val="16"/>
                <w:szCs w:val="16"/>
                <w:u w:val="single"/>
              </w:rPr>
            </w:pPr>
            <w:r w:rsidRPr="00733B73">
              <w:rPr>
                <w:rFonts w:ascii="Arial" w:hAnsi="Arial" w:cs="Arial"/>
                <w:sz w:val="16"/>
                <w:szCs w:val="16"/>
              </w:rPr>
              <w:t>Allowance for expected credit losses</w:t>
            </w:r>
          </w:p>
        </w:tc>
      </w:tr>
      <w:tr w:rsidR="00733B73" w:rsidRPr="00733B73" w14:paraId="06E8D971" w14:textId="77777777" w:rsidTr="00225DFE">
        <w:tc>
          <w:tcPr>
            <w:tcW w:w="3420" w:type="dxa"/>
            <w:vAlign w:val="bottom"/>
          </w:tcPr>
          <w:p w14:paraId="1F9C3D50" w14:textId="07472676" w:rsidR="00360001" w:rsidRPr="00733B73" w:rsidRDefault="00360001" w:rsidP="00360001">
            <w:pPr>
              <w:spacing w:line="320" w:lineRule="exact"/>
              <w:jc w:val="center"/>
              <w:rPr>
                <w:rFonts w:ascii="Arial" w:hAnsi="Arial" w:cs="Arial"/>
                <w:sz w:val="16"/>
                <w:szCs w:val="16"/>
              </w:rPr>
            </w:pPr>
          </w:p>
        </w:tc>
        <w:tc>
          <w:tcPr>
            <w:tcW w:w="1418" w:type="dxa"/>
            <w:vAlign w:val="bottom"/>
          </w:tcPr>
          <w:p w14:paraId="4C4D0507" w14:textId="32C4CDB1" w:rsidR="00360001" w:rsidRPr="00733B73" w:rsidRDefault="00F04DCB"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2026</w:t>
            </w:r>
          </w:p>
        </w:tc>
        <w:tc>
          <w:tcPr>
            <w:tcW w:w="1418" w:type="dxa"/>
            <w:vAlign w:val="bottom"/>
          </w:tcPr>
          <w:p w14:paraId="41C6B2E3" w14:textId="4B3D8C9C" w:rsidR="00360001" w:rsidRPr="00733B73" w:rsidRDefault="00F04DCB"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December 2025</w:t>
            </w:r>
          </w:p>
        </w:tc>
        <w:tc>
          <w:tcPr>
            <w:tcW w:w="1418" w:type="dxa"/>
            <w:vAlign w:val="bottom"/>
          </w:tcPr>
          <w:p w14:paraId="13DB1162" w14:textId="1E69F311" w:rsidR="00360001" w:rsidRPr="00733B73" w:rsidRDefault="00F04DCB"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2026</w:t>
            </w:r>
          </w:p>
        </w:tc>
        <w:tc>
          <w:tcPr>
            <w:tcW w:w="1419" w:type="dxa"/>
            <w:vAlign w:val="bottom"/>
          </w:tcPr>
          <w:p w14:paraId="5636946C" w14:textId="4FB9CF94" w:rsidR="00360001" w:rsidRPr="00733B73" w:rsidRDefault="00F04DCB"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December 2025</w:t>
            </w:r>
          </w:p>
        </w:tc>
      </w:tr>
      <w:tr w:rsidR="004D4B3D" w:rsidRPr="00733B73" w14:paraId="026D5897" w14:textId="77777777">
        <w:trPr>
          <w:trHeight w:val="74"/>
        </w:trPr>
        <w:tc>
          <w:tcPr>
            <w:tcW w:w="3420" w:type="dxa"/>
            <w:vAlign w:val="bottom"/>
          </w:tcPr>
          <w:p w14:paraId="2DEA6E3D" w14:textId="01752E02" w:rsidR="004D4B3D" w:rsidRPr="00733B73" w:rsidRDefault="004D4B3D" w:rsidP="004D4B3D">
            <w:pPr>
              <w:spacing w:line="320" w:lineRule="exact"/>
              <w:ind w:left="162" w:right="-105" w:hanging="162"/>
              <w:rPr>
                <w:rFonts w:ascii="Arial" w:eastAsia="Arial Unicode MS" w:hAnsi="Arial" w:cs="Arial"/>
                <w:sz w:val="16"/>
                <w:szCs w:val="16"/>
                <w:cs/>
                <w:lang w:val="en-GB"/>
              </w:rPr>
            </w:pPr>
            <w:r w:rsidRPr="00733B73">
              <w:rPr>
                <w:rFonts w:ascii="Arial" w:eastAsia="Arial Unicode MS" w:hAnsi="Arial" w:cs="Arial"/>
                <w:sz w:val="16"/>
                <w:szCs w:val="16"/>
              </w:rPr>
              <w:t xml:space="preserve">Hire purchase receivables without </w:t>
            </w:r>
            <w:r w:rsidRPr="00733B73">
              <w:rPr>
                <w:rFonts w:ascii="Arial" w:eastAsia="Arial Unicode MS" w:hAnsi="Arial" w:cs="Arial"/>
                <w:sz w:val="16"/>
                <w:szCs w:val="16"/>
              </w:rPr>
              <w:br/>
              <w:t>a significant increase in credit risk (Performing)</w:t>
            </w:r>
          </w:p>
        </w:tc>
        <w:tc>
          <w:tcPr>
            <w:tcW w:w="1418" w:type="dxa"/>
            <w:vAlign w:val="bottom"/>
          </w:tcPr>
          <w:p w14:paraId="1593D7C1" w14:textId="0968CCE0" w:rsidR="004D4B3D" w:rsidRPr="00C55AF4" w:rsidRDefault="004D4B3D" w:rsidP="004D4B3D">
            <w:pPr>
              <w:pStyle w:val="InsideAddress"/>
              <w:tabs>
                <w:tab w:val="decimal" w:pos="1152"/>
              </w:tabs>
              <w:spacing w:line="320" w:lineRule="exact"/>
              <w:ind w:left="-4"/>
              <w:jc w:val="center"/>
              <w:rPr>
                <w:rFonts w:ascii="Arial" w:eastAsia="Arial Unicode MS" w:hAnsi="Arial" w:cs="Arial"/>
                <w:sz w:val="16"/>
                <w:szCs w:val="16"/>
              </w:rPr>
            </w:pPr>
            <w:r w:rsidRPr="00C55AF4">
              <w:rPr>
                <w:rFonts w:ascii="Arial" w:hAnsi="Arial" w:cs="Arial"/>
                <w:sz w:val="16"/>
                <w:szCs w:val="16"/>
              </w:rPr>
              <w:t>5,922,619,793</w:t>
            </w:r>
          </w:p>
        </w:tc>
        <w:tc>
          <w:tcPr>
            <w:tcW w:w="1418" w:type="dxa"/>
            <w:vAlign w:val="bottom"/>
          </w:tcPr>
          <w:p w14:paraId="63C8C66D" w14:textId="032B7BF4" w:rsidR="004D4B3D" w:rsidRPr="00733B73" w:rsidRDefault="004D4B3D" w:rsidP="004D4B3D">
            <w:pPr>
              <w:pStyle w:val="InsideAddress"/>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5,750,847,023 </w:t>
            </w:r>
          </w:p>
        </w:tc>
        <w:tc>
          <w:tcPr>
            <w:tcW w:w="1418" w:type="dxa"/>
            <w:vAlign w:val="bottom"/>
          </w:tcPr>
          <w:p w14:paraId="28713018" w14:textId="5B71F74D" w:rsidR="004D4B3D" w:rsidRPr="00733B73" w:rsidRDefault="000B5C37" w:rsidP="004D4B3D">
            <w:pPr>
              <w:pStyle w:val="InsideAddress"/>
              <w:tabs>
                <w:tab w:val="decimal" w:pos="1152"/>
              </w:tabs>
              <w:spacing w:line="320" w:lineRule="exact"/>
              <w:ind w:left="-4"/>
              <w:jc w:val="center"/>
              <w:rPr>
                <w:rFonts w:ascii="Arial" w:eastAsia="Arial Unicode MS" w:hAnsi="Arial" w:cs="Arial"/>
                <w:sz w:val="16"/>
                <w:szCs w:val="16"/>
              </w:rPr>
            </w:pPr>
            <w:r w:rsidRPr="000B5C37">
              <w:rPr>
                <w:rFonts w:ascii="Arial" w:eastAsia="Arial Unicode MS" w:hAnsi="Arial" w:cs="Arial"/>
                <w:sz w:val="16"/>
                <w:szCs w:val="16"/>
              </w:rPr>
              <w:t>157,437,657</w:t>
            </w:r>
          </w:p>
        </w:tc>
        <w:tc>
          <w:tcPr>
            <w:tcW w:w="1419" w:type="dxa"/>
            <w:vAlign w:val="bottom"/>
          </w:tcPr>
          <w:p w14:paraId="194EE329" w14:textId="73E691D6" w:rsidR="004D4B3D" w:rsidRPr="00733B73" w:rsidRDefault="004D4B3D" w:rsidP="004D4B3D">
            <w:pPr>
              <w:pStyle w:val="InsideAddress"/>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157,287,359 </w:t>
            </w:r>
          </w:p>
        </w:tc>
      </w:tr>
      <w:tr w:rsidR="004D4B3D" w:rsidRPr="00733B73" w14:paraId="1D614D8E" w14:textId="77777777">
        <w:tc>
          <w:tcPr>
            <w:tcW w:w="3420" w:type="dxa"/>
            <w:vAlign w:val="bottom"/>
          </w:tcPr>
          <w:p w14:paraId="37EC5147" w14:textId="5540AC06" w:rsidR="004D4B3D" w:rsidRPr="00733B73" w:rsidRDefault="004D4B3D" w:rsidP="004D4B3D">
            <w:pPr>
              <w:tabs>
                <w:tab w:val="left" w:pos="290"/>
              </w:tabs>
              <w:spacing w:line="320" w:lineRule="exact"/>
              <w:ind w:left="162" w:right="-108" w:hanging="162"/>
              <w:rPr>
                <w:rFonts w:ascii="Arial" w:eastAsia="Arial Unicode MS" w:hAnsi="Arial" w:cs="Arial"/>
                <w:sz w:val="16"/>
                <w:szCs w:val="16"/>
              </w:rPr>
            </w:pPr>
            <w:r w:rsidRPr="00733B73">
              <w:rPr>
                <w:rFonts w:ascii="Arial" w:eastAsia="Arial Unicode MS" w:hAnsi="Arial" w:cs="Arial"/>
                <w:sz w:val="16"/>
                <w:szCs w:val="16"/>
              </w:rPr>
              <w:t>Hire purchase receivables with a significant increase in credit risk (Under-performing)</w:t>
            </w:r>
          </w:p>
        </w:tc>
        <w:tc>
          <w:tcPr>
            <w:tcW w:w="1418" w:type="dxa"/>
            <w:vAlign w:val="bottom"/>
          </w:tcPr>
          <w:p w14:paraId="7FF6E204" w14:textId="14886234" w:rsidR="004D4B3D" w:rsidRPr="00C55AF4" w:rsidRDefault="004D4B3D" w:rsidP="004D4B3D">
            <w:pPr>
              <w:pStyle w:val="InsideAddress"/>
              <w:tabs>
                <w:tab w:val="decimal" w:pos="1152"/>
              </w:tabs>
              <w:spacing w:line="320" w:lineRule="exact"/>
              <w:ind w:left="-4"/>
              <w:jc w:val="center"/>
              <w:rPr>
                <w:rFonts w:ascii="Arial" w:eastAsia="Arial Unicode MS" w:hAnsi="Arial" w:cs="Arial"/>
                <w:sz w:val="16"/>
                <w:szCs w:val="16"/>
              </w:rPr>
            </w:pPr>
            <w:r w:rsidRPr="00C55AF4">
              <w:rPr>
                <w:rFonts w:ascii="Arial" w:hAnsi="Arial" w:cs="Arial"/>
                <w:sz w:val="16"/>
                <w:szCs w:val="16"/>
              </w:rPr>
              <w:t>628,519,621</w:t>
            </w:r>
          </w:p>
        </w:tc>
        <w:tc>
          <w:tcPr>
            <w:tcW w:w="1418" w:type="dxa"/>
            <w:vAlign w:val="bottom"/>
          </w:tcPr>
          <w:p w14:paraId="3D49A066" w14:textId="363EF1EB" w:rsidR="004D4B3D" w:rsidRPr="00733B73" w:rsidRDefault="004D4B3D" w:rsidP="004D4B3D">
            <w:pPr>
              <w:pStyle w:val="InsideAddress"/>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656,246,479 </w:t>
            </w:r>
          </w:p>
        </w:tc>
        <w:tc>
          <w:tcPr>
            <w:tcW w:w="1418" w:type="dxa"/>
            <w:vAlign w:val="bottom"/>
          </w:tcPr>
          <w:p w14:paraId="4C9B4717" w14:textId="5F681F23" w:rsidR="004D4B3D" w:rsidRPr="00733B73" w:rsidRDefault="006673B8" w:rsidP="004D4B3D">
            <w:pPr>
              <w:pStyle w:val="InsideAddress"/>
              <w:tabs>
                <w:tab w:val="decimal" w:pos="1152"/>
              </w:tabs>
              <w:spacing w:line="320" w:lineRule="exact"/>
              <w:ind w:left="-4"/>
              <w:jc w:val="center"/>
              <w:rPr>
                <w:rFonts w:ascii="Arial" w:eastAsia="Arial Unicode MS" w:hAnsi="Arial" w:cs="Arial"/>
                <w:sz w:val="16"/>
                <w:szCs w:val="16"/>
              </w:rPr>
            </w:pPr>
            <w:r w:rsidRPr="006673B8">
              <w:rPr>
                <w:rFonts w:ascii="Arial" w:eastAsia="Arial Unicode MS" w:hAnsi="Arial" w:cs="Arial"/>
                <w:sz w:val="16"/>
                <w:szCs w:val="16"/>
              </w:rPr>
              <w:t>180,593,657</w:t>
            </w:r>
          </w:p>
        </w:tc>
        <w:tc>
          <w:tcPr>
            <w:tcW w:w="1419" w:type="dxa"/>
            <w:vAlign w:val="bottom"/>
          </w:tcPr>
          <w:p w14:paraId="7C03159E" w14:textId="6F75AAC9" w:rsidR="004D4B3D" w:rsidRPr="00733B73" w:rsidRDefault="004D4B3D" w:rsidP="004D4B3D">
            <w:pPr>
              <w:pStyle w:val="InsideAddress"/>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190,048,593 </w:t>
            </w:r>
          </w:p>
        </w:tc>
      </w:tr>
      <w:tr w:rsidR="004D4B3D" w:rsidRPr="00733B73" w14:paraId="3576961B" w14:textId="77777777">
        <w:tc>
          <w:tcPr>
            <w:tcW w:w="3420" w:type="dxa"/>
            <w:vAlign w:val="bottom"/>
          </w:tcPr>
          <w:p w14:paraId="38E8FD81" w14:textId="7B1A5B5A" w:rsidR="004D4B3D" w:rsidRPr="00733B73" w:rsidRDefault="004D4B3D" w:rsidP="004D4B3D">
            <w:pPr>
              <w:tabs>
                <w:tab w:val="left" w:pos="290"/>
              </w:tabs>
              <w:spacing w:line="320" w:lineRule="exact"/>
              <w:ind w:left="162" w:right="-108" w:hanging="162"/>
              <w:rPr>
                <w:rFonts w:ascii="Arial" w:eastAsia="Arial Unicode MS" w:hAnsi="Arial" w:cs="Arial"/>
                <w:sz w:val="16"/>
                <w:szCs w:val="16"/>
                <w:cs/>
              </w:rPr>
            </w:pPr>
            <w:r w:rsidRPr="00733B73">
              <w:rPr>
                <w:rFonts w:ascii="Arial" w:eastAsia="Arial Unicode MS" w:hAnsi="Arial" w:cs="Arial"/>
                <w:sz w:val="16"/>
                <w:szCs w:val="16"/>
              </w:rPr>
              <w:t>Hire purchase receivables with credit impaired (</w:t>
            </w:r>
            <w:proofErr w:type="gramStart"/>
            <w:r w:rsidRPr="00733B73">
              <w:rPr>
                <w:rFonts w:ascii="Arial" w:eastAsia="Arial Unicode MS" w:hAnsi="Arial" w:cs="Arial"/>
                <w:sz w:val="16"/>
                <w:szCs w:val="16"/>
              </w:rPr>
              <w:t>Non-performing</w:t>
            </w:r>
            <w:proofErr w:type="gramEnd"/>
            <w:r w:rsidRPr="00733B73">
              <w:rPr>
                <w:rFonts w:ascii="Arial" w:eastAsia="Arial Unicode MS" w:hAnsi="Arial" w:cs="Arial"/>
                <w:sz w:val="16"/>
                <w:szCs w:val="16"/>
              </w:rPr>
              <w:t>)</w:t>
            </w:r>
          </w:p>
        </w:tc>
        <w:tc>
          <w:tcPr>
            <w:tcW w:w="1418" w:type="dxa"/>
            <w:vAlign w:val="bottom"/>
          </w:tcPr>
          <w:p w14:paraId="5D520B30" w14:textId="4F2C1A8A" w:rsidR="004D4B3D" w:rsidRPr="00C55AF4" w:rsidRDefault="004D4B3D" w:rsidP="004D4B3D">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C55AF4">
              <w:rPr>
                <w:rFonts w:ascii="Arial" w:hAnsi="Arial" w:cs="Arial"/>
                <w:sz w:val="16"/>
                <w:szCs w:val="16"/>
              </w:rPr>
              <w:t>250,080,510</w:t>
            </w:r>
          </w:p>
        </w:tc>
        <w:tc>
          <w:tcPr>
            <w:tcW w:w="1418" w:type="dxa"/>
            <w:vAlign w:val="bottom"/>
          </w:tcPr>
          <w:p w14:paraId="2F841BA9" w14:textId="27D399A5" w:rsidR="004D4B3D" w:rsidRPr="00733B73" w:rsidRDefault="004D4B3D" w:rsidP="004D4B3D">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268,951,168 </w:t>
            </w:r>
          </w:p>
        </w:tc>
        <w:tc>
          <w:tcPr>
            <w:tcW w:w="1418" w:type="dxa"/>
            <w:vAlign w:val="bottom"/>
          </w:tcPr>
          <w:p w14:paraId="7A25F975" w14:textId="788858F4" w:rsidR="004D4B3D" w:rsidRPr="00733B73" w:rsidRDefault="001E6669" w:rsidP="004D4B3D">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1E6669">
              <w:rPr>
                <w:rFonts w:ascii="Arial" w:eastAsia="Arial Unicode MS" w:hAnsi="Arial" w:cs="Arial"/>
                <w:sz w:val="16"/>
                <w:szCs w:val="16"/>
              </w:rPr>
              <w:t>176,265,434</w:t>
            </w:r>
          </w:p>
        </w:tc>
        <w:tc>
          <w:tcPr>
            <w:tcW w:w="1419" w:type="dxa"/>
            <w:vAlign w:val="bottom"/>
          </w:tcPr>
          <w:p w14:paraId="1DE00042" w14:textId="1025DE87" w:rsidR="004D4B3D" w:rsidRPr="00733B73" w:rsidRDefault="004D4B3D" w:rsidP="004D4B3D">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189,374,389 </w:t>
            </w:r>
          </w:p>
        </w:tc>
      </w:tr>
      <w:tr w:rsidR="004D4B3D" w:rsidRPr="00733B73" w14:paraId="6385F720" w14:textId="77777777">
        <w:trPr>
          <w:trHeight w:val="64"/>
        </w:trPr>
        <w:tc>
          <w:tcPr>
            <w:tcW w:w="3420" w:type="dxa"/>
            <w:vAlign w:val="bottom"/>
          </w:tcPr>
          <w:p w14:paraId="5C4D3D4E" w14:textId="60E66D07" w:rsidR="004D4B3D" w:rsidRPr="00733B73" w:rsidRDefault="004D4B3D" w:rsidP="004D4B3D">
            <w:pPr>
              <w:spacing w:line="320" w:lineRule="exact"/>
              <w:ind w:left="162" w:hanging="162"/>
              <w:jc w:val="both"/>
              <w:rPr>
                <w:rFonts w:ascii="Arial" w:eastAsia="Arial Unicode MS" w:hAnsi="Arial" w:cs="Arial"/>
                <w:sz w:val="16"/>
                <w:szCs w:val="16"/>
                <w:cs/>
                <w:lang w:val="en-GB"/>
              </w:rPr>
            </w:pPr>
            <w:r w:rsidRPr="00733B73">
              <w:rPr>
                <w:rFonts w:ascii="Arial" w:eastAsia="Arial Unicode MS" w:hAnsi="Arial" w:cs="Arial"/>
                <w:sz w:val="16"/>
                <w:szCs w:val="16"/>
              </w:rPr>
              <w:t>Total</w:t>
            </w:r>
          </w:p>
        </w:tc>
        <w:tc>
          <w:tcPr>
            <w:tcW w:w="1418" w:type="dxa"/>
            <w:vAlign w:val="bottom"/>
          </w:tcPr>
          <w:p w14:paraId="1A35BC05" w14:textId="6A02FC11" w:rsidR="004D4B3D" w:rsidRPr="00C55AF4" w:rsidRDefault="004D4B3D" w:rsidP="004D4B3D">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C55AF4">
              <w:rPr>
                <w:rFonts w:ascii="Arial" w:hAnsi="Arial" w:cs="Arial"/>
                <w:sz w:val="16"/>
                <w:szCs w:val="16"/>
              </w:rPr>
              <w:t>6,801,219,924</w:t>
            </w:r>
          </w:p>
        </w:tc>
        <w:tc>
          <w:tcPr>
            <w:tcW w:w="1418" w:type="dxa"/>
            <w:vAlign w:val="bottom"/>
          </w:tcPr>
          <w:p w14:paraId="1A7AC7C3" w14:textId="7BBA0E2D" w:rsidR="004D4B3D" w:rsidRPr="00733B73" w:rsidRDefault="004D4B3D" w:rsidP="004D4B3D">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6,676,044,670</w:t>
            </w:r>
          </w:p>
        </w:tc>
        <w:tc>
          <w:tcPr>
            <w:tcW w:w="1418" w:type="dxa"/>
            <w:vAlign w:val="bottom"/>
          </w:tcPr>
          <w:p w14:paraId="734E434D" w14:textId="21C963CF" w:rsidR="004D4B3D" w:rsidRPr="00733B73" w:rsidRDefault="001D6865" w:rsidP="004D4B3D">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1D6865">
              <w:rPr>
                <w:rFonts w:ascii="Arial" w:eastAsia="Arial Unicode MS" w:hAnsi="Arial" w:cs="Arial"/>
                <w:sz w:val="16"/>
                <w:szCs w:val="16"/>
              </w:rPr>
              <w:t>514,296,748</w:t>
            </w:r>
          </w:p>
        </w:tc>
        <w:tc>
          <w:tcPr>
            <w:tcW w:w="1419" w:type="dxa"/>
            <w:vAlign w:val="bottom"/>
          </w:tcPr>
          <w:p w14:paraId="1C78DB68" w14:textId="17D69E1D" w:rsidR="004D4B3D" w:rsidRPr="00733B73" w:rsidRDefault="004D4B3D" w:rsidP="004D4B3D">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536,710,341</w:t>
            </w:r>
          </w:p>
        </w:tc>
      </w:tr>
    </w:tbl>
    <w:p w14:paraId="2C6965EA" w14:textId="7F859164" w:rsidR="0035636A" w:rsidRPr="00733B73" w:rsidRDefault="0035636A" w:rsidP="0035636A">
      <w:pPr>
        <w:pStyle w:val="BodyTextIndent3"/>
        <w:numPr>
          <w:ilvl w:val="0"/>
          <w:numId w:val="2"/>
        </w:numPr>
        <w:tabs>
          <w:tab w:val="clear" w:pos="360"/>
          <w:tab w:val="clear" w:pos="2160"/>
          <w:tab w:val="clear" w:pos="2880"/>
          <w:tab w:val="clear" w:pos="3240"/>
          <w:tab w:val="clear" w:pos="6120"/>
          <w:tab w:val="clear" w:pos="6300"/>
        </w:tabs>
        <w:spacing w:after="0" w:line="280" w:lineRule="exact"/>
        <w:ind w:left="810" w:hanging="270"/>
        <w:rPr>
          <w:rFonts w:ascii="Arial" w:eastAsia="SimSun" w:hAnsi="Arial" w:cs="Arial"/>
          <w:i/>
          <w:iCs/>
          <w:sz w:val="16"/>
          <w:szCs w:val="16"/>
        </w:rPr>
      </w:pPr>
      <w:r w:rsidRPr="00733B73">
        <w:rPr>
          <w:rFonts w:ascii="Arial" w:eastAsia="SimSun" w:hAnsi="Arial" w:cs="Arial"/>
          <w:i/>
          <w:iCs/>
          <w:sz w:val="16"/>
          <w:szCs w:val="16"/>
        </w:rPr>
        <w:t>Presented net of deferred</w:t>
      </w:r>
      <w:r w:rsidR="006D079E">
        <w:rPr>
          <w:rFonts w:ascii="Arial" w:eastAsia="SimSun" w:hAnsi="Arial" w:cs="Arial"/>
          <w:i/>
          <w:iCs/>
          <w:sz w:val="16"/>
          <w:szCs w:val="16"/>
        </w:rPr>
        <w:t xml:space="preserve"> fee income, commission expenses and</w:t>
      </w:r>
      <w:r w:rsidRPr="00733B73">
        <w:rPr>
          <w:rFonts w:ascii="Arial" w:eastAsia="SimSun" w:hAnsi="Arial" w:cs="Arial"/>
          <w:i/>
          <w:iCs/>
          <w:sz w:val="16"/>
          <w:szCs w:val="16"/>
        </w:rPr>
        <w:t xml:space="preserve"> initial direct cost of hire purchase</w:t>
      </w:r>
      <w:r w:rsidRPr="00733B73">
        <w:rPr>
          <w:rFonts w:ascii="Arial" w:eastAsia="SimSun" w:hAnsi="Arial" w:cs="Arial"/>
          <w:i/>
          <w:iCs/>
          <w:sz w:val="16"/>
          <w:szCs w:val="16"/>
          <w:cs/>
        </w:rPr>
        <w:t>.</w:t>
      </w:r>
    </w:p>
    <w:p w14:paraId="2566785E" w14:textId="0BABB1E0" w:rsidR="00C43BD9" w:rsidRPr="00733B73" w:rsidRDefault="005F3568" w:rsidP="002D733D">
      <w:pPr>
        <w:suppressAutoHyphens/>
        <w:autoSpaceDN/>
        <w:adjustRightInd/>
        <w:spacing w:before="240" w:after="120" w:line="380" w:lineRule="exact"/>
        <w:ind w:left="547" w:hanging="547"/>
        <w:jc w:val="thaiDistribute"/>
        <w:rPr>
          <w:rFonts w:ascii="Arial" w:hAnsi="Arial" w:cs="Arial"/>
          <w:sz w:val="22"/>
          <w:szCs w:val="22"/>
          <w:lang w:eastAsia="th-TH"/>
        </w:rPr>
      </w:pPr>
      <w:r w:rsidRPr="00733B73">
        <w:rPr>
          <w:rFonts w:ascii="Arial" w:hAnsi="Arial" w:cs="Arial"/>
          <w:b/>
          <w:bCs/>
          <w:sz w:val="22"/>
          <w:szCs w:val="22"/>
        </w:rPr>
        <w:t>3</w:t>
      </w:r>
      <w:r w:rsidR="00A369BB" w:rsidRPr="00733B73">
        <w:rPr>
          <w:rFonts w:ascii="Arial" w:hAnsi="Arial" w:cs="Arial"/>
          <w:b/>
          <w:bCs/>
          <w:sz w:val="22"/>
          <w:szCs w:val="22"/>
        </w:rPr>
        <w:t>.</w:t>
      </w:r>
      <w:r w:rsidR="00D16FDB" w:rsidRPr="00733B73">
        <w:rPr>
          <w:rFonts w:ascii="Arial" w:hAnsi="Arial" w:cs="Arial"/>
          <w:b/>
          <w:bCs/>
          <w:sz w:val="22"/>
          <w:szCs w:val="22"/>
        </w:rPr>
        <w:t>3</w:t>
      </w:r>
      <w:r w:rsidR="00A369BB" w:rsidRPr="00733B73">
        <w:rPr>
          <w:rFonts w:ascii="Arial" w:hAnsi="Arial" w:cs="Arial"/>
          <w:sz w:val="22"/>
          <w:szCs w:val="22"/>
        </w:rPr>
        <w:tab/>
        <w:t xml:space="preserve">As </w:t>
      </w:r>
      <w:proofErr w:type="gramStart"/>
      <w:r w:rsidR="00A369BB" w:rsidRPr="00733B73">
        <w:rPr>
          <w:rFonts w:ascii="Arial" w:hAnsi="Arial" w:cs="Arial"/>
          <w:sz w:val="22"/>
          <w:szCs w:val="22"/>
        </w:rPr>
        <w:t>at</w:t>
      </w:r>
      <w:proofErr w:type="gramEnd"/>
      <w:r w:rsidR="00A369BB" w:rsidRPr="00733B73">
        <w:rPr>
          <w:rFonts w:ascii="Arial" w:hAnsi="Arial" w:cs="Arial"/>
          <w:sz w:val="22"/>
          <w:szCs w:val="22"/>
        </w:rPr>
        <w:t xml:space="preserve"> </w:t>
      </w:r>
      <w:r w:rsidR="00F04DCB">
        <w:rPr>
          <w:rFonts w:ascii="Arial" w:hAnsi="Arial" w:cs="Arial"/>
          <w:sz w:val="22"/>
          <w:szCs w:val="22"/>
        </w:rPr>
        <w:t>31 March 2026</w:t>
      </w:r>
      <w:r w:rsidR="00A369BB" w:rsidRPr="00733B73">
        <w:rPr>
          <w:rFonts w:ascii="Arial" w:hAnsi="Arial" w:cs="Arial"/>
          <w:sz w:val="22"/>
          <w:szCs w:val="22"/>
        </w:rPr>
        <w:t>, the Company had transferred rights of claim under hire purchase agreements with outstanding balances (before netting with unearned hire purchase income) of Baht</w:t>
      </w:r>
      <w:r w:rsidR="001D6865">
        <w:rPr>
          <w:rFonts w:ascii="Arial" w:hAnsi="Arial" w:cs="Arial"/>
          <w:sz w:val="22"/>
          <w:szCs w:val="22"/>
        </w:rPr>
        <w:t xml:space="preserve"> 891</w:t>
      </w:r>
      <w:r w:rsidR="003F62C8" w:rsidRPr="00733B73">
        <w:rPr>
          <w:rFonts w:ascii="Arial" w:hAnsi="Arial" w:cs="Arial"/>
          <w:sz w:val="22"/>
          <w:szCs w:val="22"/>
        </w:rPr>
        <w:t xml:space="preserve"> </w:t>
      </w:r>
      <w:r w:rsidR="00A369BB" w:rsidRPr="00733B73">
        <w:rPr>
          <w:rFonts w:ascii="Arial" w:hAnsi="Arial" w:cs="Arial"/>
          <w:sz w:val="22"/>
          <w:szCs w:val="22"/>
        </w:rPr>
        <w:t>million (</w:t>
      </w:r>
      <w:r w:rsidR="00F04DCB">
        <w:rPr>
          <w:rFonts w:ascii="Arial" w:hAnsi="Arial" w:cs="Arial"/>
          <w:sz w:val="22"/>
          <w:szCs w:val="22"/>
        </w:rPr>
        <w:t>31 December 2025</w:t>
      </w:r>
      <w:r w:rsidR="00A369BB" w:rsidRPr="00733B73">
        <w:rPr>
          <w:rFonts w:ascii="Arial" w:hAnsi="Arial" w:cs="Arial"/>
          <w:sz w:val="22"/>
          <w:szCs w:val="22"/>
        </w:rPr>
        <w:t xml:space="preserve">: Baht </w:t>
      </w:r>
      <w:r w:rsidR="00F04DCB">
        <w:rPr>
          <w:rFonts w:ascii="Arial" w:hAnsi="Arial" w:cs="Arial"/>
          <w:sz w:val="22"/>
          <w:szCs w:val="22"/>
        </w:rPr>
        <w:t>843</w:t>
      </w:r>
      <w:r w:rsidR="00A369BB" w:rsidRPr="00733B73">
        <w:rPr>
          <w:rFonts w:ascii="Arial" w:hAnsi="Arial" w:cs="Arial"/>
          <w:sz w:val="22"/>
          <w:szCs w:val="22"/>
        </w:rPr>
        <w:t xml:space="preserve"> million) </w:t>
      </w:r>
      <w:proofErr w:type="gramStart"/>
      <w:r w:rsidR="00A369BB" w:rsidRPr="00733B73">
        <w:rPr>
          <w:rFonts w:ascii="Arial" w:hAnsi="Arial" w:cs="Arial"/>
          <w:sz w:val="22"/>
          <w:szCs w:val="22"/>
        </w:rPr>
        <w:t>in order to</w:t>
      </w:r>
      <w:proofErr w:type="gramEnd"/>
      <w:r w:rsidR="00A369BB" w:rsidRPr="00733B73">
        <w:rPr>
          <w:rFonts w:ascii="Arial" w:hAnsi="Arial" w:cs="Arial"/>
          <w:sz w:val="22"/>
          <w:szCs w:val="22"/>
        </w:rPr>
        <w:t xml:space="preserve"> secure credit facilities </w:t>
      </w:r>
      <w:r w:rsidR="00A369BB" w:rsidRPr="00733B73">
        <w:rPr>
          <w:rFonts w:ascii="Arial" w:hAnsi="Arial" w:cs="Arial"/>
          <w:sz w:val="22"/>
          <w:szCs w:val="22"/>
          <w:lang w:eastAsia="th-TH"/>
        </w:rPr>
        <w:t xml:space="preserve">granted by commercial banks as </w:t>
      </w:r>
      <w:r w:rsidR="00164EF9" w:rsidRPr="00733B73">
        <w:rPr>
          <w:rFonts w:ascii="Arial" w:hAnsi="Arial" w:cs="Arial"/>
          <w:sz w:val="22"/>
          <w:szCs w:val="22"/>
          <w:lang w:eastAsia="th-TH"/>
        </w:rPr>
        <w:t>described</w:t>
      </w:r>
      <w:r w:rsidR="00A369BB" w:rsidRPr="00733B73">
        <w:rPr>
          <w:rFonts w:ascii="Arial" w:hAnsi="Arial" w:cs="Arial"/>
          <w:sz w:val="22"/>
          <w:szCs w:val="22"/>
          <w:lang w:eastAsia="th-TH"/>
        </w:rPr>
        <w:t xml:space="preserve"> in Note </w:t>
      </w:r>
      <w:r w:rsidR="00AF4277" w:rsidRPr="00733B73">
        <w:rPr>
          <w:rFonts w:ascii="Arial" w:hAnsi="Arial" w:cs="Arial"/>
          <w:sz w:val="22"/>
          <w:szCs w:val="22"/>
          <w:lang w:eastAsia="th-TH"/>
        </w:rPr>
        <w:t>9</w:t>
      </w:r>
      <w:r w:rsidR="00A369BB" w:rsidRPr="00733B73">
        <w:rPr>
          <w:rFonts w:ascii="Arial" w:hAnsi="Arial" w:cs="Arial"/>
          <w:sz w:val="22"/>
          <w:szCs w:val="22"/>
          <w:lang w:eastAsia="th-TH"/>
        </w:rPr>
        <w:t xml:space="preserve"> to the </w:t>
      </w:r>
      <w:r w:rsidR="00A43A8F" w:rsidRPr="00733B73">
        <w:rPr>
          <w:rFonts w:ascii="Arial" w:hAnsi="Arial" w:cs="Arial"/>
          <w:sz w:val="22"/>
          <w:szCs w:val="22"/>
          <w:lang w:eastAsia="th-TH"/>
        </w:rPr>
        <w:t xml:space="preserve">interim </w:t>
      </w:r>
      <w:r w:rsidR="00A369BB" w:rsidRPr="00733B73">
        <w:rPr>
          <w:rFonts w:ascii="Arial" w:hAnsi="Arial" w:cs="Arial"/>
          <w:sz w:val="22"/>
          <w:szCs w:val="22"/>
          <w:lang w:eastAsia="th-TH"/>
        </w:rPr>
        <w:t>financial statements.</w:t>
      </w:r>
    </w:p>
    <w:p w14:paraId="60822CE1" w14:textId="3C15A041" w:rsidR="00911DE5" w:rsidRPr="00733B73" w:rsidRDefault="008E2168" w:rsidP="002D733D">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Loan</w:t>
      </w:r>
      <w:r w:rsidR="00911DE5" w:rsidRPr="00733B73">
        <w:rPr>
          <w:rFonts w:ascii="Arial" w:hAnsi="Arial" w:cs="Arial"/>
          <w:b/>
          <w:bCs/>
          <w:szCs w:val="22"/>
        </w:rPr>
        <w:t xml:space="preserve"> receivables</w:t>
      </w:r>
    </w:p>
    <w:p w14:paraId="3CDA8897" w14:textId="64DC6610" w:rsidR="00A9004F" w:rsidRPr="00733B73" w:rsidRDefault="005F3568" w:rsidP="002D733D">
      <w:pPr>
        <w:pStyle w:val="BodyTextIndent3"/>
        <w:tabs>
          <w:tab w:val="clear" w:pos="360"/>
        </w:tabs>
        <w:ind w:left="540" w:hanging="540"/>
        <w:jc w:val="thaiDistribute"/>
        <w:rPr>
          <w:rFonts w:ascii="Arial" w:hAnsi="Arial" w:cs="Arial"/>
        </w:rPr>
      </w:pPr>
      <w:r w:rsidRPr="00733B73">
        <w:rPr>
          <w:rFonts w:ascii="Arial" w:hAnsi="Arial" w:cs="Arial"/>
          <w:b/>
          <w:bCs/>
          <w:sz w:val="22"/>
          <w:szCs w:val="22"/>
        </w:rPr>
        <w:t>4</w:t>
      </w:r>
      <w:r w:rsidR="00911DE5" w:rsidRPr="00733B73">
        <w:rPr>
          <w:rFonts w:ascii="Arial" w:hAnsi="Arial" w:cs="Arial"/>
          <w:b/>
          <w:bCs/>
          <w:sz w:val="22"/>
          <w:szCs w:val="22"/>
        </w:rPr>
        <w:t>.1</w:t>
      </w:r>
      <w:r w:rsidR="00911DE5" w:rsidRPr="00733B73">
        <w:rPr>
          <w:rFonts w:ascii="Arial" w:hAnsi="Arial" w:cs="Arial"/>
          <w:sz w:val="22"/>
          <w:szCs w:val="22"/>
        </w:rPr>
        <w:tab/>
        <w:t xml:space="preserve">As </w:t>
      </w:r>
      <w:proofErr w:type="gramStart"/>
      <w:r w:rsidR="00911DE5" w:rsidRPr="00733B73">
        <w:rPr>
          <w:rFonts w:ascii="Arial" w:hAnsi="Arial" w:cs="Arial"/>
          <w:sz w:val="22"/>
          <w:szCs w:val="22"/>
        </w:rPr>
        <w:t>at</w:t>
      </w:r>
      <w:proofErr w:type="gramEnd"/>
      <w:r w:rsidR="00911DE5" w:rsidRPr="00733B73">
        <w:rPr>
          <w:rFonts w:ascii="Arial" w:hAnsi="Arial" w:cs="Arial"/>
          <w:sz w:val="22"/>
          <w:szCs w:val="22"/>
        </w:rPr>
        <w:t xml:space="preserve"> </w:t>
      </w:r>
      <w:r w:rsidR="00F04DCB">
        <w:rPr>
          <w:rFonts w:ascii="Arial" w:hAnsi="Arial" w:cs="Arial"/>
          <w:sz w:val="22"/>
          <w:szCs w:val="22"/>
        </w:rPr>
        <w:t>31 March 2026</w:t>
      </w:r>
      <w:r w:rsidR="00911DE5" w:rsidRPr="00733B73">
        <w:rPr>
          <w:rFonts w:ascii="Arial" w:hAnsi="Arial" w:cs="Arial"/>
          <w:sz w:val="22"/>
          <w:szCs w:val="22"/>
        </w:rPr>
        <w:t xml:space="preserve"> and </w:t>
      </w:r>
      <w:r w:rsidR="00F04DCB">
        <w:rPr>
          <w:rFonts w:ascii="Arial" w:hAnsi="Arial" w:cs="Arial"/>
          <w:sz w:val="22"/>
          <w:szCs w:val="22"/>
        </w:rPr>
        <w:t>31 December 2025</w:t>
      </w:r>
      <w:r w:rsidR="00911DE5" w:rsidRPr="00733B73">
        <w:rPr>
          <w:rFonts w:ascii="Arial" w:hAnsi="Arial" w:cs="Arial"/>
          <w:sz w:val="22"/>
          <w:szCs w:val="22"/>
        </w:rPr>
        <w:t>, the contract terms</w:t>
      </w:r>
      <w:r w:rsidR="000A4ABE" w:rsidRPr="00733B73">
        <w:rPr>
          <w:rFonts w:ascii="Arial" w:hAnsi="Arial" w:cs="Arial"/>
          <w:sz w:val="22"/>
          <w:szCs w:val="22"/>
        </w:rPr>
        <w:t xml:space="preserve"> </w:t>
      </w:r>
      <w:r w:rsidR="00911DE5" w:rsidRPr="00733B73">
        <w:rPr>
          <w:rFonts w:ascii="Arial" w:hAnsi="Arial" w:cs="Arial"/>
          <w:sz w:val="22"/>
          <w:szCs w:val="22"/>
        </w:rPr>
        <w:t xml:space="preserve">of the Company’s </w:t>
      </w:r>
      <w:proofErr w:type="gramStart"/>
      <w:r w:rsidR="00280BCA" w:rsidRPr="00733B73">
        <w:rPr>
          <w:rFonts w:ascii="Arial" w:hAnsi="Arial" w:cs="Arial"/>
          <w:sz w:val="22"/>
          <w:szCs w:val="22"/>
        </w:rPr>
        <w:t xml:space="preserve">loan </w:t>
      </w:r>
      <w:r w:rsidR="00911DE5" w:rsidRPr="00733B73">
        <w:rPr>
          <w:rFonts w:ascii="Arial" w:hAnsi="Arial" w:cs="Arial"/>
          <w:sz w:val="22"/>
          <w:szCs w:val="22"/>
        </w:rPr>
        <w:t xml:space="preserve"> receivables</w:t>
      </w:r>
      <w:proofErr w:type="gramEnd"/>
      <w:r w:rsidR="00911DE5" w:rsidRPr="00733B73">
        <w:rPr>
          <w:rFonts w:ascii="Arial" w:hAnsi="Arial" w:cs="Arial"/>
          <w:sz w:val="22"/>
          <w:szCs w:val="22"/>
        </w:rPr>
        <w:t xml:space="preserve"> are 12 -</w:t>
      </w:r>
      <w:r w:rsidR="00911DE5" w:rsidRPr="00733B73">
        <w:rPr>
          <w:rFonts w:ascii="Arial" w:hAnsi="Arial" w:cs="Arial"/>
          <w:sz w:val="22"/>
          <w:szCs w:val="22"/>
          <w:cs/>
        </w:rPr>
        <w:t xml:space="preserve"> </w:t>
      </w:r>
      <w:r w:rsidR="000A4ABE" w:rsidRPr="00733B73">
        <w:rPr>
          <w:rFonts w:ascii="Arial" w:hAnsi="Arial" w:cs="Arial"/>
          <w:sz w:val="22"/>
          <w:szCs w:val="22"/>
        </w:rPr>
        <w:t>24</w:t>
      </w:r>
      <w:r w:rsidR="00911DE5" w:rsidRPr="00733B73">
        <w:rPr>
          <w:rFonts w:ascii="Arial" w:hAnsi="Arial" w:cs="Arial"/>
          <w:sz w:val="22"/>
          <w:szCs w:val="22"/>
        </w:rPr>
        <w:t xml:space="preserve"> installments with payments to be made in equal installments and interest charged at the fixed rates throughout the contracts. </w:t>
      </w:r>
      <w:r w:rsidR="00D53BA9" w:rsidRPr="00733B73">
        <w:rPr>
          <w:rFonts w:ascii="Arial" w:hAnsi="Arial" w:cs="Arial"/>
          <w:sz w:val="22"/>
          <w:szCs w:val="22"/>
        </w:rPr>
        <w:t xml:space="preserve">Loan </w:t>
      </w:r>
      <w:r w:rsidR="00911DE5" w:rsidRPr="00733B73">
        <w:rPr>
          <w:rFonts w:ascii="Arial" w:hAnsi="Arial" w:cs="Arial"/>
          <w:sz w:val="22"/>
          <w:szCs w:val="28"/>
        </w:rPr>
        <w:t>receivables classified by due date per agreement are</w:t>
      </w:r>
      <w:r w:rsidR="00911DE5" w:rsidRPr="00733B73">
        <w:rPr>
          <w:rFonts w:ascii="Arial" w:hAnsi="Arial" w:cs="Arial"/>
          <w:sz w:val="22"/>
          <w:szCs w:val="22"/>
        </w:rPr>
        <w:t xml:space="preserve"> as follows: </w:t>
      </w:r>
    </w:p>
    <w:tbl>
      <w:tblPr>
        <w:tblW w:w="9072" w:type="dxa"/>
        <w:tblInd w:w="450" w:type="dxa"/>
        <w:tblLayout w:type="fixed"/>
        <w:tblLook w:val="04A0" w:firstRow="1" w:lastRow="0" w:firstColumn="1" w:lastColumn="0" w:noHBand="0" w:noVBand="1"/>
      </w:tblPr>
      <w:tblGrid>
        <w:gridCol w:w="3961"/>
        <w:gridCol w:w="1703"/>
        <w:gridCol w:w="1704"/>
        <w:gridCol w:w="1704"/>
      </w:tblGrid>
      <w:tr w:rsidR="00733B73" w:rsidRPr="00733B73" w14:paraId="18988043" w14:textId="77777777">
        <w:trPr>
          <w:trHeight w:val="410"/>
        </w:trPr>
        <w:tc>
          <w:tcPr>
            <w:tcW w:w="3961" w:type="dxa"/>
            <w:vAlign w:val="bottom"/>
          </w:tcPr>
          <w:p w14:paraId="26B6E5B2"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196932A" w14:textId="77777777" w:rsidR="00A9004F" w:rsidRPr="00733B73" w:rsidRDefault="00A9004F" w:rsidP="002D733D">
            <w:pPr>
              <w:spacing w:line="380" w:lineRule="exact"/>
              <w:ind w:left="540" w:hanging="540"/>
              <w:jc w:val="right"/>
              <w:rPr>
                <w:rFonts w:ascii="Arial" w:hAnsi="Arial" w:cs="Arial"/>
                <w:sz w:val="20"/>
                <w:szCs w:val="20"/>
              </w:rPr>
            </w:pPr>
            <w:r w:rsidRPr="00733B73">
              <w:rPr>
                <w:rFonts w:ascii="Arial" w:eastAsia="Arial Unicode MS" w:hAnsi="Arial" w:cs="Arial"/>
                <w:sz w:val="20"/>
                <w:szCs w:val="20"/>
                <w:cs/>
              </w:rPr>
              <w:t>(</w:t>
            </w:r>
            <w:r w:rsidRPr="00733B73">
              <w:rPr>
                <w:rFonts w:ascii="Arial" w:eastAsia="Arial Unicode MS" w:hAnsi="Arial" w:cs="Arial"/>
                <w:sz w:val="20"/>
                <w:szCs w:val="20"/>
              </w:rPr>
              <w:t>Unit</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Baht</w:t>
            </w:r>
            <w:r w:rsidRPr="00733B73">
              <w:rPr>
                <w:rFonts w:ascii="Arial" w:eastAsia="Arial Unicode MS" w:hAnsi="Arial" w:cs="Arial"/>
                <w:sz w:val="20"/>
                <w:szCs w:val="20"/>
                <w:cs/>
              </w:rPr>
              <w:t>)</w:t>
            </w:r>
          </w:p>
        </w:tc>
      </w:tr>
      <w:tr w:rsidR="00733B73" w:rsidRPr="00733B73" w14:paraId="1A1D000E" w14:textId="77777777">
        <w:trPr>
          <w:trHeight w:val="410"/>
        </w:trPr>
        <w:tc>
          <w:tcPr>
            <w:tcW w:w="3961" w:type="dxa"/>
            <w:vAlign w:val="bottom"/>
          </w:tcPr>
          <w:p w14:paraId="2D7D4130"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393AA6C7" w14:textId="738E3C2B" w:rsidR="00A9004F" w:rsidRPr="00733B73" w:rsidRDefault="00A9004F" w:rsidP="002D733D">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 xml:space="preserve">Consolidated and </w:t>
            </w:r>
            <w:r w:rsidR="004325EC" w:rsidRPr="00733B73">
              <w:rPr>
                <w:rFonts w:ascii="Arial" w:eastAsia="Arial Unicode MS" w:hAnsi="Arial" w:cs="Arial"/>
                <w:sz w:val="20"/>
                <w:szCs w:val="20"/>
              </w:rPr>
              <w:t>s</w:t>
            </w:r>
            <w:r w:rsidRPr="00733B73">
              <w:rPr>
                <w:rFonts w:ascii="Arial" w:eastAsia="Arial Unicode MS" w:hAnsi="Arial" w:cs="Arial"/>
                <w:sz w:val="20"/>
                <w:szCs w:val="20"/>
              </w:rPr>
              <w:t>eparate financial statements</w:t>
            </w:r>
          </w:p>
        </w:tc>
      </w:tr>
      <w:tr w:rsidR="00733B73" w:rsidRPr="00733B73" w14:paraId="42BB6E48" w14:textId="77777777">
        <w:trPr>
          <w:trHeight w:val="410"/>
        </w:trPr>
        <w:tc>
          <w:tcPr>
            <w:tcW w:w="3961" w:type="dxa"/>
            <w:vAlign w:val="bottom"/>
          </w:tcPr>
          <w:p w14:paraId="6597D1CE"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0C58B8EF" w14:textId="69E500A9" w:rsidR="00A9004F" w:rsidRPr="00733B73" w:rsidRDefault="00F04DCB" w:rsidP="002D733D">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31 March 2026</w:t>
            </w:r>
          </w:p>
        </w:tc>
      </w:tr>
      <w:tr w:rsidR="00733B73" w:rsidRPr="00733B73" w14:paraId="7EFCA043" w14:textId="77777777">
        <w:trPr>
          <w:trHeight w:val="806"/>
        </w:trPr>
        <w:tc>
          <w:tcPr>
            <w:tcW w:w="3961" w:type="dxa"/>
            <w:vAlign w:val="bottom"/>
          </w:tcPr>
          <w:p w14:paraId="2B82A89C"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4E8B2417" w14:textId="77777777" w:rsidR="00A9004F" w:rsidRPr="00733B73" w:rsidRDefault="00A9004F" w:rsidP="002D733D">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Amounts due</w:t>
            </w:r>
          </w:p>
          <w:p w14:paraId="4AF461C5" w14:textId="77777777" w:rsidR="00A9004F" w:rsidRPr="00733B73" w:rsidRDefault="00A9004F" w:rsidP="002D733D">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within 1 year</w:t>
            </w:r>
            <w:r w:rsidRPr="00733B73">
              <w:rPr>
                <w:rFonts w:ascii="Arial" w:hAnsi="Arial" w:cs="Arial"/>
                <w:sz w:val="20"/>
                <w:szCs w:val="20"/>
                <w:cs/>
              </w:rPr>
              <w:t xml:space="preserve"> </w:t>
            </w:r>
          </w:p>
        </w:tc>
        <w:tc>
          <w:tcPr>
            <w:tcW w:w="1704" w:type="dxa"/>
            <w:vAlign w:val="bottom"/>
            <w:hideMark/>
          </w:tcPr>
          <w:p w14:paraId="1C578D1F" w14:textId="77777777" w:rsidR="00A9004F" w:rsidRPr="00733B73" w:rsidRDefault="00A9004F" w:rsidP="002D733D">
            <w:pPr>
              <w:pBdr>
                <w:bottom w:val="single" w:sz="4" w:space="1" w:color="auto"/>
              </w:pBdr>
              <w:spacing w:line="380" w:lineRule="exact"/>
              <w:jc w:val="center"/>
              <w:rPr>
                <w:rFonts w:ascii="Arial" w:eastAsia="Arial Unicode MS" w:hAnsi="Arial" w:cs="Arial"/>
                <w:sz w:val="20"/>
                <w:szCs w:val="20"/>
                <w:cs/>
              </w:rPr>
            </w:pPr>
            <w:r w:rsidRPr="00733B73">
              <w:rPr>
                <w:rFonts w:ascii="Arial" w:eastAsia="Arial Unicode MS" w:hAnsi="Arial" w:cs="Arial"/>
                <w:sz w:val="20"/>
                <w:szCs w:val="20"/>
              </w:rPr>
              <w:t>Amounts due</w:t>
            </w:r>
          </w:p>
          <w:p w14:paraId="65CDADD5" w14:textId="77777777" w:rsidR="00A9004F" w:rsidRPr="00733B73" w:rsidRDefault="00A9004F" w:rsidP="002D733D">
            <w:pPr>
              <w:pBdr>
                <w:bottom w:val="single" w:sz="4" w:space="1" w:color="auto"/>
              </w:pBdr>
              <w:spacing w:line="380" w:lineRule="exact"/>
              <w:jc w:val="center"/>
              <w:rPr>
                <w:rFonts w:ascii="Arial" w:hAnsi="Arial" w:cs="Arial"/>
                <w:sz w:val="20"/>
                <w:szCs w:val="20"/>
                <w:u w:val="single"/>
                <w:vertAlign w:val="superscript"/>
              </w:rPr>
            </w:pPr>
            <w:r w:rsidRPr="00733B73">
              <w:rPr>
                <w:rFonts w:ascii="Arial" w:eastAsia="Arial Unicode MS" w:hAnsi="Arial" w:cs="Arial"/>
                <w:sz w:val="20"/>
                <w:szCs w:val="20"/>
              </w:rPr>
              <w:t>over 1 year</w:t>
            </w:r>
          </w:p>
        </w:tc>
        <w:tc>
          <w:tcPr>
            <w:tcW w:w="1704" w:type="dxa"/>
            <w:vAlign w:val="bottom"/>
            <w:hideMark/>
          </w:tcPr>
          <w:p w14:paraId="1E92C0D6" w14:textId="77777777" w:rsidR="00A9004F" w:rsidRPr="00733B73" w:rsidRDefault="00A9004F" w:rsidP="002D733D">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Total</w:t>
            </w:r>
          </w:p>
        </w:tc>
      </w:tr>
      <w:tr w:rsidR="00221D0E" w:rsidRPr="00733B73" w14:paraId="3E8ED305" w14:textId="77777777">
        <w:trPr>
          <w:trHeight w:val="380"/>
        </w:trPr>
        <w:tc>
          <w:tcPr>
            <w:tcW w:w="3961" w:type="dxa"/>
            <w:vAlign w:val="bottom"/>
            <w:hideMark/>
          </w:tcPr>
          <w:p w14:paraId="3C9D3854" w14:textId="77777777" w:rsidR="00221D0E" w:rsidRPr="00733B73" w:rsidRDefault="00221D0E" w:rsidP="00221D0E">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w:t>
            </w:r>
          </w:p>
        </w:tc>
        <w:tc>
          <w:tcPr>
            <w:tcW w:w="1703" w:type="dxa"/>
            <w:vAlign w:val="bottom"/>
          </w:tcPr>
          <w:p w14:paraId="7686D072" w14:textId="5B8CE8D4" w:rsidR="00221D0E" w:rsidRPr="00733B73" w:rsidRDefault="00221D0E" w:rsidP="00221D0E">
            <w:pPr>
              <w:pStyle w:val="InsideAddress"/>
              <w:tabs>
                <w:tab w:val="decimal" w:pos="1332"/>
              </w:tabs>
              <w:spacing w:line="380" w:lineRule="exact"/>
              <w:ind w:left="-18" w:right="34"/>
              <w:rPr>
                <w:rFonts w:ascii="Arial" w:hAnsi="Arial" w:cs="Arial"/>
                <w:sz w:val="20"/>
                <w:szCs w:val="20"/>
              </w:rPr>
            </w:pPr>
            <w:r w:rsidRPr="00221D0E">
              <w:rPr>
                <w:rFonts w:ascii="Arial" w:hAnsi="Arial" w:cs="Arial"/>
                <w:sz w:val="20"/>
                <w:szCs w:val="20"/>
              </w:rPr>
              <w:t>4,000,408</w:t>
            </w:r>
          </w:p>
        </w:tc>
        <w:tc>
          <w:tcPr>
            <w:tcW w:w="1704" w:type="dxa"/>
            <w:vAlign w:val="bottom"/>
          </w:tcPr>
          <w:p w14:paraId="2CF78EC4" w14:textId="40A47557" w:rsidR="00221D0E" w:rsidRPr="00733B73" w:rsidRDefault="00221D0E" w:rsidP="00221D0E">
            <w:pPr>
              <w:pStyle w:val="InsideAddress"/>
              <w:tabs>
                <w:tab w:val="decimal" w:pos="1332"/>
              </w:tabs>
              <w:spacing w:line="380" w:lineRule="exact"/>
              <w:ind w:left="-18" w:right="34"/>
              <w:rPr>
                <w:rFonts w:ascii="Arial" w:hAnsi="Arial" w:cs="Arial"/>
                <w:sz w:val="20"/>
                <w:szCs w:val="20"/>
              </w:rPr>
            </w:pPr>
            <w:r w:rsidRPr="00221D0E">
              <w:rPr>
                <w:rFonts w:ascii="Arial" w:hAnsi="Arial" w:cs="Arial"/>
                <w:sz w:val="20"/>
                <w:szCs w:val="20"/>
              </w:rPr>
              <w:t>599,</w:t>
            </w:r>
            <w:r w:rsidR="006423B5">
              <w:rPr>
                <w:rFonts w:ascii="Arial" w:hAnsi="Arial" w:cs="Arial"/>
                <w:sz w:val="20"/>
                <w:szCs w:val="20"/>
              </w:rPr>
              <w:t>900</w:t>
            </w:r>
          </w:p>
        </w:tc>
        <w:tc>
          <w:tcPr>
            <w:tcW w:w="1704" w:type="dxa"/>
            <w:vAlign w:val="bottom"/>
          </w:tcPr>
          <w:p w14:paraId="302CB7AA" w14:textId="1BB8661C" w:rsidR="00221D0E" w:rsidRPr="00733B73" w:rsidRDefault="00221D0E" w:rsidP="00221D0E">
            <w:pPr>
              <w:pStyle w:val="InsideAddress"/>
              <w:tabs>
                <w:tab w:val="decimal" w:pos="1332"/>
              </w:tabs>
              <w:spacing w:line="380" w:lineRule="exact"/>
              <w:ind w:left="-18" w:right="34"/>
              <w:rPr>
                <w:rFonts w:ascii="Arial" w:hAnsi="Arial" w:cs="Arial"/>
                <w:sz w:val="20"/>
                <w:szCs w:val="20"/>
              </w:rPr>
            </w:pPr>
            <w:r w:rsidRPr="00221D0E">
              <w:rPr>
                <w:rFonts w:ascii="Arial" w:hAnsi="Arial" w:cs="Arial"/>
                <w:sz w:val="20"/>
                <w:szCs w:val="20"/>
              </w:rPr>
              <w:t>4,600,308</w:t>
            </w:r>
          </w:p>
        </w:tc>
      </w:tr>
      <w:tr w:rsidR="00221D0E" w:rsidRPr="00733B73" w14:paraId="1BDBE001" w14:textId="77777777">
        <w:trPr>
          <w:trHeight w:val="189"/>
        </w:trPr>
        <w:tc>
          <w:tcPr>
            <w:tcW w:w="3961" w:type="dxa"/>
            <w:vAlign w:val="bottom"/>
            <w:hideMark/>
          </w:tcPr>
          <w:p w14:paraId="08422DA1" w14:textId="77777777" w:rsidR="00221D0E" w:rsidRPr="00733B73" w:rsidRDefault="00221D0E" w:rsidP="00221D0E">
            <w:pPr>
              <w:pStyle w:val="BodyText5"/>
              <w:spacing w:after="0" w:line="380" w:lineRule="exact"/>
              <w:ind w:left="-15"/>
              <w:rPr>
                <w:rFonts w:ascii="Arial" w:eastAsia="Arial Unicode MS" w:hAnsi="Arial" w:cs="Arial"/>
                <w:sz w:val="20"/>
                <w:szCs w:val="20"/>
              </w:rPr>
            </w:pPr>
            <w:r w:rsidRPr="00733B73">
              <w:rPr>
                <w:rFonts w:ascii="Arial" w:eastAsia="Arial Unicode MS" w:hAnsi="Arial" w:cs="Arial"/>
                <w:sz w:val="20"/>
                <w:szCs w:val="20"/>
              </w:rPr>
              <w:t>Add</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Accrued interest receivables</w:t>
            </w:r>
          </w:p>
        </w:tc>
        <w:tc>
          <w:tcPr>
            <w:tcW w:w="1703" w:type="dxa"/>
            <w:vAlign w:val="bottom"/>
          </w:tcPr>
          <w:p w14:paraId="6DDD1F8D" w14:textId="0C32106C" w:rsidR="00221D0E" w:rsidRPr="00733B73" w:rsidRDefault="00221D0E" w:rsidP="00221D0E">
            <w:pPr>
              <w:pStyle w:val="InsideAddress"/>
              <w:pBdr>
                <w:bottom w:val="single" w:sz="4" w:space="1" w:color="auto"/>
              </w:pBdr>
              <w:tabs>
                <w:tab w:val="decimal" w:pos="1332"/>
              </w:tabs>
              <w:spacing w:line="380" w:lineRule="exact"/>
              <w:ind w:left="-18" w:right="34"/>
              <w:rPr>
                <w:rFonts w:ascii="Arial" w:hAnsi="Arial" w:cs="Arial"/>
                <w:sz w:val="20"/>
                <w:szCs w:val="20"/>
              </w:rPr>
            </w:pPr>
            <w:r w:rsidRPr="00221D0E">
              <w:rPr>
                <w:rFonts w:ascii="Arial" w:hAnsi="Arial" w:cs="Arial"/>
                <w:sz w:val="20"/>
                <w:szCs w:val="20"/>
              </w:rPr>
              <w:t>244,239</w:t>
            </w:r>
          </w:p>
        </w:tc>
        <w:tc>
          <w:tcPr>
            <w:tcW w:w="1704" w:type="dxa"/>
            <w:vAlign w:val="bottom"/>
          </w:tcPr>
          <w:p w14:paraId="5710488D" w14:textId="77ACC750" w:rsidR="00221D0E" w:rsidRPr="00733B73" w:rsidRDefault="00221D0E" w:rsidP="00221D0E">
            <w:pPr>
              <w:pStyle w:val="InsideAddress"/>
              <w:pBdr>
                <w:bottom w:val="single" w:sz="4" w:space="1" w:color="auto"/>
              </w:pBdr>
              <w:tabs>
                <w:tab w:val="decimal" w:pos="1332"/>
              </w:tabs>
              <w:spacing w:line="380" w:lineRule="exact"/>
              <w:ind w:right="34"/>
              <w:rPr>
                <w:rFonts w:ascii="Arial" w:hAnsi="Arial" w:cs="Arial"/>
                <w:sz w:val="20"/>
                <w:szCs w:val="20"/>
                <w:cs/>
              </w:rPr>
            </w:pPr>
            <w:r w:rsidRPr="00221D0E">
              <w:rPr>
                <w:rFonts w:ascii="Arial" w:hAnsi="Arial" w:cs="Arial"/>
                <w:sz w:val="20"/>
                <w:szCs w:val="20"/>
              </w:rPr>
              <w:t>-</w:t>
            </w:r>
          </w:p>
        </w:tc>
        <w:tc>
          <w:tcPr>
            <w:tcW w:w="1704" w:type="dxa"/>
            <w:vAlign w:val="bottom"/>
          </w:tcPr>
          <w:p w14:paraId="26BC2B75" w14:textId="3A673E3A" w:rsidR="00221D0E" w:rsidRPr="00733B73" w:rsidRDefault="00221D0E" w:rsidP="00221D0E">
            <w:pPr>
              <w:pStyle w:val="InsideAddress"/>
              <w:pBdr>
                <w:bottom w:val="single" w:sz="4" w:space="1" w:color="auto"/>
              </w:pBdr>
              <w:tabs>
                <w:tab w:val="decimal" w:pos="1332"/>
              </w:tabs>
              <w:spacing w:line="380" w:lineRule="exact"/>
              <w:ind w:left="-18" w:right="34"/>
              <w:rPr>
                <w:rFonts w:ascii="Arial" w:hAnsi="Arial" w:cs="Arial"/>
                <w:sz w:val="20"/>
                <w:szCs w:val="20"/>
                <w:cs/>
              </w:rPr>
            </w:pPr>
            <w:r w:rsidRPr="00221D0E">
              <w:rPr>
                <w:rFonts w:ascii="Arial" w:hAnsi="Arial" w:cs="Arial"/>
                <w:sz w:val="20"/>
                <w:szCs w:val="20"/>
              </w:rPr>
              <w:t>244,239</w:t>
            </w:r>
          </w:p>
        </w:tc>
      </w:tr>
      <w:tr w:rsidR="00221D0E" w:rsidRPr="00733B73" w14:paraId="2113861C" w14:textId="77777777">
        <w:trPr>
          <w:trHeight w:val="380"/>
        </w:trPr>
        <w:tc>
          <w:tcPr>
            <w:tcW w:w="3961" w:type="dxa"/>
            <w:vAlign w:val="bottom"/>
          </w:tcPr>
          <w:p w14:paraId="5D2D3830" w14:textId="77777777" w:rsidR="00221D0E" w:rsidRPr="00733B73" w:rsidRDefault="00221D0E" w:rsidP="00221D0E">
            <w:pPr>
              <w:tabs>
                <w:tab w:val="left" w:pos="162"/>
                <w:tab w:val="left" w:pos="522"/>
              </w:tabs>
              <w:spacing w:line="380" w:lineRule="exact"/>
              <w:ind w:left="-15" w:right="-108"/>
              <w:jc w:val="both"/>
              <w:rPr>
                <w:rFonts w:ascii="Arial" w:hAnsi="Arial" w:cs="Arial"/>
                <w:sz w:val="20"/>
                <w:szCs w:val="20"/>
                <w:cs/>
              </w:rPr>
            </w:pPr>
            <w:r w:rsidRPr="00733B73">
              <w:rPr>
                <w:rFonts w:ascii="Arial" w:hAnsi="Arial" w:cs="Arial"/>
                <w:sz w:val="20"/>
                <w:szCs w:val="20"/>
              </w:rPr>
              <w:t>Present value of the payment receivables</w:t>
            </w:r>
          </w:p>
        </w:tc>
        <w:tc>
          <w:tcPr>
            <w:tcW w:w="1703" w:type="dxa"/>
            <w:vAlign w:val="bottom"/>
          </w:tcPr>
          <w:p w14:paraId="2AD181A0" w14:textId="25CAFBC8" w:rsidR="00221D0E" w:rsidRPr="00733B73" w:rsidRDefault="00221D0E" w:rsidP="00221D0E">
            <w:pPr>
              <w:pStyle w:val="InsideAddress"/>
              <w:tabs>
                <w:tab w:val="decimal" w:pos="1332"/>
              </w:tabs>
              <w:spacing w:line="380" w:lineRule="exact"/>
              <w:ind w:left="-18" w:right="34"/>
              <w:rPr>
                <w:rFonts w:ascii="Arial" w:hAnsi="Arial" w:cs="Arial"/>
                <w:sz w:val="20"/>
                <w:szCs w:val="20"/>
              </w:rPr>
            </w:pPr>
            <w:r w:rsidRPr="00221D0E">
              <w:rPr>
                <w:rFonts w:ascii="Arial" w:hAnsi="Arial" w:cs="Arial"/>
                <w:sz w:val="20"/>
                <w:szCs w:val="20"/>
              </w:rPr>
              <w:t>4,244,647</w:t>
            </w:r>
          </w:p>
        </w:tc>
        <w:tc>
          <w:tcPr>
            <w:tcW w:w="1704" w:type="dxa"/>
            <w:vAlign w:val="bottom"/>
          </w:tcPr>
          <w:p w14:paraId="42669817" w14:textId="0F175EDB" w:rsidR="00221D0E" w:rsidRPr="00733B73" w:rsidRDefault="00221D0E" w:rsidP="00221D0E">
            <w:pPr>
              <w:pStyle w:val="InsideAddress"/>
              <w:tabs>
                <w:tab w:val="decimal" w:pos="1332"/>
              </w:tabs>
              <w:spacing w:line="380" w:lineRule="exact"/>
              <w:ind w:right="34"/>
              <w:rPr>
                <w:rFonts w:ascii="Arial" w:hAnsi="Arial" w:cs="Arial"/>
                <w:sz w:val="20"/>
                <w:szCs w:val="20"/>
              </w:rPr>
            </w:pPr>
            <w:r w:rsidRPr="00221D0E">
              <w:rPr>
                <w:rFonts w:ascii="Arial" w:hAnsi="Arial" w:cs="Arial"/>
                <w:sz w:val="20"/>
                <w:szCs w:val="20"/>
              </w:rPr>
              <w:t>599,</w:t>
            </w:r>
            <w:r w:rsidR="006423B5">
              <w:rPr>
                <w:rFonts w:ascii="Arial" w:hAnsi="Arial" w:cs="Arial"/>
                <w:sz w:val="20"/>
                <w:szCs w:val="20"/>
              </w:rPr>
              <w:t>900</w:t>
            </w:r>
          </w:p>
        </w:tc>
        <w:tc>
          <w:tcPr>
            <w:tcW w:w="1704" w:type="dxa"/>
            <w:vAlign w:val="bottom"/>
          </w:tcPr>
          <w:p w14:paraId="74E57056" w14:textId="1F0733A7" w:rsidR="00221D0E" w:rsidRPr="00733B73" w:rsidRDefault="00221D0E" w:rsidP="00221D0E">
            <w:pPr>
              <w:pStyle w:val="InsideAddress"/>
              <w:tabs>
                <w:tab w:val="decimal" w:pos="1332"/>
              </w:tabs>
              <w:spacing w:line="380" w:lineRule="exact"/>
              <w:ind w:left="-18" w:right="34"/>
              <w:rPr>
                <w:rFonts w:ascii="Arial" w:hAnsi="Arial" w:cs="Arial"/>
                <w:sz w:val="20"/>
                <w:szCs w:val="20"/>
              </w:rPr>
            </w:pPr>
            <w:r w:rsidRPr="00221D0E">
              <w:rPr>
                <w:rFonts w:ascii="Arial" w:hAnsi="Arial" w:cs="Arial"/>
                <w:sz w:val="20"/>
                <w:szCs w:val="20"/>
              </w:rPr>
              <w:t>4,844,547</w:t>
            </w:r>
          </w:p>
        </w:tc>
      </w:tr>
      <w:tr w:rsidR="00221D0E" w:rsidRPr="00733B73" w14:paraId="35C57F91" w14:textId="77777777">
        <w:trPr>
          <w:trHeight w:val="425"/>
        </w:trPr>
        <w:tc>
          <w:tcPr>
            <w:tcW w:w="3961" w:type="dxa"/>
            <w:vAlign w:val="bottom"/>
            <w:hideMark/>
          </w:tcPr>
          <w:p w14:paraId="050CA52F" w14:textId="77777777" w:rsidR="00221D0E" w:rsidRPr="00733B73" w:rsidRDefault="00221D0E" w:rsidP="00221D0E">
            <w:pPr>
              <w:pStyle w:val="BodyText5"/>
              <w:spacing w:after="0" w:line="380" w:lineRule="exact"/>
              <w:ind w:left="-15" w:right="-106"/>
              <w:rPr>
                <w:rFonts w:ascii="Arial" w:hAnsi="Arial" w:cs="Arial"/>
                <w:sz w:val="20"/>
                <w:szCs w:val="20"/>
              </w:rPr>
            </w:pPr>
            <w:r w:rsidRPr="00733B73">
              <w:rPr>
                <w:rFonts w:ascii="Arial" w:eastAsia="Arial Unicode MS" w:hAnsi="Arial" w:cs="Arial"/>
                <w:sz w:val="20"/>
                <w:szCs w:val="20"/>
              </w:rPr>
              <w:t>Less</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Allowance for expected credit losses</w:t>
            </w:r>
          </w:p>
        </w:tc>
        <w:tc>
          <w:tcPr>
            <w:tcW w:w="1703" w:type="dxa"/>
            <w:vAlign w:val="bottom"/>
          </w:tcPr>
          <w:p w14:paraId="5129BAB7" w14:textId="72553F0B" w:rsidR="00221D0E" w:rsidRPr="00733B73" w:rsidRDefault="00221D0E" w:rsidP="00221D0E">
            <w:pPr>
              <w:pStyle w:val="InsideAddress"/>
              <w:pBdr>
                <w:bottom w:val="single" w:sz="4" w:space="1" w:color="auto"/>
              </w:pBdr>
              <w:tabs>
                <w:tab w:val="decimal" w:pos="1332"/>
              </w:tabs>
              <w:spacing w:line="380" w:lineRule="exact"/>
              <w:ind w:left="-18" w:right="34"/>
              <w:rPr>
                <w:rFonts w:ascii="Arial" w:hAnsi="Arial" w:cs="Arial"/>
                <w:sz w:val="20"/>
                <w:szCs w:val="20"/>
              </w:rPr>
            </w:pPr>
            <w:r w:rsidRPr="00221D0E">
              <w:rPr>
                <w:rFonts w:ascii="Arial" w:hAnsi="Arial" w:cs="Arial"/>
                <w:sz w:val="20"/>
                <w:szCs w:val="20"/>
              </w:rPr>
              <w:t>(639,165)</w:t>
            </w:r>
          </w:p>
        </w:tc>
        <w:tc>
          <w:tcPr>
            <w:tcW w:w="1704" w:type="dxa"/>
            <w:vAlign w:val="bottom"/>
          </w:tcPr>
          <w:p w14:paraId="48ECD2A0" w14:textId="4B607DBC" w:rsidR="00221D0E" w:rsidRPr="00733B73" w:rsidRDefault="00221D0E" w:rsidP="00221D0E">
            <w:pPr>
              <w:pStyle w:val="InsideAddress"/>
              <w:pBdr>
                <w:bottom w:val="single" w:sz="4" w:space="1" w:color="auto"/>
              </w:pBdr>
              <w:tabs>
                <w:tab w:val="decimal" w:pos="1332"/>
              </w:tabs>
              <w:spacing w:line="380" w:lineRule="exact"/>
              <w:ind w:left="-18" w:right="34"/>
              <w:rPr>
                <w:rFonts w:ascii="Arial" w:hAnsi="Arial" w:cs="Arial"/>
                <w:sz w:val="20"/>
                <w:szCs w:val="20"/>
              </w:rPr>
            </w:pPr>
            <w:r w:rsidRPr="00221D0E">
              <w:rPr>
                <w:rFonts w:ascii="Arial" w:hAnsi="Arial" w:cs="Arial"/>
                <w:sz w:val="20"/>
                <w:szCs w:val="20"/>
              </w:rPr>
              <w:t>(21,369)</w:t>
            </w:r>
          </w:p>
        </w:tc>
        <w:tc>
          <w:tcPr>
            <w:tcW w:w="1704" w:type="dxa"/>
            <w:vAlign w:val="bottom"/>
          </w:tcPr>
          <w:p w14:paraId="40591D4A" w14:textId="1DEFE0C3" w:rsidR="00221D0E" w:rsidRPr="00733B73" w:rsidRDefault="00221D0E" w:rsidP="00221D0E">
            <w:pPr>
              <w:pStyle w:val="InsideAddress"/>
              <w:pBdr>
                <w:bottom w:val="single" w:sz="4" w:space="1" w:color="auto"/>
              </w:pBdr>
              <w:tabs>
                <w:tab w:val="decimal" w:pos="1332"/>
              </w:tabs>
              <w:spacing w:line="380" w:lineRule="exact"/>
              <w:ind w:left="-18" w:right="34"/>
              <w:rPr>
                <w:rFonts w:ascii="Arial" w:hAnsi="Arial" w:cs="Arial"/>
                <w:sz w:val="20"/>
                <w:szCs w:val="20"/>
              </w:rPr>
            </w:pPr>
            <w:r w:rsidRPr="00221D0E">
              <w:rPr>
                <w:rFonts w:ascii="Arial" w:hAnsi="Arial" w:cs="Arial"/>
                <w:sz w:val="20"/>
                <w:szCs w:val="20"/>
              </w:rPr>
              <w:t>(</w:t>
            </w:r>
            <w:r w:rsidR="006A0A0A">
              <w:rPr>
                <w:rFonts w:ascii="Arial" w:hAnsi="Arial" w:cs="Arial"/>
                <w:sz w:val="20"/>
                <w:szCs w:val="20"/>
              </w:rPr>
              <w:t>660,</w:t>
            </w:r>
            <w:r w:rsidR="005A7808">
              <w:rPr>
                <w:rFonts w:ascii="Arial" w:hAnsi="Arial" w:cs="Arial"/>
                <w:sz w:val="20"/>
                <w:szCs w:val="20"/>
              </w:rPr>
              <w:t>534</w:t>
            </w:r>
            <w:r w:rsidRPr="00221D0E">
              <w:rPr>
                <w:rFonts w:ascii="Arial" w:hAnsi="Arial" w:cs="Arial"/>
                <w:sz w:val="20"/>
                <w:szCs w:val="20"/>
              </w:rPr>
              <w:t>)</w:t>
            </w:r>
          </w:p>
        </w:tc>
      </w:tr>
      <w:tr w:rsidR="00221D0E" w:rsidRPr="00733B73" w14:paraId="5CBE4DDE" w14:textId="77777777">
        <w:trPr>
          <w:trHeight w:val="425"/>
        </w:trPr>
        <w:tc>
          <w:tcPr>
            <w:tcW w:w="3961" w:type="dxa"/>
            <w:vAlign w:val="bottom"/>
            <w:hideMark/>
          </w:tcPr>
          <w:p w14:paraId="74BBB5CA" w14:textId="77777777" w:rsidR="00221D0E" w:rsidRPr="00733B73" w:rsidRDefault="00221D0E" w:rsidP="00221D0E">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 - net</w:t>
            </w:r>
          </w:p>
        </w:tc>
        <w:tc>
          <w:tcPr>
            <w:tcW w:w="1703" w:type="dxa"/>
            <w:vAlign w:val="bottom"/>
          </w:tcPr>
          <w:p w14:paraId="6039F799" w14:textId="3DE86363" w:rsidR="00221D0E" w:rsidRPr="00733B73" w:rsidRDefault="00221D0E" w:rsidP="00221D0E">
            <w:pPr>
              <w:pStyle w:val="InsideAddress"/>
              <w:pBdr>
                <w:bottom w:val="double" w:sz="4" w:space="1" w:color="auto"/>
              </w:pBdr>
              <w:tabs>
                <w:tab w:val="decimal" w:pos="1332"/>
              </w:tabs>
              <w:spacing w:line="380" w:lineRule="exact"/>
              <w:ind w:left="-18" w:right="34"/>
              <w:rPr>
                <w:rFonts w:ascii="Arial" w:hAnsi="Arial" w:cs="Arial"/>
                <w:sz w:val="20"/>
                <w:szCs w:val="20"/>
              </w:rPr>
            </w:pPr>
            <w:r w:rsidRPr="00221D0E">
              <w:rPr>
                <w:rFonts w:ascii="Arial" w:hAnsi="Arial" w:cs="Arial"/>
                <w:sz w:val="20"/>
                <w:szCs w:val="20"/>
              </w:rPr>
              <w:t>3,605,482</w:t>
            </w:r>
          </w:p>
        </w:tc>
        <w:tc>
          <w:tcPr>
            <w:tcW w:w="1704" w:type="dxa"/>
            <w:vAlign w:val="bottom"/>
          </w:tcPr>
          <w:p w14:paraId="2ADC941B" w14:textId="1739A65B" w:rsidR="00221D0E" w:rsidRPr="00733B73" w:rsidRDefault="00221D0E" w:rsidP="00221D0E">
            <w:pPr>
              <w:pStyle w:val="InsideAddress"/>
              <w:pBdr>
                <w:bottom w:val="double" w:sz="4" w:space="1" w:color="auto"/>
              </w:pBdr>
              <w:tabs>
                <w:tab w:val="decimal" w:pos="1332"/>
              </w:tabs>
              <w:spacing w:line="380" w:lineRule="exact"/>
              <w:ind w:left="-18" w:right="34"/>
              <w:rPr>
                <w:rFonts w:ascii="Arial" w:hAnsi="Arial" w:cs="Arial"/>
                <w:sz w:val="20"/>
                <w:szCs w:val="20"/>
              </w:rPr>
            </w:pPr>
            <w:r w:rsidRPr="00221D0E">
              <w:rPr>
                <w:rFonts w:ascii="Arial" w:hAnsi="Arial" w:cs="Arial"/>
                <w:sz w:val="20"/>
                <w:szCs w:val="20"/>
              </w:rPr>
              <w:t>578,531</w:t>
            </w:r>
          </w:p>
        </w:tc>
        <w:tc>
          <w:tcPr>
            <w:tcW w:w="1704" w:type="dxa"/>
            <w:vAlign w:val="bottom"/>
          </w:tcPr>
          <w:p w14:paraId="6B2A9C62" w14:textId="5473DDE3" w:rsidR="00221D0E" w:rsidRPr="00733B73" w:rsidRDefault="00221D0E" w:rsidP="00221D0E">
            <w:pPr>
              <w:pStyle w:val="InsideAddress"/>
              <w:pBdr>
                <w:bottom w:val="double" w:sz="4" w:space="1" w:color="auto"/>
              </w:pBdr>
              <w:tabs>
                <w:tab w:val="decimal" w:pos="1332"/>
              </w:tabs>
              <w:spacing w:line="380" w:lineRule="exact"/>
              <w:ind w:left="-18" w:right="34"/>
              <w:rPr>
                <w:rFonts w:ascii="Arial" w:hAnsi="Arial" w:cs="Arial"/>
                <w:sz w:val="20"/>
                <w:szCs w:val="20"/>
              </w:rPr>
            </w:pPr>
            <w:r w:rsidRPr="00221D0E">
              <w:rPr>
                <w:rFonts w:ascii="Arial" w:hAnsi="Arial" w:cs="Arial"/>
                <w:sz w:val="20"/>
                <w:szCs w:val="20"/>
              </w:rPr>
              <w:t>4,</w:t>
            </w:r>
            <w:r w:rsidR="007D70C7">
              <w:rPr>
                <w:rFonts w:ascii="Arial" w:hAnsi="Arial" w:cs="Arial"/>
                <w:sz w:val="20"/>
                <w:szCs w:val="20"/>
              </w:rPr>
              <w:t>184</w:t>
            </w:r>
            <w:r w:rsidRPr="00221D0E">
              <w:rPr>
                <w:rFonts w:ascii="Arial" w:hAnsi="Arial" w:cs="Arial"/>
                <w:sz w:val="20"/>
                <w:szCs w:val="20"/>
              </w:rPr>
              <w:t>,</w:t>
            </w:r>
            <w:r w:rsidR="007D70C7">
              <w:rPr>
                <w:rFonts w:ascii="Arial" w:hAnsi="Arial" w:cs="Arial"/>
                <w:sz w:val="20"/>
                <w:szCs w:val="20"/>
              </w:rPr>
              <w:t>013</w:t>
            </w:r>
          </w:p>
        </w:tc>
      </w:tr>
    </w:tbl>
    <w:p w14:paraId="6012AA8D" w14:textId="77777777" w:rsidR="00495C61" w:rsidRPr="00733B73" w:rsidRDefault="00495C61">
      <w:pPr>
        <w:rPr>
          <w:rFonts w:ascii="Arial" w:hAnsi="Arial" w:cs="Arial"/>
        </w:rPr>
      </w:pPr>
    </w:p>
    <w:tbl>
      <w:tblPr>
        <w:tblW w:w="9072" w:type="dxa"/>
        <w:tblInd w:w="450" w:type="dxa"/>
        <w:tblLayout w:type="fixed"/>
        <w:tblLook w:val="04A0" w:firstRow="1" w:lastRow="0" w:firstColumn="1" w:lastColumn="0" w:noHBand="0" w:noVBand="1"/>
      </w:tblPr>
      <w:tblGrid>
        <w:gridCol w:w="3961"/>
        <w:gridCol w:w="1703"/>
        <w:gridCol w:w="1704"/>
        <w:gridCol w:w="1704"/>
      </w:tblGrid>
      <w:tr w:rsidR="00733B73" w:rsidRPr="00733B73" w14:paraId="43EC81AF" w14:textId="77777777">
        <w:trPr>
          <w:trHeight w:val="410"/>
        </w:trPr>
        <w:tc>
          <w:tcPr>
            <w:tcW w:w="3961" w:type="dxa"/>
            <w:vAlign w:val="bottom"/>
          </w:tcPr>
          <w:p w14:paraId="59957B41" w14:textId="650716C4" w:rsidR="00495C61" w:rsidRPr="00F04DCB" w:rsidRDefault="00495C61" w:rsidP="00495C61">
            <w:pPr>
              <w:tabs>
                <w:tab w:val="left" w:pos="360"/>
                <w:tab w:val="left" w:pos="1440"/>
                <w:tab w:val="left" w:pos="2160"/>
                <w:tab w:val="left" w:pos="4140"/>
              </w:tabs>
              <w:spacing w:line="380" w:lineRule="exact"/>
              <w:jc w:val="center"/>
              <w:rPr>
                <w:rFonts w:ascii="Arial" w:hAnsi="Arial" w:cstheme="minorBidi"/>
                <w:sz w:val="20"/>
                <w:szCs w:val="20"/>
                <w:u w:val="single"/>
                <w:cs/>
              </w:rPr>
            </w:pPr>
          </w:p>
        </w:tc>
        <w:tc>
          <w:tcPr>
            <w:tcW w:w="5111" w:type="dxa"/>
            <w:gridSpan w:val="3"/>
            <w:vAlign w:val="bottom"/>
            <w:hideMark/>
          </w:tcPr>
          <w:p w14:paraId="56A64687" w14:textId="77777777" w:rsidR="00495C61" w:rsidRPr="00733B73" w:rsidRDefault="00495C61" w:rsidP="00495C61">
            <w:pPr>
              <w:spacing w:line="380" w:lineRule="exact"/>
              <w:ind w:left="540" w:hanging="540"/>
              <w:jc w:val="right"/>
              <w:rPr>
                <w:rFonts w:ascii="Arial" w:hAnsi="Arial" w:cs="Arial"/>
                <w:sz w:val="20"/>
                <w:szCs w:val="20"/>
              </w:rPr>
            </w:pPr>
            <w:r w:rsidRPr="00733B73">
              <w:rPr>
                <w:rFonts w:ascii="Arial" w:eastAsia="Arial Unicode MS" w:hAnsi="Arial" w:cs="Arial"/>
                <w:sz w:val="20"/>
                <w:szCs w:val="20"/>
                <w:cs/>
              </w:rPr>
              <w:t>(</w:t>
            </w:r>
            <w:r w:rsidRPr="00733B73">
              <w:rPr>
                <w:rFonts w:ascii="Arial" w:eastAsia="Arial Unicode MS" w:hAnsi="Arial" w:cs="Arial"/>
                <w:sz w:val="20"/>
                <w:szCs w:val="20"/>
              </w:rPr>
              <w:t>Unit</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Baht</w:t>
            </w:r>
            <w:r w:rsidRPr="00733B73">
              <w:rPr>
                <w:rFonts w:ascii="Arial" w:eastAsia="Arial Unicode MS" w:hAnsi="Arial" w:cs="Arial"/>
                <w:sz w:val="20"/>
                <w:szCs w:val="20"/>
                <w:cs/>
              </w:rPr>
              <w:t>)</w:t>
            </w:r>
          </w:p>
        </w:tc>
      </w:tr>
      <w:tr w:rsidR="00733B73" w:rsidRPr="00733B73" w14:paraId="338D56C5" w14:textId="77777777">
        <w:trPr>
          <w:trHeight w:val="410"/>
        </w:trPr>
        <w:tc>
          <w:tcPr>
            <w:tcW w:w="3961" w:type="dxa"/>
            <w:vAlign w:val="bottom"/>
          </w:tcPr>
          <w:p w14:paraId="6337EBD7" w14:textId="77777777" w:rsidR="00495C61" w:rsidRPr="00733B73" w:rsidRDefault="00495C61" w:rsidP="00495C61">
            <w:pPr>
              <w:tabs>
                <w:tab w:val="left" w:pos="360"/>
                <w:tab w:val="left" w:pos="1440"/>
                <w:tab w:val="left" w:pos="2160"/>
                <w:tab w:val="left" w:pos="4140"/>
              </w:tabs>
              <w:spacing w:line="380" w:lineRule="exact"/>
              <w:jc w:val="center"/>
              <w:rPr>
                <w:rFonts w:ascii="Arial" w:hAnsi="Arial" w:cs="Arial"/>
                <w:sz w:val="20"/>
                <w:szCs w:val="20"/>
                <w:u w:val="single"/>
                <w:cs/>
              </w:rPr>
            </w:pPr>
          </w:p>
        </w:tc>
        <w:tc>
          <w:tcPr>
            <w:tcW w:w="5111" w:type="dxa"/>
            <w:gridSpan w:val="3"/>
            <w:vAlign w:val="bottom"/>
            <w:hideMark/>
          </w:tcPr>
          <w:p w14:paraId="735F8C11" w14:textId="51A5DFE2" w:rsidR="00495C61" w:rsidRPr="00733B73" w:rsidRDefault="00495C61" w:rsidP="00495C61">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 xml:space="preserve">Consolidated and </w:t>
            </w:r>
            <w:r w:rsidR="004325EC" w:rsidRPr="00733B73">
              <w:rPr>
                <w:rFonts w:ascii="Arial" w:eastAsia="Arial Unicode MS" w:hAnsi="Arial" w:cs="Arial"/>
                <w:sz w:val="20"/>
                <w:szCs w:val="20"/>
              </w:rPr>
              <w:t>s</w:t>
            </w:r>
            <w:r w:rsidRPr="00733B73">
              <w:rPr>
                <w:rFonts w:ascii="Arial" w:eastAsia="Arial Unicode MS" w:hAnsi="Arial" w:cs="Arial"/>
                <w:sz w:val="20"/>
                <w:szCs w:val="20"/>
              </w:rPr>
              <w:t>eparate financial statements</w:t>
            </w:r>
          </w:p>
        </w:tc>
      </w:tr>
      <w:tr w:rsidR="00733B73" w:rsidRPr="00733B73" w14:paraId="5E616DD8" w14:textId="77777777">
        <w:trPr>
          <w:trHeight w:val="410"/>
        </w:trPr>
        <w:tc>
          <w:tcPr>
            <w:tcW w:w="3961" w:type="dxa"/>
            <w:vAlign w:val="bottom"/>
          </w:tcPr>
          <w:p w14:paraId="5046A14D" w14:textId="77777777" w:rsidR="00495C61" w:rsidRPr="00733B73"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40A6E9BA" w14:textId="3A183B27" w:rsidR="00495C61" w:rsidRPr="00733B73" w:rsidRDefault="00F04DCB" w:rsidP="00495C61">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31 December 2025</w:t>
            </w:r>
          </w:p>
        </w:tc>
      </w:tr>
      <w:tr w:rsidR="00733B73" w:rsidRPr="00733B73" w14:paraId="102C792F" w14:textId="77777777">
        <w:trPr>
          <w:trHeight w:val="806"/>
        </w:trPr>
        <w:tc>
          <w:tcPr>
            <w:tcW w:w="3961" w:type="dxa"/>
            <w:vAlign w:val="bottom"/>
          </w:tcPr>
          <w:p w14:paraId="5ABFD92D" w14:textId="77777777" w:rsidR="00495C61" w:rsidRPr="00733B73" w:rsidRDefault="00495C61" w:rsidP="00495C61">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0CFB67CC" w14:textId="77777777" w:rsidR="00495C61" w:rsidRPr="00733B73" w:rsidRDefault="00495C61" w:rsidP="00495C61">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Amounts due</w:t>
            </w:r>
          </w:p>
          <w:p w14:paraId="23C9A56C" w14:textId="77777777" w:rsidR="00495C61" w:rsidRPr="00733B73" w:rsidRDefault="00495C61" w:rsidP="00495C61">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within 1 year</w:t>
            </w:r>
            <w:r w:rsidRPr="00733B73">
              <w:rPr>
                <w:rFonts w:ascii="Arial" w:hAnsi="Arial" w:cs="Arial"/>
                <w:sz w:val="20"/>
                <w:szCs w:val="20"/>
                <w:cs/>
              </w:rPr>
              <w:t xml:space="preserve"> </w:t>
            </w:r>
          </w:p>
        </w:tc>
        <w:tc>
          <w:tcPr>
            <w:tcW w:w="1704" w:type="dxa"/>
            <w:vAlign w:val="bottom"/>
            <w:hideMark/>
          </w:tcPr>
          <w:p w14:paraId="09DBEF70" w14:textId="77777777" w:rsidR="00495C61" w:rsidRPr="00733B73" w:rsidRDefault="00495C61" w:rsidP="00495C61">
            <w:pPr>
              <w:pBdr>
                <w:bottom w:val="single" w:sz="4" w:space="1" w:color="auto"/>
              </w:pBdr>
              <w:spacing w:line="380" w:lineRule="exact"/>
              <w:jc w:val="center"/>
              <w:rPr>
                <w:rFonts w:ascii="Arial" w:eastAsia="Arial Unicode MS" w:hAnsi="Arial" w:cs="Arial"/>
                <w:sz w:val="20"/>
                <w:szCs w:val="20"/>
                <w:cs/>
              </w:rPr>
            </w:pPr>
            <w:r w:rsidRPr="00733B73">
              <w:rPr>
                <w:rFonts w:ascii="Arial" w:eastAsia="Arial Unicode MS" w:hAnsi="Arial" w:cs="Arial"/>
                <w:sz w:val="20"/>
                <w:szCs w:val="20"/>
              </w:rPr>
              <w:t>Amounts due</w:t>
            </w:r>
          </w:p>
          <w:p w14:paraId="557D4EF0" w14:textId="77777777" w:rsidR="00495C61" w:rsidRPr="00733B73" w:rsidRDefault="00495C61" w:rsidP="00495C61">
            <w:pPr>
              <w:pBdr>
                <w:bottom w:val="single" w:sz="4" w:space="1" w:color="auto"/>
              </w:pBdr>
              <w:spacing w:line="380" w:lineRule="exact"/>
              <w:jc w:val="center"/>
              <w:rPr>
                <w:rFonts w:ascii="Arial" w:hAnsi="Arial" w:cs="Arial"/>
                <w:sz w:val="20"/>
                <w:szCs w:val="20"/>
                <w:u w:val="single"/>
                <w:vertAlign w:val="superscript"/>
              </w:rPr>
            </w:pPr>
            <w:r w:rsidRPr="00733B73">
              <w:rPr>
                <w:rFonts w:ascii="Arial" w:eastAsia="Arial Unicode MS" w:hAnsi="Arial" w:cs="Arial"/>
                <w:sz w:val="20"/>
                <w:szCs w:val="20"/>
              </w:rPr>
              <w:t>over 1 year</w:t>
            </w:r>
          </w:p>
        </w:tc>
        <w:tc>
          <w:tcPr>
            <w:tcW w:w="1704" w:type="dxa"/>
            <w:vAlign w:val="bottom"/>
            <w:hideMark/>
          </w:tcPr>
          <w:p w14:paraId="434A3051" w14:textId="77777777" w:rsidR="00495C61" w:rsidRPr="00733B73" w:rsidRDefault="00495C61" w:rsidP="00495C61">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Total</w:t>
            </w:r>
          </w:p>
        </w:tc>
      </w:tr>
      <w:tr w:rsidR="00F04DCB" w:rsidRPr="00733B73" w14:paraId="76769B14" w14:textId="77777777">
        <w:trPr>
          <w:trHeight w:val="380"/>
        </w:trPr>
        <w:tc>
          <w:tcPr>
            <w:tcW w:w="3961" w:type="dxa"/>
            <w:vAlign w:val="bottom"/>
            <w:hideMark/>
          </w:tcPr>
          <w:p w14:paraId="1531A6D1" w14:textId="77777777" w:rsidR="00F04DCB" w:rsidRPr="00733B73" w:rsidRDefault="00F04DCB" w:rsidP="00F04DCB">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w:t>
            </w:r>
          </w:p>
        </w:tc>
        <w:tc>
          <w:tcPr>
            <w:tcW w:w="1703" w:type="dxa"/>
            <w:vAlign w:val="bottom"/>
          </w:tcPr>
          <w:p w14:paraId="2CD94FE2" w14:textId="297F3967" w:rsidR="00F04DCB" w:rsidRPr="00733B73" w:rsidRDefault="00F04DCB" w:rsidP="00F04DCB">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4,857,528 </w:t>
            </w:r>
          </w:p>
        </w:tc>
        <w:tc>
          <w:tcPr>
            <w:tcW w:w="1704" w:type="dxa"/>
            <w:vAlign w:val="bottom"/>
          </w:tcPr>
          <w:p w14:paraId="27DA4E2C" w14:textId="2ED30B2B" w:rsidR="00F04DCB" w:rsidRPr="00733B73" w:rsidRDefault="00F04DCB" w:rsidP="00F04DCB">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623,420 </w:t>
            </w:r>
          </w:p>
        </w:tc>
        <w:tc>
          <w:tcPr>
            <w:tcW w:w="1704" w:type="dxa"/>
            <w:vAlign w:val="bottom"/>
          </w:tcPr>
          <w:p w14:paraId="7CF5A2E1" w14:textId="15632A8F" w:rsidR="00F04DCB" w:rsidRPr="00733B73" w:rsidRDefault="00F04DCB" w:rsidP="00F04DCB">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5,480,948</w:t>
            </w:r>
          </w:p>
        </w:tc>
      </w:tr>
      <w:tr w:rsidR="00F04DCB" w:rsidRPr="00733B73" w14:paraId="09C51747" w14:textId="77777777">
        <w:trPr>
          <w:trHeight w:val="189"/>
        </w:trPr>
        <w:tc>
          <w:tcPr>
            <w:tcW w:w="3961" w:type="dxa"/>
            <w:vAlign w:val="bottom"/>
            <w:hideMark/>
          </w:tcPr>
          <w:p w14:paraId="3F284C85" w14:textId="77777777" w:rsidR="00F04DCB" w:rsidRPr="00733B73" w:rsidRDefault="00F04DCB" w:rsidP="00F04DCB">
            <w:pPr>
              <w:pStyle w:val="BodyText5"/>
              <w:spacing w:after="0" w:line="380" w:lineRule="exact"/>
              <w:ind w:left="-15"/>
              <w:rPr>
                <w:rFonts w:ascii="Arial" w:eastAsia="Arial Unicode MS" w:hAnsi="Arial" w:cs="Arial"/>
                <w:sz w:val="20"/>
                <w:szCs w:val="20"/>
              </w:rPr>
            </w:pPr>
            <w:r w:rsidRPr="00733B73">
              <w:rPr>
                <w:rFonts w:ascii="Arial" w:eastAsia="Arial Unicode MS" w:hAnsi="Arial" w:cs="Arial"/>
                <w:sz w:val="20"/>
                <w:szCs w:val="20"/>
              </w:rPr>
              <w:t>Add</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Accrued interest receivables</w:t>
            </w:r>
          </w:p>
        </w:tc>
        <w:tc>
          <w:tcPr>
            <w:tcW w:w="1703" w:type="dxa"/>
            <w:vAlign w:val="bottom"/>
          </w:tcPr>
          <w:p w14:paraId="080C66B5" w14:textId="62017355" w:rsidR="00F04DCB" w:rsidRPr="00733B73" w:rsidRDefault="00F04DCB" w:rsidP="00F04DCB">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303,106 </w:t>
            </w:r>
          </w:p>
        </w:tc>
        <w:tc>
          <w:tcPr>
            <w:tcW w:w="1704" w:type="dxa"/>
            <w:vAlign w:val="bottom"/>
          </w:tcPr>
          <w:p w14:paraId="5ECCDFCE" w14:textId="139F580D" w:rsidR="00F04DCB" w:rsidRPr="00733B73" w:rsidRDefault="00F04DCB" w:rsidP="00F04DCB">
            <w:pPr>
              <w:pStyle w:val="InsideAddress"/>
              <w:pBdr>
                <w:bottom w:val="single" w:sz="4" w:space="1" w:color="auto"/>
              </w:pBdr>
              <w:tabs>
                <w:tab w:val="decimal" w:pos="1332"/>
              </w:tabs>
              <w:spacing w:line="380" w:lineRule="exact"/>
              <w:ind w:right="34"/>
              <w:rPr>
                <w:rFonts w:ascii="Arial" w:hAnsi="Arial" w:cs="Arial"/>
                <w:sz w:val="20"/>
                <w:szCs w:val="20"/>
                <w:cs/>
              </w:rPr>
            </w:pPr>
            <w:r w:rsidRPr="00DE56B1">
              <w:rPr>
                <w:rFonts w:ascii="Arial" w:hAnsi="Arial" w:cs="Arial"/>
                <w:sz w:val="20"/>
                <w:szCs w:val="20"/>
              </w:rPr>
              <w:t>-</w:t>
            </w:r>
          </w:p>
        </w:tc>
        <w:tc>
          <w:tcPr>
            <w:tcW w:w="1704" w:type="dxa"/>
            <w:vAlign w:val="bottom"/>
          </w:tcPr>
          <w:p w14:paraId="74B2C88F" w14:textId="5104D1DA" w:rsidR="00F04DCB" w:rsidRPr="00733B73" w:rsidRDefault="00F04DCB" w:rsidP="00F04DCB">
            <w:pPr>
              <w:pStyle w:val="InsideAddress"/>
              <w:pBdr>
                <w:bottom w:val="single" w:sz="4" w:space="1" w:color="auto"/>
              </w:pBdr>
              <w:tabs>
                <w:tab w:val="decimal" w:pos="1332"/>
              </w:tabs>
              <w:spacing w:line="380" w:lineRule="exact"/>
              <w:ind w:left="-18" w:right="34"/>
              <w:rPr>
                <w:rFonts w:ascii="Arial" w:hAnsi="Arial" w:cs="Arial"/>
                <w:sz w:val="20"/>
                <w:szCs w:val="20"/>
                <w:cs/>
              </w:rPr>
            </w:pPr>
            <w:r w:rsidRPr="00DE56B1">
              <w:rPr>
                <w:rFonts w:ascii="Arial" w:hAnsi="Arial" w:cs="Arial"/>
                <w:sz w:val="20"/>
                <w:szCs w:val="20"/>
              </w:rPr>
              <w:t>303,106</w:t>
            </w:r>
          </w:p>
        </w:tc>
      </w:tr>
      <w:tr w:rsidR="00F04DCB" w:rsidRPr="00733B73" w14:paraId="65D7B571" w14:textId="77777777">
        <w:trPr>
          <w:trHeight w:val="380"/>
        </w:trPr>
        <w:tc>
          <w:tcPr>
            <w:tcW w:w="3961" w:type="dxa"/>
            <w:vAlign w:val="bottom"/>
          </w:tcPr>
          <w:p w14:paraId="691AC60C" w14:textId="77777777" w:rsidR="00F04DCB" w:rsidRPr="00733B73" w:rsidRDefault="00F04DCB" w:rsidP="00F04DCB">
            <w:pPr>
              <w:tabs>
                <w:tab w:val="left" w:pos="162"/>
                <w:tab w:val="left" w:pos="522"/>
              </w:tabs>
              <w:spacing w:line="380" w:lineRule="exact"/>
              <w:ind w:left="-15" w:right="-108"/>
              <w:jc w:val="both"/>
              <w:rPr>
                <w:rFonts w:ascii="Arial" w:hAnsi="Arial" w:cs="Arial"/>
                <w:sz w:val="20"/>
                <w:szCs w:val="20"/>
                <w:cs/>
              </w:rPr>
            </w:pPr>
            <w:r w:rsidRPr="00733B73">
              <w:rPr>
                <w:rFonts w:ascii="Arial" w:hAnsi="Arial" w:cs="Arial"/>
                <w:sz w:val="20"/>
                <w:szCs w:val="20"/>
              </w:rPr>
              <w:t>Present value of the payment receivables</w:t>
            </w:r>
          </w:p>
        </w:tc>
        <w:tc>
          <w:tcPr>
            <w:tcW w:w="1703" w:type="dxa"/>
            <w:vAlign w:val="bottom"/>
          </w:tcPr>
          <w:p w14:paraId="432CB099" w14:textId="58AF3AD1" w:rsidR="00F04DCB" w:rsidRPr="00733B73" w:rsidRDefault="00F04DCB" w:rsidP="00F04DCB">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5,160,634 </w:t>
            </w:r>
          </w:p>
        </w:tc>
        <w:tc>
          <w:tcPr>
            <w:tcW w:w="1704" w:type="dxa"/>
            <w:vAlign w:val="bottom"/>
          </w:tcPr>
          <w:p w14:paraId="247FA930" w14:textId="4FA7C6BC" w:rsidR="00F04DCB" w:rsidRPr="00733B73" w:rsidRDefault="00F04DCB" w:rsidP="00F04DCB">
            <w:pPr>
              <w:pStyle w:val="InsideAddress"/>
              <w:tabs>
                <w:tab w:val="decimal" w:pos="1332"/>
              </w:tabs>
              <w:spacing w:line="380" w:lineRule="exact"/>
              <w:ind w:right="34"/>
              <w:rPr>
                <w:rFonts w:ascii="Arial" w:hAnsi="Arial" w:cs="Arial"/>
                <w:sz w:val="20"/>
                <w:szCs w:val="20"/>
              </w:rPr>
            </w:pPr>
            <w:r w:rsidRPr="00DE56B1">
              <w:rPr>
                <w:rFonts w:ascii="Arial" w:hAnsi="Arial" w:cs="Arial"/>
                <w:sz w:val="20"/>
                <w:szCs w:val="20"/>
              </w:rPr>
              <w:t xml:space="preserve">623,420 </w:t>
            </w:r>
          </w:p>
        </w:tc>
        <w:tc>
          <w:tcPr>
            <w:tcW w:w="1704" w:type="dxa"/>
            <w:vAlign w:val="bottom"/>
          </w:tcPr>
          <w:p w14:paraId="508A547A" w14:textId="3249EE70" w:rsidR="00F04DCB" w:rsidRPr="00733B73" w:rsidRDefault="00F04DCB" w:rsidP="00F04DCB">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5,784,054</w:t>
            </w:r>
          </w:p>
        </w:tc>
      </w:tr>
      <w:tr w:rsidR="00F04DCB" w:rsidRPr="00733B73" w14:paraId="0E6235E1" w14:textId="77777777">
        <w:trPr>
          <w:trHeight w:val="425"/>
        </w:trPr>
        <w:tc>
          <w:tcPr>
            <w:tcW w:w="3961" w:type="dxa"/>
            <w:vAlign w:val="bottom"/>
            <w:hideMark/>
          </w:tcPr>
          <w:p w14:paraId="1F58AA30" w14:textId="77777777" w:rsidR="00F04DCB" w:rsidRPr="00733B73" w:rsidRDefault="00F04DCB" w:rsidP="00F04DCB">
            <w:pPr>
              <w:pStyle w:val="BodyText5"/>
              <w:spacing w:after="0" w:line="380" w:lineRule="exact"/>
              <w:ind w:left="-15" w:right="-106"/>
              <w:rPr>
                <w:rFonts w:ascii="Arial" w:hAnsi="Arial" w:cs="Arial"/>
                <w:sz w:val="20"/>
                <w:szCs w:val="20"/>
              </w:rPr>
            </w:pPr>
            <w:r w:rsidRPr="00733B73">
              <w:rPr>
                <w:rFonts w:ascii="Arial" w:eastAsia="Arial Unicode MS" w:hAnsi="Arial" w:cs="Arial"/>
                <w:sz w:val="20"/>
                <w:szCs w:val="20"/>
              </w:rPr>
              <w:t>Less</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Allowance for expected credit losses</w:t>
            </w:r>
          </w:p>
        </w:tc>
        <w:tc>
          <w:tcPr>
            <w:tcW w:w="1703" w:type="dxa"/>
            <w:vAlign w:val="bottom"/>
          </w:tcPr>
          <w:p w14:paraId="2785A9C3" w14:textId="7DF7C19C" w:rsidR="00F04DCB" w:rsidRPr="00733B73" w:rsidRDefault="00F04DCB" w:rsidP="00F04DCB">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(975,383) </w:t>
            </w:r>
          </w:p>
        </w:tc>
        <w:tc>
          <w:tcPr>
            <w:tcW w:w="1704" w:type="dxa"/>
            <w:vAlign w:val="bottom"/>
          </w:tcPr>
          <w:p w14:paraId="4DCE6BC4" w14:textId="2A44B32E" w:rsidR="00F04DCB" w:rsidRPr="00733B73" w:rsidRDefault="00F04DCB" w:rsidP="00F04DCB">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(27,278) </w:t>
            </w:r>
          </w:p>
        </w:tc>
        <w:tc>
          <w:tcPr>
            <w:tcW w:w="1704" w:type="dxa"/>
            <w:vAlign w:val="bottom"/>
          </w:tcPr>
          <w:p w14:paraId="03091473" w14:textId="525D7DA1" w:rsidR="00F04DCB" w:rsidRPr="00733B73" w:rsidRDefault="00F04DCB" w:rsidP="00F04DCB">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(1,002,661)</w:t>
            </w:r>
          </w:p>
        </w:tc>
      </w:tr>
      <w:tr w:rsidR="00F04DCB" w:rsidRPr="00733B73" w14:paraId="7D967827" w14:textId="77777777">
        <w:trPr>
          <w:trHeight w:val="425"/>
        </w:trPr>
        <w:tc>
          <w:tcPr>
            <w:tcW w:w="3961" w:type="dxa"/>
            <w:vAlign w:val="bottom"/>
            <w:hideMark/>
          </w:tcPr>
          <w:p w14:paraId="68B9B1C2" w14:textId="77777777" w:rsidR="00F04DCB" w:rsidRPr="00733B73" w:rsidRDefault="00F04DCB" w:rsidP="00F04DCB">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 - net</w:t>
            </w:r>
          </w:p>
        </w:tc>
        <w:tc>
          <w:tcPr>
            <w:tcW w:w="1703" w:type="dxa"/>
            <w:vAlign w:val="bottom"/>
          </w:tcPr>
          <w:p w14:paraId="36E55916" w14:textId="6A6DE700" w:rsidR="00F04DCB" w:rsidRPr="00733B73" w:rsidRDefault="00F04DCB" w:rsidP="00F04DCB">
            <w:pPr>
              <w:pStyle w:val="InsideAddress"/>
              <w:pBdr>
                <w:bottom w:val="doub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4,185,251 </w:t>
            </w:r>
          </w:p>
        </w:tc>
        <w:tc>
          <w:tcPr>
            <w:tcW w:w="1704" w:type="dxa"/>
            <w:vAlign w:val="bottom"/>
          </w:tcPr>
          <w:p w14:paraId="17977344" w14:textId="69106228" w:rsidR="00F04DCB" w:rsidRPr="00733B73" w:rsidRDefault="00F04DCB" w:rsidP="00F04DCB">
            <w:pPr>
              <w:pStyle w:val="InsideAddress"/>
              <w:pBdr>
                <w:bottom w:val="doub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596,142 </w:t>
            </w:r>
          </w:p>
        </w:tc>
        <w:tc>
          <w:tcPr>
            <w:tcW w:w="1704" w:type="dxa"/>
            <w:vAlign w:val="bottom"/>
          </w:tcPr>
          <w:p w14:paraId="282DBC1D" w14:textId="73E97946" w:rsidR="00F04DCB" w:rsidRPr="00733B73" w:rsidRDefault="00F04DCB" w:rsidP="00F04DCB">
            <w:pPr>
              <w:pStyle w:val="InsideAddress"/>
              <w:pBdr>
                <w:bottom w:val="doub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4,781,393</w:t>
            </w:r>
          </w:p>
        </w:tc>
      </w:tr>
    </w:tbl>
    <w:p w14:paraId="43A07B16" w14:textId="40DA53BE" w:rsidR="00911DE5" w:rsidRPr="00733B73" w:rsidRDefault="005F3568" w:rsidP="000A4ABE">
      <w:pPr>
        <w:pStyle w:val="BodyTextIndent3"/>
        <w:tabs>
          <w:tab w:val="clear" w:pos="360"/>
        </w:tabs>
        <w:spacing w:before="240"/>
        <w:ind w:left="547" w:hanging="547"/>
        <w:jc w:val="thaiDistribute"/>
        <w:rPr>
          <w:rFonts w:ascii="Arial" w:hAnsi="Arial" w:cs="Arial"/>
          <w:sz w:val="22"/>
          <w:szCs w:val="22"/>
        </w:rPr>
      </w:pPr>
      <w:r w:rsidRPr="00733B73">
        <w:rPr>
          <w:rFonts w:ascii="Arial" w:hAnsi="Arial" w:cs="Arial"/>
          <w:b/>
          <w:bCs/>
          <w:sz w:val="22"/>
          <w:szCs w:val="22"/>
        </w:rPr>
        <w:t>4</w:t>
      </w:r>
      <w:r w:rsidR="00911DE5" w:rsidRPr="00733B73">
        <w:rPr>
          <w:rFonts w:ascii="Arial" w:hAnsi="Arial" w:cs="Arial"/>
          <w:b/>
          <w:bCs/>
          <w:sz w:val="22"/>
          <w:szCs w:val="22"/>
        </w:rPr>
        <w:t>.2</w:t>
      </w:r>
      <w:r w:rsidR="00765014" w:rsidRPr="00733B73">
        <w:rPr>
          <w:rFonts w:ascii="Arial" w:hAnsi="Arial" w:cs="Arial"/>
          <w:b/>
          <w:bCs/>
          <w:sz w:val="22"/>
          <w:szCs w:val="22"/>
        </w:rPr>
        <w:tab/>
      </w:r>
      <w:r w:rsidR="00911DE5" w:rsidRPr="00733B73">
        <w:rPr>
          <w:rFonts w:ascii="Arial" w:hAnsi="Arial" w:cs="Arial"/>
          <w:sz w:val="22"/>
          <w:szCs w:val="22"/>
        </w:rPr>
        <w:t xml:space="preserve">As </w:t>
      </w:r>
      <w:proofErr w:type="gramStart"/>
      <w:r w:rsidR="00911DE5" w:rsidRPr="00733B73">
        <w:rPr>
          <w:rFonts w:ascii="Arial" w:hAnsi="Arial" w:cs="Arial"/>
          <w:sz w:val="22"/>
          <w:szCs w:val="22"/>
        </w:rPr>
        <w:t>at</w:t>
      </w:r>
      <w:proofErr w:type="gramEnd"/>
      <w:r w:rsidR="00911DE5" w:rsidRPr="00733B73">
        <w:rPr>
          <w:rFonts w:ascii="Arial" w:hAnsi="Arial" w:cs="Arial"/>
          <w:sz w:val="22"/>
          <w:szCs w:val="22"/>
        </w:rPr>
        <w:t xml:space="preserve"> </w:t>
      </w:r>
      <w:r w:rsidR="00F04DCB">
        <w:rPr>
          <w:rFonts w:ascii="Arial" w:hAnsi="Arial" w:cs="Arial"/>
          <w:sz w:val="22"/>
          <w:szCs w:val="22"/>
        </w:rPr>
        <w:t>31 March 2026</w:t>
      </w:r>
      <w:r w:rsidR="00911DE5" w:rsidRPr="00733B73">
        <w:rPr>
          <w:rFonts w:ascii="Arial" w:hAnsi="Arial" w:cs="Arial"/>
          <w:sz w:val="22"/>
          <w:szCs w:val="22"/>
        </w:rPr>
        <w:t xml:space="preserve"> and </w:t>
      </w:r>
      <w:r w:rsidR="00F04DCB">
        <w:rPr>
          <w:rFonts w:ascii="Arial" w:hAnsi="Arial" w:cs="Arial"/>
          <w:sz w:val="22"/>
          <w:szCs w:val="22"/>
        </w:rPr>
        <w:t>31 December 2025</w:t>
      </w:r>
      <w:r w:rsidR="00911DE5" w:rsidRPr="00733B73">
        <w:rPr>
          <w:rFonts w:ascii="Arial" w:hAnsi="Arial" w:cs="Arial"/>
          <w:sz w:val="22"/>
          <w:szCs w:val="22"/>
        </w:rPr>
        <w:t xml:space="preserve">, the balances </w:t>
      </w:r>
      <w:r w:rsidR="00BF50F9" w:rsidRPr="00733B73">
        <w:rPr>
          <w:rFonts w:ascii="Arial" w:hAnsi="Arial" w:cs="Arial"/>
          <w:sz w:val="22"/>
          <w:szCs w:val="22"/>
        </w:rPr>
        <w:t>of loan</w:t>
      </w:r>
      <w:r w:rsidR="00911DE5" w:rsidRPr="00733B73">
        <w:rPr>
          <w:rFonts w:ascii="Arial" w:hAnsi="Arial" w:cs="Arial"/>
          <w:sz w:val="22"/>
          <w:szCs w:val="22"/>
        </w:rPr>
        <w:t xml:space="preserve"> receivables </w:t>
      </w:r>
      <w:r w:rsidR="000A4ABE" w:rsidRPr="00733B73">
        <w:rPr>
          <w:rFonts w:ascii="Arial" w:hAnsi="Arial" w:cs="Arial"/>
          <w:sz w:val="22"/>
          <w:szCs w:val="22"/>
        </w:rPr>
        <w:t xml:space="preserve">are classified by credit risk </w:t>
      </w:r>
      <w:r w:rsidR="00911DE5" w:rsidRPr="00733B73">
        <w:rPr>
          <w:rFonts w:ascii="Arial" w:hAnsi="Arial" w:cs="Arial"/>
          <w:sz w:val="22"/>
          <w:szCs w:val="22"/>
        </w:rPr>
        <w:t>and allowance for expected credit losses are 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733B73" w:rsidRPr="00733B73" w14:paraId="2E4C3856" w14:textId="77777777">
        <w:tc>
          <w:tcPr>
            <w:tcW w:w="3420" w:type="dxa"/>
            <w:vAlign w:val="bottom"/>
          </w:tcPr>
          <w:p w14:paraId="7E9EE5E9" w14:textId="77777777" w:rsidR="00911DE5" w:rsidRPr="00733B73"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30E72391" w14:textId="77777777" w:rsidR="00911DE5" w:rsidRPr="00733B73" w:rsidRDefault="00911DE5" w:rsidP="000A4ABE">
            <w:pPr>
              <w:spacing w:line="380" w:lineRule="exact"/>
              <w:jc w:val="right"/>
              <w:rPr>
                <w:rFonts w:ascii="Arial" w:hAnsi="Arial" w:cs="Arial"/>
                <w:sz w:val="18"/>
                <w:szCs w:val="18"/>
              </w:rPr>
            </w:pPr>
            <w:r w:rsidRPr="00733B73">
              <w:rPr>
                <w:rFonts w:ascii="Arial" w:hAnsi="Arial" w:cs="Arial"/>
                <w:sz w:val="18"/>
                <w:szCs w:val="18"/>
                <w:lang w:val="en-GB"/>
              </w:rPr>
              <w:t>(Unit: Baht)</w:t>
            </w:r>
          </w:p>
        </w:tc>
      </w:tr>
      <w:tr w:rsidR="00733B73" w:rsidRPr="00733B73" w14:paraId="7A25A144" w14:textId="77777777">
        <w:tc>
          <w:tcPr>
            <w:tcW w:w="3420" w:type="dxa"/>
            <w:vAlign w:val="bottom"/>
          </w:tcPr>
          <w:p w14:paraId="3D19F9BC" w14:textId="77777777" w:rsidR="00911DE5" w:rsidRPr="00733B73"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288E6782" w14:textId="5DAB1048" w:rsidR="00911DE5" w:rsidRPr="00733B73" w:rsidRDefault="00911DE5" w:rsidP="000A4ABE">
            <w:pPr>
              <w:pBdr>
                <w:bottom w:val="single" w:sz="4" w:space="1" w:color="auto"/>
              </w:pBdr>
              <w:spacing w:line="380" w:lineRule="exact"/>
              <w:jc w:val="center"/>
              <w:rPr>
                <w:rFonts w:ascii="Arial" w:hAnsi="Arial" w:cs="Arial"/>
                <w:sz w:val="18"/>
                <w:szCs w:val="18"/>
              </w:rPr>
            </w:pPr>
            <w:r w:rsidRPr="00733B73">
              <w:rPr>
                <w:rFonts w:ascii="Arial" w:hAnsi="Arial" w:cs="Arial"/>
                <w:sz w:val="18"/>
                <w:szCs w:val="18"/>
              </w:rPr>
              <w:t>Consolidated</w:t>
            </w:r>
            <w:r w:rsidRPr="00733B73">
              <w:rPr>
                <w:rFonts w:ascii="Arial" w:hAnsi="Arial" w:cs="Arial"/>
                <w:sz w:val="18"/>
                <w:szCs w:val="18"/>
                <w:cs/>
              </w:rPr>
              <w:t xml:space="preserve"> </w:t>
            </w:r>
            <w:r w:rsidRPr="00733B73">
              <w:rPr>
                <w:rFonts w:ascii="Arial" w:hAnsi="Arial" w:cs="Arial"/>
                <w:sz w:val="18"/>
                <w:szCs w:val="18"/>
              </w:rPr>
              <w:t xml:space="preserve">and </w:t>
            </w:r>
            <w:r w:rsidR="004325EC" w:rsidRPr="00733B73">
              <w:rPr>
                <w:rFonts w:ascii="Arial" w:hAnsi="Arial" w:cs="Arial"/>
                <w:sz w:val="18"/>
                <w:szCs w:val="18"/>
              </w:rPr>
              <w:t>s</w:t>
            </w:r>
            <w:r w:rsidRPr="00733B73">
              <w:rPr>
                <w:rFonts w:ascii="Arial" w:hAnsi="Arial" w:cs="Arial"/>
                <w:sz w:val="18"/>
                <w:szCs w:val="18"/>
              </w:rPr>
              <w:t>eparate financial statements</w:t>
            </w:r>
          </w:p>
        </w:tc>
      </w:tr>
      <w:tr w:rsidR="00733B73" w:rsidRPr="00733B73" w14:paraId="4CAFB85D" w14:textId="77777777">
        <w:tc>
          <w:tcPr>
            <w:tcW w:w="3420" w:type="dxa"/>
            <w:vAlign w:val="bottom"/>
          </w:tcPr>
          <w:p w14:paraId="4F082666" w14:textId="77777777" w:rsidR="00A9004F" w:rsidRPr="00733B73" w:rsidRDefault="00A9004F" w:rsidP="000A4ABE">
            <w:pPr>
              <w:spacing w:line="380" w:lineRule="exact"/>
              <w:jc w:val="center"/>
              <w:rPr>
                <w:rFonts w:ascii="Arial" w:hAnsi="Arial" w:cs="Arial"/>
                <w:sz w:val="18"/>
                <w:szCs w:val="18"/>
              </w:rPr>
            </w:pPr>
          </w:p>
        </w:tc>
        <w:tc>
          <w:tcPr>
            <w:tcW w:w="2836" w:type="dxa"/>
            <w:gridSpan w:val="2"/>
            <w:vAlign w:val="bottom"/>
          </w:tcPr>
          <w:p w14:paraId="06B5F1CC" w14:textId="4C6D455A" w:rsidR="00A9004F" w:rsidRPr="00733B73" w:rsidRDefault="00A9004F" w:rsidP="000A4ABE">
            <w:pPr>
              <w:pBdr>
                <w:bottom w:val="single" w:sz="4" w:space="1" w:color="auto"/>
              </w:pBdr>
              <w:spacing w:line="380" w:lineRule="exact"/>
              <w:jc w:val="center"/>
              <w:rPr>
                <w:rFonts w:ascii="Arial" w:hAnsi="Arial" w:cs="Arial"/>
                <w:sz w:val="18"/>
                <w:szCs w:val="18"/>
              </w:rPr>
            </w:pPr>
            <w:r w:rsidRPr="00733B73">
              <w:rPr>
                <w:rFonts w:ascii="Arial" w:hAnsi="Arial" w:cs="Arial"/>
                <w:sz w:val="18"/>
                <w:szCs w:val="18"/>
              </w:rPr>
              <w:t xml:space="preserve">Loan receivables and </w:t>
            </w:r>
            <w:r w:rsidRPr="00733B73">
              <w:rPr>
                <w:rFonts w:ascii="Arial" w:hAnsi="Arial" w:cs="Arial"/>
                <w:sz w:val="18"/>
                <w:szCs w:val="18"/>
                <w:cs/>
              </w:rPr>
              <w:br/>
            </w:r>
            <w:r w:rsidRPr="00733B73">
              <w:rPr>
                <w:rFonts w:ascii="Arial" w:hAnsi="Arial" w:cs="Arial"/>
                <w:sz w:val="18"/>
                <w:szCs w:val="18"/>
              </w:rPr>
              <w:t>accrued interest income</w:t>
            </w:r>
          </w:p>
        </w:tc>
        <w:tc>
          <w:tcPr>
            <w:tcW w:w="2837" w:type="dxa"/>
            <w:gridSpan w:val="2"/>
            <w:vAlign w:val="bottom"/>
          </w:tcPr>
          <w:p w14:paraId="0D09D151" w14:textId="248CC2BE" w:rsidR="00A9004F" w:rsidRPr="00733B73" w:rsidRDefault="00A9004F" w:rsidP="000A4ABE">
            <w:pPr>
              <w:pBdr>
                <w:bottom w:val="single" w:sz="4" w:space="1" w:color="auto"/>
              </w:pBdr>
              <w:spacing w:line="380" w:lineRule="exact"/>
              <w:jc w:val="center"/>
              <w:rPr>
                <w:rFonts w:ascii="Arial" w:hAnsi="Arial" w:cs="Arial"/>
                <w:sz w:val="18"/>
                <w:szCs w:val="18"/>
                <w:u w:val="single"/>
              </w:rPr>
            </w:pPr>
            <w:r w:rsidRPr="00733B73">
              <w:rPr>
                <w:rFonts w:ascii="Arial" w:hAnsi="Arial" w:cs="Arial"/>
                <w:sz w:val="18"/>
                <w:szCs w:val="18"/>
              </w:rPr>
              <w:t xml:space="preserve">Allowance for expected </w:t>
            </w:r>
            <w:r w:rsidRPr="00733B73">
              <w:rPr>
                <w:rFonts w:ascii="Arial" w:hAnsi="Arial" w:cs="Arial"/>
                <w:sz w:val="18"/>
                <w:szCs w:val="18"/>
                <w:cs/>
              </w:rPr>
              <w:t xml:space="preserve">                  </w:t>
            </w:r>
            <w:r w:rsidRPr="00733B73">
              <w:rPr>
                <w:rFonts w:ascii="Arial" w:hAnsi="Arial" w:cs="Arial"/>
                <w:sz w:val="18"/>
                <w:szCs w:val="18"/>
              </w:rPr>
              <w:t>credit losses</w:t>
            </w:r>
          </w:p>
        </w:tc>
      </w:tr>
      <w:tr w:rsidR="00733B73" w:rsidRPr="00733B73" w14:paraId="6598F409" w14:textId="77777777">
        <w:tc>
          <w:tcPr>
            <w:tcW w:w="3420" w:type="dxa"/>
            <w:vAlign w:val="bottom"/>
          </w:tcPr>
          <w:p w14:paraId="0C409A82" w14:textId="35ACF3D7" w:rsidR="00B64E0E" w:rsidRPr="00733B73" w:rsidRDefault="00B64E0E" w:rsidP="00B64E0E">
            <w:pPr>
              <w:spacing w:line="380" w:lineRule="exact"/>
              <w:jc w:val="center"/>
              <w:rPr>
                <w:rFonts w:ascii="Arial" w:hAnsi="Arial" w:cs="Arial"/>
                <w:sz w:val="18"/>
                <w:szCs w:val="18"/>
              </w:rPr>
            </w:pPr>
          </w:p>
        </w:tc>
        <w:tc>
          <w:tcPr>
            <w:tcW w:w="1418" w:type="dxa"/>
            <w:vAlign w:val="bottom"/>
          </w:tcPr>
          <w:p w14:paraId="762547E2" w14:textId="3CEB0F87" w:rsidR="00B64E0E" w:rsidRPr="00733B73" w:rsidRDefault="00F04DCB"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31 </w:t>
            </w:r>
            <w:proofErr w:type="gramStart"/>
            <w:r>
              <w:rPr>
                <w:rFonts w:ascii="Arial" w:eastAsia="Arial Unicode MS" w:hAnsi="Arial" w:cs="Arial"/>
                <w:sz w:val="18"/>
                <w:szCs w:val="18"/>
              </w:rPr>
              <w:t>March  2026</w:t>
            </w:r>
            <w:proofErr w:type="gramEnd"/>
          </w:p>
        </w:tc>
        <w:tc>
          <w:tcPr>
            <w:tcW w:w="1418" w:type="dxa"/>
            <w:vAlign w:val="bottom"/>
          </w:tcPr>
          <w:p w14:paraId="0F43A077" w14:textId="34CC4E9D" w:rsidR="00B64E0E" w:rsidRPr="00733B73" w:rsidRDefault="00F04DCB"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2025</w:t>
            </w:r>
          </w:p>
        </w:tc>
        <w:tc>
          <w:tcPr>
            <w:tcW w:w="1418" w:type="dxa"/>
            <w:vAlign w:val="bottom"/>
          </w:tcPr>
          <w:p w14:paraId="48B321E3" w14:textId="6AEF826F" w:rsidR="00B64E0E" w:rsidRPr="00733B73" w:rsidRDefault="00F04DCB"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31 </w:t>
            </w:r>
            <w:proofErr w:type="gramStart"/>
            <w:r>
              <w:rPr>
                <w:rFonts w:ascii="Arial" w:eastAsia="Arial Unicode MS" w:hAnsi="Arial" w:cs="Arial"/>
                <w:sz w:val="18"/>
                <w:szCs w:val="18"/>
              </w:rPr>
              <w:t>March  2026</w:t>
            </w:r>
            <w:proofErr w:type="gramEnd"/>
          </w:p>
        </w:tc>
        <w:tc>
          <w:tcPr>
            <w:tcW w:w="1419" w:type="dxa"/>
            <w:vAlign w:val="bottom"/>
          </w:tcPr>
          <w:p w14:paraId="1B27EC17" w14:textId="570F5ECA" w:rsidR="00B64E0E" w:rsidRPr="00733B73" w:rsidRDefault="00F04DCB"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2025</w:t>
            </w:r>
          </w:p>
        </w:tc>
      </w:tr>
      <w:tr w:rsidR="00E851B7" w:rsidRPr="00733B73" w14:paraId="3399A295" w14:textId="77777777">
        <w:trPr>
          <w:trHeight w:val="74"/>
        </w:trPr>
        <w:tc>
          <w:tcPr>
            <w:tcW w:w="3420" w:type="dxa"/>
            <w:vAlign w:val="bottom"/>
          </w:tcPr>
          <w:p w14:paraId="37D6FAA0" w14:textId="2330D712" w:rsidR="00E851B7" w:rsidRPr="00733B73" w:rsidRDefault="00E851B7" w:rsidP="00E851B7">
            <w:pPr>
              <w:spacing w:line="380" w:lineRule="exact"/>
              <w:ind w:left="162" w:right="-105" w:hanging="162"/>
              <w:rPr>
                <w:rFonts w:ascii="Arial" w:eastAsia="Arial Unicode MS" w:hAnsi="Arial" w:cs="Arial"/>
                <w:sz w:val="18"/>
                <w:szCs w:val="18"/>
                <w:cs/>
                <w:lang w:val="en-GB"/>
              </w:rPr>
            </w:pPr>
            <w:r w:rsidRPr="00733B73">
              <w:rPr>
                <w:rFonts w:ascii="Arial" w:eastAsia="Arial Unicode MS" w:hAnsi="Arial" w:cs="Arial"/>
                <w:sz w:val="18"/>
                <w:szCs w:val="18"/>
              </w:rPr>
              <w:t>Loan receivables without a significant   increase in credit risk (Performing)</w:t>
            </w:r>
          </w:p>
        </w:tc>
        <w:tc>
          <w:tcPr>
            <w:tcW w:w="1418" w:type="dxa"/>
            <w:vAlign w:val="bottom"/>
          </w:tcPr>
          <w:p w14:paraId="4D59A18B" w14:textId="1FD5202E" w:rsidR="00E851B7" w:rsidRPr="00733B73" w:rsidRDefault="00E851B7" w:rsidP="00E851B7">
            <w:pPr>
              <w:pStyle w:val="ListParagraph"/>
              <w:tabs>
                <w:tab w:val="decimal" w:pos="1239"/>
              </w:tabs>
              <w:spacing w:after="0" w:line="360" w:lineRule="exact"/>
              <w:ind w:left="0"/>
              <w:contextualSpacing w:val="0"/>
              <w:rPr>
                <w:rFonts w:ascii="Arial" w:hAnsi="Arial" w:cs="Arial"/>
                <w:sz w:val="18"/>
                <w:szCs w:val="18"/>
              </w:rPr>
            </w:pPr>
            <w:r w:rsidRPr="00A215DB">
              <w:rPr>
                <w:rFonts w:ascii="Arial" w:hAnsi="Arial" w:cs="Arial"/>
                <w:sz w:val="18"/>
                <w:szCs w:val="18"/>
              </w:rPr>
              <w:t>3,648,832</w:t>
            </w:r>
          </w:p>
        </w:tc>
        <w:tc>
          <w:tcPr>
            <w:tcW w:w="1418" w:type="dxa"/>
            <w:vAlign w:val="bottom"/>
          </w:tcPr>
          <w:p w14:paraId="02972E09" w14:textId="347BFB72" w:rsidR="00E851B7" w:rsidRPr="00733B73" w:rsidRDefault="00E851B7" w:rsidP="00E851B7">
            <w:pPr>
              <w:pStyle w:val="ListParagraph"/>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3,973,281 </w:t>
            </w:r>
          </w:p>
        </w:tc>
        <w:tc>
          <w:tcPr>
            <w:tcW w:w="1418" w:type="dxa"/>
            <w:vAlign w:val="bottom"/>
          </w:tcPr>
          <w:p w14:paraId="7CCDCF41" w14:textId="110B4E73" w:rsidR="00E851B7" w:rsidRPr="00733B73" w:rsidRDefault="00E851B7" w:rsidP="00E851B7">
            <w:pPr>
              <w:pStyle w:val="ListParagraph"/>
              <w:tabs>
                <w:tab w:val="decimal" w:pos="1239"/>
              </w:tabs>
              <w:spacing w:after="0" w:line="360" w:lineRule="exact"/>
              <w:ind w:left="0"/>
              <w:contextualSpacing w:val="0"/>
              <w:rPr>
                <w:rFonts w:ascii="Arial" w:hAnsi="Arial" w:cs="Arial"/>
                <w:sz w:val="18"/>
                <w:szCs w:val="18"/>
              </w:rPr>
            </w:pPr>
            <w:r w:rsidRPr="00E851B7">
              <w:rPr>
                <w:rFonts w:ascii="Arial" w:hAnsi="Arial" w:cs="Arial"/>
                <w:sz w:val="18"/>
                <w:szCs w:val="18"/>
              </w:rPr>
              <w:t>129,785</w:t>
            </w:r>
          </w:p>
        </w:tc>
        <w:tc>
          <w:tcPr>
            <w:tcW w:w="1419" w:type="dxa"/>
            <w:vAlign w:val="bottom"/>
          </w:tcPr>
          <w:p w14:paraId="7E94F576" w14:textId="0FD4F428" w:rsidR="00E851B7" w:rsidRPr="00733B73" w:rsidRDefault="00E851B7" w:rsidP="00E851B7">
            <w:pPr>
              <w:pStyle w:val="ListParagraph"/>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140,452 </w:t>
            </w:r>
          </w:p>
        </w:tc>
      </w:tr>
      <w:tr w:rsidR="00E851B7" w:rsidRPr="00733B73" w14:paraId="12564ADF" w14:textId="77777777">
        <w:tc>
          <w:tcPr>
            <w:tcW w:w="3420" w:type="dxa"/>
            <w:vAlign w:val="bottom"/>
          </w:tcPr>
          <w:p w14:paraId="2C0CA829" w14:textId="77777777" w:rsidR="00E851B7" w:rsidRPr="00733B73" w:rsidRDefault="00E851B7" w:rsidP="00E851B7">
            <w:pPr>
              <w:tabs>
                <w:tab w:val="left" w:pos="290"/>
              </w:tabs>
              <w:spacing w:line="380" w:lineRule="exact"/>
              <w:ind w:left="162" w:right="-108" w:hanging="162"/>
              <w:rPr>
                <w:rFonts w:ascii="Arial" w:eastAsia="Arial Unicode MS" w:hAnsi="Arial" w:cs="Arial"/>
                <w:sz w:val="18"/>
                <w:szCs w:val="18"/>
              </w:rPr>
            </w:pPr>
            <w:r w:rsidRPr="00733B73">
              <w:rPr>
                <w:rFonts w:ascii="Arial" w:eastAsia="Arial Unicode MS" w:hAnsi="Arial" w:cs="Arial"/>
                <w:sz w:val="18"/>
                <w:szCs w:val="18"/>
              </w:rPr>
              <w:t xml:space="preserve">Loan </w:t>
            </w:r>
            <w:proofErr w:type="gramStart"/>
            <w:r w:rsidRPr="00733B73">
              <w:rPr>
                <w:rFonts w:ascii="Arial" w:eastAsia="Arial Unicode MS" w:hAnsi="Arial" w:cs="Arial"/>
                <w:sz w:val="18"/>
                <w:szCs w:val="18"/>
              </w:rPr>
              <w:t>receivables</w:t>
            </w:r>
            <w:proofErr w:type="gramEnd"/>
            <w:r w:rsidRPr="00733B73">
              <w:rPr>
                <w:rFonts w:ascii="Arial" w:eastAsia="Arial Unicode MS" w:hAnsi="Arial" w:cs="Arial"/>
                <w:sz w:val="18"/>
                <w:szCs w:val="18"/>
              </w:rPr>
              <w:t xml:space="preserve"> with a significant       increase in credit risk </w:t>
            </w:r>
          </w:p>
          <w:p w14:paraId="27FF0B91" w14:textId="4D9DC95F" w:rsidR="00E851B7" w:rsidRPr="00733B73" w:rsidRDefault="00E851B7" w:rsidP="00E851B7">
            <w:pPr>
              <w:tabs>
                <w:tab w:val="left" w:pos="290"/>
              </w:tabs>
              <w:spacing w:line="380" w:lineRule="exact"/>
              <w:ind w:left="162" w:right="-108" w:hanging="162"/>
              <w:rPr>
                <w:rFonts w:ascii="Arial" w:eastAsia="Arial Unicode MS" w:hAnsi="Arial" w:cs="Arial"/>
                <w:sz w:val="18"/>
                <w:szCs w:val="18"/>
              </w:rPr>
            </w:pPr>
            <w:r w:rsidRPr="00733B73">
              <w:rPr>
                <w:rFonts w:ascii="Arial" w:eastAsia="Arial Unicode MS" w:hAnsi="Arial" w:cs="Arial"/>
                <w:sz w:val="18"/>
                <w:szCs w:val="18"/>
              </w:rPr>
              <w:t xml:space="preserve">   (Under-performing)</w:t>
            </w:r>
          </w:p>
        </w:tc>
        <w:tc>
          <w:tcPr>
            <w:tcW w:w="1418" w:type="dxa"/>
            <w:vAlign w:val="bottom"/>
          </w:tcPr>
          <w:p w14:paraId="7E6B808E" w14:textId="4E403EB4" w:rsidR="00E851B7" w:rsidRPr="00733B73" w:rsidRDefault="00E851B7" w:rsidP="00E851B7">
            <w:pPr>
              <w:pStyle w:val="ListParagraph"/>
              <w:tabs>
                <w:tab w:val="decimal" w:pos="1239"/>
              </w:tabs>
              <w:spacing w:after="0" w:line="360" w:lineRule="exact"/>
              <w:ind w:left="0"/>
              <w:contextualSpacing w:val="0"/>
              <w:rPr>
                <w:rFonts w:ascii="Arial" w:hAnsi="Arial" w:cs="Arial"/>
                <w:sz w:val="18"/>
                <w:szCs w:val="18"/>
              </w:rPr>
            </w:pPr>
            <w:r w:rsidRPr="00A215DB">
              <w:rPr>
                <w:rFonts w:ascii="Arial" w:hAnsi="Arial" w:cs="Arial"/>
                <w:sz w:val="18"/>
                <w:szCs w:val="18"/>
              </w:rPr>
              <w:t>772,892</w:t>
            </w:r>
          </w:p>
        </w:tc>
        <w:tc>
          <w:tcPr>
            <w:tcW w:w="1418" w:type="dxa"/>
            <w:vAlign w:val="bottom"/>
          </w:tcPr>
          <w:p w14:paraId="7D2FC157" w14:textId="136A04B5" w:rsidR="00E851B7" w:rsidRPr="00733B73" w:rsidRDefault="00E851B7" w:rsidP="00E851B7">
            <w:pPr>
              <w:pStyle w:val="ListParagraph"/>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1,092,058 </w:t>
            </w:r>
          </w:p>
        </w:tc>
        <w:tc>
          <w:tcPr>
            <w:tcW w:w="1418" w:type="dxa"/>
            <w:vAlign w:val="bottom"/>
          </w:tcPr>
          <w:p w14:paraId="2C192D41" w14:textId="79CD568F" w:rsidR="00E851B7" w:rsidRPr="00733B73" w:rsidRDefault="00E851B7" w:rsidP="00E851B7">
            <w:pPr>
              <w:pStyle w:val="ListParagraph"/>
              <w:tabs>
                <w:tab w:val="decimal" w:pos="1239"/>
              </w:tabs>
              <w:spacing w:after="0" w:line="360" w:lineRule="exact"/>
              <w:ind w:left="0"/>
              <w:contextualSpacing w:val="0"/>
              <w:rPr>
                <w:rFonts w:ascii="Arial" w:hAnsi="Arial" w:cs="Arial"/>
                <w:sz w:val="18"/>
                <w:szCs w:val="18"/>
              </w:rPr>
            </w:pPr>
            <w:r w:rsidRPr="00E851B7">
              <w:rPr>
                <w:rFonts w:ascii="Arial" w:hAnsi="Arial" w:cs="Arial"/>
                <w:sz w:val="18"/>
                <w:szCs w:val="18"/>
              </w:rPr>
              <w:t>233,002</w:t>
            </w:r>
          </w:p>
        </w:tc>
        <w:tc>
          <w:tcPr>
            <w:tcW w:w="1419" w:type="dxa"/>
            <w:vAlign w:val="bottom"/>
          </w:tcPr>
          <w:p w14:paraId="5CE9D9D3" w14:textId="77A76BBC" w:rsidR="00E851B7" w:rsidRPr="00733B73" w:rsidRDefault="00E851B7" w:rsidP="00E851B7">
            <w:pPr>
              <w:pStyle w:val="ListParagraph"/>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356,446 </w:t>
            </w:r>
          </w:p>
        </w:tc>
      </w:tr>
      <w:tr w:rsidR="00E851B7" w:rsidRPr="00733B73" w14:paraId="652B9B65" w14:textId="77777777">
        <w:tc>
          <w:tcPr>
            <w:tcW w:w="3420" w:type="dxa"/>
            <w:vAlign w:val="bottom"/>
          </w:tcPr>
          <w:p w14:paraId="26C9C696" w14:textId="7BE9EA7B" w:rsidR="00E851B7" w:rsidRPr="00733B73" w:rsidRDefault="00E851B7" w:rsidP="00E851B7">
            <w:pPr>
              <w:tabs>
                <w:tab w:val="left" w:pos="290"/>
              </w:tabs>
              <w:spacing w:line="380" w:lineRule="exact"/>
              <w:ind w:left="162" w:right="-108" w:hanging="162"/>
              <w:rPr>
                <w:rFonts w:ascii="Arial" w:eastAsia="Arial Unicode MS" w:hAnsi="Arial" w:cs="Arial"/>
                <w:sz w:val="18"/>
                <w:szCs w:val="18"/>
                <w:cs/>
              </w:rPr>
            </w:pPr>
            <w:r w:rsidRPr="00733B73">
              <w:rPr>
                <w:rFonts w:ascii="Arial" w:eastAsia="Arial Unicode MS" w:hAnsi="Arial" w:cs="Arial"/>
                <w:sz w:val="18"/>
                <w:szCs w:val="18"/>
              </w:rPr>
              <w:t xml:space="preserve">Loan receivables with credit impaired             </w:t>
            </w:r>
            <w:proofErr w:type="gramStart"/>
            <w:r w:rsidRPr="00733B73">
              <w:rPr>
                <w:rFonts w:ascii="Arial" w:eastAsia="Arial Unicode MS" w:hAnsi="Arial" w:cs="Arial"/>
                <w:sz w:val="18"/>
                <w:szCs w:val="18"/>
              </w:rPr>
              <w:t xml:space="preserve">   (Non-performing</w:t>
            </w:r>
            <w:proofErr w:type="gramEnd"/>
            <w:r w:rsidRPr="00733B73">
              <w:rPr>
                <w:rFonts w:ascii="Arial" w:eastAsia="Arial Unicode MS" w:hAnsi="Arial" w:cs="Arial"/>
                <w:sz w:val="18"/>
                <w:szCs w:val="18"/>
              </w:rPr>
              <w:t>)</w:t>
            </w:r>
          </w:p>
        </w:tc>
        <w:tc>
          <w:tcPr>
            <w:tcW w:w="1418" w:type="dxa"/>
            <w:vAlign w:val="bottom"/>
          </w:tcPr>
          <w:p w14:paraId="25D42590" w14:textId="11B26FDC" w:rsidR="00E851B7" w:rsidRPr="00733B73" w:rsidRDefault="00E851B7" w:rsidP="00E851B7">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A215DB">
              <w:rPr>
                <w:rFonts w:ascii="Arial" w:hAnsi="Arial" w:cs="Arial"/>
                <w:sz w:val="18"/>
                <w:szCs w:val="18"/>
              </w:rPr>
              <w:t>422,823</w:t>
            </w:r>
          </w:p>
        </w:tc>
        <w:tc>
          <w:tcPr>
            <w:tcW w:w="1418" w:type="dxa"/>
            <w:vAlign w:val="bottom"/>
          </w:tcPr>
          <w:p w14:paraId="56B1BA36" w14:textId="65434162" w:rsidR="00E851B7" w:rsidRPr="00733B73" w:rsidRDefault="00E851B7" w:rsidP="00E851B7">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718,715 </w:t>
            </w:r>
          </w:p>
        </w:tc>
        <w:tc>
          <w:tcPr>
            <w:tcW w:w="1418" w:type="dxa"/>
            <w:vAlign w:val="bottom"/>
          </w:tcPr>
          <w:p w14:paraId="7B418C98" w14:textId="557EA269" w:rsidR="00E851B7" w:rsidRPr="00733B73" w:rsidRDefault="00E851B7" w:rsidP="00E851B7">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E851B7">
              <w:rPr>
                <w:rFonts w:ascii="Arial" w:hAnsi="Arial" w:cs="Arial"/>
                <w:sz w:val="18"/>
                <w:szCs w:val="18"/>
              </w:rPr>
              <w:t>297,747</w:t>
            </w:r>
          </w:p>
        </w:tc>
        <w:tc>
          <w:tcPr>
            <w:tcW w:w="1419" w:type="dxa"/>
            <w:vAlign w:val="bottom"/>
          </w:tcPr>
          <w:p w14:paraId="1CBBA167" w14:textId="6CDCF6E4" w:rsidR="00E851B7" w:rsidRPr="00733B73" w:rsidRDefault="00E851B7" w:rsidP="00E851B7">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505,763 </w:t>
            </w:r>
          </w:p>
        </w:tc>
      </w:tr>
      <w:tr w:rsidR="00E851B7" w:rsidRPr="00733B73" w14:paraId="341BAC58" w14:textId="77777777">
        <w:trPr>
          <w:trHeight w:val="64"/>
        </w:trPr>
        <w:tc>
          <w:tcPr>
            <w:tcW w:w="3420" w:type="dxa"/>
            <w:vAlign w:val="bottom"/>
          </w:tcPr>
          <w:p w14:paraId="54F56D9F" w14:textId="77777777" w:rsidR="00E851B7" w:rsidRPr="00733B73" w:rsidRDefault="00E851B7" w:rsidP="00E851B7">
            <w:pPr>
              <w:spacing w:line="380" w:lineRule="exact"/>
              <w:ind w:left="162" w:hanging="162"/>
              <w:jc w:val="both"/>
              <w:rPr>
                <w:rFonts w:ascii="Arial" w:eastAsia="Arial Unicode MS" w:hAnsi="Arial" w:cs="Arial"/>
                <w:sz w:val="18"/>
                <w:szCs w:val="18"/>
                <w:cs/>
                <w:lang w:val="en-GB"/>
              </w:rPr>
            </w:pPr>
            <w:r w:rsidRPr="00733B73">
              <w:rPr>
                <w:rFonts w:ascii="Arial" w:eastAsia="Arial Unicode MS" w:hAnsi="Arial" w:cs="Arial"/>
                <w:sz w:val="18"/>
                <w:szCs w:val="18"/>
              </w:rPr>
              <w:t>Total</w:t>
            </w:r>
          </w:p>
        </w:tc>
        <w:tc>
          <w:tcPr>
            <w:tcW w:w="1418" w:type="dxa"/>
            <w:vAlign w:val="bottom"/>
          </w:tcPr>
          <w:p w14:paraId="667B573C" w14:textId="057A170E" w:rsidR="00E851B7" w:rsidRPr="00733B73" w:rsidRDefault="00E851B7" w:rsidP="00E851B7">
            <w:pPr>
              <w:pStyle w:val="ListParagraph"/>
              <w:pBdr>
                <w:bottom w:val="double" w:sz="4" w:space="1" w:color="auto"/>
              </w:pBdr>
              <w:tabs>
                <w:tab w:val="decimal" w:pos="1239"/>
              </w:tabs>
              <w:spacing w:after="0" w:line="360" w:lineRule="exact"/>
              <w:ind w:left="0"/>
              <w:contextualSpacing w:val="0"/>
              <w:rPr>
                <w:rFonts w:ascii="Arial" w:hAnsi="Arial" w:cs="Arial"/>
                <w:sz w:val="18"/>
                <w:szCs w:val="18"/>
                <w:cs/>
              </w:rPr>
            </w:pPr>
            <w:r w:rsidRPr="00A215DB">
              <w:rPr>
                <w:rFonts w:ascii="Arial" w:hAnsi="Arial" w:cs="Arial"/>
                <w:sz w:val="18"/>
                <w:szCs w:val="18"/>
              </w:rPr>
              <w:t>4,844,547</w:t>
            </w:r>
          </w:p>
        </w:tc>
        <w:tc>
          <w:tcPr>
            <w:tcW w:w="1418" w:type="dxa"/>
            <w:vAlign w:val="bottom"/>
          </w:tcPr>
          <w:p w14:paraId="24CE76E9" w14:textId="60303E31" w:rsidR="00E851B7" w:rsidRPr="00733B73" w:rsidRDefault="00E851B7" w:rsidP="00E851B7">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5,784,054 </w:t>
            </w:r>
          </w:p>
        </w:tc>
        <w:tc>
          <w:tcPr>
            <w:tcW w:w="1418" w:type="dxa"/>
            <w:vAlign w:val="bottom"/>
          </w:tcPr>
          <w:p w14:paraId="1FB48184" w14:textId="762976B9" w:rsidR="00E851B7" w:rsidRPr="00733B73" w:rsidRDefault="00E851B7" w:rsidP="00E851B7">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E851B7">
              <w:rPr>
                <w:rFonts w:ascii="Arial" w:hAnsi="Arial" w:cs="Arial"/>
                <w:sz w:val="18"/>
                <w:szCs w:val="18"/>
              </w:rPr>
              <w:t>660,534</w:t>
            </w:r>
          </w:p>
        </w:tc>
        <w:tc>
          <w:tcPr>
            <w:tcW w:w="1419" w:type="dxa"/>
            <w:vAlign w:val="bottom"/>
          </w:tcPr>
          <w:p w14:paraId="6AD9799F" w14:textId="73F882BC" w:rsidR="00E851B7" w:rsidRPr="00733B73" w:rsidRDefault="00E851B7" w:rsidP="00E851B7">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1,002,661 </w:t>
            </w:r>
          </w:p>
        </w:tc>
      </w:tr>
    </w:tbl>
    <w:p w14:paraId="1D07DA84" w14:textId="77777777" w:rsidR="006D079E" w:rsidRDefault="006D079E">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793D8F71" w14:textId="35BFE02C" w:rsidR="00911DE5" w:rsidRPr="00733B73" w:rsidRDefault="00911DE5" w:rsidP="006D079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 xml:space="preserve">Allowance for expected credit losses </w:t>
      </w:r>
    </w:p>
    <w:p w14:paraId="49B4DCDC" w14:textId="6572939F" w:rsidR="00911DE5" w:rsidRPr="00733B73" w:rsidRDefault="00911DE5" w:rsidP="006D079E">
      <w:pPr>
        <w:suppressAutoHyphens/>
        <w:autoSpaceDN/>
        <w:adjustRightInd/>
        <w:spacing w:before="120" w:after="120" w:line="380" w:lineRule="exact"/>
        <w:ind w:left="547"/>
        <w:jc w:val="thaiDistribute"/>
        <w:rPr>
          <w:rFonts w:ascii="Arial" w:hAnsi="Arial" w:cs="Arial"/>
          <w:sz w:val="22"/>
          <w:szCs w:val="22"/>
        </w:rPr>
      </w:pPr>
      <w:r w:rsidRPr="00733B73">
        <w:rPr>
          <w:rFonts w:ascii="Arial" w:hAnsi="Arial" w:cs="Arial"/>
          <w:sz w:val="22"/>
          <w:szCs w:val="22"/>
        </w:rPr>
        <w:t xml:space="preserve">Movements of allowance for expected credit losses of </w:t>
      </w:r>
      <w:r w:rsidR="005646DA" w:rsidRPr="00733B73">
        <w:rPr>
          <w:rFonts w:ascii="Arial" w:hAnsi="Arial" w:cs="Arial"/>
          <w:sz w:val="22"/>
          <w:szCs w:val="22"/>
        </w:rPr>
        <w:t xml:space="preserve">hire purchase receivables and </w:t>
      </w:r>
      <w:r w:rsidR="008E1669" w:rsidRPr="00733B73">
        <w:rPr>
          <w:rFonts w:ascii="Arial" w:hAnsi="Arial" w:cs="Arial"/>
          <w:sz w:val="22"/>
        </w:rPr>
        <w:t>loan</w:t>
      </w:r>
      <w:r w:rsidRPr="00733B73">
        <w:rPr>
          <w:rFonts w:ascii="Arial" w:hAnsi="Arial" w:cs="Arial"/>
          <w:sz w:val="22"/>
          <w:szCs w:val="22"/>
        </w:rPr>
        <w:t xml:space="preserve"> receivables are as follows:</w:t>
      </w:r>
    </w:p>
    <w:tbl>
      <w:tblPr>
        <w:tblW w:w="9360" w:type="dxa"/>
        <w:tblInd w:w="450" w:type="dxa"/>
        <w:shd w:val="clear" w:color="auto" w:fill="FFFF00"/>
        <w:tblLayout w:type="fixed"/>
        <w:tblLook w:val="04A0" w:firstRow="1" w:lastRow="0" w:firstColumn="1" w:lastColumn="0" w:noHBand="0" w:noVBand="1"/>
      </w:tblPr>
      <w:tblGrid>
        <w:gridCol w:w="3240"/>
        <w:gridCol w:w="1530"/>
        <w:gridCol w:w="1530"/>
        <w:gridCol w:w="1530"/>
        <w:gridCol w:w="1530"/>
      </w:tblGrid>
      <w:tr w:rsidR="00733B73" w:rsidRPr="00733B73" w14:paraId="3AA53C6C" w14:textId="77777777" w:rsidTr="007F0BE3">
        <w:trPr>
          <w:trHeight w:val="20"/>
          <w:tblHeader/>
        </w:trPr>
        <w:tc>
          <w:tcPr>
            <w:tcW w:w="9360" w:type="dxa"/>
            <w:gridSpan w:val="5"/>
            <w:vAlign w:val="bottom"/>
            <w:hideMark/>
          </w:tcPr>
          <w:p w14:paraId="779217BA" w14:textId="77777777" w:rsidR="00A9004F" w:rsidRPr="00733B73" w:rsidRDefault="00A9004F" w:rsidP="00495C61">
            <w:pPr>
              <w:spacing w:line="380" w:lineRule="exact"/>
              <w:jc w:val="right"/>
              <w:rPr>
                <w:rFonts w:ascii="Arial" w:hAnsi="Arial" w:cs="Arial"/>
                <w:sz w:val="20"/>
                <w:szCs w:val="20"/>
              </w:rPr>
            </w:pPr>
            <w:bookmarkStart w:id="0" w:name="_Hlk2001123"/>
            <w:r w:rsidRPr="00733B73">
              <w:rPr>
                <w:rFonts w:ascii="Arial" w:hAnsi="Arial" w:cs="Arial"/>
                <w:sz w:val="20"/>
                <w:szCs w:val="20"/>
                <w:cs/>
              </w:rPr>
              <w:t>(</w:t>
            </w:r>
            <w:r w:rsidRPr="00733B73">
              <w:rPr>
                <w:rFonts w:ascii="Arial" w:hAnsi="Arial" w:cs="Arial"/>
                <w:sz w:val="20"/>
                <w:szCs w:val="20"/>
              </w:rPr>
              <w:t>Unit</w:t>
            </w:r>
            <w:r w:rsidRPr="00733B73">
              <w:rPr>
                <w:rFonts w:ascii="Arial" w:hAnsi="Arial" w:cs="Arial"/>
                <w:sz w:val="20"/>
                <w:szCs w:val="20"/>
                <w:cs/>
              </w:rPr>
              <w:t xml:space="preserve">: </w:t>
            </w:r>
            <w:r w:rsidRPr="00733B73">
              <w:rPr>
                <w:rFonts w:ascii="Arial" w:hAnsi="Arial" w:cs="Arial"/>
                <w:sz w:val="20"/>
                <w:szCs w:val="20"/>
              </w:rPr>
              <w:t>Baht</w:t>
            </w:r>
            <w:r w:rsidRPr="00733B73">
              <w:rPr>
                <w:rFonts w:ascii="Arial" w:hAnsi="Arial" w:cs="Arial"/>
                <w:sz w:val="20"/>
                <w:szCs w:val="20"/>
                <w:cs/>
              </w:rPr>
              <w:t>)</w:t>
            </w:r>
          </w:p>
        </w:tc>
      </w:tr>
      <w:tr w:rsidR="00733B73" w:rsidRPr="00733B73" w14:paraId="47EEAC62" w14:textId="77777777" w:rsidTr="007F0BE3">
        <w:trPr>
          <w:trHeight w:val="20"/>
          <w:tblHeader/>
        </w:trPr>
        <w:tc>
          <w:tcPr>
            <w:tcW w:w="3240" w:type="dxa"/>
            <w:vAlign w:val="bottom"/>
          </w:tcPr>
          <w:p w14:paraId="790BA361" w14:textId="77777777" w:rsidR="00C63A94" w:rsidRPr="00733B73" w:rsidRDefault="00C63A94" w:rsidP="00495C61">
            <w:pPr>
              <w:overflowPunct/>
              <w:autoSpaceDE/>
              <w:spacing w:line="380" w:lineRule="exact"/>
              <w:rPr>
                <w:rFonts w:ascii="Arial" w:hAnsi="Arial" w:cs="Arial"/>
                <w:sz w:val="20"/>
                <w:szCs w:val="20"/>
              </w:rPr>
            </w:pPr>
          </w:p>
        </w:tc>
        <w:tc>
          <w:tcPr>
            <w:tcW w:w="6120" w:type="dxa"/>
            <w:gridSpan w:val="4"/>
            <w:vAlign w:val="bottom"/>
          </w:tcPr>
          <w:p w14:paraId="4E87B9C5" w14:textId="6E3CA7DA" w:rsidR="00C63A94" w:rsidRPr="00733B73" w:rsidRDefault="00C63A94" w:rsidP="00495C61">
            <w:pPr>
              <w:pBdr>
                <w:bottom w:val="single" w:sz="4" w:space="1" w:color="auto"/>
              </w:pBdr>
              <w:spacing w:line="380" w:lineRule="exact"/>
              <w:ind w:left="-18" w:right="-55"/>
              <w:jc w:val="center"/>
              <w:rPr>
                <w:rFonts w:ascii="Arial" w:hAnsi="Arial" w:cs="Arial"/>
                <w:sz w:val="20"/>
                <w:szCs w:val="20"/>
              </w:rPr>
            </w:pPr>
            <w:r w:rsidRPr="00733B73">
              <w:rPr>
                <w:rFonts w:ascii="Arial" w:hAnsi="Arial" w:cs="Arial"/>
                <w:sz w:val="20"/>
                <w:szCs w:val="20"/>
              </w:rPr>
              <w:t>Consolidated and separate financial statements</w:t>
            </w:r>
          </w:p>
        </w:tc>
      </w:tr>
      <w:tr w:rsidR="00733B73" w:rsidRPr="00733B73" w14:paraId="01595FD3" w14:textId="77777777" w:rsidTr="007F0BE3">
        <w:trPr>
          <w:trHeight w:val="20"/>
          <w:tblHeader/>
        </w:trPr>
        <w:tc>
          <w:tcPr>
            <w:tcW w:w="3240" w:type="dxa"/>
            <w:vAlign w:val="bottom"/>
          </w:tcPr>
          <w:p w14:paraId="700BCCD4" w14:textId="77777777" w:rsidR="00A9004F" w:rsidRPr="00733B73" w:rsidRDefault="00A9004F" w:rsidP="00495C61">
            <w:pPr>
              <w:overflowPunct/>
              <w:autoSpaceDE/>
              <w:spacing w:line="380" w:lineRule="exact"/>
              <w:rPr>
                <w:rFonts w:ascii="Arial" w:hAnsi="Arial" w:cs="Arial"/>
                <w:sz w:val="20"/>
                <w:szCs w:val="20"/>
              </w:rPr>
            </w:pPr>
          </w:p>
        </w:tc>
        <w:tc>
          <w:tcPr>
            <w:tcW w:w="6120" w:type="dxa"/>
            <w:gridSpan w:val="4"/>
            <w:vAlign w:val="bottom"/>
            <w:hideMark/>
          </w:tcPr>
          <w:p w14:paraId="0FBDD9CE" w14:textId="4BB490B3" w:rsidR="00A9004F" w:rsidRPr="00733B73" w:rsidRDefault="00A9004F" w:rsidP="00495C61">
            <w:pPr>
              <w:pBdr>
                <w:bottom w:val="single" w:sz="4" w:space="1" w:color="auto"/>
              </w:pBdr>
              <w:spacing w:line="380" w:lineRule="exact"/>
              <w:ind w:left="-18" w:right="-55"/>
              <w:jc w:val="center"/>
              <w:rPr>
                <w:rFonts w:ascii="Arial" w:hAnsi="Arial" w:cs="Arial"/>
                <w:sz w:val="20"/>
                <w:szCs w:val="20"/>
              </w:rPr>
            </w:pPr>
            <w:r w:rsidRPr="00733B73">
              <w:rPr>
                <w:rFonts w:ascii="Arial" w:hAnsi="Arial" w:cs="Arial"/>
                <w:sz w:val="20"/>
                <w:szCs w:val="20"/>
              </w:rPr>
              <w:t xml:space="preserve">For the </w:t>
            </w:r>
            <w:r w:rsidR="00F04DCB">
              <w:rPr>
                <w:rFonts w:ascii="Arial" w:hAnsi="Arial" w:cs="Arial"/>
                <w:sz w:val="20"/>
                <w:szCs w:val="20"/>
              </w:rPr>
              <w:t>three-month</w:t>
            </w:r>
            <w:r w:rsidR="00664A1E" w:rsidRPr="00733B73">
              <w:rPr>
                <w:rFonts w:ascii="Arial" w:hAnsi="Arial" w:cs="Arial"/>
                <w:sz w:val="20"/>
                <w:szCs w:val="20"/>
              </w:rPr>
              <w:t xml:space="preserve"> period</w:t>
            </w:r>
            <w:r w:rsidRPr="00733B73">
              <w:rPr>
                <w:rFonts w:ascii="Arial" w:hAnsi="Arial" w:cs="Arial"/>
                <w:sz w:val="20"/>
                <w:szCs w:val="20"/>
              </w:rPr>
              <w:t xml:space="preserve"> ended </w:t>
            </w:r>
            <w:r w:rsidR="00F04DCB">
              <w:rPr>
                <w:rFonts w:ascii="Arial" w:hAnsi="Arial" w:cs="Arial"/>
                <w:sz w:val="20"/>
                <w:szCs w:val="20"/>
              </w:rPr>
              <w:t>31 March 2026</w:t>
            </w:r>
          </w:p>
        </w:tc>
        <w:bookmarkEnd w:id="0"/>
      </w:tr>
      <w:tr w:rsidR="00733B73" w:rsidRPr="00733B73" w14:paraId="2C74D265" w14:textId="77777777" w:rsidTr="007F0BE3">
        <w:trPr>
          <w:trHeight w:val="20"/>
          <w:tblHeader/>
        </w:trPr>
        <w:tc>
          <w:tcPr>
            <w:tcW w:w="3240" w:type="dxa"/>
            <w:vAlign w:val="bottom"/>
          </w:tcPr>
          <w:p w14:paraId="5CBDC6AA" w14:textId="77777777" w:rsidR="00A9004F" w:rsidRPr="00733B73" w:rsidRDefault="00A9004F" w:rsidP="00495C61">
            <w:pPr>
              <w:spacing w:line="380" w:lineRule="exact"/>
              <w:jc w:val="both"/>
              <w:rPr>
                <w:rFonts w:ascii="Arial" w:hAnsi="Arial" w:cs="Arial"/>
                <w:sz w:val="20"/>
                <w:szCs w:val="20"/>
                <w:u w:val="single"/>
              </w:rPr>
            </w:pPr>
          </w:p>
        </w:tc>
        <w:tc>
          <w:tcPr>
            <w:tcW w:w="1530" w:type="dxa"/>
            <w:vAlign w:val="bottom"/>
            <w:hideMark/>
          </w:tcPr>
          <w:p w14:paraId="777B5D9E" w14:textId="77777777" w:rsidR="00A9004F" w:rsidRPr="00733B73" w:rsidRDefault="00A9004F" w:rsidP="00495C61">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12</w:t>
            </w:r>
            <w:r w:rsidRPr="00733B73">
              <w:rPr>
                <w:rFonts w:ascii="Arial" w:hAnsi="Arial" w:cs="Arial"/>
                <w:sz w:val="20"/>
                <w:szCs w:val="20"/>
                <w:cs/>
              </w:rPr>
              <w:t>-</w:t>
            </w:r>
            <w:r w:rsidRPr="00733B73">
              <w:rPr>
                <w:rFonts w:ascii="Arial" w:hAnsi="Arial" w:cs="Arial"/>
                <w:sz w:val="20"/>
                <w:szCs w:val="20"/>
              </w:rPr>
              <w:t>month ECL</w:t>
            </w:r>
          </w:p>
          <w:p w14:paraId="52C37759" w14:textId="77777777" w:rsidR="00A9004F" w:rsidRPr="00733B73" w:rsidRDefault="00A9004F" w:rsidP="00495C61">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cs/>
              </w:rPr>
              <w:t>(</w:t>
            </w:r>
            <w:r w:rsidRPr="00733B73">
              <w:rPr>
                <w:rFonts w:ascii="Arial" w:hAnsi="Arial" w:cs="Arial"/>
                <w:sz w:val="20"/>
                <w:szCs w:val="20"/>
              </w:rPr>
              <w:t>Stage 1</w:t>
            </w:r>
            <w:r w:rsidRPr="00733B73">
              <w:rPr>
                <w:rFonts w:ascii="Arial" w:hAnsi="Arial" w:cs="Arial"/>
                <w:sz w:val="20"/>
                <w:szCs w:val="20"/>
                <w:cs/>
              </w:rPr>
              <w:t>)</w:t>
            </w:r>
          </w:p>
        </w:tc>
        <w:tc>
          <w:tcPr>
            <w:tcW w:w="1530" w:type="dxa"/>
            <w:vAlign w:val="bottom"/>
            <w:hideMark/>
          </w:tcPr>
          <w:p w14:paraId="2FC68266" w14:textId="77777777" w:rsidR="00A9004F" w:rsidRPr="00733B73" w:rsidRDefault="00A9004F" w:rsidP="00495C61">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 xml:space="preserve">Lifetime </w:t>
            </w:r>
            <w:r w:rsidRPr="00733B73">
              <w:rPr>
                <w:rFonts w:ascii="Arial" w:hAnsi="Arial" w:cs="Arial"/>
                <w:sz w:val="20"/>
                <w:szCs w:val="20"/>
                <w:cs/>
              </w:rPr>
              <w:t xml:space="preserve">                    </w:t>
            </w:r>
            <w:r w:rsidRPr="00733B73">
              <w:rPr>
                <w:rFonts w:ascii="Arial" w:hAnsi="Arial" w:cs="Arial"/>
                <w:sz w:val="20"/>
                <w:szCs w:val="20"/>
              </w:rPr>
              <w:t xml:space="preserve">ECL </w:t>
            </w:r>
            <w:r w:rsidRPr="00733B73">
              <w:rPr>
                <w:rFonts w:ascii="Arial" w:hAnsi="Arial" w:cs="Arial"/>
                <w:sz w:val="20"/>
                <w:szCs w:val="20"/>
                <w:cs/>
              </w:rPr>
              <w:t xml:space="preserve">- </w:t>
            </w:r>
            <w:r w:rsidRPr="00733B73">
              <w:rPr>
                <w:rFonts w:ascii="Arial" w:hAnsi="Arial" w:cs="Arial"/>
                <w:sz w:val="20"/>
                <w:szCs w:val="20"/>
              </w:rPr>
              <w:t>not credit</w:t>
            </w:r>
            <w:r w:rsidRPr="00733B73">
              <w:rPr>
                <w:rFonts w:ascii="Arial" w:hAnsi="Arial" w:cs="Arial"/>
                <w:sz w:val="20"/>
                <w:szCs w:val="20"/>
                <w:cs/>
              </w:rPr>
              <w:t xml:space="preserve"> </w:t>
            </w:r>
            <w:r w:rsidRPr="00733B73">
              <w:rPr>
                <w:rFonts w:ascii="Arial" w:hAnsi="Arial" w:cs="Arial"/>
                <w:sz w:val="20"/>
                <w:szCs w:val="20"/>
              </w:rPr>
              <w:t>impaired</w:t>
            </w:r>
            <w:r w:rsidRPr="00733B73">
              <w:rPr>
                <w:rFonts w:ascii="Arial" w:hAnsi="Arial" w:cs="Arial"/>
                <w:sz w:val="20"/>
                <w:szCs w:val="20"/>
                <w:cs/>
              </w:rPr>
              <w:t xml:space="preserve">            </w:t>
            </w:r>
            <w:proofErr w:type="gramStart"/>
            <w:r w:rsidRPr="00733B73">
              <w:rPr>
                <w:rFonts w:ascii="Arial" w:hAnsi="Arial" w:cs="Arial"/>
                <w:sz w:val="20"/>
                <w:szCs w:val="20"/>
                <w:cs/>
              </w:rPr>
              <w:t xml:space="preserve">  </w:t>
            </w:r>
            <w:r w:rsidRPr="00733B73">
              <w:rPr>
                <w:rFonts w:ascii="Arial" w:hAnsi="Arial" w:cs="Arial"/>
                <w:sz w:val="20"/>
                <w:szCs w:val="20"/>
              </w:rPr>
              <w:t xml:space="preserve"> </w:t>
            </w:r>
            <w:r w:rsidRPr="00733B73">
              <w:rPr>
                <w:rFonts w:ascii="Arial" w:hAnsi="Arial" w:cs="Arial"/>
                <w:sz w:val="20"/>
                <w:szCs w:val="20"/>
                <w:cs/>
              </w:rPr>
              <w:t>(</w:t>
            </w:r>
            <w:proofErr w:type="gramEnd"/>
            <w:r w:rsidRPr="00733B73">
              <w:rPr>
                <w:rFonts w:ascii="Arial" w:hAnsi="Arial" w:cs="Arial"/>
                <w:sz w:val="20"/>
                <w:szCs w:val="20"/>
              </w:rPr>
              <w:t>Stage 2</w:t>
            </w:r>
            <w:r w:rsidRPr="00733B73">
              <w:rPr>
                <w:rFonts w:ascii="Arial" w:hAnsi="Arial" w:cs="Arial"/>
                <w:sz w:val="20"/>
                <w:szCs w:val="20"/>
                <w:cs/>
              </w:rPr>
              <w:t>)</w:t>
            </w:r>
          </w:p>
        </w:tc>
        <w:tc>
          <w:tcPr>
            <w:tcW w:w="1530" w:type="dxa"/>
            <w:vAlign w:val="bottom"/>
            <w:hideMark/>
          </w:tcPr>
          <w:p w14:paraId="6D856090" w14:textId="77777777" w:rsidR="00A9004F" w:rsidRPr="00733B73" w:rsidRDefault="00A9004F" w:rsidP="00495C61">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Lifetime</w:t>
            </w:r>
            <w:r w:rsidRPr="00733B73">
              <w:rPr>
                <w:rFonts w:ascii="Arial" w:hAnsi="Arial" w:cs="Arial"/>
                <w:sz w:val="20"/>
                <w:szCs w:val="20"/>
                <w:cs/>
              </w:rPr>
              <w:t xml:space="preserve">                     </w:t>
            </w:r>
            <w:r w:rsidRPr="00733B73">
              <w:rPr>
                <w:rFonts w:ascii="Arial" w:hAnsi="Arial" w:cs="Arial"/>
                <w:sz w:val="20"/>
                <w:szCs w:val="20"/>
              </w:rPr>
              <w:t xml:space="preserve"> ECL -</w:t>
            </w:r>
            <w:r w:rsidRPr="00733B73">
              <w:rPr>
                <w:rFonts w:ascii="Arial" w:hAnsi="Arial" w:cs="Arial"/>
                <w:sz w:val="20"/>
                <w:szCs w:val="20"/>
                <w:cs/>
              </w:rPr>
              <w:t xml:space="preserve"> </w:t>
            </w:r>
            <w:r w:rsidRPr="00733B73">
              <w:rPr>
                <w:rFonts w:ascii="Arial" w:hAnsi="Arial" w:cs="Arial"/>
                <w:sz w:val="20"/>
                <w:szCs w:val="20"/>
              </w:rPr>
              <w:t>credit impaired</w:t>
            </w:r>
            <w:r w:rsidRPr="00733B73">
              <w:rPr>
                <w:rFonts w:ascii="Arial" w:hAnsi="Arial" w:cs="Arial"/>
                <w:sz w:val="20"/>
                <w:szCs w:val="20"/>
                <w:cs/>
              </w:rPr>
              <w:t xml:space="preserve">           </w:t>
            </w:r>
            <w:proofErr w:type="gramStart"/>
            <w:r w:rsidRPr="00733B73">
              <w:rPr>
                <w:rFonts w:ascii="Arial" w:hAnsi="Arial" w:cs="Arial"/>
                <w:sz w:val="20"/>
                <w:szCs w:val="20"/>
                <w:cs/>
              </w:rPr>
              <w:t xml:space="preserve">  </w:t>
            </w:r>
            <w:r w:rsidRPr="00733B73">
              <w:rPr>
                <w:rFonts w:ascii="Arial" w:hAnsi="Arial" w:cs="Arial"/>
                <w:sz w:val="20"/>
                <w:szCs w:val="20"/>
              </w:rPr>
              <w:t xml:space="preserve"> </w:t>
            </w:r>
            <w:r w:rsidRPr="00733B73">
              <w:rPr>
                <w:rFonts w:ascii="Arial" w:hAnsi="Arial" w:cs="Arial"/>
                <w:sz w:val="20"/>
                <w:szCs w:val="20"/>
                <w:cs/>
              </w:rPr>
              <w:t>(</w:t>
            </w:r>
            <w:proofErr w:type="gramEnd"/>
            <w:r w:rsidRPr="00733B73">
              <w:rPr>
                <w:rFonts w:ascii="Arial" w:hAnsi="Arial" w:cs="Arial"/>
                <w:sz w:val="20"/>
                <w:szCs w:val="20"/>
              </w:rPr>
              <w:t>Stage 3</w:t>
            </w:r>
            <w:r w:rsidRPr="00733B73">
              <w:rPr>
                <w:rFonts w:ascii="Arial" w:hAnsi="Arial" w:cs="Arial"/>
                <w:sz w:val="20"/>
                <w:szCs w:val="20"/>
                <w:cs/>
              </w:rPr>
              <w:t>)</w:t>
            </w:r>
          </w:p>
        </w:tc>
        <w:tc>
          <w:tcPr>
            <w:tcW w:w="1530" w:type="dxa"/>
            <w:vAlign w:val="bottom"/>
            <w:hideMark/>
          </w:tcPr>
          <w:p w14:paraId="30D66887" w14:textId="77777777" w:rsidR="00A9004F" w:rsidRPr="00733B73" w:rsidRDefault="00A9004F" w:rsidP="00495C61">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Total</w:t>
            </w:r>
          </w:p>
        </w:tc>
      </w:tr>
      <w:tr w:rsidR="008C038D" w:rsidRPr="00733B73" w14:paraId="00C524B2" w14:textId="77777777" w:rsidTr="007F0BE3">
        <w:trPr>
          <w:trHeight w:val="351"/>
        </w:trPr>
        <w:tc>
          <w:tcPr>
            <w:tcW w:w="3240" w:type="dxa"/>
            <w:vAlign w:val="bottom"/>
            <w:hideMark/>
          </w:tcPr>
          <w:p w14:paraId="18B82DE2" w14:textId="77777777" w:rsidR="008C038D" w:rsidRPr="00733B73" w:rsidRDefault="008C038D" w:rsidP="008C038D">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Beginning balance</w:t>
            </w:r>
          </w:p>
        </w:tc>
        <w:tc>
          <w:tcPr>
            <w:tcW w:w="1530" w:type="dxa"/>
            <w:vAlign w:val="bottom"/>
          </w:tcPr>
          <w:p w14:paraId="6CC4EBA0" w14:textId="48AED8F5" w:rsidR="008C038D" w:rsidRPr="00733B73" w:rsidRDefault="008C038D" w:rsidP="008C038D">
            <w:pPr>
              <w:pStyle w:val="ListParagraph"/>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cs/>
              </w:rPr>
              <w:t>157</w:t>
            </w:r>
            <w:r w:rsidRPr="008C038D">
              <w:rPr>
                <w:rFonts w:ascii="Arial" w:hAnsi="Arial" w:cs="Arial"/>
                <w:sz w:val="20"/>
                <w:szCs w:val="20"/>
              </w:rPr>
              <w:t>,</w:t>
            </w:r>
            <w:r w:rsidRPr="008C038D">
              <w:rPr>
                <w:rFonts w:ascii="Arial" w:hAnsi="Arial" w:cs="Arial"/>
                <w:sz w:val="20"/>
                <w:szCs w:val="20"/>
                <w:cs/>
              </w:rPr>
              <w:t>427</w:t>
            </w:r>
            <w:r w:rsidRPr="008C038D">
              <w:rPr>
                <w:rFonts w:ascii="Arial" w:hAnsi="Arial" w:cs="Arial"/>
                <w:sz w:val="20"/>
                <w:szCs w:val="20"/>
              </w:rPr>
              <w:t>,</w:t>
            </w:r>
            <w:r w:rsidRPr="008C038D">
              <w:rPr>
                <w:rFonts w:ascii="Arial" w:hAnsi="Arial" w:cs="Arial"/>
                <w:sz w:val="20"/>
                <w:szCs w:val="20"/>
                <w:cs/>
              </w:rPr>
              <w:t>811</w:t>
            </w:r>
          </w:p>
        </w:tc>
        <w:tc>
          <w:tcPr>
            <w:tcW w:w="1530" w:type="dxa"/>
            <w:vAlign w:val="bottom"/>
          </w:tcPr>
          <w:p w14:paraId="59903FA0" w14:textId="76C60CBC" w:rsidR="008C038D" w:rsidRPr="00733B73" w:rsidRDefault="008C038D" w:rsidP="008C038D">
            <w:pPr>
              <w:pStyle w:val="ListParagraph"/>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cs/>
              </w:rPr>
              <w:t>190</w:t>
            </w:r>
            <w:r w:rsidRPr="008C038D">
              <w:rPr>
                <w:rFonts w:ascii="Arial" w:hAnsi="Arial" w:cs="Arial"/>
                <w:sz w:val="20"/>
                <w:szCs w:val="20"/>
              </w:rPr>
              <w:t>,</w:t>
            </w:r>
            <w:r w:rsidRPr="008C038D">
              <w:rPr>
                <w:rFonts w:ascii="Arial" w:hAnsi="Arial" w:cs="Arial"/>
                <w:sz w:val="20"/>
                <w:szCs w:val="20"/>
                <w:cs/>
              </w:rPr>
              <w:t>405</w:t>
            </w:r>
            <w:r w:rsidRPr="008C038D">
              <w:rPr>
                <w:rFonts w:ascii="Arial" w:hAnsi="Arial" w:cs="Arial"/>
                <w:sz w:val="20"/>
                <w:szCs w:val="20"/>
              </w:rPr>
              <w:t>,</w:t>
            </w:r>
            <w:r w:rsidRPr="008C038D">
              <w:rPr>
                <w:rFonts w:ascii="Arial" w:hAnsi="Arial" w:cs="Arial"/>
                <w:sz w:val="20"/>
                <w:szCs w:val="20"/>
                <w:cs/>
              </w:rPr>
              <w:t>039</w:t>
            </w:r>
          </w:p>
        </w:tc>
        <w:tc>
          <w:tcPr>
            <w:tcW w:w="1530" w:type="dxa"/>
            <w:vAlign w:val="bottom"/>
          </w:tcPr>
          <w:p w14:paraId="0DE5C98D" w14:textId="26E3916B" w:rsidR="008C038D" w:rsidRPr="00733B73" w:rsidRDefault="008C038D" w:rsidP="008C038D">
            <w:pPr>
              <w:pStyle w:val="ListParagraph"/>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cs/>
              </w:rPr>
              <w:t>189</w:t>
            </w:r>
            <w:r w:rsidRPr="008C038D">
              <w:rPr>
                <w:rFonts w:ascii="Arial" w:hAnsi="Arial" w:cs="Arial"/>
                <w:sz w:val="20"/>
                <w:szCs w:val="20"/>
              </w:rPr>
              <w:t>,</w:t>
            </w:r>
            <w:r w:rsidRPr="008C038D">
              <w:rPr>
                <w:rFonts w:ascii="Arial" w:hAnsi="Arial" w:cs="Arial"/>
                <w:sz w:val="20"/>
                <w:szCs w:val="20"/>
                <w:cs/>
              </w:rPr>
              <w:t>880</w:t>
            </w:r>
            <w:r w:rsidRPr="008C038D">
              <w:rPr>
                <w:rFonts w:ascii="Arial" w:hAnsi="Arial" w:cs="Arial"/>
                <w:sz w:val="20"/>
                <w:szCs w:val="20"/>
              </w:rPr>
              <w:t>,</w:t>
            </w:r>
            <w:r w:rsidRPr="008C038D">
              <w:rPr>
                <w:rFonts w:ascii="Arial" w:hAnsi="Arial" w:cs="Arial"/>
                <w:sz w:val="20"/>
                <w:szCs w:val="20"/>
                <w:cs/>
              </w:rPr>
              <w:t>152</w:t>
            </w:r>
          </w:p>
        </w:tc>
        <w:tc>
          <w:tcPr>
            <w:tcW w:w="1530" w:type="dxa"/>
            <w:vAlign w:val="bottom"/>
          </w:tcPr>
          <w:p w14:paraId="4371D354" w14:textId="034E78F0" w:rsidR="008C038D" w:rsidRPr="00733B73" w:rsidRDefault="008C038D" w:rsidP="008C038D">
            <w:pPr>
              <w:pStyle w:val="ListParagraph"/>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cs/>
              </w:rPr>
              <w:t>537</w:t>
            </w:r>
            <w:r w:rsidRPr="008C038D">
              <w:rPr>
                <w:rFonts w:ascii="Arial" w:hAnsi="Arial" w:cs="Arial"/>
                <w:sz w:val="20"/>
                <w:szCs w:val="20"/>
              </w:rPr>
              <w:t>,</w:t>
            </w:r>
            <w:r w:rsidRPr="008C038D">
              <w:rPr>
                <w:rFonts w:ascii="Arial" w:hAnsi="Arial" w:cs="Arial"/>
                <w:sz w:val="20"/>
                <w:szCs w:val="20"/>
                <w:cs/>
              </w:rPr>
              <w:t>713</w:t>
            </w:r>
            <w:r w:rsidRPr="008C038D">
              <w:rPr>
                <w:rFonts w:ascii="Arial" w:hAnsi="Arial" w:cs="Arial"/>
                <w:sz w:val="20"/>
                <w:szCs w:val="20"/>
              </w:rPr>
              <w:t>,</w:t>
            </w:r>
            <w:r w:rsidRPr="008C038D">
              <w:rPr>
                <w:rFonts w:ascii="Arial" w:hAnsi="Arial" w:cs="Arial"/>
                <w:sz w:val="20"/>
                <w:szCs w:val="20"/>
                <w:cs/>
              </w:rPr>
              <w:t>002</w:t>
            </w:r>
          </w:p>
        </w:tc>
      </w:tr>
      <w:tr w:rsidR="008C038D" w:rsidRPr="00733B73" w14:paraId="24B54860" w14:textId="77777777" w:rsidTr="007F0BE3">
        <w:trPr>
          <w:trHeight w:val="20"/>
        </w:trPr>
        <w:tc>
          <w:tcPr>
            <w:tcW w:w="3240" w:type="dxa"/>
            <w:vAlign w:val="bottom"/>
          </w:tcPr>
          <w:p w14:paraId="32BE42A2" w14:textId="70FF7601" w:rsidR="008C038D" w:rsidRPr="00733B73" w:rsidRDefault="008C038D" w:rsidP="008C038D">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Add</w:t>
            </w:r>
            <w:r w:rsidRPr="00733B73">
              <w:rPr>
                <w:rFonts w:ascii="Arial" w:hAnsi="Arial" w:cs="Arial"/>
                <w:sz w:val="20"/>
                <w:szCs w:val="20"/>
                <w:cs/>
              </w:rPr>
              <w:t xml:space="preserve"> (</w:t>
            </w:r>
            <w:r w:rsidRPr="00733B73">
              <w:rPr>
                <w:rFonts w:ascii="Arial" w:hAnsi="Arial" w:cs="Arial"/>
                <w:sz w:val="20"/>
                <w:szCs w:val="20"/>
              </w:rPr>
              <w:t>less</w:t>
            </w:r>
            <w:r w:rsidRPr="00733B73">
              <w:rPr>
                <w:rFonts w:ascii="Arial" w:hAnsi="Arial" w:cs="Arial"/>
                <w:sz w:val="20"/>
                <w:szCs w:val="20"/>
                <w:cs/>
              </w:rPr>
              <w:t xml:space="preserve">): </w:t>
            </w:r>
            <w:r w:rsidRPr="00733B73">
              <w:rPr>
                <w:rFonts w:ascii="Arial" w:hAnsi="Arial" w:cs="Arial"/>
                <w:sz w:val="20"/>
                <w:szCs w:val="20"/>
              </w:rPr>
              <w:t>Change in expected credit losses during the period</w:t>
            </w:r>
          </w:p>
        </w:tc>
        <w:tc>
          <w:tcPr>
            <w:tcW w:w="1530" w:type="dxa"/>
            <w:vAlign w:val="bottom"/>
          </w:tcPr>
          <w:p w14:paraId="05045B0C" w14:textId="7482321A" w:rsidR="008C038D" w:rsidRPr="00733B73" w:rsidRDefault="008C038D" w:rsidP="008C038D">
            <w:pPr>
              <w:pStyle w:val="ListParagraph"/>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139,631</w:t>
            </w:r>
          </w:p>
        </w:tc>
        <w:tc>
          <w:tcPr>
            <w:tcW w:w="1530" w:type="dxa"/>
            <w:vAlign w:val="bottom"/>
          </w:tcPr>
          <w:p w14:paraId="23DCAE4B" w14:textId="5901A980" w:rsidR="008C038D" w:rsidRPr="00733B73" w:rsidRDefault="008C038D" w:rsidP="008C038D">
            <w:pPr>
              <w:pStyle w:val="ListParagraph"/>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(9,578,38</w:t>
            </w:r>
            <w:r w:rsidR="00F26814">
              <w:rPr>
                <w:rFonts w:ascii="Arial" w:hAnsi="Arial" w:cs="Leelawadee UI"/>
                <w:sz w:val="20"/>
                <w:szCs w:val="25"/>
              </w:rPr>
              <w:t>0</w:t>
            </w:r>
            <w:r w:rsidRPr="008C038D">
              <w:rPr>
                <w:rFonts w:ascii="Arial" w:hAnsi="Arial" w:cs="Arial"/>
                <w:sz w:val="20"/>
                <w:szCs w:val="20"/>
              </w:rPr>
              <w:t>)</w:t>
            </w:r>
          </w:p>
        </w:tc>
        <w:tc>
          <w:tcPr>
            <w:tcW w:w="1530" w:type="dxa"/>
            <w:vAlign w:val="bottom"/>
          </w:tcPr>
          <w:p w14:paraId="6B852737" w14:textId="6C4C0AAE" w:rsidR="008C038D" w:rsidRPr="00733B73" w:rsidRDefault="008C038D" w:rsidP="008C038D">
            <w:pPr>
              <w:pStyle w:val="ListParagraph"/>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64,986,16</w:t>
            </w:r>
            <w:r w:rsidR="00DE2B43">
              <w:rPr>
                <w:rFonts w:ascii="Arial" w:hAnsi="Arial" w:cs="Arial"/>
                <w:sz w:val="20"/>
                <w:szCs w:val="20"/>
              </w:rPr>
              <w:t>7</w:t>
            </w:r>
          </w:p>
        </w:tc>
        <w:tc>
          <w:tcPr>
            <w:tcW w:w="1530" w:type="dxa"/>
            <w:vAlign w:val="bottom"/>
          </w:tcPr>
          <w:p w14:paraId="69D4D326" w14:textId="0FEE3AF8" w:rsidR="008C038D" w:rsidRPr="00733B73" w:rsidRDefault="008C038D" w:rsidP="008C038D">
            <w:pPr>
              <w:pStyle w:val="ListParagraph"/>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55,547,41</w:t>
            </w:r>
            <w:r w:rsidR="00DE2B43">
              <w:rPr>
                <w:rFonts w:ascii="Arial" w:hAnsi="Arial" w:cs="Arial"/>
                <w:sz w:val="20"/>
                <w:szCs w:val="20"/>
              </w:rPr>
              <w:t>8</w:t>
            </w:r>
          </w:p>
        </w:tc>
      </w:tr>
      <w:tr w:rsidR="008C038D" w:rsidRPr="00733B73" w14:paraId="1A584AC4" w14:textId="77777777" w:rsidTr="007F0BE3">
        <w:trPr>
          <w:trHeight w:val="20"/>
        </w:trPr>
        <w:tc>
          <w:tcPr>
            <w:tcW w:w="3240" w:type="dxa"/>
            <w:vAlign w:val="bottom"/>
            <w:hideMark/>
          </w:tcPr>
          <w:p w14:paraId="20BC30E4" w14:textId="77777777" w:rsidR="008C038D" w:rsidRPr="00733B73" w:rsidRDefault="008C038D" w:rsidP="008C038D">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Less</w:t>
            </w:r>
            <w:r w:rsidRPr="00733B73">
              <w:rPr>
                <w:rFonts w:ascii="Arial" w:hAnsi="Arial" w:cs="Arial"/>
                <w:sz w:val="20"/>
                <w:szCs w:val="20"/>
                <w:cs/>
              </w:rPr>
              <w:t xml:space="preserve">: </w:t>
            </w:r>
            <w:r w:rsidRPr="00733B73">
              <w:rPr>
                <w:rFonts w:ascii="Arial" w:hAnsi="Arial" w:cs="Arial"/>
                <w:sz w:val="20"/>
                <w:szCs w:val="20"/>
              </w:rPr>
              <w:t xml:space="preserve">Bad debt </w:t>
            </w:r>
            <w:proofErr w:type="gramStart"/>
            <w:r w:rsidRPr="00733B73">
              <w:rPr>
                <w:rFonts w:ascii="Arial" w:hAnsi="Arial" w:cs="Arial"/>
                <w:sz w:val="20"/>
                <w:szCs w:val="20"/>
              </w:rPr>
              <w:t>written</w:t>
            </w:r>
            <w:r w:rsidRPr="00733B73">
              <w:rPr>
                <w:rFonts w:ascii="Arial" w:hAnsi="Arial" w:cs="Arial"/>
                <w:sz w:val="20"/>
                <w:szCs w:val="20"/>
                <w:cs/>
              </w:rPr>
              <w:t>-</w:t>
            </w:r>
            <w:r w:rsidRPr="00733B73">
              <w:rPr>
                <w:rFonts w:ascii="Arial" w:hAnsi="Arial" w:cs="Arial"/>
                <w:sz w:val="20"/>
                <w:szCs w:val="20"/>
              </w:rPr>
              <w:t>off</w:t>
            </w:r>
            <w:proofErr w:type="gramEnd"/>
          </w:p>
        </w:tc>
        <w:tc>
          <w:tcPr>
            <w:tcW w:w="1530" w:type="dxa"/>
          </w:tcPr>
          <w:p w14:paraId="6EAC65FB" w14:textId="4756315F" w:rsidR="008C038D" w:rsidRPr="00733B73" w:rsidRDefault="008C038D" w:rsidP="008C038D">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w:t>
            </w:r>
          </w:p>
        </w:tc>
        <w:tc>
          <w:tcPr>
            <w:tcW w:w="1530" w:type="dxa"/>
          </w:tcPr>
          <w:p w14:paraId="66D12F24" w14:textId="50B0F063" w:rsidR="008C038D" w:rsidRPr="00733B73" w:rsidRDefault="008C038D" w:rsidP="008C038D">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w:t>
            </w:r>
          </w:p>
        </w:tc>
        <w:tc>
          <w:tcPr>
            <w:tcW w:w="1530" w:type="dxa"/>
          </w:tcPr>
          <w:p w14:paraId="020A53B8" w14:textId="2F02EEDE" w:rsidR="008C038D" w:rsidRPr="00733B73" w:rsidRDefault="008C038D" w:rsidP="008C038D">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(78,303,138)</w:t>
            </w:r>
          </w:p>
        </w:tc>
        <w:tc>
          <w:tcPr>
            <w:tcW w:w="1530" w:type="dxa"/>
          </w:tcPr>
          <w:p w14:paraId="613A72F0" w14:textId="1E927984" w:rsidR="008C038D" w:rsidRPr="00733B73" w:rsidRDefault="008C038D" w:rsidP="008C038D">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(78,303,138)</w:t>
            </w:r>
          </w:p>
        </w:tc>
      </w:tr>
      <w:tr w:rsidR="008C038D" w:rsidRPr="00733B73" w14:paraId="76B158A4" w14:textId="77777777" w:rsidTr="007F0BE3">
        <w:trPr>
          <w:trHeight w:val="20"/>
        </w:trPr>
        <w:tc>
          <w:tcPr>
            <w:tcW w:w="3240" w:type="dxa"/>
            <w:vAlign w:val="bottom"/>
            <w:hideMark/>
          </w:tcPr>
          <w:p w14:paraId="4839090F" w14:textId="77777777" w:rsidR="008C038D" w:rsidRPr="00733B73" w:rsidRDefault="008C038D" w:rsidP="008C038D">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Ending balance</w:t>
            </w:r>
          </w:p>
        </w:tc>
        <w:tc>
          <w:tcPr>
            <w:tcW w:w="1530" w:type="dxa"/>
            <w:vAlign w:val="bottom"/>
          </w:tcPr>
          <w:p w14:paraId="4F1D65B5" w14:textId="744C7FA3" w:rsidR="008C038D" w:rsidRPr="00733B73" w:rsidRDefault="008C038D" w:rsidP="008C038D">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157,567,442</w:t>
            </w:r>
          </w:p>
        </w:tc>
        <w:tc>
          <w:tcPr>
            <w:tcW w:w="1530" w:type="dxa"/>
            <w:vAlign w:val="bottom"/>
          </w:tcPr>
          <w:p w14:paraId="35D3A1C1" w14:textId="6872A5D2" w:rsidR="008C038D" w:rsidRPr="00733B73" w:rsidRDefault="008C038D" w:rsidP="008C038D">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180,826,65</w:t>
            </w:r>
            <w:r w:rsidR="00E504AB">
              <w:rPr>
                <w:rFonts w:ascii="Arial" w:hAnsi="Arial" w:cs="Leelawadee UI"/>
                <w:sz w:val="20"/>
                <w:szCs w:val="25"/>
              </w:rPr>
              <w:t>9</w:t>
            </w:r>
          </w:p>
        </w:tc>
        <w:tc>
          <w:tcPr>
            <w:tcW w:w="1530" w:type="dxa"/>
            <w:vAlign w:val="bottom"/>
          </w:tcPr>
          <w:p w14:paraId="12F12A27" w14:textId="63E09027" w:rsidR="008C038D" w:rsidRPr="00733B73" w:rsidRDefault="008C038D" w:rsidP="008C038D">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176,563,18</w:t>
            </w:r>
            <w:r w:rsidR="00DE2B43">
              <w:rPr>
                <w:rFonts w:ascii="Arial" w:hAnsi="Arial" w:cs="Arial"/>
                <w:sz w:val="20"/>
                <w:szCs w:val="20"/>
              </w:rPr>
              <w:t>1</w:t>
            </w:r>
          </w:p>
        </w:tc>
        <w:tc>
          <w:tcPr>
            <w:tcW w:w="1530" w:type="dxa"/>
            <w:vAlign w:val="bottom"/>
          </w:tcPr>
          <w:p w14:paraId="48EAE71E" w14:textId="5FD8D662" w:rsidR="008C038D" w:rsidRPr="00733B73" w:rsidRDefault="008C038D" w:rsidP="008C038D">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8C038D">
              <w:rPr>
                <w:rFonts w:ascii="Arial" w:hAnsi="Arial" w:cs="Arial"/>
                <w:sz w:val="20"/>
                <w:szCs w:val="20"/>
              </w:rPr>
              <w:t>514,957,28</w:t>
            </w:r>
            <w:r w:rsidR="00DE2B43">
              <w:rPr>
                <w:rFonts w:ascii="Arial" w:hAnsi="Arial" w:cs="Arial"/>
                <w:sz w:val="20"/>
                <w:szCs w:val="20"/>
              </w:rPr>
              <w:t>2</w:t>
            </w:r>
          </w:p>
        </w:tc>
      </w:tr>
    </w:tbl>
    <w:p w14:paraId="4FCB4778" w14:textId="5E62BD97" w:rsidR="00C63A94" w:rsidRPr="00733B73" w:rsidRDefault="00C63A94">
      <w:pPr>
        <w:overflowPunct/>
        <w:autoSpaceDE/>
        <w:autoSpaceDN/>
        <w:adjustRightInd/>
        <w:textAlignment w:val="auto"/>
        <w:rPr>
          <w:rFonts w:ascii="Arial" w:eastAsia="Calibri" w:hAnsi="Arial" w:cs="Arial"/>
          <w:b/>
          <w:bCs/>
          <w:sz w:val="22"/>
          <w:szCs w:val="22"/>
        </w:rPr>
      </w:pPr>
    </w:p>
    <w:tbl>
      <w:tblPr>
        <w:tblW w:w="9360" w:type="dxa"/>
        <w:tblInd w:w="450" w:type="dxa"/>
        <w:shd w:val="clear" w:color="auto" w:fill="FFFF00"/>
        <w:tblLayout w:type="fixed"/>
        <w:tblLook w:val="04A0" w:firstRow="1" w:lastRow="0" w:firstColumn="1" w:lastColumn="0" w:noHBand="0" w:noVBand="1"/>
      </w:tblPr>
      <w:tblGrid>
        <w:gridCol w:w="3240"/>
        <w:gridCol w:w="1530"/>
        <w:gridCol w:w="1530"/>
        <w:gridCol w:w="1530"/>
        <w:gridCol w:w="1530"/>
      </w:tblGrid>
      <w:tr w:rsidR="00733B73" w:rsidRPr="00F04DCB" w14:paraId="0226DEDA" w14:textId="77777777" w:rsidTr="007F0BE3">
        <w:trPr>
          <w:trHeight w:val="20"/>
          <w:tblHeader/>
        </w:trPr>
        <w:tc>
          <w:tcPr>
            <w:tcW w:w="9360" w:type="dxa"/>
            <w:gridSpan w:val="5"/>
            <w:vAlign w:val="bottom"/>
            <w:hideMark/>
          </w:tcPr>
          <w:p w14:paraId="31C8DF2F" w14:textId="77777777" w:rsidR="00C63A94" w:rsidRPr="00F04DCB" w:rsidRDefault="00C63A94" w:rsidP="00C63A94">
            <w:pPr>
              <w:spacing w:line="380" w:lineRule="exact"/>
              <w:jc w:val="right"/>
              <w:rPr>
                <w:rFonts w:ascii="Arial" w:hAnsi="Arial" w:cs="Arial"/>
                <w:sz w:val="20"/>
                <w:szCs w:val="20"/>
              </w:rPr>
            </w:pPr>
            <w:r w:rsidRPr="00F04DCB">
              <w:rPr>
                <w:rFonts w:ascii="Arial" w:hAnsi="Arial" w:cs="Arial"/>
                <w:sz w:val="20"/>
                <w:szCs w:val="20"/>
                <w:cs/>
              </w:rPr>
              <w:t>(</w:t>
            </w:r>
            <w:r w:rsidRPr="00F04DCB">
              <w:rPr>
                <w:rFonts w:ascii="Arial" w:hAnsi="Arial" w:cs="Arial"/>
                <w:sz w:val="20"/>
                <w:szCs w:val="20"/>
              </w:rPr>
              <w:t>Unit</w:t>
            </w:r>
            <w:r w:rsidRPr="00F04DCB">
              <w:rPr>
                <w:rFonts w:ascii="Arial" w:hAnsi="Arial" w:cs="Arial"/>
                <w:sz w:val="20"/>
                <w:szCs w:val="20"/>
                <w:cs/>
              </w:rPr>
              <w:t xml:space="preserve">: </w:t>
            </w:r>
            <w:r w:rsidRPr="00F04DCB">
              <w:rPr>
                <w:rFonts w:ascii="Arial" w:hAnsi="Arial" w:cs="Arial"/>
                <w:sz w:val="20"/>
                <w:szCs w:val="20"/>
              </w:rPr>
              <w:t>Baht</w:t>
            </w:r>
            <w:r w:rsidRPr="00F04DCB">
              <w:rPr>
                <w:rFonts w:ascii="Arial" w:hAnsi="Arial" w:cs="Arial"/>
                <w:sz w:val="20"/>
                <w:szCs w:val="20"/>
                <w:cs/>
              </w:rPr>
              <w:t>)</w:t>
            </w:r>
          </w:p>
        </w:tc>
      </w:tr>
      <w:tr w:rsidR="00733B73" w:rsidRPr="00F04DCB" w14:paraId="63595D21" w14:textId="77777777" w:rsidTr="007F0BE3">
        <w:trPr>
          <w:trHeight w:val="20"/>
          <w:tblHeader/>
        </w:trPr>
        <w:tc>
          <w:tcPr>
            <w:tcW w:w="3240" w:type="dxa"/>
            <w:vAlign w:val="bottom"/>
          </w:tcPr>
          <w:p w14:paraId="21F7FFF7" w14:textId="77777777" w:rsidR="00E26A57" w:rsidRPr="00F04DCB" w:rsidRDefault="00E26A57" w:rsidP="00E26A57">
            <w:pPr>
              <w:overflowPunct/>
              <w:autoSpaceDE/>
              <w:spacing w:line="380" w:lineRule="exact"/>
              <w:rPr>
                <w:rFonts w:ascii="Arial" w:hAnsi="Arial" w:cs="Arial"/>
                <w:sz w:val="20"/>
                <w:szCs w:val="20"/>
              </w:rPr>
            </w:pPr>
          </w:p>
        </w:tc>
        <w:tc>
          <w:tcPr>
            <w:tcW w:w="6120" w:type="dxa"/>
            <w:gridSpan w:val="4"/>
            <w:vAlign w:val="bottom"/>
          </w:tcPr>
          <w:p w14:paraId="422367FE" w14:textId="56B780C3" w:rsidR="00E26A57" w:rsidRPr="00F04DCB" w:rsidRDefault="00E26A57" w:rsidP="00E26A57">
            <w:pPr>
              <w:pBdr>
                <w:bottom w:val="single" w:sz="4" w:space="1" w:color="auto"/>
              </w:pBdr>
              <w:spacing w:line="380" w:lineRule="exact"/>
              <w:ind w:left="-18" w:right="-55"/>
              <w:jc w:val="center"/>
              <w:rPr>
                <w:rFonts w:ascii="Arial" w:hAnsi="Arial" w:cs="Arial"/>
                <w:sz w:val="20"/>
                <w:szCs w:val="20"/>
              </w:rPr>
            </w:pPr>
            <w:r w:rsidRPr="00F04DCB">
              <w:rPr>
                <w:rFonts w:ascii="Arial" w:hAnsi="Arial" w:cs="Arial"/>
                <w:sz w:val="20"/>
                <w:szCs w:val="20"/>
              </w:rPr>
              <w:t>Consolidated and separate financial statements</w:t>
            </w:r>
          </w:p>
        </w:tc>
      </w:tr>
      <w:tr w:rsidR="00733B73" w:rsidRPr="00F04DCB" w14:paraId="54EAC1A3" w14:textId="77777777" w:rsidTr="007F0BE3">
        <w:trPr>
          <w:trHeight w:val="20"/>
          <w:tblHeader/>
        </w:trPr>
        <w:tc>
          <w:tcPr>
            <w:tcW w:w="3240" w:type="dxa"/>
            <w:vAlign w:val="bottom"/>
          </w:tcPr>
          <w:p w14:paraId="283FFD54" w14:textId="77777777" w:rsidR="00E26A57" w:rsidRPr="00F04DCB" w:rsidRDefault="00E26A57" w:rsidP="00E26A57">
            <w:pPr>
              <w:overflowPunct/>
              <w:autoSpaceDE/>
              <w:spacing w:line="380" w:lineRule="exact"/>
              <w:rPr>
                <w:rFonts w:ascii="Arial" w:hAnsi="Arial" w:cs="Arial"/>
                <w:sz w:val="20"/>
                <w:szCs w:val="20"/>
              </w:rPr>
            </w:pPr>
          </w:p>
        </w:tc>
        <w:tc>
          <w:tcPr>
            <w:tcW w:w="6120" w:type="dxa"/>
            <w:gridSpan w:val="4"/>
            <w:vAlign w:val="bottom"/>
            <w:hideMark/>
          </w:tcPr>
          <w:p w14:paraId="39E658D5" w14:textId="39CFBF57" w:rsidR="00E26A57" w:rsidRPr="00F04DCB" w:rsidRDefault="00E26A57" w:rsidP="00E26A57">
            <w:pPr>
              <w:pBdr>
                <w:bottom w:val="single" w:sz="4" w:space="1" w:color="auto"/>
              </w:pBdr>
              <w:spacing w:line="380" w:lineRule="exact"/>
              <w:ind w:left="-18" w:right="-55"/>
              <w:jc w:val="center"/>
              <w:rPr>
                <w:rFonts w:ascii="Arial" w:hAnsi="Arial" w:cs="Arial"/>
                <w:sz w:val="20"/>
                <w:szCs w:val="20"/>
              </w:rPr>
            </w:pPr>
            <w:r w:rsidRPr="00F04DCB">
              <w:rPr>
                <w:rFonts w:ascii="Arial" w:hAnsi="Arial" w:cs="Arial"/>
                <w:sz w:val="20"/>
                <w:szCs w:val="20"/>
              </w:rPr>
              <w:t xml:space="preserve">For the year ended </w:t>
            </w:r>
            <w:r w:rsidR="00F04DCB" w:rsidRPr="00F04DCB">
              <w:rPr>
                <w:rFonts w:ascii="Arial" w:hAnsi="Arial" w:cs="Arial"/>
                <w:sz w:val="20"/>
                <w:szCs w:val="20"/>
              </w:rPr>
              <w:t>31 December 2025</w:t>
            </w:r>
          </w:p>
        </w:tc>
      </w:tr>
      <w:tr w:rsidR="00733B73" w:rsidRPr="00F04DCB" w14:paraId="2584E569" w14:textId="77777777" w:rsidTr="007F0BE3">
        <w:trPr>
          <w:trHeight w:val="20"/>
          <w:tblHeader/>
        </w:trPr>
        <w:tc>
          <w:tcPr>
            <w:tcW w:w="3240" w:type="dxa"/>
            <w:vAlign w:val="bottom"/>
          </w:tcPr>
          <w:p w14:paraId="4D137763" w14:textId="77777777" w:rsidR="00E26A57" w:rsidRPr="00F04DCB" w:rsidRDefault="00E26A57" w:rsidP="00E26A57">
            <w:pPr>
              <w:spacing w:line="380" w:lineRule="exact"/>
              <w:jc w:val="both"/>
              <w:rPr>
                <w:rFonts w:ascii="Arial" w:hAnsi="Arial" w:cs="Arial"/>
                <w:sz w:val="20"/>
                <w:szCs w:val="20"/>
                <w:u w:val="single"/>
              </w:rPr>
            </w:pPr>
          </w:p>
        </w:tc>
        <w:tc>
          <w:tcPr>
            <w:tcW w:w="1530" w:type="dxa"/>
            <w:vAlign w:val="bottom"/>
            <w:hideMark/>
          </w:tcPr>
          <w:p w14:paraId="7ED7DD63" w14:textId="77777777" w:rsidR="00E26A57" w:rsidRPr="00F04DCB" w:rsidRDefault="00E26A57" w:rsidP="00E26A57">
            <w:pPr>
              <w:pBdr>
                <w:bottom w:val="single" w:sz="4" w:space="1" w:color="auto"/>
              </w:pBdr>
              <w:spacing w:line="380" w:lineRule="exact"/>
              <w:ind w:left="-14" w:right="-58"/>
              <w:jc w:val="center"/>
              <w:rPr>
                <w:rFonts w:ascii="Arial" w:hAnsi="Arial" w:cs="Arial"/>
                <w:sz w:val="20"/>
                <w:szCs w:val="20"/>
              </w:rPr>
            </w:pPr>
            <w:r w:rsidRPr="00F04DCB">
              <w:rPr>
                <w:rFonts w:ascii="Arial" w:hAnsi="Arial" w:cs="Arial"/>
                <w:sz w:val="20"/>
                <w:szCs w:val="20"/>
              </w:rPr>
              <w:t>12</w:t>
            </w:r>
            <w:r w:rsidRPr="00F04DCB">
              <w:rPr>
                <w:rFonts w:ascii="Arial" w:hAnsi="Arial" w:cs="Arial"/>
                <w:sz w:val="20"/>
                <w:szCs w:val="20"/>
                <w:cs/>
              </w:rPr>
              <w:t>-</w:t>
            </w:r>
            <w:r w:rsidRPr="00F04DCB">
              <w:rPr>
                <w:rFonts w:ascii="Arial" w:hAnsi="Arial" w:cs="Arial"/>
                <w:sz w:val="20"/>
                <w:szCs w:val="20"/>
              </w:rPr>
              <w:t>month ECL</w:t>
            </w:r>
          </w:p>
          <w:p w14:paraId="3A5529A8" w14:textId="77777777" w:rsidR="00E26A57" w:rsidRPr="00F04DCB" w:rsidRDefault="00E26A57" w:rsidP="00E26A57">
            <w:pPr>
              <w:pBdr>
                <w:bottom w:val="single" w:sz="4" w:space="1" w:color="auto"/>
              </w:pBdr>
              <w:spacing w:line="380" w:lineRule="exact"/>
              <w:ind w:left="-14" w:right="-58"/>
              <w:jc w:val="center"/>
              <w:rPr>
                <w:rFonts w:ascii="Arial" w:hAnsi="Arial" w:cs="Arial"/>
                <w:sz w:val="20"/>
                <w:szCs w:val="20"/>
              </w:rPr>
            </w:pPr>
            <w:r w:rsidRPr="00F04DCB">
              <w:rPr>
                <w:rFonts w:ascii="Arial" w:hAnsi="Arial" w:cs="Arial"/>
                <w:sz w:val="20"/>
                <w:szCs w:val="20"/>
                <w:cs/>
              </w:rPr>
              <w:t>(</w:t>
            </w:r>
            <w:r w:rsidRPr="00F04DCB">
              <w:rPr>
                <w:rFonts w:ascii="Arial" w:hAnsi="Arial" w:cs="Arial"/>
                <w:sz w:val="20"/>
                <w:szCs w:val="20"/>
              </w:rPr>
              <w:t>Stage 1</w:t>
            </w:r>
            <w:r w:rsidRPr="00F04DCB">
              <w:rPr>
                <w:rFonts w:ascii="Arial" w:hAnsi="Arial" w:cs="Arial"/>
                <w:sz w:val="20"/>
                <w:szCs w:val="20"/>
                <w:cs/>
              </w:rPr>
              <w:t>)</w:t>
            </w:r>
          </w:p>
        </w:tc>
        <w:tc>
          <w:tcPr>
            <w:tcW w:w="1530" w:type="dxa"/>
            <w:vAlign w:val="bottom"/>
            <w:hideMark/>
          </w:tcPr>
          <w:p w14:paraId="702BF442" w14:textId="28B52CAF" w:rsidR="00E26A57" w:rsidRPr="00F04DCB" w:rsidRDefault="00E26A57" w:rsidP="00E26A57">
            <w:pPr>
              <w:pBdr>
                <w:bottom w:val="single" w:sz="4" w:space="1" w:color="auto"/>
              </w:pBdr>
              <w:spacing w:line="380" w:lineRule="exact"/>
              <w:ind w:left="-14" w:right="-58"/>
              <w:jc w:val="center"/>
              <w:rPr>
                <w:rFonts w:ascii="Arial" w:hAnsi="Arial" w:cs="Arial"/>
                <w:sz w:val="20"/>
                <w:szCs w:val="20"/>
              </w:rPr>
            </w:pPr>
            <w:r w:rsidRPr="00F04DCB">
              <w:rPr>
                <w:rFonts w:ascii="Arial" w:hAnsi="Arial" w:cs="Arial"/>
                <w:sz w:val="20"/>
                <w:szCs w:val="20"/>
              </w:rPr>
              <w:t xml:space="preserve">Lifetime </w:t>
            </w:r>
            <w:r w:rsidRPr="00F04DCB">
              <w:rPr>
                <w:rFonts w:ascii="Arial" w:hAnsi="Arial" w:cs="Arial"/>
                <w:sz w:val="20"/>
                <w:szCs w:val="20"/>
                <w:cs/>
              </w:rPr>
              <w:t xml:space="preserve">                    </w:t>
            </w:r>
            <w:r w:rsidRPr="00F04DCB">
              <w:rPr>
                <w:rFonts w:ascii="Arial" w:hAnsi="Arial" w:cs="Arial"/>
                <w:sz w:val="20"/>
                <w:szCs w:val="20"/>
              </w:rPr>
              <w:t xml:space="preserve">ECL </w:t>
            </w:r>
            <w:r w:rsidRPr="00F04DCB">
              <w:rPr>
                <w:rFonts w:ascii="Arial" w:hAnsi="Arial" w:cs="Arial"/>
                <w:sz w:val="20"/>
                <w:szCs w:val="20"/>
                <w:cs/>
              </w:rPr>
              <w:t xml:space="preserve">- </w:t>
            </w:r>
            <w:r w:rsidRPr="00F04DCB">
              <w:rPr>
                <w:rFonts w:ascii="Arial" w:hAnsi="Arial" w:cs="Arial"/>
                <w:sz w:val="20"/>
                <w:szCs w:val="20"/>
              </w:rPr>
              <w:t xml:space="preserve">not </w:t>
            </w:r>
            <w:r w:rsidRPr="00F04DCB">
              <w:rPr>
                <w:rFonts w:ascii="Arial" w:hAnsi="Arial" w:cs="Arial"/>
                <w:sz w:val="20"/>
                <w:szCs w:val="20"/>
              </w:rPr>
              <w:br/>
              <w:t>credit</w:t>
            </w:r>
            <w:r w:rsidRPr="00F04DCB">
              <w:rPr>
                <w:rFonts w:ascii="Arial" w:hAnsi="Arial" w:cs="Arial"/>
                <w:sz w:val="20"/>
                <w:szCs w:val="20"/>
                <w:cs/>
              </w:rPr>
              <w:t xml:space="preserve"> </w:t>
            </w:r>
            <w:r w:rsidRPr="00F04DCB">
              <w:rPr>
                <w:rFonts w:ascii="Arial" w:hAnsi="Arial" w:cs="Arial"/>
                <w:sz w:val="20"/>
                <w:szCs w:val="20"/>
              </w:rPr>
              <w:t>impaired</w:t>
            </w:r>
            <w:r w:rsidRPr="00F04DCB">
              <w:rPr>
                <w:rFonts w:ascii="Arial" w:hAnsi="Arial" w:cs="Arial"/>
                <w:sz w:val="20"/>
                <w:szCs w:val="20"/>
                <w:cs/>
              </w:rPr>
              <w:t xml:space="preserve">            </w:t>
            </w:r>
            <w:proofErr w:type="gramStart"/>
            <w:r w:rsidRPr="00F04DCB">
              <w:rPr>
                <w:rFonts w:ascii="Arial" w:hAnsi="Arial" w:cs="Arial"/>
                <w:sz w:val="20"/>
                <w:szCs w:val="20"/>
                <w:cs/>
              </w:rPr>
              <w:t xml:space="preserve">  </w:t>
            </w:r>
            <w:r w:rsidRPr="00F04DCB">
              <w:rPr>
                <w:rFonts w:ascii="Arial" w:hAnsi="Arial" w:cs="Arial"/>
                <w:sz w:val="20"/>
                <w:szCs w:val="20"/>
              </w:rPr>
              <w:t xml:space="preserve"> </w:t>
            </w:r>
            <w:r w:rsidRPr="00F04DCB">
              <w:rPr>
                <w:rFonts w:ascii="Arial" w:hAnsi="Arial" w:cs="Arial"/>
                <w:sz w:val="20"/>
                <w:szCs w:val="20"/>
                <w:cs/>
              </w:rPr>
              <w:t>(</w:t>
            </w:r>
            <w:proofErr w:type="gramEnd"/>
            <w:r w:rsidRPr="00F04DCB">
              <w:rPr>
                <w:rFonts w:ascii="Arial" w:hAnsi="Arial" w:cs="Arial"/>
                <w:sz w:val="20"/>
                <w:szCs w:val="20"/>
              </w:rPr>
              <w:t>Stage 2</w:t>
            </w:r>
            <w:r w:rsidRPr="00F04DCB">
              <w:rPr>
                <w:rFonts w:ascii="Arial" w:hAnsi="Arial" w:cs="Arial"/>
                <w:sz w:val="20"/>
                <w:szCs w:val="20"/>
                <w:cs/>
              </w:rPr>
              <w:t>)</w:t>
            </w:r>
          </w:p>
        </w:tc>
        <w:tc>
          <w:tcPr>
            <w:tcW w:w="1530" w:type="dxa"/>
            <w:vAlign w:val="bottom"/>
            <w:hideMark/>
          </w:tcPr>
          <w:p w14:paraId="61468D33" w14:textId="77777777" w:rsidR="00E26A57" w:rsidRPr="00F04DCB" w:rsidRDefault="00E26A57" w:rsidP="00E26A57">
            <w:pPr>
              <w:pBdr>
                <w:bottom w:val="single" w:sz="4" w:space="1" w:color="auto"/>
              </w:pBdr>
              <w:spacing w:line="380" w:lineRule="exact"/>
              <w:ind w:left="-14" w:right="-58"/>
              <w:jc w:val="center"/>
              <w:rPr>
                <w:rFonts w:ascii="Arial" w:hAnsi="Arial" w:cs="Arial"/>
                <w:sz w:val="20"/>
                <w:szCs w:val="20"/>
              </w:rPr>
            </w:pPr>
            <w:r w:rsidRPr="00F04DCB">
              <w:rPr>
                <w:rFonts w:ascii="Arial" w:hAnsi="Arial" w:cs="Arial"/>
                <w:sz w:val="20"/>
                <w:szCs w:val="20"/>
              </w:rPr>
              <w:t>Lifetime</w:t>
            </w:r>
            <w:r w:rsidRPr="00F04DCB">
              <w:rPr>
                <w:rFonts w:ascii="Arial" w:hAnsi="Arial" w:cs="Arial"/>
                <w:sz w:val="20"/>
                <w:szCs w:val="20"/>
                <w:cs/>
              </w:rPr>
              <w:t xml:space="preserve">                     </w:t>
            </w:r>
            <w:r w:rsidRPr="00F04DCB">
              <w:rPr>
                <w:rFonts w:ascii="Arial" w:hAnsi="Arial" w:cs="Arial"/>
                <w:sz w:val="20"/>
                <w:szCs w:val="20"/>
              </w:rPr>
              <w:t xml:space="preserve"> ECL -</w:t>
            </w:r>
            <w:r w:rsidRPr="00F04DCB">
              <w:rPr>
                <w:rFonts w:ascii="Arial" w:hAnsi="Arial" w:cs="Arial"/>
                <w:sz w:val="20"/>
                <w:szCs w:val="20"/>
                <w:cs/>
              </w:rPr>
              <w:t xml:space="preserve"> </w:t>
            </w:r>
            <w:r w:rsidRPr="00F04DCB">
              <w:rPr>
                <w:rFonts w:ascii="Arial" w:hAnsi="Arial" w:cs="Arial"/>
                <w:sz w:val="20"/>
                <w:szCs w:val="20"/>
              </w:rPr>
              <w:t>credit impaired</w:t>
            </w:r>
            <w:r w:rsidRPr="00F04DCB">
              <w:rPr>
                <w:rFonts w:ascii="Arial" w:hAnsi="Arial" w:cs="Arial"/>
                <w:sz w:val="20"/>
                <w:szCs w:val="20"/>
                <w:cs/>
              </w:rPr>
              <w:t xml:space="preserve">           </w:t>
            </w:r>
            <w:proofErr w:type="gramStart"/>
            <w:r w:rsidRPr="00F04DCB">
              <w:rPr>
                <w:rFonts w:ascii="Arial" w:hAnsi="Arial" w:cs="Arial"/>
                <w:sz w:val="20"/>
                <w:szCs w:val="20"/>
                <w:cs/>
              </w:rPr>
              <w:t xml:space="preserve">  </w:t>
            </w:r>
            <w:r w:rsidRPr="00F04DCB">
              <w:rPr>
                <w:rFonts w:ascii="Arial" w:hAnsi="Arial" w:cs="Arial"/>
                <w:sz w:val="20"/>
                <w:szCs w:val="20"/>
              </w:rPr>
              <w:t xml:space="preserve"> </w:t>
            </w:r>
            <w:r w:rsidRPr="00F04DCB">
              <w:rPr>
                <w:rFonts w:ascii="Arial" w:hAnsi="Arial" w:cs="Arial"/>
                <w:sz w:val="20"/>
                <w:szCs w:val="20"/>
                <w:cs/>
              </w:rPr>
              <w:t>(</w:t>
            </w:r>
            <w:proofErr w:type="gramEnd"/>
            <w:r w:rsidRPr="00F04DCB">
              <w:rPr>
                <w:rFonts w:ascii="Arial" w:hAnsi="Arial" w:cs="Arial"/>
                <w:sz w:val="20"/>
                <w:szCs w:val="20"/>
              </w:rPr>
              <w:t>Stage 3</w:t>
            </w:r>
            <w:r w:rsidRPr="00F04DCB">
              <w:rPr>
                <w:rFonts w:ascii="Arial" w:hAnsi="Arial" w:cs="Arial"/>
                <w:sz w:val="20"/>
                <w:szCs w:val="20"/>
                <w:cs/>
              </w:rPr>
              <w:t>)</w:t>
            </w:r>
          </w:p>
        </w:tc>
        <w:tc>
          <w:tcPr>
            <w:tcW w:w="1530" w:type="dxa"/>
            <w:vAlign w:val="bottom"/>
            <w:hideMark/>
          </w:tcPr>
          <w:p w14:paraId="6AA3B5DE" w14:textId="77777777" w:rsidR="00E26A57" w:rsidRPr="00F04DCB" w:rsidRDefault="00E26A57" w:rsidP="00E26A57">
            <w:pPr>
              <w:pBdr>
                <w:bottom w:val="single" w:sz="4" w:space="1" w:color="auto"/>
              </w:pBdr>
              <w:spacing w:line="380" w:lineRule="exact"/>
              <w:ind w:left="-14" w:right="-58"/>
              <w:jc w:val="center"/>
              <w:rPr>
                <w:rFonts w:ascii="Arial" w:hAnsi="Arial" w:cs="Arial"/>
                <w:sz w:val="20"/>
                <w:szCs w:val="20"/>
              </w:rPr>
            </w:pPr>
            <w:r w:rsidRPr="00F04DCB">
              <w:rPr>
                <w:rFonts w:ascii="Arial" w:hAnsi="Arial" w:cs="Arial"/>
                <w:sz w:val="20"/>
                <w:szCs w:val="20"/>
              </w:rPr>
              <w:t>Total</w:t>
            </w:r>
          </w:p>
        </w:tc>
      </w:tr>
      <w:tr w:rsidR="00F04DCB" w:rsidRPr="00F04DCB" w14:paraId="7EC07764" w14:textId="77777777">
        <w:trPr>
          <w:trHeight w:val="351"/>
        </w:trPr>
        <w:tc>
          <w:tcPr>
            <w:tcW w:w="3240" w:type="dxa"/>
            <w:vAlign w:val="bottom"/>
            <w:hideMark/>
          </w:tcPr>
          <w:p w14:paraId="7661A5DD" w14:textId="77777777" w:rsidR="00F04DCB" w:rsidRPr="00F04DCB" w:rsidRDefault="00F04DCB" w:rsidP="00F04DCB">
            <w:pPr>
              <w:pStyle w:val="ListParagraph"/>
              <w:spacing w:after="0" w:line="380" w:lineRule="exact"/>
              <w:ind w:left="165" w:hanging="165"/>
              <w:contextualSpacing w:val="0"/>
              <w:rPr>
                <w:rFonts w:ascii="Arial" w:hAnsi="Arial" w:cs="Arial"/>
                <w:sz w:val="20"/>
                <w:szCs w:val="20"/>
              </w:rPr>
            </w:pPr>
            <w:r w:rsidRPr="00F04DCB">
              <w:rPr>
                <w:rFonts w:ascii="Arial" w:hAnsi="Arial" w:cs="Arial"/>
                <w:sz w:val="20"/>
                <w:szCs w:val="20"/>
              </w:rPr>
              <w:t>Beginning balance</w:t>
            </w:r>
          </w:p>
        </w:tc>
        <w:tc>
          <w:tcPr>
            <w:tcW w:w="1530" w:type="dxa"/>
            <w:vAlign w:val="bottom"/>
          </w:tcPr>
          <w:p w14:paraId="1B24FC62" w14:textId="17BC5632"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183,622,079</w:t>
            </w:r>
          </w:p>
        </w:tc>
        <w:tc>
          <w:tcPr>
            <w:tcW w:w="1530" w:type="dxa"/>
            <w:vAlign w:val="bottom"/>
          </w:tcPr>
          <w:p w14:paraId="74F3010F" w14:textId="49C570C0"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220,499,468</w:t>
            </w:r>
          </w:p>
        </w:tc>
        <w:tc>
          <w:tcPr>
            <w:tcW w:w="1530" w:type="dxa"/>
            <w:vAlign w:val="bottom"/>
          </w:tcPr>
          <w:p w14:paraId="297C84E7" w14:textId="652CB590"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220,460,144</w:t>
            </w:r>
          </w:p>
        </w:tc>
        <w:tc>
          <w:tcPr>
            <w:tcW w:w="1530" w:type="dxa"/>
            <w:vAlign w:val="bottom"/>
          </w:tcPr>
          <w:p w14:paraId="29034D7D" w14:textId="1169E869"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624,581,691</w:t>
            </w:r>
          </w:p>
        </w:tc>
      </w:tr>
      <w:tr w:rsidR="00F04DCB" w:rsidRPr="00F04DCB" w14:paraId="4A5CD4C1" w14:textId="77777777" w:rsidTr="007F0BE3">
        <w:trPr>
          <w:trHeight w:val="20"/>
        </w:trPr>
        <w:tc>
          <w:tcPr>
            <w:tcW w:w="3240" w:type="dxa"/>
            <w:vAlign w:val="bottom"/>
            <w:hideMark/>
          </w:tcPr>
          <w:p w14:paraId="38B1465E" w14:textId="77777777" w:rsidR="00F04DCB" w:rsidRPr="00F04DCB" w:rsidRDefault="00F04DCB" w:rsidP="00F04DCB">
            <w:pPr>
              <w:pStyle w:val="ListParagraph"/>
              <w:spacing w:after="0" w:line="380" w:lineRule="exact"/>
              <w:ind w:left="165" w:hanging="165"/>
              <w:contextualSpacing w:val="0"/>
              <w:rPr>
                <w:rFonts w:ascii="Arial" w:hAnsi="Arial" w:cs="Arial"/>
                <w:sz w:val="20"/>
                <w:szCs w:val="20"/>
              </w:rPr>
            </w:pPr>
            <w:r w:rsidRPr="00F04DCB">
              <w:rPr>
                <w:rFonts w:ascii="Arial" w:hAnsi="Arial" w:cs="Arial"/>
                <w:sz w:val="20"/>
                <w:szCs w:val="20"/>
              </w:rPr>
              <w:t>Add</w:t>
            </w:r>
            <w:r w:rsidRPr="00F04DCB">
              <w:rPr>
                <w:rFonts w:ascii="Arial" w:hAnsi="Arial" w:cs="Arial"/>
                <w:sz w:val="20"/>
                <w:szCs w:val="20"/>
                <w:cs/>
              </w:rPr>
              <w:t xml:space="preserve"> (</w:t>
            </w:r>
            <w:r w:rsidRPr="00F04DCB">
              <w:rPr>
                <w:rFonts w:ascii="Arial" w:hAnsi="Arial" w:cs="Arial"/>
                <w:sz w:val="20"/>
                <w:szCs w:val="20"/>
              </w:rPr>
              <w:t>less</w:t>
            </w:r>
            <w:r w:rsidRPr="00F04DCB">
              <w:rPr>
                <w:rFonts w:ascii="Arial" w:hAnsi="Arial" w:cs="Arial"/>
                <w:sz w:val="20"/>
                <w:szCs w:val="20"/>
                <w:cs/>
              </w:rPr>
              <w:t xml:space="preserve">): </w:t>
            </w:r>
            <w:r w:rsidRPr="00F04DCB">
              <w:rPr>
                <w:rFonts w:ascii="Arial" w:hAnsi="Arial" w:cs="Arial"/>
                <w:sz w:val="20"/>
                <w:szCs w:val="20"/>
              </w:rPr>
              <w:t>Stage changes</w:t>
            </w:r>
          </w:p>
        </w:tc>
        <w:tc>
          <w:tcPr>
            <w:tcW w:w="1530" w:type="dxa"/>
            <w:vAlign w:val="bottom"/>
          </w:tcPr>
          <w:p w14:paraId="03E5548D" w14:textId="21791F67"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cs/>
              </w:rPr>
            </w:pPr>
            <w:r w:rsidRPr="00F04DCB">
              <w:rPr>
                <w:rFonts w:ascii="Arial" w:hAnsi="Arial" w:cs="Arial"/>
                <w:sz w:val="20"/>
                <w:szCs w:val="20"/>
              </w:rPr>
              <w:t>(175,343,642)</w:t>
            </w:r>
          </w:p>
        </w:tc>
        <w:tc>
          <w:tcPr>
            <w:tcW w:w="1530" w:type="dxa"/>
            <w:vAlign w:val="bottom"/>
          </w:tcPr>
          <w:p w14:paraId="0FE954E1" w14:textId="772D8B53"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68,199,673</w:t>
            </w:r>
          </w:p>
        </w:tc>
        <w:tc>
          <w:tcPr>
            <w:tcW w:w="1530" w:type="dxa"/>
            <w:vAlign w:val="bottom"/>
          </w:tcPr>
          <w:p w14:paraId="056A034C" w14:textId="20C3CE88"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cs/>
              </w:rPr>
            </w:pPr>
            <w:r w:rsidRPr="00F04DCB">
              <w:rPr>
                <w:rFonts w:ascii="Arial" w:hAnsi="Arial" w:cs="Arial"/>
                <w:sz w:val="20"/>
                <w:szCs w:val="20"/>
              </w:rPr>
              <w:t>107,143,969</w:t>
            </w:r>
          </w:p>
        </w:tc>
        <w:tc>
          <w:tcPr>
            <w:tcW w:w="1530" w:type="dxa"/>
            <w:vAlign w:val="bottom"/>
          </w:tcPr>
          <w:p w14:paraId="4F0D3FFE" w14:textId="5E561FB9"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w:t>
            </w:r>
          </w:p>
        </w:tc>
      </w:tr>
      <w:tr w:rsidR="00F04DCB" w:rsidRPr="00F04DCB" w14:paraId="0BE02FD6" w14:textId="77777777" w:rsidTr="007F0BE3">
        <w:trPr>
          <w:trHeight w:val="20"/>
        </w:trPr>
        <w:tc>
          <w:tcPr>
            <w:tcW w:w="3240" w:type="dxa"/>
            <w:vAlign w:val="bottom"/>
          </w:tcPr>
          <w:p w14:paraId="665AD604" w14:textId="77777777" w:rsidR="00F04DCB" w:rsidRPr="00F04DCB" w:rsidRDefault="00F04DCB" w:rsidP="00F04DCB">
            <w:pPr>
              <w:pStyle w:val="ListParagraph"/>
              <w:spacing w:after="0" w:line="380" w:lineRule="exact"/>
              <w:ind w:left="165" w:hanging="165"/>
              <w:contextualSpacing w:val="0"/>
              <w:rPr>
                <w:rFonts w:ascii="Arial" w:hAnsi="Arial" w:cs="Arial"/>
                <w:sz w:val="20"/>
                <w:szCs w:val="20"/>
              </w:rPr>
            </w:pPr>
            <w:r w:rsidRPr="00F04DCB">
              <w:rPr>
                <w:rFonts w:ascii="Arial" w:hAnsi="Arial" w:cs="Arial"/>
                <w:sz w:val="20"/>
                <w:szCs w:val="20"/>
              </w:rPr>
              <w:t>Add</w:t>
            </w:r>
            <w:r w:rsidRPr="00F04DCB">
              <w:rPr>
                <w:rFonts w:ascii="Arial" w:hAnsi="Arial" w:cs="Arial"/>
                <w:sz w:val="20"/>
                <w:szCs w:val="20"/>
                <w:cs/>
              </w:rPr>
              <w:t xml:space="preserve"> (</w:t>
            </w:r>
            <w:r w:rsidRPr="00F04DCB">
              <w:rPr>
                <w:rFonts w:ascii="Arial" w:hAnsi="Arial" w:cs="Arial"/>
                <w:sz w:val="20"/>
                <w:szCs w:val="20"/>
              </w:rPr>
              <w:t>less</w:t>
            </w:r>
            <w:r w:rsidRPr="00F04DCB">
              <w:rPr>
                <w:rFonts w:ascii="Arial" w:hAnsi="Arial" w:cs="Arial"/>
                <w:sz w:val="20"/>
                <w:szCs w:val="20"/>
                <w:cs/>
              </w:rPr>
              <w:t xml:space="preserve">): </w:t>
            </w:r>
            <w:r w:rsidRPr="00F04DCB">
              <w:rPr>
                <w:rFonts w:ascii="Arial" w:hAnsi="Arial" w:cs="Arial"/>
                <w:sz w:val="20"/>
                <w:szCs w:val="20"/>
              </w:rPr>
              <w:t>Changes due to revaluation of allowance for                credit loss</w:t>
            </w:r>
          </w:p>
        </w:tc>
        <w:tc>
          <w:tcPr>
            <w:tcW w:w="1530" w:type="dxa"/>
            <w:vAlign w:val="bottom"/>
          </w:tcPr>
          <w:p w14:paraId="45D1327E" w14:textId="4883A07C"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86,461,870</w:t>
            </w:r>
          </w:p>
        </w:tc>
        <w:tc>
          <w:tcPr>
            <w:tcW w:w="1530" w:type="dxa"/>
            <w:vAlign w:val="bottom"/>
          </w:tcPr>
          <w:p w14:paraId="058AD9DA" w14:textId="1D048507"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(101,699,485)</w:t>
            </w:r>
          </w:p>
        </w:tc>
        <w:tc>
          <w:tcPr>
            <w:tcW w:w="1530" w:type="dxa"/>
            <w:vAlign w:val="bottom"/>
          </w:tcPr>
          <w:p w14:paraId="3AD43E03" w14:textId="53C2790E"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226,698,890</w:t>
            </w:r>
          </w:p>
        </w:tc>
        <w:tc>
          <w:tcPr>
            <w:tcW w:w="1530" w:type="dxa"/>
            <w:vAlign w:val="bottom"/>
          </w:tcPr>
          <w:p w14:paraId="7B5BCD4E" w14:textId="484DA137"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211,461,275</w:t>
            </w:r>
          </w:p>
        </w:tc>
      </w:tr>
      <w:tr w:rsidR="00F04DCB" w:rsidRPr="00F04DCB" w14:paraId="2E5E869B" w14:textId="77777777" w:rsidTr="007F0BE3">
        <w:trPr>
          <w:trHeight w:val="20"/>
        </w:trPr>
        <w:tc>
          <w:tcPr>
            <w:tcW w:w="3240" w:type="dxa"/>
            <w:vAlign w:val="bottom"/>
          </w:tcPr>
          <w:p w14:paraId="3297DA04" w14:textId="7BD27955" w:rsidR="00F04DCB" w:rsidRPr="00F04DCB" w:rsidRDefault="00F04DCB" w:rsidP="00F04DCB">
            <w:pPr>
              <w:pStyle w:val="ListParagraph"/>
              <w:spacing w:after="0" w:line="380" w:lineRule="exact"/>
              <w:ind w:left="165" w:right="-102" w:hanging="165"/>
              <w:contextualSpacing w:val="0"/>
              <w:rPr>
                <w:rFonts w:ascii="Arial" w:hAnsi="Arial" w:cs="Arial"/>
                <w:sz w:val="20"/>
                <w:szCs w:val="20"/>
              </w:rPr>
            </w:pPr>
            <w:r w:rsidRPr="00F04DCB">
              <w:rPr>
                <w:rFonts w:ascii="Arial" w:hAnsi="Arial" w:cs="Arial"/>
                <w:sz w:val="20"/>
                <w:szCs w:val="20"/>
              </w:rPr>
              <w:t>Add</w:t>
            </w:r>
            <w:r w:rsidRPr="00F04DCB">
              <w:rPr>
                <w:rFonts w:ascii="Arial" w:hAnsi="Arial" w:cs="Arial"/>
                <w:sz w:val="20"/>
                <w:szCs w:val="20"/>
                <w:cs/>
              </w:rPr>
              <w:t>:</w:t>
            </w:r>
            <w:r w:rsidRPr="00F04DCB">
              <w:rPr>
                <w:rFonts w:ascii="Arial" w:hAnsi="Arial" w:cs="Arial"/>
                <w:sz w:val="20"/>
                <w:szCs w:val="20"/>
              </w:rPr>
              <w:t xml:space="preserve"> New financial assets acquired</w:t>
            </w:r>
          </w:p>
        </w:tc>
        <w:tc>
          <w:tcPr>
            <w:tcW w:w="1530" w:type="dxa"/>
            <w:vAlign w:val="bottom"/>
          </w:tcPr>
          <w:p w14:paraId="0693AAEA" w14:textId="45C85CB4"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81,426,279</w:t>
            </w:r>
          </w:p>
        </w:tc>
        <w:tc>
          <w:tcPr>
            <w:tcW w:w="1530" w:type="dxa"/>
            <w:vAlign w:val="bottom"/>
          </w:tcPr>
          <w:p w14:paraId="6A109637" w14:textId="3D747C96"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44,684,863</w:t>
            </w:r>
          </w:p>
        </w:tc>
        <w:tc>
          <w:tcPr>
            <w:tcW w:w="1530" w:type="dxa"/>
            <w:vAlign w:val="bottom"/>
          </w:tcPr>
          <w:p w14:paraId="195FB990" w14:textId="79F82815"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45,311,621</w:t>
            </w:r>
          </w:p>
        </w:tc>
        <w:tc>
          <w:tcPr>
            <w:tcW w:w="1530" w:type="dxa"/>
            <w:vAlign w:val="bottom"/>
          </w:tcPr>
          <w:p w14:paraId="085E8D47" w14:textId="24B42F7A"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171,422,763</w:t>
            </w:r>
          </w:p>
        </w:tc>
      </w:tr>
      <w:tr w:rsidR="00F04DCB" w:rsidRPr="00F04DCB" w14:paraId="60F1C4F3" w14:textId="77777777" w:rsidTr="007F0BE3">
        <w:trPr>
          <w:trHeight w:val="20"/>
        </w:trPr>
        <w:tc>
          <w:tcPr>
            <w:tcW w:w="3240" w:type="dxa"/>
            <w:vAlign w:val="bottom"/>
          </w:tcPr>
          <w:p w14:paraId="7B5EA96B" w14:textId="77777777" w:rsidR="00F04DCB" w:rsidRPr="00F04DCB" w:rsidRDefault="00F04DCB" w:rsidP="00F04DCB">
            <w:pPr>
              <w:pStyle w:val="ListParagraph"/>
              <w:spacing w:after="0" w:line="380" w:lineRule="exact"/>
              <w:ind w:left="165" w:hanging="165"/>
              <w:contextualSpacing w:val="0"/>
              <w:rPr>
                <w:rFonts w:ascii="Arial" w:hAnsi="Arial" w:cs="Arial"/>
                <w:sz w:val="20"/>
                <w:szCs w:val="20"/>
              </w:rPr>
            </w:pPr>
            <w:r w:rsidRPr="00F04DCB">
              <w:rPr>
                <w:rFonts w:ascii="Arial" w:hAnsi="Arial" w:cs="Arial"/>
                <w:sz w:val="20"/>
                <w:szCs w:val="20"/>
              </w:rPr>
              <w:t>Less</w:t>
            </w:r>
            <w:r w:rsidRPr="00F04DCB">
              <w:rPr>
                <w:rFonts w:ascii="Arial" w:hAnsi="Arial" w:cs="Arial"/>
                <w:sz w:val="20"/>
                <w:szCs w:val="20"/>
                <w:cs/>
              </w:rPr>
              <w:t>:</w:t>
            </w:r>
            <w:r w:rsidRPr="00F04DCB">
              <w:rPr>
                <w:rFonts w:ascii="Arial" w:hAnsi="Arial" w:cs="Arial"/>
                <w:sz w:val="20"/>
                <w:szCs w:val="20"/>
              </w:rPr>
              <w:t xml:space="preserve"> Derecognition of                         financial assets</w:t>
            </w:r>
          </w:p>
        </w:tc>
        <w:tc>
          <w:tcPr>
            <w:tcW w:w="1530" w:type="dxa"/>
            <w:vAlign w:val="bottom"/>
          </w:tcPr>
          <w:p w14:paraId="79966827" w14:textId="79250AE8"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(18,738,775)</w:t>
            </w:r>
          </w:p>
        </w:tc>
        <w:tc>
          <w:tcPr>
            <w:tcW w:w="1530" w:type="dxa"/>
            <w:vAlign w:val="bottom"/>
          </w:tcPr>
          <w:p w14:paraId="1A268ACB" w14:textId="7CEEECE6"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(41,279,480)</w:t>
            </w:r>
          </w:p>
        </w:tc>
        <w:tc>
          <w:tcPr>
            <w:tcW w:w="1530" w:type="dxa"/>
            <w:vAlign w:val="bottom"/>
          </w:tcPr>
          <w:p w14:paraId="53A75381" w14:textId="17558642"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(44,461,143)</w:t>
            </w:r>
          </w:p>
        </w:tc>
        <w:tc>
          <w:tcPr>
            <w:tcW w:w="1530" w:type="dxa"/>
            <w:vAlign w:val="bottom"/>
          </w:tcPr>
          <w:p w14:paraId="553B59D3" w14:textId="3DC2B9F3" w:rsidR="00F04DCB" w:rsidRPr="00F04DCB" w:rsidRDefault="00F04DCB" w:rsidP="00F04DCB">
            <w:pPr>
              <w:pStyle w:val="ListParagraph"/>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(104,479,398)</w:t>
            </w:r>
          </w:p>
        </w:tc>
      </w:tr>
      <w:tr w:rsidR="00F04DCB" w:rsidRPr="00F04DCB" w14:paraId="75A1C7CF" w14:textId="77777777" w:rsidTr="007F0BE3">
        <w:trPr>
          <w:trHeight w:val="20"/>
        </w:trPr>
        <w:tc>
          <w:tcPr>
            <w:tcW w:w="3240" w:type="dxa"/>
            <w:vAlign w:val="bottom"/>
            <w:hideMark/>
          </w:tcPr>
          <w:p w14:paraId="361D7B30" w14:textId="77777777" w:rsidR="00F04DCB" w:rsidRPr="00F04DCB" w:rsidRDefault="00F04DCB" w:rsidP="00F04DCB">
            <w:pPr>
              <w:pStyle w:val="ListParagraph"/>
              <w:spacing w:after="0" w:line="380" w:lineRule="exact"/>
              <w:ind w:left="165" w:hanging="165"/>
              <w:contextualSpacing w:val="0"/>
              <w:rPr>
                <w:rFonts w:ascii="Arial" w:hAnsi="Arial" w:cs="Arial"/>
                <w:sz w:val="20"/>
                <w:szCs w:val="20"/>
              </w:rPr>
            </w:pPr>
            <w:r w:rsidRPr="00F04DCB">
              <w:rPr>
                <w:rFonts w:ascii="Arial" w:hAnsi="Arial" w:cs="Arial"/>
                <w:sz w:val="20"/>
                <w:szCs w:val="20"/>
              </w:rPr>
              <w:t>Less</w:t>
            </w:r>
            <w:r w:rsidRPr="00F04DCB">
              <w:rPr>
                <w:rFonts w:ascii="Arial" w:hAnsi="Arial" w:cs="Arial"/>
                <w:sz w:val="20"/>
                <w:szCs w:val="20"/>
                <w:cs/>
              </w:rPr>
              <w:t xml:space="preserve">: </w:t>
            </w:r>
            <w:r w:rsidRPr="00F04DCB">
              <w:rPr>
                <w:rFonts w:ascii="Arial" w:hAnsi="Arial" w:cs="Arial"/>
                <w:sz w:val="20"/>
                <w:szCs w:val="20"/>
              </w:rPr>
              <w:t xml:space="preserve">Bad debt </w:t>
            </w:r>
            <w:proofErr w:type="gramStart"/>
            <w:r w:rsidRPr="00F04DCB">
              <w:rPr>
                <w:rFonts w:ascii="Arial" w:hAnsi="Arial" w:cs="Arial"/>
                <w:sz w:val="20"/>
                <w:szCs w:val="20"/>
              </w:rPr>
              <w:t>written</w:t>
            </w:r>
            <w:r w:rsidRPr="00F04DCB">
              <w:rPr>
                <w:rFonts w:ascii="Arial" w:hAnsi="Arial" w:cs="Arial"/>
                <w:sz w:val="20"/>
                <w:szCs w:val="20"/>
                <w:cs/>
              </w:rPr>
              <w:t>-</w:t>
            </w:r>
            <w:r w:rsidRPr="00F04DCB">
              <w:rPr>
                <w:rFonts w:ascii="Arial" w:hAnsi="Arial" w:cs="Arial"/>
                <w:sz w:val="20"/>
                <w:szCs w:val="20"/>
              </w:rPr>
              <w:t>off</w:t>
            </w:r>
            <w:proofErr w:type="gramEnd"/>
          </w:p>
        </w:tc>
        <w:tc>
          <w:tcPr>
            <w:tcW w:w="1530" w:type="dxa"/>
            <w:vAlign w:val="bottom"/>
          </w:tcPr>
          <w:p w14:paraId="240BC345" w14:textId="135387E7" w:rsidR="00F04DCB" w:rsidRPr="00F04DCB" w:rsidRDefault="00F04DCB" w:rsidP="00F04DCB">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w:t>
            </w:r>
          </w:p>
        </w:tc>
        <w:tc>
          <w:tcPr>
            <w:tcW w:w="1530" w:type="dxa"/>
            <w:vAlign w:val="bottom"/>
          </w:tcPr>
          <w:p w14:paraId="724EF7F1" w14:textId="111F658A" w:rsidR="00F04DCB" w:rsidRPr="00F04DCB" w:rsidRDefault="00F04DCB" w:rsidP="00F04DCB">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w:t>
            </w:r>
          </w:p>
        </w:tc>
        <w:tc>
          <w:tcPr>
            <w:tcW w:w="1530" w:type="dxa"/>
            <w:vAlign w:val="bottom"/>
          </w:tcPr>
          <w:p w14:paraId="5A8ADC80" w14:textId="66856976" w:rsidR="00F04DCB" w:rsidRPr="00F04DCB" w:rsidRDefault="00F04DCB" w:rsidP="00F04DCB">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(365,273,329)</w:t>
            </w:r>
          </w:p>
        </w:tc>
        <w:tc>
          <w:tcPr>
            <w:tcW w:w="1530" w:type="dxa"/>
            <w:vAlign w:val="bottom"/>
          </w:tcPr>
          <w:p w14:paraId="1C39EF65" w14:textId="53743640" w:rsidR="00F04DCB" w:rsidRPr="00F04DCB" w:rsidRDefault="00F04DCB" w:rsidP="00F04DCB">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(365,273,329)</w:t>
            </w:r>
          </w:p>
        </w:tc>
      </w:tr>
      <w:tr w:rsidR="00F04DCB" w:rsidRPr="00F04DCB" w14:paraId="542E53FC" w14:textId="77777777" w:rsidTr="007F0BE3">
        <w:trPr>
          <w:trHeight w:val="20"/>
        </w:trPr>
        <w:tc>
          <w:tcPr>
            <w:tcW w:w="3240" w:type="dxa"/>
            <w:vAlign w:val="bottom"/>
            <w:hideMark/>
          </w:tcPr>
          <w:p w14:paraId="5A7B5366" w14:textId="77777777" w:rsidR="00F04DCB" w:rsidRPr="00F04DCB" w:rsidRDefault="00F04DCB" w:rsidP="00F04DCB">
            <w:pPr>
              <w:pStyle w:val="ListParagraph"/>
              <w:spacing w:after="0" w:line="380" w:lineRule="exact"/>
              <w:ind w:left="165" w:hanging="165"/>
              <w:contextualSpacing w:val="0"/>
              <w:rPr>
                <w:rFonts w:ascii="Arial" w:hAnsi="Arial" w:cs="Arial"/>
                <w:sz w:val="20"/>
                <w:szCs w:val="20"/>
              </w:rPr>
            </w:pPr>
            <w:r w:rsidRPr="00F04DCB">
              <w:rPr>
                <w:rFonts w:ascii="Arial" w:hAnsi="Arial" w:cs="Arial"/>
                <w:sz w:val="20"/>
                <w:szCs w:val="20"/>
              </w:rPr>
              <w:t>Ending balance</w:t>
            </w:r>
          </w:p>
        </w:tc>
        <w:tc>
          <w:tcPr>
            <w:tcW w:w="1530" w:type="dxa"/>
            <w:vAlign w:val="bottom"/>
          </w:tcPr>
          <w:p w14:paraId="483B4BFE" w14:textId="646CE7C4" w:rsidR="00F04DCB" w:rsidRPr="00F04DCB" w:rsidRDefault="00F04DCB" w:rsidP="00F04DCB">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157,427,811</w:t>
            </w:r>
          </w:p>
        </w:tc>
        <w:tc>
          <w:tcPr>
            <w:tcW w:w="1530" w:type="dxa"/>
            <w:vAlign w:val="bottom"/>
          </w:tcPr>
          <w:p w14:paraId="25DF243E" w14:textId="58B376FA" w:rsidR="00F04DCB" w:rsidRPr="00F04DCB" w:rsidRDefault="00F04DCB" w:rsidP="00F04DCB">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190,405,039</w:t>
            </w:r>
          </w:p>
        </w:tc>
        <w:tc>
          <w:tcPr>
            <w:tcW w:w="1530" w:type="dxa"/>
            <w:vAlign w:val="bottom"/>
          </w:tcPr>
          <w:p w14:paraId="7C7E379C" w14:textId="202DA843" w:rsidR="00F04DCB" w:rsidRPr="00F04DCB" w:rsidRDefault="00F04DCB" w:rsidP="00F04DCB">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189,880,152</w:t>
            </w:r>
          </w:p>
        </w:tc>
        <w:tc>
          <w:tcPr>
            <w:tcW w:w="1530" w:type="dxa"/>
            <w:vAlign w:val="bottom"/>
          </w:tcPr>
          <w:p w14:paraId="11285AC1" w14:textId="230D3839" w:rsidR="00F04DCB" w:rsidRPr="00F04DCB" w:rsidRDefault="00F04DCB" w:rsidP="00F04DCB">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F04DCB">
              <w:rPr>
                <w:rFonts w:ascii="Arial" w:hAnsi="Arial" w:cs="Arial"/>
                <w:sz w:val="20"/>
                <w:szCs w:val="20"/>
              </w:rPr>
              <w:t>537,713,002</w:t>
            </w:r>
          </w:p>
        </w:tc>
      </w:tr>
    </w:tbl>
    <w:p w14:paraId="6A2382E3" w14:textId="77777777" w:rsidR="006D079E" w:rsidRDefault="006D079E">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5CE8383A" w14:textId="5841A9FF" w:rsidR="007B7129" w:rsidRPr="00733B73" w:rsidRDefault="00404E92" w:rsidP="006D079E">
      <w:pPr>
        <w:pStyle w:val="ListParagraph"/>
        <w:numPr>
          <w:ilvl w:val="0"/>
          <w:numId w:val="1"/>
        </w:numPr>
        <w:spacing w:before="240" w:after="0" w:line="380" w:lineRule="exact"/>
        <w:ind w:left="547" w:hanging="547"/>
        <w:contextualSpacing w:val="0"/>
        <w:jc w:val="both"/>
        <w:rPr>
          <w:rFonts w:ascii="Arial" w:hAnsi="Arial" w:cs="Arial"/>
          <w:b/>
          <w:bCs/>
          <w:szCs w:val="22"/>
        </w:rPr>
      </w:pPr>
      <w:r w:rsidRPr="00733B73">
        <w:rPr>
          <w:rFonts w:ascii="Arial" w:hAnsi="Arial" w:cs="Arial"/>
          <w:b/>
          <w:bCs/>
          <w:szCs w:val="22"/>
        </w:rPr>
        <w:t>A</w:t>
      </w:r>
      <w:r w:rsidR="00AF5B9F" w:rsidRPr="00733B73">
        <w:rPr>
          <w:rFonts w:ascii="Arial" w:hAnsi="Arial" w:cs="Arial"/>
          <w:b/>
          <w:bCs/>
          <w:szCs w:val="22"/>
        </w:rPr>
        <w:t>ssets</w:t>
      </w:r>
      <w:r w:rsidR="00521D12" w:rsidRPr="00733B73">
        <w:rPr>
          <w:rFonts w:ascii="Arial" w:hAnsi="Arial" w:cs="Arial"/>
          <w:b/>
          <w:bCs/>
          <w:szCs w:val="22"/>
        </w:rPr>
        <w:t xml:space="preserve"> foreclosed</w:t>
      </w:r>
    </w:p>
    <w:tbl>
      <w:tblPr>
        <w:tblW w:w="9360" w:type="dxa"/>
        <w:tblInd w:w="360" w:type="dxa"/>
        <w:tblLayout w:type="fixed"/>
        <w:tblLook w:val="0000" w:firstRow="0" w:lastRow="0" w:firstColumn="0" w:lastColumn="0" w:noHBand="0" w:noVBand="0"/>
      </w:tblPr>
      <w:tblGrid>
        <w:gridCol w:w="4770"/>
        <w:gridCol w:w="2295"/>
        <w:gridCol w:w="2295"/>
      </w:tblGrid>
      <w:tr w:rsidR="00733B73" w:rsidRPr="00733B73" w14:paraId="5321C6BC" w14:textId="77777777" w:rsidTr="00080DF7">
        <w:tc>
          <w:tcPr>
            <w:tcW w:w="4770" w:type="dxa"/>
            <w:vAlign w:val="bottom"/>
          </w:tcPr>
          <w:p w14:paraId="7CBECDBB" w14:textId="77777777" w:rsidR="00DA2FF3" w:rsidRPr="00733B73" w:rsidRDefault="00DA2FF3"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3EE7868E" w14:textId="725F76A9" w:rsidR="00DA2FF3" w:rsidRPr="00733B73" w:rsidRDefault="00DA2FF3" w:rsidP="002D733D">
            <w:pPr>
              <w:spacing w:line="360" w:lineRule="exact"/>
              <w:jc w:val="right"/>
              <w:rPr>
                <w:rFonts w:ascii="Arial" w:hAnsi="Arial" w:cs="Arial"/>
                <w:sz w:val="20"/>
                <w:szCs w:val="20"/>
              </w:rPr>
            </w:pPr>
            <w:r w:rsidRPr="00733B73">
              <w:rPr>
                <w:rFonts w:ascii="Arial" w:hAnsi="Arial" w:cs="Arial"/>
                <w:sz w:val="20"/>
                <w:szCs w:val="20"/>
              </w:rPr>
              <w:t>(Unit: Baht)</w:t>
            </w:r>
          </w:p>
        </w:tc>
      </w:tr>
      <w:tr w:rsidR="00733B73" w:rsidRPr="00733B73" w14:paraId="6C756615" w14:textId="77777777" w:rsidTr="00080DF7">
        <w:tc>
          <w:tcPr>
            <w:tcW w:w="4770" w:type="dxa"/>
            <w:vAlign w:val="bottom"/>
          </w:tcPr>
          <w:p w14:paraId="31A2F0B7" w14:textId="77777777" w:rsidR="00B043E6" w:rsidRPr="00733B73"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42A26E7C" w14:textId="3A9F34DF" w:rsidR="00B043E6" w:rsidRPr="00733B73" w:rsidRDefault="00B043E6" w:rsidP="002D733D">
            <w:pPr>
              <w:pBdr>
                <w:bottom w:val="single" w:sz="4" w:space="1" w:color="auto"/>
              </w:pBdr>
              <w:spacing w:line="360" w:lineRule="exact"/>
              <w:jc w:val="center"/>
              <w:rPr>
                <w:rFonts w:ascii="Arial" w:hAnsi="Arial" w:cs="Arial"/>
                <w:sz w:val="20"/>
                <w:szCs w:val="20"/>
              </w:rPr>
            </w:pPr>
            <w:r w:rsidRPr="00733B73">
              <w:rPr>
                <w:rFonts w:ascii="Arial" w:hAnsi="Arial" w:cs="Arial"/>
                <w:sz w:val="20"/>
                <w:szCs w:val="20"/>
              </w:rPr>
              <w:t>Consolidated</w:t>
            </w:r>
            <w:r w:rsidRPr="00733B73">
              <w:rPr>
                <w:rFonts w:ascii="Arial" w:hAnsi="Arial" w:cs="Arial"/>
                <w:sz w:val="20"/>
                <w:szCs w:val="20"/>
                <w:cs/>
              </w:rPr>
              <w:t xml:space="preserve"> </w:t>
            </w:r>
            <w:r w:rsidRPr="00733B73">
              <w:rPr>
                <w:rFonts w:ascii="Arial" w:hAnsi="Arial" w:cs="Arial"/>
                <w:sz w:val="20"/>
                <w:szCs w:val="20"/>
              </w:rPr>
              <w:t xml:space="preserve">and </w:t>
            </w:r>
            <w:r w:rsidR="004325EC" w:rsidRPr="00733B73">
              <w:rPr>
                <w:rFonts w:ascii="Arial" w:hAnsi="Arial" w:cs="Arial"/>
                <w:sz w:val="20"/>
                <w:szCs w:val="20"/>
              </w:rPr>
              <w:t>s</w:t>
            </w:r>
            <w:r w:rsidRPr="00733B73">
              <w:rPr>
                <w:rFonts w:ascii="Arial" w:hAnsi="Arial" w:cs="Arial"/>
                <w:sz w:val="20"/>
                <w:szCs w:val="20"/>
              </w:rPr>
              <w:t>eparate financial statements</w:t>
            </w:r>
          </w:p>
        </w:tc>
      </w:tr>
      <w:tr w:rsidR="00733B73" w:rsidRPr="00733B73" w14:paraId="1EA96699" w14:textId="77777777" w:rsidTr="00080DF7">
        <w:tc>
          <w:tcPr>
            <w:tcW w:w="4770" w:type="dxa"/>
            <w:vAlign w:val="bottom"/>
          </w:tcPr>
          <w:p w14:paraId="51026C9E" w14:textId="77777777" w:rsidR="00B043E6" w:rsidRPr="00733B73"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2295" w:type="dxa"/>
            <w:vAlign w:val="bottom"/>
          </w:tcPr>
          <w:p w14:paraId="650DC09D" w14:textId="1EEA18EC" w:rsidR="00B043E6" w:rsidRPr="00733B73" w:rsidRDefault="00F04DCB" w:rsidP="002D733D">
            <w:pPr>
              <w:pBdr>
                <w:bottom w:val="single" w:sz="4" w:space="1" w:color="auto"/>
              </w:pBdr>
              <w:spacing w:line="360" w:lineRule="exact"/>
              <w:jc w:val="center"/>
              <w:rPr>
                <w:rFonts w:ascii="Arial" w:hAnsi="Arial" w:cs="Arial"/>
                <w:sz w:val="20"/>
                <w:szCs w:val="20"/>
              </w:rPr>
            </w:pPr>
            <w:r>
              <w:rPr>
                <w:rFonts w:ascii="Arial" w:hAnsi="Arial" w:cs="Arial"/>
                <w:sz w:val="20"/>
                <w:szCs w:val="20"/>
              </w:rPr>
              <w:t>31 March 2026</w:t>
            </w:r>
          </w:p>
        </w:tc>
        <w:tc>
          <w:tcPr>
            <w:tcW w:w="2295" w:type="dxa"/>
            <w:vAlign w:val="bottom"/>
          </w:tcPr>
          <w:p w14:paraId="5BA3315B" w14:textId="0EE1A5E7" w:rsidR="00B043E6" w:rsidRPr="00733B73" w:rsidRDefault="00F04DCB" w:rsidP="002D733D">
            <w:pPr>
              <w:pBdr>
                <w:bottom w:val="single" w:sz="4" w:space="1" w:color="auto"/>
              </w:pBdr>
              <w:spacing w:line="360" w:lineRule="exact"/>
              <w:jc w:val="center"/>
              <w:rPr>
                <w:rFonts w:ascii="Arial" w:hAnsi="Arial" w:cs="Arial"/>
                <w:sz w:val="20"/>
                <w:szCs w:val="20"/>
              </w:rPr>
            </w:pPr>
            <w:r>
              <w:rPr>
                <w:rFonts w:ascii="Arial" w:hAnsi="Arial" w:cs="Arial"/>
                <w:sz w:val="20"/>
                <w:szCs w:val="20"/>
              </w:rPr>
              <w:t>31 December 2025</w:t>
            </w:r>
          </w:p>
        </w:tc>
      </w:tr>
      <w:tr w:rsidR="003F64D2" w:rsidRPr="00733B73" w14:paraId="6FA763CC" w14:textId="77777777" w:rsidTr="00080DF7">
        <w:trPr>
          <w:trHeight w:val="180"/>
        </w:trPr>
        <w:tc>
          <w:tcPr>
            <w:tcW w:w="4770" w:type="dxa"/>
            <w:vAlign w:val="bottom"/>
          </w:tcPr>
          <w:p w14:paraId="63D1BCB1" w14:textId="77777777" w:rsidR="003F64D2" w:rsidRPr="00733B73" w:rsidRDefault="003F64D2" w:rsidP="003F64D2">
            <w:pPr>
              <w:spacing w:line="360" w:lineRule="exact"/>
              <w:ind w:left="78"/>
              <w:rPr>
                <w:rFonts w:ascii="Arial" w:hAnsi="Arial" w:cs="Arial"/>
                <w:sz w:val="20"/>
                <w:szCs w:val="20"/>
                <w:cs/>
              </w:rPr>
            </w:pPr>
            <w:r w:rsidRPr="00733B73">
              <w:rPr>
                <w:rFonts w:ascii="Arial" w:hAnsi="Arial" w:cs="Arial"/>
                <w:sz w:val="20"/>
                <w:szCs w:val="20"/>
              </w:rPr>
              <w:t>Assets foreclosed - cost</w:t>
            </w:r>
          </w:p>
        </w:tc>
        <w:tc>
          <w:tcPr>
            <w:tcW w:w="2295" w:type="dxa"/>
            <w:vAlign w:val="bottom"/>
          </w:tcPr>
          <w:p w14:paraId="0040CC97" w14:textId="26C4B287" w:rsidR="003F64D2" w:rsidRPr="00733B73" w:rsidRDefault="003F64D2" w:rsidP="003F64D2">
            <w:pPr>
              <w:tabs>
                <w:tab w:val="decimal" w:pos="1787"/>
              </w:tabs>
              <w:snapToGrid w:val="0"/>
              <w:spacing w:line="360" w:lineRule="exact"/>
              <w:ind w:left="-14" w:right="-29"/>
              <w:jc w:val="thaiDistribute"/>
              <w:rPr>
                <w:rFonts w:ascii="Arial" w:hAnsi="Arial" w:cs="Arial"/>
                <w:sz w:val="20"/>
                <w:szCs w:val="20"/>
              </w:rPr>
            </w:pPr>
            <w:r w:rsidRPr="003F64D2">
              <w:rPr>
                <w:rFonts w:ascii="Arial" w:hAnsi="Arial" w:cs="Arial"/>
                <w:sz w:val="20"/>
                <w:szCs w:val="20"/>
              </w:rPr>
              <w:t>14,296,129</w:t>
            </w:r>
          </w:p>
        </w:tc>
        <w:tc>
          <w:tcPr>
            <w:tcW w:w="2295" w:type="dxa"/>
            <w:vAlign w:val="bottom"/>
          </w:tcPr>
          <w:p w14:paraId="50F55AC0" w14:textId="1752E9CF" w:rsidR="003F64D2" w:rsidRPr="00733B73" w:rsidRDefault="003F64D2" w:rsidP="003F64D2">
            <w:pPr>
              <w:tabs>
                <w:tab w:val="decimal" w:pos="1787"/>
              </w:tabs>
              <w:snapToGrid w:val="0"/>
              <w:spacing w:line="360" w:lineRule="exact"/>
              <w:ind w:left="-14" w:right="-29"/>
              <w:jc w:val="thaiDistribute"/>
              <w:rPr>
                <w:rFonts w:ascii="Arial" w:hAnsi="Arial" w:cs="Arial"/>
                <w:sz w:val="20"/>
                <w:szCs w:val="20"/>
              </w:rPr>
            </w:pPr>
            <w:r w:rsidRPr="0064719F">
              <w:rPr>
                <w:rFonts w:ascii="Arial" w:hAnsi="Arial" w:cs="Arial"/>
                <w:sz w:val="20"/>
                <w:szCs w:val="20"/>
              </w:rPr>
              <w:t>19,052,519</w:t>
            </w:r>
          </w:p>
        </w:tc>
      </w:tr>
      <w:tr w:rsidR="003F64D2" w:rsidRPr="00733B73" w14:paraId="7250AB76" w14:textId="77777777" w:rsidTr="00080DF7">
        <w:tc>
          <w:tcPr>
            <w:tcW w:w="4770" w:type="dxa"/>
            <w:vAlign w:val="bottom"/>
          </w:tcPr>
          <w:p w14:paraId="03AC6E7E" w14:textId="1A9FAB69" w:rsidR="003F64D2" w:rsidRPr="00733B73" w:rsidRDefault="003F64D2" w:rsidP="003F64D2">
            <w:pPr>
              <w:spacing w:line="360" w:lineRule="exact"/>
              <w:ind w:left="78"/>
              <w:rPr>
                <w:rFonts w:ascii="Arial" w:hAnsi="Arial" w:cs="Arial"/>
                <w:sz w:val="20"/>
                <w:szCs w:val="20"/>
              </w:rPr>
            </w:pPr>
            <w:r w:rsidRPr="00733B73">
              <w:rPr>
                <w:rFonts w:ascii="Arial" w:hAnsi="Arial" w:cs="Arial"/>
                <w:sz w:val="20"/>
                <w:szCs w:val="20"/>
              </w:rPr>
              <w:t>Less: Allowance for impairment</w:t>
            </w:r>
          </w:p>
        </w:tc>
        <w:tc>
          <w:tcPr>
            <w:tcW w:w="2295" w:type="dxa"/>
            <w:vAlign w:val="bottom"/>
          </w:tcPr>
          <w:p w14:paraId="0917821D" w14:textId="6301BD15" w:rsidR="003F64D2" w:rsidRPr="00733B73" w:rsidRDefault="003F64D2" w:rsidP="003F64D2">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3F64D2">
              <w:rPr>
                <w:rFonts w:ascii="Arial" w:hAnsi="Arial" w:cs="Arial"/>
                <w:sz w:val="20"/>
                <w:szCs w:val="20"/>
              </w:rPr>
              <w:t>(3,465,470)</w:t>
            </w:r>
          </w:p>
        </w:tc>
        <w:tc>
          <w:tcPr>
            <w:tcW w:w="2295" w:type="dxa"/>
            <w:vAlign w:val="bottom"/>
          </w:tcPr>
          <w:p w14:paraId="65E737B3" w14:textId="62E06265" w:rsidR="003F64D2" w:rsidRPr="00733B73" w:rsidRDefault="003F64D2" w:rsidP="003F64D2">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64719F">
              <w:rPr>
                <w:rFonts w:ascii="Arial" w:hAnsi="Arial" w:cs="Arial"/>
                <w:sz w:val="20"/>
                <w:szCs w:val="20"/>
              </w:rPr>
              <w:t>(5,657,747)</w:t>
            </w:r>
          </w:p>
        </w:tc>
      </w:tr>
      <w:tr w:rsidR="003F64D2" w:rsidRPr="00733B73" w14:paraId="3D2CE26F" w14:textId="77777777">
        <w:tc>
          <w:tcPr>
            <w:tcW w:w="4770" w:type="dxa"/>
            <w:vAlign w:val="bottom"/>
          </w:tcPr>
          <w:p w14:paraId="1BCEBB1D" w14:textId="77777777" w:rsidR="003F64D2" w:rsidRPr="00733B73" w:rsidRDefault="003F64D2" w:rsidP="003F64D2">
            <w:pPr>
              <w:spacing w:line="360" w:lineRule="exact"/>
              <w:ind w:left="78"/>
              <w:rPr>
                <w:rFonts w:ascii="Arial" w:hAnsi="Arial" w:cs="Arial"/>
                <w:sz w:val="20"/>
                <w:szCs w:val="20"/>
                <w:cs/>
              </w:rPr>
            </w:pPr>
            <w:r w:rsidRPr="00733B73">
              <w:rPr>
                <w:rFonts w:ascii="Arial" w:hAnsi="Arial" w:cs="Arial"/>
                <w:sz w:val="20"/>
                <w:szCs w:val="20"/>
              </w:rPr>
              <w:t>Assets foreclosed - net</w:t>
            </w:r>
          </w:p>
        </w:tc>
        <w:tc>
          <w:tcPr>
            <w:tcW w:w="2295" w:type="dxa"/>
            <w:vAlign w:val="bottom"/>
          </w:tcPr>
          <w:p w14:paraId="64ED1B14" w14:textId="54BFB8E0" w:rsidR="003F64D2" w:rsidRPr="00733B73" w:rsidRDefault="003F64D2" w:rsidP="003F64D2">
            <w:pPr>
              <w:pBdr>
                <w:bottom w:val="double" w:sz="4" w:space="1" w:color="auto"/>
              </w:pBdr>
              <w:tabs>
                <w:tab w:val="decimal" w:pos="1787"/>
              </w:tabs>
              <w:snapToGrid w:val="0"/>
              <w:spacing w:line="360" w:lineRule="exact"/>
              <w:ind w:left="-14" w:right="-29"/>
              <w:jc w:val="thaiDistribute"/>
              <w:rPr>
                <w:rFonts w:ascii="Arial" w:hAnsi="Arial" w:cs="Arial"/>
                <w:sz w:val="20"/>
                <w:szCs w:val="20"/>
                <w:cs/>
              </w:rPr>
            </w:pPr>
            <w:r w:rsidRPr="003F64D2">
              <w:rPr>
                <w:rFonts w:ascii="Arial" w:hAnsi="Arial" w:cs="Arial"/>
                <w:sz w:val="20"/>
                <w:szCs w:val="20"/>
              </w:rPr>
              <w:t>10,830,659</w:t>
            </w:r>
          </w:p>
        </w:tc>
        <w:tc>
          <w:tcPr>
            <w:tcW w:w="2295" w:type="dxa"/>
            <w:vAlign w:val="bottom"/>
          </w:tcPr>
          <w:p w14:paraId="7734BC68" w14:textId="552B9F5F" w:rsidR="003F64D2" w:rsidRPr="00733B73" w:rsidRDefault="003F64D2" w:rsidP="003F64D2">
            <w:pPr>
              <w:pBdr>
                <w:bottom w:val="double" w:sz="4" w:space="1" w:color="auto"/>
              </w:pBdr>
              <w:tabs>
                <w:tab w:val="decimal" w:pos="1787"/>
              </w:tabs>
              <w:snapToGrid w:val="0"/>
              <w:spacing w:line="360" w:lineRule="exact"/>
              <w:ind w:left="-14" w:right="-29"/>
              <w:jc w:val="thaiDistribute"/>
              <w:rPr>
                <w:rFonts w:ascii="Arial" w:hAnsi="Arial" w:cs="Arial"/>
                <w:sz w:val="20"/>
                <w:szCs w:val="20"/>
              </w:rPr>
            </w:pPr>
            <w:r w:rsidRPr="0064719F">
              <w:rPr>
                <w:rFonts w:ascii="Arial" w:hAnsi="Arial" w:cs="Arial"/>
                <w:sz w:val="20"/>
                <w:szCs w:val="20"/>
              </w:rPr>
              <w:t>13,394,772</w:t>
            </w:r>
          </w:p>
        </w:tc>
      </w:tr>
    </w:tbl>
    <w:p w14:paraId="1BECBB72" w14:textId="77777777" w:rsidR="004F7AEE" w:rsidRPr="00733B73" w:rsidRDefault="004F7AEE" w:rsidP="000A4ABE">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33B73">
        <w:rPr>
          <w:rFonts w:ascii="Arial" w:hAnsi="Arial" w:cs="Arial"/>
          <w:b/>
          <w:bCs/>
          <w:szCs w:val="22"/>
        </w:rPr>
        <w:t>Investment in subsidiary</w:t>
      </w:r>
    </w:p>
    <w:p w14:paraId="63DFC4ED" w14:textId="3A584582" w:rsidR="004F7AEE" w:rsidRPr="00733B73" w:rsidRDefault="004F7AEE" w:rsidP="004325EC">
      <w:pPr>
        <w:spacing w:before="120" w:after="120" w:line="380" w:lineRule="exact"/>
        <w:ind w:left="562"/>
        <w:jc w:val="thaiDistribute"/>
        <w:rPr>
          <w:rFonts w:ascii="Arial" w:hAnsi="Arial" w:cs="Arial"/>
          <w:b/>
          <w:bCs/>
          <w:sz w:val="22"/>
          <w:szCs w:val="22"/>
        </w:rPr>
      </w:pPr>
      <w:proofErr w:type="gramStart"/>
      <w:r w:rsidRPr="00733B73">
        <w:rPr>
          <w:rFonts w:ascii="Arial" w:hAnsi="Arial" w:cs="Arial"/>
          <w:sz w:val="22"/>
          <w:szCs w:val="22"/>
        </w:rPr>
        <w:t>Detail</w:t>
      </w:r>
      <w:proofErr w:type="gramEnd"/>
      <w:r w:rsidRPr="00733B73">
        <w:rPr>
          <w:rFonts w:ascii="Arial" w:hAnsi="Arial" w:cs="Arial"/>
          <w:sz w:val="22"/>
          <w:szCs w:val="22"/>
        </w:rPr>
        <w:t xml:space="preserve"> of investment in subsidiary as presented in separate financial statements </w:t>
      </w:r>
      <w:proofErr w:type="gramStart"/>
      <w:r w:rsidR="004325EC" w:rsidRPr="00733B73">
        <w:rPr>
          <w:rFonts w:ascii="Arial" w:hAnsi="Arial" w:cs="Arial"/>
          <w:sz w:val="22"/>
          <w:szCs w:val="22"/>
        </w:rPr>
        <w:t>is</w:t>
      </w:r>
      <w:r w:rsidRPr="00733B73">
        <w:rPr>
          <w:rFonts w:ascii="Arial" w:hAnsi="Arial" w:cs="Arial"/>
          <w:sz w:val="22"/>
          <w:szCs w:val="22"/>
        </w:rPr>
        <w:t xml:space="preserve"> as follow</w:t>
      </w:r>
      <w:proofErr w:type="gramEnd"/>
      <w:r w:rsidRPr="00733B73">
        <w:rPr>
          <w:rFonts w:ascii="Arial" w:hAnsi="Arial" w:cs="Arial"/>
          <w:sz w:val="22"/>
          <w:szCs w:val="22"/>
        </w:rPr>
        <w:t>:</w:t>
      </w:r>
    </w:p>
    <w:tbl>
      <w:tblPr>
        <w:tblW w:w="9270" w:type="dxa"/>
        <w:tblInd w:w="450" w:type="dxa"/>
        <w:tblLayout w:type="fixed"/>
        <w:tblLook w:val="04A0" w:firstRow="1" w:lastRow="0" w:firstColumn="1" w:lastColumn="0" w:noHBand="0" w:noVBand="1"/>
      </w:tblPr>
      <w:tblGrid>
        <w:gridCol w:w="1980"/>
        <w:gridCol w:w="1215"/>
        <w:gridCol w:w="1215"/>
        <w:gridCol w:w="1215"/>
        <w:gridCol w:w="1215"/>
        <w:gridCol w:w="1215"/>
        <w:gridCol w:w="1215"/>
      </w:tblGrid>
      <w:tr w:rsidR="00733B73" w:rsidRPr="00733B73" w14:paraId="10007656" w14:textId="77777777" w:rsidTr="007F0BE3">
        <w:tc>
          <w:tcPr>
            <w:tcW w:w="1980" w:type="dxa"/>
          </w:tcPr>
          <w:p w14:paraId="1A92A100" w14:textId="77777777" w:rsidR="004F7AEE" w:rsidRPr="00733B73" w:rsidRDefault="004F7AEE" w:rsidP="002D733D">
            <w:pPr>
              <w:spacing w:line="320" w:lineRule="exact"/>
              <w:jc w:val="center"/>
              <w:rPr>
                <w:rFonts w:ascii="Arial" w:hAnsi="Arial" w:cs="Arial"/>
                <w:sz w:val="16"/>
                <w:szCs w:val="16"/>
                <w:cs/>
              </w:rPr>
            </w:pPr>
          </w:p>
        </w:tc>
        <w:tc>
          <w:tcPr>
            <w:tcW w:w="7290" w:type="dxa"/>
            <w:gridSpan w:val="6"/>
            <w:vAlign w:val="bottom"/>
          </w:tcPr>
          <w:p w14:paraId="06373BDE" w14:textId="77777777" w:rsidR="004F7AEE" w:rsidRPr="00733B73" w:rsidRDefault="004F7AEE" w:rsidP="007F0BE3">
            <w:pPr>
              <w:spacing w:line="320" w:lineRule="exact"/>
              <w:ind w:left="-24"/>
              <w:jc w:val="right"/>
              <w:rPr>
                <w:rFonts w:ascii="Arial" w:hAnsi="Arial" w:cs="Arial"/>
                <w:sz w:val="16"/>
                <w:szCs w:val="16"/>
                <w:cs/>
              </w:rPr>
            </w:pPr>
            <w:r w:rsidRPr="00733B73">
              <w:rPr>
                <w:rFonts w:ascii="Arial" w:hAnsi="Arial" w:cs="Arial"/>
                <w:sz w:val="16"/>
                <w:szCs w:val="16"/>
              </w:rPr>
              <w:t>(Unit: Baht)</w:t>
            </w:r>
          </w:p>
        </w:tc>
      </w:tr>
      <w:tr w:rsidR="00733B73" w:rsidRPr="00733B73" w14:paraId="1A4DFBA4" w14:textId="77777777" w:rsidTr="007F0BE3">
        <w:tc>
          <w:tcPr>
            <w:tcW w:w="1980" w:type="dxa"/>
            <w:vAlign w:val="bottom"/>
            <w:hideMark/>
          </w:tcPr>
          <w:p w14:paraId="7CC88E0A" w14:textId="77777777" w:rsidR="004F7AEE" w:rsidRPr="00733B73" w:rsidRDefault="004F7AEE" w:rsidP="002D733D">
            <w:pPr>
              <w:pBdr>
                <w:bottom w:val="single" w:sz="4" w:space="1" w:color="auto"/>
              </w:pBdr>
              <w:spacing w:line="320" w:lineRule="exact"/>
              <w:jc w:val="center"/>
              <w:rPr>
                <w:rFonts w:ascii="Arial" w:hAnsi="Arial" w:cs="Arial"/>
                <w:sz w:val="16"/>
                <w:szCs w:val="16"/>
                <w:cs/>
              </w:rPr>
            </w:pPr>
            <w:r w:rsidRPr="00733B73">
              <w:rPr>
                <w:rFonts w:ascii="Arial" w:hAnsi="Arial" w:cs="Arial"/>
                <w:sz w:val="16"/>
                <w:szCs w:val="16"/>
              </w:rPr>
              <w:t>Company’s name</w:t>
            </w:r>
          </w:p>
        </w:tc>
        <w:tc>
          <w:tcPr>
            <w:tcW w:w="2430" w:type="dxa"/>
            <w:gridSpan w:val="2"/>
            <w:vAlign w:val="bottom"/>
            <w:hideMark/>
          </w:tcPr>
          <w:p w14:paraId="34FE1CCE" w14:textId="77777777" w:rsidR="004F7AEE" w:rsidRPr="00733B73" w:rsidRDefault="004F7AEE" w:rsidP="007F0BE3">
            <w:pPr>
              <w:pBdr>
                <w:bottom w:val="single" w:sz="4" w:space="1" w:color="auto"/>
              </w:pBdr>
              <w:spacing w:line="320" w:lineRule="exact"/>
              <w:ind w:left="-24"/>
              <w:jc w:val="center"/>
              <w:rPr>
                <w:rFonts w:ascii="Arial" w:hAnsi="Arial" w:cs="Arial"/>
                <w:sz w:val="16"/>
                <w:szCs w:val="16"/>
                <w:cs/>
              </w:rPr>
            </w:pPr>
            <w:r w:rsidRPr="00733B73">
              <w:rPr>
                <w:rFonts w:ascii="Arial" w:hAnsi="Arial" w:cs="Arial"/>
                <w:sz w:val="16"/>
                <w:szCs w:val="16"/>
              </w:rPr>
              <w:t>Paid-up capital</w:t>
            </w:r>
          </w:p>
        </w:tc>
        <w:tc>
          <w:tcPr>
            <w:tcW w:w="2430" w:type="dxa"/>
            <w:gridSpan w:val="2"/>
            <w:vAlign w:val="bottom"/>
            <w:hideMark/>
          </w:tcPr>
          <w:p w14:paraId="13A3D864" w14:textId="77777777" w:rsidR="004F7AEE" w:rsidRPr="00733B73" w:rsidRDefault="004F7AEE" w:rsidP="007F0BE3">
            <w:pPr>
              <w:pBdr>
                <w:bottom w:val="single" w:sz="4" w:space="1" w:color="auto"/>
              </w:pBdr>
              <w:spacing w:line="320" w:lineRule="exact"/>
              <w:ind w:left="-24"/>
              <w:jc w:val="center"/>
              <w:rPr>
                <w:rFonts w:ascii="Arial" w:hAnsi="Arial" w:cs="Arial"/>
                <w:sz w:val="16"/>
                <w:szCs w:val="16"/>
                <w:cs/>
              </w:rPr>
            </w:pPr>
            <w:r w:rsidRPr="00733B73">
              <w:rPr>
                <w:rFonts w:ascii="Arial" w:hAnsi="Arial" w:cs="Arial"/>
                <w:sz w:val="16"/>
                <w:szCs w:val="16"/>
              </w:rPr>
              <w:t>Shareholding percentage</w:t>
            </w:r>
          </w:p>
        </w:tc>
        <w:tc>
          <w:tcPr>
            <w:tcW w:w="2430" w:type="dxa"/>
            <w:gridSpan w:val="2"/>
            <w:vAlign w:val="bottom"/>
            <w:hideMark/>
          </w:tcPr>
          <w:p w14:paraId="0FB127BB" w14:textId="77777777" w:rsidR="004F7AEE" w:rsidRPr="00733B73" w:rsidRDefault="004F7AEE"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sidRPr="00733B73">
              <w:rPr>
                <w:rFonts w:ascii="Arial" w:hAnsi="Arial" w:cs="Arial"/>
                <w:sz w:val="16"/>
                <w:szCs w:val="16"/>
              </w:rPr>
              <w:t>Cost</w:t>
            </w:r>
          </w:p>
        </w:tc>
      </w:tr>
      <w:tr w:rsidR="00733B73" w:rsidRPr="00733B73" w14:paraId="5F03D665" w14:textId="77777777" w:rsidTr="007F0BE3">
        <w:tc>
          <w:tcPr>
            <w:tcW w:w="1980" w:type="dxa"/>
          </w:tcPr>
          <w:p w14:paraId="3CBB79BA" w14:textId="77777777" w:rsidR="00EC03C0" w:rsidRPr="00733B73" w:rsidRDefault="00EC03C0" w:rsidP="00EC03C0">
            <w:pPr>
              <w:spacing w:line="320" w:lineRule="exact"/>
              <w:jc w:val="center"/>
              <w:rPr>
                <w:rFonts w:ascii="Arial" w:hAnsi="Arial" w:cs="Arial"/>
                <w:sz w:val="16"/>
                <w:szCs w:val="16"/>
                <w:cs/>
              </w:rPr>
            </w:pPr>
          </w:p>
        </w:tc>
        <w:tc>
          <w:tcPr>
            <w:tcW w:w="1215" w:type="dxa"/>
            <w:vAlign w:val="bottom"/>
          </w:tcPr>
          <w:p w14:paraId="7F39A26B" w14:textId="1F4E1186" w:rsidR="00EC03C0" w:rsidRPr="00733B73" w:rsidRDefault="00F04DCB"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31 March 2026</w:t>
            </w:r>
          </w:p>
        </w:tc>
        <w:tc>
          <w:tcPr>
            <w:tcW w:w="1215" w:type="dxa"/>
            <w:vAlign w:val="bottom"/>
          </w:tcPr>
          <w:p w14:paraId="6118D882" w14:textId="6208F177" w:rsidR="00EC03C0" w:rsidRPr="00733B73" w:rsidRDefault="00F04DCB"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31 December 2025</w:t>
            </w:r>
          </w:p>
        </w:tc>
        <w:tc>
          <w:tcPr>
            <w:tcW w:w="1215" w:type="dxa"/>
            <w:vAlign w:val="bottom"/>
          </w:tcPr>
          <w:p w14:paraId="1136D3F6" w14:textId="35EC073E" w:rsidR="00EC03C0" w:rsidRPr="00733B73" w:rsidRDefault="00F04DCB"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31 March 2026</w:t>
            </w:r>
          </w:p>
        </w:tc>
        <w:tc>
          <w:tcPr>
            <w:tcW w:w="1215" w:type="dxa"/>
            <w:vAlign w:val="bottom"/>
          </w:tcPr>
          <w:p w14:paraId="7F6E4AF2" w14:textId="6862F62B" w:rsidR="00EC03C0" w:rsidRPr="00733B73" w:rsidRDefault="00F04DCB"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31 December 2025</w:t>
            </w:r>
          </w:p>
        </w:tc>
        <w:tc>
          <w:tcPr>
            <w:tcW w:w="1215" w:type="dxa"/>
            <w:vAlign w:val="bottom"/>
          </w:tcPr>
          <w:p w14:paraId="453E2A2A" w14:textId="0949E366" w:rsidR="00EC03C0" w:rsidRPr="00733B73" w:rsidRDefault="00F04DCB"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31 March 2026</w:t>
            </w:r>
          </w:p>
        </w:tc>
        <w:tc>
          <w:tcPr>
            <w:tcW w:w="1215" w:type="dxa"/>
            <w:vAlign w:val="bottom"/>
          </w:tcPr>
          <w:p w14:paraId="7CE457A9" w14:textId="612E9C06" w:rsidR="00EC03C0" w:rsidRPr="00733B73" w:rsidRDefault="00F04DCB"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31 December 2025</w:t>
            </w:r>
          </w:p>
        </w:tc>
      </w:tr>
      <w:tr w:rsidR="00733B73" w:rsidRPr="00733B73" w14:paraId="3DCFF9F3" w14:textId="77777777" w:rsidTr="007F0BE3">
        <w:tc>
          <w:tcPr>
            <w:tcW w:w="1980" w:type="dxa"/>
          </w:tcPr>
          <w:p w14:paraId="3144BF07" w14:textId="77777777" w:rsidR="00EC03C0" w:rsidRPr="00733B73" w:rsidRDefault="00EC03C0" w:rsidP="00EC03C0">
            <w:pPr>
              <w:spacing w:line="320" w:lineRule="exact"/>
              <w:jc w:val="center"/>
              <w:rPr>
                <w:rFonts w:ascii="Arial" w:hAnsi="Arial" w:cs="Arial"/>
                <w:sz w:val="16"/>
                <w:szCs w:val="16"/>
                <w:cs/>
              </w:rPr>
            </w:pPr>
          </w:p>
        </w:tc>
        <w:tc>
          <w:tcPr>
            <w:tcW w:w="1215" w:type="dxa"/>
          </w:tcPr>
          <w:p w14:paraId="35613D52"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cs/>
              </w:rPr>
            </w:pPr>
          </w:p>
        </w:tc>
        <w:tc>
          <w:tcPr>
            <w:tcW w:w="1215" w:type="dxa"/>
          </w:tcPr>
          <w:p w14:paraId="6E7A3B18"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cs/>
              </w:rPr>
            </w:pPr>
          </w:p>
        </w:tc>
        <w:tc>
          <w:tcPr>
            <w:tcW w:w="1215" w:type="dxa"/>
            <w:hideMark/>
          </w:tcPr>
          <w:p w14:paraId="6239EC6C" w14:textId="77777777" w:rsidR="00EC03C0" w:rsidRPr="00733B73" w:rsidRDefault="00EC03C0" w:rsidP="007F0BE3">
            <w:pPr>
              <w:tabs>
                <w:tab w:val="right" w:pos="7200"/>
                <w:tab w:val="right" w:pos="8540"/>
              </w:tabs>
              <w:spacing w:line="320" w:lineRule="exact"/>
              <w:ind w:left="-24" w:right="-78"/>
              <w:jc w:val="center"/>
              <w:rPr>
                <w:rFonts w:ascii="Arial" w:hAnsi="Arial" w:cs="Arial"/>
                <w:sz w:val="16"/>
                <w:szCs w:val="16"/>
              </w:rPr>
            </w:pPr>
            <w:r w:rsidRPr="00733B73">
              <w:rPr>
                <w:rFonts w:ascii="Arial" w:hAnsi="Arial" w:cs="Arial"/>
                <w:sz w:val="16"/>
                <w:szCs w:val="16"/>
              </w:rPr>
              <w:t>(%)</w:t>
            </w:r>
          </w:p>
        </w:tc>
        <w:tc>
          <w:tcPr>
            <w:tcW w:w="1215" w:type="dxa"/>
            <w:hideMark/>
          </w:tcPr>
          <w:p w14:paraId="632FC9DE" w14:textId="77777777" w:rsidR="00EC03C0" w:rsidRPr="00733B73" w:rsidRDefault="00EC03C0" w:rsidP="007F0BE3">
            <w:pPr>
              <w:tabs>
                <w:tab w:val="right" w:pos="7200"/>
                <w:tab w:val="right" w:pos="8540"/>
              </w:tabs>
              <w:spacing w:line="320" w:lineRule="exact"/>
              <w:ind w:left="-24" w:right="-78"/>
              <w:jc w:val="center"/>
              <w:rPr>
                <w:rFonts w:ascii="Arial" w:hAnsi="Arial" w:cs="Arial"/>
                <w:sz w:val="16"/>
                <w:szCs w:val="16"/>
              </w:rPr>
            </w:pPr>
            <w:r w:rsidRPr="00733B73">
              <w:rPr>
                <w:rFonts w:ascii="Arial" w:hAnsi="Arial" w:cs="Arial"/>
                <w:sz w:val="16"/>
                <w:szCs w:val="16"/>
              </w:rPr>
              <w:t>(%)</w:t>
            </w:r>
          </w:p>
        </w:tc>
        <w:tc>
          <w:tcPr>
            <w:tcW w:w="1215" w:type="dxa"/>
          </w:tcPr>
          <w:p w14:paraId="3B60334C"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rPr>
            </w:pPr>
          </w:p>
        </w:tc>
        <w:tc>
          <w:tcPr>
            <w:tcW w:w="1215" w:type="dxa"/>
          </w:tcPr>
          <w:p w14:paraId="749CC8CB"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rPr>
            </w:pPr>
          </w:p>
        </w:tc>
      </w:tr>
      <w:tr w:rsidR="00733B73" w:rsidRPr="00733B73" w14:paraId="4CB102B2" w14:textId="77777777" w:rsidTr="007F0BE3">
        <w:tc>
          <w:tcPr>
            <w:tcW w:w="1980" w:type="dxa"/>
            <w:vAlign w:val="bottom"/>
            <w:hideMark/>
          </w:tcPr>
          <w:p w14:paraId="6EB4AFD3" w14:textId="77777777" w:rsidR="00EC03C0" w:rsidRPr="00733B73" w:rsidRDefault="00EC03C0" w:rsidP="00EC03C0">
            <w:pPr>
              <w:spacing w:line="320" w:lineRule="exact"/>
              <w:ind w:right="-106" w:hanging="2"/>
              <w:rPr>
                <w:rFonts w:ascii="Arial" w:hAnsi="Arial" w:cs="Arial"/>
                <w:sz w:val="16"/>
                <w:szCs w:val="16"/>
              </w:rPr>
            </w:pPr>
            <w:r w:rsidRPr="00733B73">
              <w:rPr>
                <w:rFonts w:ascii="Arial" w:hAnsi="Arial" w:cs="Arial"/>
                <w:sz w:val="16"/>
                <w:szCs w:val="16"/>
              </w:rPr>
              <w:t>MOD S Company Limited</w:t>
            </w:r>
          </w:p>
        </w:tc>
        <w:tc>
          <w:tcPr>
            <w:tcW w:w="1215" w:type="dxa"/>
            <w:tcBorders>
              <w:top w:val="nil"/>
              <w:left w:val="nil"/>
              <w:bottom w:val="nil"/>
              <w:right w:val="nil"/>
            </w:tcBorders>
          </w:tcPr>
          <w:p w14:paraId="24CA159C" w14:textId="3B1BEE28" w:rsidR="00EC03C0" w:rsidRPr="003F64D2" w:rsidRDefault="003F64D2" w:rsidP="007F0BE3">
            <w:pPr>
              <w:tabs>
                <w:tab w:val="right" w:pos="7200"/>
                <w:tab w:val="right" w:pos="8540"/>
              </w:tabs>
              <w:spacing w:line="320" w:lineRule="exact"/>
              <w:ind w:left="-24"/>
              <w:jc w:val="center"/>
              <w:rPr>
                <w:rFonts w:ascii="Arial" w:hAnsi="Arial" w:cs="Leelawadee UI"/>
                <w:sz w:val="16"/>
                <w:szCs w:val="20"/>
              </w:rPr>
            </w:pPr>
            <w:r>
              <w:rPr>
                <w:rFonts w:ascii="Arial" w:hAnsi="Arial" w:cs="Leelawadee UI"/>
                <w:sz w:val="16"/>
                <w:szCs w:val="20"/>
              </w:rPr>
              <w:t>1,000,000</w:t>
            </w:r>
          </w:p>
        </w:tc>
        <w:tc>
          <w:tcPr>
            <w:tcW w:w="1215" w:type="dxa"/>
            <w:tcBorders>
              <w:top w:val="nil"/>
              <w:left w:val="nil"/>
              <w:bottom w:val="nil"/>
              <w:right w:val="nil"/>
            </w:tcBorders>
          </w:tcPr>
          <w:p w14:paraId="77ABC122" w14:textId="54A2C318" w:rsidR="00EC03C0" w:rsidRPr="00733B73" w:rsidRDefault="00EC03C0" w:rsidP="007F0BE3">
            <w:pPr>
              <w:tabs>
                <w:tab w:val="right" w:pos="7200"/>
                <w:tab w:val="right" w:pos="8540"/>
              </w:tabs>
              <w:spacing w:line="320" w:lineRule="exact"/>
              <w:ind w:left="-24"/>
              <w:jc w:val="center"/>
              <w:rPr>
                <w:rFonts w:ascii="Arial" w:hAnsi="Arial" w:cs="Arial"/>
                <w:sz w:val="16"/>
                <w:szCs w:val="16"/>
              </w:rPr>
            </w:pPr>
            <w:r w:rsidRPr="00733B73">
              <w:rPr>
                <w:rFonts w:ascii="Arial" w:hAnsi="Arial" w:cs="Arial"/>
                <w:sz w:val="16"/>
                <w:szCs w:val="16"/>
              </w:rPr>
              <w:t>1,000,000</w:t>
            </w:r>
          </w:p>
        </w:tc>
        <w:tc>
          <w:tcPr>
            <w:tcW w:w="1215" w:type="dxa"/>
            <w:tcBorders>
              <w:top w:val="nil"/>
              <w:left w:val="nil"/>
              <w:bottom w:val="nil"/>
              <w:right w:val="nil"/>
            </w:tcBorders>
          </w:tcPr>
          <w:p w14:paraId="131D2FCA" w14:textId="5700802C" w:rsidR="00EC03C0" w:rsidRPr="00733B73" w:rsidRDefault="003F64D2" w:rsidP="007F0BE3">
            <w:pPr>
              <w:tabs>
                <w:tab w:val="right" w:pos="7200"/>
                <w:tab w:val="right" w:pos="8540"/>
              </w:tabs>
              <w:spacing w:line="320" w:lineRule="exact"/>
              <w:ind w:left="-24"/>
              <w:jc w:val="center"/>
              <w:rPr>
                <w:rFonts w:ascii="Arial" w:hAnsi="Arial" w:cs="Arial"/>
                <w:sz w:val="16"/>
                <w:szCs w:val="16"/>
              </w:rPr>
            </w:pPr>
            <w:r>
              <w:rPr>
                <w:rFonts w:ascii="Arial" w:hAnsi="Arial" w:cs="Arial"/>
                <w:sz w:val="16"/>
                <w:szCs w:val="16"/>
              </w:rPr>
              <w:t>90</w:t>
            </w:r>
          </w:p>
        </w:tc>
        <w:tc>
          <w:tcPr>
            <w:tcW w:w="1215" w:type="dxa"/>
            <w:tcBorders>
              <w:top w:val="nil"/>
              <w:left w:val="nil"/>
              <w:bottom w:val="nil"/>
              <w:right w:val="nil"/>
            </w:tcBorders>
          </w:tcPr>
          <w:p w14:paraId="61BF045D" w14:textId="1A295B54" w:rsidR="00EC03C0" w:rsidRPr="00733B73" w:rsidRDefault="00EC03C0" w:rsidP="007F0BE3">
            <w:pPr>
              <w:tabs>
                <w:tab w:val="right" w:pos="7200"/>
                <w:tab w:val="right" w:pos="8540"/>
              </w:tabs>
              <w:spacing w:line="320" w:lineRule="exact"/>
              <w:ind w:left="-24"/>
              <w:jc w:val="center"/>
              <w:rPr>
                <w:rFonts w:ascii="Arial" w:hAnsi="Arial" w:cs="Arial"/>
                <w:sz w:val="16"/>
                <w:szCs w:val="16"/>
              </w:rPr>
            </w:pPr>
            <w:r w:rsidRPr="00733B73">
              <w:rPr>
                <w:rFonts w:ascii="Arial" w:hAnsi="Arial" w:cs="Arial"/>
                <w:sz w:val="16"/>
                <w:szCs w:val="16"/>
                <w:cs/>
              </w:rPr>
              <w:t>90</w:t>
            </w:r>
          </w:p>
        </w:tc>
        <w:tc>
          <w:tcPr>
            <w:tcW w:w="1215" w:type="dxa"/>
            <w:tcBorders>
              <w:top w:val="nil"/>
              <w:left w:val="nil"/>
              <w:bottom w:val="nil"/>
              <w:right w:val="nil"/>
            </w:tcBorders>
          </w:tcPr>
          <w:p w14:paraId="78175586" w14:textId="563363FE" w:rsidR="00EC03C0" w:rsidRPr="00733B73" w:rsidRDefault="003F64D2" w:rsidP="007F0BE3">
            <w:pPr>
              <w:tabs>
                <w:tab w:val="right" w:pos="7200"/>
                <w:tab w:val="right" w:pos="8540"/>
              </w:tabs>
              <w:spacing w:line="320" w:lineRule="exact"/>
              <w:ind w:left="-24"/>
              <w:jc w:val="center"/>
              <w:rPr>
                <w:rFonts w:ascii="Arial" w:hAnsi="Arial" w:cs="Arial"/>
                <w:sz w:val="16"/>
                <w:szCs w:val="16"/>
              </w:rPr>
            </w:pPr>
            <w:r>
              <w:rPr>
                <w:rFonts w:ascii="Arial" w:hAnsi="Arial" w:cs="Arial"/>
                <w:sz w:val="16"/>
                <w:szCs w:val="16"/>
              </w:rPr>
              <w:t>1,327,695</w:t>
            </w:r>
          </w:p>
        </w:tc>
        <w:tc>
          <w:tcPr>
            <w:tcW w:w="1215" w:type="dxa"/>
            <w:tcBorders>
              <w:top w:val="nil"/>
              <w:left w:val="nil"/>
              <w:bottom w:val="nil"/>
              <w:right w:val="nil"/>
            </w:tcBorders>
          </w:tcPr>
          <w:p w14:paraId="3238EB8B" w14:textId="25B03FCD" w:rsidR="00EC03C0" w:rsidRPr="00733B73" w:rsidRDefault="00F04DCB" w:rsidP="007F0BE3">
            <w:pPr>
              <w:tabs>
                <w:tab w:val="right" w:pos="7200"/>
                <w:tab w:val="right" w:pos="8540"/>
              </w:tabs>
              <w:spacing w:line="320" w:lineRule="exact"/>
              <w:ind w:left="-24"/>
              <w:jc w:val="center"/>
              <w:rPr>
                <w:rFonts w:ascii="Arial" w:hAnsi="Arial" w:cs="Arial"/>
                <w:sz w:val="16"/>
                <w:szCs w:val="16"/>
              </w:rPr>
            </w:pPr>
            <w:r w:rsidRPr="00F04DCB">
              <w:rPr>
                <w:rFonts w:ascii="Arial" w:hAnsi="Arial" w:cs="Arial"/>
                <w:sz w:val="16"/>
                <w:szCs w:val="16"/>
              </w:rPr>
              <w:t>1,327,695</w:t>
            </w:r>
          </w:p>
        </w:tc>
      </w:tr>
    </w:tbl>
    <w:p w14:paraId="3DC14047" w14:textId="02FB75E3" w:rsidR="004F7AEE" w:rsidRPr="00733B73" w:rsidRDefault="004F7AEE" w:rsidP="004F7AEE">
      <w:pPr>
        <w:pStyle w:val="ListParagraph"/>
        <w:spacing w:before="240" w:after="120" w:line="380" w:lineRule="exact"/>
        <w:ind w:left="547"/>
        <w:contextualSpacing w:val="0"/>
        <w:jc w:val="thaiDistribute"/>
        <w:outlineLvl w:val="0"/>
        <w:rPr>
          <w:rFonts w:ascii="Arial" w:hAnsi="Arial" w:cs="Arial"/>
          <w:b/>
          <w:bCs/>
          <w:szCs w:val="22"/>
        </w:rPr>
      </w:pPr>
      <w:r w:rsidRPr="00733B73">
        <w:rPr>
          <w:rFonts w:ascii="Arial" w:eastAsia="Times New Roman" w:hAnsi="Arial" w:cs="Arial"/>
          <w:szCs w:val="22"/>
        </w:rPr>
        <w:t xml:space="preserve">During the </w:t>
      </w:r>
      <w:r w:rsidR="00F04DCB">
        <w:rPr>
          <w:rFonts w:ascii="Arial" w:eastAsia="Times New Roman" w:hAnsi="Arial" w:cs="Arial"/>
          <w:szCs w:val="22"/>
        </w:rPr>
        <w:t>three-month</w:t>
      </w:r>
      <w:r w:rsidR="00664A1E" w:rsidRPr="00733B73">
        <w:rPr>
          <w:rFonts w:ascii="Arial" w:eastAsia="Times New Roman" w:hAnsi="Arial" w:cs="Arial"/>
          <w:szCs w:val="22"/>
        </w:rPr>
        <w:t xml:space="preserve"> periods</w:t>
      </w:r>
      <w:r w:rsidRPr="00733B73">
        <w:rPr>
          <w:rFonts w:ascii="Arial" w:eastAsia="Times New Roman" w:hAnsi="Arial" w:cs="Arial"/>
          <w:szCs w:val="22"/>
        </w:rPr>
        <w:t xml:space="preserve"> </w:t>
      </w:r>
      <w:proofErr w:type="gramStart"/>
      <w:r w:rsidRPr="00733B73">
        <w:rPr>
          <w:rFonts w:ascii="Arial" w:eastAsia="Times New Roman" w:hAnsi="Arial" w:cs="Arial"/>
          <w:szCs w:val="22"/>
        </w:rPr>
        <w:t>ended</w:t>
      </w:r>
      <w:proofErr w:type="gramEnd"/>
      <w:r w:rsidRPr="00733B73">
        <w:rPr>
          <w:rFonts w:ascii="Arial" w:eastAsia="Times New Roman" w:hAnsi="Arial" w:cs="Arial"/>
          <w:szCs w:val="22"/>
        </w:rPr>
        <w:t xml:space="preserve"> </w:t>
      </w:r>
      <w:r w:rsidR="00F04DCB">
        <w:rPr>
          <w:rFonts w:ascii="Arial" w:eastAsia="Times New Roman" w:hAnsi="Arial" w:cs="Arial"/>
          <w:szCs w:val="22"/>
        </w:rPr>
        <w:t>31 March 2026</w:t>
      </w:r>
      <w:r w:rsidR="004A12ED" w:rsidRPr="00733B73">
        <w:rPr>
          <w:rFonts w:ascii="Arial" w:eastAsia="Times New Roman" w:hAnsi="Arial" w:cs="Arial"/>
          <w:szCs w:val="22"/>
        </w:rPr>
        <w:t xml:space="preserve"> and </w:t>
      </w:r>
      <w:r w:rsidRPr="00733B73">
        <w:rPr>
          <w:rFonts w:ascii="Arial" w:eastAsia="Times New Roman" w:hAnsi="Arial" w:cs="Arial"/>
          <w:szCs w:val="22"/>
        </w:rPr>
        <w:t>202</w:t>
      </w:r>
      <w:r w:rsidR="00F04DCB">
        <w:rPr>
          <w:rFonts w:ascii="Arial" w:eastAsia="Times New Roman" w:hAnsi="Arial" w:cs="Arial"/>
          <w:szCs w:val="22"/>
        </w:rPr>
        <w:t>5</w:t>
      </w:r>
      <w:r w:rsidRPr="00733B73">
        <w:rPr>
          <w:rFonts w:ascii="Arial" w:eastAsia="Times New Roman" w:hAnsi="Arial" w:cs="Arial"/>
          <w:szCs w:val="22"/>
        </w:rPr>
        <w:t xml:space="preserve">, the Company </w:t>
      </w:r>
      <w:r w:rsidRPr="00733B73">
        <w:rPr>
          <w:rFonts w:ascii="Arial" w:eastAsia="Times New Roman" w:hAnsi="Arial" w:cs="Arial"/>
        </w:rPr>
        <w:t>had</w:t>
      </w:r>
      <w:r w:rsidRPr="00733B73">
        <w:rPr>
          <w:rFonts w:ascii="Arial" w:eastAsia="Times New Roman" w:hAnsi="Arial" w:cs="Arial"/>
          <w:szCs w:val="22"/>
        </w:rPr>
        <w:t xml:space="preserve"> no dividend received from the subsidiary.</w:t>
      </w:r>
    </w:p>
    <w:p w14:paraId="61E32C35" w14:textId="35F20D26" w:rsidR="00C07F80" w:rsidRPr="00733B73" w:rsidRDefault="005C5F68" w:rsidP="003409D9">
      <w:pPr>
        <w:pStyle w:val="ListParagraph"/>
        <w:numPr>
          <w:ilvl w:val="0"/>
          <w:numId w:val="1"/>
        </w:numPr>
        <w:spacing w:before="120" w:after="0" w:line="380" w:lineRule="exact"/>
        <w:ind w:left="547" w:hanging="547"/>
        <w:contextualSpacing w:val="0"/>
        <w:jc w:val="both"/>
        <w:rPr>
          <w:rFonts w:ascii="Arial" w:hAnsi="Arial" w:cs="Arial"/>
          <w:b/>
          <w:bCs/>
          <w:szCs w:val="22"/>
        </w:rPr>
      </w:pPr>
      <w:r w:rsidRPr="00733B73">
        <w:rPr>
          <w:rFonts w:ascii="Arial" w:hAnsi="Arial" w:cs="Arial"/>
          <w:b/>
          <w:bCs/>
          <w:szCs w:val="22"/>
        </w:rPr>
        <w:t>S</w:t>
      </w:r>
      <w:r w:rsidR="00556FED" w:rsidRPr="00733B73">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733B73" w:rsidRPr="00733B73" w14:paraId="3B36C2C6" w14:textId="77777777" w:rsidTr="00B043E6">
        <w:tc>
          <w:tcPr>
            <w:tcW w:w="2430" w:type="dxa"/>
            <w:vAlign w:val="bottom"/>
          </w:tcPr>
          <w:p w14:paraId="6323DA33" w14:textId="77777777" w:rsidR="00B82641" w:rsidRPr="00733B73" w:rsidRDefault="00B82641" w:rsidP="00495C61">
            <w:pPr>
              <w:spacing w:line="380" w:lineRule="exact"/>
              <w:jc w:val="thaiDistribute"/>
              <w:rPr>
                <w:rFonts w:ascii="Arial" w:hAnsi="Arial" w:cs="Arial"/>
                <w:sz w:val="20"/>
                <w:szCs w:val="20"/>
              </w:rPr>
            </w:pPr>
          </w:p>
        </w:tc>
        <w:tc>
          <w:tcPr>
            <w:tcW w:w="2126" w:type="dxa"/>
            <w:vAlign w:val="bottom"/>
          </w:tcPr>
          <w:p w14:paraId="7176B469" w14:textId="77777777" w:rsidR="00B82641" w:rsidRPr="00733B73" w:rsidRDefault="00B82641" w:rsidP="00495C61">
            <w:pPr>
              <w:spacing w:line="380" w:lineRule="exact"/>
              <w:jc w:val="thaiDistribute"/>
              <w:rPr>
                <w:rFonts w:ascii="Arial" w:hAnsi="Arial" w:cs="Arial"/>
                <w:sz w:val="20"/>
                <w:szCs w:val="20"/>
              </w:rPr>
            </w:pPr>
          </w:p>
        </w:tc>
        <w:tc>
          <w:tcPr>
            <w:tcW w:w="4624" w:type="dxa"/>
            <w:gridSpan w:val="2"/>
            <w:vAlign w:val="bottom"/>
          </w:tcPr>
          <w:p w14:paraId="71F410D5" w14:textId="77777777" w:rsidR="00B82641" w:rsidRPr="00733B73" w:rsidRDefault="00B82641" w:rsidP="00495C61">
            <w:pPr>
              <w:spacing w:line="380" w:lineRule="exact"/>
              <w:jc w:val="right"/>
              <w:rPr>
                <w:rFonts w:ascii="Arial" w:hAnsi="Arial" w:cs="Arial"/>
                <w:sz w:val="20"/>
                <w:szCs w:val="20"/>
                <w:cs/>
              </w:rPr>
            </w:pPr>
            <w:r w:rsidRPr="00733B73">
              <w:rPr>
                <w:rFonts w:ascii="Arial" w:hAnsi="Arial" w:cs="Arial"/>
                <w:sz w:val="20"/>
                <w:szCs w:val="20"/>
              </w:rPr>
              <w:t>(Unit: Baht)</w:t>
            </w:r>
          </w:p>
        </w:tc>
      </w:tr>
      <w:tr w:rsidR="00733B73" w:rsidRPr="00733B73" w14:paraId="32397A0B" w14:textId="77777777" w:rsidTr="00B043E6">
        <w:tc>
          <w:tcPr>
            <w:tcW w:w="2430" w:type="dxa"/>
            <w:vAlign w:val="bottom"/>
          </w:tcPr>
          <w:p w14:paraId="3EDB0876" w14:textId="77777777" w:rsidR="00B043E6" w:rsidRPr="00733B73" w:rsidRDefault="00B043E6" w:rsidP="00495C61">
            <w:pPr>
              <w:spacing w:line="380" w:lineRule="exact"/>
              <w:jc w:val="thaiDistribute"/>
              <w:rPr>
                <w:rFonts w:ascii="Arial" w:hAnsi="Arial" w:cs="Arial"/>
                <w:sz w:val="20"/>
                <w:szCs w:val="20"/>
              </w:rPr>
            </w:pPr>
          </w:p>
        </w:tc>
        <w:tc>
          <w:tcPr>
            <w:tcW w:w="2126" w:type="dxa"/>
            <w:vAlign w:val="bottom"/>
          </w:tcPr>
          <w:p w14:paraId="73E06B3C" w14:textId="77777777" w:rsidR="00B043E6" w:rsidRPr="00733B73" w:rsidRDefault="00B043E6" w:rsidP="00495C61">
            <w:pPr>
              <w:spacing w:line="380" w:lineRule="exact"/>
              <w:jc w:val="center"/>
              <w:rPr>
                <w:rFonts w:ascii="Arial" w:hAnsi="Arial" w:cs="Arial"/>
                <w:sz w:val="20"/>
                <w:szCs w:val="20"/>
              </w:rPr>
            </w:pPr>
            <w:r w:rsidRPr="00733B73">
              <w:rPr>
                <w:rFonts w:ascii="Arial" w:hAnsi="Arial" w:cs="Arial"/>
                <w:sz w:val="20"/>
                <w:szCs w:val="20"/>
              </w:rPr>
              <w:t>Interest rate</w:t>
            </w:r>
          </w:p>
        </w:tc>
        <w:tc>
          <w:tcPr>
            <w:tcW w:w="4624" w:type="dxa"/>
            <w:gridSpan w:val="2"/>
            <w:vAlign w:val="bottom"/>
          </w:tcPr>
          <w:p w14:paraId="037ECADF" w14:textId="6B8CB6C6" w:rsidR="00B043E6" w:rsidRPr="00733B73" w:rsidRDefault="00B043E6" w:rsidP="00495C61">
            <w:pPr>
              <w:pBdr>
                <w:bottom w:val="single" w:sz="4" w:space="1" w:color="auto"/>
              </w:pBdr>
              <w:spacing w:line="380" w:lineRule="exact"/>
              <w:jc w:val="center"/>
              <w:rPr>
                <w:rFonts w:ascii="Arial" w:hAnsi="Arial" w:cs="Arial"/>
                <w:sz w:val="20"/>
                <w:szCs w:val="20"/>
              </w:rPr>
            </w:pPr>
            <w:r w:rsidRPr="00733B73">
              <w:rPr>
                <w:rFonts w:ascii="Arial" w:hAnsi="Arial" w:cs="Arial"/>
                <w:sz w:val="20"/>
                <w:szCs w:val="20"/>
              </w:rPr>
              <w:t>Consolidated</w:t>
            </w:r>
            <w:r w:rsidRPr="00733B73">
              <w:rPr>
                <w:rFonts w:ascii="Arial" w:hAnsi="Arial" w:cs="Arial"/>
                <w:sz w:val="20"/>
                <w:szCs w:val="20"/>
                <w:cs/>
              </w:rPr>
              <w:t xml:space="preserve"> </w:t>
            </w:r>
            <w:r w:rsidRPr="00733B73">
              <w:rPr>
                <w:rFonts w:ascii="Arial" w:hAnsi="Arial" w:cs="Arial"/>
                <w:sz w:val="20"/>
                <w:szCs w:val="20"/>
              </w:rPr>
              <w:t xml:space="preserve">and </w:t>
            </w:r>
            <w:r w:rsidR="004325EC" w:rsidRPr="00733B73">
              <w:rPr>
                <w:rFonts w:ascii="Arial" w:hAnsi="Arial" w:cs="Arial"/>
                <w:sz w:val="20"/>
                <w:szCs w:val="20"/>
              </w:rPr>
              <w:t>s</w:t>
            </w:r>
            <w:r w:rsidRPr="00733B73">
              <w:rPr>
                <w:rFonts w:ascii="Arial" w:hAnsi="Arial" w:cs="Arial"/>
                <w:sz w:val="20"/>
                <w:szCs w:val="20"/>
              </w:rPr>
              <w:t>eparate financial statements</w:t>
            </w:r>
          </w:p>
        </w:tc>
      </w:tr>
      <w:tr w:rsidR="00733B73" w:rsidRPr="00733B73" w14:paraId="5694FA84" w14:textId="77777777" w:rsidTr="00225DFE">
        <w:tc>
          <w:tcPr>
            <w:tcW w:w="2430" w:type="dxa"/>
            <w:vAlign w:val="bottom"/>
          </w:tcPr>
          <w:p w14:paraId="620BD834" w14:textId="77777777" w:rsidR="00B043E6" w:rsidRPr="00733B73" w:rsidRDefault="00B043E6" w:rsidP="00495C61">
            <w:pPr>
              <w:spacing w:line="380" w:lineRule="exact"/>
              <w:jc w:val="thaiDistribute"/>
              <w:rPr>
                <w:rFonts w:ascii="Arial" w:hAnsi="Arial" w:cs="Arial"/>
                <w:sz w:val="20"/>
                <w:szCs w:val="20"/>
              </w:rPr>
            </w:pPr>
          </w:p>
        </w:tc>
        <w:tc>
          <w:tcPr>
            <w:tcW w:w="2126" w:type="dxa"/>
            <w:vAlign w:val="bottom"/>
          </w:tcPr>
          <w:p w14:paraId="7B72256B" w14:textId="0E664D94" w:rsidR="00B043E6" w:rsidRPr="00733B73" w:rsidRDefault="00B043E6" w:rsidP="00495C61">
            <w:pPr>
              <w:pBdr>
                <w:bottom w:val="single" w:sz="4" w:space="1" w:color="auto"/>
              </w:pBdr>
              <w:spacing w:line="380" w:lineRule="exact"/>
              <w:jc w:val="center"/>
              <w:rPr>
                <w:rFonts w:ascii="Arial" w:hAnsi="Arial" w:cs="Arial"/>
                <w:sz w:val="20"/>
                <w:szCs w:val="20"/>
              </w:rPr>
            </w:pPr>
            <w:r w:rsidRPr="00733B73">
              <w:rPr>
                <w:rFonts w:ascii="Arial" w:hAnsi="Arial" w:cs="Arial"/>
                <w:sz w:val="20"/>
                <w:szCs w:val="20"/>
              </w:rPr>
              <w:t>(</w:t>
            </w:r>
            <w:r w:rsidR="00533CFF" w:rsidRPr="00733B73">
              <w:rPr>
                <w:rFonts w:ascii="Arial" w:hAnsi="Arial" w:cs="Arial"/>
                <w:sz w:val="20"/>
                <w:szCs w:val="20"/>
              </w:rPr>
              <w:t>%</w:t>
            </w:r>
            <w:r w:rsidRPr="00733B73">
              <w:rPr>
                <w:rFonts w:ascii="Arial" w:hAnsi="Arial" w:cs="Arial"/>
                <w:sz w:val="20"/>
                <w:szCs w:val="20"/>
              </w:rPr>
              <w:t xml:space="preserve"> per annum)</w:t>
            </w:r>
          </w:p>
        </w:tc>
        <w:tc>
          <w:tcPr>
            <w:tcW w:w="2312" w:type="dxa"/>
            <w:vAlign w:val="bottom"/>
          </w:tcPr>
          <w:p w14:paraId="6512749A" w14:textId="5C935B56" w:rsidR="00B043E6" w:rsidRPr="00733B73" w:rsidRDefault="00F04DCB" w:rsidP="00495C61">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2026</w:t>
            </w:r>
          </w:p>
        </w:tc>
        <w:tc>
          <w:tcPr>
            <w:tcW w:w="2312" w:type="dxa"/>
            <w:vAlign w:val="bottom"/>
          </w:tcPr>
          <w:p w14:paraId="1010262B" w14:textId="17394BFF" w:rsidR="00B043E6" w:rsidRPr="00733B73" w:rsidRDefault="00F04DCB" w:rsidP="00495C61">
            <w:pPr>
              <w:pBdr>
                <w:bottom w:val="single" w:sz="4" w:space="1" w:color="auto"/>
              </w:pBdr>
              <w:spacing w:line="380" w:lineRule="exact"/>
              <w:jc w:val="center"/>
              <w:rPr>
                <w:rFonts w:ascii="Arial" w:hAnsi="Arial" w:cs="Arial"/>
                <w:sz w:val="20"/>
                <w:szCs w:val="20"/>
              </w:rPr>
            </w:pPr>
            <w:r>
              <w:rPr>
                <w:rFonts w:ascii="Arial" w:hAnsi="Arial" w:cs="Arial"/>
                <w:sz w:val="20"/>
                <w:szCs w:val="20"/>
              </w:rPr>
              <w:t>31 December 2025</w:t>
            </w:r>
          </w:p>
        </w:tc>
      </w:tr>
      <w:tr w:rsidR="00F04DCB" w:rsidRPr="00733B73" w14:paraId="33BC6E3B" w14:textId="77777777" w:rsidTr="00225DFE">
        <w:tc>
          <w:tcPr>
            <w:tcW w:w="2430" w:type="dxa"/>
            <w:vAlign w:val="bottom"/>
          </w:tcPr>
          <w:p w14:paraId="23B4BD86" w14:textId="2E33F736" w:rsidR="00F04DCB" w:rsidRPr="00733B73" w:rsidRDefault="00F04DCB" w:rsidP="00F04DCB">
            <w:pPr>
              <w:spacing w:line="380" w:lineRule="exact"/>
              <w:jc w:val="thaiDistribute"/>
              <w:rPr>
                <w:rFonts w:ascii="Arial" w:hAnsi="Arial" w:cs="Arial"/>
                <w:sz w:val="20"/>
                <w:szCs w:val="20"/>
              </w:rPr>
            </w:pPr>
            <w:r w:rsidRPr="00733B73">
              <w:rPr>
                <w:rFonts w:ascii="Arial" w:hAnsi="Arial" w:cs="Arial"/>
                <w:sz w:val="20"/>
                <w:szCs w:val="20"/>
              </w:rPr>
              <w:t>Overdraft</w:t>
            </w:r>
          </w:p>
        </w:tc>
        <w:tc>
          <w:tcPr>
            <w:tcW w:w="2126" w:type="dxa"/>
            <w:vAlign w:val="bottom"/>
          </w:tcPr>
          <w:p w14:paraId="67D78D8D" w14:textId="7C6B71F2" w:rsidR="00F04DCB" w:rsidRPr="00733B73" w:rsidRDefault="00F04DCB" w:rsidP="00F04DCB">
            <w:pPr>
              <w:spacing w:line="380" w:lineRule="exact"/>
              <w:jc w:val="center"/>
              <w:rPr>
                <w:rFonts w:ascii="Arial" w:hAnsi="Arial" w:cs="Arial"/>
                <w:sz w:val="20"/>
                <w:szCs w:val="20"/>
              </w:rPr>
            </w:pPr>
            <w:r w:rsidRPr="00733B73">
              <w:rPr>
                <w:rFonts w:ascii="Arial" w:hAnsi="Arial" w:cs="Arial"/>
                <w:sz w:val="20"/>
                <w:szCs w:val="20"/>
              </w:rPr>
              <w:t>MOR - 2</w:t>
            </w:r>
          </w:p>
        </w:tc>
        <w:tc>
          <w:tcPr>
            <w:tcW w:w="2312" w:type="dxa"/>
            <w:vAlign w:val="bottom"/>
          </w:tcPr>
          <w:p w14:paraId="535E4C30" w14:textId="2C3A8AFC" w:rsidR="00F04DCB" w:rsidRPr="00733B73" w:rsidRDefault="003F64D2" w:rsidP="00F04DCB">
            <w:pPr>
              <w:tabs>
                <w:tab w:val="decimal" w:pos="1787"/>
              </w:tabs>
              <w:snapToGrid w:val="0"/>
              <w:spacing w:line="380" w:lineRule="exact"/>
              <w:ind w:left="-14" w:right="-29"/>
              <w:jc w:val="thaiDistribute"/>
              <w:rPr>
                <w:rFonts w:ascii="Arial" w:hAnsi="Arial" w:cs="Arial"/>
                <w:sz w:val="20"/>
                <w:szCs w:val="20"/>
              </w:rPr>
            </w:pPr>
            <w:r>
              <w:rPr>
                <w:rFonts w:ascii="Arial" w:hAnsi="Arial" w:cs="Arial"/>
                <w:sz w:val="20"/>
                <w:szCs w:val="20"/>
              </w:rPr>
              <w:t>-</w:t>
            </w:r>
          </w:p>
        </w:tc>
        <w:tc>
          <w:tcPr>
            <w:tcW w:w="2312" w:type="dxa"/>
            <w:vAlign w:val="bottom"/>
          </w:tcPr>
          <w:p w14:paraId="639DB1D7" w14:textId="3D75CEBD" w:rsidR="00F04DCB" w:rsidRPr="00733B73" w:rsidRDefault="00F04DCB" w:rsidP="00F04DCB">
            <w:pPr>
              <w:tabs>
                <w:tab w:val="decimal" w:pos="1787"/>
              </w:tabs>
              <w:snapToGrid w:val="0"/>
              <w:spacing w:line="380" w:lineRule="exact"/>
              <w:ind w:left="-14" w:right="-29"/>
              <w:jc w:val="thaiDistribute"/>
              <w:rPr>
                <w:rFonts w:ascii="Arial" w:hAnsi="Arial" w:cs="Arial"/>
                <w:sz w:val="20"/>
                <w:szCs w:val="20"/>
              </w:rPr>
            </w:pPr>
            <w:r w:rsidRPr="000D359C">
              <w:rPr>
                <w:rFonts w:ascii="Arial" w:hAnsi="Arial" w:cs="Arial"/>
                <w:sz w:val="20"/>
                <w:szCs w:val="20"/>
              </w:rPr>
              <w:t>1,274,856</w:t>
            </w:r>
          </w:p>
        </w:tc>
      </w:tr>
      <w:tr w:rsidR="00F04DCB" w:rsidRPr="00733B73" w14:paraId="7B513EE2" w14:textId="77777777" w:rsidTr="00225DFE">
        <w:tc>
          <w:tcPr>
            <w:tcW w:w="2430" w:type="dxa"/>
            <w:vAlign w:val="bottom"/>
          </w:tcPr>
          <w:p w14:paraId="2C5B6AF4" w14:textId="77777777" w:rsidR="00F04DCB" w:rsidRPr="00733B73" w:rsidRDefault="00F04DCB" w:rsidP="00F04DCB">
            <w:pPr>
              <w:tabs>
                <w:tab w:val="left" w:pos="360"/>
              </w:tabs>
              <w:spacing w:line="380" w:lineRule="exact"/>
              <w:ind w:left="-24"/>
              <w:jc w:val="thaiDistribute"/>
              <w:rPr>
                <w:rFonts w:ascii="Arial" w:hAnsi="Arial" w:cs="Arial"/>
                <w:sz w:val="20"/>
                <w:szCs w:val="20"/>
              </w:rPr>
            </w:pPr>
            <w:r w:rsidRPr="00733B73">
              <w:rPr>
                <w:rFonts w:ascii="Arial" w:hAnsi="Arial" w:cs="Arial"/>
                <w:sz w:val="20"/>
                <w:szCs w:val="20"/>
              </w:rPr>
              <w:t>Promissory notes</w:t>
            </w:r>
          </w:p>
        </w:tc>
        <w:tc>
          <w:tcPr>
            <w:tcW w:w="2126" w:type="dxa"/>
          </w:tcPr>
          <w:p w14:paraId="4A22D3AE" w14:textId="1047C418" w:rsidR="00F04DCB" w:rsidRPr="00733B73" w:rsidRDefault="003F64D2" w:rsidP="00F04DCB">
            <w:pPr>
              <w:spacing w:line="380" w:lineRule="exact"/>
              <w:jc w:val="center"/>
              <w:rPr>
                <w:rFonts w:ascii="Arial" w:hAnsi="Arial" w:cs="Arial"/>
                <w:sz w:val="20"/>
                <w:szCs w:val="20"/>
              </w:rPr>
            </w:pPr>
            <w:r>
              <w:rPr>
                <w:rFonts w:ascii="Arial" w:hAnsi="Arial" w:cs="Arial"/>
                <w:sz w:val="20"/>
                <w:szCs w:val="20"/>
              </w:rPr>
              <w:t>3</w:t>
            </w:r>
            <w:r w:rsidR="00F04DCB" w:rsidRPr="00733B73">
              <w:rPr>
                <w:rFonts w:ascii="Arial" w:hAnsi="Arial" w:cs="Arial"/>
                <w:sz w:val="20"/>
                <w:szCs w:val="20"/>
              </w:rPr>
              <w:t>.</w:t>
            </w:r>
            <w:r>
              <w:rPr>
                <w:rFonts w:ascii="Arial" w:hAnsi="Arial" w:cs="Arial"/>
                <w:sz w:val="20"/>
                <w:szCs w:val="20"/>
              </w:rPr>
              <w:t>9</w:t>
            </w:r>
            <w:r w:rsidR="00F04DCB" w:rsidRPr="00733B73">
              <w:rPr>
                <w:rFonts w:ascii="Arial" w:hAnsi="Arial" w:cs="Arial"/>
                <w:sz w:val="20"/>
                <w:szCs w:val="20"/>
              </w:rPr>
              <w:t>0 - 4.</w:t>
            </w:r>
            <w:r>
              <w:rPr>
                <w:rFonts w:ascii="Arial" w:hAnsi="Arial" w:cs="Arial"/>
                <w:sz w:val="20"/>
                <w:szCs w:val="20"/>
              </w:rPr>
              <w:t>00</w:t>
            </w:r>
          </w:p>
        </w:tc>
        <w:tc>
          <w:tcPr>
            <w:tcW w:w="2312" w:type="dxa"/>
            <w:vAlign w:val="bottom"/>
          </w:tcPr>
          <w:p w14:paraId="351F872A" w14:textId="77AD8FEC" w:rsidR="00F04DCB" w:rsidRPr="00733B73" w:rsidRDefault="003F64D2" w:rsidP="00F04DCB">
            <w:pPr>
              <w:tabs>
                <w:tab w:val="decimal" w:pos="1787"/>
              </w:tabs>
              <w:snapToGrid w:val="0"/>
              <w:spacing w:line="380" w:lineRule="exact"/>
              <w:ind w:left="-14" w:right="-29"/>
              <w:jc w:val="thaiDistribute"/>
              <w:rPr>
                <w:rFonts w:ascii="Arial" w:hAnsi="Arial" w:cs="Arial"/>
                <w:sz w:val="20"/>
                <w:szCs w:val="20"/>
              </w:rPr>
            </w:pPr>
            <w:r>
              <w:rPr>
                <w:rFonts w:ascii="Arial" w:hAnsi="Arial" w:cs="Arial"/>
                <w:sz w:val="20"/>
                <w:szCs w:val="20"/>
              </w:rPr>
              <w:t>230,600,000</w:t>
            </w:r>
          </w:p>
        </w:tc>
        <w:tc>
          <w:tcPr>
            <w:tcW w:w="2312" w:type="dxa"/>
            <w:vAlign w:val="bottom"/>
          </w:tcPr>
          <w:p w14:paraId="15911EA4" w14:textId="6B890532" w:rsidR="00F04DCB" w:rsidRPr="00733B73" w:rsidRDefault="00F04DCB" w:rsidP="00F04DCB">
            <w:pPr>
              <w:tabs>
                <w:tab w:val="decimal" w:pos="1787"/>
              </w:tabs>
              <w:snapToGrid w:val="0"/>
              <w:spacing w:line="380" w:lineRule="exact"/>
              <w:ind w:left="-14" w:right="-29"/>
              <w:jc w:val="thaiDistribute"/>
              <w:rPr>
                <w:rFonts w:ascii="Arial" w:hAnsi="Arial" w:cs="Arial"/>
                <w:sz w:val="20"/>
                <w:szCs w:val="20"/>
              </w:rPr>
            </w:pPr>
            <w:r w:rsidRPr="00322493">
              <w:rPr>
                <w:rFonts w:ascii="Arial" w:hAnsi="Arial" w:cs="Arial"/>
                <w:sz w:val="20"/>
                <w:szCs w:val="20"/>
              </w:rPr>
              <w:t>249,100,000</w:t>
            </w:r>
          </w:p>
        </w:tc>
      </w:tr>
      <w:tr w:rsidR="00F04DCB" w:rsidRPr="00733B73" w14:paraId="1DA663FB" w14:textId="77777777" w:rsidTr="00225DFE">
        <w:tc>
          <w:tcPr>
            <w:tcW w:w="2430" w:type="dxa"/>
            <w:vAlign w:val="bottom"/>
          </w:tcPr>
          <w:p w14:paraId="43BF1E88" w14:textId="3E5FEBB6" w:rsidR="00F04DCB" w:rsidRPr="00733B73" w:rsidRDefault="00F04DCB" w:rsidP="00F04DCB">
            <w:pPr>
              <w:tabs>
                <w:tab w:val="left" w:pos="360"/>
              </w:tabs>
              <w:spacing w:line="380" w:lineRule="exact"/>
              <w:ind w:left="-24"/>
              <w:jc w:val="thaiDistribute"/>
              <w:rPr>
                <w:rFonts w:ascii="Arial" w:hAnsi="Arial" w:cs="Arial"/>
                <w:sz w:val="20"/>
                <w:szCs w:val="20"/>
              </w:rPr>
            </w:pPr>
            <w:r w:rsidRPr="00733B73">
              <w:rPr>
                <w:rFonts w:ascii="Arial" w:hAnsi="Arial" w:cs="Arial"/>
                <w:sz w:val="20"/>
                <w:szCs w:val="20"/>
              </w:rPr>
              <w:t>Total</w:t>
            </w:r>
          </w:p>
        </w:tc>
        <w:tc>
          <w:tcPr>
            <w:tcW w:w="2126" w:type="dxa"/>
          </w:tcPr>
          <w:p w14:paraId="16030EAB" w14:textId="77777777" w:rsidR="00F04DCB" w:rsidRPr="00733B73" w:rsidRDefault="00F04DCB" w:rsidP="00F04DCB">
            <w:pPr>
              <w:spacing w:line="380" w:lineRule="exact"/>
              <w:jc w:val="center"/>
              <w:rPr>
                <w:rFonts w:ascii="Arial" w:hAnsi="Arial" w:cs="Arial"/>
                <w:sz w:val="20"/>
                <w:szCs w:val="20"/>
              </w:rPr>
            </w:pPr>
          </w:p>
        </w:tc>
        <w:tc>
          <w:tcPr>
            <w:tcW w:w="2312" w:type="dxa"/>
            <w:vAlign w:val="bottom"/>
          </w:tcPr>
          <w:p w14:paraId="0E5676A3" w14:textId="40C3A645" w:rsidR="00F04DCB" w:rsidRPr="00733B73" w:rsidRDefault="003F64D2" w:rsidP="00F04DCB">
            <w:pPr>
              <w:pBdr>
                <w:top w:val="single" w:sz="4" w:space="1" w:color="auto"/>
                <w:bottom w:val="double" w:sz="4" w:space="1" w:color="auto"/>
              </w:pBdr>
              <w:tabs>
                <w:tab w:val="decimal" w:pos="1787"/>
              </w:tabs>
              <w:snapToGrid w:val="0"/>
              <w:spacing w:line="380" w:lineRule="exact"/>
              <w:ind w:left="-14" w:right="-29"/>
              <w:jc w:val="thaiDistribute"/>
              <w:rPr>
                <w:rFonts w:ascii="Arial" w:hAnsi="Arial" w:cs="Arial"/>
                <w:sz w:val="20"/>
                <w:szCs w:val="20"/>
              </w:rPr>
            </w:pPr>
            <w:r>
              <w:rPr>
                <w:rFonts w:ascii="Arial" w:hAnsi="Arial" w:cs="Arial"/>
                <w:sz w:val="20"/>
                <w:szCs w:val="20"/>
              </w:rPr>
              <w:t>230,600,000</w:t>
            </w:r>
          </w:p>
        </w:tc>
        <w:tc>
          <w:tcPr>
            <w:tcW w:w="2312" w:type="dxa"/>
            <w:vAlign w:val="bottom"/>
          </w:tcPr>
          <w:p w14:paraId="26120DC1" w14:textId="02993585" w:rsidR="00F04DCB" w:rsidRPr="00733B73" w:rsidRDefault="00F04DCB" w:rsidP="00F04DCB">
            <w:pPr>
              <w:pBdr>
                <w:top w:val="single" w:sz="4" w:space="1" w:color="auto"/>
                <w:bottom w:val="double" w:sz="4" w:space="1" w:color="auto"/>
              </w:pBdr>
              <w:tabs>
                <w:tab w:val="decimal" w:pos="1787"/>
              </w:tabs>
              <w:snapToGrid w:val="0"/>
              <w:spacing w:line="380" w:lineRule="exact"/>
              <w:ind w:left="-14" w:right="-29"/>
              <w:jc w:val="thaiDistribute"/>
              <w:rPr>
                <w:rFonts w:ascii="Arial" w:hAnsi="Arial" w:cs="Arial"/>
                <w:sz w:val="20"/>
                <w:szCs w:val="20"/>
              </w:rPr>
            </w:pPr>
            <w:r w:rsidRPr="00322493">
              <w:rPr>
                <w:rFonts w:ascii="Arial" w:hAnsi="Arial" w:cs="Arial"/>
                <w:sz w:val="20"/>
                <w:szCs w:val="20"/>
              </w:rPr>
              <w:t>250,374,856</w:t>
            </w:r>
          </w:p>
        </w:tc>
      </w:tr>
    </w:tbl>
    <w:p w14:paraId="76E664FA" w14:textId="0CACCE56" w:rsidR="00844E08" w:rsidRPr="00733B73" w:rsidRDefault="00015FE9" w:rsidP="00E1000C">
      <w:pPr>
        <w:spacing w:before="240" w:after="120" w:line="380" w:lineRule="exact"/>
        <w:ind w:left="547"/>
        <w:jc w:val="thaiDistribute"/>
        <w:rPr>
          <w:rFonts w:ascii="Arial" w:hAnsi="Arial" w:cs="Arial"/>
          <w:sz w:val="22"/>
          <w:szCs w:val="22"/>
        </w:rPr>
      </w:pPr>
      <w:r w:rsidRPr="00733B73">
        <w:rPr>
          <w:rFonts w:ascii="Arial" w:hAnsi="Arial" w:cs="Arial"/>
          <w:sz w:val="22"/>
          <w:szCs w:val="22"/>
        </w:rPr>
        <w:t>These present loans in the form of promissory notes</w:t>
      </w:r>
      <w:r w:rsidR="007F0BE3">
        <w:rPr>
          <w:rFonts w:ascii="Arial" w:hAnsi="Arial" w:cs="Arial"/>
          <w:sz w:val="22"/>
          <w:szCs w:val="22"/>
        </w:rPr>
        <w:t xml:space="preserve"> have maturit</w:t>
      </w:r>
      <w:r w:rsidR="008656E9">
        <w:rPr>
          <w:rFonts w:ascii="Arial" w:hAnsi="Arial" w:cs="Arial"/>
          <w:sz w:val="22"/>
          <w:szCs w:val="22"/>
        </w:rPr>
        <w:t>y</w:t>
      </w:r>
      <w:r w:rsidR="007F0BE3">
        <w:rPr>
          <w:rFonts w:ascii="Arial" w:hAnsi="Arial" w:cs="Arial"/>
          <w:sz w:val="22"/>
          <w:szCs w:val="22"/>
        </w:rPr>
        <w:t xml:space="preserve"> as stipulated in each of the note</w:t>
      </w:r>
      <w:r w:rsidR="008656E9">
        <w:rPr>
          <w:rFonts w:ascii="Arial" w:hAnsi="Arial" w:cs="Arial"/>
          <w:sz w:val="22"/>
          <w:szCs w:val="22"/>
        </w:rPr>
        <w:t xml:space="preserve">s </w:t>
      </w:r>
      <w:r w:rsidRPr="00733B73">
        <w:rPr>
          <w:rFonts w:ascii="Arial" w:hAnsi="Arial" w:cs="Arial"/>
          <w:sz w:val="22"/>
          <w:szCs w:val="22"/>
        </w:rPr>
        <w:t>and interest is payable every month end.</w:t>
      </w:r>
    </w:p>
    <w:p w14:paraId="7FBCB4D7" w14:textId="19E59232" w:rsidR="00687227" w:rsidRPr="00733B73" w:rsidRDefault="00844E08" w:rsidP="00E1000C">
      <w:pPr>
        <w:spacing w:before="120" w:after="120" w:line="380" w:lineRule="exact"/>
        <w:ind w:left="540" w:hanging="540"/>
        <w:jc w:val="thaiDistribute"/>
        <w:rPr>
          <w:rFonts w:ascii="Arial" w:hAnsi="Arial" w:cs="Arial"/>
          <w:sz w:val="22"/>
          <w:szCs w:val="22"/>
          <w:cs/>
        </w:rPr>
      </w:pPr>
      <w:r w:rsidRPr="00733B73">
        <w:rPr>
          <w:rFonts w:ascii="Arial" w:hAnsi="Arial" w:cs="Arial"/>
          <w:sz w:val="22"/>
          <w:szCs w:val="22"/>
        </w:rPr>
        <w:tab/>
      </w:r>
      <w:r w:rsidR="00A55448" w:rsidRPr="00733B73">
        <w:rPr>
          <w:rFonts w:ascii="Arial" w:hAnsi="Arial" w:cs="Arial"/>
          <w:sz w:val="22"/>
          <w:szCs w:val="22"/>
        </w:rPr>
        <w:t xml:space="preserve">As </w:t>
      </w:r>
      <w:proofErr w:type="gramStart"/>
      <w:r w:rsidR="00A55448" w:rsidRPr="00733B73">
        <w:rPr>
          <w:rFonts w:ascii="Arial" w:hAnsi="Arial" w:cs="Arial"/>
          <w:sz w:val="22"/>
          <w:szCs w:val="22"/>
        </w:rPr>
        <w:t>at</w:t>
      </w:r>
      <w:proofErr w:type="gramEnd"/>
      <w:r w:rsidR="00A55448" w:rsidRPr="00733B73">
        <w:rPr>
          <w:rFonts w:ascii="Arial" w:hAnsi="Arial" w:cs="Arial"/>
          <w:sz w:val="22"/>
          <w:szCs w:val="22"/>
        </w:rPr>
        <w:t xml:space="preserve"> </w:t>
      </w:r>
      <w:r w:rsidR="00F04DCB">
        <w:rPr>
          <w:rFonts w:ascii="Arial" w:hAnsi="Arial" w:cs="Arial"/>
          <w:sz w:val="22"/>
          <w:szCs w:val="22"/>
        </w:rPr>
        <w:t>31 March 2026</w:t>
      </w:r>
      <w:r w:rsidR="00A55448" w:rsidRPr="00733B73">
        <w:rPr>
          <w:rFonts w:ascii="Arial" w:hAnsi="Arial" w:cs="Arial"/>
          <w:sz w:val="22"/>
          <w:szCs w:val="22"/>
        </w:rPr>
        <w:t xml:space="preserve">, the short-term </w:t>
      </w:r>
      <w:r w:rsidR="00C43262" w:rsidRPr="00733B73">
        <w:rPr>
          <w:rFonts w:ascii="Arial" w:hAnsi="Arial" w:cs="Arial"/>
          <w:sz w:val="22"/>
          <w:szCs w:val="22"/>
        </w:rPr>
        <w:t>credit facilities</w:t>
      </w:r>
      <w:r w:rsidR="00A55448" w:rsidRPr="00733B73">
        <w:rPr>
          <w:rFonts w:ascii="Arial" w:hAnsi="Arial" w:cs="Arial"/>
          <w:sz w:val="22"/>
          <w:szCs w:val="22"/>
        </w:rPr>
        <w:t xml:space="preserve"> which have not yet been drawdown amounted to Baht</w:t>
      </w:r>
      <w:r w:rsidR="007D1834" w:rsidRPr="00733B73">
        <w:rPr>
          <w:rFonts w:ascii="Arial" w:hAnsi="Arial" w:cs="Arial"/>
          <w:sz w:val="22"/>
          <w:szCs w:val="22"/>
        </w:rPr>
        <w:t xml:space="preserve"> </w:t>
      </w:r>
      <w:r w:rsidR="003F64D2">
        <w:rPr>
          <w:rFonts w:ascii="Arial" w:hAnsi="Arial" w:cs="Arial"/>
          <w:sz w:val="22"/>
          <w:szCs w:val="22"/>
        </w:rPr>
        <w:t>119</w:t>
      </w:r>
      <w:r w:rsidR="0008045E" w:rsidRPr="00733B73">
        <w:rPr>
          <w:rFonts w:ascii="Arial" w:hAnsi="Arial" w:cs="Arial"/>
          <w:sz w:val="22"/>
          <w:szCs w:val="22"/>
        </w:rPr>
        <w:t xml:space="preserve"> </w:t>
      </w:r>
      <w:r w:rsidR="00A55448" w:rsidRPr="00733B73">
        <w:rPr>
          <w:rFonts w:ascii="Arial" w:hAnsi="Arial" w:cs="Arial"/>
          <w:sz w:val="22"/>
          <w:szCs w:val="22"/>
        </w:rPr>
        <w:t>million.</w:t>
      </w:r>
    </w:p>
    <w:p w14:paraId="6F996AB9" w14:textId="77777777" w:rsidR="006D079E" w:rsidRDefault="006D079E">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1A7F2D78" w14:textId="680053BD" w:rsidR="00551AD0" w:rsidRPr="00733B73" w:rsidRDefault="00551AD0" w:rsidP="006D079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Long-term loans</w:t>
      </w:r>
      <w:r w:rsidR="00EA7D00" w:rsidRPr="00733B73">
        <w:rPr>
          <w:rFonts w:ascii="Arial" w:hAnsi="Arial" w:cs="Arial"/>
          <w:b/>
          <w:bCs/>
          <w:szCs w:val="22"/>
        </w:rPr>
        <w:t xml:space="preserve"> </w:t>
      </w:r>
    </w:p>
    <w:p w14:paraId="65C06C28" w14:textId="77777777" w:rsidR="00E1000C" w:rsidRDefault="00E1000C" w:rsidP="006D079E">
      <w:pPr>
        <w:spacing w:before="120" w:line="380" w:lineRule="exact"/>
        <w:ind w:left="547" w:hanging="547"/>
        <w:jc w:val="thaiDistribute"/>
        <w:rPr>
          <w:rFonts w:ascii="Arial" w:hAnsi="Arial" w:cs="Arial"/>
          <w:sz w:val="22"/>
          <w:szCs w:val="22"/>
        </w:rPr>
      </w:pPr>
      <w:r w:rsidRPr="00733B73">
        <w:rPr>
          <w:rFonts w:ascii="Arial" w:hAnsi="Arial" w:cs="Arial"/>
          <w:b/>
          <w:bCs/>
          <w:sz w:val="22"/>
          <w:szCs w:val="22"/>
        </w:rPr>
        <w:tab/>
      </w:r>
      <w:r w:rsidRPr="00733B73">
        <w:rPr>
          <w:rFonts w:ascii="Arial" w:hAnsi="Arial" w:cs="Arial"/>
          <w:sz w:val="22"/>
          <w:szCs w:val="22"/>
        </w:rPr>
        <w:t xml:space="preserve">As </w:t>
      </w:r>
      <w:proofErr w:type="gramStart"/>
      <w:r w:rsidRPr="00733B73">
        <w:rPr>
          <w:rFonts w:ascii="Arial" w:hAnsi="Arial" w:cs="Arial"/>
          <w:sz w:val="22"/>
          <w:szCs w:val="22"/>
        </w:rPr>
        <w:t>at</w:t>
      </w:r>
      <w:proofErr w:type="gramEnd"/>
      <w:r w:rsidRPr="00733B73">
        <w:rPr>
          <w:rFonts w:ascii="Arial" w:hAnsi="Arial" w:cs="Arial"/>
          <w:sz w:val="22"/>
          <w:szCs w:val="22"/>
        </w:rPr>
        <w:t xml:space="preserve"> </w:t>
      </w:r>
      <w:r>
        <w:rPr>
          <w:rFonts w:ascii="Arial" w:hAnsi="Arial" w:cs="Arial"/>
          <w:sz w:val="22"/>
          <w:szCs w:val="22"/>
        </w:rPr>
        <w:t>31 March 2026</w:t>
      </w:r>
      <w:r w:rsidRPr="00733B73">
        <w:rPr>
          <w:rFonts w:ascii="Arial" w:hAnsi="Arial" w:cs="Arial"/>
          <w:sz w:val="22"/>
          <w:szCs w:val="22"/>
        </w:rPr>
        <w:t xml:space="preserve"> and </w:t>
      </w:r>
      <w:r>
        <w:rPr>
          <w:rFonts w:ascii="Arial" w:hAnsi="Arial" w:cs="Arial"/>
          <w:sz w:val="22"/>
          <w:szCs w:val="22"/>
        </w:rPr>
        <w:t>31 December 2025</w:t>
      </w:r>
      <w:r w:rsidRPr="00733B73">
        <w:rPr>
          <w:rFonts w:ascii="Arial" w:hAnsi="Arial" w:cs="Arial"/>
          <w:sz w:val="22"/>
          <w:szCs w:val="22"/>
        </w:rPr>
        <w:t>, the long-term loans, which the Company obtained from local financial institutions, are detailed below.</w:t>
      </w:r>
    </w:p>
    <w:tbl>
      <w:tblPr>
        <w:tblW w:w="9180" w:type="dxa"/>
        <w:tblInd w:w="450" w:type="dxa"/>
        <w:tblLayout w:type="fixed"/>
        <w:tblCellMar>
          <w:left w:w="115" w:type="dxa"/>
          <w:right w:w="115" w:type="dxa"/>
        </w:tblCellMar>
        <w:tblLook w:val="0000" w:firstRow="0" w:lastRow="0" w:firstColumn="0" w:lastColumn="0" w:noHBand="0" w:noVBand="0"/>
      </w:tblPr>
      <w:tblGrid>
        <w:gridCol w:w="5787"/>
        <w:gridCol w:w="1696"/>
        <w:gridCol w:w="1697"/>
      </w:tblGrid>
      <w:tr w:rsidR="00E1000C" w:rsidRPr="006D079E" w14:paraId="0C44BFDE" w14:textId="77777777" w:rsidTr="00E1000C">
        <w:trPr>
          <w:tblHeader/>
        </w:trPr>
        <w:tc>
          <w:tcPr>
            <w:tcW w:w="5787" w:type="dxa"/>
            <w:vAlign w:val="bottom"/>
          </w:tcPr>
          <w:p w14:paraId="2202253B" w14:textId="77777777" w:rsidR="00E1000C" w:rsidRPr="006D079E" w:rsidRDefault="00E1000C" w:rsidP="006D079E">
            <w:pPr>
              <w:spacing w:line="360" w:lineRule="exact"/>
              <w:jc w:val="center"/>
              <w:rPr>
                <w:rFonts w:ascii="Arial" w:hAnsi="Arial" w:cs="Arial"/>
                <w:sz w:val="20"/>
                <w:szCs w:val="20"/>
                <w:cs/>
              </w:rPr>
            </w:pPr>
          </w:p>
        </w:tc>
        <w:tc>
          <w:tcPr>
            <w:tcW w:w="3393" w:type="dxa"/>
            <w:gridSpan w:val="2"/>
            <w:vAlign w:val="bottom"/>
          </w:tcPr>
          <w:p w14:paraId="475B1516" w14:textId="77777777" w:rsidR="00E1000C" w:rsidRPr="006D079E" w:rsidRDefault="00E1000C" w:rsidP="006D079E">
            <w:pPr>
              <w:spacing w:line="360" w:lineRule="exact"/>
              <w:ind w:left="-15" w:right="-29"/>
              <w:jc w:val="right"/>
              <w:rPr>
                <w:rFonts w:ascii="Arial" w:hAnsi="Arial" w:cs="Arial"/>
                <w:sz w:val="20"/>
                <w:szCs w:val="20"/>
                <w:cs/>
              </w:rPr>
            </w:pPr>
            <w:r w:rsidRPr="006D079E">
              <w:rPr>
                <w:rFonts w:ascii="Arial" w:hAnsi="Arial" w:cs="Arial"/>
                <w:sz w:val="20"/>
                <w:szCs w:val="20"/>
                <w:cs/>
              </w:rPr>
              <w:t>(</w:t>
            </w:r>
            <w:r w:rsidRPr="006D079E">
              <w:rPr>
                <w:rFonts w:ascii="Arial" w:hAnsi="Arial" w:cs="Arial"/>
                <w:sz w:val="20"/>
                <w:szCs w:val="20"/>
              </w:rPr>
              <w:t>Unit:</w:t>
            </w:r>
            <w:r w:rsidRPr="006D079E">
              <w:rPr>
                <w:rFonts w:ascii="Arial" w:hAnsi="Arial" w:cs="Arial"/>
                <w:sz w:val="20"/>
                <w:szCs w:val="20"/>
                <w:cs/>
              </w:rPr>
              <w:t xml:space="preserve"> </w:t>
            </w:r>
            <w:r w:rsidRPr="006D079E">
              <w:rPr>
                <w:rFonts w:ascii="Arial" w:hAnsi="Arial" w:cs="Arial"/>
                <w:sz w:val="20"/>
                <w:szCs w:val="20"/>
              </w:rPr>
              <w:t>Baht</w:t>
            </w:r>
            <w:r w:rsidRPr="006D079E">
              <w:rPr>
                <w:rFonts w:ascii="Arial" w:hAnsi="Arial" w:cs="Arial"/>
                <w:sz w:val="20"/>
                <w:szCs w:val="20"/>
                <w:cs/>
              </w:rPr>
              <w:t>)</w:t>
            </w:r>
          </w:p>
        </w:tc>
      </w:tr>
      <w:tr w:rsidR="00E1000C" w:rsidRPr="006D079E" w14:paraId="252C1847" w14:textId="77777777" w:rsidTr="00E1000C">
        <w:trPr>
          <w:tblHeader/>
        </w:trPr>
        <w:tc>
          <w:tcPr>
            <w:tcW w:w="5787" w:type="dxa"/>
            <w:vAlign w:val="bottom"/>
          </w:tcPr>
          <w:p w14:paraId="44815714" w14:textId="77777777" w:rsidR="00E1000C" w:rsidRPr="006D079E" w:rsidRDefault="00E1000C" w:rsidP="006D079E">
            <w:pPr>
              <w:spacing w:line="360" w:lineRule="exact"/>
              <w:jc w:val="center"/>
              <w:rPr>
                <w:rFonts w:ascii="Arial" w:hAnsi="Arial" w:cs="Arial"/>
                <w:sz w:val="20"/>
                <w:szCs w:val="20"/>
                <w:cs/>
              </w:rPr>
            </w:pPr>
          </w:p>
        </w:tc>
        <w:tc>
          <w:tcPr>
            <w:tcW w:w="3393" w:type="dxa"/>
            <w:gridSpan w:val="2"/>
            <w:vAlign w:val="bottom"/>
          </w:tcPr>
          <w:p w14:paraId="30F67348" w14:textId="77777777" w:rsidR="00E1000C" w:rsidRPr="006D079E" w:rsidRDefault="00E1000C" w:rsidP="006D079E">
            <w:pPr>
              <w:spacing w:line="360" w:lineRule="exact"/>
              <w:ind w:left="-18"/>
              <w:jc w:val="center"/>
              <w:rPr>
                <w:rFonts w:ascii="Arial" w:hAnsi="Arial" w:cs="Arial"/>
                <w:sz w:val="20"/>
                <w:szCs w:val="20"/>
              </w:rPr>
            </w:pPr>
            <w:r w:rsidRPr="006D079E">
              <w:rPr>
                <w:rFonts w:ascii="Arial" w:hAnsi="Arial" w:cs="Arial"/>
                <w:sz w:val="20"/>
                <w:szCs w:val="20"/>
              </w:rPr>
              <w:t xml:space="preserve">Consolidated and separate </w:t>
            </w:r>
          </w:p>
          <w:p w14:paraId="79B162E6" w14:textId="77777777" w:rsidR="00E1000C" w:rsidRPr="006D079E" w:rsidRDefault="00E1000C" w:rsidP="006D079E">
            <w:pPr>
              <w:pBdr>
                <w:bottom w:val="single" w:sz="4" w:space="1" w:color="auto"/>
              </w:pBdr>
              <w:spacing w:line="360" w:lineRule="exact"/>
              <w:ind w:left="-15" w:right="-29"/>
              <w:jc w:val="center"/>
              <w:rPr>
                <w:rFonts w:ascii="Arial" w:hAnsi="Arial" w:cs="Arial"/>
                <w:sz w:val="20"/>
                <w:szCs w:val="20"/>
              </w:rPr>
            </w:pPr>
            <w:r w:rsidRPr="006D079E">
              <w:rPr>
                <w:rFonts w:ascii="Arial" w:hAnsi="Arial" w:cs="Arial"/>
                <w:sz w:val="20"/>
                <w:szCs w:val="20"/>
              </w:rPr>
              <w:t>financial statements</w:t>
            </w:r>
          </w:p>
        </w:tc>
      </w:tr>
      <w:tr w:rsidR="00E1000C" w:rsidRPr="006D079E" w14:paraId="44F5AD97" w14:textId="77777777" w:rsidTr="00E1000C">
        <w:trPr>
          <w:tblHeader/>
        </w:trPr>
        <w:tc>
          <w:tcPr>
            <w:tcW w:w="5787" w:type="dxa"/>
            <w:vAlign w:val="bottom"/>
          </w:tcPr>
          <w:p w14:paraId="27AC260C" w14:textId="77777777" w:rsidR="00E1000C" w:rsidRPr="006D079E" w:rsidRDefault="00E1000C" w:rsidP="006D079E">
            <w:pPr>
              <w:spacing w:line="360" w:lineRule="exact"/>
              <w:jc w:val="center"/>
              <w:rPr>
                <w:rFonts w:ascii="Arial" w:hAnsi="Arial" w:cs="Arial"/>
                <w:sz w:val="20"/>
                <w:szCs w:val="20"/>
                <w:cs/>
              </w:rPr>
            </w:pPr>
          </w:p>
        </w:tc>
        <w:tc>
          <w:tcPr>
            <w:tcW w:w="1696" w:type="dxa"/>
            <w:vAlign w:val="bottom"/>
          </w:tcPr>
          <w:p w14:paraId="123C746D" w14:textId="6E44B84C" w:rsidR="00E1000C" w:rsidRPr="006D079E" w:rsidRDefault="00E1000C" w:rsidP="006D079E">
            <w:pPr>
              <w:pBdr>
                <w:bottom w:val="single" w:sz="4" w:space="1" w:color="auto"/>
              </w:pBdr>
              <w:spacing w:line="360" w:lineRule="exact"/>
              <w:ind w:left="-15" w:right="-29"/>
              <w:jc w:val="center"/>
              <w:rPr>
                <w:rFonts w:ascii="Arial" w:hAnsi="Arial" w:cs="Arial"/>
                <w:sz w:val="20"/>
                <w:szCs w:val="20"/>
                <w:cs/>
              </w:rPr>
            </w:pPr>
            <w:r w:rsidRPr="006D079E">
              <w:rPr>
                <w:rFonts w:ascii="Arial" w:hAnsi="Arial" w:cs="Arial"/>
                <w:sz w:val="20"/>
                <w:szCs w:val="20"/>
              </w:rPr>
              <w:t>31 March                      2026</w:t>
            </w:r>
          </w:p>
        </w:tc>
        <w:tc>
          <w:tcPr>
            <w:tcW w:w="1697" w:type="dxa"/>
            <w:vAlign w:val="bottom"/>
          </w:tcPr>
          <w:p w14:paraId="344B39D0" w14:textId="77777777" w:rsidR="00E1000C" w:rsidRPr="006D079E" w:rsidRDefault="00E1000C" w:rsidP="006D079E">
            <w:pPr>
              <w:pBdr>
                <w:bottom w:val="single" w:sz="4" w:space="1" w:color="auto"/>
              </w:pBdr>
              <w:spacing w:line="360" w:lineRule="exact"/>
              <w:ind w:left="-15" w:right="-29"/>
              <w:jc w:val="center"/>
              <w:rPr>
                <w:rFonts w:ascii="Arial" w:hAnsi="Arial" w:cs="Arial"/>
                <w:sz w:val="20"/>
                <w:szCs w:val="20"/>
                <w:cs/>
              </w:rPr>
            </w:pPr>
            <w:r w:rsidRPr="006D079E">
              <w:rPr>
                <w:rFonts w:ascii="Arial" w:hAnsi="Arial" w:cs="Arial"/>
                <w:sz w:val="20"/>
                <w:szCs w:val="20"/>
              </w:rPr>
              <w:t>31 December 2025</w:t>
            </w:r>
          </w:p>
        </w:tc>
      </w:tr>
      <w:tr w:rsidR="00A306EA" w:rsidRPr="006D079E" w14:paraId="229D67C6" w14:textId="77777777" w:rsidTr="00E1000C">
        <w:trPr>
          <w:trHeight w:val="60"/>
        </w:trPr>
        <w:tc>
          <w:tcPr>
            <w:tcW w:w="5787" w:type="dxa"/>
            <w:vAlign w:val="bottom"/>
          </w:tcPr>
          <w:p w14:paraId="2670795C" w14:textId="3D25B7B7" w:rsidR="00A306EA" w:rsidRPr="006D079E" w:rsidRDefault="00A306EA" w:rsidP="006D079E">
            <w:pPr>
              <w:spacing w:line="360" w:lineRule="exact"/>
              <w:ind w:left="330" w:right="-180" w:hanging="330"/>
              <w:rPr>
                <w:rFonts w:ascii="Arial" w:hAnsi="Arial" w:cs="Arial"/>
                <w:sz w:val="20"/>
                <w:szCs w:val="20"/>
                <w:cs/>
              </w:rPr>
            </w:pPr>
            <w:r w:rsidRPr="006D079E">
              <w:rPr>
                <w:rFonts w:ascii="Arial" w:hAnsi="Arial" w:cs="Arial"/>
                <w:sz w:val="20"/>
                <w:szCs w:val="20"/>
              </w:rPr>
              <w:t>Long</w:t>
            </w:r>
            <w:r w:rsidRPr="006D079E">
              <w:rPr>
                <w:rFonts w:ascii="Cambria Math" w:hAnsi="Cambria Math" w:cs="Cambria Math"/>
                <w:sz w:val="20"/>
                <w:szCs w:val="20"/>
              </w:rPr>
              <w:t>‑</w:t>
            </w:r>
            <w:r w:rsidRPr="006D079E">
              <w:rPr>
                <w:rFonts w:ascii="Arial" w:hAnsi="Arial" w:cs="Arial"/>
                <w:sz w:val="20"/>
                <w:szCs w:val="20"/>
              </w:rPr>
              <w:t>term loans from financial institutions with installment principal repayments and monthly interest payments in accordance with the contractual terms</w:t>
            </w:r>
          </w:p>
        </w:tc>
        <w:tc>
          <w:tcPr>
            <w:tcW w:w="1696" w:type="dxa"/>
            <w:vAlign w:val="bottom"/>
          </w:tcPr>
          <w:p w14:paraId="43EC91E4" w14:textId="35A2073E" w:rsidR="00A306EA" w:rsidRPr="006D079E" w:rsidRDefault="00A306EA" w:rsidP="006D079E">
            <w:pPr>
              <w:pBdr>
                <w:bottom w:val="single" w:sz="4" w:space="1" w:color="auto"/>
              </w:pBdr>
              <w:tabs>
                <w:tab w:val="decimal" w:pos="1392"/>
              </w:tabs>
              <w:spacing w:line="360" w:lineRule="exact"/>
              <w:rPr>
                <w:rFonts w:ascii="Arial" w:hAnsi="Arial" w:cs="Arial"/>
                <w:sz w:val="20"/>
                <w:szCs w:val="20"/>
              </w:rPr>
            </w:pPr>
            <w:r w:rsidRPr="006D079E">
              <w:rPr>
                <w:rFonts w:ascii="Arial" w:hAnsi="Arial" w:cs="Arial"/>
                <w:sz w:val="20"/>
                <w:szCs w:val="20"/>
              </w:rPr>
              <w:t>2,170,796,066</w:t>
            </w:r>
          </w:p>
        </w:tc>
        <w:tc>
          <w:tcPr>
            <w:tcW w:w="1697" w:type="dxa"/>
            <w:vAlign w:val="bottom"/>
          </w:tcPr>
          <w:p w14:paraId="65A5BF01" w14:textId="77777777" w:rsidR="00A306EA" w:rsidRPr="006D079E" w:rsidRDefault="00A306EA" w:rsidP="006D079E">
            <w:pPr>
              <w:pBdr>
                <w:bottom w:val="single" w:sz="4" w:space="1" w:color="auto"/>
              </w:pBdr>
              <w:tabs>
                <w:tab w:val="decimal" w:pos="1392"/>
              </w:tabs>
              <w:spacing w:line="360" w:lineRule="exact"/>
              <w:rPr>
                <w:rFonts w:ascii="Arial" w:hAnsi="Arial" w:cs="Arial"/>
                <w:sz w:val="20"/>
                <w:szCs w:val="20"/>
                <w:cs/>
              </w:rPr>
            </w:pPr>
            <w:r w:rsidRPr="006D079E">
              <w:rPr>
                <w:rFonts w:ascii="Arial" w:hAnsi="Arial" w:cs="Arial"/>
                <w:sz w:val="20"/>
                <w:szCs w:val="20"/>
              </w:rPr>
              <w:t>2,314,995,141</w:t>
            </w:r>
          </w:p>
        </w:tc>
      </w:tr>
      <w:tr w:rsidR="00A306EA" w:rsidRPr="006D079E" w14:paraId="2A8F89A9" w14:textId="77777777">
        <w:tc>
          <w:tcPr>
            <w:tcW w:w="5787" w:type="dxa"/>
            <w:vAlign w:val="bottom"/>
          </w:tcPr>
          <w:p w14:paraId="0BA2EBAD" w14:textId="77777777" w:rsidR="00A306EA" w:rsidRPr="006D079E" w:rsidRDefault="00A306EA" w:rsidP="006D079E">
            <w:pPr>
              <w:tabs>
                <w:tab w:val="left" w:pos="807"/>
              </w:tabs>
              <w:spacing w:line="360" w:lineRule="exact"/>
              <w:rPr>
                <w:rFonts w:ascii="Arial" w:hAnsi="Arial" w:cs="Arial"/>
                <w:sz w:val="20"/>
                <w:szCs w:val="20"/>
                <w:cs/>
              </w:rPr>
            </w:pPr>
            <w:r w:rsidRPr="006D079E">
              <w:rPr>
                <w:rFonts w:ascii="Arial" w:hAnsi="Arial" w:cs="Arial"/>
                <w:sz w:val="20"/>
                <w:szCs w:val="20"/>
              </w:rPr>
              <w:t>Total</w:t>
            </w:r>
          </w:p>
        </w:tc>
        <w:tc>
          <w:tcPr>
            <w:tcW w:w="1696" w:type="dxa"/>
          </w:tcPr>
          <w:p w14:paraId="04381009" w14:textId="23FCAEFD" w:rsidR="00A306EA" w:rsidRPr="006D079E" w:rsidRDefault="00A306EA" w:rsidP="006D079E">
            <w:pPr>
              <w:tabs>
                <w:tab w:val="decimal" w:pos="1392"/>
              </w:tabs>
              <w:spacing w:line="360" w:lineRule="exact"/>
              <w:rPr>
                <w:rFonts w:ascii="Arial" w:hAnsi="Arial" w:cs="Arial"/>
                <w:sz w:val="20"/>
                <w:szCs w:val="20"/>
              </w:rPr>
            </w:pPr>
            <w:r w:rsidRPr="006D079E">
              <w:rPr>
                <w:rFonts w:ascii="Arial" w:hAnsi="Arial" w:cs="Arial"/>
                <w:sz w:val="20"/>
                <w:szCs w:val="20"/>
              </w:rPr>
              <w:t>2,170,796,066</w:t>
            </w:r>
          </w:p>
        </w:tc>
        <w:tc>
          <w:tcPr>
            <w:tcW w:w="1697" w:type="dxa"/>
          </w:tcPr>
          <w:p w14:paraId="75CBE7FB" w14:textId="77777777" w:rsidR="00A306EA" w:rsidRPr="006D079E" w:rsidRDefault="00A306EA" w:rsidP="006D079E">
            <w:pPr>
              <w:tabs>
                <w:tab w:val="decimal" w:pos="1392"/>
              </w:tabs>
              <w:spacing w:line="360" w:lineRule="exact"/>
              <w:rPr>
                <w:rFonts w:ascii="Arial" w:hAnsi="Arial" w:cs="Arial"/>
                <w:sz w:val="20"/>
                <w:szCs w:val="20"/>
              </w:rPr>
            </w:pPr>
            <w:r w:rsidRPr="006D079E">
              <w:rPr>
                <w:rFonts w:ascii="Arial" w:hAnsi="Arial" w:cs="Arial"/>
                <w:sz w:val="20"/>
                <w:szCs w:val="20"/>
              </w:rPr>
              <w:t>2,314,995,141</w:t>
            </w:r>
          </w:p>
        </w:tc>
      </w:tr>
      <w:tr w:rsidR="00A306EA" w:rsidRPr="006D079E" w14:paraId="15F0C9CC" w14:textId="77777777" w:rsidTr="00E1000C">
        <w:tc>
          <w:tcPr>
            <w:tcW w:w="5787" w:type="dxa"/>
            <w:vAlign w:val="bottom"/>
          </w:tcPr>
          <w:p w14:paraId="5FA0ED70" w14:textId="77777777" w:rsidR="00A306EA" w:rsidRPr="006D079E" w:rsidRDefault="00A306EA" w:rsidP="006D079E">
            <w:pPr>
              <w:spacing w:line="360" w:lineRule="exact"/>
              <w:jc w:val="both"/>
              <w:rPr>
                <w:rFonts w:ascii="Arial" w:hAnsi="Arial" w:cs="Arial"/>
                <w:sz w:val="20"/>
                <w:szCs w:val="20"/>
                <w:cs/>
              </w:rPr>
            </w:pPr>
            <w:r w:rsidRPr="006D079E">
              <w:rPr>
                <w:rFonts w:ascii="Arial" w:hAnsi="Arial" w:cs="Arial"/>
                <w:sz w:val="20"/>
                <w:szCs w:val="20"/>
              </w:rPr>
              <w:t>Less</w:t>
            </w:r>
            <w:r w:rsidRPr="006D079E">
              <w:rPr>
                <w:rFonts w:ascii="Arial" w:hAnsi="Arial" w:cs="Arial"/>
                <w:sz w:val="20"/>
                <w:szCs w:val="20"/>
                <w:cs/>
              </w:rPr>
              <w:t xml:space="preserve">: </w:t>
            </w:r>
            <w:r w:rsidRPr="006D079E">
              <w:rPr>
                <w:rFonts w:ascii="Arial" w:hAnsi="Arial" w:cs="Arial"/>
                <w:sz w:val="20"/>
                <w:szCs w:val="20"/>
              </w:rPr>
              <w:t>Deferred loans issuing costs</w:t>
            </w:r>
          </w:p>
        </w:tc>
        <w:tc>
          <w:tcPr>
            <w:tcW w:w="1696" w:type="dxa"/>
            <w:vAlign w:val="bottom"/>
          </w:tcPr>
          <w:p w14:paraId="3BC1C1BF" w14:textId="2FD1F51B" w:rsidR="00A306EA" w:rsidRPr="006D079E" w:rsidRDefault="00A306EA" w:rsidP="006D079E">
            <w:pPr>
              <w:pBdr>
                <w:bottom w:val="single" w:sz="4" w:space="1" w:color="auto"/>
              </w:pBdr>
              <w:tabs>
                <w:tab w:val="decimal" w:pos="1392"/>
              </w:tabs>
              <w:spacing w:line="360" w:lineRule="exact"/>
              <w:rPr>
                <w:rFonts w:ascii="Arial" w:hAnsi="Arial" w:cs="Arial"/>
                <w:sz w:val="20"/>
                <w:szCs w:val="20"/>
              </w:rPr>
            </w:pPr>
            <w:r w:rsidRPr="006D079E">
              <w:rPr>
                <w:rFonts w:ascii="Arial" w:hAnsi="Arial" w:cs="Arial"/>
                <w:sz w:val="20"/>
                <w:szCs w:val="20"/>
              </w:rPr>
              <w:t>(5,061,681)</w:t>
            </w:r>
          </w:p>
        </w:tc>
        <w:tc>
          <w:tcPr>
            <w:tcW w:w="1697" w:type="dxa"/>
            <w:vAlign w:val="bottom"/>
          </w:tcPr>
          <w:p w14:paraId="133290FC" w14:textId="77777777" w:rsidR="00A306EA" w:rsidRPr="006D079E" w:rsidRDefault="00A306EA" w:rsidP="006D079E">
            <w:pPr>
              <w:pBdr>
                <w:bottom w:val="single" w:sz="4" w:space="1" w:color="auto"/>
              </w:pBdr>
              <w:tabs>
                <w:tab w:val="decimal" w:pos="1392"/>
              </w:tabs>
              <w:spacing w:line="360" w:lineRule="exact"/>
              <w:rPr>
                <w:rFonts w:ascii="Arial" w:hAnsi="Arial" w:cs="Arial"/>
                <w:sz w:val="20"/>
                <w:szCs w:val="20"/>
              </w:rPr>
            </w:pPr>
            <w:r w:rsidRPr="006D079E">
              <w:rPr>
                <w:rFonts w:ascii="Arial" w:hAnsi="Arial" w:cs="Arial"/>
                <w:sz w:val="20"/>
                <w:szCs w:val="20"/>
              </w:rPr>
              <w:t>(5,779,922)</w:t>
            </w:r>
          </w:p>
        </w:tc>
      </w:tr>
      <w:tr w:rsidR="00A306EA" w:rsidRPr="006D079E" w14:paraId="52F95540" w14:textId="77777777" w:rsidTr="00E1000C">
        <w:tc>
          <w:tcPr>
            <w:tcW w:w="5787" w:type="dxa"/>
            <w:vAlign w:val="bottom"/>
          </w:tcPr>
          <w:p w14:paraId="517A5E11" w14:textId="77777777" w:rsidR="00A306EA" w:rsidRPr="006D079E" w:rsidRDefault="00A306EA" w:rsidP="006D079E">
            <w:pPr>
              <w:tabs>
                <w:tab w:val="left" w:pos="807"/>
              </w:tabs>
              <w:spacing w:line="360" w:lineRule="exact"/>
              <w:rPr>
                <w:rFonts w:ascii="Arial" w:hAnsi="Arial" w:cs="Arial"/>
                <w:sz w:val="20"/>
                <w:szCs w:val="20"/>
                <w:cs/>
              </w:rPr>
            </w:pPr>
            <w:r w:rsidRPr="006D079E">
              <w:rPr>
                <w:rFonts w:ascii="Arial" w:hAnsi="Arial" w:cs="Arial"/>
                <w:sz w:val="20"/>
                <w:szCs w:val="20"/>
              </w:rPr>
              <w:t>Long-term loans</w:t>
            </w:r>
          </w:p>
        </w:tc>
        <w:tc>
          <w:tcPr>
            <w:tcW w:w="1696" w:type="dxa"/>
            <w:vAlign w:val="bottom"/>
          </w:tcPr>
          <w:p w14:paraId="5E778C8A" w14:textId="24B4D471" w:rsidR="00A306EA" w:rsidRPr="006D079E" w:rsidRDefault="00A306EA" w:rsidP="006D079E">
            <w:pPr>
              <w:tabs>
                <w:tab w:val="decimal" w:pos="1392"/>
              </w:tabs>
              <w:spacing w:line="360" w:lineRule="exact"/>
              <w:rPr>
                <w:rFonts w:ascii="Arial" w:hAnsi="Arial" w:cs="Arial"/>
                <w:sz w:val="20"/>
                <w:szCs w:val="20"/>
              </w:rPr>
            </w:pPr>
            <w:r w:rsidRPr="006D079E">
              <w:rPr>
                <w:rFonts w:ascii="Arial" w:hAnsi="Arial" w:cs="Arial"/>
                <w:sz w:val="20"/>
                <w:szCs w:val="20"/>
              </w:rPr>
              <w:t>2,165,734,385</w:t>
            </w:r>
          </w:p>
        </w:tc>
        <w:tc>
          <w:tcPr>
            <w:tcW w:w="1697" w:type="dxa"/>
            <w:vAlign w:val="bottom"/>
          </w:tcPr>
          <w:p w14:paraId="2B576639" w14:textId="77777777" w:rsidR="00A306EA" w:rsidRPr="006D079E" w:rsidRDefault="00A306EA" w:rsidP="006D079E">
            <w:pPr>
              <w:tabs>
                <w:tab w:val="decimal" w:pos="1392"/>
              </w:tabs>
              <w:spacing w:line="360" w:lineRule="exact"/>
              <w:rPr>
                <w:rFonts w:ascii="Arial" w:hAnsi="Arial" w:cs="Arial"/>
                <w:sz w:val="20"/>
                <w:szCs w:val="20"/>
              </w:rPr>
            </w:pPr>
            <w:r w:rsidRPr="006D079E">
              <w:rPr>
                <w:rFonts w:ascii="Arial" w:hAnsi="Arial" w:cs="Arial"/>
                <w:sz w:val="20"/>
                <w:szCs w:val="20"/>
              </w:rPr>
              <w:t>2,309,215,219</w:t>
            </w:r>
          </w:p>
        </w:tc>
      </w:tr>
      <w:tr w:rsidR="00A306EA" w:rsidRPr="006D079E" w14:paraId="52E835B7" w14:textId="77777777" w:rsidTr="00E1000C">
        <w:tc>
          <w:tcPr>
            <w:tcW w:w="5787" w:type="dxa"/>
          </w:tcPr>
          <w:p w14:paraId="42484919" w14:textId="77777777" w:rsidR="00A306EA" w:rsidRPr="006D079E" w:rsidRDefault="00A306EA" w:rsidP="006D079E">
            <w:pPr>
              <w:spacing w:line="360" w:lineRule="exact"/>
              <w:jc w:val="both"/>
              <w:rPr>
                <w:rFonts w:ascii="Arial" w:hAnsi="Arial" w:cs="Arial"/>
                <w:sz w:val="20"/>
                <w:szCs w:val="20"/>
                <w:cs/>
              </w:rPr>
            </w:pPr>
            <w:r w:rsidRPr="006D079E">
              <w:rPr>
                <w:rFonts w:ascii="Arial" w:hAnsi="Arial" w:cs="Arial"/>
                <w:sz w:val="20"/>
                <w:szCs w:val="20"/>
              </w:rPr>
              <w:t>Less: current portion due within 1 year</w:t>
            </w:r>
          </w:p>
        </w:tc>
        <w:tc>
          <w:tcPr>
            <w:tcW w:w="1696" w:type="dxa"/>
            <w:vAlign w:val="bottom"/>
          </w:tcPr>
          <w:p w14:paraId="6A291D8B" w14:textId="4846BF67" w:rsidR="00A306EA" w:rsidRPr="006D079E" w:rsidRDefault="00A306EA" w:rsidP="006D079E">
            <w:pPr>
              <w:pBdr>
                <w:bottom w:val="single" w:sz="4" w:space="1" w:color="auto"/>
              </w:pBdr>
              <w:tabs>
                <w:tab w:val="decimal" w:pos="1392"/>
              </w:tabs>
              <w:spacing w:line="360" w:lineRule="exact"/>
              <w:rPr>
                <w:rFonts w:ascii="Arial" w:hAnsi="Arial" w:cs="Arial"/>
                <w:sz w:val="20"/>
                <w:szCs w:val="20"/>
              </w:rPr>
            </w:pPr>
            <w:r w:rsidRPr="006D079E">
              <w:rPr>
                <w:rFonts w:ascii="Arial" w:hAnsi="Arial" w:cs="Arial"/>
                <w:sz w:val="20"/>
                <w:szCs w:val="20"/>
              </w:rPr>
              <w:t>(1,280,083,520)</w:t>
            </w:r>
          </w:p>
        </w:tc>
        <w:tc>
          <w:tcPr>
            <w:tcW w:w="1697" w:type="dxa"/>
            <w:vAlign w:val="bottom"/>
          </w:tcPr>
          <w:p w14:paraId="465F590E" w14:textId="77777777" w:rsidR="00A306EA" w:rsidRPr="006D079E" w:rsidRDefault="00A306EA" w:rsidP="006D079E">
            <w:pPr>
              <w:pBdr>
                <w:bottom w:val="single" w:sz="4" w:space="1" w:color="auto"/>
              </w:pBdr>
              <w:tabs>
                <w:tab w:val="decimal" w:pos="1392"/>
              </w:tabs>
              <w:spacing w:line="360" w:lineRule="exact"/>
              <w:rPr>
                <w:rFonts w:ascii="Arial" w:hAnsi="Arial" w:cs="Arial"/>
                <w:sz w:val="20"/>
                <w:szCs w:val="20"/>
              </w:rPr>
            </w:pPr>
            <w:r w:rsidRPr="006D079E">
              <w:rPr>
                <w:rFonts w:ascii="Arial" w:hAnsi="Arial" w:cs="Arial"/>
                <w:sz w:val="20"/>
                <w:szCs w:val="20"/>
              </w:rPr>
              <w:t>(1,322,293,038)</w:t>
            </w:r>
          </w:p>
        </w:tc>
      </w:tr>
      <w:tr w:rsidR="00A306EA" w:rsidRPr="006D079E" w14:paraId="265AF386" w14:textId="77777777" w:rsidTr="00E1000C">
        <w:tc>
          <w:tcPr>
            <w:tcW w:w="5787" w:type="dxa"/>
            <w:vAlign w:val="bottom"/>
          </w:tcPr>
          <w:p w14:paraId="3161A032" w14:textId="36064955" w:rsidR="00A306EA" w:rsidRPr="006D079E" w:rsidRDefault="00A306EA" w:rsidP="006D079E">
            <w:pPr>
              <w:spacing w:line="360" w:lineRule="exact"/>
              <w:ind w:left="132" w:hanging="132"/>
              <w:rPr>
                <w:rFonts w:ascii="Arial" w:hAnsi="Arial" w:cs="Arial"/>
                <w:sz w:val="20"/>
                <w:szCs w:val="20"/>
                <w:cs/>
              </w:rPr>
            </w:pPr>
            <w:r w:rsidRPr="006D079E">
              <w:rPr>
                <w:rFonts w:ascii="Arial" w:hAnsi="Arial" w:cs="Arial"/>
                <w:sz w:val="20"/>
                <w:szCs w:val="20"/>
              </w:rPr>
              <w:t>Long-term loans</w:t>
            </w:r>
            <w:r w:rsidR="006D079E" w:rsidRPr="006D079E">
              <w:rPr>
                <w:rFonts w:ascii="Arial" w:hAnsi="Arial" w:cs="Arial"/>
                <w:sz w:val="20"/>
                <w:szCs w:val="20"/>
              </w:rPr>
              <w:t xml:space="preserve"> -</w:t>
            </w:r>
            <w:r w:rsidRPr="006D079E">
              <w:rPr>
                <w:rFonts w:ascii="Arial" w:hAnsi="Arial" w:cs="Arial"/>
                <w:sz w:val="20"/>
                <w:szCs w:val="20"/>
              </w:rPr>
              <w:t xml:space="preserve"> net of current portion</w:t>
            </w:r>
          </w:p>
        </w:tc>
        <w:tc>
          <w:tcPr>
            <w:tcW w:w="1696" w:type="dxa"/>
            <w:vAlign w:val="bottom"/>
          </w:tcPr>
          <w:p w14:paraId="094B7B87" w14:textId="5D29AFC7" w:rsidR="00A306EA" w:rsidRPr="006D079E" w:rsidRDefault="00A306EA" w:rsidP="006D079E">
            <w:pPr>
              <w:pBdr>
                <w:bottom w:val="double" w:sz="4" w:space="1" w:color="auto"/>
              </w:pBdr>
              <w:tabs>
                <w:tab w:val="decimal" w:pos="1392"/>
              </w:tabs>
              <w:spacing w:line="360" w:lineRule="exact"/>
              <w:rPr>
                <w:rFonts w:ascii="Arial" w:hAnsi="Arial" w:cs="Arial"/>
                <w:sz w:val="20"/>
                <w:szCs w:val="20"/>
              </w:rPr>
            </w:pPr>
            <w:r w:rsidRPr="006D079E">
              <w:rPr>
                <w:rFonts w:ascii="Arial" w:hAnsi="Arial" w:cs="Arial"/>
                <w:sz w:val="20"/>
                <w:szCs w:val="20"/>
              </w:rPr>
              <w:t>885,650,865</w:t>
            </w:r>
          </w:p>
        </w:tc>
        <w:tc>
          <w:tcPr>
            <w:tcW w:w="1697" w:type="dxa"/>
            <w:vAlign w:val="bottom"/>
          </w:tcPr>
          <w:p w14:paraId="2FCEA9F5" w14:textId="77777777" w:rsidR="00A306EA" w:rsidRPr="006D079E" w:rsidRDefault="00A306EA" w:rsidP="006D079E">
            <w:pPr>
              <w:pBdr>
                <w:bottom w:val="double" w:sz="4" w:space="1" w:color="auto"/>
              </w:pBdr>
              <w:tabs>
                <w:tab w:val="decimal" w:pos="1392"/>
              </w:tabs>
              <w:spacing w:line="360" w:lineRule="exact"/>
              <w:rPr>
                <w:rFonts w:ascii="Arial" w:hAnsi="Arial" w:cs="Arial"/>
                <w:sz w:val="20"/>
                <w:szCs w:val="20"/>
              </w:rPr>
            </w:pPr>
            <w:r w:rsidRPr="006D079E">
              <w:rPr>
                <w:rFonts w:ascii="Arial" w:hAnsi="Arial" w:cs="Arial"/>
                <w:sz w:val="20"/>
                <w:szCs w:val="20"/>
              </w:rPr>
              <w:t>986,922,181</w:t>
            </w:r>
          </w:p>
        </w:tc>
      </w:tr>
    </w:tbl>
    <w:p w14:paraId="646138DB" w14:textId="2470A5A3" w:rsidR="00E1000C" w:rsidRPr="00E1000C" w:rsidRDefault="00E1000C" w:rsidP="006D079E">
      <w:pPr>
        <w:spacing w:before="240" w:line="380" w:lineRule="exact"/>
        <w:ind w:left="547" w:hanging="547"/>
        <w:jc w:val="thaiDistribute"/>
        <w:rPr>
          <w:rFonts w:ascii="Arial" w:hAnsi="Arial" w:cs="Arial"/>
          <w:sz w:val="22"/>
          <w:szCs w:val="22"/>
        </w:rPr>
      </w:pPr>
      <w:r>
        <w:rPr>
          <w:rFonts w:ascii="Arial" w:hAnsi="Arial" w:cstheme="minorBidi"/>
          <w:sz w:val="22"/>
          <w:szCs w:val="22"/>
          <w:cs/>
        </w:rPr>
        <w:tab/>
      </w:r>
      <w:r w:rsidRPr="00E1000C">
        <w:rPr>
          <w:rFonts w:ascii="Arial" w:hAnsi="Arial" w:cs="Arial"/>
          <w:sz w:val="22"/>
          <w:szCs w:val="22"/>
        </w:rPr>
        <w:t xml:space="preserve">Movements in the long-term loans account during the three-month period ended 31 March 2026 and </w:t>
      </w:r>
      <w:r w:rsidR="00D829A3">
        <w:rPr>
          <w:rFonts w:ascii="Arial" w:hAnsi="Arial" w:cs="Arial"/>
          <w:sz w:val="22"/>
          <w:szCs w:val="22"/>
        </w:rPr>
        <w:t xml:space="preserve">during </w:t>
      </w:r>
      <w:r w:rsidRPr="00E1000C">
        <w:rPr>
          <w:rFonts w:ascii="Arial" w:hAnsi="Arial" w:cs="Arial"/>
          <w:sz w:val="22"/>
          <w:szCs w:val="22"/>
        </w:rPr>
        <w:t>the year ended 31 December 2025 are summarised below.</w:t>
      </w:r>
    </w:p>
    <w:tbl>
      <w:tblPr>
        <w:tblW w:w="9150" w:type="dxa"/>
        <w:tblInd w:w="450" w:type="dxa"/>
        <w:tblLayout w:type="fixed"/>
        <w:tblLook w:val="0000" w:firstRow="0" w:lastRow="0" w:firstColumn="0" w:lastColumn="0" w:noHBand="0" w:noVBand="0"/>
      </w:tblPr>
      <w:tblGrid>
        <w:gridCol w:w="5370"/>
        <w:gridCol w:w="1890"/>
        <w:gridCol w:w="1890"/>
      </w:tblGrid>
      <w:tr w:rsidR="00E1000C" w:rsidRPr="00432EB3" w14:paraId="00174BA0" w14:textId="77777777" w:rsidTr="00E1000C">
        <w:trPr>
          <w:tblHeader/>
        </w:trPr>
        <w:tc>
          <w:tcPr>
            <w:tcW w:w="5370" w:type="dxa"/>
          </w:tcPr>
          <w:p w14:paraId="2306D79B" w14:textId="77777777" w:rsidR="00E1000C" w:rsidRPr="00432EB3" w:rsidRDefault="00E1000C" w:rsidP="006D079E">
            <w:pPr>
              <w:pStyle w:val="Header"/>
              <w:snapToGrid w:val="0"/>
              <w:spacing w:line="360" w:lineRule="exact"/>
              <w:ind w:left="72"/>
              <w:jc w:val="both"/>
              <w:rPr>
                <w:rFonts w:ascii="Angsana New" w:hAnsi="Angsana New"/>
                <w:sz w:val="30"/>
                <w:szCs w:val="30"/>
              </w:rPr>
            </w:pPr>
            <w:r w:rsidRPr="00432EB3">
              <w:rPr>
                <w:rFonts w:ascii="Angsana New" w:hAnsi="Angsana New" w:hint="cs"/>
                <w:sz w:val="30"/>
                <w:szCs w:val="30"/>
                <w:cs/>
              </w:rPr>
              <w:br w:type="page"/>
            </w:r>
          </w:p>
        </w:tc>
        <w:tc>
          <w:tcPr>
            <w:tcW w:w="1890" w:type="dxa"/>
          </w:tcPr>
          <w:p w14:paraId="588A13E0" w14:textId="77777777" w:rsidR="00E1000C" w:rsidRPr="00432EB3" w:rsidRDefault="00E1000C" w:rsidP="006D079E">
            <w:pPr>
              <w:tabs>
                <w:tab w:val="left" w:pos="720"/>
              </w:tabs>
              <w:snapToGrid w:val="0"/>
              <w:spacing w:line="360" w:lineRule="exact"/>
              <w:jc w:val="right"/>
              <w:rPr>
                <w:rFonts w:ascii="Angsana New" w:hAnsi="Angsana New" w:cs="Angsana New"/>
                <w:sz w:val="30"/>
                <w:szCs w:val="30"/>
              </w:rPr>
            </w:pPr>
          </w:p>
        </w:tc>
        <w:tc>
          <w:tcPr>
            <w:tcW w:w="1890" w:type="dxa"/>
          </w:tcPr>
          <w:p w14:paraId="4429510D" w14:textId="77777777" w:rsidR="00E1000C" w:rsidRPr="00432EB3" w:rsidRDefault="00E1000C" w:rsidP="006D079E">
            <w:pPr>
              <w:tabs>
                <w:tab w:val="left" w:pos="720"/>
              </w:tabs>
              <w:spacing w:line="360" w:lineRule="exact"/>
              <w:jc w:val="right"/>
              <w:rPr>
                <w:rFonts w:ascii="Angsana New" w:hAnsi="Angsana New" w:cs="Angsana New"/>
                <w:sz w:val="30"/>
                <w:szCs w:val="30"/>
              </w:rPr>
            </w:pPr>
            <w:r w:rsidRPr="005624C8">
              <w:rPr>
                <w:rFonts w:ascii="Arial" w:hAnsi="Arial" w:cs="Arial" w:hint="cs"/>
                <w:sz w:val="20"/>
                <w:szCs w:val="20"/>
                <w:cs/>
              </w:rPr>
              <w:t>(</w:t>
            </w:r>
            <w:r w:rsidRPr="00033DC6">
              <w:rPr>
                <w:rFonts w:ascii="Arial" w:hAnsi="Arial" w:cs="Arial"/>
                <w:sz w:val="20"/>
                <w:szCs w:val="20"/>
              </w:rPr>
              <w:t>Unit</w:t>
            </w:r>
            <w:r w:rsidRPr="005624C8">
              <w:rPr>
                <w:rFonts w:ascii="Arial" w:hAnsi="Arial" w:cs="Arial"/>
                <w:sz w:val="20"/>
                <w:szCs w:val="20"/>
              </w:rPr>
              <w:t>:</w:t>
            </w:r>
            <w:r w:rsidRPr="005624C8">
              <w:rPr>
                <w:rFonts w:ascii="Arial" w:hAnsi="Arial" w:cs="Arial" w:hint="cs"/>
                <w:sz w:val="20"/>
                <w:szCs w:val="20"/>
                <w:cs/>
              </w:rPr>
              <w:t xml:space="preserve"> </w:t>
            </w:r>
            <w:r w:rsidRPr="00033DC6">
              <w:rPr>
                <w:rFonts w:ascii="Arial" w:hAnsi="Arial" w:cs="Arial"/>
                <w:sz w:val="20"/>
                <w:szCs w:val="20"/>
              </w:rPr>
              <w:t>Baht</w:t>
            </w:r>
            <w:r w:rsidRPr="005624C8">
              <w:rPr>
                <w:rFonts w:ascii="Arial" w:hAnsi="Arial" w:cs="Arial" w:hint="cs"/>
                <w:sz w:val="20"/>
                <w:szCs w:val="20"/>
                <w:cs/>
              </w:rPr>
              <w:t>)</w:t>
            </w:r>
          </w:p>
        </w:tc>
      </w:tr>
      <w:tr w:rsidR="00E1000C" w:rsidRPr="00432EB3" w14:paraId="44E9DD9A" w14:textId="77777777" w:rsidTr="00E1000C">
        <w:trPr>
          <w:trHeight w:val="189"/>
        </w:trPr>
        <w:tc>
          <w:tcPr>
            <w:tcW w:w="5370" w:type="dxa"/>
          </w:tcPr>
          <w:p w14:paraId="18BCDBD2" w14:textId="77777777" w:rsidR="00E1000C" w:rsidRPr="00432EB3" w:rsidRDefault="00E1000C" w:rsidP="006D079E">
            <w:pPr>
              <w:pStyle w:val="Header"/>
              <w:snapToGrid w:val="0"/>
              <w:spacing w:line="360" w:lineRule="exact"/>
              <w:ind w:left="-48"/>
              <w:jc w:val="both"/>
              <w:rPr>
                <w:rFonts w:ascii="Angsana New" w:hAnsi="Angsana New"/>
                <w:sz w:val="30"/>
                <w:szCs w:val="30"/>
              </w:rPr>
            </w:pPr>
          </w:p>
        </w:tc>
        <w:tc>
          <w:tcPr>
            <w:tcW w:w="3780" w:type="dxa"/>
            <w:gridSpan w:val="2"/>
            <w:vAlign w:val="bottom"/>
          </w:tcPr>
          <w:p w14:paraId="2049BE97" w14:textId="77777777" w:rsidR="00E1000C" w:rsidRPr="005624C8" w:rsidRDefault="00E1000C" w:rsidP="006D079E">
            <w:pPr>
              <w:spacing w:line="360" w:lineRule="exact"/>
              <w:ind w:left="-18"/>
              <w:jc w:val="center"/>
              <w:rPr>
                <w:rFonts w:ascii="Arial" w:hAnsi="Arial" w:cs="Arial"/>
                <w:sz w:val="20"/>
                <w:szCs w:val="20"/>
              </w:rPr>
            </w:pPr>
            <w:r w:rsidRPr="005624C8">
              <w:rPr>
                <w:rFonts w:ascii="Arial" w:hAnsi="Arial" w:cs="Arial"/>
                <w:sz w:val="20"/>
                <w:szCs w:val="20"/>
              </w:rPr>
              <w:t xml:space="preserve">Consolidated and separate </w:t>
            </w:r>
          </w:p>
          <w:p w14:paraId="482169EF" w14:textId="77777777" w:rsidR="00E1000C" w:rsidRPr="00432EB3" w:rsidRDefault="00E1000C" w:rsidP="006D079E">
            <w:pPr>
              <w:pBdr>
                <w:bottom w:val="single" w:sz="4" w:space="1" w:color="000000"/>
              </w:pBdr>
              <w:spacing w:line="360" w:lineRule="exact"/>
              <w:jc w:val="center"/>
              <w:rPr>
                <w:rFonts w:ascii="Angsana New" w:hAnsi="Angsana New" w:cs="Angsana New"/>
                <w:sz w:val="30"/>
                <w:szCs w:val="30"/>
                <w:cs/>
              </w:rPr>
            </w:pPr>
            <w:r w:rsidRPr="005624C8">
              <w:rPr>
                <w:rFonts w:ascii="Arial" w:hAnsi="Arial" w:cs="Arial"/>
                <w:sz w:val="20"/>
                <w:szCs w:val="20"/>
              </w:rPr>
              <w:t>financial statements</w:t>
            </w:r>
          </w:p>
        </w:tc>
      </w:tr>
      <w:tr w:rsidR="00E1000C" w:rsidRPr="00432EB3" w14:paraId="00E0B946" w14:textId="77777777" w:rsidTr="00E1000C">
        <w:trPr>
          <w:trHeight w:val="189"/>
        </w:trPr>
        <w:tc>
          <w:tcPr>
            <w:tcW w:w="5370" w:type="dxa"/>
          </w:tcPr>
          <w:p w14:paraId="5AE72660" w14:textId="77777777" w:rsidR="00E1000C" w:rsidRPr="00432EB3" w:rsidRDefault="00E1000C" w:rsidP="006D079E">
            <w:pPr>
              <w:pStyle w:val="Header"/>
              <w:snapToGrid w:val="0"/>
              <w:spacing w:line="360" w:lineRule="exact"/>
              <w:ind w:left="-48"/>
              <w:jc w:val="both"/>
              <w:rPr>
                <w:rFonts w:ascii="Angsana New" w:hAnsi="Angsana New"/>
                <w:sz w:val="30"/>
                <w:szCs w:val="30"/>
              </w:rPr>
            </w:pPr>
          </w:p>
        </w:tc>
        <w:tc>
          <w:tcPr>
            <w:tcW w:w="1890" w:type="dxa"/>
            <w:vAlign w:val="bottom"/>
          </w:tcPr>
          <w:p w14:paraId="70B80B03" w14:textId="66C2092D" w:rsidR="00E1000C" w:rsidRPr="00432EB3" w:rsidRDefault="00E1000C" w:rsidP="006D079E">
            <w:pPr>
              <w:pBdr>
                <w:bottom w:val="single" w:sz="4" w:space="1" w:color="000000"/>
              </w:pBdr>
              <w:spacing w:line="360" w:lineRule="exact"/>
              <w:jc w:val="center"/>
              <w:rPr>
                <w:rFonts w:ascii="Angsana New" w:hAnsi="Angsana New" w:cs="Angsana New"/>
                <w:sz w:val="30"/>
                <w:szCs w:val="30"/>
              </w:rPr>
            </w:pPr>
            <w:r w:rsidRPr="005624C8">
              <w:rPr>
                <w:rFonts w:ascii="Arial" w:hAnsi="Arial" w:cs="Arial"/>
                <w:sz w:val="20"/>
                <w:szCs w:val="20"/>
              </w:rPr>
              <w:t xml:space="preserve">31 March </w:t>
            </w:r>
            <w:r>
              <w:rPr>
                <w:rFonts w:ascii="Arial" w:hAnsi="Arial" w:cs="Arial"/>
                <w:sz w:val="20"/>
                <w:szCs w:val="20"/>
              </w:rPr>
              <w:t xml:space="preserve">                     </w:t>
            </w:r>
            <w:r w:rsidRPr="005624C8">
              <w:rPr>
                <w:rFonts w:ascii="Arial" w:hAnsi="Arial" w:cs="Arial"/>
                <w:sz w:val="20"/>
                <w:szCs w:val="20"/>
              </w:rPr>
              <w:t>2026</w:t>
            </w:r>
          </w:p>
        </w:tc>
        <w:tc>
          <w:tcPr>
            <w:tcW w:w="1890" w:type="dxa"/>
            <w:vAlign w:val="bottom"/>
          </w:tcPr>
          <w:p w14:paraId="5F8B5FA2" w14:textId="77777777" w:rsidR="00E1000C" w:rsidRPr="00432EB3" w:rsidRDefault="00E1000C" w:rsidP="006D079E">
            <w:pPr>
              <w:pBdr>
                <w:bottom w:val="single" w:sz="4" w:space="1" w:color="000000"/>
              </w:pBdr>
              <w:spacing w:line="360" w:lineRule="exact"/>
              <w:jc w:val="center"/>
              <w:rPr>
                <w:rFonts w:ascii="Angsana New" w:hAnsi="Angsana New" w:cs="Angsana New"/>
                <w:sz w:val="30"/>
                <w:szCs w:val="30"/>
              </w:rPr>
            </w:pPr>
            <w:r w:rsidRPr="005624C8">
              <w:rPr>
                <w:rFonts w:ascii="Arial" w:hAnsi="Arial" w:cs="Arial"/>
                <w:sz w:val="20"/>
                <w:szCs w:val="20"/>
              </w:rPr>
              <w:t>31 December 2025</w:t>
            </w:r>
          </w:p>
        </w:tc>
      </w:tr>
      <w:tr w:rsidR="00E1000C" w:rsidRPr="00432EB3" w14:paraId="16E03FB0" w14:textId="77777777" w:rsidTr="00E1000C">
        <w:trPr>
          <w:trHeight w:val="189"/>
        </w:trPr>
        <w:tc>
          <w:tcPr>
            <w:tcW w:w="5370" w:type="dxa"/>
          </w:tcPr>
          <w:p w14:paraId="483069BA" w14:textId="653DD2E9" w:rsidR="00E1000C" w:rsidRPr="00432EB3" w:rsidRDefault="00E1000C" w:rsidP="006D079E">
            <w:pPr>
              <w:pStyle w:val="Header"/>
              <w:spacing w:line="360" w:lineRule="exact"/>
              <w:jc w:val="both"/>
              <w:rPr>
                <w:rFonts w:ascii="Angsana New" w:hAnsi="Angsana New"/>
                <w:sz w:val="30"/>
                <w:szCs w:val="30"/>
              </w:rPr>
            </w:pPr>
            <w:r w:rsidRPr="00733B73">
              <w:rPr>
                <w:rFonts w:ascii="Arial" w:hAnsi="Arial" w:cs="Arial"/>
                <w:sz w:val="20"/>
                <w:szCs w:val="20"/>
              </w:rPr>
              <w:t xml:space="preserve">Balance as at </w:t>
            </w:r>
            <w:r>
              <w:rPr>
                <w:rFonts w:ascii="Arial" w:hAnsi="Arial" w:cs="Arial"/>
                <w:sz w:val="20"/>
                <w:szCs w:val="20"/>
              </w:rPr>
              <w:t>beginning period</w:t>
            </w:r>
            <w:r w:rsidR="00D3747D">
              <w:rPr>
                <w:rFonts w:ascii="Arial" w:hAnsi="Arial" w:cs="Arial"/>
                <w:sz w:val="20"/>
                <w:szCs w:val="20"/>
              </w:rPr>
              <w:t>/year</w:t>
            </w:r>
          </w:p>
        </w:tc>
        <w:tc>
          <w:tcPr>
            <w:tcW w:w="1890" w:type="dxa"/>
            <w:vAlign w:val="bottom"/>
          </w:tcPr>
          <w:p w14:paraId="0454E05D" w14:textId="77777777" w:rsidR="00E1000C" w:rsidRPr="006A6195" w:rsidRDefault="00E1000C" w:rsidP="006D079E">
            <w:pPr>
              <w:tabs>
                <w:tab w:val="decimal" w:pos="1509"/>
              </w:tabs>
              <w:snapToGrid w:val="0"/>
              <w:spacing w:line="360" w:lineRule="exact"/>
              <w:rPr>
                <w:rFonts w:ascii="Arial" w:hAnsi="Arial" w:cs="Arial"/>
                <w:sz w:val="20"/>
                <w:szCs w:val="20"/>
              </w:rPr>
            </w:pPr>
            <w:r w:rsidRPr="006A6195">
              <w:rPr>
                <w:rFonts w:ascii="Arial" w:hAnsi="Arial" w:cs="Arial"/>
                <w:sz w:val="20"/>
                <w:szCs w:val="20"/>
              </w:rPr>
              <w:t>2,314,995,141</w:t>
            </w:r>
          </w:p>
        </w:tc>
        <w:tc>
          <w:tcPr>
            <w:tcW w:w="1890" w:type="dxa"/>
            <w:vAlign w:val="bottom"/>
          </w:tcPr>
          <w:p w14:paraId="472FFBEB" w14:textId="77777777" w:rsidR="00E1000C" w:rsidRPr="006A6195" w:rsidRDefault="00E1000C" w:rsidP="006D079E">
            <w:pPr>
              <w:tabs>
                <w:tab w:val="decimal" w:pos="1509"/>
              </w:tabs>
              <w:snapToGrid w:val="0"/>
              <w:spacing w:line="360" w:lineRule="exact"/>
              <w:rPr>
                <w:rFonts w:ascii="Arial" w:hAnsi="Arial" w:cs="Arial"/>
                <w:sz w:val="20"/>
                <w:szCs w:val="20"/>
              </w:rPr>
            </w:pPr>
            <w:r w:rsidRPr="006A6195">
              <w:rPr>
                <w:rFonts w:ascii="Arial" w:hAnsi="Arial" w:cs="Arial" w:hint="cs"/>
                <w:sz w:val="20"/>
                <w:szCs w:val="20"/>
              </w:rPr>
              <w:t>2,620,151,780</w:t>
            </w:r>
          </w:p>
        </w:tc>
      </w:tr>
      <w:tr w:rsidR="00E1000C" w:rsidRPr="00432EB3" w14:paraId="0A989134" w14:textId="77777777" w:rsidTr="00E1000C">
        <w:tc>
          <w:tcPr>
            <w:tcW w:w="5370" w:type="dxa"/>
          </w:tcPr>
          <w:p w14:paraId="33F80A32" w14:textId="6638EDC5" w:rsidR="00E1000C" w:rsidRPr="00432EB3" w:rsidRDefault="00E1000C" w:rsidP="006D079E">
            <w:pPr>
              <w:pStyle w:val="Header"/>
              <w:spacing w:line="360" w:lineRule="exact"/>
              <w:jc w:val="both"/>
              <w:rPr>
                <w:rFonts w:ascii="Angsana New" w:hAnsi="Angsana New"/>
                <w:sz w:val="30"/>
                <w:szCs w:val="30"/>
              </w:rPr>
            </w:pPr>
            <w:r w:rsidRPr="00733B73">
              <w:rPr>
                <w:rFonts w:ascii="Arial" w:hAnsi="Arial" w:cs="Arial"/>
                <w:sz w:val="20"/>
                <w:szCs w:val="20"/>
              </w:rPr>
              <w:t>Add: Addition borrowings during the period</w:t>
            </w:r>
            <w:r w:rsidR="00D3747D">
              <w:rPr>
                <w:rFonts w:ascii="Arial" w:hAnsi="Arial" w:cs="Arial"/>
                <w:sz w:val="20"/>
                <w:szCs w:val="20"/>
              </w:rPr>
              <w:t>/year</w:t>
            </w:r>
          </w:p>
        </w:tc>
        <w:tc>
          <w:tcPr>
            <w:tcW w:w="1890" w:type="dxa"/>
            <w:vAlign w:val="bottom"/>
          </w:tcPr>
          <w:p w14:paraId="4DABF00A" w14:textId="7759512D" w:rsidR="00E1000C" w:rsidRPr="006A6195" w:rsidRDefault="00D66D7F" w:rsidP="006D079E">
            <w:pPr>
              <w:tabs>
                <w:tab w:val="decimal" w:pos="1509"/>
              </w:tabs>
              <w:snapToGrid w:val="0"/>
              <w:spacing w:line="360" w:lineRule="exact"/>
              <w:rPr>
                <w:rFonts w:ascii="Arial" w:hAnsi="Arial" w:cs="Arial"/>
                <w:sz w:val="20"/>
                <w:szCs w:val="20"/>
              </w:rPr>
            </w:pPr>
            <w:r>
              <w:rPr>
                <w:rFonts w:ascii="Arial" w:hAnsi="Arial" w:cs="Arial"/>
                <w:sz w:val="20"/>
                <w:szCs w:val="20"/>
              </w:rPr>
              <w:t>235,000,000</w:t>
            </w:r>
          </w:p>
        </w:tc>
        <w:tc>
          <w:tcPr>
            <w:tcW w:w="1890" w:type="dxa"/>
            <w:vAlign w:val="bottom"/>
          </w:tcPr>
          <w:p w14:paraId="58247B3C" w14:textId="77777777" w:rsidR="00E1000C" w:rsidRPr="006A6195" w:rsidRDefault="00E1000C" w:rsidP="006D079E">
            <w:pPr>
              <w:tabs>
                <w:tab w:val="decimal" w:pos="1509"/>
              </w:tabs>
              <w:snapToGrid w:val="0"/>
              <w:spacing w:line="360" w:lineRule="exact"/>
              <w:rPr>
                <w:rFonts w:ascii="Arial" w:hAnsi="Arial" w:cs="Arial"/>
                <w:sz w:val="20"/>
                <w:szCs w:val="20"/>
              </w:rPr>
            </w:pPr>
            <w:r w:rsidRPr="006A6195">
              <w:rPr>
                <w:rFonts w:ascii="Arial" w:hAnsi="Arial" w:cs="Arial"/>
                <w:sz w:val="20"/>
                <w:szCs w:val="20"/>
              </w:rPr>
              <w:t>1,747,000,000</w:t>
            </w:r>
          </w:p>
        </w:tc>
      </w:tr>
      <w:tr w:rsidR="00E1000C" w:rsidRPr="00432EB3" w14:paraId="397C6DCD" w14:textId="77777777" w:rsidTr="00E1000C">
        <w:tc>
          <w:tcPr>
            <w:tcW w:w="5370" w:type="dxa"/>
          </w:tcPr>
          <w:p w14:paraId="1A073AA8" w14:textId="31069E8C" w:rsidR="00E1000C" w:rsidRPr="00432EB3" w:rsidRDefault="00E1000C" w:rsidP="006D079E">
            <w:pPr>
              <w:pStyle w:val="Header"/>
              <w:spacing w:line="360" w:lineRule="exact"/>
              <w:jc w:val="both"/>
              <w:rPr>
                <w:rFonts w:ascii="Angsana New" w:hAnsi="Angsana New"/>
                <w:sz w:val="30"/>
                <w:szCs w:val="30"/>
              </w:rPr>
            </w:pPr>
            <w:r w:rsidRPr="00733B73">
              <w:rPr>
                <w:rFonts w:ascii="Arial" w:hAnsi="Arial" w:cs="Arial"/>
                <w:sz w:val="20"/>
                <w:szCs w:val="20"/>
              </w:rPr>
              <w:t>Less:</w:t>
            </w:r>
            <w:r w:rsidRPr="00733B73">
              <w:rPr>
                <w:rFonts w:ascii="Arial" w:hAnsi="Arial" w:cs="Arial"/>
                <w:sz w:val="20"/>
                <w:szCs w:val="20"/>
                <w:cs/>
              </w:rPr>
              <w:t xml:space="preserve"> </w:t>
            </w:r>
            <w:r w:rsidRPr="00733B73">
              <w:rPr>
                <w:rFonts w:ascii="Arial" w:hAnsi="Arial" w:cs="Arial"/>
                <w:sz w:val="20"/>
                <w:szCs w:val="20"/>
              </w:rPr>
              <w:t>Loans repayment during the period</w:t>
            </w:r>
            <w:r w:rsidR="00D3747D">
              <w:rPr>
                <w:rFonts w:ascii="Arial" w:hAnsi="Arial" w:cs="Arial"/>
                <w:sz w:val="20"/>
                <w:szCs w:val="20"/>
              </w:rPr>
              <w:t>/year</w:t>
            </w:r>
          </w:p>
        </w:tc>
        <w:tc>
          <w:tcPr>
            <w:tcW w:w="1890" w:type="dxa"/>
            <w:vAlign w:val="bottom"/>
          </w:tcPr>
          <w:p w14:paraId="2261EC71" w14:textId="4A952857" w:rsidR="00E1000C" w:rsidRPr="006A6195" w:rsidRDefault="00D66D7F" w:rsidP="006D079E">
            <w:pPr>
              <w:pBdr>
                <w:bottom w:val="single" w:sz="4" w:space="1" w:color="auto"/>
              </w:pBdr>
              <w:tabs>
                <w:tab w:val="decimal" w:pos="1509"/>
              </w:tabs>
              <w:snapToGrid w:val="0"/>
              <w:spacing w:line="360" w:lineRule="exact"/>
              <w:rPr>
                <w:rFonts w:ascii="Arial" w:hAnsi="Arial" w:cs="Arial"/>
                <w:sz w:val="20"/>
                <w:szCs w:val="20"/>
              </w:rPr>
            </w:pPr>
            <w:r>
              <w:rPr>
                <w:rFonts w:ascii="Arial" w:hAnsi="Arial" w:cs="Arial"/>
                <w:sz w:val="20"/>
                <w:szCs w:val="20"/>
              </w:rPr>
              <w:t>(379,199,075)</w:t>
            </w:r>
          </w:p>
        </w:tc>
        <w:tc>
          <w:tcPr>
            <w:tcW w:w="1890" w:type="dxa"/>
            <w:vAlign w:val="bottom"/>
          </w:tcPr>
          <w:p w14:paraId="21B86160" w14:textId="77777777" w:rsidR="00E1000C" w:rsidRPr="006A6195" w:rsidRDefault="00E1000C" w:rsidP="006D079E">
            <w:pPr>
              <w:pBdr>
                <w:bottom w:val="single" w:sz="4" w:space="1" w:color="auto"/>
              </w:pBdr>
              <w:tabs>
                <w:tab w:val="decimal" w:pos="1509"/>
              </w:tabs>
              <w:snapToGrid w:val="0"/>
              <w:spacing w:line="360" w:lineRule="exact"/>
              <w:rPr>
                <w:rFonts w:ascii="Arial" w:hAnsi="Arial" w:cs="Arial"/>
                <w:sz w:val="20"/>
                <w:szCs w:val="20"/>
              </w:rPr>
            </w:pPr>
            <w:r w:rsidRPr="006A6195">
              <w:rPr>
                <w:rFonts w:ascii="Arial" w:hAnsi="Arial" w:cs="Arial"/>
                <w:sz w:val="20"/>
                <w:szCs w:val="20"/>
              </w:rPr>
              <w:t>(2,052,156,639)</w:t>
            </w:r>
          </w:p>
        </w:tc>
      </w:tr>
      <w:tr w:rsidR="00E1000C" w:rsidRPr="00432EB3" w14:paraId="406C4A2C" w14:textId="77777777" w:rsidTr="00E1000C">
        <w:tc>
          <w:tcPr>
            <w:tcW w:w="5370" w:type="dxa"/>
          </w:tcPr>
          <w:p w14:paraId="758D27B6" w14:textId="65FD1DA0" w:rsidR="00E1000C" w:rsidRPr="00432EB3" w:rsidRDefault="00E1000C" w:rsidP="006D079E">
            <w:pPr>
              <w:pStyle w:val="Header"/>
              <w:spacing w:line="360" w:lineRule="exact"/>
              <w:jc w:val="both"/>
              <w:rPr>
                <w:rFonts w:ascii="Angsana New" w:hAnsi="Angsana New"/>
                <w:sz w:val="30"/>
                <w:szCs w:val="30"/>
              </w:rPr>
            </w:pPr>
            <w:r w:rsidRPr="00733B73">
              <w:rPr>
                <w:rFonts w:ascii="Arial" w:hAnsi="Arial" w:cs="Arial"/>
                <w:sz w:val="20"/>
                <w:szCs w:val="20"/>
              </w:rPr>
              <w:t xml:space="preserve">Balance as at </w:t>
            </w:r>
            <w:r>
              <w:rPr>
                <w:rFonts w:ascii="Arial" w:hAnsi="Arial" w:cs="Arial"/>
                <w:sz w:val="20"/>
                <w:szCs w:val="20"/>
              </w:rPr>
              <w:t>ending period</w:t>
            </w:r>
            <w:r w:rsidR="00D3747D">
              <w:rPr>
                <w:rFonts w:ascii="Arial" w:hAnsi="Arial" w:cs="Arial"/>
                <w:sz w:val="20"/>
                <w:szCs w:val="20"/>
              </w:rPr>
              <w:t>/year</w:t>
            </w:r>
          </w:p>
        </w:tc>
        <w:tc>
          <w:tcPr>
            <w:tcW w:w="1890" w:type="dxa"/>
            <w:vAlign w:val="bottom"/>
          </w:tcPr>
          <w:p w14:paraId="433973F1" w14:textId="1D7810B8" w:rsidR="00E1000C" w:rsidRPr="006A6195" w:rsidRDefault="00D66D7F" w:rsidP="006D079E">
            <w:pPr>
              <w:pBdr>
                <w:bottom w:val="double" w:sz="4" w:space="1" w:color="auto"/>
              </w:pBdr>
              <w:tabs>
                <w:tab w:val="decimal" w:pos="1509"/>
              </w:tabs>
              <w:snapToGrid w:val="0"/>
              <w:spacing w:line="360" w:lineRule="exact"/>
              <w:rPr>
                <w:rFonts w:ascii="Arial" w:hAnsi="Arial" w:cs="Arial"/>
                <w:sz w:val="20"/>
                <w:szCs w:val="20"/>
              </w:rPr>
            </w:pPr>
            <w:r>
              <w:rPr>
                <w:rFonts w:ascii="Arial" w:hAnsi="Arial" w:cs="Arial"/>
                <w:sz w:val="20"/>
                <w:szCs w:val="20"/>
              </w:rPr>
              <w:t>2,170,796,066</w:t>
            </w:r>
          </w:p>
        </w:tc>
        <w:tc>
          <w:tcPr>
            <w:tcW w:w="1890" w:type="dxa"/>
            <w:vAlign w:val="bottom"/>
          </w:tcPr>
          <w:p w14:paraId="0E21C416" w14:textId="77777777" w:rsidR="00E1000C" w:rsidRPr="006A6195" w:rsidRDefault="00E1000C" w:rsidP="006D079E">
            <w:pPr>
              <w:pBdr>
                <w:bottom w:val="double" w:sz="4" w:space="1" w:color="auto"/>
              </w:pBdr>
              <w:tabs>
                <w:tab w:val="decimal" w:pos="1509"/>
              </w:tabs>
              <w:snapToGrid w:val="0"/>
              <w:spacing w:line="360" w:lineRule="exact"/>
              <w:rPr>
                <w:rFonts w:ascii="Arial" w:hAnsi="Arial" w:cs="Arial"/>
                <w:sz w:val="20"/>
                <w:szCs w:val="20"/>
              </w:rPr>
            </w:pPr>
            <w:r w:rsidRPr="006A6195">
              <w:rPr>
                <w:rFonts w:ascii="Arial" w:hAnsi="Arial" w:cs="Arial"/>
                <w:sz w:val="20"/>
                <w:szCs w:val="20"/>
              </w:rPr>
              <w:t>2,314,995,141</w:t>
            </w:r>
          </w:p>
        </w:tc>
      </w:tr>
    </w:tbl>
    <w:p w14:paraId="15664D15" w14:textId="41960ADD" w:rsidR="00E1000C" w:rsidRPr="00E1000C" w:rsidRDefault="00E1000C" w:rsidP="00E1000C">
      <w:pPr>
        <w:tabs>
          <w:tab w:val="left" w:pos="900"/>
          <w:tab w:val="center" w:pos="3600"/>
          <w:tab w:val="center" w:pos="7560"/>
        </w:tabs>
        <w:spacing w:before="240" w:after="120" w:line="380" w:lineRule="exact"/>
        <w:ind w:left="547"/>
        <w:jc w:val="thaiDistribute"/>
        <w:rPr>
          <w:rFonts w:ascii="Arial" w:hAnsi="Arial" w:cs="Arial"/>
          <w:sz w:val="22"/>
          <w:szCs w:val="22"/>
        </w:rPr>
      </w:pPr>
      <w:r w:rsidRPr="00E1000C">
        <w:rPr>
          <w:rFonts w:ascii="Arial" w:hAnsi="Arial" w:cs="Arial"/>
          <w:sz w:val="22"/>
          <w:szCs w:val="22"/>
        </w:rPr>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r w:rsidR="006D079E">
        <w:rPr>
          <w:rFonts w:ascii="Arial" w:hAnsi="Arial" w:cs="Arial"/>
          <w:sz w:val="22"/>
          <w:szCs w:val="22"/>
        </w:rPr>
        <w:t xml:space="preserve"> The covenants are tested each month. The Company has no indication that it will have difficulty complying with these covenants within the twelve months after the reporting period.</w:t>
      </w:r>
    </w:p>
    <w:p w14:paraId="10A7E2F7" w14:textId="502B0423" w:rsidR="00E1000C" w:rsidRPr="00E1000C" w:rsidRDefault="00E1000C" w:rsidP="006D079E">
      <w:pPr>
        <w:tabs>
          <w:tab w:val="left" w:pos="900"/>
          <w:tab w:val="center" w:pos="3600"/>
          <w:tab w:val="center" w:pos="7560"/>
        </w:tabs>
        <w:spacing w:before="120" w:after="120" w:line="380" w:lineRule="exact"/>
        <w:ind w:left="547"/>
        <w:jc w:val="thaiDistribute"/>
        <w:rPr>
          <w:rFonts w:ascii="Arial" w:hAnsi="Arial" w:cs="Arial"/>
          <w:sz w:val="22"/>
          <w:szCs w:val="22"/>
        </w:rPr>
      </w:pPr>
      <w:r w:rsidRPr="00E1000C">
        <w:rPr>
          <w:rFonts w:ascii="Arial" w:hAnsi="Arial" w:cs="Arial"/>
          <w:sz w:val="22"/>
          <w:szCs w:val="22"/>
        </w:rPr>
        <w:t xml:space="preserve">As </w:t>
      </w:r>
      <w:proofErr w:type="gramStart"/>
      <w:r w:rsidRPr="00E1000C">
        <w:rPr>
          <w:rFonts w:ascii="Arial" w:hAnsi="Arial" w:cs="Arial"/>
          <w:sz w:val="22"/>
          <w:szCs w:val="22"/>
        </w:rPr>
        <w:t>at</w:t>
      </w:r>
      <w:proofErr w:type="gramEnd"/>
      <w:r w:rsidRPr="00E1000C">
        <w:rPr>
          <w:rFonts w:ascii="Arial" w:hAnsi="Arial" w:cs="Arial"/>
          <w:sz w:val="22"/>
          <w:szCs w:val="22"/>
        </w:rPr>
        <w:t xml:space="preserve"> 31 March 2026, the Company has commitments of Bah</w:t>
      </w:r>
      <w:r w:rsidR="00BD06EE">
        <w:rPr>
          <w:rFonts w:ascii="Arial" w:hAnsi="Arial" w:cs="Arial"/>
          <w:sz w:val="22"/>
          <w:szCs w:val="22"/>
        </w:rPr>
        <w:t xml:space="preserve">t </w:t>
      </w:r>
      <w:r w:rsidR="008B2081">
        <w:rPr>
          <w:rFonts w:ascii="Arial" w:hAnsi="Arial" w:cs="Arial"/>
          <w:sz w:val="22"/>
          <w:szCs w:val="22"/>
        </w:rPr>
        <w:t>463</w:t>
      </w:r>
      <w:r w:rsidRPr="00E1000C">
        <w:rPr>
          <w:rFonts w:ascii="Arial" w:hAnsi="Arial" w:cs="Arial"/>
          <w:sz w:val="22"/>
          <w:szCs w:val="22"/>
        </w:rPr>
        <w:t xml:space="preserve"> million under interest rate swap agreements with a bank that is the Company’s lender whereby floating interest rates are swapped for a fixed interest rate throughout the term of the loan. The interest rate swap agreements gradually mature within 2028, in accordance with the conditions of loan repayment.</w:t>
      </w:r>
    </w:p>
    <w:p w14:paraId="13BAEA63" w14:textId="1367243B" w:rsidR="00E1000C" w:rsidRPr="00E1000C" w:rsidRDefault="00E1000C" w:rsidP="006D079E">
      <w:pPr>
        <w:tabs>
          <w:tab w:val="left" w:pos="900"/>
          <w:tab w:val="center" w:pos="3600"/>
          <w:tab w:val="center" w:pos="7560"/>
        </w:tabs>
        <w:spacing w:before="120" w:after="120" w:line="380" w:lineRule="exact"/>
        <w:ind w:left="547"/>
        <w:jc w:val="thaiDistribute"/>
        <w:rPr>
          <w:rFonts w:ascii="Arial" w:hAnsi="Arial" w:cs="Arial"/>
          <w:sz w:val="22"/>
          <w:szCs w:val="22"/>
        </w:rPr>
      </w:pPr>
      <w:r w:rsidRPr="00E1000C">
        <w:rPr>
          <w:rFonts w:ascii="Arial" w:hAnsi="Arial" w:cs="Arial"/>
          <w:sz w:val="22"/>
          <w:szCs w:val="22"/>
        </w:rPr>
        <w:t xml:space="preserve">As </w:t>
      </w:r>
      <w:proofErr w:type="gramStart"/>
      <w:r w:rsidRPr="00E1000C">
        <w:rPr>
          <w:rFonts w:ascii="Arial" w:hAnsi="Arial" w:cs="Arial"/>
          <w:sz w:val="22"/>
          <w:szCs w:val="22"/>
        </w:rPr>
        <w:t>at</w:t>
      </w:r>
      <w:proofErr w:type="gramEnd"/>
      <w:r w:rsidRPr="00E1000C">
        <w:rPr>
          <w:rFonts w:ascii="Arial" w:hAnsi="Arial" w:cs="Arial"/>
          <w:sz w:val="22"/>
          <w:szCs w:val="22"/>
        </w:rPr>
        <w:t xml:space="preserve"> 31 March 2026, the Company has long-term credit facilities which have not yet been drawdown amounted to Baht</w:t>
      </w:r>
      <w:r w:rsidR="008B2081">
        <w:rPr>
          <w:rFonts w:ascii="Arial" w:hAnsi="Arial" w:cs="Arial"/>
          <w:sz w:val="22"/>
          <w:szCs w:val="22"/>
        </w:rPr>
        <w:t xml:space="preserve"> 1,600</w:t>
      </w:r>
      <w:r w:rsidRPr="00E1000C">
        <w:rPr>
          <w:rFonts w:ascii="Arial" w:hAnsi="Arial" w:cs="Arial"/>
          <w:sz w:val="22"/>
          <w:szCs w:val="22"/>
        </w:rPr>
        <w:t xml:space="preserve"> million.</w:t>
      </w:r>
    </w:p>
    <w:p w14:paraId="52BF90B5" w14:textId="17CA2D76" w:rsidR="004514FC" w:rsidRPr="00733B73" w:rsidRDefault="004514FC" w:rsidP="006D079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Income tax expenses</w:t>
      </w:r>
    </w:p>
    <w:p w14:paraId="3B2783E5" w14:textId="671504A7" w:rsidR="00F04DCB" w:rsidRPr="00F04DCB" w:rsidRDefault="00F04DCB" w:rsidP="006D079E">
      <w:pPr>
        <w:tabs>
          <w:tab w:val="left" w:pos="900"/>
          <w:tab w:val="center" w:pos="3600"/>
          <w:tab w:val="center" w:pos="7560"/>
        </w:tabs>
        <w:spacing w:before="120" w:after="120" w:line="380" w:lineRule="exact"/>
        <w:ind w:left="547"/>
        <w:jc w:val="thaiDistribute"/>
        <w:rPr>
          <w:rFonts w:ascii="Arial" w:hAnsi="Arial" w:cs="Arial"/>
          <w:sz w:val="22"/>
          <w:szCs w:val="22"/>
        </w:rPr>
      </w:pPr>
      <w:r w:rsidRPr="00F04DCB">
        <w:rPr>
          <w:rFonts w:ascii="Arial" w:hAnsi="Arial" w:cs="Arial"/>
          <w:sz w:val="22"/>
          <w:szCs w:val="22"/>
        </w:rPr>
        <w:t xml:space="preserve">Income tax expenses for the three-month periods </w:t>
      </w:r>
      <w:proofErr w:type="gramStart"/>
      <w:r w:rsidRPr="00F04DCB">
        <w:rPr>
          <w:rFonts w:ascii="Arial" w:hAnsi="Arial" w:cs="Arial"/>
          <w:sz w:val="22"/>
          <w:szCs w:val="22"/>
        </w:rPr>
        <w:t>ended</w:t>
      </w:r>
      <w:proofErr w:type="gramEnd"/>
      <w:r w:rsidRPr="00F04DCB">
        <w:rPr>
          <w:rFonts w:ascii="Arial" w:hAnsi="Arial" w:cs="Arial"/>
          <w:sz w:val="22"/>
          <w:szCs w:val="22"/>
        </w:rPr>
        <w:t xml:space="preserve"> 31 March 202</w:t>
      </w:r>
      <w:r>
        <w:rPr>
          <w:rFonts w:ascii="Arial" w:hAnsi="Arial" w:cs="Arial"/>
          <w:sz w:val="22"/>
          <w:szCs w:val="22"/>
        </w:rPr>
        <w:t>6</w:t>
      </w:r>
      <w:r w:rsidRPr="00F04DCB">
        <w:rPr>
          <w:rFonts w:ascii="Arial" w:hAnsi="Arial" w:cs="Arial"/>
          <w:sz w:val="22"/>
          <w:szCs w:val="22"/>
        </w:rPr>
        <w:t xml:space="preserve"> and 202</w:t>
      </w:r>
      <w:r>
        <w:rPr>
          <w:rFonts w:ascii="Arial" w:hAnsi="Arial" w:cs="Arial"/>
          <w:sz w:val="22"/>
          <w:szCs w:val="22"/>
        </w:rPr>
        <w:t>5</w:t>
      </w:r>
      <w:r w:rsidRPr="00F04DCB">
        <w:rPr>
          <w:rFonts w:ascii="Arial" w:hAnsi="Arial" w:cs="Arial"/>
          <w:sz w:val="22"/>
          <w:szCs w:val="22"/>
        </w:rPr>
        <w:t xml:space="preserve"> are as follows:</w:t>
      </w:r>
    </w:p>
    <w:tbl>
      <w:tblPr>
        <w:tblW w:w="9198" w:type="dxa"/>
        <w:tblInd w:w="450" w:type="dxa"/>
        <w:tblLayout w:type="fixed"/>
        <w:tblLook w:val="04A0" w:firstRow="1" w:lastRow="0" w:firstColumn="1" w:lastColumn="0" w:noHBand="0" w:noVBand="1"/>
      </w:tblPr>
      <w:tblGrid>
        <w:gridCol w:w="3330"/>
        <w:gridCol w:w="1467"/>
        <w:gridCol w:w="1467"/>
        <w:gridCol w:w="1467"/>
        <w:gridCol w:w="1467"/>
      </w:tblGrid>
      <w:tr w:rsidR="00F04DCB" w:rsidRPr="002D733D" w14:paraId="6C9A545B" w14:textId="77777777">
        <w:tc>
          <w:tcPr>
            <w:tcW w:w="3330" w:type="dxa"/>
            <w:hideMark/>
          </w:tcPr>
          <w:p w14:paraId="75FBACBF" w14:textId="77777777" w:rsidR="00F04DCB" w:rsidRPr="002D733D" w:rsidRDefault="00F04DCB">
            <w:pPr>
              <w:spacing w:line="380" w:lineRule="exact"/>
              <w:ind w:left="160" w:right="-18" w:hanging="160"/>
              <w:jc w:val="thaiDistribute"/>
              <w:rPr>
                <w:rFonts w:ascii="Arial" w:hAnsi="Arial" w:cs="Arial"/>
                <w:sz w:val="20"/>
                <w:szCs w:val="20"/>
              </w:rPr>
            </w:pPr>
            <w:r w:rsidRPr="002D733D">
              <w:rPr>
                <w:rFonts w:ascii="Arial" w:hAnsi="Arial" w:cs="Arial"/>
                <w:b/>
                <w:bCs/>
                <w:sz w:val="20"/>
                <w:szCs w:val="20"/>
                <w:cs/>
              </w:rPr>
              <w:tab/>
            </w:r>
            <w:r w:rsidRPr="002D733D">
              <w:rPr>
                <w:rFonts w:ascii="Arial" w:hAnsi="Arial" w:cs="Arial"/>
                <w:b/>
                <w:bCs/>
                <w:sz w:val="20"/>
                <w:szCs w:val="20"/>
              </w:rPr>
              <w:tab/>
            </w:r>
            <w:r w:rsidRPr="002D733D">
              <w:rPr>
                <w:rFonts w:ascii="Arial" w:hAnsi="Arial" w:cs="Arial"/>
                <w:sz w:val="20"/>
                <w:szCs w:val="20"/>
              </w:rPr>
              <w:tab/>
            </w:r>
          </w:p>
        </w:tc>
        <w:tc>
          <w:tcPr>
            <w:tcW w:w="5868" w:type="dxa"/>
            <w:gridSpan w:val="4"/>
            <w:hideMark/>
          </w:tcPr>
          <w:p w14:paraId="531F234E" w14:textId="77777777" w:rsidR="00F04DCB" w:rsidRPr="002D733D" w:rsidRDefault="00F04DCB">
            <w:pPr>
              <w:tabs>
                <w:tab w:val="left" w:pos="600"/>
                <w:tab w:val="left" w:pos="900"/>
                <w:tab w:val="right" w:pos="7280"/>
                <w:tab w:val="right" w:pos="8540"/>
              </w:tabs>
              <w:spacing w:line="380" w:lineRule="exact"/>
              <w:ind w:right="-45"/>
              <w:jc w:val="right"/>
              <w:rPr>
                <w:rFonts w:ascii="Arial" w:hAnsi="Arial" w:cs="Arial"/>
                <w:sz w:val="20"/>
                <w:szCs w:val="20"/>
              </w:rPr>
            </w:pPr>
            <w:r w:rsidRPr="002D733D">
              <w:rPr>
                <w:rFonts w:ascii="Arial" w:hAnsi="Arial" w:cs="Arial"/>
                <w:sz w:val="20"/>
                <w:szCs w:val="20"/>
              </w:rPr>
              <w:t>(Unit: Baht)</w:t>
            </w:r>
          </w:p>
        </w:tc>
      </w:tr>
      <w:tr w:rsidR="00F04DCB" w:rsidRPr="002D733D" w14:paraId="18889D35" w14:textId="77777777">
        <w:tc>
          <w:tcPr>
            <w:tcW w:w="3330" w:type="dxa"/>
          </w:tcPr>
          <w:p w14:paraId="77A30BE9" w14:textId="77777777" w:rsidR="00F04DCB" w:rsidRPr="002D733D" w:rsidRDefault="00F04DCB">
            <w:pPr>
              <w:spacing w:line="380" w:lineRule="exact"/>
              <w:ind w:left="160" w:right="-18" w:hanging="160"/>
              <w:jc w:val="thaiDistribute"/>
              <w:rPr>
                <w:rFonts w:ascii="Arial" w:hAnsi="Arial" w:cs="Arial"/>
                <w:sz w:val="20"/>
                <w:szCs w:val="20"/>
              </w:rPr>
            </w:pPr>
          </w:p>
        </w:tc>
        <w:tc>
          <w:tcPr>
            <w:tcW w:w="5868" w:type="dxa"/>
            <w:gridSpan w:val="4"/>
            <w:vAlign w:val="bottom"/>
            <w:hideMark/>
          </w:tcPr>
          <w:p w14:paraId="450CD65E" w14:textId="77777777" w:rsidR="00F04DCB" w:rsidRPr="002D733D" w:rsidRDefault="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For the three-month </w:t>
            </w:r>
            <w:proofErr w:type="gramStart"/>
            <w:r w:rsidRPr="002D733D">
              <w:rPr>
                <w:rFonts w:ascii="Arial" w:hAnsi="Arial" w:cs="Arial"/>
                <w:sz w:val="20"/>
                <w:szCs w:val="20"/>
              </w:rPr>
              <w:t>periods</w:t>
            </w:r>
            <w:proofErr w:type="gramEnd"/>
            <w:r w:rsidRPr="002D733D">
              <w:rPr>
                <w:rFonts w:ascii="Arial" w:hAnsi="Arial" w:cs="Arial"/>
                <w:sz w:val="20"/>
                <w:szCs w:val="20"/>
              </w:rPr>
              <w:t xml:space="preserve"> ended 31 March</w:t>
            </w:r>
          </w:p>
        </w:tc>
      </w:tr>
      <w:tr w:rsidR="00F04DCB" w:rsidRPr="002D733D" w14:paraId="19264943" w14:textId="77777777">
        <w:tc>
          <w:tcPr>
            <w:tcW w:w="3330" w:type="dxa"/>
          </w:tcPr>
          <w:p w14:paraId="4C03B18D" w14:textId="77777777" w:rsidR="00F04DCB" w:rsidRPr="002D733D" w:rsidRDefault="00F04DCB">
            <w:pPr>
              <w:spacing w:line="380" w:lineRule="exact"/>
              <w:ind w:left="160" w:right="-18" w:hanging="160"/>
              <w:jc w:val="thaiDistribute"/>
              <w:rPr>
                <w:rFonts w:ascii="Arial" w:hAnsi="Arial" w:cs="Arial"/>
                <w:sz w:val="20"/>
                <w:szCs w:val="20"/>
              </w:rPr>
            </w:pPr>
          </w:p>
        </w:tc>
        <w:tc>
          <w:tcPr>
            <w:tcW w:w="2934" w:type="dxa"/>
            <w:gridSpan w:val="2"/>
            <w:vAlign w:val="bottom"/>
          </w:tcPr>
          <w:p w14:paraId="44BF4A03" w14:textId="77777777" w:rsidR="00F04DCB" w:rsidRPr="002D733D" w:rsidRDefault="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Consolidated </w:t>
            </w:r>
          </w:p>
          <w:p w14:paraId="79871C1E" w14:textId="77777777" w:rsidR="00F04DCB" w:rsidRPr="002D733D" w:rsidRDefault="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financial statements</w:t>
            </w:r>
          </w:p>
        </w:tc>
        <w:tc>
          <w:tcPr>
            <w:tcW w:w="2934" w:type="dxa"/>
            <w:gridSpan w:val="2"/>
            <w:vAlign w:val="bottom"/>
          </w:tcPr>
          <w:p w14:paraId="4F4EB298" w14:textId="77777777" w:rsidR="00F04DCB" w:rsidRPr="002D733D" w:rsidRDefault="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Separate                                   financial statements</w:t>
            </w:r>
          </w:p>
        </w:tc>
      </w:tr>
      <w:tr w:rsidR="00F04DCB" w:rsidRPr="002D733D" w14:paraId="29B1E4AC" w14:textId="77777777">
        <w:tc>
          <w:tcPr>
            <w:tcW w:w="3330" w:type="dxa"/>
          </w:tcPr>
          <w:p w14:paraId="6CD55339" w14:textId="77777777" w:rsidR="00F04DCB" w:rsidRPr="002D733D" w:rsidRDefault="00F04DCB" w:rsidP="00F04DCB">
            <w:pPr>
              <w:spacing w:line="380" w:lineRule="exact"/>
              <w:ind w:left="160" w:right="-18" w:hanging="160"/>
              <w:jc w:val="thaiDistribute"/>
              <w:rPr>
                <w:rFonts w:ascii="Arial" w:hAnsi="Arial" w:cs="Arial"/>
                <w:sz w:val="20"/>
                <w:szCs w:val="20"/>
              </w:rPr>
            </w:pPr>
          </w:p>
        </w:tc>
        <w:tc>
          <w:tcPr>
            <w:tcW w:w="1467" w:type="dxa"/>
            <w:vAlign w:val="bottom"/>
          </w:tcPr>
          <w:p w14:paraId="4EE6A146" w14:textId="1BF1DC39" w:rsidR="00F04DCB" w:rsidRPr="002D733D" w:rsidRDefault="00F04DCB" w:rsidP="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467" w:type="dxa"/>
            <w:vAlign w:val="bottom"/>
          </w:tcPr>
          <w:p w14:paraId="00C5E61B" w14:textId="4C4C990C" w:rsidR="00F04DCB" w:rsidRPr="002D733D" w:rsidRDefault="00F04DCB" w:rsidP="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67" w:type="dxa"/>
            <w:vAlign w:val="bottom"/>
          </w:tcPr>
          <w:p w14:paraId="43194DF5" w14:textId="3F0691DB" w:rsidR="00F04DCB" w:rsidRPr="002D733D" w:rsidRDefault="00F04DCB" w:rsidP="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467" w:type="dxa"/>
            <w:vAlign w:val="bottom"/>
          </w:tcPr>
          <w:p w14:paraId="3CD09A07" w14:textId="01706919" w:rsidR="00F04DCB" w:rsidRPr="002D733D" w:rsidRDefault="00F04DCB" w:rsidP="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r>
      <w:tr w:rsidR="00F04DCB" w:rsidRPr="002D733D" w14:paraId="1A35E326" w14:textId="77777777">
        <w:tc>
          <w:tcPr>
            <w:tcW w:w="3330" w:type="dxa"/>
            <w:vAlign w:val="bottom"/>
            <w:hideMark/>
          </w:tcPr>
          <w:p w14:paraId="289E6411" w14:textId="77777777" w:rsidR="00F04DCB" w:rsidRPr="002D733D" w:rsidRDefault="00F04DCB" w:rsidP="00F04DCB">
            <w:pPr>
              <w:tabs>
                <w:tab w:val="left" w:pos="1440"/>
              </w:tabs>
              <w:spacing w:line="380" w:lineRule="exact"/>
              <w:ind w:left="160" w:hanging="160"/>
              <w:rPr>
                <w:rFonts w:ascii="Arial" w:hAnsi="Arial" w:cs="Arial"/>
                <w:b/>
                <w:bCs/>
                <w:sz w:val="20"/>
                <w:szCs w:val="20"/>
              </w:rPr>
            </w:pPr>
            <w:r w:rsidRPr="002D733D">
              <w:rPr>
                <w:rFonts w:ascii="Arial" w:hAnsi="Arial" w:cs="Arial"/>
                <w:b/>
                <w:bCs/>
                <w:sz w:val="20"/>
                <w:szCs w:val="20"/>
              </w:rPr>
              <w:t>Current income tax:</w:t>
            </w:r>
          </w:p>
        </w:tc>
        <w:tc>
          <w:tcPr>
            <w:tcW w:w="1467" w:type="dxa"/>
            <w:vAlign w:val="bottom"/>
          </w:tcPr>
          <w:p w14:paraId="5F71A1E3" w14:textId="77777777" w:rsidR="00F04DCB" w:rsidRPr="002D733D" w:rsidRDefault="00F04DCB" w:rsidP="00F04DCB">
            <w:pPr>
              <w:tabs>
                <w:tab w:val="decimal" w:pos="1155"/>
              </w:tabs>
              <w:spacing w:line="380" w:lineRule="exact"/>
              <w:ind w:right="-45"/>
              <w:rPr>
                <w:rFonts w:ascii="Arial" w:hAnsi="Arial" w:cs="Arial"/>
                <w:sz w:val="20"/>
                <w:szCs w:val="20"/>
              </w:rPr>
            </w:pPr>
          </w:p>
        </w:tc>
        <w:tc>
          <w:tcPr>
            <w:tcW w:w="1467" w:type="dxa"/>
            <w:vAlign w:val="bottom"/>
          </w:tcPr>
          <w:p w14:paraId="255C66C5" w14:textId="77777777" w:rsidR="00F04DCB" w:rsidRPr="002D733D" w:rsidRDefault="00F04DCB" w:rsidP="00F04DCB">
            <w:pPr>
              <w:tabs>
                <w:tab w:val="decimal" w:pos="1155"/>
              </w:tabs>
              <w:spacing w:line="380" w:lineRule="exact"/>
              <w:ind w:right="-45"/>
              <w:rPr>
                <w:rFonts w:ascii="Arial" w:hAnsi="Arial" w:cs="Arial"/>
                <w:sz w:val="20"/>
                <w:szCs w:val="20"/>
              </w:rPr>
            </w:pPr>
          </w:p>
        </w:tc>
        <w:tc>
          <w:tcPr>
            <w:tcW w:w="1467" w:type="dxa"/>
            <w:vAlign w:val="bottom"/>
          </w:tcPr>
          <w:p w14:paraId="64DF5D38" w14:textId="77777777" w:rsidR="00F04DCB" w:rsidRPr="002D733D" w:rsidRDefault="00F04DCB" w:rsidP="00F04DCB">
            <w:pPr>
              <w:tabs>
                <w:tab w:val="decimal" w:pos="1155"/>
              </w:tabs>
              <w:spacing w:line="380" w:lineRule="exact"/>
              <w:ind w:right="-45"/>
              <w:rPr>
                <w:rFonts w:ascii="Arial" w:hAnsi="Arial" w:cs="Arial"/>
                <w:sz w:val="20"/>
                <w:szCs w:val="20"/>
              </w:rPr>
            </w:pPr>
          </w:p>
        </w:tc>
        <w:tc>
          <w:tcPr>
            <w:tcW w:w="1467" w:type="dxa"/>
            <w:vAlign w:val="bottom"/>
          </w:tcPr>
          <w:p w14:paraId="68081C63" w14:textId="77777777" w:rsidR="00F04DCB" w:rsidRPr="002D733D" w:rsidRDefault="00F04DCB" w:rsidP="00F04DCB">
            <w:pPr>
              <w:tabs>
                <w:tab w:val="decimal" w:pos="1155"/>
              </w:tabs>
              <w:spacing w:line="380" w:lineRule="exact"/>
              <w:ind w:right="-45"/>
              <w:rPr>
                <w:rFonts w:ascii="Arial" w:hAnsi="Arial" w:cs="Arial"/>
                <w:sz w:val="20"/>
                <w:szCs w:val="20"/>
              </w:rPr>
            </w:pPr>
          </w:p>
        </w:tc>
      </w:tr>
      <w:tr w:rsidR="005061BC" w:rsidRPr="002D733D" w14:paraId="75A48593" w14:textId="77777777">
        <w:tc>
          <w:tcPr>
            <w:tcW w:w="3330" w:type="dxa"/>
            <w:vAlign w:val="bottom"/>
            <w:hideMark/>
          </w:tcPr>
          <w:p w14:paraId="2057F2D6" w14:textId="77777777" w:rsidR="005061BC" w:rsidRPr="002D733D" w:rsidRDefault="005061BC" w:rsidP="005061BC">
            <w:pPr>
              <w:tabs>
                <w:tab w:val="left" w:pos="1440"/>
              </w:tabs>
              <w:spacing w:line="380" w:lineRule="exact"/>
              <w:ind w:left="160" w:right="-114" w:hanging="160"/>
              <w:rPr>
                <w:rFonts w:ascii="Arial" w:hAnsi="Arial" w:cs="Arial"/>
                <w:sz w:val="20"/>
                <w:szCs w:val="20"/>
              </w:rPr>
            </w:pPr>
            <w:r w:rsidRPr="002D733D">
              <w:rPr>
                <w:rFonts w:ascii="Arial" w:hAnsi="Arial" w:cs="Arial"/>
                <w:sz w:val="20"/>
                <w:szCs w:val="20"/>
              </w:rPr>
              <w:t xml:space="preserve">Interim corporate income tax charge </w:t>
            </w:r>
          </w:p>
        </w:tc>
        <w:tc>
          <w:tcPr>
            <w:tcW w:w="1467" w:type="dxa"/>
            <w:vAlign w:val="bottom"/>
          </w:tcPr>
          <w:p w14:paraId="690BC0E6" w14:textId="3CC7E918" w:rsidR="005061BC" w:rsidRPr="002D733D" w:rsidRDefault="005061BC" w:rsidP="005061BC">
            <w:pPr>
              <w:tabs>
                <w:tab w:val="decimal" w:pos="1155"/>
              </w:tabs>
              <w:spacing w:line="380" w:lineRule="exact"/>
              <w:ind w:right="-45"/>
              <w:rPr>
                <w:rFonts w:ascii="Arial" w:hAnsi="Arial" w:cs="Arial"/>
                <w:sz w:val="20"/>
                <w:szCs w:val="20"/>
              </w:rPr>
            </w:pPr>
            <w:r w:rsidRPr="005061BC">
              <w:rPr>
                <w:rFonts w:ascii="Arial" w:hAnsi="Arial" w:cs="Arial"/>
                <w:sz w:val="20"/>
                <w:szCs w:val="20"/>
              </w:rPr>
              <w:t>26,185,551</w:t>
            </w:r>
          </w:p>
        </w:tc>
        <w:tc>
          <w:tcPr>
            <w:tcW w:w="1467" w:type="dxa"/>
            <w:vAlign w:val="bottom"/>
            <w:hideMark/>
          </w:tcPr>
          <w:p w14:paraId="02F42A80" w14:textId="3A93A923" w:rsidR="005061BC" w:rsidRPr="002D733D" w:rsidRDefault="005061BC" w:rsidP="005061BC">
            <w:pPr>
              <w:tabs>
                <w:tab w:val="decimal" w:pos="1155"/>
              </w:tabs>
              <w:spacing w:line="380" w:lineRule="exact"/>
              <w:ind w:right="-45"/>
              <w:rPr>
                <w:rFonts w:ascii="Arial" w:hAnsi="Arial" w:cs="Arial"/>
                <w:sz w:val="20"/>
                <w:szCs w:val="20"/>
                <w:cs/>
              </w:rPr>
            </w:pPr>
            <w:r w:rsidRPr="005061BC">
              <w:rPr>
                <w:rFonts w:ascii="Arial" w:hAnsi="Arial" w:cs="Arial"/>
                <w:sz w:val="20"/>
                <w:szCs w:val="20"/>
              </w:rPr>
              <w:t>-</w:t>
            </w:r>
          </w:p>
        </w:tc>
        <w:tc>
          <w:tcPr>
            <w:tcW w:w="1467" w:type="dxa"/>
            <w:vAlign w:val="bottom"/>
          </w:tcPr>
          <w:p w14:paraId="6C0F1609" w14:textId="514C23CE" w:rsidR="005061BC" w:rsidRPr="002D733D" w:rsidRDefault="005061BC" w:rsidP="005061BC">
            <w:pPr>
              <w:tabs>
                <w:tab w:val="decimal" w:pos="1155"/>
              </w:tabs>
              <w:spacing w:line="380" w:lineRule="exact"/>
              <w:ind w:right="-45"/>
              <w:rPr>
                <w:rFonts w:ascii="Arial" w:hAnsi="Arial" w:cs="Arial"/>
                <w:sz w:val="20"/>
                <w:szCs w:val="20"/>
                <w:cs/>
              </w:rPr>
            </w:pPr>
            <w:r w:rsidRPr="005061BC">
              <w:rPr>
                <w:rFonts w:ascii="Arial" w:hAnsi="Arial" w:cs="Arial"/>
                <w:sz w:val="20"/>
                <w:szCs w:val="20"/>
              </w:rPr>
              <w:t>26,185,551</w:t>
            </w:r>
          </w:p>
        </w:tc>
        <w:tc>
          <w:tcPr>
            <w:tcW w:w="1467" w:type="dxa"/>
            <w:vAlign w:val="bottom"/>
          </w:tcPr>
          <w:p w14:paraId="19CD578D" w14:textId="5844C9CF" w:rsidR="005061BC" w:rsidRPr="002D733D" w:rsidRDefault="005061BC" w:rsidP="005061BC">
            <w:pPr>
              <w:tabs>
                <w:tab w:val="decimal" w:pos="1155"/>
              </w:tabs>
              <w:spacing w:line="380" w:lineRule="exact"/>
              <w:ind w:right="-45"/>
              <w:rPr>
                <w:rFonts w:ascii="Arial" w:hAnsi="Arial" w:cs="Arial"/>
                <w:sz w:val="20"/>
                <w:szCs w:val="20"/>
              </w:rPr>
            </w:pPr>
            <w:r w:rsidRPr="00495C61">
              <w:rPr>
                <w:rFonts w:ascii="Arial" w:hAnsi="Arial" w:cs="Arial"/>
                <w:sz w:val="20"/>
                <w:szCs w:val="20"/>
              </w:rPr>
              <w:t>-</w:t>
            </w:r>
          </w:p>
        </w:tc>
      </w:tr>
      <w:tr w:rsidR="005061BC" w:rsidRPr="002D733D" w14:paraId="608F3C90" w14:textId="77777777">
        <w:tc>
          <w:tcPr>
            <w:tcW w:w="3330" w:type="dxa"/>
            <w:vAlign w:val="bottom"/>
            <w:hideMark/>
          </w:tcPr>
          <w:p w14:paraId="43A551F0" w14:textId="77777777" w:rsidR="005061BC" w:rsidRPr="002D733D" w:rsidRDefault="005061BC" w:rsidP="005061BC">
            <w:pPr>
              <w:tabs>
                <w:tab w:val="left" w:pos="567"/>
                <w:tab w:val="left" w:pos="1134"/>
                <w:tab w:val="left" w:pos="1701"/>
              </w:tabs>
              <w:spacing w:line="380" w:lineRule="exact"/>
              <w:ind w:left="160" w:right="-108" w:hanging="160"/>
              <w:rPr>
                <w:rFonts w:ascii="Arial" w:hAnsi="Arial" w:cs="Arial"/>
                <w:b/>
                <w:bCs/>
                <w:sz w:val="20"/>
                <w:szCs w:val="20"/>
              </w:rPr>
            </w:pPr>
            <w:r w:rsidRPr="002D733D">
              <w:rPr>
                <w:rFonts w:ascii="Arial" w:hAnsi="Arial" w:cs="Arial"/>
                <w:b/>
                <w:bCs/>
                <w:sz w:val="20"/>
                <w:szCs w:val="20"/>
              </w:rPr>
              <w:t>Deferred tax:</w:t>
            </w:r>
          </w:p>
        </w:tc>
        <w:tc>
          <w:tcPr>
            <w:tcW w:w="1467" w:type="dxa"/>
            <w:vAlign w:val="bottom"/>
          </w:tcPr>
          <w:p w14:paraId="38452FA4" w14:textId="77777777" w:rsidR="005061BC" w:rsidRPr="002D733D" w:rsidRDefault="005061BC" w:rsidP="005061BC">
            <w:pPr>
              <w:tabs>
                <w:tab w:val="decimal" w:pos="1155"/>
              </w:tabs>
              <w:spacing w:line="380" w:lineRule="exact"/>
              <w:ind w:right="-45"/>
              <w:rPr>
                <w:rFonts w:ascii="Arial" w:hAnsi="Arial" w:cs="Arial"/>
                <w:sz w:val="20"/>
                <w:szCs w:val="20"/>
                <w:cs/>
              </w:rPr>
            </w:pPr>
          </w:p>
        </w:tc>
        <w:tc>
          <w:tcPr>
            <w:tcW w:w="1467" w:type="dxa"/>
            <w:vAlign w:val="bottom"/>
          </w:tcPr>
          <w:p w14:paraId="51417D0B" w14:textId="77777777" w:rsidR="005061BC" w:rsidRPr="002D733D" w:rsidRDefault="005061BC" w:rsidP="005061BC">
            <w:pPr>
              <w:tabs>
                <w:tab w:val="decimal" w:pos="1155"/>
              </w:tabs>
              <w:spacing w:line="380" w:lineRule="exact"/>
              <w:ind w:right="-45"/>
              <w:rPr>
                <w:rFonts w:ascii="Arial" w:hAnsi="Arial" w:cs="Arial"/>
                <w:sz w:val="20"/>
                <w:szCs w:val="20"/>
                <w:cs/>
              </w:rPr>
            </w:pPr>
          </w:p>
        </w:tc>
        <w:tc>
          <w:tcPr>
            <w:tcW w:w="1467" w:type="dxa"/>
            <w:vAlign w:val="bottom"/>
          </w:tcPr>
          <w:p w14:paraId="5867005D" w14:textId="77777777" w:rsidR="005061BC" w:rsidRPr="002D733D" w:rsidRDefault="005061BC" w:rsidP="005061BC">
            <w:pPr>
              <w:tabs>
                <w:tab w:val="decimal" w:pos="1155"/>
              </w:tabs>
              <w:spacing w:line="380" w:lineRule="exact"/>
              <w:ind w:right="-45"/>
              <w:rPr>
                <w:rFonts w:ascii="Arial" w:hAnsi="Arial" w:cs="Arial"/>
                <w:sz w:val="20"/>
                <w:szCs w:val="20"/>
              </w:rPr>
            </w:pPr>
          </w:p>
        </w:tc>
        <w:tc>
          <w:tcPr>
            <w:tcW w:w="1467" w:type="dxa"/>
            <w:vAlign w:val="bottom"/>
          </w:tcPr>
          <w:p w14:paraId="0285C2CF" w14:textId="77777777" w:rsidR="005061BC" w:rsidRPr="002D733D" w:rsidRDefault="005061BC" w:rsidP="005061BC">
            <w:pPr>
              <w:tabs>
                <w:tab w:val="decimal" w:pos="1155"/>
              </w:tabs>
              <w:spacing w:line="380" w:lineRule="exact"/>
              <w:ind w:right="-45"/>
              <w:rPr>
                <w:rFonts w:ascii="Arial" w:hAnsi="Arial" w:cs="Arial"/>
                <w:sz w:val="20"/>
                <w:szCs w:val="20"/>
              </w:rPr>
            </w:pPr>
          </w:p>
        </w:tc>
      </w:tr>
      <w:tr w:rsidR="005061BC" w:rsidRPr="002D733D" w14:paraId="7AB84FB3" w14:textId="77777777">
        <w:tc>
          <w:tcPr>
            <w:tcW w:w="3330" w:type="dxa"/>
            <w:vAlign w:val="bottom"/>
            <w:hideMark/>
          </w:tcPr>
          <w:p w14:paraId="72135773" w14:textId="77777777" w:rsidR="005061BC" w:rsidRPr="002D733D" w:rsidRDefault="005061BC" w:rsidP="005061BC">
            <w:pPr>
              <w:tabs>
                <w:tab w:val="left" w:pos="567"/>
                <w:tab w:val="left" w:pos="1134"/>
                <w:tab w:val="left" w:pos="1701"/>
              </w:tabs>
              <w:spacing w:line="380" w:lineRule="exact"/>
              <w:ind w:left="160" w:hanging="160"/>
              <w:rPr>
                <w:rFonts w:ascii="Arial" w:hAnsi="Arial" w:cs="Arial"/>
                <w:sz w:val="20"/>
                <w:szCs w:val="20"/>
              </w:rPr>
            </w:pPr>
            <w:r w:rsidRPr="002D733D">
              <w:rPr>
                <w:rFonts w:ascii="Arial" w:hAnsi="Arial" w:cs="Arial"/>
                <w:sz w:val="20"/>
                <w:szCs w:val="20"/>
              </w:rPr>
              <w:t xml:space="preserve">Relating to origination and reversal           of temporary differences  </w:t>
            </w:r>
          </w:p>
        </w:tc>
        <w:tc>
          <w:tcPr>
            <w:tcW w:w="1467" w:type="dxa"/>
            <w:vAlign w:val="bottom"/>
          </w:tcPr>
          <w:p w14:paraId="6B0EC046" w14:textId="7106882D" w:rsidR="005061BC" w:rsidRPr="002473C8" w:rsidRDefault="005061BC" w:rsidP="005061BC">
            <w:pPr>
              <w:pBdr>
                <w:bottom w:val="single" w:sz="4" w:space="1" w:color="auto"/>
              </w:pBdr>
              <w:tabs>
                <w:tab w:val="decimal" w:pos="1155"/>
              </w:tabs>
              <w:spacing w:line="380" w:lineRule="exact"/>
              <w:ind w:right="-45"/>
              <w:rPr>
                <w:rFonts w:ascii="Arial" w:hAnsi="Arial" w:cstheme="minorBidi"/>
                <w:sz w:val="20"/>
                <w:szCs w:val="20"/>
              </w:rPr>
            </w:pPr>
            <w:r w:rsidRPr="005061BC">
              <w:rPr>
                <w:rFonts w:ascii="Arial" w:hAnsi="Arial" w:cs="Arial"/>
                <w:sz w:val="20"/>
                <w:szCs w:val="20"/>
              </w:rPr>
              <w:t>2,313,800</w:t>
            </w:r>
          </w:p>
        </w:tc>
        <w:tc>
          <w:tcPr>
            <w:tcW w:w="1467" w:type="dxa"/>
            <w:vAlign w:val="bottom"/>
            <w:hideMark/>
          </w:tcPr>
          <w:p w14:paraId="2FF3340B" w14:textId="371F3799" w:rsidR="005061BC" w:rsidRPr="002D733D" w:rsidRDefault="005061BC" w:rsidP="005061BC">
            <w:pPr>
              <w:pBdr>
                <w:bottom w:val="single" w:sz="4" w:space="1" w:color="auto"/>
              </w:pBdr>
              <w:tabs>
                <w:tab w:val="decimal" w:pos="1155"/>
              </w:tabs>
              <w:spacing w:line="380" w:lineRule="exact"/>
              <w:ind w:right="-45"/>
              <w:rPr>
                <w:rFonts w:ascii="Arial" w:hAnsi="Arial" w:cs="Arial"/>
                <w:sz w:val="20"/>
                <w:szCs w:val="20"/>
                <w:cs/>
              </w:rPr>
            </w:pPr>
            <w:r>
              <w:rPr>
                <w:rFonts w:ascii="Arial" w:hAnsi="Arial" w:cstheme="minorBidi"/>
                <w:sz w:val="20"/>
                <w:szCs w:val="20"/>
              </w:rPr>
              <w:t>23,033,539</w:t>
            </w:r>
          </w:p>
        </w:tc>
        <w:tc>
          <w:tcPr>
            <w:tcW w:w="1467" w:type="dxa"/>
            <w:vAlign w:val="bottom"/>
          </w:tcPr>
          <w:p w14:paraId="20205228" w14:textId="70A0E427" w:rsidR="005061BC" w:rsidRPr="002D733D" w:rsidRDefault="005061BC" w:rsidP="005061BC">
            <w:pPr>
              <w:pBdr>
                <w:bottom w:val="single" w:sz="4" w:space="1" w:color="auto"/>
              </w:pBdr>
              <w:tabs>
                <w:tab w:val="decimal" w:pos="1155"/>
              </w:tabs>
              <w:spacing w:line="380" w:lineRule="exact"/>
              <w:ind w:right="-45"/>
              <w:rPr>
                <w:rFonts w:ascii="Arial" w:hAnsi="Arial" w:cs="Arial"/>
                <w:sz w:val="20"/>
                <w:szCs w:val="20"/>
              </w:rPr>
            </w:pPr>
            <w:r w:rsidRPr="005061BC">
              <w:rPr>
                <w:rFonts w:ascii="Arial" w:hAnsi="Arial" w:cs="Arial"/>
                <w:sz w:val="20"/>
                <w:szCs w:val="20"/>
              </w:rPr>
              <w:t>2,313,800</w:t>
            </w:r>
          </w:p>
        </w:tc>
        <w:tc>
          <w:tcPr>
            <w:tcW w:w="1467" w:type="dxa"/>
            <w:vAlign w:val="bottom"/>
          </w:tcPr>
          <w:p w14:paraId="12FC78F0" w14:textId="0C596FF8" w:rsidR="005061BC" w:rsidRPr="002D733D" w:rsidRDefault="005061BC" w:rsidP="005061BC">
            <w:pPr>
              <w:pBdr>
                <w:bottom w:val="single" w:sz="4" w:space="1" w:color="auto"/>
              </w:pBdr>
              <w:tabs>
                <w:tab w:val="decimal" w:pos="1155"/>
              </w:tabs>
              <w:spacing w:line="380" w:lineRule="exact"/>
              <w:ind w:right="-45"/>
              <w:rPr>
                <w:rFonts w:ascii="Arial" w:hAnsi="Arial" w:cs="Arial"/>
                <w:sz w:val="20"/>
                <w:szCs w:val="20"/>
              </w:rPr>
            </w:pPr>
            <w:r>
              <w:rPr>
                <w:rFonts w:ascii="Arial" w:hAnsi="Arial" w:cstheme="minorBidi"/>
                <w:sz w:val="20"/>
                <w:szCs w:val="20"/>
              </w:rPr>
              <w:t>23,033,539</w:t>
            </w:r>
          </w:p>
        </w:tc>
      </w:tr>
      <w:tr w:rsidR="005061BC" w:rsidRPr="002D733D" w14:paraId="206845BA" w14:textId="77777777">
        <w:tc>
          <w:tcPr>
            <w:tcW w:w="3330" w:type="dxa"/>
            <w:vAlign w:val="bottom"/>
            <w:hideMark/>
          </w:tcPr>
          <w:p w14:paraId="0BD66EEE" w14:textId="5B8ADDB6" w:rsidR="005061BC" w:rsidRPr="002D733D" w:rsidRDefault="005061BC" w:rsidP="005061BC">
            <w:pPr>
              <w:tabs>
                <w:tab w:val="left" w:pos="567"/>
                <w:tab w:val="left" w:pos="1134"/>
                <w:tab w:val="left" w:pos="1701"/>
              </w:tabs>
              <w:spacing w:line="380" w:lineRule="exact"/>
              <w:ind w:left="160" w:right="-108" w:hanging="160"/>
              <w:rPr>
                <w:rFonts w:ascii="Arial" w:hAnsi="Arial" w:cs="Arial"/>
                <w:b/>
                <w:bCs/>
                <w:sz w:val="20"/>
                <w:szCs w:val="20"/>
              </w:rPr>
            </w:pPr>
            <w:r>
              <w:rPr>
                <w:rFonts w:ascii="Arial" w:hAnsi="Arial" w:cs="Arial"/>
                <w:b/>
                <w:bCs/>
                <w:sz w:val="20"/>
                <w:szCs w:val="20"/>
              </w:rPr>
              <w:t>I</w:t>
            </w:r>
            <w:r w:rsidRPr="00F430E4">
              <w:rPr>
                <w:rFonts w:ascii="Arial" w:hAnsi="Arial" w:cs="Arial"/>
                <w:b/>
                <w:bCs/>
                <w:sz w:val="20"/>
                <w:szCs w:val="20"/>
              </w:rPr>
              <w:t>ncome tax</w:t>
            </w:r>
            <w:r w:rsidRPr="002D733D">
              <w:rPr>
                <w:rFonts w:ascii="Arial" w:hAnsi="Arial" w:cs="Arial"/>
                <w:b/>
                <w:bCs/>
                <w:sz w:val="20"/>
                <w:szCs w:val="20"/>
              </w:rPr>
              <w:t xml:space="preserve"> expenses reported in the statements </w:t>
            </w:r>
            <w:r w:rsidR="00F04DCB" w:rsidRPr="002D733D">
              <w:rPr>
                <w:rFonts w:ascii="Arial" w:hAnsi="Arial" w:cs="Arial"/>
                <w:b/>
                <w:bCs/>
                <w:sz w:val="20"/>
                <w:szCs w:val="20"/>
              </w:rPr>
              <w:t>of</w:t>
            </w:r>
            <w:r w:rsidR="00B34AFF">
              <w:rPr>
                <w:rFonts w:ascii="Arial" w:hAnsi="Arial" w:cs="Arial"/>
                <w:b/>
                <w:bCs/>
                <w:sz w:val="20"/>
                <w:szCs w:val="20"/>
              </w:rPr>
              <w:t xml:space="preserve"> </w:t>
            </w:r>
            <w:r w:rsidR="00F04DCB" w:rsidRPr="002D733D">
              <w:rPr>
                <w:rFonts w:ascii="Arial" w:hAnsi="Arial" w:cs="Arial"/>
                <w:b/>
                <w:bCs/>
                <w:sz w:val="20"/>
                <w:szCs w:val="20"/>
              </w:rPr>
              <w:t>comprehensive</w:t>
            </w:r>
            <w:r w:rsidRPr="002D733D">
              <w:rPr>
                <w:rFonts w:ascii="Arial" w:hAnsi="Arial" w:cs="Arial"/>
                <w:b/>
                <w:bCs/>
                <w:sz w:val="20"/>
                <w:szCs w:val="20"/>
              </w:rPr>
              <w:t xml:space="preserve"> income</w:t>
            </w:r>
          </w:p>
        </w:tc>
        <w:tc>
          <w:tcPr>
            <w:tcW w:w="1467" w:type="dxa"/>
            <w:vAlign w:val="bottom"/>
          </w:tcPr>
          <w:p w14:paraId="3C6A5F54" w14:textId="675D997C" w:rsidR="005061BC" w:rsidRPr="002D733D" w:rsidRDefault="005061BC" w:rsidP="005061BC">
            <w:pPr>
              <w:pBdr>
                <w:bottom w:val="double" w:sz="4" w:space="1" w:color="auto"/>
              </w:pBdr>
              <w:tabs>
                <w:tab w:val="decimal" w:pos="1155"/>
              </w:tabs>
              <w:spacing w:line="380" w:lineRule="exact"/>
              <w:ind w:right="-45"/>
              <w:rPr>
                <w:rFonts w:ascii="Arial" w:hAnsi="Arial" w:cs="Arial"/>
                <w:sz w:val="20"/>
                <w:szCs w:val="20"/>
              </w:rPr>
            </w:pPr>
            <w:r w:rsidRPr="005061BC">
              <w:rPr>
                <w:rFonts w:ascii="Arial" w:hAnsi="Arial" w:cs="Arial"/>
                <w:sz w:val="20"/>
                <w:szCs w:val="20"/>
              </w:rPr>
              <w:t>28,499,351</w:t>
            </w:r>
          </w:p>
        </w:tc>
        <w:tc>
          <w:tcPr>
            <w:tcW w:w="1467" w:type="dxa"/>
            <w:vAlign w:val="bottom"/>
            <w:hideMark/>
          </w:tcPr>
          <w:p w14:paraId="57D7DC33" w14:textId="211CEDEB" w:rsidR="005061BC" w:rsidRPr="002D733D" w:rsidRDefault="005061BC" w:rsidP="005061BC">
            <w:pPr>
              <w:pBdr>
                <w:bottom w:val="double" w:sz="4" w:space="1" w:color="auto"/>
              </w:pBdr>
              <w:tabs>
                <w:tab w:val="decimal" w:pos="1155"/>
              </w:tabs>
              <w:spacing w:line="380" w:lineRule="exact"/>
              <w:ind w:right="-45"/>
              <w:rPr>
                <w:rFonts w:ascii="Arial" w:hAnsi="Arial" w:cs="Arial"/>
                <w:sz w:val="20"/>
                <w:szCs w:val="20"/>
                <w:cs/>
              </w:rPr>
            </w:pPr>
            <w:r>
              <w:rPr>
                <w:rFonts w:ascii="Arial" w:hAnsi="Arial" w:cstheme="minorBidi"/>
                <w:sz w:val="20"/>
                <w:szCs w:val="20"/>
              </w:rPr>
              <w:t>23,033,539</w:t>
            </w:r>
          </w:p>
        </w:tc>
        <w:tc>
          <w:tcPr>
            <w:tcW w:w="1467" w:type="dxa"/>
            <w:vAlign w:val="bottom"/>
          </w:tcPr>
          <w:p w14:paraId="0F2783B2" w14:textId="3F204840" w:rsidR="005061BC" w:rsidRPr="002D733D" w:rsidRDefault="005061BC" w:rsidP="005061BC">
            <w:pPr>
              <w:pBdr>
                <w:bottom w:val="double" w:sz="4" w:space="1" w:color="auto"/>
              </w:pBdr>
              <w:tabs>
                <w:tab w:val="decimal" w:pos="1155"/>
              </w:tabs>
              <w:spacing w:line="380" w:lineRule="exact"/>
              <w:ind w:right="-45"/>
              <w:rPr>
                <w:rFonts w:ascii="Arial" w:hAnsi="Arial" w:cs="Arial"/>
                <w:sz w:val="20"/>
                <w:szCs w:val="20"/>
              </w:rPr>
            </w:pPr>
            <w:r w:rsidRPr="005061BC">
              <w:rPr>
                <w:rFonts w:ascii="Arial" w:hAnsi="Arial" w:cs="Arial"/>
                <w:sz w:val="20"/>
                <w:szCs w:val="20"/>
              </w:rPr>
              <w:t>28,499,351</w:t>
            </w:r>
          </w:p>
        </w:tc>
        <w:tc>
          <w:tcPr>
            <w:tcW w:w="1467" w:type="dxa"/>
            <w:vAlign w:val="bottom"/>
          </w:tcPr>
          <w:p w14:paraId="79F3FE1B" w14:textId="6EBD3140" w:rsidR="005061BC" w:rsidRPr="002D733D" w:rsidRDefault="005061BC" w:rsidP="005061BC">
            <w:pPr>
              <w:pBdr>
                <w:bottom w:val="double" w:sz="4" w:space="1" w:color="auto"/>
              </w:pBdr>
              <w:tabs>
                <w:tab w:val="decimal" w:pos="1155"/>
              </w:tabs>
              <w:spacing w:line="380" w:lineRule="exact"/>
              <w:ind w:right="-45"/>
              <w:rPr>
                <w:rFonts w:ascii="Arial" w:hAnsi="Arial" w:cs="Arial"/>
                <w:sz w:val="20"/>
                <w:szCs w:val="20"/>
              </w:rPr>
            </w:pPr>
            <w:r>
              <w:rPr>
                <w:rFonts w:ascii="Arial" w:hAnsi="Arial" w:cstheme="minorBidi"/>
                <w:sz w:val="20"/>
                <w:szCs w:val="20"/>
              </w:rPr>
              <w:t>23,033,539</w:t>
            </w:r>
          </w:p>
        </w:tc>
      </w:tr>
    </w:tbl>
    <w:p w14:paraId="666D3207" w14:textId="39AEE588" w:rsidR="00F04DCB" w:rsidRPr="00F04DCB" w:rsidRDefault="00F04DCB" w:rsidP="00E1000C">
      <w:pPr>
        <w:tabs>
          <w:tab w:val="left" w:pos="900"/>
          <w:tab w:val="center" w:pos="3600"/>
          <w:tab w:val="center" w:pos="7560"/>
        </w:tabs>
        <w:spacing w:before="240" w:after="120" w:line="380" w:lineRule="exact"/>
        <w:ind w:left="547"/>
        <w:jc w:val="thaiDistribute"/>
        <w:rPr>
          <w:rFonts w:ascii="Arial" w:hAnsi="Arial" w:cs="Arial"/>
          <w:sz w:val="22"/>
          <w:szCs w:val="22"/>
        </w:rPr>
      </w:pPr>
      <w:r w:rsidRPr="00F04DCB">
        <w:rPr>
          <w:rFonts w:ascii="Arial" w:hAnsi="Arial" w:cs="Arial"/>
          <w:sz w:val="22"/>
          <w:szCs w:val="22"/>
        </w:rPr>
        <w:t xml:space="preserve">The amounts of income tax relating to each component of other comprehensive income for the three-month periods </w:t>
      </w:r>
      <w:proofErr w:type="gramStart"/>
      <w:r w:rsidRPr="00F04DCB">
        <w:rPr>
          <w:rFonts w:ascii="Arial" w:hAnsi="Arial" w:cs="Arial"/>
          <w:sz w:val="22"/>
          <w:szCs w:val="22"/>
        </w:rPr>
        <w:t>ended</w:t>
      </w:r>
      <w:proofErr w:type="gramEnd"/>
      <w:r w:rsidRPr="00F04DCB">
        <w:rPr>
          <w:rFonts w:ascii="Arial" w:hAnsi="Arial" w:cs="Arial"/>
          <w:sz w:val="22"/>
          <w:szCs w:val="22"/>
        </w:rPr>
        <w:t xml:space="preserve"> 31 March 202</w:t>
      </w:r>
      <w:r>
        <w:rPr>
          <w:rFonts w:ascii="Arial" w:hAnsi="Arial" w:cs="Arial"/>
          <w:sz w:val="22"/>
          <w:szCs w:val="22"/>
        </w:rPr>
        <w:t>6</w:t>
      </w:r>
      <w:r w:rsidRPr="00F04DCB">
        <w:rPr>
          <w:rFonts w:ascii="Arial" w:hAnsi="Arial" w:cs="Arial"/>
          <w:sz w:val="22"/>
          <w:szCs w:val="22"/>
        </w:rPr>
        <w:t xml:space="preserve"> and 202</w:t>
      </w:r>
      <w:r>
        <w:rPr>
          <w:rFonts w:ascii="Arial" w:hAnsi="Arial" w:cs="Arial"/>
          <w:sz w:val="22"/>
          <w:szCs w:val="22"/>
        </w:rPr>
        <w:t>5</w:t>
      </w:r>
      <w:r w:rsidRPr="00F04DCB">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F04DCB" w:rsidRPr="002D733D" w14:paraId="2052107F" w14:textId="77777777">
        <w:tc>
          <w:tcPr>
            <w:tcW w:w="3330" w:type="dxa"/>
          </w:tcPr>
          <w:p w14:paraId="0625364D" w14:textId="77777777" w:rsidR="00F04DCB" w:rsidRPr="002D733D" w:rsidRDefault="00F04DCB" w:rsidP="00E1000C">
            <w:pPr>
              <w:spacing w:line="380" w:lineRule="exact"/>
              <w:ind w:right="-18"/>
              <w:jc w:val="thaiDistribute"/>
              <w:rPr>
                <w:rFonts w:ascii="Arial" w:hAnsi="Arial" w:cs="Arial"/>
                <w:sz w:val="20"/>
                <w:szCs w:val="20"/>
              </w:rPr>
            </w:pPr>
          </w:p>
        </w:tc>
        <w:tc>
          <w:tcPr>
            <w:tcW w:w="5850" w:type="dxa"/>
            <w:gridSpan w:val="4"/>
            <w:hideMark/>
          </w:tcPr>
          <w:p w14:paraId="5CA0CFD5" w14:textId="77777777" w:rsidR="00F04DCB" w:rsidRPr="002D733D" w:rsidRDefault="00F04DCB" w:rsidP="00E1000C">
            <w:pPr>
              <w:tabs>
                <w:tab w:val="left" w:pos="600"/>
                <w:tab w:val="left" w:pos="900"/>
                <w:tab w:val="right" w:pos="7280"/>
                <w:tab w:val="right" w:pos="8540"/>
              </w:tabs>
              <w:spacing w:line="380" w:lineRule="exact"/>
              <w:ind w:right="-45"/>
              <w:jc w:val="right"/>
              <w:rPr>
                <w:rFonts w:ascii="Arial" w:hAnsi="Arial" w:cs="Arial"/>
                <w:sz w:val="20"/>
                <w:szCs w:val="20"/>
              </w:rPr>
            </w:pPr>
            <w:r w:rsidRPr="002D733D">
              <w:rPr>
                <w:rFonts w:ascii="Arial" w:hAnsi="Arial" w:cs="Arial"/>
                <w:sz w:val="20"/>
                <w:szCs w:val="20"/>
              </w:rPr>
              <w:t>(Unit: Baht)</w:t>
            </w:r>
          </w:p>
        </w:tc>
      </w:tr>
      <w:tr w:rsidR="00F04DCB" w:rsidRPr="002D733D" w14:paraId="64705663" w14:textId="77777777">
        <w:tc>
          <w:tcPr>
            <w:tcW w:w="3330" w:type="dxa"/>
          </w:tcPr>
          <w:p w14:paraId="074FA41E" w14:textId="77777777" w:rsidR="00F04DCB" w:rsidRPr="002D733D" w:rsidRDefault="00F04DCB" w:rsidP="00E1000C">
            <w:pPr>
              <w:spacing w:line="380" w:lineRule="exact"/>
              <w:ind w:right="-18"/>
              <w:jc w:val="thaiDistribute"/>
              <w:rPr>
                <w:rFonts w:ascii="Arial" w:hAnsi="Arial" w:cs="Arial"/>
                <w:sz w:val="20"/>
                <w:szCs w:val="20"/>
              </w:rPr>
            </w:pPr>
          </w:p>
        </w:tc>
        <w:tc>
          <w:tcPr>
            <w:tcW w:w="5850" w:type="dxa"/>
            <w:gridSpan w:val="4"/>
            <w:vAlign w:val="bottom"/>
            <w:hideMark/>
          </w:tcPr>
          <w:p w14:paraId="1557CD6C" w14:textId="77777777" w:rsidR="00F04DCB" w:rsidRPr="002D733D" w:rsidRDefault="00F04DCB" w:rsidP="00E100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For the three-month </w:t>
            </w:r>
            <w:proofErr w:type="gramStart"/>
            <w:r w:rsidRPr="002D733D">
              <w:rPr>
                <w:rFonts w:ascii="Arial" w:hAnsi="Arial" w:cs="Arial"/>
                <w:sz w:val="20"/>
                <w:szCs w:val="20"/>
              </w:rPr>
              <w:t>periods</w:t>
            </w:r>
            <w:proofErr w:type="gramEnd"/>
            <w:r w:rsidRPr="002D733D">
              <w:rPr>
                <w:rFonts w:ascii="Arial" w:hAnsi="Arial" w:cs="Arial"/>
                <w:sz w:val="20"/>
                <w:szCs w:val="20"/>
              </w:rPr>
              <w:t xml:space="preserve"> ended 31 March</w:t>
            </w:r>
          </w:p>
        </w:tc>
      </w:tr>
      <w:tr w:rsidR="00F04DCB" w:rsidRPr="002D733D" w14:paraId="6019AD15" w14:textId="77777777">
        <w:tc>
          <w:tcPr>
            <w:tcW w:w="3330" w:type="dxa"/>
          </w:tcPr>
          <w:p w14:paraId="44AF0FF9" w14:textId="77777777" w:rsidR="00F04DCB" w:rsidRPr="002D733D" w:rsidRDefault="00F04DCB" w:rsidP="00E1000C">
            <w:pPr>
              <w:spacing w:line="380" w:lineRule="exact"/>
              <w:ind w:right="-18"/>
              <w:jc w:val="thaiDistribute"/>
              <w:rPr>
                <w:rFonts w:ascii="Arial" w:hAnsi="Arial" w:cs="Arial"/>
                <w:sz w:val="20"/>
                <w:szCs w:val="20"/>
              </w:rPr>
            </w:pPr>
          </w:p>
        </w:tc>
        <w:tc>
          <w:tcPr>
            <w:tcW w:w="2925" w:type="dxa"/>
            <w:gridSpan w:val="2"/>
            <w:vAlign w:val="bottom"/>
          </w:tcPr>
          <w:p w14:paraId="0B048E8A" w14:textId="77777777" w:rsidR="00F04DCB" w:rsidRPr="002D733D" w:rsidRDefault="00F04DCB" w:rsidP="00E100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Consolidated </w:t>
            </w:r>
            <w:r w:rsidRPr="002D733D">
              <w:rPr>
                <w:rFonts w:ascii="Arial" w:hAnsi="Arial" w:cs="Arial"/>
                <w:sz w:val="20"/>
                <w:szCs w:val="20"/>
                <w:cs/>
              </w:rPr>
              <w:br/>
            </w:r>
            <w:r w:rsidRPr="002D733D">
              <w:rPr>
                <w:rFonts w:ascii="Arial" w:hAnsi="Arial" w:cs="Arial"/>
                <w:sz w:val="20"/>
                <w:szCs w:val="20"/>
              </w:rPr>
              <w:t>financial statements</w:t>
            </w:r>
          </w:p>
        </w:tc>
        <w:tc>
          <w:tcPr>
            <w:tcW w:w="2925" w:type="dxa"/>
            <w:gridSpan w:val="2"/>
            <w:vAlign w:val="bottom"/>
          </w:tcPr>
          <w:p w14:paraId="48DCF7C2" w14:textId="77777777" w:rsidR="00F04DCB" w:rsidRPr="002D733D" w:rsidRDefault="00F04DCB" w:rsidP="00E100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Separate </w:t>
            </w:r>
            <w:r w:rsidRPr="002D733D">
              <w:rPr>
                <w:rFonts w:ascii="Arial" w:hAnsi="Arial" w:cs="Arial"/>
                <w:sz w:val="20"/>
                <w:szCs w:val="20"/>
                <w:cs/>
              </w:rPr>
              <w:br/>
            </w:r>
            <w:r w:rsidRPr="002D733D">
              <w:rPr>
                <w:rFonts w:ascii="Arial" w:hAnsi="Arial" w:cs="Arial"/>
                <w:sz w:val="20"/>
                <w:szCs w:val="20"/>
              </w:rPr>
              <w:t>financial statements</w:t>
            </w:r>
          </w:p>
        </w:tc>
      </w:tr>
      <w:tr w:rsidR="00F04DCB" w:rsidRPr="002D733D" w14:paraId="6498FB0C" w14:textId="77777777">
        <w:tc>
          <w:tcPr>
            <w:tcW w:w="3330" w:type="dxa"/>
          </w:tcPr>
          <w:p w14:paraId="5411F623" w14:textId="77777777" w:rsidR="00F04DCB" w:rsidRPr="002D733D" w:rsidRDefault="00F04DCB" w:rsidP="00E1000C">
            <w:pPr>
              <w:spacing w:line="380" w:lineRule="exact"/>
              <w:ind w:right="-18"/>
              <w:jc w:val="thaiDistribute"/>
              <w:rPr>
                <w:rFonts w:ascii="Arial" w:hAnsi="Arial" w:cs="Arial"/>
                <w:sz w:val="20"/>
                <w:szCs w:val="20"/>
              </w:rPr>
            </w:pPr>
          </w:p>
        </w:tc>
        <w:tc>
          <w:tcPr>
            <w:tcW w:w="1462" w:type="dxa"/>
            <w:vAlign w:val="bottom"/>
          </w:tcPr>
          <w:p w14:paraId="501C920D" w14:textId="2BCE3705" w:rsidR="00F04DCB" w:rsidRPr="002D733D" w:rsidRDefault="00F04DCB" w:rsidP="00E100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463" w:type="dxa"/>
            <w:vAlign w:val="bottom"/>
          </w:tcPr>
          <w:p w14:paraId="731BE7CB" w14:textId="7A7F3404" w:rsidR="00F04DCB" w:rsidRPr="002D733D" w:rsidRDefault="00F04DCB" w:rsidP="00E100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62" w:type="dxa"/>
            <w:vAlign w:val="bottom"/>
          </w:tcPr>
          <w:p w14:paraId="1098463E" w14:textId="0B71F23D" w:rsidR="00F04DCB" w:rsidRPr="002D733D" w:rsidRDefault="00F04DCB" w:rsidP="00E100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463" w:type="dxa"/>
            <w:vAlign w:val="bottom"/>
          </w:tcPr>
          <w:p w14:paraId="3CCB76CA" w14:textId="065BE075" w:rsidR="00F04DCB" w:rsidRPr="002D733D" w:rsidRDefault="00F04DCB" w:rsidP="00E100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r>
      <w:tr w:rsidR="00F04DCB" w:rsidRPr="002D733D" w14:paraId="55C54E55" w14:textId="77777777">
        <w:trPr>
          <w:trHeight w:val="198"/>
        </w:trPr>
        <w:tc>
          <w:tcPr>
            <w:tcW w:w="3330" w:type="dxa"/>
            <w:vAlign w:val="bottom"/>
            <w:hideMark/>
          </w:tcPr>
          <w:p w14:paraId="5BE3E921" w14:textId="4E07ABEB" w:rsidR="00F04DCB" w:rsidRPr="002D733D" w:rsidRDefault="00F04DCB" w:rsidP="00E1000C">
            <w:pPr>
              <w:tabs>
                <w:tab w:val="left" w:pos="1440"/>
              </w:tabs>
              <w:spacing w:line="380" w:lineRule="exact"/>
              <w:ind w:left="160" w:hanging="160"/>
              <w:rPr>
                <w:rFonts w:ascii="Arial" w:hAnsi="Arial" w:cs="Arial"/>
                <w:sz w:val="20"/>
                <w:szCs w:val="20"/>
              </w:rPr>
            </w:pPr>
            <w:r w:rsidRPr="002D733D">
              <w:rPr>
                <w:rFonts w:ascii="Arial" w:hAnsi="Arial" w:cs="Arial"/>
                <w:sz w:val="20"/>
                <w:szCs w:val="20"/>
              </w:rPr>
              <w:t xml:space="preserve">Deferred tax relating to                 </w:t>
            </w:r>
            <w:r>
              <w:rPr>
                <w:rFonts w:ascii="Arial" w:hAnsi="Arial" w:cs="Arial"/>
                <w:sz w:val="20"/>
                <w:szCs w:val="20"/>
              </w:rPr>
              <w:t>remeasurement gain on defined benefit plan</w:t>
            </w:r>
          </w:p>
        </w:tc>
        <w:tc>
          <w:tcPr>
            <w:tcW w:w="1462" w:type="dxa"/>
            <w:vAlign w:val="bottom"/>
          </w:tcPr>
          <w:p w14:paraId="517374CC" w14:textId="0D12EF2F" w:rsidR="00F04DCB" w:rsidRPr="002D733D" w:rsidRDefault="005061BC" w:rsidP="00E1000C">
            <w:pPr>
              <w:tabs>
                <w:tab w:val="decimal" w:pos="1062"/>
              </w:tabs>
              <w:spacing w:line="380" w:lineRule="exact"/>
              <w:ind w:right="-14"/>
              <w:rPr>
                <w:rFonts w:ascii="Arial" w:hAnsi="Arial" w:cs="Arial"/>
                <w:sz w:val="20"/>
                <w:szCs w:val="20"/>
              </w:rPr>
            </w:pPr>
            <w:r>
              <w:rPr>
                <w:rFonts w:ascii="Arial" w:hAnsi="Arial" w:cs="Arial"/>
                <w:sz w:val="20"/>
                <w:szCs w:val="20"/>
              </w:rPr>
              <w:t>(20,378)</w:t>
            </w:r>
          </w:p>
        </w:tc>
        <w:tc>
          <w:tcPr>
            <w:tcW w:w="1463" w:type="dxa"/>
            <w:vAlign w:val="bottom"/>
            <w:hideMark/>
          </w:tcPr>
          <w:p w14:paraId="55549FD5" w14:textId="5669AF47" w:rsidR="00F04DCB" w:rsidRPr="002D733D" w:rsidRDefault="00F04DCB" w:rsidP="00E1000C">
            <w:pPr>
              <w:tabs>
                <w:tab w:val="decimal" w:pos="1062"/>
              </w:tabs>
              <w:spacing w:line="380" w:lineRule="exact"/>
              <w:ind w:right="-14"/>
              <w:rPr>
                <w:rFonts w:ascii="Arial" w:hAnsi="Arial" w:cs="Arial"/>
                <w:sz w:val="20"/>
                <w:szCs w:val="20"/>
              </w:rPr>
            </w:pPr>
            <w:r w:rsidRPr="00495C61">
              <w:rPr>
                <w:rFonts w:ascii="Arial" w:hAnsi="Arial" w:cs="Arial"/>
                <w:sz w:val="20"/>
                <w:szCs w:val="20"/>
              </w:rPr>
              <w:t>(</w:t>
            </w:r>
            <w:r w:rsidRPr="00495C61">
              <w:rPr>
                <w:rFonts w:ascii="Arial" w:hAnsi="Arial" w:cs="Arial"/>
                <w:sz w:val="20"/>
                <w:szCs w:val="20"/>
                <w:cs/>
              </w:rPr>
              <w:t>545</w:t>
            </w:r>
            <w:r w:rsidRPr="00495C61">
              <w:rPr>
                <w:rFonts w:ascii="Arial" w:hAnsi="Arial" w:cs="Arial"/>
                <w:sz w:val="20"/>
                <w:szCs w:val="20"/>
              </w:rPr>
              <w:t>,</w:t>
            </w:r>
            <w:r w:rsidRPr="00495C61">
              <w:rPr>
                <w:rFonts w:ascii="Arial" w:hAnsi="Arial" w:cs="Arial"/>
                <w:sz w:val="20"/>
                <w:szCs w:val="20"/>
                <w:cs/>
              </w:rPr>
              <w:t>823</w:t>
            </w:r>
            <w:r w:rsidRPr="00495C61">
              <w:rPr>
                <w:rFonts w:ascii="Arial" w:hAnsi="Arial" w:cs="Arial"/>
                <w:sz w:val="20"/>
                <w:szCs w:val="20"/>
              </w:rPr>
              <w:t>)</w:t>
            </w:r>
          </w:p>
        </w:tc>
        <w:tc>
          <w:tcPr>
            <w:tcW w:w="1462" w:type="dxa"/>
            <w:vAlign w:val="bottom"/>
          </w:tcPr>
          <w:p w14:paraId="2A849389" w14:textId="282E3681" w:rsidR="00F04DCB" w:rsidRPr="002D733D" w:rsidRDefault="005061BC" w:rsidP="00E1000C">
            <w:pPr>
              <w:tabs>
                <w:tab w:val="decimal" w:pos="1062"/>
              </w:tabs>
              <w:spacing w:line="380" w:lineRule="exact"/>
              <w:ind w:right="-14"/>
              <w:rPr>
                <w:rFonts w:ascii="Arial" w:hAnsi="Arial" w:cs="Arial"/>
                <w:sz w:val="20"/>
                <w:szCs w:val="20"/>
              </w:rPr>
            </w:pPr>
            <w:r>
              <w:rPr>
                <w:rFonts w:ascii="Arial" w:hAnsi="Arial" w:cs="Arial"/>
                <w:sz w:val="20"/>
                <w:szCs w:val="20"/>
              </w:rPr>
              <w:t>(20,378)</w:t>
            </w:r>
          </w:p>
        </w:tc>
        <w:tc>
          <w:tcPr>
            <w:tcW w:w="1463" w:type="dxa"/>
            <w:vAlign w:val="bottom"/>
            <w:hideMark/>
          </w:tcPr>
          <w:p w14:paraId="3B1CAA7D" w14:textId="669D84E5" w:rsidR="00F04DCB" w:rsidRPr="002D733D" w:rsidRDefault="00F04DCB" w:rsidP="00E1000C">
            <w:pPr>
              <w:tabs>
                <w:tab w:val="decimal" w:pos="1062"/>
              </w:tabs>
              <w:spacing w:line="380" w:lineRule="exact"/>
              <w:ind w:right="-14"/>
              <w:rPr>
                <w:rFonts w:ascii="Arial" w:hAnsi="Arial" w:cs="Arial"/>
                <w:sz w:val="20"/>
                <w:szCs w:val="20"/>
              </w:rPr>
            </w:pPr>
            <w:r w:rsidRPr="00495C61">
              <w:rPr>
                <w:rFonts w:ascii="Arial" w:hAnsi="Arial" w:cs="Arial"/>
                <w:sz w:val="20"/>
                <w:szCs w:val="20"/>
              </w:rPr>
              <w:t>(</w:t>
            </w:r>
            <w:r w:rsidRPr="00495C61">
              <w:rPr>
                <w:rFonts w:ascii="Arial" w:hAnsi="Arial" w:cs="Arial"/>
                <w:sz w:val="20"/>
                <w:szCs w:val="20"/>
                <w:cs/>
              </w:rPr>
              <w:t>545</w:t>
            </w:r>
            <w:r w:rsidRPr="00495C61">
              <w:rPr>
                <w:rFonts w:ascii="Arial" w:hAnsi="Arial" w:cs="Arial"/>
                <w:sz w:val="20"/>
                <w:szCs w:val="20"/>
              </w:rPr>
              <w:t>,</w:t>
            </w:r>
            <w:r w:rsidRPr="00495C61">
              <w:rPr>
                <w:rFonts w:ascii="Arial" w:hAnsi="Arial" w:cs="Arial"/>
                <w:sz w:val="20"/>
                <w:szCs w:val="20"/>
                <w:cs/>
              </w:rPr>
              <w:t>823</w:t>
            </w:r>
            <w:r w:rsidRPr="00495C61">
              <w:rPr>
                <w:rFonts w:ascii="Arial" w:hAnsi="Arial" w:cs="Arial"/>
                <w:sz w:val="20"/>
                <w:szCs w:val="20"/>
              </w:rPr>
              <w:t>)</w:t>
            </w:r>
          </w:p>
        </w:tc>
      </w:tr>
    </w:tbl>
    <w:p w14:paraId="4A43F99A" w14:textId="77777777" w:rsidR="00A16EE1" w:rsidRDefault="00A16EE1">
      <w:pPr>
        <w:overflowPunct/>
        <w:autoSpaceDE/>
        <w:autoSpaceDN/>
        <w:adjustRightInd/>
        <w:textAlignment w:val="auto"/>
        <w:rPr>
          <w:rFonts w:ascii="Arial" w:hAnsi="Arial" w:cs="Arial"/>
          <w:sz w:val="22"/>
          <w:szCs w:val="22"/>
        </w:rPr>
      </w:pPr>
      <w:r>
        <w:rPr>
          <w:rFonts w:ascii="Arial" w:hAnsi="Arial" w:cs="Arial"/>
          <w:sz w:val="22"/>
          <w:szCs w:val="22"/>
        </w:rPr>
        <w:br w:type="page"/>
      </w:r>
    </w:p>
    <w:p w14:paraId="0D5AF351" w14:textId="04519EC1" w:rsidR="00F04DCB" w:rsidRPr="00F04DCB" w:rsidRDefault="00F04DCB" w:rsidP="00F04DCB">
      <w:pPr>
        <w:tabs>
          <w:tab w:val="left" w:pos="900"/>
          <w:tab w:val="center" w:pos="3600"/>
          <w:tab w:val="center" w:pos="7560"/>
        </w:tabs>
        <w:spacing w:before="120" w:after="120" w:line="380" w:lineRule="exact"/>
        <w:ind w:left="547"/>
        <w:jc w:val="thaiDistribute"/>
        <w:rPr>
          <w:rFonts w:ascii="Arial" w:hAnsi="Arial" w:cs="Arial"/>
          <w:sz w:val="22"/>
          <w:szCs w:val="22"/>
        </w:rPr>
      </w:pPr>
      <w:r w:rsidRPr="00F04DCB">
        <w:rPr>
          <w:rFonts w:ascii="Arial" w:hAnsi="Arial" w:cs="Arial"/>
          <w:sz w:val="22"/>
          <w:szCs w:val="22"/>
        </w:rPr>
        <w:t xml:space="preserve">Reconciliations between income tax expenses and the product of accounting profit multiplied by the applicable tax rate for the three-month periods </w:t>
      </w:r>
      <w:proofErr w:type="gramStart"/>
      <w:r w:rsidRPr="00F04DCB">
        <w:rPr>
          <w:rFonts w:ascii="Arial" w:hAnsi="Arial" w:cs="Arial"/>
          <w:sz w:val="22"/>
          <w:szCs w:val="22"/>
        </w:rPr>
        <w:t>ended</w:t>
      </w:r>
      <w:proofErr w:type="gramEnd"/>
      <w:r w:rsidRPr="00F04DCB">
        <w:rPr>
          <w:rFonts w:ascii="Arial" w:hAnsi="Arial" w:cs="Arial"/>
          <w:sz w:val="22"/>
          <w:szCs w:val="22"/>
        </w:rPr>
        <w:t xml:space="preserve"> 31 March 202</w:t>
      </w:r>
      <w:r>
        <w:rPr>
          <w:rFonts w:ascii="Arial" w:hAnsi="Arial" w:cs="Arial"/>
          <w:sz w:val="22"/>
          <w:szCs w:val="22"/>
        </w:rPr>
        <w:t>6</w:t>
      </w:r>
      <w:r w:rsidRPr="00F04DCB">
        <w:rPr>
          <w:rFonts w:ascii="Arial" w:hAnsi="Arial" w:cs="Arial"/>
          <w:sz w:val="22"/>
          <w:szCs w:val="22"/>
        </w:rPr>
        <w:t xml:space="preserve"> and 202</w:t>
      </w:r>
      <w:r>
        <w:rPr>
          <w:rFonts w:ascii="Arial" w:hAnsi="Arial" w:cs="Arial"/>
          <w:sz w:val="22"/>
          <w:szCs w:val="22"/>
        </w:rPr>
        <w:t>5</w:t>
      </w:r>
      <w:r w:rsidRPr="00F04DCB">
        <w:rPr>
          <w:rFonts w:ascii="Arial" w:hAnsi="Arial" w:cs="Arial"/>
          <w:sz w:val="22"/>
          <w:szCs w:val="22"/>
        </w:rPr>
        <w:t xml:space="preserve"> are as follows:</w:t>
      </w:r>
    </w:p>
    <w:tbl>
      <w:tblPr>
        <w:tblW w:w="9270" w:type="dxa"/>
        <w:tblInd w:w="360" w:type="dxa"/>
        <w:tblLayout w:type="fixed"/>
        <w:tblLook w:val="0000" w:firstRow="0" w:lastRow="0" w:firstColumn="0" w:lastColumn="0" w:noHBand="0" w:noVBand="0"/>
      </w:tblPr>
      <w:tblGrid>
        <w:gridCol w:w="3420"/>
        <w:gridCol w:w="1462"/>
        <w:gridCol w:w="1463"/>
        <w:gridCol w:w="1462"/>
        <w:gridCol w:w="1463"/>
      </w:tblGrid>
      <w:tr w:rsidR="00F04DCB" w:rsidRPr="002D733D" w14:paraId="1078A7B9" w14:textId="77777777">
        <w:trPr>
          <w:trHeight w:val="423"/>
        </w:trPr>
        <w:tc>
          <w:tcPr>
            <w:tcW w:w="9270" w:type="dxa"/>
            <w:gridSpan w:val="5"/>
            <w:vAlign w:val="bottom"/>
          </w:tcPr>
          <w:p w14:paraId="75351522" w14:textId="77777777" w:rsidR="00F04DCB" w:rsidRPr="002D733D" w:rsidRDefault="00F04DCB">
            <w:pPr>
              <w:spacing w:line="380" w:lineRule="exact"/>
              <w:ind w:right="-18"/>
              <w:jc w:val="right"/>
              <w:rPr>
                <w:rFonts w:ascii="Arial" w:hAnsi="Arial" w:cs="Arial"/>
                <w:sz w:val="20"/>
                <w:szCs w:val="20"/>
                <w:cs/>
              </w:rPr>
            </w:pPr>
            <w:r w:rsidRPr="002D733D">
              <w:rPr>
                <w:rFonts w:ascii="Arial" w:hAnsi="Arial" w:cs="Arial"/>
                <w:sz w:val="20"/>
                <w:szCs w:val="20"/>
              </w:rPr>
              <w:t>(Unit: Baht)</w:t>
            </w:r>
          </w:p>
        </w:tc>
      </w:tr>
      <w:tr w:rsidR="00F04DCB" w:rsidRPr="002D733D" w14:paraId="6EDDA501" w14:textId="77777777">
        <w:trPr>
          <w:trHeight w:val="261"/>
        </w:trPr>
        <w:tc>
          <w:tcPr>
            <w:tcW w:w="3420" w:type="dxa"/>
            <w:vAlign w:val="bottom"/>
          </w:tcPr>
          <w:p w14:paraId="7FC72D1C" w14:textId="77777777" w:rsidR="00F04DCB" w:rsidRPr="002D733D" w:rsidRDefault="00F04DCB">
            <w:pPr>
              <w:tabs>
                <w:tab w:val="left" w:pos="1440"/>
              </w:tabs>
              <w:spacing w:line="380" w:lineRule="exact"/>
              <w:ind w:left="346" w:right="-105" w:hanging="269"/>
              <w:rPr>
                <w:rFonts w:ascii="Arial" w:hAnsi="Arial" w:cs="Arial"/>
                <w:sz w:val="20"/>
                <w:szCs w:val="20"/>
              </w:rPr>
            </w:pPr>
          </w:p>
        </w:tc>
        <w:tc>
          <w:tcPr>
            <w:tcW w:w="5850" w:type="dxa"/>
            <w:gridSpan w:val="4"/>
            <w:vAlign w:val="bottom"/>
          </w:tcPr>
          <w:p w14:paraId="171A8143" w14:textId="77777777" w:rsidR="00F04DCB" w:rsidRPr="002D733D" w:rsidRDefault="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For the three-month </w:t>
            </w:r>
            <w:proofErr w:type="gramStart"/>
            <w:r w:rsidRPr="002D733D">
              <w:rPr>
                <w:rFonts w:ascii="Arial" w:hAnsi="Arial" w:cs="Arial"/>
                <w:sz w:val="20"/>
                <w:szCs w:val="20"/>
              </w:rPr>
              <w:t>periods</w:t>
            </w:r>
            <w:proofErr w:type="gramEnd"/>
            <w:r w:rsidRPr="002D733D">
              <w:rPr>
                <w:rFonts w:ascii="Arial" w:hAnsi="Arial" w:cs="Arial"/>
                <w:sz w:val="20"/>
                <w:szCs w:val="20"/>
              </w:rPr>
              <w:t xml:space="preserve"> ended 31 March</w:t>
            </w:r>
          </w:p>
        </w:tc>
      </w:tr>
      <w:tr w:rsidR="00F04DCB" w:rsidRPr="002D733D" w14:paraId="062FF02E" w14:textId="77777777">
        <w:trPr>
          <w:trHeight w:val="180"/>
        </w:trPr>
        <w:tc>
          <w:tcPr>
            <w:tcW w:w="3420" w:type="dxa"/>
            <w:vAlign w:val="bottom"/>
          </w:tcPr>
          <w:p w14:paraId="48100402" w14:textId="77777777" w:rsidR="00F04DCB" w:rsidRPr="002D733D" w:rsidRDefault="00F04DCB">
            <w:pPr>
              <w:tabs>
                <w:tab w:val="left" w:pos="1440"/>
              </w:tabs>
              <w:spacing w:line="380" w:lineRule="exact"/>
              <w:ind w:left="346" w:right="-105" w:hanging="269"/>
              <w:rPr>
                <w:rFonts w:ascii="Arial" w:hAnsi="Arial" w:cs="Arial"/>
                <w:sz w:val="20"/>
                <w:szCs w:val="20"/>
              </w:rPr>
            </w:pPr>
          </w:p>
        </w:tc>
        <w:tc>
          <w:tcPr>
            <w:tcW w:w="2925" w:type="dxa"/>
            <w:gridSpan w:val="2"/>
            <w:vAlign w:val="bottom"/>
          </w:tcPr>
          <w:p w14:paraId="2976A941" w14:textId="77777777" w:rsidR="00F04DCB" w:rsidRPr="002D733D" w:rsidRDefault="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Consolidated </w:t>
            </w:r>
          </w:p>
          <w:p w14:paraId="4847E500" w14:textId="77777777" w:rsidR="00F04DCB" w:rsidRPr="002D733D" w:rsidRDefault="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financial statements</w:t>
            </w:r>
          </w:p>
        </w:tc>
        <w:tc>
          <w:tcPr>
            <w:tcW w:w="2925" w:type="dxa"/>
            <w:gridSpan w:val="2"/>
            <w:vAlign w:val="bottom"/>
          </w:tcPr>
          <w:p w14:paraId="0929084C" w14:textId="77777777" w:rsidR="00F04DCB" w:rsidRPr="002D733D" w:rsidRDefault="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Separate                                          financial statements                                      </w:t>
            </w:r>
          </w:p>
        </w:tc>
      </w:tr>
      <w:tr w:rsidR="00F04DCB" w:rsidRPr="002D733D" w14:paraId="2DAA1310" w14:textId="77777777">
        <w:trPr>
          <w:trHeight w:val="395"/>
        </w:trPr>
        <w:tc>
          <w:tcPr>
            <w:tcW w:w="3420" w:type="dxa"/>
            <w:vAlign w:val="bottom"/>
          </w:tcPr>
          <w:p w14:paraId="781DBA66" w14:textId="77777777" w:rsidR="00F04DCB" w:rsidRPr="002D733D" w:rsidRDefault="00F04DCB" w:rsidP="00F04DCB">
            <w:pPr>
              <w:tabs>
                <w:tab w:val="left" w:pos="1440"/>
              </w:tabs>
              <w:spacing w:line="380" w:lineRule="exact"/>
              <w:ind w:left="346" w:right="-105" w:hanging="269"/>
              <w:rPr>
                <w:rFonts w:ascii="Arial" w:hAnsi="Arial" w:cs="Arial"/>
                <w:sz w:val="20"/>
                <w:szCs w:val="20"/>
              </w:rPr>
            </w:pPr>
          </w:p>
        </w:tc>
        <w:tc>
          <w:tcPr>
            <w:tcW w:w="1462" w:type="dxa"/>
            <w:vAlign w:val="bottom"/>
          </w:tcPr>
          <w:p w14:paraId="2784C2E8" w14:textId="52DF5933" w:rsidR="00F04DCB" w:rsidRPr="002D733D" w:rsidRDefault="00F04DCB" w:rsidP="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463" w:type="dxa"/>
            <w:vAlign w:val="bottom"/>
          </w:tcPr>
          <w:p w14:paraId="2B360ED5" w14:textId="33B8E7DD" w:rsidR="00F04DCB" w:rsidRPr="002D733D" w:rsidRDefault="00F04DCB" w:rsidP="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62" w:type="dxa"/>
            <w:vAlign w:val="bottom"/>
          </w:tcPr>
          <w:p w14:paraId="53E3BEF8" w14:textId="495A28FE" w:rsidR="00F04DCB" w:rsidRPr="002D733D" w:rsidRDefault="00F04DCB" w:rsidP="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463" w:type="dxa"/>
            <w:vAlign w:val="bottom"/>
          </w:tcPr>
          <w:p w14:paraId="632215C5" w14:textId="450951C4" w:rsidR="00F04DCB" w:rsidRPr="002D733D" w:rsidRDefault="00F04DCB" w:rsidP="00F04DC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r>
      <w:tr w:rsidR="0032177D" w:rsidRPr="002D733D" w14:paraId="1596D903" w14:textId="77777777">
        <w:trPr>
          <w:trHeight w:val="424"/>
        </w:trPr>
        <w:tc>
          <w:tcPr>
            <w:tcW w:w="3420" w:type="dxa"/>
            <w:vAlign w:val="bottom"/>
          </w:tcPr>
          <w:p w14:paraId="70AA2740" w14:textId="37ED07A5" w:rsidR="0032177D" w:rsidRPr="002D733D" w:rsidRDefault="0032177D" w:rsidP="0032177D">
            <w:pPr>
              <w:tabs>
                <w:tab w:val="left" w:pos="1440"/>
              </w:tabs>
              <w:spacing w:line="380" w:lineRule="exact"/>
              <w:ind w:left="346" w:right="-105" w:hanging="269"/>
              <w:rPr>
                <w:rFonts w:ascii="Arial" w:hAnsi="Arial" w:cs="Arial"/>
                <w:sz w:val="20"/>
                <w:szCs w:val="20"/>
              </w:rPr>
            </w:pPr>
            <w:r w:rsidRPr="002D733D">
              <w:rPr>
                <w:rFonts w:ascii="Arial" w:hAnsi="Arial" w:cs="Arial"/>
                <w:sz w:val="20"/>
                <w:szCs w:val="20"/>
              </w:rPr>
              <w:t>Accounting profit before tax</w:t>
            </w:r>
          </w:p>
        </w:tc>
        <w:tc>
          <w:tcPr>
            <w:tcW w:w="1462" w:type="dxa"/>
            <w:vAlign w:val="bottom"/>
          </w:tcPr>
          <w:p w14:paraId="4AB0A54E" w14:textId="34EF458B" w:rsidR="0032177D" w:rsidRPr="002D733D" w:rsidRDefault="0032177D" w:rsidP="0032177D">
            <w:pPr>
              <w:pBdr>
                <w:bottom w:val="double" w:sz="4" w:space="1" w:color="auto"/>
              </w:pBdr>
              <w:tabs>
                <w:tab w:val="decimal" w:pos="1152"/>
              </w:tabs>
              <w:spacing w:line="380" w:lineRule="exact"/>
              <w:ind w:left="-14" w:right="-14"/>
              <w:rPr>
                <w:rFonts w:ascii="Arial" w:hAnsi="Arial" w:cs="Arial"/>
                <w:sz w:val="20"/>
                <w:szCs w:val="20"/>
              </w:rPr>
            </w:pPr>
            <w:r w:rsidRPr="0032177D">
              <w:rPr>
                <w:rFonts w:ascii="Arial" w:hAnsi="Arial" w:cs="Arial"/>
                <w:sz w:val="20"/>
                <w:szCs w:val="20"/>
              </w:rPr>
              <w:t>143,848,668</w:t>
            </w:r>
          </w:p>
        </w:tc>
        <w:tc>
          <w:tcPr>
            <w:tcW w:w="1463" w:type="dxa"/>
            <w:vAlign w:val="bottom"/>
          </w:tcPr>
          <w:p w14:paraId="75C28044" w14:textId="43954815" w:rsidR="0032177D" w:rsidRPr="002D733D" w:rsidRDefault="0032177D" w:rsidP="0032177D">
            <w:pPr>
              <w:pBdr>
                <w:bottom w:val="double" w:sz="4" w:space="1" w:color="auto"/>
              </w:pBdr>
              <w:tabs>
                <w:tab w:val="decimal" w:pos="1152"/>
              </w:tabs>
              <w:spacing w:line="380" w:lineRule="exact"/>
              <w:ind w:left="-14" w:right="-14"/>
              <w:rPr>
                <w:rFonts w:ascii="Arial" w:hAnsi="Arial" w:cs="Arial"/>
                <w:sz w:val="20"/>
                <w:szCs w:val="20"/>
                <w:cs/>
              </w:rPr>
            </w:pPr>
            <w:r w:rsidRPr="0032177D">
              <w:rPr>
                <w:rFonts w:ascii="Arial" w:hAnsi="Arial" w:cs="Arial"/>
                <w:sz w:val="20"/>
                <w:szCs w:val="20"/>
              </w:rPr>
              <w:t>115,911,771</w:t>
            </w:r>
          </w:p>
        </w:tc>
        <w:tc>
          <w:tcPr>
            <w:tcW w:w="1462" w:type="dxa"/>
            <w:vAlign w:val="bottom"/>
          </w:tcPr>
          <w:p w14:paraId="41BFB63A" w14:textId="1CEB6605" w:rsidR="0032177D" w:rsidRPr="002D733D" w:rsidRDefault="0032177D" w:rsidP="0032177D">
            <w:pPr>
              <w:pBdr>
                <w:bottom w:val="double" w:sz="4" w:space="1" w:color="auto"/>
              </w:pBdr>
              <w:tabs>
                <w:tab w:val="decimal" w:pos="1152"/>
              </w:tabs>
              <w:spacing w:line="380" w:lineRule="exact"/>
              <w:ind w:left="-14" w:right="-14"/>
              <w:rPr>
                <w:rFonts w:ascii="Arial" w:hAnsi="Arial" w:cs="Arial"/>
                <w:sz w:val="20"/>
                <w:szCs w:val="20"/>
              </w:rPr>
            </w:pPr>
            <w:r w:rsidRPr="0032177D">
              <w:rPr>
                <w:rFonts w:ascii="Arial" w:hAnsi="Arial" w:cs="Arial"/>
                <w:sz w:val="20"/>
                <w:szCs w:val="20"/>
              </w:rPr>
              <w:t>144,153,915</w:t>
            </w:r>
          </w:p>
        </w:tc>
        <w:tc>
          <w:tcPr>
            <w:tcW w:w="1463" w:type="dxa"/>
            <w:vAlign w:val="bottom"/>
          </w:tcPr>
          <w:p w14:paraId="72BE9CEB" w14:textId="421B441E" w:rsidR="0032177D" w:rsidRPr="002D733D" w:rsidRDefault="0032177D" w:rsidP="0032177D">
            <w:pPr>
              <w:pBdr>
                <w:bottom w:val="double" w:sz="4" w:space="1" w:color="auto"/>
              </w:pBdr>
              <w:tabs>
                <w:tab w:val="decimal" w:pos="1152"/>
              </w:tabs>
              <w:spacing w:line="380" w:lineRule="exact"/>
              <w:ind w:left="-14" w:right="-14"/>
              <w:rPr>
                <w:rFonts w:ascii="Arial" w:hAnsi="Arial" w:cs="Arial"/>
                <w:sz w:val="20"/>
                <w:szCs w:val="20"/>
              </w:rPr>
            </w:pPr>
            <w:r>
              <w:rPr>
                <w:rFonts w:ascii="Arial" w:hAnsi="Arial" w:cs="Arial"/>
                <w:sz w:val="20"/>
                <w:szCs w:val="20"/>
              </w:rPr>
              <w:t>115,926,994</w:t>
            </w:r>
          </w:p>
        </w:tc>
      </w:tr>
      <w:tr w:rsidR="0032177D" w:rsidRPr="002D733D" w14:paraId="063461A4" w14:textId="77777777">
        <w:trPr>
          <w:trHeight w:val="366"/>
        </w:trPr>
        <w:tc>
          <w:tcPr>
            <w:tcW w:w="3420" w:type="dxa"/>
            <w:vAlign w:val="bottom"/>
          </w:tcPr>
          <w:p w14:paraId="57100275" w14:textId="77777777" w:rsidR="0032177D" w:rsidRPr="002D733D" w:rsidRDefault="0032177D" w:rsidP="0032177D">
            <w:pPr>
              <w:tabs>
                <w:tab w:val="left" w:pos="1440"/>
              </w:tabs>
              <w:spacing w:line="380" w:lineRule="exact"/>
              <w:ind w:left="346" w:right="-105" w:hanging="269"/>
              <w:rPr>
                <w:rFonts w:ascii="Arial" w:hAnsi="Arial" w:cs="Arial"/>
                <w:sz w:val="20"/>
                <w:szCs w:val="20"/>
                <w:cs/>
              </w:rPr>
            </w:pPr>
            <w:r w:rsidRPr="002D733D">
              <w:rPr>
                <w:rFonts w:ascii="Arial" w:hAnsi="Arial" w:cs="Arial"/>
                <w:sz w:val="20"/>
                <w:szCs w:val="20"/>
              </w:rPr>
              <w:t>Applicable tax rate</w:t>
            </w:r>
          </w:p>
        </w:tc>
        <w:tc>
          <w:tcPr>
            <w:tcW w:w="1462" w:type="dxa"/>
            <w:vAlign w:val="bottom"/>
          </w:tcPr>
          <w:p w14:paraId="1C3B2F74" w14:textId="0CA2FCEF" w:rsidR="0032177D" w:rsidRPr="002D733D" w:rsidRDefault="0032177D" w:rsidP="0032177D">
            <w:pPr>
              <w:spacing w:line="380" w:lineRule="exact"/>
              <w:ind w:right="-45"/>
              <w:jc w:val="center"/>
              <w:rPr>
                <w:rFonts w:ascii="Arial" w:hAnsi="Arial" w:cs="Arial"/>
                <w:sz w:val="20"/>
                <w:szCs w:val="20"/>
                <w:cs/>
              </w:rPr>
            </w:pPr>
            <w:r w:rsidRPr="002D733D">
              <w:rPr>
                <w:rFonts w:ascii="Arial" w:hAnsi="Arial" w:cs="Arial"/>
                <w:sz w:val="20"/>
                <w:szCs w:val="20"/>
              </w:rPr>
              <w:t>20%</w:t>
            </w:r>
          </w:p>
        </w:tc>
        <w:tc>
          <w:tcPr>
            <w:tcW w:w="1463" w:type="dxa"/>
            <w:vAlign w:val="bottom"/>
          </w:tcPr>
          <w:p w14:paraId="25982CAA" w14:textId="5095BC34" w:rsidR="0032177D" w:rsidRPr="002D733D" w:rsidRDefault="0032177D" w:rsidP="0032177D">
            <w:pPr>
              <w:spacing w:line="380" w:lineRule="exact"/>
              <w:ind w:right="-45"/>
              <w:jc w:val="center"/>
              <w:rPr>
                <w:rFonts w:ascii="Arial" w:hAnsi="Arial" w:cs="Arial"/>
                <w:sz w:val="20"/>
                <w:szCs w:val="20"/>
                <w:cs/>
              </w:rPr>
            </w:pPr>
            <w:r w:rsidRPr="002D733D">
              <w:rPr>
                <w:rFonts w:ascii="Arial" w:hAnsi="Arial" w:cs="Arial"/>
                <w:sz w:val="20"/>
                <w:szCs w:val="20"/>
              </w:rPr>
              <w:t>20%</w:t>
            </w:r>
          </w:p>
        </w:tc>
        <w:tc>
          <w:tcPr>
            <w:tcW w:w="1462" w:type="dxa"/>
            <w:vAlign w:val="bottom"/>
          </w:tcPr>
          <w:p w14:paraId="59F64016" w14:textId="63CE02F6" w:rsidR="0032177D" w:rsidRPr="002D733D" w:rsidRDefault="0032177D" w:rsidP="0032177D">
            <w:pPr>
              <w:spacing w:line="380" w:lineRule="exact"/>
              <w:ind w:right="-45"/>
              <w:jc w:val="center"/>
              <w:rPr>
                <w:rFonts w:ascii="Arial" w:hAnsi="Arial" w:cs="Arial"/>
                <w:sz w:val="20"/>
                <w:szCs w:val="20"/>
                <w:cs/>
              </w:rPr>
            </w:pPr>
            <w:r w:rsidRPr="002D733D">
              <w:rPr>
                <w:rFonts w:ascii="Arial" w:hAnsi="Arial" w:cs="Arial"/>
                <w:sz w:val="20"/>
                <w:szCs w:val="20"/>
              </w:rPr>
              <w:t>20%</w:t>
            </w:r>
          </w:p>
        </w:tc>
        <w:tc>
          <w:tcPr>
            <w:tcW w:w="1463" w:type="dxa"/>
            <w:vAlign w:val="bottom"/>
          </w:tcPr>
          <w:p w14:paraId="57056D06" w14:textId="4667D440" w:rsidR="0032177D" w:rsidRPr="002D733D" w:rsidRDefault="0032177D" w:rsidP="0032177D">
            <w:pPr>
              <w:spacing w:line="380" w:lineRule="exact"/>
              <w:ind w:right="-45"/>
              <w:jc w:val="center"/>
              <w:rPr>
                <w:rFonts w:ascii="Arial" w:hAnsi="Arial" w:cs="Arial"/>
                <w:sz w:val="20"/>
                <w:szCs w:val="20"/>
                <w:cs/>
              </w:rPr>
            </w:pPr>
            <w:r w:rsidRPr="002D733D">
              <w:rPr>
                <w:rFonts w:ascii="Arial" w:hAnsi="Arial" w:cs="Arial"/>
                <w:sz w:val="20"/>
                <w:szCs w:val="20"/>
              </w:rPr>
              <w:t>20%</w:t>
            </w:r>
          </w:p>
        </w:tc>
      </w:tr>
      <w:tr w:rsidR="0032177D" w:rsidRPr="002D733D" w14:paraId="5534DB3D" w14:textId="77777777">
        <w:trPr>
          <w:trHeight w:val="749"/>
        </w:trPr>
        <w:tc>
          <w:tcPr>
            <w:tcW w:w="3420" w:type="dxa"/>
            <w:vAlign w:val="bottom"/>
          </w:tcPr>
          <w:p w14:paraId="2292779E" w14:textId="4BD54950" w:rsidR="0032177D" w:rsidRPr="002D733D" w:rsidRDefault="0032177D" w:rsidP="0032177D">
            <w:pPr>
              <w:tabs>
                <w:tab w:val="left" w:pos="1440"/>
              </w:tabs>
              <w:spacing w:line="380" w:lineRule="exact"/>
              <w:ind w:left="346" w:right="-105" w:hanging="269"/>
              <w:rPr>
                <w:rFonts w:ascii="Arial" w:hAnsi="Arial" w:cs="Arial"/>
                <w:sz w:val="20"/>
                <w:szCs w:val="20"/>
              </w:rPr>
            </w:pPr>
            <w:r w:rsidRPr="002D733D">
              <w:rPr>
                <w:rFonts w:ascii="Arial" w:hAnsi="Arial" w:cs="Arial"/>
                <w:sz w:val="20"/>
                <w:szCs w:val="20"/>
              </w:rPr>
              <w:t>Accounting profit before tax multiplied by applicable tax rate</w:t>
            </w:r>
          </w:p>
        </w:tc>
        <w:tc>
          <w:tcPr>
            <w:tcW w:w="1462" w:type="dxa"/>
            <w:vAlign w:val="bottom"/>
          </w:tcPr>
          <w:p w14:paraId="6803B439" w14:textId="41ACD34D" w:rsidR="0032177D" w:rsidRPr="002D733D" w:rsidRDefault="0032177D" w:rsidP="0032177D">
            <w:pPr>
              <w:tabs>
                <w:tab w:val="decimal" w:pos="1152"/>
              </w:tabs>
              <w:spacing w:line="380" w:lineRule="exact"/>
              <w:ind w:left="-14" w:right="-14"/>
              <w:rPr>
                <w:rFonts w:ascii="Arial" w:hAnsi="Arial" w:cs="Arial"/>
                <w:sz w:val="20"/>
                <w:szCs w:val="20"/>
                <w:cs/>
              </w:rPr>
            </w:pPr>
            <w:r w:rsidRPr="0032177D">
              <w:rPr>
                <w:rFonts w:ascii="Arial" w:hAnsi="Arial" w:cs="Arial"/>
                <w:sz w:val="20"/>
                <w:szCs w:val="20"/>
              </w:rPr>
              <w:t>28,769,734</w:t>
            </w:r>
          </w:p>
        </w:tc>
        <w:tc>
          <w:tcPr>
            <w:tcW w:w="1463" w:type="dxa"/>
            <w:vAlign w:val="bottom"/>
          </w:tcPr>
          <w:p w14:paraId="7125E803" w14:textId="1582BCF2" w:rsidR="0032177D" w:rsidRPr="002D733D" w:rsidRDefault="0032177D" w:rsidP="0032177D">
            <w:pPr>
              <w:tabs>
                <w:tab w:val="decimal" w:pos="1152"/>
              </w:tabs>
              <w:spacing w:line="380" w:lineRule="exact"/>
              <w:ind w:left="-14" w:right="-14"/>
              <w:rPr>
                <w:rFonts w:ascii="Arial" w:hAnsi="Arial" w:cs="Arial"/>
                <w:sz w:val="20"/>
                <w:szCs w:val="20"/>
              </w:rPr>
            </w:pPr>
            <w:r w:rsidRPr="0032177D">
              <w:rPr>
                <w:rFonts w:ascii="Arial" w:hAnsi="Arial" w:cs="Arial"/>
                <w:sz w:val="20"/>
                <w:szCs w:val="20"/>
              </w:rPr>
              <w:t>23,182,354</w:t>
            </w:r>
          </w:p>
        </w:tc>
        <w:tc>
          <w:tcPr>
            <w:tcW w:w="1462" w:type="dxa"/>
            <w:vAlign w:val="bottom"/>
          </w:tcPr>
          <w:p w14:paraId="5642BE37" w14:textId="29694D75" w:rsidR="0032177D" w:rsidRPr="002D733D" w:rsidRDefault="0032177D" w:rsidP="0032177D">
            <w:pPr>
              <w:tabs>
                <w:tab w:val="decimal" w:pos="1152"/>
              </w:tabs>
              <w:spacing w:line="380" w:lineRule="exact"/>
              <w:ind w:left="-14" w:right="-14"/>
              <w:rPr>
                <w:rFonts w:ascii="Arial" w:hAnsi="Arial" w:cs="Arial"/>
                <w:sz w:val="20"/>
                <w:szCs w:val="20"/>
              </w:rPr>
            </w:pPr>
            <w:r w:rsidRPr="0032177D">
              <w:rPr>
                <w:rFonts w:ascii="Arial" w:hAnsi="Arial" w:cs="Arial"/>
                <w:sz w:val="20"/>
                <w:szCs w:val="20"/>
              </w:rPr>
              <w:t>28,830,783</w:t>
            </w:r>
          </w:p>
        </w:tc>
        <w:tc>
          <w:tcPr>
            <w:tcW w:w="1463" w:type="dxa"/>
            <w:vAlign w:val="bottom"/>
          </w:tcPr>
          <w:p w14:paraId="59881906" w14:textId="5F54E410" w:rsidR="0032177D" w:rsidRPr="002D733D" w:rsidRDefault="0032177D" w:rsidP="0032177D">
            <w:pPr>
              <w:tabs>
                <w:tab w:val="decimal" w:pos="1152"/>
              </w:tabs>
              <w:spacing w:line="380" w:lineRule="exact"/>
              <w:ind w:left="-14" w:right="-14"/>
              <w:rPr>
                <w:rFonts w:ascii="Arial" w:hAnsi="Arial" w:cs="Arial"/>
                <w:sz w:val="20"/>
                <w:szCs w:val="20"/>
              </w:rPr>
            </w:pPr>
            <w:r>
              <w:rPr>
                <w:rFonts w:ascii="Arial" w:hAnsi="Arial" w:cs="Arial"/>
                <w:sz w:val="20"/>
                <w:szCs w:val="20"/>
              </w:rPr>
              <w:t>23,185,399</w:t>
            </w:r>
          </w:p>
        </w:tc>
      </w:tr>
      <w:tr w:rsidR="0032177D" w:rsidRPr="002D733D" w14:paraId="7A63328D" w14:textId="77777777">
        <w:trPr>
          <w:trHeight w:val="749"/>
        </w:trPr>
        <w:tc>
          <w:tcPr>
            <w:tcW w:w="3420" w:type="dxa"/>
            <w:vAlign w:val="bottom"/>
          </w:tcPr>
          <w:p w14:paraId="67CB87C1" w14:textId="77777777" w:rsidR="0032177D" w:rsidRPr="002D733D" w:rsidRDefault="0032177D" w:rsidP="0032177D">
            <w:pPr>
              <w:tabs>
                <w:tab w:val="left" w:pos="1440"/>
              </w:tabs>
              <w:spacing w:line="380" w:lineRule="exact"/>
              <w:ind w:left="346" w:right="-105" w:hanging="269"/>
              <w:rPr>
                <w:rFonts w:ascii="Arial" w:hAnsi="Arial" w:cs="Arial"/>
                <w:sz w:val="20"/>
                <w:szCs w:val="20"/>
              </w:rPr>
            </w:pPr>
            <w:r>
              <w:rPr>
                <w:rFonts w:ascii="Arial" w:hAnsi="Arial" w:cs="Arial"/>
                <w:sz w:val="20"/>
                <w:szCs w:val="20"/>
              </w:rPr>
              <w:t>Effect of additional expense and non-deductible expense</w:t>
            </w:r>
          </w:p>
        </w:tc>
        <w:tc>
          <w:tcPr>
            <w:tcW w:w="1462" w:type="dxa"/>
            <w:vAlign w:val="bottom"/>
          </w:tcPr>
          <w:p w14:paraId="0623D3BA" w14:textId="47CD57AC" w:rsidR="0032177D" w:rsidRPr="008D431C" w:rsidRDefault="0032177D" w:rsidP="0032177D">
            <w:pPr>
              <w:pBdr>
                <w:bottom w:val="single" w:sz="4" w:space="1" w:color="auto"/>
              </w:pBdr>
              <w:tabs>
                <w:tab w:val="decimal" w:pos="1152"/>
              </w:tabs>
              <w:spacing w:line="380" w:lineRule="exact"/>
              <w:ind w:left="-14" w:right="-14"/>
              <w:rPr>
                <w:rFonts w:ascii="Arial" w:hAnsi="Arial" w:cs="Arial"/>
                <w:sz w:val="20"/>
                <w:szCs w:val="20"/>
              </w:rPr>
            </w:pPr>
            <w:r w:rsidRPr="0032177D">
              <w:rPr>
                <w:rFonts w:ascii="Arial" w:hAnsi="Arial" w:cs="Arial"/>
                <w:sz w:val="20"/>
                <w:szCs w:val="20"/>
              </w:rPr>
              <w:t>(270,383)</w:t>
            </w:r>
          </w:p>
        </w:tc>
        <w:tc>
          <w:tcPr>
            <w:tcW w:w="1463" w:type="dxa"/>
            <w:vAlign w:val="bottom"/>
          </w:tcPr>
          <w:p w14:paraId="277E4D87" w14:textId="711A55CB" w:rsidR="0032177D" w:rsidRPr="008D431C" w:rsidRDefault="0032177D" w:rsidP="0032177D">
            <w:pPr>
              <w:pBdr>
                <w:bottom w:val="single" w:sz="4" w:space="1" w:color="auto"/>
              </w:pBdr>
              <w:tabs>
                <w:tab w:val="decimal" w:pos="1152"/>
              </w:tabs>
              <w:spacing w:line="380" w:lineRule="exact"/>
              <w:ind w:left="-14" w:right="-14"/>
              <w:rPr>
                <w:rFonts w:ascii="Arial" w:hAnsi="Arial" w:cs="Arial"/>
                <w:sz w:val="20"/>
                <w:szCs w:val="20"/>
              </w:rPr>
            </w:pPr>
            <w:r w:rsidRPr="0032177D">
              <w:rPr>
                <w:rFonts w:ascii="Arial" w:hAnsi="Arial" w:cs="Arial"/>
                <w:sz w:val="20"/>
                <w:szCs w:val="20"/>
              </w:rPr>
              <w:t>(148,815)</w:t>
            </w:r>
          </w:p>
        </w:tc>
        <w:tc>
          <w:tcPr>
            <w:tcW w:w="1462" w:type="dxa"/>
            <w:vAlign w:val="bottom"/>
          </w:tcPr>
          <w:p w14:paraId="33710E68" w14:textId="74796A61" w:rsidR="0032177D" w:rsidRPr="008D431C" w:rsidRDefault="0032177D" w:rsidP="0032177D">
            <w:pPr>
              <w:pBdr>
                <w:bottom w:val="single" w:sz="4" w:space="1" w:color="auto"/>
              </w:pBdr>
              <w:tabs>
                <w:tab w:val="decimal" w:pos="1152"/>
              </w:tabs>
              <w:spacing w:line="380" w:lineRule="exact"/>
              <w:ind w:left="-14" w:right="-14"/>
              <w:rPr>
                <w:rFonts w:ascii="Arial" w:hAnsi="Arial" w:cs="Arial"/>
                <w:sz w:val="20"/>
                <w:szCs w:val="20"/>
              </w:rPr>
            </w:pPr>
            <w:r w:rsidRPr="0032177D">
              <w:rPr>
                <w:rFonts w:ascii="Arial" w:hAnsi="Arial" w:cs="Arial"/>
                <w:sz w:val="20"/>
                <w:szCs w:val="20"/>
              </w:rPr>
              <w:t>(331,432)</w:t>
            </w:r>
          </w:p>
        </w:tc>
        <w:tc>
          <w:tcPr>
            <w:tcW w:w="1463" w:type="dxa"/>
            <w:vAlign w:val="bottom"/>
          </w:tcPr>
          <w:p w14:paraId="134287DF" w14:textId="59714C62" w:rsidR="0032177D" w:rsidRPr="002D733D" w:rsidRDefault="0032177D" w:rsidP="0032177D">
            <w:pPr>
              <w:pBdr>
                <w:bottom w:val="single" w:sz="4" w:space="1" w:color="auto"/>
              </w:pBdr>
              <w:tabs>
                <w:tab w:val="decimal" w:pos="1152"/>
              </w:tabs>
              <w:spacing w:line="380" w:lineRule="exact"/>
              <w:ind w:left="-14" w:right="-14"/>
              <w:rPr>
                <w:rFonts w:ascii="Arial" w:hAnsi="Arial" w:cs="Arial"/>
                <w:sz w:val="20"/>
                <w:szCs w:val="20"/>
              </w:rPr>
            </w:pPr>
            <w:r w:rsidRPr="00495C61">
              <w:rPr>
                <w:rFonts w:ascii="Arial" w:hAnsi="Arial" w:cs="Arial"/>
                <w:sz w:val="20"/>
                <w:szCs w:val="20"/>
              </w:rPr>
              <w:t>(151,860)</w:t>
            </w:r>
          </w:p>
        </w:tc>
      </w:tr>
      <w:tr w:rsidR="0032177D" w:rsidRPr="002D733D" w14:paraId="0E984F84" w14:textId="77777777">
        <w:trPr>
          <w:trHeight w:val="749"/>
        </w:trPr>
        <w:tc>
          <w:tcPr>
            <w:tcW w:w="3420" w:type="dxa"/>
            <w:vAlign w:val="bottom"/>
          </w:tcPr>
          <w:p w14:paraId="4A97426F" w14:textId="614B7FDE" w:rsidR="0032177D" w:rsidRPr="002D733D" w:rsidRDefault="0032177D" w:rsidP="0032177D">
            <w:pPr>
              <w:tabs>
                <w:tab w:val="left" w:pos="1440"/>
              </w:tabs>
              <w:spacing w:line="380" w:lineRule="exact"/>
              <w:ind w:left="346" w:right="-105" w:hanging="269"/>
              <w:rPr>
                <w:rFonts w:ascii="Arial" w:hAnsi="Arial" w:cs="Arial"/>
                <w:sz w:val="20"/>
                <w:szCs w:val="20"/>
              </w:rPr>
            </w:pPr>
            <w:r w:rsidRPr="004A12ED">
              <w:rPr>
                <w:rFonts w:ascii="Arial" w:hAnsi="Arial" w:cs="Arial"/>
                <w:sz w:val="20"/>
                <w:szCs w:val="20"/>
              </w:rPr>
              <w:t xml:space="preserve">Income tax expenses reported </w:t>
            </w:r>
            <w:r w:rsidR="001B46C3">
              <w:rPr>
                <w:rFonts w:ascii="Arial" w:hAnsi="Arial" w:cs="Arial"/>
                <w:sz w:val="20"/>
                <w:szCs w:val="20"/>
              </w:rPr>
              <w:t xml:space="preserve">      </w:t>
            </w:r>
            <w:r w:rsidRPr="004A12ED">
              <w:rPr>
                <w:rFonts w:ascii="Arial" w:hAnsi="Arial" w:cs="Arial"/>
                <w:sz w:val="20"/>
                <w:szCs w:val="20"/>
              </w:rPr>
              <w:t>in the statements of comprehensive income</w:t>
            </w:r>
          </w:p>
        </w:tc>
        <w:tc>
          <w:tcPr>
            <w:tcW w:w="1462" w:type="dxa"/>
            <w:vAlign w:val="bottom"/>
          </w:tcPr>
          <w:p w14:paraId="27DC75DE" w14:textId="70F31075" w:rsidR="0032177D" w:rsidRPr="002D733D" w:rsidRDefault="0032177D" w:rsidP="0032177D">
            <w:pPr>
              <w:pBdr>
                <w:bottom w:val="double" w:sz="4" w:space="1" w:color="auto"/>
              </w:pBdr>
              <w:tabs>
                <w:tab w:val="decimal" w:pos="1152"/>
              </w:tabs>
              <w:spacing w:line="380" w:lineRule="exact"/>
              <w:ind w:left="-14" w:right="-14"/>
              <w:rPr>
                <w:rFonts w:ascii="Arial" w:hAnsi="Arial" w:cs="Arial"/>
                <w:sz w:val="20"/>
                <w:szCs w:val="20"/>
              </w:rPr>
            </w:pPr>
            <w:r w:rsidRPr="0032177D">
              <w:rPr>
                <w:rFonts w:ascii="Arial" w:hAnsi="Arial" w:cs="Arial"/>
                <w:sz w:val="20"/>
                <w:szCs w:val="20"/>
              </w:rPr>
              <w:t>28,499,351</w:t>
            </w:r>
          </w:p>
        </w:tc>
        <w:tc>
          <w:tcPr>
            <w:tcW w:w="1463" w:type="dxa"/>
            <w:vAlign w:val="bottom"/>
          </w:tcPr>
          <w:p w14:paraId="4FA27B72" w14:textId="140206B7" w:rsidR="0032177D" w:rsidRPr="002D733D" w:rsidRDefault="0032177D" w:rsidP="0032177D">
            <w:pPr>
              <w:pBdr>
                <w:bottom w:val="double" w:sz="4" w:space="1" w:color="auto"/>
              </w:pBdr>
              <w:tabs>
                <w:tab w:val="decimal" w:pos="1152"/>
              </w:tabs>
              <w:spacing w:line="380" w:lineRule="exact"/>
              <w:ind w:left="-14" w:right="-14"/>
              <w:rPr>
                <w:rFonts w:ascii="Arial" w:hAnsi="Arial" w:cs="Arial"/>
                <w:sz w:val="20"/>
                <w:szCs w:val="20"/>
              </w:rPr>
            </w:pPr>
            <w:r w:rsidRPr="0032177D">
              <w:rPr>
                <w:rFonts w:ascii="Arial" w:hAnsi="Arial" w:cs="Arial"/>
                <w:sz w:val="20"/>
                <w:szCs w:val="20"/>
              </w:rPr>
              <w:t>23,033,539</w:t>
            </w:r>
          </w:p>
        </w:tc>
        <w:tc>
          <w:tcPr>
            <w:tcW w:w="1462" w:type="dxa"/>
            <w:vAlign w:val="bottom"/>
          </w:tcPr>
          <w:p w14:paraId="2766AE4A" w14:textId="5F886E0B" w:rsidR="0032177D" w:rsidRPr="002D733D" w:rsidRDefault="0032177D" w:rsidP="0032177D">
            <w:pPr>
              <w:pBdr>
                <w:bottom w:val="double" w:sz="4" w:space="1" w:color="auto"/>
              </w:pBdr>
              <w:tabs>
                <w:tab w:val="decimal" w:pos="1152"/>
              </w:tabs>
              <w:spacing w:line="380" w:lineRule="exact"/>
              <w:ind w:left="-14" w:right="-14"/>
              <w:rPr>
                <w:rFonts w:ascii="Arial" w:hAnsi="Arial" w:cs="Arial"/>
                <w:sz w:val="20"/>
                <w:szCs w:val="20"/>
              </w:rPr>
            </w:pPr>
            <w:r w:rsidRPr="0032177D">
              <w:rPr>
                <w:rFonts w:ascii="Arial" w:hAnsi="Arial" w:cs="Arial"/>
                <w:sz w:val="20"/>
                <w:szCs w:val="20"/>
              </w:rPr>
              <w:t>28,499,351</w:t>
            </w:r>
          </w:p>
        </w:tc>
        <w:tc>
          <w:tcPr>
            <w:tcW w:w="1463" w:type="dxa"/>
            <w:vAlign w:val="bottom"/>
          </w:tcPr>
          <w:p w14:paraId="2939199C" w14:textId="215685C1" w:rsidR="0032177D" w:rsidRPr="002D733D" w:rsidRDefault="0032177D" w:rsidP="0032177D">
            <w:pPr>
              <w:pBdr>
                <w:bottom w:val="double" w:sz="4" w:space="1" w:color="auto"/>
              </w:pBdr>
              <w:tabs>
                <w:tab w:val="decimal" w:pos="1152"/>
              </w:tabs>
              <w:spacing w:line="380" w:lineRule="exact"/>
              <w:ind w:left="-14" w:right="-14"/>
              <w:rPr>
                <w:rFonts w:ascii="Arial" w:hAnsi="Arial" w:cs="Arial"/>
                <w:sz w:val="20"/>
                <w:szCs w:val="20"/>
              </w:rPr>
            </w:pPr>
            <w:r>
              <w:rPr>
                <w:rFonts w:ascii="Arial" w:hAnsi="Arial" w:cs="Arial"/>
                <w:sz w:val="20"/>
                <w:szCs w:val="20"/>
              </w:rPr>
              <w:t>23,033,539</w:t>
            </w:r>
          </w:p>
        </w:tc>
      </w:tr>
    </w:tbl>
    <w:p w14:paraId="4EDE5243" w14:textId="7CCB84CD" w:rsidR="007D4453" w:rsidRPr="00733B73" w:rsidRDefault="007D4453" w:rsidP="00E1000C">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33B73">
        <w:rPr>
          <w:rFonts w:ascii="Arial" w:hAnsi="Arial" w:cs="Arial"/>
          <w:b/>
          <w:bCs/>
          <w:szCs w:val="22"/>
        </w:rPr>
        <w:t>Earnings per share</w:t>
      </w:r>
    </w:p>
    <w:p w14:paraId="39C17925" w14:textId="4B50BC55" w:rsidR="00E1000C" w:rsidRPr="00CB0F19" w:rsidRDefault="005A5CFB" w:rsidP="00CB0F19">
      <w:pPr>
        <w:spacing w:before="120" w:after="120" w:line="380" w:lineRule="exact"/>
        <w:ind w:left="533"/>
        <w:jc w:val="thaiDistribute"/>
        <w:rPr>
          <w:rFonts w:ascii="Arial" w:eastAsia="Calibri" w:hAnsi="Arial" w:cs="Arial"/>
          <w:sz w:val="22"/>
          <w:szCs w:val="22"/>
        </w:rPr>
      </w:pPr>
      <w:r w:rsidRPr="00733B73">
        <w:rPr>
          <w:rFonts w:ascii="Arial" w:hAnsi="Arial" w:cs="Arial"/>
          <w:sz w:val="22"/>
          <w:szCs w:val="22"/>
        </w:rPr>
        <w:t>Basic earnings</w:t>
      </w:r>
      <w:r w:rsidR="0062254C" w:rsidRPr="00733B73">
        <w:rPr>
          <w:rFonts w:ascii="Arial" w:hAnsi="Arial" w:cs="Arial"/>
          <w:sz w:val="22"/>
          <w:szCs w:val="22"/>
        </w:rPr>
        <w:t xml:space="preserve"> </w:t>
      </w:r>
      <w:r w:rsidRPr="00733B73">
        <w:rPr>
          <w:rFonts w:ascii="Arial" w:hAnsi="Arial" w:cs="Arial"/>
          <w:sz w:val="22"/>
          <w:szCs w:val="22"/>
        </w:rPr>
        <w:t xml:space="preserve">per share </w:t>
      </w:r>
      <w:proofErr w:type="gramStart"/>
      <w:r w:rsidRPr="00733B73">
        <w:rPr>
          <w:rFonts w:ascii="Arial" w:hAnsi="Arial" w:cs="Arial"/>
          <w:sz w:val="22"/>
          <w:szCs w:val="22"/>
        </w:rPr>
        <w:t>is</w:t>
      </w:r>
      <w:proofErr w:type="gramEnd"/>
      <w:r w:rsidRPr="00733B73">
        <w:rPr>
          <w:rFonts w:ascii="Arial" w:hAnsi="Arial" w:cs="Arial"/>
          <w:sz w:val="22"/>
          <w:szCs w:val="22"/>
        </w:rPr>
        <w:t xml:space="preserve"> calculated by dividing profit</w:t>
      </w:r>
      <w:r w:rsidR="0062254C" w:rsidRPr="00733B73">
        <w:rPr>
          <w:rFonts w:ascii="Arial" w:hAnsi="Arial" w:cs="Arial"/>
          <w:sz w:val="22"/>
          <w:szCs w:val="22"/>
        </w:rPr>
        <w:t xml:space="preserve"> </w:t>
      </w:r>
      <w:r w:rsidRPr="00733B73">
        <w:rPr>
          <w:rFonts w:ascii="Arial" w:hAnsi="Arial" w:cs="Arial"/>
          <w:sz w:val="22"/>
          <w:szCs w:val="22"/>
        </w:rPr>
        <w:t xml:space="preserve">for the </w:t>
      </w:r>
      <w:r w:rsidR="00936CF2" w:rsidRPr="00733B73">
        <w:rPr>
          <w:rFonts w:ascii="Arial" w:hAnsi="Arial" w:cs="Arial"/>
          <w:sz w:val="22"/>
          <w:szCs w:val="22"/>
        </w:rPr>
        <w:t>period</w:t>
      </w:r>
      <w:r w:rsidR="00856E63" w:rsidRPr="00733B73">
        <w:rPr>
          <w:rFonts w:ascii="Arial" w:hAnsi="Arial" w:cs="Arial"/>
          <w:sz w:val="22"/>
          <w:szCs w:val="22"/>
        </w:rPr>
        <w:t xml:space="preserve"> attributable to equity holders of the Company</w:t>
      </w:r>
      <w:r w:rsidR="00917B62" w:rsidRPr="00733B73">
        <w:rPr>
          <w:rFonts w:ascii="Arial" w:hAnsi="Arial" w:cs="Arial"/>
          <w:sz w:val="22"/>
          <w:szCs w:val="22"/>
        </w:rPr>
        <w:t xml:space="preserve"> (excluding other comprehensive income)</w:t>
      </w:r>
      <w:r w:rsidRPr="00733B73">
        <w:rPr>
          <w:rFonts w:ascii="Arial" w:hAnsi="Arial" w:cs="Arial"/>
          <w:sz w:val="22"/>
          <w:szCs w:val="22"/>
        </w:rPr>
        <w:t xml:space="preserve"> by the weighted average number of ordinary shares in issue during the </w:t>
      </w:r>
      <w:r w:rsidR="00936CF2" w:rsidRPr="00733B73">
        <w:rPr>
          <w:rFonts w:ascii="Arial" w:hAnsi="Arial" w:cs="Arial"/>
          <w:sz w:val="22"/>
          <w:szCs w:val="22"/>
        </w:rPr>
        <w:t>period</w:t>
      </w:r>
      <w:r w:rsidR="00E34CF6" w:rsidRPr="00733B73">
        <w:rPr>
          <w:rFonts w:ascii="Arial" w:hAnsi="Arial" w:cs="Arial"/>
          <w:sz w:val="22"/>
          <w:szCs w:val="22"/>
        </w:rPr>
        <w:t>.</w:t>
      </w:r>
    </w:p>
    <w:p w14:paraId="109A0E12" w14:textId="5A3B8DF3" w:rsidR="00723B65" w:rsidRPr="00733B73" w:rsidRDefault="00723B65" w:rsidP="00E1000C">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Segment information</w:t>
      </w:r>
    </w:p>
    <w:p w14:paraId="011A76ED" w14:textId="09405C57" w:rsidR="00723B65" w:rsidRDefault="00723B65" w:rsidP="00E1000C">
      <w:pPr>
        <w:spacing w:before="120" w:after="120" w:line="380" w:lineRule="exact"/>
        <w:ind w:left="533"/>
        <w:jc w:val="thaiDistribute"/>
        <w:rPr>
          <w:rFonts w:ascii="Arial" w:hAnsi="Arial" w:cstheme="minorBidi"/>
          <w:sz w:val="22"/>
          <w:szCs w:val="22"/>
        </w:rPr>
      </w:pPr>
      <w:r w:rsidRPr="00733B73">
        <w:rPr>
          <w:rFonts w:ascii="Arial" w:hAnsi="Arial" w:cs="Arial"/>
          <w:sz w:val="22"/>
          <w:szCs w:val="22"/>
        </w:rPr>
        <w:t xml:space="preserve">The Company’s principal operations involve a single operating segment of hire purchase of motorcycles and loan receivable. Their operations are carried on in the single geographical area of Thailand. Segment performance is measured based on operating profit or loss, on a basis consistent </w:t>
      </w:r>
      <w:proofErr w:type="gramStart"/>
      <w:r w:rsidRPr="00733B73">
        <w:rPr>
          <w:rFonts w:ascii="Arial" w:hAnsi="Arial" w:cs="Arial"/>
          <w:sz w:val="22"/>
          <w:szCs w:val="22"/>
        </w:rPr>
        <w:t>with</w:t>
      </w:r>
      <w:proofErr w:type="gramEnd"/>
      <w:r w:rsidRPr="00733B73">
        <w:rPr>
          <w:rFonts w:ascii="Arial" w:hAnsi="Arial" w:cs="Arial"/>
          <w:sz w:val="22"/>
          <w:szCs w:val="22"/>
        </w:rPr>
        <w:t xml:space="preserve"> that the Company’s chief operating decision maker (Managing Director) used to measure operating profit or loss in the financial statements. As a result, </w:t>
      </w:r>
      <w:proofErr w:type="gramStart"/>
      <w:r w:rsidRPr="00733B73">
        <w:rPr>
          <w:rFonts w:ascii="Arial" w:hAnsi="Arial" w:cs="Arial"/>
          <w:sz w:val="22"/>
          <w:szCs w:val="22"/>
        </w:rPr>
        <w:t>all of</w:t>
      </w:r>
      <w:proofErr w:type="gramEnd"/>
      <w:r w:rsidRPr="00733B73">
        <w:rPr>
          <w:rFonts w:ascii="Arial" w:hAnsi="Arial" w:cs="Arial"/>
          <w:sz w:val="22"/>
          <w:szCs w:val="22"/>
        </w:rPr>
        <w:t xml:space="preserve"> the revenues, operating profits and assets as reflected in these financial statements pertain to the </w:t>
      </w:r>
      <w:proofErr w:type="gramStart"/>
      <w:r w:rsidRPr="00733B73">
        <w:rPr>
          <w:rFonts w:ascii="Arial" w:hAnsi="Arial" w:cs="Arial"/>
          <w:sz w:val="22"/>
          <w:szCs w:val="22"/>
        </w:rPr>
        <w:t>aforementioned reportable</w:t>
      </w:r>
      <w:proofErr w:type="gramEnd"/>
      <w:r w:rsidRPr="00733B73">
        <w:rPr>
          <w:rFonts w:ascii="Arial" w:hAnsi="Arial" w:cs="Arial"/>
          <w:sz w:val="22"/>
          <w:szCs w:val="22"/>
        </w:rPr>
        <w:t xml:space="preserve"> operating segment and geographical area.</w:t>
      </w:r>
    </w:p>
    <w:p w14:paraId="6D403E39" w14:textId="77777777" w:rsidR="00C52750" w:rsidRDefault="00C52750">
      <w:pPr>
        <w:overflowPunct/>
        <w:autoSpaceDE/>
        <w:autoSpaceDN/>
        <w:adjustRightInd/>
        <w:textAlignment w:val="auto"/>
        <w:rPr>
          <w:rFonts w:ascii="Arial" w:hAnsi="Arial" w:cs="Arial"/>
          <w:sz w:val="22"/>
          <w:szCs w:val="22"/>
        </w:rPr>
      </w:pPr>
      <w:r>
        <w:rPr>
          <w:rFonts w:ascii="Arial" w:hAnsi="Arial" w:cs="Arial"/>
          <w:sz w:val="22"/>
          <w:szCs w:val="22"/>
        </w:rPr>
        <w:br w:type="page"/>
      </w:r>
    </w:p>
    <w:p w14:paraId="27D2D1A8" w14:textId="660E395C" w:rsidR="008B1B66" w:rsidRDefault="008B1B66" w:rsidP="006D079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8B1B66">
        <w:rPr>
          <w:rFonts w:ascii="Arial" w:hAnsi="Arial" w:cs="Arial"/>
          <w:b/>
          <w:bCs/>
          <w:szCs w:val="22"/>
        </w:rPr>
        <w:t>Events after the reporting period</w:t>
      </w:r>
    </w:p>
    <w:p w14:paraId="10043CEE" w14:textId="7F57E157" w:rsidR="00A16EE1" w:rsidRPr="008B1B66" w:rsidRDefault="0048570E" w:rsidP="006D079E">
      <w:pPr>
        <w:pStyle w:val="ListParagraph"/>
        <w:spacing w:before="120" w:after="120" w:line="380" w:lineRule="exact"/>
        <w:ind w:left="547"/>
        <w:contextualSpacing w:val="0"/>
        <w:jc w:val="both"/>
        <w:rPr>
          <w:rFonts w:ascii="Arial" w:hAnsi="Arial" w:cs="Arial"/>
          <w:b/>
          <w:bCs/>
          <w:szCs w:val="22"/>
        </w:rPr>
      </w:pPr>
      <w:r w:rsidRPr="00533CFF">
        <w:rPr>
          <w:rFonts w:ascii="Arial" w:eastAsia="Arial Unicode MS" w:hAnsi="Arial" w:cs="Arial"/>
          <w:szCs w:val="22"/>
        </w:rPr>
        <w:t xml:space="preserve">On </w:t>
      </w:r>
      <w:r w:rsidR="00E62742">
        <w:rPr>
          <w:rFonts w:ascii="Arial" w:eastAsia="Arial Unicode MS" w:hAnsi="Arial" w:cs="Arial"/>
          <w:szCs w:val="22"/>
        </w:rPr>
        <w:t>2</w:t>
      </w:r>
      <w:r w:rsidRPr="00533CFF">
        <w:rPr>
          <w:rFonts w:ascii="Arial" w:eastAsia="Arial Unicode MS" w:hAnsi="Arial" w:cs="Arial"/>
          <w:szCs w:val="22"/>
        </w:rPr>
        <w:t xml:space="preserve"> April 202</w:t>
      </w:r>
      <w:r w:rsidR="00E62742">
        <w:rPr>
          <w:rFonts w:ascii="Arial" w:eastAsia="Arial Unicode MS" w:hAnsi="Arial" w:cs="Arial"/>
          <w:szCs w:val="22"/>
        </w:rPr>
        <w:t>6</w:t>
      </w:r>
      <w:r w:rsidRPr="00533CFF">
        <w:rPr>
          <w:rFonts w:ascii="Arial" w:eastAsia="Arial Unicode MS" w:hAnsi="Arial" w:cs="Arial"/>
          <w:szCs w:val="22"/>
        </w:rPr>
        <w:t>, the Annual General Meeting of the Company's shareholders for the year 202</w:t>
      </w:r>
      <w:r w:rsidR="00E62742">
        <w:rPr>
          <w:rFonts w:ascii="Arial" w:eastAsia="Arial Unicode MS" w:hAnsi="Arial" w:cs="Arial"/>
          <w:szCs w:val="22"/>
        </w:rPr>
        <w:t>6</w:t>
      </w:r>
      <w:r w:rsidRPr="00533CFF">
        <w:rPr>
          <w:rFonts w:ascii="Arial" w:eastAsia="Arial Unicode MS" w:hAnsi="Arial" w:cs="Arial"/>
          <w:szCs w:val="22"/>
        </w:rPr>
        <w:t xml:space="preserve"> approved to pay a dividend from the 202</w:t>
      </w:r>
      <w:r w:rsidR="00E62742">
        <w:rPr>
          <w:rFonts w:ascii="Arial" w:eastAsia="Arial Unicode MS" w:hAnsi="Arial" w:cs="Arial"/>
          <w:szCs w:val="22"/>
        </w:rPr>
        <w:t>5</w:t>
      </w:r>
      <w:r w:rsidRPr="00533CFF">
        <w:rPr>
          <w:rFonts w:ascii="Arial" w:eastAsia="Arial Unicode MS" w:hAnsi="Arial" w:cs="Arial"/>
          <w:szCs w:val="22"/>
        </w:rPr>
        <w:t xml:space="preserve"> operating results at a rate of Baht 0.2</w:t>
      </w:r>
      <w:r w:rsidR="00E62742">
        <w:rPr>
          <w:rFonts w:ascii="Arial" w:eastAsia="Arial Unicode MS" w:hAnsi="Arial" w:cs="Arial"/>
          <w:szCs w:val="22"/>
        </w:rPr>
        <w:t>5</w:t>
      </w:r>
      <w:r w:rsidRPr="00533CFF">
        <w:rPr>
          <w:rFonts w:ascii="Arial" w:eastAsia="Arial Unicode MS" w:hAnsi="Arial" w:cs="Arial"/>
          <w:szCs w:val="22"/>
        </w:rPr>
        <w:t xml:space="preserve"> per share, or a total of Baht 1</w:t>
      </w:r>
      <w:r w:rsidR="003F0AFF">
        <w:rPr>
          <w:rFonts w:ascii="Arial" w:eastAsia="Arial Unicode MS" w:hAnsi="Arial" w:cs="Arial"/>
          <w:szCs w:val="22"/>
        </w:rPr>
        <w:t>53</w:t>
      </w:r>
      <w:r w:rsidRPr="00533CFF">
        <w:rPr>
          <w:rFonts w:ascii="Arial" w:eastAsia="Arial Unicode MS" w:hAnsi="Arial" w:cs="Arial"/>
          <w:szCs w:val="22"/>
        </w:rPr>
        <w:t>.</w:t>
      </w:r>
      <w:r w:rsidR="005D5586">
        <w:rPr>
          <w:rFonts w:ascii="Arial" w:eastAsia="Arial Unicode MS" w:hAnsi="Arial" w:cs="Arial"/>
          <w:szCs w:val="22"/>
        </w:rPr>
        <w:t>25</w:t>
      </w:r>
      <w:r w:rsidRPr="00533CFF">
        <w:rPr>
          <w:rFonts w:ascii="Arial" w:eastAsia="Arial Unicode MS" w:hAnsi="Arial" w:cs="Arial"/>
          <w:szCs w:val="22"/>
        </w:rPr>
        <w:t xml:space="preserve"> million. The Company paid an interim dividend of Baht 0.1</w:t>
      </w:r>
      <w:r w:rsidR="00A33F56">
        <w:rPr>
          <w:rFonts w:ascii="Arial" w:eastAsia="Arial Unicode MS" w:hAnsi="Arial" w:cs="Arial"/>
          <w:szCs w:val="22"/>
        </w:rPr>
        <w:t>1</w:t>
      </w:r>
      <w:r w:rsidRPr="00533CFF">
        <w:rPr>
          <w:rFonts w:ascii="Arial" w:eastAsia="Arial Unicode MS" w:hAnsi="Arial" w:cs="Arial"/>
          <w:szCs w:val="22"/>
        </w:rPr>
        <w:t xml:space="preserve"> per share on </w:t>
      </w:r>
      <w:r w:rsidR="008A312B">
        <w:rPr>
          <w:rFonts w:ascii="Arial" w:eastAsia="Arial Unicode MS" w:hAnsi="Arial" w:cs="Arial"/>
          <w:szCs w:val="22"/>
        </w:rPr>
        <w:t>4</w:t>
      </w:r>
      <w:r w:rsidRPr="00533CFF">
        <w:rPr>
          <w:rFonts w:ascii="Arial" w:eastAsia="Arial Unicode MS" w:hAnsi="Arial" w:cs="Arial"/>
          <w:szCs w:val="22"/>
        </w:rPr>
        <w:t xml:space="preserve"> December 202</w:t>
      </w:r>
      <w:r w:rsidR="008A312B">
        <w:rPr>
          <w:rFonts w:ascii="Arial" w:eastAsia="Arial Unicode MS" w:hAnsi="Arial" w:cs="Arial"/>
          <w:szCs w:val="22"/>
        </w:rPr>
        <w:t>5</w:t>
      </w:r>
      <w:r w:rsidRPr="00533CFF">
        <w:rPr>
          <w:rFonts w:ascii="Arial" w:eastAsia="Arial Unicode MS" w:hAnsi="Arial" w:cs="Arial"/>
          <w:szCs w:val="22"/>
        </w:rPr>
        <w:t xml:space="preserve"> and is therefore to pay another final dividend of Baht 0.1</w:t>
      </w:r>
      <w:r w:rsidR="0006705F">
        <w:rPr>
          <w:rFonts w:ascii="Arial" w:eastAsia="Arial Unicode MS" w:hAnsi="Arial" w:cs="Arial"/>
          <w:szCs w:val="22"/>
        </w:rPr>
        <w:t>4</w:t>
      </w:r>
      <w:r w:rsidRPr="00533CFF">
        <w:rPr>
          <w:rFonts w:ascii="Arial" w:eastAsia="Arial Unicode MS" w:hAnsi="Arial" w:cs="Arial"/>
          <w:szCs w:val="22"/>
        </w:rPr>
        <w:t xml:space="preserve"> per share, which is scheduled to be paid to the shareholders on </w:t>
      </w:r>
      <w:r w:rsidR="00145D23">
        <w:rPr>
          <w:rFonts w:ascii="Arial" w:eastAsia="Arial Unicode MS" w:hAnsi="Arial" w:cs="Arial"/>
          <w:szCs w:val="22"/>
        </w:rPr>
        <w:t>30 April</w:t>
      </w:r>
      <w:r w:rsidRPr="00533CFF">
        <w:rPr>
          <w:rFonts w:ascii="Arial" w:eastAsia="Arial Unicode MS" w:hAnsi="Arial" w:cs="Arial"/>
          <w:szCs w:val="22"/>
        </w:rPr>
        <w:t xml:space="preserve"> 202</w:t>
      </w:r>
      <w:r w:rsidR="00145D23">
        <w:rPr>
          <w:rFonts w:ascii="Arial" w:eastAsia="Arial Unicode MS" w:hAnsi="Arial" w:cs="Arial"/>
          <w:szCs w:val="22"/>
        </w:rPr>
        <w:t>6</w:t>
      </w:r>
      <w:r w:rsidRPr="00533CFF">
        <w:rPr>
          <w:rFonts w:ascii="Arial" w:eastAsia="Arial Unicode MS" w:hAnsi="Arial" w:cs="Arial"/>
          <w:szCs w:val="22"/>
        </w:rPr>
        <w:t>.</w:t>
      </w:r>
    </w:p>
    <w:p w14:paraId="336F9456" w14:textId="0EE968D5" w:rsidR="00370B0A" w:rsidRPr="00733B73" w:rsidRDefault="00CF24F7" w:rsidP="006D079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 xml:space="preserve">Approval of </w:t>
      </w:r>
      <w:r w:rsidR="003E0DB7" w:rsidRPr="00733B73">
        <w:rPr>
          <w:rFonts w:ascii="Arial" w:hAnsi="Arial" w:cs="Arial"/>
          <w:b/>
          <w:bCs/>
          <w:szCs w:val="22"/>
        </w:rPr>
        <w:t xml:space="preserve">interim </w:t>
      </w:r>
      <w:r w:rsidRPr="00733B73">
        <w:rPr>
          <w:rFonts w:ascii="Arial" w:hAnsi="Arial" w:cs="Arial"/>
          <w:b/>
          <w:bCs/>
          <w:szCs w:val="22"/>
        </w:rPr>
        <w:t>financial statements</w:t>
      </w:r>
    </w:p>
    <w:p w14:paraId="701FA45D" w14:textId="51C9F6E2" w:rsidR="00700E92" w:rsidRPr="00733B73" w:rsidRDefault="00370B0A" w:rsidP="006D079E">
      <w:pPr>
        <w:spacing w:before="120" w:after="120" w:line="380" w:lineRule="exact"/>
        <w:ind w:left="540" w:hanging="540"/>
        <w:jc w:val="thaiDistribute"/>
        <w:rPr>
          <w:rFonts w:ascii="Arial" w:hAnsi="Arial" w:cs="Arial"/>
          <w:sz w:val="22"/>
          <w:szCs w:val="22"/>
        </w:rPr>
      </w:pPr>
      <w:r w:rsidRPr="00733B73">
        <w:rPr>
          <w:rFonts w:ascii="Arial" w:hAnsi="Arial" w:cs="Arial"/>
          <w:sz w:val="22"/>
          <w:szCs w:val="22"/>
        </w:rPr>
        <w:tab/>
        <w:t>These</w:t>
      </w:r>
      <w:r w:rsidR="00AD360A" w:rsidRPr="00733B73">
        <w:rPr>
          <w:rFonts w:ascii="Arial" w:hAnsi="Arial" w:cs="Arial"/>
          <w:sz w:val="22"/>
          <w:szCs w:val="22"/>
        </w:rPr>
        <w:t xml:space="preserve"> interim</w:t>
      </w:r>
      <w:r w:rsidRPr="00733B73">
        <w:rPr>
          <w:rFonts w:ascii="Arial" w:hAnsi="Arial" w:cs="Arial"/>
          <w:sz w:val="22"/>
          <w:szCs w:val="22"/>
        </w:rPr>
        <w:t xml:space="preserve"> financial statements </w:t>
      </w:r>
      <w:r w:rsidR="00055C41" w:rsidRPr="00733B73">
        <w:rPr>
          <w:rFonts w:ascii="Arial" w:hAnsi="Arial" w:cs="Arial"/>
          <w:sz w:val="22"/>
          <w:szCs w:val="22"/>
        </w:rPr>
        <w:t xml:space="preserve">were </w:t>
      </w:r>
      <w:r w:rsidR="003E5350" w:rsidRPr="00733B73">
        <w:rPr>
          <w:rFonts w:ascii="Arial" w:hAnsi="Arial" w:cs="Arial"/>
          <w:sz w:val="22"/>
          <w:szCs w:val="22"/>
        </w:rPr>
        <w:t>authorised for issue</w:t>
      </w:r>
      <w:r w:rsidR="00055C41" w:rsidRPr="00733B73">
        <w:rPr>
          <w:rFonts w:ascii="Arial" w:hAnsi="Arial" w:cs="Arial"/>
          <w:sz w:val="22"/>
          <w:szCs w:val="22"/>
        </w:rPr>
        <w:t xml:space="preserve"> </w:t>
      </w:r>
      <w:r w:rsidRPr="00733B73">
        <w:rPr>
          <w:rFonts w:ascii="Arial" w:hAnsi="Arial" w:cs="Arial"/>
          <w:sz w:val="22"/>
          <w:szCs w:val="22"/>
        </w:rPr>
        <w:t xml:space="preserve">by the Company’s </w:t>
      </w:r>
      <w:r w:rsidR="00055C41" w:rsidRPr="00733B73">
        <w:rPr>
          <w:rFonts w:ascii="Arial" w:hAnsi="Arial" w:cs="Arial"/>
          <w:sz w:val="22"/>
          <w:szCs w:val="22"/>
        </w:rPr>
        <w:t>Board of D</w:t>
      </w:r>
      <w:r w:rsidRPr="00733B73">
        <w:rPr>
          <w:rFonts w:ascii="Arial" w:hAnsi="Arial" w:cs="Arial"/>
          <w:sz w:val="22"/>
          <w:szCs w:val="22"/>
        </w:rPr>
        <w:t>irectors</w:t>
      </w:r>
      <w:r w:rsidR="00055C41" w:rsidRPr="00733B73">
        <w:rPr>
          <w:rFonts w:ascii="Arial" w:hAnsi="Arial" w:cs="Arial"/>
          <w:sz w:val="22"/>
          <w:szCs w:val="22"/>
        </w:rPr>
        <w:t xml:space="preserve"> o</w:t>
      </w:r>
      <w:r w:rsidR="00797BBA" w:rsidRPr="00733B73">
        <w:rPr>
          <w:rFonts w:ascii="Arial" w:hAnsi="Arial" w:cs="Arial"/>
          <w:sz w:val="22"/>
          <w:szCs w:val="22"/>
        </w:rPr>
        <w:t xml:space="preserve">n </w:t>
      </w:r>
      <w:r w:rsidR="00145D23">
        <w:rPr>
          <w:rFonts w:ascii="Arial" w:hAnsi="Arial" w:cstheme="minorBidi"/>
          <w:sz w:val="22"/>
          <w:szCs w:val="22"/>
        </w:rPr>
        <w:t>8 May 2026.</w:t>
      </w:r>
    </w:p>
    <w:sectPr w:rsidR="00700E92" w:rsidRPr="00733B73" w:rsidSect="00B22235">
      <w:headerReference w:type="default" r:id="rId11"/>
      <w:footerReference w:type="default" r:id="rId12"/>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60FC1" w14:textId="77777777" w:rsidR="00F65578" w:rsidRDefault="00F65578">
      <w:r>
        <w:separator/>
      </w:r>
    </w:p>
  </w:endnote>
  <w:endnote w:type="continuationSeparator" w:id="0">
    <w:p w14:paraId="1115A6A8" w14:textId="77777777" w:rsidR="00F65578" w:rsidRDefault="00F6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16D753A7"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8240" behindDoc="1" locked="0" layoutInCell="1" allowOverlap="1" wp14:anchorId="4E47820D" wp14:editId="61908B89">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C8329" w14:textId="77777777" w:rsidR="00F65578" w:rsidRDefault="00F65578">
      <w:r>
        <w:separator/>
      </w:r>
    </w:p>
  </w:footnote>
  <w:footnote w:type="continuationSeparator" w:id="0">
    <w:p w14:paraId="683AED23" w14:textId="77777777" w:rsidR="00F65578" w:rsidRDefault="00F65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DCB4" w14:textId="3E4156FD" w:rsidR="00173232" w:rsidRPr="00D84942" w:rsidRDefault="001B10BB" w:rsidP="00D84942">
    <w:pPr>
      <w:pStyle w:val="Header"/>
      <w:jc w:val="right"/>
      <w:rPr>
        <w:rFonts w:ascii="Arial" w:hAnsi="Arial" w:cs="Arial"/>
        <w:sz w:val="22"/>
        <w:szCs w:val="22"/>
      </w:rPr>
    </w:pPr>
    <w:r w:rsidRPr="00D84942">
      <w:rPr>
        <w:rFonts w:ascii="Arial" w:hAnsi="Arial" w:cs="Arial"/>
        <w:sz w:val="22"/>
        <w:szCs w:val="22"/>
      </w:rPr>
      <w:t xml:space="preserve"> </w:t>
    </w:r>
    <w:r w:rsidR="00173232"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15:restartNumberingAfterBreak="0">
    <w:nsid w:val="47CA54C6"/>
    <w:multiLevelType w:val="multilevel"/>
    <w:tmpl w:val="56C8B44C"/>
    <w:lvl w:ilvl="0">
      <w:start w:val="1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579D7566"/>
    <w:multiLevelType w:val="multilevel"/>
    <w:tmpl w:val="C3309AB0"/>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4" w15:restartNumberingAfterBreak="0">
    <w:nsid w:val="67AF6FE1"/>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164778634">
    <w:abstractNumId w:val="3"/>
  </w:num>
  <w:num w:numId="2" w16cid:durableId="85351989">
    <w:abstractNumId w:val="2"/>
  </w:num>
  <w:num w:numId="3" w16cid:durableId="1300502932">
    <w:abstractNumId w:val="4"/>
  </w:num>
  <w:num w:numId="4" w16cid:durableId="1742362890">
    <w:abstractNumId w:val="0"/>
  </w:num>
  <w:num w:numId="5" w16cid:durableId="107362171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0A59"/>
    <w:rsid w:val="00001562"/>
    <w:rsid w:val="00002064"/>
    <w:rsid w:val="00002424"/>
    <w:rsid w:val="00002E22"/>
    <w:rsid w:val="000030F4"/>
    <w:rsid w:val="00003376"/>
    <w:rsid w:val="0000473A"/>
    <w:rsid w:val="00004E03"/>
    <w:rsid w:val="000053CC"/>
    <w:rsid w:val="00006299"/>
    <w:rsid w:val="00006E4F"/>
    <w:rsid w:val="000073B5"/>
    <w:rsid w:val="000079A8"/>
    <w:rsid w:val="000100F5"/>
    <w:rsid w:val="00010A74"/>
    <w:rsid w:val="00010C91"/>
    <w:rsid w:val="00010D98"/>
    <w:rsid w:val="00010F25"/>
    <w:rsid w:val="000112AE"/>
    <w:rsid w:val="00011D1A"/>
    <w:rsid w:val="00012B33"/>
    <w:rsid w:val="00013374"/>
    <w:rsid w:val="0001447D"/>
    <w:rsid w:val="00014B64"/>
    <w:rsid w:val="0001502D"/>
    <w:rsid w:val="00015985"/>
    <w:rsid w:val="00015F8D"/>
    <w:rsid w:val="00015FE9"/>
    <w:rsid w:val="00016300"/>
    <w:rsid w:val="000167C8"/>
    <w:rsid w:val="00016C68"/>
    <w:rsid w:val="00016F0E"/>
    <w:rsid w:val="000171CF"/>
    <w:rsid w:val="000175F7"/>
    <w:rsid w:val="00017889"/>
    <w:rsid w:val="00017D35"/>
    <w:rsid w:val="00017E0F"/>
    <w:rsid w:val="00021477"/>
    <w:rsid w:val="000217AF"/>
    <w:rsid w:val="00021963"/>
    <w:rsid w:val="000219DA"/>
    <w:rsid w:val="00021C5E"/>
    <w:rsid w:val="00022093"/>
    <w:rsid w:val="000224C4"/>
    <w:rsid w:val="00022BAB"/>
    <w:rsid w:val="0002305D"/>
    <w:rsid w:val="0002403D"/>
    <w:rsid w:val="00024180"/>
    <w:rsid w:val="00025A30"/>
    <w:rsid w:val="00025B2D"/>
    <w:rsid w:val="00026029"/>
    <w:rsid w:val="00027228"/>
    <w:rsid w:val="00027792"/>
    <w:rsid w:val="00027C5E"/>
    <w:rsid w:val="00027ED8"/>
    <w:rsid w:val="00030143"/>
    <w:rsid w:val="00030745"/>
    <w:rsid w:val="00031104"/>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438D"/>
    <w:rsid w:val="0004568D"/>
    <w:rsid w:val="000459E8"/>
    <w:rsid w:val="00045DE4"/>
    <w:rsid w:val="000460F1"/>
    <w:rsid w:val="00046365"/>
    <w:rsid w:val="000464B5"/>
    <w:rsid w:val="00046E2D"/>
    <w:rsid w:val="000476AE"/>
    <w:rsid w:val="0004773D"/>
    <w:rsid w:val="000477AE"/>
    <w:rsid w:val="000511C3"/>
    <w:rsid w:val="000512FA"/>
    <w:rsid w:val="0005184A"/>
    <w:rsid w:val="00051B34"/>
    <w:rsid w:val="0005245E"/>
    <w:rsid w:val="00052DC4"/>
    <w:rsid w:val="0005326B"/>
    <w:rsid w:val="00053883"/>
    <w:rsid w:val="00053B9E"/>
    <w:rsid w:val="00053D8A"/>
    <w:rsid w:val="000540E5"/>
    <w:rsid w:val="00054F4D"/>
    <w:rsid w:val="00055C41"/>
    <w:rsid w:val="00056350"/>
    <w:rsid w:val="00056814"/>
    <w:rsid w:val="00057512"/>
    <w:rsid w:val="00060C4F"/>
    <w:rsid w:val="00060EBF"/>
    <w:rsid w:val="000613C8"/>
    <w:rsid w:val="0006170B"/>
    <w:rsid w:val="00061B9C"/>
    <w:rsid w:val="00062584"/>
    <w:rsid w:val="00062D03"/>
    <w:rsid w:val="00063334"/>
    <w:rsid w:val="00063399"/>
    <w:rsid w:val="000634A4"/>
    <w:rsid w:val="0006386A"/>
    <w:rsid w:val="00063BD2"/>
    <w:rsid w:val="00063C58"/>
    <w:rsid w:val="00064382"/>
    <w:rsid w:val="00064EB5"/>
    <w:rsid w:val="00065741"/>
    <w:rsid w:val="00066108"/>
    <w:rsid w:val="0006705F"/>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38D"/>
    <w:rsid w:val="0008045E"/>
    <w:rsid w:val="000804C5"/>
    <w:rsid w:val="00080DF7"/>
    <w:rsid w:val="00081DAA"/>
    <w:rsid w:val="00081FD3"/>
    <w:rsid w:val="00082108"/>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B46"/>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484"/>
    <w:rsid w:val="000A16E5"/>
    <w:rsid w:val="000A1F1D"/>
    <w:rsid w:val="000A1FBD"/>
    <w:rsid w:val="000A23BC"/>
    <w:rsid w:val="000A2C3B"/>
    <w:rsid w:val="000A3444"/>
    <w:rsid w:val="000A44D8"/>
    <w:rsid w:val="000A4633"/>
    <w:rsid w:val="000A4AAC"/>
    <w:rsid w:val="000A4ABE"/>
    <w:rsid w:val="000A54AB"/>
    <w:rsid w:val="000A5C9B"/>
    <w:rsid w:val="000A6436"/>
    <w:rsid w:val="000A64A7"/>
    <w:rsid w:val="000A7727"/>
    <w:rsid w:val="000A7C91"/>
    <w:rsid w:val="000B013E"/>
    <w:rsid w:val="000B129E"/>
    <w:rsid w:val="000B1BAD"/>
    <w:rsid w:val="000B2063"/>
    <w:rsid w:val="000B392A"/>
    <w:rsid w:val="000B3ADC"/>
    <w:rsid w:val="000B3BE9"/>
    <w:rsid w:val="000B5C37"/>
    <w:rsid w:val="000B6821"/>
    <w:rsid w:val="000B74B2"/>
    <w:rsid w:val="000C0226"/>
    <w:rsid w:val="000C0D1B"/>
    <w:rsid w:val="000C0FD1"/>
    <w:rsid w:val="000C158D"/>
    <w:rsid w:val="000C15BA"/>
    <w:rsid w:val="000C2063"/>
    <w:rsid w:val="000C21FC"/>
    <w:rsid w:val="000C24A8"/>
    <w:rsid w:val="000C39C5"/>
    <w:rsid w:val="000C39F0"/>
    <w:rsid w:val="000C413D"/>
    <w:rsid w:val="000C4694"/>
    <w:rsid w:val="000C4C41"/>
    <w:rsid w:val="000C4CEC"/>
    <w:rsid w:val="000C4F29"/>
    <w:rsid w:val="000C549F"/>
    <w:rsid w:val="000C569E"/>
    <w:rsid w:val="000C572B"/>
    <w:rsid w:val="000C57A5"/>
    <w:rsid w:val="000C5B4A"/>
    <w:rsid w:val="000C6275"/>
    <w:rsid w:val="000C67E3"/>
    <w:rsid w:val="000C6EB8"/>
    <w:rsid w:val="000C789C"/>
    <w:rsid w:val="000C78A5"/>
    <w:rsid w:val="000C7B5C"/>
    <w:rsid w:val="000D0E50"/>
    <w:rsid w:val="000D1C75"/>
    <w:rsid w:val="000D1F50"/>
    <w:rsid w:val="000D3002"/>
    <w:rsid w:val="000D3781"/>
    <w:rsid w:val="000D3BB8"/>
    <w:rsid w:val="000D3FC7"/>
    <w:rsid w:val="000D4729"/>
    <w:rsid w:val="000D588A"/>
    <w:rsid w:val="000D58EF"/>
    <w:rsid w:val="000D5D0A"/>
    <w:rsid w:val="000D64BB"/>
    <w:rsid w:val="000D65DB"/>
    <w:rsid w:val="000D6A88"/>
    <w:rsid w:val="000D7173"/>
    <w:rsid w:val="000D7272"/>
    <w:rsid w:val="000D786E"/>
    <w:rsid w:val="000E0302"/>
    <w:rsid w:val="000E0A3D"/>
    <w:rsid w:val="000E1209"/>
    <w:rsid w:val="000E209C"/>
    <w:rsid w:val="000E21AD"/>
    <w:rsid w:val="000E2222"/>
    <w:rsid w:val="000E25C3"/>
    <w:rsid w:val="000E2BDB"/>
    <w:rsid w:val="000E2E71"/>
    <w:rsid w:val="000E3328"/>
    <w:rsid w:val="000E360E"/>
    <w:rsid w:val="000E4088"/>
    <w:rsid w:val="000E44E0"/>
    <w:rsid w:val="000E5169"/>
    <w:rsid w:val="000E552D"/>
    <w:rsid w:val="000E6E16"/>
    <w:rsid w:val="000E78ED"/>
    <w:rsid w:val="000F00E1"/>
    <w:rsid w:val="000F0384"/>
    <w:rsid w:val="000F0783"/>
    <w:rsid w:val="000F0A20"/>
    <w:rsid w:val="000F0E5A"/>
    <w:rsid w:val="000F1275"/>
    <w:rsid w:val="000F1AB8"/>
    <w:rsid w:val="000F27FA"/>
    <w:rsid w:val="000F3BE1"/>
    <w:rsid w:val="000F3F38"/>
    <w:rsid w:val="000F4682"/>
    <w:rsid w:val="000F4F11"/>
    <w:rsid w:val="000F53EF"/>
    <w:rsid w:val="000F5EBE"/>
    <w:rsid w:val="000F6035"/>
    <w:rsid w:val="000F63AF"/>
    <w:rsid w:val="000F65C8"/>
    <w:rsid w:val="000F70EF"/>
    <w:rsid w:val="000F7847"/>
    <w:rsid w:val="00100283"/>
    <w:rsid w:val="00100D39"/>
    <w:rsid w:val="00102056"/>
    <w:rsid w:val="00102FB0"/>
    <w:rsid w:val="001034E7"/>
    <w:rsid w:val="001035A1"/>
    <w:rsid w:val="00103B1E"/>
    <w:rsid w:val="0010454A"/>
    <w:rsid w:val="001045F4"/>
    <w:rsid w:val="00104FC4"/>
    <w:rsid w:val="00106669"/>
    <w:rsid w:val="0010690F"/>
    <w:rsid w:val="00107132"/>
    <w:rsid w:val="00107A3A"/>
    <w:rsid w:val="0011049E"/>
    <w:rsid w:val="001104A0"/>
    <w:rsid w:val="0011074D"/>
    <w:rsid w:val="00110889"/>
    <w:rsid w:val="00110B23"/>
    <w:rsid w:val="0011115C"/>
    <w:rsid w:val="001114E8"/>
    <w:rsid w:val="001117CE"/>
    <w:rsid w:val="00111AB4"/>
    <w:rsid w:val="00111C50"/>
    <w:rsid w:val="001126A8"/>
    <w:rsid w:val="001129A1"/>
    <w:rsid w:val="00112B9E"/>
    <w:rsid w:val="00113AB1"/>
    <w:rsid w:val="00115262"/>
    <w:rsid w:val="0011562A"/>
    <w:rsid w:val="001174ED"/>
    <w:rsid w:val="00117AEE"/>
    <w:rsid w:val="00117E9B"/>
    <w:rsid w:val="001205DB"/>
    <w:rsid w:val="0012124B"/>
    <w:rsid w:val="00121510"/>
    <w:rsid w:val="00123495"/>
    <w:rsid w:val="001234DD"/>
    <w:rsid w:val="00125211"/>
    <w:rsid w:val="00125769"/>
    <w:rsid w:val="00126235"/>
    <w:rsid w:val="00130475"/>
    <w:rsid w:val="00130CDC"/>
    <w:rsid w:val="001312FD"/>
    <w:rsid w:val="0013182D"/>
    <w:rsid w:val="0013198F"/>
    <w:rsid w:val="00131B1B"/>
    <w:rsid w:val="00131B39"/>
    <w:rsid w:val="00131FC3"/>
    <w:rsid w:val="00132F4E"/>
    <w:rsid w:val="001342E6"/>
    <w:rsid w:val="0013446E"/>
    <w:rsid w:val="00134729"/>
    <w:rsid w:val="00134B12"/>
    <w:rsid w:val="0013531E"/>
    <w:rsid w:val="0013569A"/>
    <w:rsid w:val="0013569F"/>
    <w:rsid w:val="00135733"/>
    <w:rsid w:val="00135E87"/>
    <w:rsid w:val="001360A6"/>
    <w:rsid w:val="001363F7"/>
    <w:rsid w:val="0013733E"/>
    <w:rsid w:val="00137845"/>
    <w:rsid w:val="0014007A"/>
    <w:rsid w:val="00140C28"/>
    <w:rsid w:val="00140DEA"/>
    <w:rsid w:val="001414FD"/>
    <w:rsid w:val="00141E97"/>
    <w:rsid w:val="001423C6"/>
    <w:rsid w:val="00142649"/>
    <w:rsid w:val="00142D38"/>
    <w:rsid w:val="00142DD2"/>
    <w:rsid w:val="0014488E"/>
    <w:rsid w:val="00144A87"/>
    <w:rsid w:val="00144D51"/>
    <w:rsid w:val="00145590"/>
    <w:rsid w:val="00145D23"/>
    <w:rsid w:val="00146DE6"/>
    <w:rsid w:val="001502F9"/>
    <w:rsid w:val="0015040E"/>
    <w:rsid w:val="001505B0"/>
    <w:rsid w:val="001509C8"/>
    <w:rsid w:val="00150B7B"/>
    <w:rsid w:val="00151A59"/>
    <w:rsid w:val="00151C83"/>
    <w:rsid w:val="00152174"/>
    <w:rsid w:val="00152466"/>
    <w:rsid w:val="0015298C"/>
    <w:rsid w:val="001534CF"/>
    <w:rsid w:val="0015378E"/>
    <w:rsid w:val="00154439"/>
    <w:rsid w:val="0015480B"/>
    <w:rsid w:val="00155FAF"/>
    <w:rsid w:val="0015684B"/>
    <w:rsid w:val="001568CD"/>
    <w:rsid w:val="00156B05"/>
    <w:rsid w:val="00157747"/>
    <w:rsid w:val="0016095C"/>
    <w:rsid w:val="001609A3"/>
    <w:rsid w:val="00160B10"/>
    <w:rsid w:val="0016138C"/>
    <w:rsid w:val="001615E9"/>
    <w:rsid w:val="00161B4B"/>
    <w:rsid w:val="00161F4C"/>
    <w:rsid w:val="00161FB8"/>
    <w:rsid w:val="0016228A"/>
    <w:rsid w:val="00162BD4"/>
    <w:rsid w:val="00162EAD"/>
    <w:rsid w:val="0016327A"/>
    <w:rsid w:val="0016366F"/>
    <w:rsid w:val="00164EF9"/>
    <w:rsid w:val="001653EF"/>
    <w:rsid w:val="00165531"/>
    <w:rsid w:val="00165636"/>
    <w:rsid w:val="00166944"/>
    <w:rsid w:val="00166E91"/>
    <w:rsid w:val="0016760E"/>
    <w:rsid w:val="00167A1F"/>
    <w:rsid w:val="00170C65"/>
    <w:rsid w:val="00170CCB"/>
    <w:rsid w:val="00170E16"/>
    <w:rsid w:val="00171DB8"/>
    <w:rsid w:val="001727CA"/>
    <w:rsid w:val="00172C00"/>
    <w:rsid w:val="00173090"/>
    <w:rsid w:val="00173232"/>
    <w:rsid w:val="001739ED"/>
    <w:rsid w:val="00174865"/>
    <w:rsid w:val="001748C1"/>
    <w:rsid w:val="00174E48"/>
    <w:rsid w:val="00174F63"/>
    <w:rsid w:val="00175A61"/>
    <w:rsid w:val="00176227"/>
    <w:rsid w:val="0017698E"/>
    <w:rsid w:val="0017700E"/>
    <w:rsid w:val="00180716"/>
    <w:rsid w:val="001808E6"/>
    <w:rsid w:val="00180972"/>
    <w:rsid w:val="00180E5D"/>
    <w:rsid w:val="001810B9"/>
    <w:rsid w:val="001819F4"/>
    <w:rsid w:val="00181BE3"/>
    <w:rsid w:val="001823CE"/>
    <w:rsid w:val="001827C6"/>
    <w:rsid w:val="00183756"/>
    <w:rsid w:val="00184785"/>
    <w:rsid w:val="00184C9D"/>
    <w:rsid w:val="00185826"/>
    <w:rsid w:val="001862FF"/>
    <w:rsid w:val="00186C38"/>
    <w:rsid w:val="00187B5D"/>
    <w:rsid w:val="001901FE"/>
    <w:rsid w:val="001904E6"/>
    <w:rsid w:val="0019063F"/>
    <w:rsid w:val="001908BC"/>
    <w:rsid w:val="00190959"/>
    <w:rsid w:val="00190B99"/>
    <w:rsid w:val="00190F33"/>
    <w:rsid w:val="00191AC9"/>
    <w:rsid w:val="00191BE2"/>
    <w:rsid w:val="0019202D"/>
    <w:rsid w:val="00192640"/>
    <w:rsid w:val="001927D7"/>
    <w:rsid w:val="001935F3"/>
    <w:rsid w:val="00194233"/>
    <w:rsid w:val="001945C9"/>
    <w:rsid w:val="001945FB"/>
    <w:rsid w:val="0019472C"/>
    <w:rsid w:val="00194AD8"/>
    <w:rsid w:val="001961D8"/>
    <w:rsid w:val="001961F3"/>
    <w:rsid w:val="00196C55"/>
    <w:rsid w:val="00197107"/>
    <w:rsid w:val="001975E8"/>
    <w:rsid w:val="00197E11"/>
    <w:rsid w:val="001A00D2"/>
    <w:rsid w:val="001A03B0"/>
    <w:rsid w:val="001A0460"/>
    <w:rsid w:val="001A07AB"/>
    <w:rsid w:val="001A0A51"/>
    <w:rsid w:val="001A0BF3"/>
    <w:rsid w:val="001A1292"/>
    <w:rsid w:val="001A154E"/>
    <w:rsid w:val="001A2DFC"/>
    <w:rsid w:val="001A337C"/>
    <w:rsid w:val="001A4069"/>
    <w:rsid w:val="001A46EE"/>
    <w:rsid w:val="001A476D"/>
    <w:rsid w:val="001A4934"/>
    <w:rsid w:val="001A4E35"/>
    <w:rsid w:val="001A63DD"/>
    <w:rsid w:val="001A79A4"/>
    <w:rsid w:val="001A7B97"/>
    <w:rsid w:val="001B10BB"/>
    <w:rsid w:val="001B10D7"/>
    <w:rsid w:val="001B161F"/>
    <w:rsid w:val="001B1C28"/>
    <w:rsid w:val="001B2608"/>
    <w:rsid w:val="001B2A29"/>
    <w:rsid w:val="001B3D1A"/>
    <w:rsid w:val="001B4649"/>
    <w:rsid w:val="001B46C3"/>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043F"/>
    <w:rsid w:val="001D1046"/>
    <w:rsid w:val="001D1284"/>
    <w:rsid w:val="001D1727"/>
    <w:rsid w:val="001D26C5"/>
    <w:rsid w:val="001D2C26"/>
    <w:rsid w:val="001D2EAA"/>
    <w:rsid w:val="001D2FF1"/>
    <w:rsid w:val="001D351A"/>
    <w:rsid w:val="001D406C"/>
    <w:rsid w:val="001D4581"/>
    <w:rsid w:val="001D4D99"/>
    <w:rsid w:val="001D5ACD"/>
    <w:rsid w:val="001D5EE1"/>
    <w:rsid w:val="001D6396"/>
    <w:rsid w:val="001D64AD"/>
    <w:rsid w:val="001D6865"/>
    <w:rsid w:val="001D721C"/>
    <w:rsid w:val="001D72C8"/>
    <w:rsid w:val="001D761F"/>
    <w:rsid w:val="001D7A68"/>
    <w:rsid w:val="001E0141"/>
    <w:rsid w:val="001E0C50"/>
    <w:rsid w:val="001E22E2"/>
    <w:rsid w:val="001E3A48"/>
    <w:rsid w:val="001E3ED8"/>
    <w:rsid w:val="001E48B7"/>
    <w:rsid w:val="001E4B20"/>
    <w:rsid w:val="001E4F12"/>
    <w:rsid w:val="001E59F2"/>
    <w:rsid w:val="001E6669"/>
    <w:rsid w:val="001E756C"/>
    <w:rsid w:val="001E77F9"/>
    <w:rsid w:val="001E7F25"/>
    <w:rsid w:val="001F0517"/>
    <w:rsid w:val="001F107F"/>
    <w:rsid w:val="001F13E1"/>
    <w:rsid w:val="001F1CEE"/>
    <w:rsid w:val="001F20B3"/>
    <w:rsid w:val="001F2824"/>
    <w:rsid w:val="001F2914"/>
    <w:rsid w:val="001F2E8C"/>
    <w:rsid w:val="001F2F48"/>
    <w:rsid w:val="001F30DB"/>
    <w:rsid w:val="001F30E9"/>
    <w:rsid w:val="001F379C"/>
    <w:rsid w:val="001F4010"/>
    <w:rsid w:val="001F483D"/>
    <w:rsid w:val="001F4BE1"/>
    <w:rsid w:val="001F54F1"/>
    <w:rsid w:val="001F58B5"/>
    <w:rsid w:val="001F65B1"/>
    <w:rsid w:val="001F6A30"/>
    <w:rsid w:val="001F6BE4"/>
    <w:rsid w:val="001F76ED"/>
    <w:rsid w:val="001F78E3"/>
    <w:rsid w:val="001F7EF1"/>
    <w:rsid w:val="001F7FE4"/>
    <w:rsid w:val="00200C63"/>
    <w:rsid w:val="00201ADA"/>
    <w:rsid w:val="002025D7"/>
    <w:rsid w:val="0020348B"/>
    <w:rsid w:val="002045CF"/>
    <w:rsid w:val="00204EC9"/>
    <w:rsid w:val="0020611D"/>
    <w:rsid w:val="002067CD"/>
    <w:rsid w:val="002072BB"/>
    <w:rsid w:val="0020745F"/>
    <w:rsid w:val="002103EB"/>
    <w:rsid w:val="002104F3"/>
    <w:rsid w:val="002106A4"/>
    <w:rsid w:val="00211337"/>
    <w:rsid w:val="00211685"/>
    <w:rsid w:val="002122E8"/>
    <w:rsid w:val="00212D4F"/>
    <w:rsid w:val="002134A0"/>
    <w:rsid w:val="002139A8"/>
    <w:rsid w:val="00214123"/>
    <w:rsid w:val="00214338"/>
    <w:rsid w:val="00214C73"/>
    <w:rsid w:val="00214F42"/>
    <w:rsid w:val="002152BA"/>
    <w:rsid w:val="00215312"/>
    <w:rsid w:val="0021579D"/>
    <w:rsid w:val="00216253"/>
    <w:rsid w:val="00216525"/>
    <w:rsid w:val="00216FCF"/>
    <w:rsid w:val="0022081E"/>
    <w:rsid w:val="002211C4"/>
    <w:rsid w:val="0022196E"/>
    <w:rsid w:val="00221C8F"/>
    <w:rsid w:val="00221D0E"/>
    <w:rsid w:val="00222381"/>
    <w:rsid w:val="00222DBF"/>
    <w:rsid w:val="0022358B"/>
    <w:rsid w:val="00224205"/>
    <w:rsid w:val="0022446A"/>
    <w:rsid w:val="00224E5C"/>
    <w:rsid w:val="0022536F"/>
    <w:rsid w:val="0022537F"/>
    <w:rsid w:val="002255C5"/>
    <w:rsid w:val="00225DFE"/>
    <w:rsid w:val="0022640E"/>
    <w:rsid w:val="00227150"/>
    <w:rsid w:val="00230C66"/>
    <w:rsid w:val="0023119B"/>
    <w:rsid w:val="002313E7"/>
    <w:rsid w:val="00232474"/>
    <w:rsid w:val="00232C43"/>
    <w:rsid w:val="00232CC2"/>
    <w:rsid w:val="00232ED9"/>
    <w:rsid w:val="0023311E"/>
    <w:rsid w:val="0023324F"/>
    <w:rsid w:val="0023355F"/>
    <w:rsid w:val="002349C1"/>
    <w:rsid w:val="00234B3A"/>
    <w:rsid w:val="0023659B"/>
    <w:rsid w:val="00236F41"/>
    <w:rsid w:val="00236F4F"/>
    <w:rsid w:val="00237ED0"/>
    <w:rsid w:val="002404EB"/>
    <w:rsid w:val="00242400"/>
    <w:rsid w:val="0024297E"/>
    <w:rsid w:val="002430E2"/>
    <w:rsid w:val="002434DD"/>
    <w:rsid w:val="00243A28"/>
    <w:rsid w:val="00243C9F"/>
    <w:rsid w:val="002453F5"/>
    <w:rsid w:val="002459D8"/>
    <w:rsid w:val="00246067"/>
    <w:rsid w:val="00246A42"/>
    <w:rsid w:val="00246CB6"/>
    <w:rsid w:val="00246F78"/>
    <w:rsid w:val="002473C8"/>
    <w:rsid w:val="00247E68"/>
    <w:rsid w:val="00250550"/>
    <w:rsid w:val="00250CD6"/>
    <w:rsid w:val="00250D01"/>
    <w:rsid w:val="00250EDA"/>
    <w:rsid w:val="00251D43"/>
    <w:rsid w:val="00251D97"/>
    <w:rsid w:val="00252169"/>
    <w:rsid w:val="00254B9E"/>
    <w:rsid w:val="00254D4F"/>
    <w:rsid w:val="002560F0"/>
    <w:rsid w:val="00256D89"/>
    <w:rsid w:val="00257154"/>
    <w:rsid w:val="002606B8"/>
    <w:rsid w:val="002609B5"/>
    <w:rsid w:val="00261AB7"/>
    <w:rsid w:val="0026275C"/>
    <w:rsid w:val="00262D38"/>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10E"/>
    <w:rsid w:val="002737DA"/>
    <w:rsid w:val="0027396F"/>
    <w:rsid w:val="00273E10"/>
    <w:rsid w:val="00274BD7"/>
    <w:rsid w:val="00275182"/>
    <w:rsid w:val="00275234"/>
    <w:rsid w:val="00275B2D"/>
    <w:rsid w:val="00276B84"/>
    <w:rsid w:val="00276F4E"/>
    <w:rsid w:val="00277826"/>
    <w:rsid w:val="00280265"/>
    <w:rsid w:val="002804B1"/>
    <w:rsid w:val="00280BA7"/>
    <w:rsid w:val="00280BCA"/>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31"/>
    <w:rsid w:val="002919BF"/>
    <w:rsid w:val="00292729"/>
    <w:rsid w:val="00292D0A"/>
    <w:rsid w:val="0029333A"/>
    <w:rsid w:val="00293E4F"/>
    <w:rsid w:val="00294034"/>
    <w:rsid w:val="002944A0"/>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3E3"/>
    <w:rsid w:val="002C39BD"/>
    <w:rsid w:val="002C48FD"/>
    <w:rsid w:val="002C50F8"/>
    <w:rsid w:val="002C5580"/>
    <w:rsid w:val="002C5D3C"/>
    <w:rsid w:val="002C6956"/>
    <w:rsid w:val="002D04D7"/>
    <w:rsid w:val="002D0851"/>
    <w:rsid w:val="002D1756"/>
    <w:rsid w:val="002D187A"/>
    <w:rsid w:val="002D1FCF"/>
    <w:rsid w:val="002D21D4"/>
    <w:rsid w:val="002D252E"/>
    <w:rsid w:val="002D2961"/>
    <w:rsid w:val="002D302B"/>
    <w:rsid w:val="002D435C"/>
    <w:rsid w:val="002D48B7"/>
    <w:rsid w:val="002D4919"/>
    <w:rsid w:val="002D5EFE"/>
    <w:rsid w:val="002D5F7D"/>
    <w:rsid w:val="002D6E18"/>
    <w:rsid w:val="002D7307"/>
    <w:rsid w:val="002D733D"/>
    <w:rsid w:val="002E044F"/>
    <w:rsid w:val="002E04AD"/>
    <w:rsid w:val="002E0AC4"/>
    <w:rsid w:val="002E0E9D"/>
    <w:rsid w:val="002E0F42"/>
    <w:rsid w:val="002E1AB7"/>
    <w:rsid w:val="002E1B29"/>
    <w:rsid w:val="002E1C23"/>
    <w:rsid w:val="002E3049"/>
    <w:rsid w:val="002E3B86"/>
    <w:rsid w:val="002E3DA4"/>
    <w:rsid w:val="002E3DF0"/>
    <w:rsid w:val="002E3ECD"/>
    <w:rsid w:val="002E4006"/>
    <w:rsid w:val="002E51E9"/>
    <w:rsid w:val="002E52D9"/>
    <w:rsid w:val="002E5766"/>
    <w:rsid w:val="002E5AF3"/>
    <w:rsid w:val="002E5C6C"/>
    <w:rsid w:val="002E65F3"/>
    <w:rsid w:val="002E760D"/>
    <w:rsid w:val="002E79D1"/>
    <w:rsid w:val="002F02A8"/>
    <w:rsid w:val="002F069F"/>
    <w:rsid w:val="002F0F60"/>
    <w:rsid w:val="002F1606"/>
    <w:rsid w:val="002F1C2D"/>
    <w:rsid w:val="002F1C9F"/>
    <w:rsid w:val="002F215D"/>
    <w:rsid w:val="002F39AA"/>
    <w:rsid w:val="002F3C96"/>
    <w:rsid w:val="002F3FDE"/>
    <w:rsid w:val="002F595C"/>
    <w:rsid w:val="002F5BDD"/>
    <w:rsid w:val="002F5FA3"/>
    <w:rsid w:val="002F62D6"/>
    <w:rsid w:val="002F65ED"/>
    <w:rsid w:val="002F6EEF"/>
    <w:rsid w:val="00300603"/>
    <w:rsid w:val="00301499"/>
    <w:rsid w:val="0030188F"/>
    <w:rsid w:val="003019F6"/>
    <w:rsid w:val="00301A23"/>
    <w:rsid w:val="00301CC5"/>
    <w:rsid w:val="003021FE"/>
    <w:rsid w:val="00302D3A"/>
    <w:rsid w:val="00303110"/>
    <w:rsid w:val="003040CA"/>
    <w:rsid w:val="0030436D"/>
    <w:rsid w:val="00304ADA"/>
    <w:rsid w:val="00305037"/>
    <w:rsid w:val="00305107"/>
    <w:rsid w:val="003052C1"/>
    <w:rsid w:val="0030578D"/>
    <w:rsid w:val="00306F84"/>
    <w:rsid w:val="003100DC"/>
    <w:rsid w:val="00310C14"/>
    <w:rsid w:val="00311BA5"/>
    <w:rsid w:val="00311DFD"/>
    <w:rsid w:val="00311FED"/>
    <w:rsid w:val="003125B6"/>
    <w:rsid w:val="0031381F"/>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19"/>
    <w:rsid w:val="0032177D"/>
    <w:rsid w:val="00321783"/>
    <w:rsid w:val="00321B11"/>
    <w:rsid w:val="00321F74"/>
    <w:rsid w:val="00322496"/>
    <w:rsid w:val="00324016"/>
    <w:rsid w:val="003243B8"/>
    <w:rsid w:val="00324491"/>
    <w:rsid w:val="00324E90"/>
    <w:rsid w:val="00325877"/>
    <w:rsid w:val="00325D61"/>
    <w:rsid w:val="003262FB"/>
    <w:rsid w:val="00326364"/>
    <w:rsid w:val="00326371"/>
    <w:rsid w:val="00326893"/>
    <w:rsid w:val="00327E34"/>
    <w:rsid w:val="003301AF"/>
    <w:rsid w:val="00330A5B"/>
    <w:rsid w:val="00330B39"/>
    <w:rsid w:val="00330F60"/>
    <w:rsid w:val="00331170"/>
    <w:rsid w:val="00332D31"/>
    <w:rsid w:val="00333295"/>
    <w:rsid w:val="00333530"/>
    <w:rsid w:val="00333612"/>
    <w:rsid w:val="0033557C"/>
    <w:rsid w:val="003359E2"/>
    <w:rsid w:val="00335F79"/>
    <w:rsid w:val="00336334"/>
    <w:rsid w:val="0033657D"/>
    <w:rsid w:val="003366DA"/>
    <w:rsid w:val="00336E70"/>
    <w:rsid w:val="003370A8"/>
    <w:rsid w:val="0033745D"/>
    <w:rsid w:val="00337C18"/>
    <w:rsid w:val="00337D17"/>
    <w:rsid w:val="003401CD"/>
    <w:rsid w:val="003407C7"/>
    <w:rsid w:val="00340842"/>
    <w:rsid w:val="003409D9"/>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664"/>
    <w:rsid w:val="003509E2"/>
    <w:rsid w:val="0035133D"/>
    <w:rsid w:val="00351CEF"/>
    <w:rsid w:val="00351D09"/>
    <w:rsid w:val="00351E3A"/>
    <w:rsid w:val="00352018"/>
    <w:rsid w:val="003522E7"/>
    <w:rsid w:val="00353141"/>
    <w:rsid w:val="00353151"/>
    <w:rsid w:val="00353750"/>
    <w:rsid w:val="00354047"/>
    <w:rsid w:val="003542EE"/>
    <w:rsid w:val="00355725"/>
    <w:rsid w:val="0035627E"/>
    <w:rsid w:val="0035636A"/>
    <w:rsid w:val="00357270"/>
    <w:rsid w:val="003576E8"/>
    <w:rsid w:val="003577FE"/>
    <w:rsid w:val="00357873"/>
    <w:rsid w:val="00357CFF"/>
    <w:rsid w:val="00360001"/>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DC8"/>
    <w:rsid w:val="00376F16"/>
    <w:rsid w:val="003775DC"/>
    <w:rsid w:val="00377905"/>
    <w:rsid w:val="003808B2"/>
    <w:rsid w:val="00381854"/>
    <w:rsid w:val="00382A44"/>
    <w:rsid w:val="00382BEF"/>
    <w:rsid w:val="00383670"/>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8F8"/>
    <w:rsid w:val="00395B90"/>
    <w:rsid w:val="00397300"/>
    <w:rsid w:val="003975CA"/>
    <w:rsid w:val="00397A34"/>
    <w:rsid w:val="003A0F57"/>
    <w:rsid w:val="003A15AA"/>
    <w:rsid w:val="003A1C45"/>
    <w:rsid w:val="003A2099"/>
    <w:rsid w:val="003A20D2"/>
    <w:rsid w:val="003A3BDB"/>
    <w:rsid w:val="003A3CF9"/>
    <w:rsid w:val="003A4480"/>
    <w:rsid w:val="003A4A44"/>
    <w:rsid w:val="003A4BC4"/>
    <w:rsid w:val="003A541B"/>
    <w:rsid w:val="003A5567"/>
    <w:rsid w:val="003A5ADC"/>
    <w:rsid w:val="003A638D"/>
    <w:rsid w:val="003A6463"/>
    <w:rsid w:val="003A6A58"/>
    <w:rsid w:val="003A7184"/>
    <w:rsid w:val="003A7192"/>
    <w:rsid w:val="003A7BA1"/>
    <w:rsid w:val="003A7E5A"/>
    <w:rsid w:val="003B007C"/>
    <w:rsid w:val="003B0D86"/>
    <w:rsid w:val="003B1720"/>
    <w:rsid w:val="003B1878"/>
    <w:rsid w:val="003B1E51"/>
    <w:rsid w:val="003B2298"/>
    <w:rsid w:val="003B2721"/>
    <w:rsid w:val="003B278F"/>
    <w:rsid w:val="003B27F5"/>
    <w:rsid w:val="003B2D0A"/>
    <w:rsid w:val="003B38F0"/>
    <w:rsid w:val="003B4495"/>
    <w:rsid w:val="003B4644"/>
    <w:rsid w:val="003B51CD"/>
    <w:rsid w:val="003B5394"/>
    <w:rsid w:val="003B591E"/>
    <w:rsid w:val="003B624D"/>
    <w:rsid w:val="003B77F2"/>
    <w:rsid w:val="003C0320"/>
    <w:rsid w:val="003C25BD"/>
    <w:rsid w:val="003C26D9"/>
    <w:rsid w:val="003C2EE5"/>
    <w:rsid w:val="003C30CE"/>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174"/>
    <w:rsid w:val="003D5696"/>
    <w:rsid w:val="003D5703"/>
    <w:rsid w:val="003D5806"/>
    <w:rsid w:val="003D639B"/>
    <w:rsid w:val="003D6ADF"/>
    <w:rsid w:val="003D7C37"/>
    <w:rsid w:val="003E00C4"/>
    <w:rsid w:val="003E0335"/>
    <w:rsid w:val="003E056E"/>
    <w:rsid w:val="003E066B"/>
    <w:rsid w:val="003E0DB7"/>
    <w:rsid w:val="003E2585"/>
    <w:rsid w:val="003E26E6"/>
    <w:rsid w:val="003E28B5"/>
    <w:rsid w:val="003E2E97"/>
    <w:rsid w:val="003E31DE"/>
    <w:rsid w:val="003E333C"/>
    <w:rsid w:val="003E46D5"/>
    <w:rsid w:val="003E4CB3"/>
    <w:rsid w:val="003E4E34"/>
    <w:rsid w:val="003E5350"/>
    <w:rsid w:val="003E5B9F"/>
    <w:rsid w:val="003E6773"/>
    <w:rsid w:val="003E6913"/>
    <w:rsid w:val="003E6BE2"/>
    <w:rsid w:val="003E7121"/>
    <w:rsid w:val="003E7390"/>
    <w:rsid w:val="003E790A"/>
    <w:rsid w:val="003E7BD3"/>
    <w:rsid w:val="003F00E7"/>
    <w:rsid w:val="003F0AFF"/>
    <w:rsid w:val="003F0E06"/>
    <w:rsid w:val="003F1D7C"/>
    <w:rsid w:val="003F2030"/>
    <w:rsid w:val="003F2AEC"/>
    <w:rsid w:val="003F3D28"/>
    <w:rsid w:val="003F4153"/>
    <w:rsid w:val="003F4470"/>
    <w:rsid w:val="003F4979"/>
    <w:rsid w:val="003F4BCD"/>
    <w:rsid w:val="003F57FA"/>
    <w:rsid w:val="003F5CA3"/>
    <w:rsid w:val="003F62C8"/>
    <w:rsid w:val="003F64D2"/>
    <w:rsid w:val="003F7272"/>
    <w:rsid w:val="00400EF3"/>
    <w:rsid w:val="00400FB9"/>
    <w:rsid w:val="00401286"/>
    <w:rsid w:val="004013E4"/>
    <w:rsid w:val="0040158B"/>
    <w:rsid w:val="00402336"/>
    <w:rsid w:val="00402984"/>
    <w:rsid w:val="004033AB"/>
    <w:rsid w:val="004037B4"/>
    <w:rsid w:val="004044C1"/>
    <w:rsid w:val="00404B4C"/>
    <w:rsid w:val="00404D6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4212"/>
    <w:rsid w:val="00415376"/>
    <w:rsid w:val="004168F6"/>
    <w:rsid w:val="00416F57"/>
    <w:rsid w:val="004172B9"/>
    <w:rsid w:val="004176A4"/>
    <w:rsid w:val="004178B5"/>
    <w:rsid w:val="00417A95"/>
    <w:rsid w:val="00417F45"/>
    <w:rsid w:val="00417FEE"/>
    <w:rsid w:val="004208E3"/>
    <w:rsid w:val="00421EFF"/>
    <w:rsid w:val="00422071"/>
    <w:rsid w:val="004225C0"/>
    <w:rsid w:val="0042289E"/>
    <w:rsid w:val="00422A7E"/>
    <w:rsid w:val="00422AAC"/>
    <w:rsid w:val="00422BF7"/>
    <w:rsid w:val="00423980"/>
    <w:rsid w:val="00423AE5"/>
    <w:rsid w:val="00423DD0"/>
    <w:rsid w:val="004242DF"/>
    <w:rsid w:val="0042459F"/>
    <w:rsid w:val="00424C47"/>
    <w:rsid w:val="004254A8"/>
    <w:rsid w:val="0042578C"/>
    <w:rsid w:val="00425AD0"/>
    <w:rsid w:val="0042694A"/>
    <w:rsid w:val="00426AD2"/>
    <w:rsid w:val="00426F05"/>
    <w:rsid w:val="00426F0B"/>
    <w:rsid w:val="00426FB3"/>
    <w:rsid w:val="00427B30"/>
    <w:rsid w:val="00427F33"/>
    <w:rsid w:val="00430638"/>
    <w:rsid w:val="0043089E"/>
    <w:rsid w:val="00430B39"/>
    <w:rsid w:val="0043173A"/>
    <w:rsid w:val="00431B02"/>
    <w:rsid w:val="004325EC"/>
    <w:rsid w:val="00432F05"/>
    <w:rsid w:val="00433476"/>
    <w:rsid w:val="00433749"/>
    <w:rsid w:val="0043439F"/>
    <w:rsid w:val="00434DCE"/>
    <w:rsid w:val="00435283"/>
    <w:rsid w:val="00435F9D"/>
    <w:rsid w:val="00435FA2"/>
    <w:rsid w:val="00436022"/>
    <w:rsid w:val="00436621"/>
    <w:rsid w:val="00436B2C"/>
    <w:rsid w:val="00437B8C"/>
    <w:rsid w:val="004400D8"/>
    <w:rsid w:val="004405EC"/>
    <w:rsid w:val="0044069F"/>
    <w:rsid w:val="00440832"/>
    <w:rsid w:val="004411A7"/>
    <w:rsid w:val="00441C7D"/>
    <w:rsid w:val="00442299"/>
    <w:rsid w:val="00442A1F"/>
    <w:rsid w:val="00442A59"/>
    <w:rsid w:val="004436AD"/>
    <w:rsid w:val="00443E21"/>
    <w:rsid w:val="0044455D"/>
    <w:rsid w:val="00444AF5"/>
    <w:rsid w:val="00444D9E"/>
    <w:rsid w:val="00444EC0"/>
    <w:rsid w:val="00445347"/>
    <w:rsid w:val="00445722"/>
    <w:rsid w:val="00446856"/>
    <w:rsid w:val="00446B13"/>
    <w:rsid w:val="00447A8A"/>
    <w:rsid w:val="00447BC5"/>
    <w:rsid w:val="004503E2"/>
    <w:rsid w:val="004508DB"/>
    <w:rsid w:val="00450BC7"/>
    <w:rsid w:val="004514FC"/>
    <w:rsid w:val="004518BE"/>
    <w:rsid w:val="00451F32"/>
    <w:rsid w:val="004525E6"/>
    <w:rsid w:val="00453CFE"/>
    <w:rsid w:val="004548C8"/>
    <w:rsid w:val="00455946"/>
    <w:rsid w:val="00456EA6"/>
    <w:rsid w:val="00457276"/>
    <w:rsid w:val="004575F7"/>
    <w:rsid w:val="004578FF"/>
    <w:rsid w:val="00457FC5"/>
    <w:rsid w:val="00460621"/>
    <w:rsid w:val="004608AD"/>
    <w:rsid w:val="00460941"/>
    <w:rsid w:val="00460A45"/>
    <w:rsid w:val="00460EAE"/>
    <w:rsid w:val="00460FEC"/>
    <w:rsid w:val="00461257"/>
    <w:rsid w:val="00461717"/>
    <w:rsid w:val="00461855"/>
    <w:rsid w:val="0046260C"/>
    <w:rsid w:val="00462A95"/>
    <w:rsid w:val="00462C19"/>
    <w:rsid w:val="004633B5"/>
    <w:rsid w:val="00463B44"/>
    <w:rsid w:val="00464AD2"/>
    <w:rsid w:val="004660B8"/>
    <w:rsid w:val="00466D3B"/>
    <w:rsid w:val="00466D41"/>
    <w:rsid w:val="00466E74"/>
    <w:rsid w:val="00467EE1"/>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B46"/>
    <w:rsid w:val="00483D66"/>
    <w:rsid w:val="0048462E"/>
    <w:rsid w:val="004847D3"/>
    <w:rsid w:val="004850E3"/>
    <w:rsid w:val="0048570E"/>
    <w:rsid w:val="00485AE7"/>
    <w:rsid w:val="00485BC9"/>
    <w:rsid w:val="004871C5"/>
    <w:rsid w:val="00487227"/>
    <w:rsid w:val="004875A4"/>
    <w:rsid w:val="004878E0"/>
    <w:rsid w:val="00487EE6"/>
    <w:rsid w:val="00491271"/>
    <w:rsid w:val="00491419"/>
    <w:rsid w:val="0049173A"/>
    <w:rsid w:val="00491C94"/>
    <w:rsid w:val="00491ED1"/>
    <w:rsid w:val="004924AD"/>
    <w:rsid w:val="00493971"/>
    <w:rsid w:val="00493CFD"/>
    <w:rsid w:val="00494610"/>
    <w:rsid w:val="0049477F"/>
    <w:rsid w:val="0049478F"/>
    <w:rsid w:val="00494C3D"/>
    <w:rsid w:val="004951C8"/>
    <w:rsid w:val="004951E6"/>
    <w:rsid w:val="0049531D"/>
    <w:rsid w:val="00495C61"/>
    <w:rsid w:val="00495D35"/>
    <w:rsid w:val="004960E7"/>
    <w:rsid w:val="004975FA"/>
    <w:rsid w:val="00497C1F"/>
    <w:rsid w:val="00497DCE"/>
    <w:rsid w:val="004A04F2"/>
    <w:rsid w:val="004A0631"/>
    <w:rsid w:val="004A0B82"/>
    <w:rsid w:val="004A0C8B"/>
    <w:rsid w:val="004A10B1"/>
    <w:rsid w:val="004A12ED"/>
    <w:rsid w:val="004A14AA"/>
    <w:rsid w:val="004A1D2E"/>
    <w:rsid w:val="004A20F8"/>
    <w:rsid w:val="004A295D"/>
    <w:rsid w:val="004A2E4E"/>
    <w:rsid w:val="004A37EF"/>
    <w:rsid w:val="004A413B"/>
    <w:rsid w:val="004A42C2"/>
    <w:rsid w:val="004A4613"/>
    <w:rsid w:val="004A5663"/>
    <w:rsid w:val="004A594C"/>
    <w:rsid w:val="004A5D88"/>
    <w:rsid w:val="004A627E"/>
    <w:rsid w:val="004A64E3"/>
    <w:rsid w:val="004A65F9"/>
    <w:rsid w:val="004A74E7"/>
    <w:rsid w:val="004A7651"/>
    <w:rsid w:val="004A77BE"/>
    <w:rsid w:val="004A79DA"/>
    <w:rsid w:val="004A7EFB"/>
    <w:rsid w:val="004B00C7"/>
    <w:rsid w:val="004B00CD"/>
    <w:rsid w:val="004B03FB"/>
    <w:rsid w:val="004B0537"/>
    <w:rsid w:val="004B0FA9"/>
    <w:rsid w:val="004B110F"/>
    <w:rsid w:val="004B155D"/>
    <w:rsid w:val="004B2230"/>
    <w:rsid w:val="004B432A"/>
    <w:rsid w:val="004B446B"/>
    <w:rsid w:val="004B4692"/>
    <w:rsid w:val="004B49F0"/>
    <w:rsid w:val="004B565D"/>
    <w:rsid w:val="004B624B"/>
    <w:rsid w:val="004B676B"/>
    <w:rsid w:val="004B67E6"/>
    <w:rsid w:val="004B7134"/>
    <w:rsid w:val="004B7962"/>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0411"/>
    <w:rsid w:val="004D14B1"/>
    <w:rsid w:val="004D1673"/>
    <w:rsid w:val="004D1DD9"/>
    <w:rsid w:val="004D2BFC"/>
    <w:rsid w:val="004D327F"/>
    <w:rsid w:val="004D4505"/>
    <w:rsid w:val="004D45D2"/>
    <w:rsid w:val="004D48EE"/>
    <w:rsid w:val="004D4B3D"/>
    <w:rsid w:val="004D50C2"/>
    <w:rsid w:val="004D5176"/>
    <w:rsid w:val="004D521F"/>
    <w:rsid w:val="004D614D"/>
    <w:rsid w:val="004D615D"/>
    <w:rsid w:val="004D649C"/>
    <w:rsid w:val="004D70D7"/>
    <w:rsid w:val="004D79C2"/>
    <w:rsid w:val="004D7B37"/>
    <w:rsid w:val="004E0576"/>
    <w:rsid w:val="004E0741"/>
    <w:rsid w:val="004E1C19"/>
    <w:rsid w:val="004E1F4E"/>
    <w:rsid w:val="004E2661"/>
    <w:rsid w:val="004E352A"/>
    <w:rsid w:val="004E44F6"/>
    <w:rsid w:val="004E4EC8"/>
    <w:rsid w:val="004E525E"/>
    <w:rsid w:val="004E5650"/>
    <w:rsid w:val="004E5B0F"/>
    <w:rsid w:val="004E6EDA"/>
    <w:rsid w:val="004E7E48"/>
    <w:rsid w:val="004F04AF"/>
    <w:rsid w:val="004F1292"/>
    <w:rsid w:val="004F284B"/>
    <w:rsid w:val="004F2E20"/>
    <w:rsid w:val="004F36AB"/>
    <w:rsid w:val="004F40D8"/>
    <w:rsid w:val="004F4A91"/>
    <w:rsid w:val="004F4DD5"/>
    <w:rsid w:val="004F5024"/>
    <w:rsid w:val="004F521E"/>
    <w:rsid w:val="004F653C"/>
    <w:rsid w:val="004F6A28"/>
    <w:rsid w:val="004F7251"/>
    <w:rsid w:val="004F7967"/>
    <w:rsid w:val="004F7AEE"/>
    <w:rsid w:val="00500043"/>
    <w:rsid w:val="005004D3"/>
    <w:rsid w:val="005008A3"/>
    <w:rsid w:val="00500FF2"/>
    <w:rsid w:val="0050130C"/>
    <w:rsid w:val="005018BF"/>
    <w:rsid w:val="00501EDA"/>
    <w:rsid w:val="005029D0"/>
    <w:rsid w:val="00502F81"/>
    <w:rsid w:val="005030DC"/>
    <w:rsid w:val="00504F8C"/>
    <w:rsid w:val="00505F58"/>
    <w:rsid w:val="005061BC"/>
    <w:rsid w:val="00506337"/>
    <w:rsid w:val="00506E19"/>
    <w:rsid w:val="0050711C"/>
    <w:rsid w:val="005075A6"/>
    <w:rsid w:val="005102B7"/>
    <w:rsid w:val="005102CB"/>
    <w:rsid w:val="0051031B"/>
    <w:rsid w:val="00510B50"/>
    <w:rsid w:val="00510F76"/>
    <w:rsid w:val="005114F0"/>
    <w:rsid w:val="00511729"/>
    <w:rsid w:val="00511CCA"/>
    <w:rsid w:val="00511E9D"/>
    <w:rsid w:val="00511ED5"/>
    <w:rsid w:val="00512798"/>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A13"/>
    <w:rsid w:val="00524FB5"/>
    <w:rsid w:val="00525041"/>
    <w:rsid w:val="0052522F"/>
    <w:rsid w:val="005270A2"/>
    <w:rsid w:val="00527390"/>
    <w:rsid w:val="0052776C"/>
    <w:rsid w:val="00527C37"/>
    <w:rsid w:val="005307E6"/>
    <w:rsid w:val="00530D72"/>
    <w:rsid w:val="00531AC8"/>
    <w:rsid w:val="00531B5A"/>
    <w:rsid w:val="00532549"/>
    <w:rsid w:val="00532899"/>
    <w:rsid w:val="00532B89"/>
    <w:rsid w:val="00532DF4"/>
    <w:rsid w:val="005339C0"/>
    <w:rsid w:val="00533CFF"/>
    <w:rsid w:val="00533D07"/>
    <w:rsid w:val="0053508E"/>
    <w:rsid w:val="00535629"/>
    <w:rsid w:val="00535764"/>
    <w:rsid w:val="00536BE7"/>
    <w:rsid w:val="00537886"/>
    <w:rsid w:val="00540BA8"/>
    <w:rsid w:val="00541469"/>
    <w:rsid w:val="0054301D"/>
    <w:rsid w:val="00543034"/>
    <w:rsid w:val="00543375"/>
    <w:rsid w:val="00543BC1"/>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3670"/>
    <w:rsid w:val="005642C0"/>
    <w:rsid w:val="0056458C"/>
    <w:rsid w:val="005646DA"/>
    <w:rsid w:val="005650C0"/>
    <w:rsid w:val="00565361"/>
    <w:rsid w:val="00567120"/>
    <w:rsid w:val="005674C2"/>
    <w:rsid w:val="00567CDC"/>
    <w:rsid w:val="00567E78"/>
    <w:rsid w:val="005701F9"/>
    <w:rsid w:val="00570477"/>
    <w:rsid w:val="0057066E"/>
    <w:rsid w:val="00570757"/>
    <w:rsid w:val="00570819"/>
    <w:rsid w:val="00570C00"/>
    <w:rsid w:val="00571074"/>
    <w:rsid w:val="00571101"/>
    <w:rsid w:val="0057127C"/>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6B"/>
    <w:rsid w:val="00585AB9"/>
    <w:rsid w:val="00585AF7"/>
    <w:rsid w:val="00586589"/>
    <w:rsid w:val="00586EA2"/>
    <w:rsid w:val="0058733E"/>
    <w:rsid w:val="005875FF"/>
    <w:rsid w:val="00587E9F"/>
    <w:rsid w:val="005904FE"/>
    <w:rsid w:val="00590DC3"/>
    <w:rsid w:val="00590DCB"/>
    <w:rsid w:val="005917AD"/>
    <w:rsid w:val="0059181F"/>
    <w:rsid w:val="00591C29"/>
    <w:rsid w:val="005928C1"/>
    <w:rsid w:val="0059310D"/>
    <w:rsid w:val="00593649"/>
    <w:rsid w:val="005948BF"/>
    <w:rsid w:val="0059558A"/>
    <w:rsid w:val="0059567B"/>
    <w:rsid w:val="0059594E"/>
    <w:rsid w:val="00595DAE"/>
    <w:rsid w:val="00595E86"/>
    <w:rsid w:val="005978F7"/>
    <w:rsid w:val="00597CC6"/>
    <w:rsid w:val="005A13D7"/>
    <w:rsid w:val="005A1505"/>
    <w:rsid w:val="005A2611"/>
    <w:rsid w:val="005A2861"/>
    <w:rsid w:val="005A37BB"/>
    <w:rsid w:val="005A40C0"/>
    <w:rsid w:val="005A467F"/>
    <w:rsid w:val="005A4B68"/>
    <w:rsid w:val="005A4C44"/>
    <w:rsid w:val="005A545C"/>
    <w:rsid w:val="005A5CFB"/>
    <w:rsid w:val="005A63F2"/>
    <w:rsid w:val="005A6667"/>
    <w:rsid w:val="005A6F96"/>
    <w:rsid w:val="005A7335"/>
    <w:rsid w:val="005A73E4"/>
    <w:rsid w:val="005A7429"/>
    <w:rsid w:val="005A7808"/>
    <w:rsid w:val="005A785A"/>
    <w:rsid w:val="005A7CC1"/>
    <w:rsid w:val="005B0239"/>
    <w:rsid w:val="005B1B45"/>
    <w:rsid w:val="005B23BF"/>
    <w:rsid w:val="005B289D"/>
    <w:rsid w:val="005B3A76"/>
    <w:rsid w:val="005B3E26"/>
    <w:rsid w:val="005B4103"/>
    <w:rsid w:val="005B44BF"/>
    <w:rsid w:val="005B50C1"/>
    <w:rsid w:val="005B6B50"/>
    <w:rsid w:val="005B73CE"/>
    <w:rsid w:val="005B761F"/>
    <w:rsid w:val="005B7E16"/>
    <w:rsid w:val="005C02FE"/>
    <w:rsid w:val="005C0540"/>
    <w:rsid w:val="005C0776"/>
    <w:rsid w:val="005C1B42"/>
    <w:rsid w:val="005C1E79"/>
    <w:rsid w:val="005C327C"/>
    <w:rsid w:val="005C3385"/>
    <w:rsid w:val="005C3413"/>
    <w:rsid w:val="005C3C42"/>
    <w:rsid w:val="005C4CB8"/>
    <w:rsid w:val="005C4FFF"/>
    <w:rsid w:val="005C5166"/>
    <w:rsid w:val="005C51D6"/>
    <w:rsid w:val="005C5F68"/>
    <w:rsid w:val="005C67A7"/>
    <w:rsid w:val="005C705F"/>
    <w:rsid w:val="005C7599"/>
    <w:rsid w:val="005C7CFF"/>
    <w:rsid w:val="005D09CE"/>
    <w:rsid w:val="005D1282"/>
    <w:rsid w:val="005D167E"/>
    <w:rsid w:val="005D21B3"/>
    <w:rsid w:val="005D2891"/>
    <w:rsid w:val="005D3251"/>
    <w:rsid w:val="005D3372"/>
    <w:rsid w:val="005D36CB"/>
    <w:rsid w:val="005D4D6E"/>
    <w:rsid w:val="005D5586"/>
    <w:rsid w:val="005D5641"/>
    <w:rsid w:val="005D5744"/>
    <w:rsid w:val="005D5AEA"/>
    <w:rsid w:val="005D5CC6"/>
    <w:rsid w:val="005D5E16"/>
    <w:rsid w:val="005E02D7"/>
    <w:rsid w:val="005E2D9D"/>
    <w:rsid w:val="005E4AF9"/>
    <w:rsid w:val="005E4FFD"/>
    <w:rsid w:val="005E5C5F"/>
    <w:rsid w:val="005E66F6"/>
    <w:rsid w:val="005E689C"/>
    <w:rsid w:val="005E6BC1"/>
    <w:rsid w:val="005F0948"/>
    <w:rsid w:val="005F1682"/>
    <w:rsid w:val="005F1C4B"/>
    <w:rsid w:val="005F23D8"/>
    <w:rsid w:val="005F24D1"/>
    <w:rsid w:val="005F27C5"/>
    <w:rsid w:val="005F2F3C"/>
    <w:rsid w:val="005F34D7"/>
    <w:rsid w:val="005F3568"/>
    <w:rsid w:val="005F35BA"/>
    <w:rsid w:val="005F3686"/>
    <w:rsid w:val="005F4930"/>
    <w:rsid w:val="005F4D31"/>
    <w:rsid w:val="005F5247"/>
    <w:rsid w:val="005F5670"/>
    <w:rsid w:val="005F5EFC"/>
    <w:rsid w:val="005F6048"/>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774"/>
    <w:rsid w:val="00610A84"/>
    <w:rsid w:val="00610FC6"/>
    <w:rsid w:val="006113E6"/>
    <w:rsid w:val="0061157B"/>
    <w:rsid w:val="00612288"/>
    <w:rsid w:val="00612711"/>
    <w:rsid w:val="00612A12"/>
    <w:rsid w:val="00613740"/>
    <w:rsid w:val="006142BA"/>
    <w:rsid w:val="00614E56"/>
    <w:rsid w:val="006161B1"/>
    <w:rsid w:val="00616DC3"/>
    <w:rsid w:val="00616DCC"/>
    <w:rsid w:val="00616F33"/>
    <w:rsid w:val="00617C1F"/>
    <w:rsid w:val="00620AC2"/>
    <w:rsid w:val="00620E08"/>
    <w:rsid w:val="00621040"/>
    <w:rsid w:val="006212BA"/>
    <w:rsid w:val="00621A98"/>
    <w:rsid w:val="0062210A"/>
    <w:rsid w:val="006222D9"/>
    <w:rsid w:val="0062254C"/>
    <w:rsid w:val="006234DE"/>
    <w:rsid w:val="0062488B"/>
    <w:rsid w:val="00624DA4"/>
    <w:rsid w:val="006250DF"/>
    <w:rsid w:val="00625456"/>
    <w:rsid w:val="0062601D"/>
    <w:rsid w:val="0062606E"/>
    <w:rsid w:val="006263B1"/>
    <w:rsid w:val="00626826"/>
    <w:rsid w:val="00626889"/>
    <w:rsid w:val="00626B6C"/>
    <w:rsid w:val="006272AE"/>
    <w:rsid w:val="00627715"/>
    <w:rsid w:val="00630C14"/>
    <w:rsid w:val="00630CB8"/>
    <w:rsid w:val="00630CBE"/>
    <w:rsid w:val="00631938"/>
    <w:rsid w:val="00631B5A"/>
    <w:rsid w:val="006322A4"/>
    <w:rsid w:val="00632546"/>
    <w:rsid w:val="00635100"/>
    <w:rsid w:val="0063522E"/>
    <w:rsid w:val="0063579A"/>
    <w:rsid w:val="00635D9F"/>
    <w:rsid w:val="00635E23"/>
    <w:rsid w:val="006361D0"/>
    <w:rsid w:val="0063624F"/>
    <w:rsid w:val="00637023"/>
    <w:rsid w:val="00637489"/>
    <w:rsid w:val="006376E9"/>
    <w:rsid w:val="00637801"/>
    <w:rsid w:val="0063782F"/>
    <w:rsid w:val="00637DD9"/>
    <w:rsid w:val="00640107"/>
    <w:rsid w:val="00640293"/>
    <w:rsid w:val="00640817"/>
    <w:rsid w:val="00640859"/>
    <w:rsid w:val="00640C83"/>
    <w:rsid w:val="00641849"/>
    <w:rsid w:val="00641DAD"/>
    <w:rsid w:val="00641FC7"/>
    <w:rsid w:val="006423B5"/>
    <w:rsid w:val="00642505"/>
    <w:rsid w:val="00643008"/>
    <w:rsid w:val="006431EE"/>
    <w:rsid w:val="00643E69"/>
    <w:rsid w:val="006446E7"/>
    <w:rsid w:val="00644818"/>
    <w:rsid w:val="00644971"/>
    <w:rsid w:val="00644F4B"/>
    <w:rsid w:val="00645B72"/>
    <w:rsid w:val="00645BB2"/>
    <w:rsid w:val="00645C1D"/>
    <w:rsid w:val="00645F88"/>
    <w:rsid w:val="00645FA0"/>
    <w:rsid w:val="006468AB"/>
    <w:rsid w:val="00646AE1"/>
    <w:rsid w:val="00646D5A"/>
    <w:rsid w:val="006470FD"/>
    <w:rsid w:val="0065036D"/>
    <w:rsid w:val="00650890"/>
    <w:rsid w:val="00650B63"/>
    <w:rsid w:val="00650D5F"/>
    <w:rsid w:val="00652478"/>
    <w:rsid w:val="00652929"/>
    <w:rsid w:val="00652DB4"/>
    <w:rsid w:val="006539AD"/>
    <w:rsid w:val="00653FA6"/>
    <w:rsid w:val="006553CF"/>
    <w:rsid w:val="006555C7"/>
    <w:rsid w:val="006559F0"/>
    <w:rsid w:val="0065656D"/>
    <w:rsid w:val="00657B8B"/>
    <w:rsid w:val="00657D1E"/>
    <w:rsid w:val="0066080E"/>
    <w:rsid w:val="006611DF"/>
    <w:rsid w:val="00663345"/>
    <w:rsid w:val="00663FBA"/>
    <w:rsid w:val="006646B9"/>
    <w:rsid w:val="006648A5"/>
    <w:rsid w:val="00664A1E"/>
    <w:rsid w:val="00664B8E"/>
    <w:rsid w:val="00664C4D"/>
    <w:rsid w:val="00665386"/>
    <w:rsid w:val="00666F60"/>
    <w:rsid w:val="0066725E"/>
    <w:rsid w:val="006673B8"/>
    <w:rsid w:val="00667C10"/>
    <w:rsid w:val="006702D4"/>
    <w:rsid w:val="00670398"/>
    <w:rsid w:val="00670793"/>
    <w:rsid w:val="00670995"/>
    <w:rsid w:val="00671013"/>
    <w:rsid w:val="00671943"/>
    <w:rsid w:val="00672555"/>
    <w:rsid w:val="00672A5C"/>
    <w:rsid w:val="00672F5D"/>
    <w:rsid w:val="00673D7E"/>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DE4"/>
    <w:rsid w:val="00683E18"/>
    <w:rsid w:val="00684094"/>
    <w:rsid w:val="00684660"/>
    <w:rsid w:val="00684ED7"/>
    <w:rsid w:val="00685389"/>
    <w:rsid w:val="006864F3"/>
    <w:rsid w:val="00686B8B"/>
    <w:rsid w:val="00686CF6"/>
    <w:rsid w:val="00686E9F"/>
    <w:rsid w:val="006871C2"/>
    <w:rsid w:val="00687227"/>
    <w:rsid w:val="0068774E"/>
    <w:rsid w:val="006907C2"/>
    <w:rsid w:val="00690B4D"/>
    <w:rsid w:val="006917AF"/>
    <w:rsid w:val="00691C91"/>
    <w:rsid w:val="00691DED"/>
    <w:rsid w:val="00691FDE"/>
    <w:rsid w:val="00692205"/>
    <w:rsid w:val="00692E4C"/>
    <w:rsid w:val="006937DC"/>
    <w:rsid w:val="00693A84"/>
    <w:rsid w:val="00693B14"/>
    <w:rsid w:val="00693BC5"/>
    <w:rsid w:val="00693D0D"/>
    <w:rsid w:val="00694668"/>
    <w:rsid w:val="00694B39"/>
    <w:rsid w:val="006963C7"/>
    <w:rsid w:val="00696958"/>
    <w:rsid w:val="00696B6D"/>
    <w:rsid w:val="006971EF"/>
    <w:rsid w:val="00697E10"/>
    <w:rsid w:val="006A017B"/>
    <w:rsid w:val="006A0687"/>
    <w:rsid w:val="006A06D4"/>
    <w:rsid w:val="006A0A0A"/>
    <w:rsid w:val="006A16F5"/>
    <w:rsid w:val="006A1F0C"/>
    <w:rsid w:val="006A2B79"/>
    <w:rsid w:val="006A2D05"/>
    <w:rsid w:val="006A3408"/>
    <w:rsid w:val="006A3882"/>
    <w:rsid w:val="006A42FC"/>
    <w:rsid w:val="006A7728"/>
    <w:rsid w:val="006A7C40"/>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3273"/>
    <w:rsid w:val="006C4650"/>
    <w:rsid w:val="006C4B53"/>
    <w:rsid w:val="006C4F4D"/>
    <w:rsid w:val="006C5829"/>
    <w:rsid w:val="006C67B0"/>
    <w:rsid w:val="006C6968"/>
    <w:rsid w:val="006C6D0B"/>
    <w:rsid w:val="006C7280"/>
    <w:rsid w:val="006C7975"/>
    <w:rsid w:val="006C7A6F"/>
    <w:rsid w:val="006C7F8E"/>
    <w:rsid w:val="006D079E"/>
    <w:rsid w:val="006D0BB8"/>
    <w:rsid w:val="006D0F46"/>
    <w:rsid w:val="006D1DCA"/>
    <w:rsid w:val="006D1EB4"/>
    <w:rsid w:val="006D211D"/>
    <w:rsid w:val="006D3551"/>
    <w:rsid w:val="006D3A45"/>
    <w:rsid w:val="006D41B1"/>
    <w:rsid w:val="006D4211"/>
    <w:rsid w:val="006D4441"/>
    <w:rsid w:val="006D4812"/>
    <w:rsid w:val="006D51A6"/>
    <w:rsid w:val="006D59F9"/>
    <w:rsid w:val="006D5E19"/>
    <w:rsid w:val="006D6497"/>
    <w:rsid w:val="006D696E"/>
    <w:rsid w:val="006D6C6C"/>
    <w:rsid w:val="006D6EF7"/>
    <w:rsid w:val="006E00AE"/>
    <w:rsid w:val="006E2473"/>
    <w:rsid w:val="006E2732"/>
    <w:rsid w:val="006E2A64"/>
    <w:rsid w:val="006E2D53"/>
    <w:rsid w:val="006E4109"/>
    <w:rsid w:val="006E4189"/>
    <w:rsid w:val="006E41EA"/>
    <w:rsid w:val="006E6069"/>
    <w:rsid w:val="006E6268"/>
    <w:rsid w:val="006E6ADE"/>
    <w:rsid w:val="006E6BC8"/>
    <w:rsid w:val="006E6F40"/>
    <w:rsid w:val="006E772E"/>
    <w:rsid w:val="006E7AAD"/>
    <w:rsid w:val="006E7D45"/>
    <w:rsid w:val="006F01F5"/>
    <w:rsid w:val="006F02BC"/>
    <w:rsid w:val="006F0C2B"/>
    <w:rsid w:val="006F11CE"/>
    <w:rsid w:val="006F1236"/>
    <w:rsid w:val="006F18D2"/>
    <w:rsid w:val="006F247E"/>
    <w:rsid w:val="006F27C0"/>
    <w:rsid w:val="006F2D6B"/>
    <w:rsid w:val="006F30D7"/>
    <w:rsid w:val="006F3820"/>
    <w:rsid w:val="006F4BBC"/>
    <w:rsid w:val="006F6091"/>
    <w:rsid w:val="006F6165"/>
    <w:rsid w:val="006F6507"/>
    <w:rsid w:val="006F6770"/>
    <w:rsid w:val="006F72E5"/>
    <w:rsid w:val="00700DB7"/>
    <w:rsid w:val="00700E92"/>
    <w:rsid w:val="00700EDD"/>
    <w:rsid w:val="00701354"/>
    <w:rsid w:val="007018EC"/>
    <w:rsid w:val="00701933"/>
    <w:rsid w:val="007048DC"/>
    <w:rsid w:val="00705A7D"/>
    <w:rsid w:val="0070615F"/>
    <w:rsid w:val="0070727E"/>
    <w:rsid w:val="00710130"/>
    <w:rsid w:val="00710590"/>
    <w:rsid w:val="00710A0A"/>
    <w:rsid w:val="00710B31"/>
    <w:rsid w:val="007117AF"/>
    <w:rsid w:val="00711A90"/>
    <w:rsid w:val="0071220B"/>
    <w:rsid w:val="0071222E"/>
    <w:rsid w:val="007137CE"/>
    <w:rsid w:val="007138C4"/>
    <w:rsid w:val="00714CE4"/>
    <w:rsid w:val="00715202"/>
    <w:rsid w:val="0071547C"/>
    <w:rsid w:val="00715AC5"/>
    <w:rsid w:val="007160CA"/>
    <w:rsid w:val="00716DAA"/>
    <w:rsid w:val="00717492"/>
    <w:rsid w:val="00717F43"/>
    <w:rsid w:val="00720318"/>
    <w:rsid w:val="007213FC"/>
    <w:rsid w:val="007214E2"/>
    <w:rsid w:val="007220BE"/>
    <w:rsid w:val="0072216C"/>
    <w:rsid w:val="007236A0"/>
    <w:rsid w:val="00723B65"/>
    <w:rsid w:val="007242CF"/>
    <w:rsid w:val="007277CC"/>
    <w:rsid w:val="00727A47"/>
    <w:rsid w:val="00727C32"/>
    <w:rsid w:val="00730619"/>
    <w:rsid w:val="0073062A"/>
    <w:rsid w:val="007308F9"/>
    <w:rsid w:val="00732029"/>
    <w:rsid w:val="0073219C"/>
    <w:rsid w:val="00732301"/>
    <w:rsid w:val="007328C2"/>
    <w:rsid w:val="007329EA"/>
    <w:rsid w:val="00732FDE"/>
    <w:rsid w:val="00733B73"/>
    <w:rsid w:val="00733BA5"/>
    <w:rsid w:val="00733E7F"/>
    <w:rsid w:val="007341FE"/>
    <w:rsid w:val="00734523"/>
    <w:rsid w:val="00734533"/>
    <w:rsid w:val="007349D6"/>
    <w:rsid w:val="00736A04"/>
    <w:rsid w:val="00736A77"/>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5BC"/>
    <w:rsid w:val="00761B73"/>
    <w:rsid w:val="00762061"/>
    <w:rsid w:val="0076456B"/>
    <w:rsid w:val="007645E4"/>
    <w:rsid w:val="00764E1C"/>
    <w:rsid w:val="00765014"/>
    <w:rsid w:val="0076509C"/>
    <w:rsid w:val="0076568B"/>
    <w:rsid w:val="00765E25"/>
    <w:rsid w:val="00766073"/>
    <w:rsid w:val="0076635F"/>
    <w:rsid w:val="00766593"/>
    <w:rsid w:val="00770F9F"/>
    <w:rsid w:val="007712DD"/>
    <w:rsid w:val="00771632"/>
    <w:rsid w:val="00771E6E"/>
    <w:rsid w:val="00771F73"/>
    <w:rsid w:val="0077304F"/>
    <w:rsid w:val="00773AC7"/>
    <w:rsid w:val="00773E53"/>
    <w:rsid w:val="00773EDF"/>
    <w:rsid w:val="007751EF"/>
    <w:rsid w:val="00775EC0"/>
    <w:rsid w:val="00776FA0"/>
    <w:rsid w:val="0078022D"/>
    <w:rsid w:val="0078029D"/>
    <w:rsid w:val="007802C8"/>
    <w:rsid w:val="007812D1"/>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0C4A"/>
    <w:rsid w:val="007913F2"/>
    <w:rsid w:val="00791A6C"/>
    <w:rsid w:val="00791CD7"/>
    <w:rsid w:val="00791EC4"/>
    <w:rsid w:val="0079223F"/>
    <w:rsid w:val="007924FC"/>
    <w:rsid w:val="007932A4"/>
    <w:rsid w:val="0079384E"/>
    <w:rsid w:val="00793989"/>
    <w:rsid w:val="00794A29"/>
    <w:rsid w:val="00795214"/>
    <w:rsid w:val="00795267"/>
    <w:rsid w:val="00795A17"/>
    <w:rsid w:val="00796880"/>
    <w:rsid w:val="007977CF"/>
    <w:rsid w:val="00797BBA"/>
    <w:rsid w:val="00797C95"/>
    <w:rsid w:val="007A0281"/>
    <w:rsid w:val="007A063E"/>
    <w:rsid w:val="007A082E"/>
    <w:rsid w:val="007A08CF"/>
    <w:rsid w:val="007A1A45"/>
    <w:rsid w:val="007A1DE9"/>
    <w:rsid w:val="007A413C"/>
    <w:rsid w:val="007A4500"/>
    <w:rsid w:val="007A4B86"/>
    <w:rsid w:val="007A5521"/>
    <w:rsid w:val="007A5740"/>
    <w:rsid w:val="007A7117"/>
    <w:rsid w:val="007B07D4"/>
    <w:rsid w:val="007B2016"/>
    <w:rsid w:val="007B3622"/>
    <w:rsid w:val="007B53A8"/>
    <w:rsid w:val="007B55B5"/>
    <w:rsid w:val="007B5691"/>
    <w:rsid w:val="007B5E6C"/>
    <w:rsid w:val="007B6056"/>
    <w:rsid w:val="007B6F11"/>
    <w:rsid w:val="007B7129"/>
    <w:rsid w:val="007B7A10"/>
    <w:rsid w:val="007B7D7C"/>
    <w:rsid w:val="007C00C5"/>
    <w:rsid w:val="007C0167"/>
    <w:rsid w:val="007C0295"/>
    <w:rsid w:val="007C03F8"/>
    <w:rsid w:val="007C091A"/>
    <w:rsid w:val="007C2D29"/>
    <w:rsid w:val="007C2DDB"/>
    <w:rsid w:val="007C3EDC"/>
    <w:rsid w:val="007C46ED"/>
    <w:rsid w:val="007C4AFA"/>
    <w:rsid w:val="007C4B72"/>
    <w:rsid w:val="007C4E88"/>
    <w:rsid w:val="007C4E8E"/>
    <w:rsid w:val="007C4F10"/>
    <w:rsid w:val="007C568D"/>
    <w:rsid w:val="007C5715"/>
    <w:rsid w:val="007C7E2D"/>
    <w:rsid w:val="007D0F87"/>
    <w:rsid w:val="007D1834"/>
    <w:rsid w:val="007D243C"/>
    <w:rsid w:val="007D3629"/>
    <w:rsid w:val="007D3AA2"/>
    <w:rsid w:val="007D3B8F"/>
    <w:rsid w:val="007D42E6"/>
    <w:rsid w:val="007D4453"/>
    <w:rsid w:val="007D4977"/>
    <w:rsid w:val="007D4EC1"/>
    <w:rsid w:val="007D5089"/>
    <w:rsid w:val="007D563D"/>
    <w:rsid w:val="007D5EEC"/>
    <w:rsid w:val="007D646E"/>
    <w:rsid w:val="007D67A9"/>
    <w:rsid w:val="007D70C7"/>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69F"/>
    <w:rsid w:val="007F09FE"/>
    <w:rsid w:val="007F0BE3"/>
    <w:rsid w:val="007F1333"/>
    <w:rsid w:val="007F26A3"/>
    <w:rsid w:val="007F2F4F"/>
    <w:rsid w:val="007F3449"/>
    <w:rsid w:val="007F351A"/>
    <w:rsid w:val="007F3E44"/>
    <w:rsid w:val="007F3EAA"/>
    <w:rsid w:val="007F3F19"/>
    <w:rsid w:val="007F4067"/>
    <w:rsid w:val="007F543C"/>
    <w:rsid w:val="007F5442"/>
    <w:rsid w:val="007F5BF3"/>
    <w:rsid w:val="007F5D5A"/>
    <w:rsid w:val="007F5EBE"/>
    <w:rsid w:val="007F6546"/>
    <w:rsid w:val="007F6A7B"/>
    <w:rsid w:val="008000DB"/>
    <w:rsid w:val="008011C2"/>
    <w:rsid w:val="008021BB"/>
    <w:rsid w:val="00803B6D"/>
    <w:rsid w:val="00803FE3"/>
    <w:rsid w:val="0080414A"/>
    <w:rsid w:val="008045CB"/>
    <w:rsid w:val="00804759"/>
    <w:rsid w:val="00805821"/>
    <w:rsid w:val="00805C0C"/>
    <w:rsid w:val="008060E2"/>
    <w:rsid w:val="00806154"/>
    <w:rsid w:val="008068C8"/>
    <w:rsid w:val="008072D8"/>
    <w:rsid w:val="00810242"/>
    <w:rsid w:val="00811EEC"/>
    <w:rsid w:val="0081280A"/>
    <w:rsid w:val="00813FF9"/>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332"/>
    <w:rsid w:val="0082149F"/>
    <w:rsid w:val="00822D29"/>
    <w:rsid w:val="00823B55"/>
    <w:rsid w:val="00824ED7"/>
    <w:rsid w:val="00825C9B"/>
    <w:rsid w:val="00825D1C"/>
    <w:rsid w:val="008260AE"/>
    <w:rsid w:val="00826101"/>
    <w:rsid w:val="0082784E"/>
    <w:rsid w:val="00827C4F"/>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6D9B"/>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0AC"/>
    <w:rsid w:val="00862D4C"/>
    <w:rsid w:val="00863F57"/>
    <w:rsid w:val="00864AD2"/>
    <w:rsid w:val="008656E9"/>
    <w:rsid w:val="00865E96"/>
    <w:rsid w:val="008671E6"/>
    <w:rsid w:val="00867390"/>
    <w:rsid w:val="008676E4"/>
    <w:rsid w:val="008677B8"/>
    <w:rsid w:val="00870446"/>
    <w:rsid w:val="008707E8"/>
    <w:rsid w:val="00870833"/>
    <w:rsid w:val="00870E22"/>
    <w:rsid w:val="00871230"/>
    <w:rsid w:val="008719BA"/>
    <w:rsid w:val="00871A20"/>
    <w:rsid w:val="00871BF0"/>
    <w:rsid w:val="00871E5C"/>
    <w:rsid w:val="00871F4E"/>
    <w:rsid w:val="00872E67"/>
    <w:rsid w:val="00872FE0"/>
    <w:rsid w:val="008732B2"/>
    <w:rsid w:val="008735FD"/>
    <w:rsid w:val="00873CC7"/>
    <w:rsid w:val="0087474E"/>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12AA"/>
    <w:rsid w:val="00891B34"/>
    <w:rsid w:val="00892B52"/>
    <w:rsid w:val="00893155"/>
    <w:rsid w:val="008940E8"/>
    <w:rsid w:val="00894513"/>
    <w:rsid w:val="0089497A"/>
    <w:rsid w:val="00894C83"/>
    <w:rsid w:val="00894FB2"/>
    <w:rsid w:val="0089589F"/>
    <w:rsid w:val="00895F18"/>
    <w:rsid w:val="00896139"/>
    <w:rsid w:val="00897592"/>
    <w:rsid w:val="008A1F21"/>
    <w:rsid w:val="008A2576"/>
    <w:rsid w:val="008A28A5"/>
    <w:rsid w:val="008A30C8"/>
    <w:rsid w:val="008A312B"/>
    <w:rsid w:val="008A3956"/>
    <w:rsid w:val="008A3C70"/>
    <w:rsid w:val="008A3EF0"/>
    <w:rsid w:val="008A48D4"/>
    <w:rsid w:val="008A4DF8"/>
    <w:rsid w:val="008A4F40"/>
    <w:rsid w:val="008A70B1"/>
    <w:rsid w:val="008B054B"/>
    <w:rsid w:val="008B055C"/>
    <w:rsid w:val="008B0B78"/>
    <w:rsid w:val="008B1336"/>
    <w:rsid w:val="008B1B66"/>
    <w:rsid w:val="008B2081"/>
    <w:rsid w:val="008B24B3"/>
    <w:rsid w:val="008B2EBB"/>
    <w:rsid w:val="008B38BF"/>
    <w:rsid w:val="008B3EC3"/>
    <w:rsid w:val="008B52A6"/>
    <w:rsid w:val="008B5379"/>
    <w:rsid w:val="008B58E8"/>
    <w:rsid w:val="008B5B1D"/>
    <w:rsid w:val="008B654E"/>
    <w:rsid w:val="008B68DD"/>
    <w:rsid w:val="008B6A4A"/>
    <w:rsid w:val="008B7BA0"/>
    <w:rsid w:val="008C038D"/>
    <w:rsid w:val="008C043C"/>
    <w:rsid w:val="008C0BBA"/>
    <w:rsid w:val="008C0D84"/>
    <w:rsid w:val="008C0DA3"/>
    <w:rsid w:val="008C0EEF"/>
    <w:rsid w:val="008C0F70"/>
    <w:rsid w:val="008C10A3"/>
    <w:rsid w:val="008C10A6"/>
    <w:rsid w:val="008C1186"/>
    <w:rsid w:val="008C1A7C"/>
    <w:rsid w:val="008C1C91"/>
    <w:rsid w:val="008C2276"/>
    <w:rsid w:val="008C3CE1"/>
    <w:rsid w:val="008C3E83"/>
    <w:rsid w:val="008C4EB0"/>
    <w:rsid w:val="008C4F6D"/>
    <w:rsid w:val="008C5442"/>
    <w:rsid w:val="008C6141"/>
    <w:rsid w:val="008C6239"/>
    <w:rsid w:val="008C758C"/>
    <w:rsid w:val="008C7CAF"/>
    <w:rsid w:val="008D05A1"/>
    <w:rsid w:val="008D09B8"/>
    <w:rsid w:val="008D1463"/>
    <w:rsid w:val="008D234F"/>
    <w:rsid w:val="008D3234"/>
    <w:rsid w:val="008D3E40"/>
    <w:rsid w:val="008D40CA"/>
    <w:rsid w:val="008D431C"/>
    <w:rsid w:val="008D44DB"/>
    <w:rsid w:val="008D4A7E"/>
    <w:rsid w:val="008D4F87"/>
    <w:rsid w:val="008D572E"/>
    <w:rsid w:val="008D6D41"/>
    <w:rsid w:val="008D79EF"/>
    <w:rsid w:val="008E0584"/>
    <w:rsid w:val="008E1618"/>
    <w:rsid w:val="008E1669"/>
    <w:rsid w:val="008E16BF"/>
    <w:rsid w:val="008E19D4"/>
    <w:rsid w:val="008E2151"/>
    <w:rsid w:val="008E2168"/>
    <w:rsid w:val="008E2411"/>
    <w:rsid w:val="008E2472"/>
    <w:rsid w:val="008E27EB"/>
    <w:rsid w:val="008E2875"/>
    <w:rsid w:val="008E28C5"/>
    <w:rsid w:val="008E2D10"/>
    <w:rsid w:val="008E3AF5"/>
    <w:rsid w:val="008E5640"/>
    <w:rsid w:val="008E56BC"/>
    <w:rsid w:val="008E7E60"/>
    <w:rsid w:val="008F1374"/>
    <w:rsid w:val="008F2C16"/>
    <w:rsid w:val="008F3CAA"/>
    <w:rsid w:val="008F4AA0"/>
    <w:rsid w:val="008F5B9A"/>
    <w:rsid w:val="008F64E0"/>
    <w:rsid w:val="008F6A07"/>
    <w:rsid w:val="008F6C19"/>
    <w:rsid w:val="008F6E80"/>
    <w:rsid w:val="008F7A61"/>
    <w:rsid w:val="00900078"/>
    <w:rsid w:val="00900663"/>
    <w:rsid w:val="00900BAA"/>
    <w:rsid w:val="00900EFA"/>
    <w:rsid w:val="009020FA"/>
    <w:rsid w:val="00903666"/>
    <w:rsid w:val="00903982"/>
    <w:rsid w:val="00903B50"/>
    <w:rsid w:val="00903C72"/>
    <w:rsid w:val="00903E88"/>
    <w:rsid w:val="0090407B"/>
    <w:rsid w:val="00904371"/>
    <w:rsid w:val="009043E2"/>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1DE5"/>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B32"/>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74C"/>
    <w:rsid w:val="00940B8F"/>
    <w:rsid w:val="00940DB3"/>
    <w:rsid w:val="00941087"/>
    <w:rsid w:val="0094180D"/>
    <w:rsid w:val="00941C65"/>
    <w:rsid w:val="00941F52"/>
    <w:rsid w:val="0094312B"/>
    <w:rsid w:val="00943366"/>
    <w:rsid w:val="00943581"/>
    <w:rsid w:val="009444B4"/>
    <w:rsid w:val="00944AB9"/>
    <w:rsid w:val="009450ED"/>
    <w:rsid w:val="009451C2"/>
    <w:rsid w:val="0094560B"/>
    <w:rsid w:val="00945B18"/>
    <w:rsid w:val="0094653E"/>
    <w:rsid w:val="0094748C"/>
    <w:rsid w:val="00947540"/>
    <w:rsid w:val="00947D43"/>
    <w:rsid w:val="00950CFB"/>
    <w:rsid w:val="0095144F"/>
    <w:rsid w:val="0095151E"/>
    <w:rsid w:val="0095179B"/>
    <w:rsid w:val="00951947"/>
    <w:rsid w:val="009520A9"/>
    <w:rsid w:val="00952E5C"/>
    <w:rsid w:val="00952F92"/>
    <w:rsid w:val="0095305D"/>
    <w:rsid w:val="00954432"/>
    <w:rsid w:val="009545A6"/>
    <w:rsid w:val="009549E0"/>
    <w:rsid w:val="00954BA6"/>
    <w:rsid w:val="00954D4B"/>
    <w:rsid w:val="0095515F"/>
    <w:rsid w:val="009555B9"/>
    <w:rsid w:val="00955608"/>
    <w:rsid w:val="0095567B"/>
    <w:rsid w:val="00956090"/>
    <w:rsid w:val="00956546"/>
    <w:rsid w:val="00956867"/>
    <w:rsid w:val="009570A4"/>
    <w:rsid w:val="009571A0"/>
    <w:rsid w:val="0095754E"/>
    <w:rsid w:val="00957C8E"/>
    <w:rsid w:val="00957D8C"/>
    <w:rsid w:val="00957FF7"/>
    <w:rsid w:val="009600C0"/>
    <w:rsid w:val="0096165F"/>
    <w:rsid w:val="00961896"/>
    <w:rsid w:val="00961A6D"/>
    <w:rsid w:val="009626DD"/>
    <w:rsid w:val="009627AB"/>
    <w:rsid w:val="00962AD4"/>
    <w:rsid w:val="009639EA"/>
    <w:rsid w:val="00963C19"/>
    <w:rsid w:val="00963C64"/>
    <w:rsid w:val="00964AEC"/>
    <w:rsid w:val="00964C6D"/>
    <w:rsid w:val="00964F20"/>
    <w:rsid w:val="00965792"/>
    <w:rsid w:val="00965924"/>
    <w:rsid w:val="00965ECF"/>
    <w:rsid w:val="00966F47"/>
    <w:rsid w:val="00967034"/>
    <w:rsid w:val="00967AE6"/>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89C"/>
    <w:rsid w:val="00980B78"/>
    <w:rsid w:val="00980CED"/>
    <w:rsid w:val="00981F55"/>
    <w:rsid w:val="009821F2"/>
    <w:rsid w:val="00983278"/>
    <w:rsid w:val="00983314"/>
    <w:rsid w:val="009838FE"/>
    <w:rsid w:val="00984945"/>
    <w:rsid w:val="00984EF1"/>
    <w:rsid w:val="0098652F"/>
    <w:rsid w:val="0098669E"/>
    <w:rsid w:val="00986A16"/>
    <w:rsid w:val="009870B0"/>
    <w:rsid w:val="0098724F"/>
    <w:rsid w:val="009900A7"/>
    <w:rsid w:val="009910DD"/>
    <w:rsid w:val="00991166"/>
    <w:rsid w:val="00991964"/>
    <w:rsid w:val="00991BB4"/>
    <w:rsid w:val="00991BF3"/>
    <w:rsid w:val="009923B3"/>
    <w:rsid w:val="00993248"/>
    <w:rsid w:val="009933FA"/>
    <w:rsid w:val="00993F8C"/>
    <w:rsid w:val="0099445D"/>
    <w:rsid w:val="00994CFB"/>
    <w:rsid w:val="00995713"/>
    <w:rsid w:val="00995F4F"/>
    <w:rsid w:val="0099665D"/>
    <w:rsid w:val="00996A2E"/>
    <w:rsid w:val="00996CDC"/>
    <w:rsid w:val="00996EB0"/>
    <w:rsid w:val="009979BC"/>
    <w:rsid w:val="00997AED"/>
    <w:rsid w:val="00997DAD"/>
    <w:rsid w:val="00997E24"/>
    <w:rsid w:val="009A00F0"/>
    <w:rsid w:val="009A0909"/>
    <w:rsid w:val="009A2775"/>
    <w:rsid w:val="009A2A2A"/>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2ADA"/>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A71"/>
    <w:rsid w:val="009D4BDE"/>
    <w:rsid w:val="009D4C41"/>
    <w:rsid w:val="009D51F2"/>
    <w:rsid w:val="009D5A6E"/>
    <w:rsid w:val="009D6522"/>
    <w:rsid w:val="009D66EE"/>
    <w:rsid w:val="009D783D"/>
    <w:rsid w:val="009E1C67"/>
    <w:rsid w:val="009E1E73"/>
    <w:rsid w:val="009E301F"/>
    <w:rsid w:val="009E312B"/>
    <w:rsid w:val="009E3279"/>
    <w:rsid w:val="009E35BD"/>
    <w:rsid w:val="009E3AB0"/>
    <w:rsid w:val="009E3FA7"/>
    <w:rsid w:val="009E42BA"/>
    <w:rsid w:val="009E48A6"/>
    <w:rsid w:val="009E50DC"/>
    <w:rsid w:val="009E54A4"/>
    <w:rsid w:val="009E58B5"/>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102B"/>
    <w:rsid w:val="009F119B"/>
    <w:rsid w:val="009F24C5"/>
    <w:rsid w:val="009F2502"/>
    <w:rsid w:val="009F26D9"/>
    <w:rsid w:val="009F4649"/>
    <w:rsid w:val="009F473F"/>
    <w:rsid w:val="009F4C98"/>
    <w:rsid w:val="009F585A"/>
    <w:rsid w:val="009F648B"/>
    <w:rsid w:val="009F7059"/>
    <w:rsid w:val="009F762D"/>
    <w:rsid w:val="00A01451"/>
    <w:rsid w:val="00A01635"/>
    <w:rsid w:val="00A01DB2"/>
    <w:rsid w:val="00A022B6"/>
    <w:rsid w:val="00A028DD"/>
    <w:rsid w:val="00A04A8C"/>
    <w:rsid w:val="00A04BC1"/>
    <w:rsid w:val="00A04C6C"/>
    <w:rsid w:val="00A05A15"/>
    <w:rsid w:val="00A06E82"/>
    <w:rsid w:val="00A077EF"/>
    <w:rsid w:val="00A079A3"/>
    <w:rsid w:val="00A07B59"/>
    <w:rsid w:val="00A07BC0"/>
    <w:rsid w:val="00A10287"/>
    <w:rsid w:val="00A12A3D"/>
    <w:rsid w:val="00A12B4A"/>
    <w:rsid w:val="00A13EB0"/>
    <w:rsid w:val="00A155D3"/>
    <w:rsid w:val="00A166B6"/>
    <w:rsid w:val="00A16727"/>
    <w:rsid w:val="00A16D11"/>
    <w:rsid w:val="00A16EE1"/>
    <w:rsid w:val="00A20B0E"/>
    <w:rsid w:val="00A21313"/>
    <w:rsid w:val="00A215DB"/>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2715A"/>
    <w:rsid w:val="00A306EA"/>
    <w:rsid w:val="00A30D78"/>
    <w:rsid w:val="00A30E05"/>
    <w:rsid w:val="00A31051"/>
    <w:rsid w:val="00A32604"/>
    <w:rsid w:val="00A33F56"/>
    <w:rsid w:val="00A3436E"/>
    <w:rsid w:val="00A35705"/>
    <w:rsid w:val="00A35A6F"/>
    <w:rsid w:val="00A35AAF"/>
    <w:rsid w:val="00A369BB"/>
    <w:rsid w:val="00A37992"/>
    <w:rsid w:val="00A37CB4"/>
    <w:rsid w:val="00A37D00"/>
    <w:rsid w:val="00A4059D"/>
    <w:rsid w:val="00A40856"/>
    <w:rsid w:val="00A41ADA"/>
    <w:rsid w:val="00A42250"/>
    <w:rsid w:val="00A43A8F"/>
    <w:rsid w:val="00A443EB"/>
    <w:rsid w:val="00A44E96"/>
    <w:rsid w:val="00A4502B"/>
    <w:rsid w:val="00A45356"/>
    <w:rsid w:val="00A460C7"/>
    <w:rsid w:val="00A467F4"/>
    <w:rsid w:val="00A46AC3"/>
    <w:rsid w:val="00A46AF4"/>
    <w:rsid w:val="00A475EC"/>
    <w:rsid w:val="00A512EC"/>
    <w:rsid w:val="00A51897"/>
    <w:rsid w:val="00A5376F"/>
    <w:rsid w:val="00A537C0"/>
    <w:rsid w:val="00A53C46"/>
    <w:rsid w:val="00A53D83"/>
    <w:rsid w:val="00A54E0A"/>
    <w:rsid w:val="00A54EE2"/>
    <w:rsid w:val="00A550EE"/>
    <w:rsid w:val="00A55448"/>
    <w:rsid w:val="00A564AA"/>
    <w:rsid w:val="00A56A74"/>
    <w:rsid w:val="00A571C3"/>
    <w:rsid w:val="00A573C7"/>
    <w:rsid w:val="00A6179A"/>
    <w:rsid w:val="00A6203A"/>
    <w:rsid w:val="00A621B0"/>
    <w:rsid w:val="00A62632"/>
    <w:rsid w:val="00A62ABA"/>
    <w:rsid w:val="00A62DEF"/>
    <w:rsid w:val="00A62F42"/>
    <w:rsid w:val="00A62F9F"/>
    <w:rsid w:val="00A63392"/>
    <w:rsid w:val="00A6350A"/>
    <w:rsid w:val="00A64224"/>
    <w:rsid w:val="00A6467B"/>
    <w:rsid w:val="00A649EA"/>
    <w:rsid w:val="00A64C5A"/>
    <w:rsid w:val="00A64C8D"/>
    <w:rsid w:val="00A64CE0"/>
    <w:rsid w:val="00A657F7"/>
    <w:rsid w:val="00A65B6D"/>
    <w:rsid w:val="00A6640D"/>
    <w:rsid w:val="00A668DC"/>
    <w:rsid w:val="00A66AEA"/>
    <w:rsid w:val="00A67707"/>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21F"/>
    <w:rsid w:val="00A7764A"/>
    <w:rsid w:val="00A77B5E"/>
    <w:rsid w:val="00A80098"/>
    <w:rsid w:val="00A80B49"/>
    <w:rsid w:val="00A80D2E"/>
    <w:rsid w:val="00A80EE9"/>
    <w:rsid w:val="00A8267E"/>
    <w:rsid w:val="00A82ECF"/>
    <w:rsid w:val="00A82F20"/>
    <w:rsid w:val="00A8366C"/>
    <w:rsid w:val="00A84675"/>
    <w:rsid w:val="00A84B4C"/>
    <w:rsid w:val="00A855ED"/>
    <w:rsid w:val="00A86A20"/>
    <w:rsid w:val="00A87A37"/>
    <w:rsid w:val="00A87B0E"/>
    <w:rsid w:val="00A87F89"/>
    <w:rsid w:val="00A9004F"/>
    <w:rsid w:val="00A90929"/>
    <w:rsid w:val="00A91086"/>
    <w:rsid w:val="00A93202"/>
    <w:rsid w:val="00A937BC"/>
    <w:rsid w:val="00A94010"/>
    <w:rsid w:val="00A9638B"/>
    <w:rsid w:val="00A96AF4"/>
    <w:rsid w:val="00A974DC"/>
    <w:rsid w:val="00A977A1"/>
    <w:rsid w:val="00A97ACB"/>
    <w:rsid w:val="00A97B64"/>
    <w:rsid w:val="00AA030B"/>
    <w:rsid w:val="00AA0B91"/>
    <w:rsid w:val="00AA13BD"/>
    <w:rsid w:val="00AA14A8"/>
    <w:rsid w:val="00AA2A17"/>
    <w:rsid w:val="00AA2D51"/>
    <w:rsid w:val="00AA3998"/>
    <w:rsid w:val="00AA3F88"/>
    <w:rsid w:val="00AA4028"/>
    <w:rsid w:val="00AA4564"/>
    <w:rsid w:val="00AA4BD2"/>
    <w:rsid w:val="00AA51DD"/>
    <w:rsid w:val="00AA56D5"/>
    <w:rsid w:val="00AA5E21"/>
    <w:rsid w:val="00AA5FE1"/>
    <w:rsid w:val="00AA66CA"/>
    <w:rsid w:val="00AA6842"/>
    <w:rsid w:val="00AA6CDD"/>
    <w:rsid w:val="00AA7224"/>
    <w:rsid w:val="00AA727C"/>
    <w:rsid w:val="00AA73E7"/>
    <w:rsid w:val="00AA7BEF"/>
    <w:rsid w:val="00AB0665"/>
    <w:rsid w:val="00AB0C72"/>
    <w:rsid w:val="00AB0EDD"/>
    <w:rsid w:val="00AB1232"/>
    <w:rsid w:val="00AB1ED3"/>
    <w:rsid w:val="00AB20C6"/>
    <w:rsid w:val="00AB20C8"/>
    <w:rsid w:val="00AB2258"/>
    <w:rsid w:val="00AB23FA"/>
    <w:rsid w:val="00AB2F77"/>
    <w:rsid w:val="00AB3409"/>
    <w:rsid w:val="00AB3703"/>
    <w:rsid w:val="00AB4A9A"/>
    <w:rsid w:val="00AB50E8"/>
    <w:rsid w:val="00AB69C0"/>
    <w:rsid w:val="00AB7910"/>
    <w:rsid w:val="00AC0183"/>
    <w:rsid w:val="00AC06A9"/>
    <w:rsid w:val="00AC10C8"/>
    <w:rsid w:val="00AC14A5"/>
    <w:rsid w:val="00AC1B84"/>
    <w:rsid w:val="00AC1E30"/>
    <w:rsid w:val="00AC37FE"/>
    <w:rsid w:val="00AC4187"/>
    <w:rsid w:val="00AC4281"/>
    <w:rsid w:val="00AC4843"/>
    <w:rsid w:val="00AC617B"/>
    <w:rsid w:val="00AC7C5A"/>
    <w:rsid w:val="00AC7FF7"/>
    <w:rsid w:val="00AD059A"/>
    <w:rsid w:val="00AD0716"/>
    <w:rsid w:val="00AD0933"/>
    <w:rsid w:val="00AD137D"/>
    <w:rsid w:val="00AD1E10"/>
    <w:rsid w:val="00AD276C"/>
    <w:rsid w:val="00AD360A"/>
    <w:rsid w:val="00AD387A"/>
    <w:rsid w:val="00AD39E8"/>
    <w:rsid w:val="00AD43B1"/>
    <w:rsid w:val="00AD4E9B"/>
    <w:rsid w:val="00AD5D8C"/>
    <w:rsid w:val="00AD5DA1"/>
    <w:rsid w:val="00AD649F"/>
    <w:rsid w:val="00AD6608"/>
    <w:rsid w:val="00AD76C6"/>
    <w:rsid w:val="00AE0ED5"/>
    <w:rsid w:val="00AE18D8"/>
    <w:rsid w:val="00AE1B8C"/>
    <w:rsid w:val="00AE1EC2"/>
    <w:rsid w:val="00AE2B80"/>
    <w:rsid w:val="00AE2F6D"/>
    <w:rsid w:val="00AE3383"/>
    <w:rsid w:val="00AE3534"/>
    <w:rsid w:val="00AE358E"/>
    <w:rsid w:val="00AE4916"/>
    <w:rsid w:val="00AE49F4"/>
    <w:rsid w:val="00AE520C"/>
    <w:rsid w:val="00AE5542"/>
    <w:rsid w:val="00AE6323"/>
    <w:rsid w:val="00AE650C"/>
    <w:rsid w:val="00AE675A"/>
    <w:rsid w:val="00AE7276"/>
    <w:rsid w:val="00AF0487"/>
    <w:rsid w:val="00AF09E1"/>
    <w:rsid w:val="00AF10F1"/>
    <w:rsid w:val="00AF1B56"/>
    <w:rsid w:val="00AF2878"/>
    <w:rsid w:val="00AF28A8"/>
    <w:rsid w:val="00AF2ACD"/>
    <w:rsid w:val="00AF3450"/>
    <w:rsid w:val="00AF376F"/>
    <w:rsid w:val="00AF3ED5"/>
    <w:rsid w:val="00AF4277"/>
    <w:rsid w:val="00AF4BA0"/>
    <w:rsid w:val="00AF5B9F"/>
    <w:rsid w:val="00AF612D"/>
    <w:rsid w:val="00AF7742"/>
    <w:rsid w:val="00AF7761"/>
    <w:rsid w:val="00B000CC"/>
    <w:rsid w:val="00B00B28"/>
    <w:rsid w:val="00B00DED"/>
    <w:rsid w:val="00B0186B"/>
    <w:rsid w:val="00B04209"/>
    <w:rsid w:val="00B042D9"/>
    <w:rsid w:val="00B043E6"/>
    <w:rsid w:val="00B04F32"/>
    <w:rsid w:val="00B059E0"/>
    <w:rsid w:val="00B05C4D"/>
    <w:rsid w:val="00B064CA"/>
    <w:rsid w:val="00B06569"/>
    <w:rsid w:val="00B06856"/>
    <w:rsid w:val="00B07309"/>
    <w:rsid w:val="00B07F18"/>
    <w:rsid w:val="00B101A1"/>
    <w:rsid w:val="00B107F4"/>
    <w:rsid w:val="00B10D86"/>
    <w:rsid w:val="00B1162A"/>
    <w:rsid w:val="00B117B6"/>
    <w:rsid w:val="00B11C52"/>
    <w:rsid w:val="00B11DA2"/>
    <w:rsid w:val="00B127DC"/>
    <w:rsid w:val="00B12FCE"/>
    <w:rsid w:val="00B1332B"/>
    <w:rsid w:val="00B1341B"/>
    <w:rsid w:val="00B1350B"/>
    <w:rsid w:val="00B1377B"/>
    <w:rsid w:val="00B137E2"/>
    <w:rsid w:val="00B13BDA"/>
    <w:rsid w:val="00B13D29"/>
    <w:rsid w:val="00B15110"/>
    <w:rsid w:val="00B155F8"/>
    <w:rsid w:val="00B160FD"/>
    <w:rsid w:val="00B176C6"/>
    <w:rsid w:val="00B20155"/>
    <w:rsid w:val="00B202B9"/>
    <w:rsid w:val="00B21B93"/>
    <w:rsid w:val="00B21FFA"/>
    <w:rsid w:val="00B22235"/>
    <w:rsid w:val="00B23B62"/>
    <w:rsid w:val="00B24B41"/>
    <w:rsid w:val="00B2649A"/>
    <w:rsid w:val="00B268FE"/>
    <w:rsid w:val="00B26C04"/>
    <w:rsid w:val="00B27C58"/>
    <w:rsid w:val="00B30EFE"/>
    <w:rsid w:val="00B318D2"/>
    <w:rsid w:val="00B32024"/>
    <w:rsid w:val="00B324D5"/>
    <w:rsid w:val="00B33197"/>
    <w:rsid w:val="00B33DDB"/>
    <w:rsid w:val="00B341EE"/>
    <w:rsid w:val="00B344B9"/>
    <w:rsid w:val="00B34AFF"/>
    <w:rsid w:val="00B356C7"/>
    <w:rsid w:val="00B373CA"/>
    <w:rsid w:val="00B40FFF"/>
    <w:rsid w:val="00B4137C"/>
    <w:rsid w:val="00B41529"/>
    <w:rsid w:val="00B419CF"/>
    <w:rsid w:val="00B421EC"/>
    <w:rsid w:val="00B42642"/>
    <w:rsid w:val="00B43AA0"/>
    <w:rsid w:val="00B449C0"/>
    <w:rsid w:val="00B45053"/>
    <w:rsid w:val="00B451D1"/>
    <w:rsid w:val="00B453B8"/>
    <w:rsid w:val="00B460BB"/>
    <w:rsid w:val="00B46515"/>
    <w:rsid w:val="00B46946"/>
    <w:rsid w:val="00B46EE9"/>
    <w:rsid w:val="00B47332"/>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1D5A"/>
    <w:rsid w:val="00B62984"/>
    <w:rsid w:val="00B62EB2"/>
    <w:rsid w:val="00B648DA"/>
    <w:rsid w:val="00B64AB7"/>
    <w:rsid w:val="00B64E0E"/>
    <w:rsid w:val="00B65E05"/>
    <w:rsid w:val="00B660FD"/>
    <w:rsid w:val="00B669F9"/>
    <w:rsid w:val="00B674CE"/>
    <w:rsid w:val="00B67946"/>
    <w:rsid w:val="00B701C7"/>
    <w:rsid w:val="00B709B3"/>
    <w:rsid w:val="00B71EC1"/>
    <w:rsid w:val="00B72153"/>
    <w:rsid w:val="00B7266C"/>
    <w:rsid w:val="00B72BD0"/>
    <w:rsid w:val="00B7379B"/>
    <w:rsid w:val="00B737C5"/>
    <w:rsid w:val="00B73A05"/>
    <w:rsid w:val="00B73C42"/>
    <w:rsid w:val="00B742EF"/>
    <w:rsid w:val="00B74595"/>
    <w:rsid w:val="00B74893"/>
    <w:rsid w:val="00B750A5"/>
    <w:rsid w:val="00B7603A"/>
    <w:rsid w:val="00B76188"/>
    <w:rsid w:val="00B7734A"/>
    <w:rsid w:val="00B80AE6"/>
    <w:rsid w:val="00B80D47"/>
    <w:rsid w:val="00B80E16"/>
    <w:rsid w:val="00B81406"/>
    <w:rsid w:val="00B8143D"/>
    <w:rsid w:val="00B81F75"/>
    <w:rsid w:val="00B82641"/>
    <w:rsid w:val="00B82FD1"/>
    <w:rsid w:val="00B8310B"/>
    <w:rsid w:val="00B832A2"/>
    <w:rsid w:val="00B835BC"/>
    <w:rsid w:val="00B83733"/>
    <w:rsid w:val="00B846D2"/>
    <w:rsid w:val="00B8483A"/>
    <w:rsid w:val="00B84979"/>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9A0"/>
    <w:rsid w:val="00B95F0D"/>
    <w:rsid w:val="00B969C1"/>
    <w:rsid w:val="00B96F4F"/>
    <w:rsid w:val="00B97336"/>
    <w:rsid w:val="00B97636"/>
    <w:rsid w:val="00BA0CE9"/>
    <w:rsid w:val="00BA0D63"/>
    <w:rsid w:val="00BA1F8E"/>
    <w:rsid w:val="00BA2407"/>
    <w:rsid w:val="00BA2529"/>
    <w:rsid w:val="00BA2724"/>
    <w:rsid w:val="00BA32BA"/>
    <w:rsid w:val="00BA37AC"/>
    <w:rsid w:val="00BA59DF"/>
    <w:rsid w:val="00BA6879"/>
    <w:rsid w:val="00BA6C67"/>
    <w:rsid w:val="00BB04AD"/>
    <w:rsid w:val="00BB0541"/>
    <w:rsid w:val="00BB0E90"/>
    <w:rsid w:val="00BB115D"/>
    <w:rsid w:val="00BB1647"/>
    <w:rsid w:val="00BB22A1"/>
    <w:rsid w:val="00BB3190"/>
    <w:rsid w:val="00BB381F"/>
    <w:rsid w:val="00BB412A"/>
    <w:rsid w:val="00BB59AF"/>
    <w:rsid w:val="00BB59E9"/>
    <w:rsid w:val="00BB5B37"/>
    <w:rsid w:val="00BB62B6"/>
    <w:rsid w:val="00BB64A1"/>
    <w:rsid w:val="00BB6663"/>
    <w:rsid w:val="00BC0BAA"/>
    <w:rsid w:val="00BC1D21"/>
    <w:rsid w:val="00BC23C4"/>
    <w:rsid w:val="00BC2514"/>
    <w:rsid w:val="00BC29FA"/>
    <w:rsid w:val="00BC31BD"/>
    <w:rsid w:val="00BC35F8"/>
    <w:rsid w:val="00BC4021"/>
    <w:rsid w:val="00BC4A36"/>
    <w:rsid w:val="00BC5183"/>
    <w:rsid w:val="00BC5580"/>
    <w:rsid w:val="00BC57EF"/>
    <w:rsid w:val="00BC6691"/>
    <w:rsid w:val="00BC67AB"/>
    <w:rsid w:val="00BC7B3B"/>
    <w:rsid w:val="00BD06EE"/>
    <w:rsid w:val="00BD14E5"/>
    <w:rsid w:val="00BD22A6"/>
    <w:rsid w:val="00BD31F0"/>
    <w:rsid w:val="00BD3929"/>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B9A"/>
    <w:rsid w:val="00BF2D81"/>
    <w:rsid w:val="00BF33D0"/>
    <w:rsid w:val="00BF476F"/>
    <w:rsid w:val="00BF4A22"/>
    <w:rsid w:val="00BF4A47"/>
    <w:rsid w:val="00BF50F9"/>
    <w:rsid w:val="00BF55B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199"/>
    <w:rsid w:val="00C07EC8"/>
    <w:rsid w:val="00C07F80"/>
    <w:rsid w:val="00C101C9"/>
    <w:rsid w:val="00C103AE"/>
    <w:rsid w:val="00C1054B"/>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B33"/>
    <w:rsid w:val="00C22CB0"/>
    <w:rsid w:val="00C23689"/>
    <w:rsid w:val="00C23BFA"/>
    <w:rsid w:val="00C23D21"/>
    <w:rsid w:val="00C23FEF"/>
    <w:rsid w:val="00C24133"/>
    <w:rsid w:val="00C24537"/>
    <w:rsid w:val="00C24845"/>
    <w:rsid w:val="00C26A9C"/>
    <w:rsid w:val="00C270F5"/>
    <w:rsid w:val="00C30CE3"/>
    <w:rsid w:val="00C317A8"/>
    <w:rsid w:val="00C32C04"/>
    <w:rsid w:val="00C331AF"/>
    <w:rsid w:val="00C3376C"/>
    <w:rsid w:val="00C33C61"/>
    <w:rsid w:val="00C33C7B"/>
    <w:rsid w:val="00C3401F"/>
    <w:rsid w:val="00C3444E"/>
    <w:rsid w:val="00C34686"/>
    <w:rsid w:val="00C3479B"/>
    <w:rsid w:val="00C347C4"/>
    <w:rsid w:val="00C35253"/>
    <w:rsid w:val="00C353CD"/>
    <w:rsid w:val="00C363FD"/>
    <w:rsid w:val="00C36885"/>
    <w:rsid w:val="00C36E38"/>
    <w:rsid w:val="00C37202"/>
    <w:rsid w:val="00C3723A"/>
    <w:rsid w:val="00C3783E"/>
    <w:rsid w:val="00C37933"/>
    <w:rsid w:val="00C37A89"/>
    <w:rsid w:val="00C40029"/>
    <w:rsid w:val="00C40452"/>
    <w:rsid w:val="00C4050F"/>
    <w:rsid w:val="00C40759"/>
    <w:rsid w:val="00C40B14"/>
    <w:rsid w:val="00C417C4"/>
    <w:rsid w:val="00C41E3D"/>
    <w:rsid w:val="00C4232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C52"/>
    <w:rsid w:val="00C50FC0"/>
    <w:rsid w:val="00C51434"/>
    <w:rsid w:val="00C52750"/>
    <w:rsid w:val="00C52AE9"/>
    <w:rsid w:val="00C5304A"/>
    <w:rsid w:val="00C53076"/>
    <w:rsid w:val="00C53143"/>
    <w:rsid w:val="00C53393"/>
    <w:rsid w:val="00C53706"/>
    <w:rsid w:val="00C5444E"/>
    <w:rsid w:val="00C5463F"/>
    <w:rsid w:val="00C54B88"/>
    <w:rsid w:val="00C54D74"/>
    <w:rsid w:val="00C55AF4"/>
    <w:rsid w:val="00C55D66"/>
    <w:rsid w:val="00C57D2A"/>
    <w:rsid w:val="00C60BAC"/>
    <w:rsid w:val="00C60C42"/>
    <w:rsid w:val="00C61F13"/>
    <w:rsid w:val="00C622E4"/>
    <w:rsid w:val="00C627FA"/>
    <w:rsid w:val="00C630D9"/>
    <w:rsid w:val="00C63A94"/>
    <w:rsid w:val="00C6461C"/>
    <w:rsid w:val="00C64CF9"/>
    <w:rsid w:val="00C64D36"/>
    <w:rsid w:val="00C65353"/>
    <w:rsid w:val="00C664A5"/>
    <w:rsid w:val="00C667C8"/>
    <w:rsid w:val="00C66CF2"/>
    <w:rsid w:val="00C67EBD"/>
    <w:rsid w:val="00C70E65"/>
    <w:rsid w:val="00C70F6C"/>
    <w:rsid w:val="00C71648"/>
    <w:rsid w:val="00C717C4"/>
    <w:rsid w:val="00C71A5E"/>
    <w:rsid w:val="00C71BB6"/>
    <w:rsid w:val="00C721E0"/>
    <w:rsid w:val="00C7277B"/>
    <w:rsid w:val="00C73EE1"/>
    <w:rsid w:val="00C74721"/>
    <w:rsid w:val="00C749B3"/>
    <w:rsid w:val="00C75318"/>
    <w:rsid w:val="00C7564D"/>
    <w:rsid w:val="00C75734"/>
    <w:rsid w:val="00C76516"/>
    <w:rsid w:val="00C76848"/>
    <w:rsid w:val="00C76FE0"/>
    <w:rsid w:val="00C80488"/>
    <w:rsid w:val="00C8117A"/>
    <w:rsid w:val="00C81647"/>
    <w:rsid w:val="00C82C7A"/>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1D84"/>
    <w:rsid w:val="00CA311E"/>
    <w:rsid w:val="00CA33EE"/>
    <w:rsid w:val="00CA367A"/>
    <w:rsid w:val="00CA4199"/>
    <w:rsid w:val="00CA4621"/>
    <w:rsid w:val="00CA4824"/>
    <w:rsid w:val="00CA4E34"/>
    <w:rsid w:val="00CA4F18"/>
    <w:rsid w:val="00CA5399"/>
    <w:rsid w:val="00CA60CA"/>
    <w:rsid w:val="00CA624D"/>
    <w:rsid w:val="00CA6312"/>
    <w:rsid w:val="00CA69A7"/>
    <w:rsid w:val="00CA6B54"/>
    <w:rsid w:val="00CA7CA3"/>
    <w:rsid w:val="00CA7FC6"/>
    <w:rsid w:val="00CB0750"/>
    <w:rsid w:val="00CB0F17"/>
    <w:rsid w:val="00CB0F19"/>
    <w:rsid w:val="00CB1D36"/>
    <w:rsid w:val="00CB2170"/>
    <w:rsid w:val="00CB2214"/>
    <w:rsid w:val="00CB247B"/>
    <w:rsid w:val="00CB24B0"/>
    <w:rsid w:val="00CB3271"/>
    <w:rsid w:val="00CB33A9"/>
    <w:rsid w:val="00CB3A98"/>
    <w:rsid w:val="00CB4479"/>
    <w:rsid w:val="00CB4C8D"/>
    <w:rsid w:val="00CB51C3"/>
    <w:rsid w:val="00CB5C61"/>
    <w:rsid w:val="00CB5E19"/>
    <w:rsid w:val="00CB6934"/>
    <w:rsid w:val="00CB6A04"/>
    <w:rsid w:val="00CB6AB3"/>
    <w:rsid w:val="00CB7934"/>
    <w:rsid w:val="00CB7BFC"/>
    <w:rsid w:val="00CB7D28"/>
    <w:rsid w:val="00CB7D31"/>
    <w:rsid w:val="00CC103A"/>
    <w:rsid w:val="00CC138F"/>
    <w:rsid w:val="00CC1518"/>
    <w:rsid w:val="00CC1BC8"/>
    <w:rsid w:val="00CC208F"/>
    <w:rsid w:val="00CC2156"/>
    <w:rsid w:val="00CC2257"/>
    <w:rsid w:val="00CC2DD1"/>
    <w:rsid w:val="00CC356A"/>
    <w:rsid w:val="00CC3805"/>
    <w:rsid w:val="00CC386C"/>
    <w:rsid w:val="00CC56F6"/>
    <w:rsid w:val="00CC595F"/>
    <w:rsid w:val="00CC61F3"/>
    <w:rsid w:val="00CC6EC8"/>
    <w:rsid w:val="00CC79D3"/>
    <w:rsid w:val="00CD0316"/>
    <w:rsid w:val="00CD0A07"/>
    <w:rsid w:val="00CD0C47"/>
    <w:rsid w:val="00CD0CEC"/>
    <w:rsid w:val="00CD0F3C"/>
    <w:rsid w:val="00CD18B7"/>
    <w:rsid w:val="00CD2703"/>
    <w:rsid w:val="00CD288B"/>
    <w:rsid w:val="00CD33A1"/>
    <w:rsid w:val="00CD3984"/>
    <w:rsid w:val="00CD3BE2"/>
    <w:rsid w:val="00CD418D"/>
    <w:rsid w:val="00CD4A2E"/>
    <w:rsid w:val="00CD512C"/>
    <w:rsid w:val="00CD541B"/>
    <w:rsid w:val="00CD568A"/>
    <w:rsid w:val="00CD57FC"/>
    <w:rsid w:val="00CD5C2A"/>
    <w:rsid w:val="00CD5ED0"/>
    <w:rsid w:val="00CD7688"/>
    <w:rsid w:val="00CD79F1"/>
    <w:rsid w:val="00CE0049"/>
    <w:rsid w:val="00CE0092"/>
    <w:rsid w:val="00CE0CF0"/>
    <w:rsid w:val="00CE0FBD"/>
    <w:rsid w:val="00CE13F6"/>
    <w:rsid w:val="00CE16D7"/>
    <w:rsid w:val="00CE392F"/>
    <w:rsid w:val="00CE3996"/>
    <w:rsid w:val="00CE3A78"/>
    <w:rsid w:val="00CE4190"/>
    <w:rsid w:val="00CE50DE"/>
    <w:rsid w:val="00CE57A3"/>
    <w:rsid w:val="00CE5EB5"/>
    <w:rsid w:val="00CE654C"/>
    <w:rsid w:val="00CE73A9"/>
    <w:rsid w:val="00CE76FE"/>
    <w:rsid w:val="00CE77EA"/>
    <w:rsid w:val="00CE7EEC"/>
    <w:rsid w:val="00CF049C"/>
    <w:rsid w:val="00CF0AB6"/>
    <w:rsid w:val="00CF0B30"/>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1BB0"/>
    <w:rsid w:val="00D02030"/>
    <w:rsid w:val="00D021B4"/>
    <w:rsid w:val="00D03CEE"/>
    <w:rsid w:val="00D03D5F"/>
    <w:rsid w:val="00D04657"/>
    <w:rsid w:val="00D04927"/>
    <w:rsid w:val="00D04D85"/>
    <w:rsid w:val="00D05370"/>
    <w:rsid w:val="00D05D60"/>
    <w:rsid w:val="00D06899"/>
    <w:rsid w:val="00D07E47"/>
    <w:rsid w:val="00D10385"/>
    <w:rsid w:val="00D1076D"/>
    <w:rsid w:val="00D1133A"/>
    <w:rsid w:val="00D11665"/>
    <w:rsid w:val="00D11EA5"/>
    <w:rsid w:val="00D130E5"/>
    <w:rsid w:val="00D13AF7"/>
    <w:rsid w:val="00D149EB"/>
    <w:rsid w:val="00D15315"/>
    <w:rsid w:val="00D1546C"/>
    <w:rsid w:val="00D16F46"/>
    <w:rsid w:val="00D16FBA"/>
    <w:rsid w:val="00D16FDB"/>
    <w:rsid w:val="00D173A3"/>
    <w:rsid w:val="00D17CC9"/>
    <w:rsid w:val="00D2031B"/>
    <w:rsid w:val="00D20474"/>
    <w:rsid w:val="00D21264"/>
    <w:rsid w:val="00D2152C"/>
    <w:rsid w:val="00D2234B"/>
    <w:rsid w:val="00D22BE4"/>
    <w:rsid w:val="00D231E7"/>
    <w:rsid w:val="00D23531"/>
    <w:rsid w:val="00D23812"/>
    <w:rsid w:val="00D23873"/>
    <w:rsid w:val="00D23D21"/>
    <w:rsid w:val="00D25F3C"/>
    <w:rsid w:val="00D2667A"/>
    <w:rsid w:val="00D2674B"/>
    <w:rsid w:val="00D27359"/>
    <w:rsid w:val="00D27EEA"/>
    <w:rsid w:val="00D301A2"/>
    <w:rsid w:val="00D303D0"/>
    <w:rsid w:val="00D30B72"/>
    <w:rsid w:val="00D30DCC"/>
    <w:rsid w:val="00D313BB"/>
    <w:rsid w:val="00D31B80"/>
    <w:rsid w:val="00D31BDD"/>
    <w:rsid w:val="00D31D74"/>
    <w:rsid w:val="00D31F56"/>
    <w:rsid w:val="00D328D1"/>
    <w:rsid w:val="00D32AD9"/>
    <w:rsid w:val="00D32C19"/>
    <w:rsid w:val="00D32D7D"/>
    <w:rsid w:val="00D331E3"/>
    <w:rsid w:val="00D33A89"/>
    <w:rsid w:val="00D34048"/>
    <w:rsid w:val="00D34628"/>
    <w:rsid w:val="00D35F0B"/>
    <w:rsid w:val="00D36B1D"/>
    <w:rsid w:val="00D36F80"/>
    <w:rsid w:val="00D37329"/>
    <w:rsid w:val="00D3747D"/>
    <w:rsid w:val="00D375E9"/>
    <w:rsid w:val="00D40ACE"/>
    <w:rsid w:val="00D40FB1"/>
    <w:rsid w:val="00D411C7"/>
    <w:rsid w:val="00D4160F"/>
    <w:rsid w:val="00D42D24"/>
    <w:rsid w:val="00D4305F"/>
    <w:rsid w:val="00D43684"/>
    <w:rsid w:val="00D44332"/>
    <w:rsid w:val="00D4452E"/>
    <w:rsid w:val="00D4558B"/>
    <w:rsid w:val="00D455D2"/>
    <w:rsid w:val="00D458C6"/>
    <w:rsid w:val="00D45ABA"/>
    <w:rsid w:val="00D4602E"/>
    <w:rsid w:val="00D46521"/>
    <w:rsid w:val="00D46B74"/>
    <w:rsid w:val="00D46BB4"/>
    <w:rsid w:val="00D4747A"/>
    <w:rsid w:val="00D479FC"/>
    <w:rsid w:val="00D50329"/>
    <w:rsid w:val="00D504DC"/>
    <w:rsid w:val="00D50F5B"/>
    <w:rsid w:val="00D516DE"/>
    <w:rsid w:val="00D51B79"/>
    <w:rsid w:val="00D5304E"/>
    <w:rsid w:val="00D5323C"/>
    <w:rsid w:val="00D53493"/>
    <w:rsid w:val="00D5397F"/>
    <w:rsid w:val="00D53BA9"/>
    <w:rsid w:val="00D5429D"/>
    <w:rsid w:val="00D5475C"/>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450D"/>
    <w:rsid w:val="00D65452"/>
    <w:rsid w:val="00D655C1"/>
    <w:rsid w:val="00D657E8"/>
    <w:rsid w:val="00D65DCD"/>
    <w:rsid w:val="00D65F00"/>
    <w:rsid w:val="00D66232"/>
    <w:rsid w:val="00D666BE"/>
    <w:rsid w:val="00D66D7F"/>
    <w:rsid w:val="00D67767"/>
    <w:rsid w:val="00D706C9"/>
    <w:rsid w:val="00D70B74"/>
    <w:rsid w:val="00D70C06"/>
    <w:rsid w:val="00D71037"/>
    <w:rsid w:val="00D72128"/>
    <w:rsid w:val="00D735B7"/>
    <w:rsid w:val="00D73880"/>
    <w:rsid w:val="00D74324"/>
    <w:rsid w:val="00D7433E"/>
    <w:rsid w:val="00D74F05"/>
    <w:rsid w:val="00D7563A"/>
    <w:rsid w:val="00D759A7"/>
    <w:rsid w:val="00D75B26"/>
    <w:rsid w:val="00D75F3E"/>
    <w:rsid w:val="00D76C76"/>
    <w:rsid w:val="00D779D6"/>
    <w:rsid w:val="00D77C1E"/>
    <w:rsid w:val="00D80998"/>
    <w:rsid w:val="00D816C7"/>
    <w:rsid w:val="00D81C58"/>
    <w:rsid w:val="00D829A3"/>
    <w:rsid w:val="00D829F1"/>
    <w:rsid w:val="00D8303D"/>
    <w:rsid w:val="00D83102"/>
    <w:rsid w:val="00D83AD9"/>
    <w:rsid w:val="00D83DAE"/>
    <w:rsid w:val="00D84942"/>
    <w:rsid w:val="00D84BBC"/>
    <w:rsid w:val="00D868E8"/>
    <w:rsid w:val="00D86C0D"/>
    <w:rsid w:val="00D86FCE"/>
    <w:rsid w:val="00D87437"/>
    <w:rsid w:val="00D87F51"/>
    <w:rsid w:val="00D9045B"/>
    <w:rsid w:val="00D914A6"/>
    <w:rsid w:val="00D920B0"/>
    <w:rsid w:val="00D9225C"/>
    <w:rsid w:val="00D92472"/>
    <w:rsid w:val="00D92723"/>
    <w:rsid w:val="00D92785"/>
    <w:rsid w:val="00D92815"/>
    <w:rsid w:val="00D92F4F"/>
    <w:rsid w:val="00D93540"/>
    <w:rsid w:val="00D93BBF"/>
    <w:rsid w:val="00D94EAD"/>
    <w:rsid w:val="00D95072"/>
    <w:rsid w:val="00D950AA"/>
    <w:rsid w:val="00D95AB0"/>
    <w:rsid w:val="00D96E85"/>
    <w:rsid w:val="00D971F5"/>
    <w:rsid w:val="00D97621"/>
    <w:rsid w:val="00D976A9"/>
    <w:rsid w:val="00DA0758"/>
    <w:rsid w:val="00DA1557"/>
    <w:rsid w:val="00DA1B8F"/>
    <w:rsid w:val="00DA1D29"/>
    <w:rsid w:val="00DA1E08"/>
    <w:rsid w:val="00DA22B2"/>
    <w:rsid w:val="00DA2FF3"/>
    <w:rsid w:val="00DA363F"/>
    <w:rsid w:val="00DA3DD8"/>
    <w:rsid w:val="00DA44EE"/>
    <w:rsid w:val="00DA4998"/>
    <w:rsid w:val="00DA4E65"/>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899"/>
    <w:rsid w:val="00DB5B86"/>
    <w:rsid w:val="00DB6439"/>
    <w:rsid w:val="00DB6B41"/>
    <w:rsid w:val="00DB7485"/>
    <w:rsid w:val="00DB74A8"/>
    <w:rsid w:val="00DB7901"/>
    <w:rsid w:val="00DC0138"/>
    <w:rsid w:val="00DC030F"/>
    <w:rsid w:val="00DC09C9"/>
    <w:rsid w:val="00DC0B6C"/>
    <w:rsid w:val="00DC0C1A"/>
    <w:rsid w:val="00DC0C6A"/>
    <w:rsid w:val="00DC0D60"/>
    <w:rsid w:val="00DC175D"/>
    <w:rsid w:val="00DC219F"/>
    <w:rsid w:val="00DC26A9"/>
    <w:rsid w:val="00DC286D"/>
    <w:rsid w:val="00DC2E85"/>
    <w:rsid w:val="00DC2E94"/>
    <w:rsid w:val="00DC306C"/>
    <w:rsid w:val="00DC3546"/>
    <w:rsid w:val="00DC3BF3"/>
    <w:rsid w:val="00DC3D4C"/>
    <w:rsid w:val="00DC4DC5"/>
    <w:rsid w:val="00DC54E4"/>
    <w:rsid w:val="00DC58D4"/>
    <w:rsid w:val="00DC5975"/>
    <w:rsid w:val="00DC63FC"/>
    <w:rsid w:val="00DC70E0"/>
    <w:rsid w:val="00DC7380"/>
    <w:rsid w:val="00DC73D9"/>
    <w:rsid w:val="00DC7E37"/>
    <w:rsid w:val="00DD01EF"/>
    <w:rsid w:val="00DD036E"/>
    <w:rsid w:val="00DD1C5C"/>
    <w:rsid w:val="00DD2916"/>
    <w:rsid w:val="00DD3B51"/>
    <w:rsid w:val="00DD3C07"/>
    <w:rsid w:val="00DD408E"/>
    <w:rsid w:val="00DD5E2A"/>
    <w:rsid w:val="00DD5F26"/>
    <w:rsid w:val="00DD6BB5"/>
    <w:rsid w:val="00DD6C54"/>
    <w:rsid w:val="00DE0A8C"/>
    <w:rsid w:val="00DE0C0E"/>
    <w:rsid w:val="00DE0E38"/>
    <w:rsid w:val="00DE1ADE"/>
    <w:rsid w:val="00DE2107"/>
    <w:rsid w:val="00DE2835"/>
    <w:rsid w:val="00DE284A"/>
    <w:rsid w:val="00DE28CC"/>
    <w:rsid w:val="00DE29AE"/>
    <w:rsid w:val="00DE2B43"/>
    <w:rsid w:val="00DE34EE"/>
    <w:rsid w:val="00DE37EB"/>
    <w:rsid w:val="00DE3EA1"/>
    <w:rsid w:val="00DE40DC"/>
    <w:rsid w:val="00DE46C6"/>
    <w:rsid w:val="00DE4FE3"/>
    <w:rsid w:val="00DE56A1"/>
    <w:rsid w:val="00DE61EB"/>
    <w:rsid w:val="00DE6603"/>
    <w:rsid w:val="00DE7987"/>
    <w:rsid w:val="00DE7FBA"/>
    <w:rsid w:val="00DF0290"/>
    <w:rsid w:val="00DF105B"/>
    <w:rsid w:val="00DF1363"/>
    <w:rsid w:val="00DF1410"/>
    <w:rsid w:val="00DF2107"/>
    <w:rsid w:val="00DF23DC"/>
    <w:rsid w:val="00DF2988"/>
    <w:rsid w:val="00DF3D10"/>
    <w:rsid w:val="00DF402D"/>
    <w:rsid w:val="00DF4609"/>
    <w:rsid w:val="00DF476B"/>
    <w:rsid w:val="00DF48A1"/>
    <w:rsid w:val="00DF7544"/>
    <w:rsid w:val="00DF7B67"/>
    <w:rsid w:val="00E00124"/>
    <w:rsid w:val="00E01560"/>
    <w:rsid w:val="00E015D0"/>
    <w:rsid w:val="00E01B83"/>
    <w:rsid w:val="00E01EC4"/>
    <w:rsid w:val="00E025DF"/>
    <w:rsid w:val="00E02BBE"/>
    <w:rsid w:val="00E03D5F"/>
    <w:rsid w:val="00E04426"/>
    <w:rsid w:val="00E0476E"/>
    <w:rsid w:val="00E04F8A"/>
    <w:rsid w:val="00E04FEF"/>
    <w:rsid w:val="00E05E16"/>
    <w:rsid w:val="00E05ECB"/>
    <w:rsid w:val="00E063C0"/>
    <w:rsid w:val="00E06743"/>
    <w:rsid w:val="00E07003"/>
    <w:rsid w:val="00E07CFA"/>
    <w:rsid w:val="00E1000C"/>
    <w:rsid w:val="00E102D8"/>
    <w:rsid w:val="00E10719"/>
    <w:rsid w:val="00E10943"/>
    <w:rsid w:val="00E10D09"/>
    <w:rsid w:val="00E113B1"/>
    <w:rsid w:val="00E12A00"/>
    <w:rsid w:val="00E12C3D"/>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A57"/>
    <w:rsid w:val="00E26DAD"/>
    <w:rsid w:val="00E27237"/>
    <w:rsid w:val="00E273BA"/>
    <w:rsid w:val="00E27621"/>
    <w:rsid w:val="00E2762E"/>
    <w:rsid w:val="00E27DB5"/>
    <w:rsid w:val="00E30170"/>
    <w:rsid w:val="00E302CC"/>
    <w:rsid w:val="00E306A1"/>
    <w:rsid w:val="00E30D69"/>
    <w:rsid w:val="00E3159E"/>
    <w:rsid w:val="00E31CF7"/>
    <w:rsid w:val="00E320CF"/>
    <w:rsid w:val="00E32B86"/>
    <w:rsid w:val="00E32E27"/>
    <w:rsid w:val="00E32F16"/>
    <w:rsid w:val="00E33650"/>
    <w:rsid w:val="00E336BD"/>
    <w:rsid w:val="00E33725"/>
    <w:rsid w:val="00E34CF6"/>
    <w:rsid w:val="00E34F8E"/>
    <w:rsid w:val="00E35C9D"/>
    <w:rsid w:val="00E35E28"/>
    <w:rsid w:val="00E36216"/>
    <w:rsid w:val="00E364A5"/>
    <w:rsid w:val="00E3779E"/>
    <w:rsid w:val="00E37BD2"/>
    <w:rsid w:val="00E400EB"/>
    <w:rsid w:val="00E40C5E"/>
    <w:rsid w:val="00E4208B"/>
    <w:rsid w:val="00E422A2"/>
    <w:rsid w:val="00E42759"/>
    <w:rsid w:val="00E43140"/>
    <w:rsid w:val="00E431AA"/>
    <w:rsid w:val="00E43B0E"/>
    <w:rsid w:val="00E44310"/>
    <w:rsid w:val="00E44DC2"/>
    <w:rsid w:val="00E451A9"/>
    <w:rsid w:val="00E45BBD"/>
    <w:rsid w:val="00E46B05"/>
    <w:rsid w:val="00E472C6"/>
    <w:rsid w:val="00E473E1"/>
    <w:rsid w:val="00E504AB"/>
    <w:rsid w:val="00E504B0"/>
    <w:rsid w:val="00E5061A"/>
    <w:rsid w:val="00E51B21"/>
    <w:rsid w:val="00E524A4"/>
    <w:rsid w:val="00E529C1"/>
    <w:rsid w:val="00E53897"/>
    <w:rsid w:val="00E53CA3"/>
    <w:rsid w:val="00E53FB6"/>
    <w:rsid w:val="00E54770"/>
    <w:rsid w:val="00E54EB5"/>
    <w:rsid w:val="00E550CF"/>
    <w:rsid w:val="00E5631D"/>
    <w:rsid w:val="00E568ED"/>
    <w:rsid w:val="00E56EBB"/>
    <w:rsid w:val="00E609F6"/>
    <w:rsid w:val="00E60AA7"/>
    <w:rsid w:val="00E62742"/>
    <w:rsid w:val="00E62825"/>
    <w:rsid w:val="00E63CA9"/>
    <w:rsid w:val="00E646A0"/>
    <w:rsid w:val="00E64BCC"/>
    <w:rsid w:val="00E64D6A"/>
    <w:rsid w:val="00E660D3"/>
    <w:rsid w:val="00E662CE"/>
    <w:rsid w:val="00E66684"/>
    <w:rsid w:val="00E66811"/>
    <w:rsid w:val="00E66FBE"/>
    <w:rsid w:val="00E676AD"/>
    <w:rsid w:val="00E67CC7"/>
    <w:rsid w:val="00E706D8"/>
    <w:rsid w:val="00E70910"/>
    <w:rsid w:val="00E70B51"/>
    <w:rsid w:val="00E70D76"/>
    <w:rsid w:val="00E70EC6"/>
    <w:rsid w:val="00E70ECD"/>
    <w:rsid w:val="00E72A1F"/>
    <w:rsid w:val="00E7311E"/>
    <w:rsid w:val="00E7333B"/>
    <w:rsid w:val="00E73A9B"/>
    <w:rsid w:val="00E73CFA"/>
    <w:rsid w:val="00E740F8"/>
    <w:rsid w:val="00E74405"/>
    <w:rsid w:val="00E746E7"/>
    <w:rsid w:val="00E749EC"/>
    <w:rsid w:val="00E773F6"/>
    <w:rsid w:val="00E806BB"/>
    <w:rsid w:val="00E8128E"/>
    <w:rsid w:val="00E81852"/>
    <w:rsid w:val="00E8197A"/>
    <w:rsid w:val="00E82084"/>
    <w:rsid w:val="00E82266"/>
    <w:rsid w:val="00E8295D"/>
    <w:rsid w:val="00E82A59"/>
    <w:rsid w:val="00E832E6"/>
    <w:rsid w:val="00E832EF"/>
    <w:rsid w:val="00E836AE"/>
    <w:rsid w:val="00E83803"/>
    <w:rsid w:val="00E83C6A"/>
    <w:rsid w:val="00E84410"/>
    <w:rsid w:val="00E84A15"/>
    <w:rsid w:val="00E84F21"/>
    <w:rsid w:val="00E84FF1"/>
    <w:rsid w:val="00E851B7"/>
    <w:rsid w:val="00E852AC"/>
    <w:rsid w:val="00E8535D"/>
    <w:rsid w:val="00E85B94"/>
    <w:rsid w:val="00E862D1"/>
    <w:rsid w:val="00E863E9"/>
    <w:rsid w:val="00E86AF1"/>
    <w:rsid w:val="00E906A5"/>
    <w:rsid w:val="00E90EFD"/>
    <w:rsid w:val="00E91821"/>
    <w:rsid w:val="00E92165"/>
    <w:rsid w:val="00E923D5"/>
    <w:rsid w:val="00E92B7A"/>
    <w:rsid w:val="00E93BC3"/>
    <w:rsid w:val="00E9416C"/>
    <w:rsid w:val="00E945CC"/>
    <w:rsid w:val="00E9591A"/>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70B"/>
    <w:rsid w:val="00EB3E1F"/>
    <w:rsid w:val="00EB4B93"/>
    <w:rsid w:val="00EB561E"/>
    <w:rsid w:val="00EB5D93"/>
    <w:rsid w:val="00EB5EC5"/>
    <w:rsid w:val="00EB61A6"/>
    <w:rsid w:val="00EB6EF2"/>
    <w:rsid w:val="00EB7676"/>
    <w:rsid w:val="00EB776E"/>
    <w:rsid w:val="00EB78AD"/>
    <w:rsid w:val="00EB7994"/>
    <w:rsid w:val="00EC03C0"/>
    <w:rsid w:val="00EC0912"/>
    <w:rsid w:val="00EC0D10"/>
    <w:rsid w:val="00EC0F7E"/>
    <w:rsid w:val="00EC118B"/>
    <w:rsid w:val="00EC125C"/>
    <w:rsid w:val="00EC13B8"/>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BE9"/>
    <w:rsid w:val="00ED2C9E"/>
    <w:rsid w:val="00ED38B1"/>
    <w:rsid w:val="00ED3F54"/>
    <w:rsid w:val="00ED426E"/>
    <w:rsid w:val="00ED56E2"/>
    <w:rsid w:val="00ED678C"/>
    <w:rsid w:val="00ED6C90"/>
    <w:rsid w:val="00EE05EC"/>
    <w:rsid w:val="00EE0C69"/>
    <w:rsid w:val="00EE137B"/>
    <w:rsid w:val="00EE19D6"/>
    <w:rsid w:val="00EE3AFC"/>
    <w:rsid w:val="00EE5D0D"/>
    <w:rsid w:val="00EE5F98"/>
    <w:rsid w:val="00EE7855"/>
    <w:rsid w:val="00EF1084"/>
    <w:rsid w:val="00EF2699"/>
    <w:rsid w:val="00EF2E74"/>
    <w:rsid w:val="00EF365F"/>
    <w:rsid w:val="00EF4789"/>
    <w:rsid w:val="00EF4DB8"/>
    <w:rsid w:val="00EF5957"/>
    <w:rsid w:val="00EF5DAA"/>
    <w:rsid w:val="00EF6214"/>
    <w:rsid w:val="00EF648C"/>
    <w:rsid w:val="00EF66A5"/>
    <w:rsid w:val="00F0081B"/>
    <w:rsid w:val="00F00B28"/>
    <w:rsid w:val="00F00C2B"/>
    <w:rsid w:val="00F01184"/>
    <w:rsid w:val="00F0140F"/>
    <w:rsid w:val="00F025CC"/>
    <w:rsid w:val="00F02FEF"/>
    <w:rsid w:val="00F03E81"/>
    <w:rsid w:val="00F04128"/>
    <w:rsid w:val="00F0436B"/>
    <w:rsid w:val="00F04A4F"/>
    <w:rsid w:val="00F04DCB"/>
    <w:rsid w:val="00F05826"/>
    <w:rsid w:val="00F058E0"/>
    <w:rsid w:val="00F05B36"/>
    <w:rsid w:val="00F05BC4"/>
    <w:rsid w:val="00F060C7"/>
    <w:rsid w:val="00F06724"/>
    <w:rsid w:val="00F101F4"/>
    <w:rsid w:val="00F10B4E"/>
    <w:rsid w:val="00F11567"/>
    <w:rsid w:val="00F11656"/>
    <w:rsid w:val="00F12F1C"/>
    <w:rsid w:val="00F1362E"/>
    <w:rsid w:val="00F13C4C"/>
    <w:rsid w:val="00F13DF2"/>
    <w:rsid w:val="00F14940"/>
    <w:rsid w:val="00F14A87"/>
    <w:rsid w:val="00F15564"/>
    <w:rsid w:val="00F156AD"/>
    <w:rsid w:val="00F15725"/>
    <w:rsid w:val="00F164ED"/>
    <w:rsid w:val="00F170B2"/>
    <w:rsid w:val="00F170B3"/>
    <w:rsid w:val="00F17F4D"/>
    <w:rsid w:val="00F200FD"/>
    <w:rsid w:val="00F20800"/>
    <w:rsid w:val="00F210BE"/>
    <w:rsid w:val="00F21103"/>
    <w:rsid w:val="00F215A3"/>
    <w:rsid w:val="00F2200E"/>
    <w:rsid w:val="00F2217B"/>
    <w:rsid w:val="00F22516"/>
    <w:rsid w:val="00F225CC"/>
    <w:rsid w:val="00F2340C"/>
    <w:rsid w:val="00F2357A"/>
    <w:rsid w:val="00F23720"/>
    <w:rsid w:val="00F23DC3"/>
    <w:rsid w:val="00F25585"/>
    <w:rsid w:val="00F257F0"/>
    <w:rsid w:val="00F26550"/>
    <w:rsid w:val="00F26814"/>
    <w:rsid w:val="00F27784"/>
    <w:rsid w:val="00F27A5A"/>
    <w:rsid w:val="00F27FCA"/>
    <w:rsid w:val="00F30748"/>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CE1"/>
    <w:rsid w:val="00F37DE2"/>
    <w:rsid w:val="00F37DFA"/>
    <w:rsid w:val="00F40181"/>
    <w:rsid w:val="00F408C5"/>
    <w:rsid w:val="00F40E7B"/>
    <w:rsid w:val="00F40F11"/>
    <w:rsid w:val="00F418F4"/>
    <w:rsid w:val="00F41B2A"/>
    <w:rsid w:val="00F42946"/>
    <w:rsid w:val="00F430E4"/>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56BEC"/>
    <w:rsid w:val="00F600CE"/>
    <w:rsid w:val="00F61A9E"/>
    <w:rsid w:val="00F62B7F"/>
    <w:rsid w:val="00F62FFF"/>
    <w:rsid w:val="00F63798"/>
    <w:rsid w:val="00F63C81"/>
    <w:rsid w:val="00F63CE9"/>
    <w:rsid w:val="00F64AF5"/>
    <w:rsid w:val="00F64BDA"/>
    <w:rsid w:val="00F64C53"/>
    <w:rsid w:val="00F652B8"/>
    <w:rsid w:val="00F65578"/>
    <w:rsid w:val="00F6676F"/>
    <w:rsid w:val="00F66E3B"/>
    <w:rsid w:val="00F67A90"/>
    <w:rsid w:val="00F67FFC"/>
    <w:rsid w:val="00F7091C"/>
    <w:rsid w:val="00F71E38"/>
    <w:rsid w:val="00F721ED"/>
    <w:rsid w:val="00F72225"/>
    <w:rsid w:val="00F73A42"/>
    <w:rsid w:val="00F746D0"/>
    <w:rsid w:val="00F74E82"/>
    <w:rsid w:val="00F74E9E"/>
    <w:rsid w:val="00F75239"/>
    <w:rsid w:val="00F755DA"/>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101B"/>
    <w:rsid w:val="00F829E7"/>
    <w:rsid w:val="00F83B08"/>
    <w:rsid w:val="00F85A77"/>
    <w:rsid w:val="00F863A6"/>
    <w:rsid w:val="00F86687"/>
    <w:rsid w:val="00F866A5"/>
    <w:rsid w:val="00F867BD"/>
    <w:rsid w:val="00F86990"/>
    <w:rsid w:val="00F87150"/>
    <w:rsid w:val="00F875D0"/>
    <w:rsid w:val="00F8771F"/>
    <w:rsid w:val="00F90375"/>
    <w:rsid w:val="00F90FA1"/>
    <w:rsid w:val="00F91AF2"/>
    <w:rsid w:val="00F91CF7"/>
    <w:rsid w:val="00F91E94"/>
    <w:rsid w:val="00F92265"/>
    <w:rsid w:val="00F9255E"/>
    <w:rsid w:val="00F92D0E"/>
    <w:rsid w:val="00F92D4A"/>
    <w:rsid w:val="00F92EBB"/>
    <w:rsid w:val="00F93A1E"/>
    <w:rsid w:val="00F93B3D"/>
    <w:rsid w:val="00F93DC7"/>
    <w:rsid w:val="00F948EB"/>
    <w:rsid w:val="00F95638"/>
    <w:rsid w:val="00F95D9D"/>
    <w:rsid w:val="00F96ED8"/>
    <w:rsid w:val="00FA0714"/>
    <w:rsid w:val="00FA1E67"/>
    <w:rsid w:val="00FA1FA5"/>
    <w:rsid w:val="00FA240A"/>
    <w:rsid w:val="00FA25A3"/>
    <w:rsid w:val="00FA2826"/>
    <w:rsid w:val="00FA3E13"/>
    <w:rsid w:val="00FA4163"/>
    <w:rsid w:val="00FA4186"/>
    <w:rsid w:val="00FA4409"/>
    <w:rsid w:val="00FA4DAF"/>
    <w:rsid w:val="00FA5D99"/>
    <w:rsid w:val="00FA5E4B"/>
    <w:rsid w:val="00FA696E"/>
    <w:rsid w:val="00FA6975"/>
    <w:rsid w:val="00FA6B3A"/>
    <w:rsid w:val="00FA6DF1"/>
    <w:rsid w:val="00FA6EB7"/>
    <w:rsid w:val="00FA79E9"/>
    <w:rsid w:val="00FB06AA"/>
    <w:rsid w:val="00FB1E7D"/>
    <w:rsid w:val="00FB20AB"/>
    <w:rsid w:val="00FB2FB9"/>
    <w:rsid w:val="00FB319E"/>
    <w:rsid w:val="00FB31DA"/>
    <w:rsid w:val="00FB3334"/>
    <w:rsid w:val="00FB347A"/>
    <w:rsid w:val="00FB349B"/>
    <w:rsid w:val="00FB353D"/>
    <w:rsid w:val="00FB3D1C"/>
    <w:rsid w:val="00FB3D2F"/>
    <w:rsid w:val="00FB3F2F"/>
    <w:rsid w:val="00FB3F9E"/>
    <w:rsid w:val="00FB4139"/>
    <w:rsid w:val="00FB42DE"/>
    <w:rsid w:val="00FB4933"/>
    <w:rsid w:val="00FB4B84"/>
    <w:rsid w:val="00FB4D3B"/>
    <w:rsid w:val="00FB4F34"/>
    <w:rsid w:val="00FB575D"/>
    <w:rsid w:val="00FB6165"/>
    <w:rsid w:val="00FB7448"/>
    <w:rsid w:val="00FB78AE"/>
    <w:rsid w:val="00FB79D8"/>
    <w:rsid w:val="00FB7ABA"/>
    <w:rsid w:val="00FB7AC5"/>
    <w:rsid w:val="00FB7DBC"/>
    <w:rsid w:val="00FC0401"/>
    <w:rsid w:val="00FC0BE5"/>
    <w:rsid w:val="00FC0C1E"/>
    <w:rsid w:val="00FC19C4"/>
    <w:rsid w:val="00FC1C31"/>
    <w:rsid w:val="00FC1E88"/>
    <w:rsid w:val="00FC2A97"/>
    <w:rsid w:val="00FC2CF5"/>
    <w:rsid w:val="00FC2F07"/>
    <w:rsid w:val="00FC30D3"/>
    <w:rsid w:val="00FC4001"/>
    <w:rsid w:val="00FC438A"/>
    <w:rsid w:val="00FC4451"/>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2C91"/>
    <w:rsid w:val="00FD3AF0"/>
    <w:rsid w:val="00FD420A"/>
    <w:rsid w:val="00FD46D6"/>
    <w:rsid w:val="00FD4718"/>
    <w:rsid w:val="00FD7694"/>
    <w:rsid w:val="00FD780D"/>
    <w:rsid w:val="00FD7F68"/>
    <w:rsid w:val="00FE1354"/>
    <w:rsid w:val="00FE17D4"/>
    <w:rsid w:val="00FE1ECF"/>
    <w:rsid w:val="00FE258C"/>
    <w:rsid w:val="00FE33E7"/>
    <w:rsid w:val="00FE34B2"/>
    <w:rsid w:val="00FE35CE"/>
    <w:rsid w:val="00FE3A9A"/>
    <w:rsid w:val="00FE3B9E"/>
    <w:rsid w:val="00FE53BA"/>
    <w:rsid w:val="00FE66F0"/>
    <w:rsid w:val="00FE7093"/>
    <w:rsid w:val="00FF002F"/>
    <w:rsid w:val="00FF0526"/>
    <w:rsid w:val="00FF09C8"/>
    <w:rsid w:val="00FF122F"/>
    <w:rsid w:val="00FF2E4D"/>
    <w:rsid w:val="00FF33F6"/>
    <w:rsid w:val="00FF3E65"/>
    <w:rsid w:val="00FF468B"/>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B13EF7DD-1C7B-4BD9-98BA-A1B65EF2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 w:type="paragraph" w:styleId="FootnoteText">
    <w:name w:val="footnote text"/>
    <w:basedOn w:val="Normal"/>
    <w:link w:val="FootnoteTextChar"/>
    <w:semiHidden/>
    <w:unhideWhenUsed/>
    <w:rsid w:val="004F7AEE"/>
    <w:rPr>
      <w:rFonts w:cs="Angsana New"/>
      <w:sz w:val="20"/>
      <w:szCs w:val="25"/>
    </w:rPr>
  </w:style>
  <w:style w:type="character" w:customStyle="1" w:styleId="FootnoteTextChar">
    <w:name w:val="Footnote Text Char"/>
    <w:basedOn w:val="DefaultParagraphFont"/>
    <w:link w:val="FootnoteText"/>
    <w:semiHidden/>
    <w:rsid w:val="004F7AEE"/>
    <w:rPr>
      <w:rFonts w:ascii="Times New Roman"/>
      <w:szCs w:val="25"/>
    </w:rPr>
  </w:style>
  <w:style w:type="character" w:styleId="FootnoteReference">
    <w:name w:val="footnote reference"/>
    <w:basedOn w:val="DefaultParagraphFont"/>
    <w:semiHidden/>
    <w:unhideWhenUsed/>
    <w:rsid w:val="004F7A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18520581">
      <w:bodyDiv w:val="1"/>
      <w:marLeft w:val="0"/>
      <w:marRight w:val="0"/>
      <w:marTop w:val="0"/>
      <w:marBottom w:val="0"/>
      <w:divBdr>
        <w:top w:val="none" w:sz="0" w:space="0" w:color="auto"/>
        <w:left w:val="none" w:sz="0" w:space="0" w:color="auto"/>
        <w:bottom w:val="none" w:sz="0" w:space="0" w:color="auto"/>
        <w:right w:val="none" w:sz="0" w:space="0" w:color="auto"/>
      </w:divBdr>
    </w:div>
    <w:div w:id="256057050">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51290240">
      <w:bodyDiv w:val="1"/>
      <w:marLeft w:val="0"/>
      <w:marRight w:val="0"/>
      <w:marTop w:val="0"/>
      <w:marBottom w:val="0"/>
      <w:divBdr>
        <w:top w:val="none" w:sz="0" w:space="0" w:color="auto"/>
        <w:left w:val="none" w:sz="0" w:space="0" w:color="auto"/>
        <w:bottom w:val="none" w:sz="0" w:space="0" w:color="auto"/>
        <w:right w:val="none" w:sz="0" w:space="0" w:color="auto"/>
      </w:divBdr>
    </w:div>
    <w:div w:id="460150192">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72337584">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5134333">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624195199">
      <w:bodyDiv w:val="1"/>
      <w:marLeft w:val="0"/>
      <w:marRight w:val="0"/>
      <w:marTop w:val="0"/>
      <w:marBottom w:val="0"/>
      <w:divBdr>
        <w:top w:val="none" w:sz="0" w:space="0" w:color="auto"/>
        <w:left w:val="none" w:sz="0" w:space="0" w:color="auto"/>
        <w:bottom w:val="none" w:sz="0" w:space="0" w:color="auto"/>
        <w:right w:val="none" w:sz="0" w:space="0" w:color="auto"/>
      </w:divBdr>
    </w:div>
    <w:div w:id="667249117">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01673017">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599866653">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34D717A3580F43AA7AC797A1617ED5" ma:contentTypeVersion="16" ma:contentTypeDescription="Create a new document." ma:contentTypeScope="" ma:versionID="0f97ff427ad11239d13752b0839ca02d">
  <xsd:schema xmlns:xsd="http://www.w3.org/2001/XMLSchema" xmlns:xs="http://www.w3.org/2001/XMLSchema" xmlns:p="http://schemas.microsoft.com/office/2006/metadata/properties" xmlns:ns2="b0b105a6-9bd9-47b6-b5cd-7650f6b34231" xmlns:ns3="6714f291-b1d3-42ec-8ed6-a260c205c37e" xmlns:ns4="50c908b1-f277-4340-90a9-4611d0b0f078" targetNamespace="http://schemas.microsoft.com/office/2006/metadata/properties" ma:root="true" ma:fieldsID="8c2143a9122f02611e8fe6858662741e" ns2:_="" ns3:_="" ns4:_="">
    <xsd:import namespace="b0b105a6-9bd9-47b6-b5cd-7650f6b34231"/>
    <xsd:import namespace="6714f291-b1d3-42ec-8ed6-a260c205c37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105a6-9bd9-47b6-b5cd-7650f6b34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14f291-b1d3-42ec-8ed6-a260c205c37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3419b6f-40d6-47d9-a217-399cafe0e45b}" ma:internalName="TaxCatchAll" ma:showField="CatchAllData" ma:web="6714f291-b1d3-42ec-8ed6-a260c205c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b105a6-9bd9-47b6-b5cd-7650f6b34231">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customXml/itemProps2.xml><?xml version="1.0" encoding="utf-8"?>
<ds:datastoreItem xmlns:ds="http://schemas.openxmlformats.org/officeDocument/2006/customXml" ds:itemID="{4754FF85-7642-413B-80E7-63EAD1DA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105a6-9bd9-47b6-b5cd-7650f6b34231"/>
    <ds:schemaRef ds:uri="6714f291-b1d3-42ec-8ed6-a260c205c37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91F81-277D-488B-B443-3EDB8CF93F4D}">
  <ds:schemaRefs>
    <ds:schemaRef ds:uri="http://schemas.microsoft.com/sharepoint/v3/contenttype/forms"/>
  </ds:schemaRefs>
</ds:datastoreItem>
</file>

<file path=customXml/itemProps4.xml><?xml version="1.0" encoding="utf-8"?>
<ds:datastoreItem xmlns:ds="http://schemas.openxmlformats.org/officeDocument/2006/customXml" ds:itemID="{E12DF077-269B-4B1B-9BE3-CA3ED29FFB95}">
  <ds:schemaRefs>
    <ds:schemaRef ds:uri="b0b105a6-9bd9-47b6-b5cd-7650f6b34231"/>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terms/"/>
    <ds:schemaRef ds:uri="50c908b1-f277-4340-90a9-4611d0b0f078"/>
    <ds:schemaRef ds:uri="6714f291-b1d3-42ec-8ed6-a260c205c37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2689</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19621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79</cp:revision>
  <cp:lastPrinted>2026-05-07T06:45:00Z</cp:lastPrinted>
  <dcterms:created xsi:type="dcterms:W3CDTF">2025-10-31T01:28:00Z</dcterms:created>
  <dcterms:modified xsi:type="dcterms:W3CDTF">2026-05-08T07:42:00Z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0x010100E334D717A3580F43AA7AC797A1617ED5</vt:lpwstr>
  </property>
  <property fmtid="{D5CDD505-2E9C-101B-9397-08002B2CF9AE}" pid="3" name="MediaServiceImageTags">
    <vt:lpwstr/>
  </property>
</Properties>
</file>