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B419" w14:textId="7502530A" w:rsidR="001118B6" w:rsidRPr="00EB348D" w:rsidRDefault="001767E9" w:rsidP="00D607BD">
      <w:pPr>
        <w:spacing w:line="380" w:lineRule="exact"/>
        <w:rPr>
          <w:rFonts w:ascii="Arial" w:hAnsi="Arial" w:cs="Arial"/>
          <w:b/>
          <w:bCs/>
          <w:caps/>
          <w:sz w:val="22"/>
          <w:szCs w:val="22"/>
        </w:rPr>
      </w:pPr>
      <w:r w:rsidRPr="00EB348D">
        <w:rPr>
          <w:rFonts w:ascii="Arial" w:hAnsi="Arial" w:cs="Arial"/>
          <w:b/>
          <w:bCs/>
          <w:sz w:val="22"/>
          <w:szCs w:val="22"/>
        </w:rPr>
        <w:t xml:space="preserve">S.Kijchai Enterprise </w:t>
      </w:r>
      <w:r w:rsidR="001118B6" w:rsidRPr="00EB348D">
        <w:rPr>
          <w:rFonts w:ascii="Arial" w:hAnsi="Arial" w:cs="Arial"/>
          <w:b/>
          <w:bCs/>
          <w:sz w:val="22"/>
          <w:szCs w:val="22"/>
        </w:rPr>
        <w:t>Public Company Limited and its subsidiar</w:t>
      </w:r>
      <w:r w:rsidR="00AD1A29" w:rsidRPr="00EB348D">
        <w:rPr>
          <w:rFonts w:ascii="Arial" w:hAnsi="Arial" w:cs="Arial"/>
          <w:b/>
          <w:bCs/>
          <w:sz w:val="22"/>
          <w:szCs w:val="22"/>
        </w:rPr>
        <w:t>ies</w:t>
      </w:r>
    </w:p>
    <w:p w14:paraId="529ADAC1" w14:textId="54ACB5E1" w:rsidR="001118B6" w:rsidRPr="00EB348D" w:rsidRDefault="00123927" w:rsidP="00D607BD">
      <w:pPr>
        <w:spacing w:line="380" w:lineRule="exact"/>
        <w:rPr>
          <w:rFonts w:ascii="Arial" w:hAnsi="Arial" w:cs="Arial"/>
          <w:b/>
          <w:bCs/>
          <w:sz w:val="22"/>
          <w:szCs w:val="22"/>
        </w:rPr>
      </w:pPr>
      <w:r w:rsidRPr="00EB348D">
        <w:rPr>
          <w:rFonts w:ascii="Arial" w:hAnsi="Arial" w:cs="Arial"/>
          <w:b/>
          <w:bCs/>
          <w:sz w:val="22"/>
          <w:szCs w:val="22"/>
        </w:rPr>
        <w:t>Condensed n</w:t>
      </w:r>
      <w:r w:rsidR="001118B6" w:rsidRPr="00EB348D">
        <w:rPr>
          <w:rFonts w:ascii="Arial" w:hAnsi="Arial" w:cs="Arial"/>
          <w:b/>
          <w:bCs/>
          <w:sz w:val="22"/>
          <w:szCs w:val="22"/>
        </w:rPr>
        <w:t>otes to interim financial statements</w:t>
      </w:r>
    </w:p>
    <w:p w14:paraId="19C6F662" w14:textId="69308A76" w:rsidR="001118B6" w:rsidRPr="00EB348D" w:rsidRDefault="001118B6" w:rsidP="00D607BD">
      <w:pPr>
        <w:tabs>
          <w:tab w:val="left" w:pos="360"/>
        </w:tabs>
        <w:spacing w:line="380" w:lineRule="exact"/>
        <w:ind w:left="907" w:hanging="907"/>
        <w:rPr>
          <w:rFonts w:ascii="Arial" w:hAnsi="Arial" w:cs="Arial"/>
          <w:b/>
          <w:bCs/>
          <w:i/>
          <w:iCs/>
          <w:sz w:val="22"/>
          <w:szCs w:val="22"/>
        </w:rPr>
      </w:pPr>
      <w:r w:rsidRPr="00EB348D">
        <w:rPr>
          <w:rFonts w:ascii="Arial" w:hAnsi="Arial" w:cs="Arial"/>
          <w:b/>
          <w:bCs/>
          <w:sz w:val="22"/>
          <w:szCs w:val="22"/>
        </w:rPr>
        <w:t>For the</w:t>
      </w:r>
      <w:r w:rsidR="00594B8D" w:rsidRPr="00EB348D">
        <w:rPr>
          <w:rFonts w:ascii="Arial" w:hAnsi="Arial" w:cs="Arial"/>
          <w:b/>
          <w:bCs/>
          <w:sz w:val="22"/>
          <w:szCs w:val="22"/>
        </w:rPr>
        <w:t xml:space="preserve"> </w:t>
      </w:r>
      <w:r w:rsidR="00DA7462" w:rsidRPr="00EB348D">
        <w:rPr>
          <w:rFonts w:ascii="Arial" w:hAnsi="Arial" w:cs="Arial"/>
          <w:b/>
          <w:bCs/>
          <w:sz w:val="22"/>
          <w:szCs w:val="22"/>
        </w:rPr>
        <w:t xml:space="preserve">three-month </w:t>
      </w:r>
      <w:r w:rsidR="00C219E1" w:rsidRPr="00EB348D">
        <w:rPr>
          <w:rFonts w:ascii="Arial" w:hAnsi="Arial" w:cs="Arial"/>
          <w:b/>
          <w:bCs/>
          <w:sz w:val="22"/>
          <w:szCs w:val="22"/>
        </w:rPr>
        <w:t>period</w:t>
      </w:r>
      <w:r w:rsidR="00FF36D6" w:rsidRPr="00EB348D">
        <w:rPr>
          <w:rFonts w:ascii="Arial" w:hAnsi="Arial" w:cs="Arial"/>
          <w:b/>
          <w:bCs/>
          <w:sz w:val="22"/>
          <w:szCs w:val="22"/>
        </w:rPr>
        <w:t xml:space="preserve"> </w:t>
      </w:r>
      <w:r w:rsidR="005036D0" w:rsidRPr="00EB348D">
        <w:rPr>
          <w:rFonts w:ascii="Arial" w:hAnsi="Arial" w:cs="Arial"/>
          <w:b/>
          <w:bCs/>
          <w:sz w:val="22"/>
          <w:szCs w:val="22"/>
        </w:rPr>
        <w:t xml:space="preserve">ended </w:t>
      </w:r>
      <w:r w:rsidR="00FF36D6" w:rsidRPr="00EB348D">
        <w:rPr>
          <w:rFonts w:ascii="Arial" w:hAnsi="Arial" w:cs="Arial"/>
          <w:b/>
          <w:bCs/>
          <w:sz w:val="22"/>
          <w:szCs w:val="22"/>
        </w:rPr>
        <w:t>31 March 2026</w:t>
      </w:r>
    </w:p>
    <w:p w14:paraId="00E6C008" w14:textId="77777777" w:rsidR="001118B6" w:rsidRPr="00EB348D" w:rsidRDefault="001118B6" w:rsidP="00D607BD">
      <w:pPr>
        <w:spacing w:before="240" w:after="120" w:line="380" w:lineRule="exact"/>
        <w:ind w:left="547" w:hanging="547"/>
        <w:jc w:val="both"/>
        <w:rPr>
          <w:rFonts w:ascii="Arial" w:hAnsi="Arial" w:cs="Arial"/>
          <w:b/>
          <w:bCs/>
          <w:sz w:val="22"/>
          <w:szCs w:val="22"/>
        </w:rPr>
      </w:pPr>
      <w:r w:rsidRPr="00EB348D">
        <w:rPr>
          <w:rFonts w:ascii="Arial" w:hAnsi="Arial" w:cs="Arial"/>
          <w:b/>
          <w:bCs/>
          <w:sz w:val="22"/>
          <w:szCs w:val="22"/>
        </w:rPr>
        <w:t>1.</w:t>
      </w:r>
      <w:r w:rsidRPr="00EB348D">
        <w:rPr>
          <w:rFonts w:ascii="Arial" w:hAnsi="Arial" w:cs="Arial"/>
          <w:b/>
          <w:bCs/>
          <w:sz w:val="22"/>
          <w:szCs w:val="22"/>
        </w:rPr>
        <w:tab/>
        <w:t>General information</w:t>
      </w:r>
    </w:p>
    <w:p w14:paraId="06D649A8" w14:textId="793AD7DD" w:rsidR="008B0495" w:rsidRPr="00EB348D" w:rsidRDefault="005F6D6F" w:rsidP="00EB348D">
      <w:pPr>
        <w:spacing w:before="120" w:after="120" w:line="380" w:lineRule="exact"/>
        <w:ind w:left="547" w:right="40" w:hanging="547"/>
        <w:jc w:val="thaiDistribute"/>
        <w:rPr>
          <w:rFonts w:ascii="Arial" w:hAnsi="Arial" w:cs="Arial"/>
          <w:sz w:val="22"/>
          <w:szCs w:val="22"/>
          <w:cs/>
        </w:rPr>
      </w:pPr>
      <w:r w:rsidRPr="00EB348D">
        <w:rPr>
          <w:rFonts w:ascii="Arial" w:hAnsi="Arial" w:cs="Arial"/>
          <w:b/>
          <w:bCs/>
          <w:sz w:val="22"/>
          <w:szCs w:val="22"/>
        </w:rPr>
        <w:t>1.</w:t>
      </w:r>
      <w:r w:rsidR="00443295" w:rsidRPr="00EB348D">
        <w:rPr>
          <w:rFonts w:ascii="Arial" w:hAnsi="Arial" w:cs="Arial"/>
          <w:b/>
          <w:bCs/>
          <w:sz w:val="22"/>
          <w:szCs w:val="22"/>
        </w:rPr>
        <w:t>1</w:t>
      </w:r>
      <w:r w:rsidR="008B0495" w:rsidRPr="00EB348D">
        <w:rPr>
          <w:rFonts w:ascii="Arial" w:hAnsi="Arial" w:cs="Arial"/>
          <w:b/>
          <w:bCs/>
          <w:sz w:val="22"/>
          <w:szCs w:val="22"/>
        </w:rPr>
        <w:tab/>
        <w:t>Basis for the preparation of interim financial statements</w:t>
      </w:r>
    </w:p>
    <w:p w14:paraId="65D470F8" w14:textId="60F76760" w:rsidR="008B0495" w:rsidRPr="00EB348D" w:rsidRDefault="008B0495" w:rsidP="00EB348D">
      <w:pPr>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Pr="00EB348D">
        <w:rPr>
          <w:rFonts w:ascii="Arial" w:hAnsi="Arial" w:cs="Arial"/>
          <w:spacing w:val="-3"/>
          <w:sz w:val="22"/>
          <w:szCs w:val="22"/>
        </w:rPr>
        <w:t>These interim financial statements are prepared in accordance with Thai Accounti</w:t>
      </w:r>
      <w:r w:rsidR="00F26119" w:rsidRPr="00EB348D">
        <w:rPr>
          <w:rFonts w:ascii="Arial" w:hAnsi="Arial" w:cs="Arial"/>
          <w:spacing w:val="-3"/>
          <w:sz w:val="22"/>
          <w:szCs w:val="22"/>
        </w:rPr>
        <w:t xml:space="preserve">ng Standard </w:t>
      </w:r>
      <w:r w:rsidR="00F26119" w:rsidRPr="00EB348D">
        <w:rPr>
          <w:rFonts w:ascii="Arial" w:hAnsi="Arial" w:cs="Arial"/>
          <w:sz w:val="22"/>
          <w:szCs w:val="22"/>
        </w:rPr>
        <w:t>No. 34</w:t>
      </w:r>
      <w:r w:rsidR="00BB62BF" w:rsidRPr="00EB348D">
        <w:rPr>
          <w:rFonts w:ascii="Arial" w:hAnsi="Arial" w:cs="Arial"/>
          <w:sz w:val="22"/>
          <w:szCs w:val="22"/>
        </w:rPr>
        <w:t xml:space="preserve"> </w:t>
      </w:r>
      <w:r w:rsidR="009E4383" w:rsidRPr="00EB348D">
        <w:rPr>
          <w:rFonts w:ascii="Arial" w:hAnsi="Arial" w:cs="Arial"/>
          <w:sz w:val="22"/>
          <w:szCs w:val="22"/>
        </w:rPr>
        <w:t>Interim Financial Reporting</w:t>
      </w:r>
      <w:r w:rsidRPr="00EB348D">
        <w:rPr>
          <w:rFonts w:ascii="Arial" w:hAnsi="Arial" w:cs="Arial"/>
          <w:sz w:val="22"/>
          <w:szCs w:val="22"/>
        </w:rPr>
        <w:t>, with the Company present</w:t>
      </w:r>
      <w:r w:rsidR="00123927" w:rsidRPr="00EB348D">
        <w:rPr>
          <w:rFonts w:ascii="Arial" w:hAnsi="Arial" w:cs="Arial"/>
          <w:sz w:val="22"/>
          <w:szCs w:val="22"/>
        </w:rPr>
        <w:t>ing</w:t>
      </w:r>
      <w:r w:rsidRPr="00EB348D">
        <w:rPr>
          <w:rFonts w:ascii="Arial" w:hAnsi="Arial" w:cs="Arial"/>
          <w:sz w:val="22"/>
          <w:szCs w:val="22"/>
        </w:rPr>
        <w:t xml:space="preserve"> condensed interim </w:t>
      </w:r>
      <w:r w:rsidRPr="00EB348D">
        <w:rPr>
          <w:rFonts w:ascii="Arial" w:hAnsi="Arial" w:cs="Arial"/>
          <w:spacing w:val="-3"/>
          <w:sz w:val="22"/>
          <w:szCs w:val="22"/>
        </w:rPr>
        <w:t xml:space="preserve">financial statements. </w:t>
      </w:r>
      <w:r w:rsidR="00123927" w:rsidRPr="00EB348D">
        <w:rPr>
          <w:rFonts w:ascii="Arial" w:hAnsi="Arial" w:cs="Arial"/>
          <w:spacing w:val="-3"/>
          <w:sz w:val="22"/>
          <w:szCs w:val="22"/>
        </w:rPr>
        <w:t>T</w:t>
      </w:r>
      <w:r w:rsidRPr="00EB348D">
        <w:rPr>
          <w:rFonts w:ascii="Arial" w:hAnsi="Arial" w:cs="Arial"/>
          <w:spacing w:val="-3"/>
          <w:sz w:val="22"/>
          <w:szCs w:val="22"/>
        </w:rPr>
        <w:t>he Company has presented the statements of financial position</w:t>
      </w:r>
      <w:r w:rsidRPr="00EB348D">
        <w:rPr>
          <w:rFonts w:ascii="Arial" w:hAnsi="Arial" w:cs="Arial"/>
          <w:sz w:val="22"/>
          <w:szCs w:val="22"/>
        </w:rPr>
        <w:t>, comprehensive income, changes in shareholders' equity, and cash flows in the same format as that used for the annual financial statements</w:t>
      </w:r>
      <w:r w:rsidR="00123927" w:rsidRPr="00EB348D">
        <w:rPr>
          <w:rFonts w:ascii="Arial" w:hAnsi="Arial" w:cs="Arial"/>
          <w:sz w:val="22"/>
          <w:szCs w:val="22"/>
        </w:rPr>
        <w:t xml:space="preserve"> and has presented notes to the interim financial statements on a condensed basis</w:t>
      </w:r>
      <w:r w:rsidRPr="00EB348D">
        <w:rPr>
          <w:rFonts w:ascii="Arial" w:hAnsi="Arial" w:cs="Arial"/>
          <w:sz w:val="22"/>
          <w:szCs w:val="22"/>
        </w:rPr>
        <w:t>.</w:t>
      </w:r>
    </w:p>
    <w:p w14:paraId="21FECA1D" w14:textId="77777777" w:rsidR="008B0495" w:rsidRPr="00EB348D" w:rsidRDefault="008B0495" w:rsidP="00EB348D">
      <w:pPr>
        <w:spacing w:before="120" w:after="120" w:line="380" w:lineRule="exact"/>
        <w:ind w:left="540" w:right="40" w:hanging="540"/>
        <w:jc w:val="thaiDistribute"/>
        <w:rPr>
          <w:rFonts w:ascii="Arial" w:hAnsi="Arial" w:cs="Arial"/>
          <w:sz w:val="22"/>
          <w:szCs w:val="22"/>
        </w:rPr>
      </w:pPr>
      <w:r w:rsidRPr="00EB348D">
        <w:rPr>
          <w:rFonts w:ascii="Arial" w:hAnsi="Arial" w:cs="Arial"/>
          <w:sz w:val="22"/>
          <w:szCs w:val="22"/>
        </w:rPr>
        <w:tab/>
      </w:r>
      <w:r w:rsidRPr="00EB348D">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sidRPr="00EB348D">
        <w:rPr>
          <w:rFonts w:ascii="Arial" w:hAnsi="Arial" w:cs="Arial"/>
          <w:sz w:val="22"/>
          <w:szCs w:val="22"/>
        </w:rPr>
        <w:t>.</w:t>
      </w:r>
    </w:p>
    <w:p w14:paraId="469C8337" w14:textId="77777777" w:rsidR="008B0495" w:rsidRPr="00EB348D" w:rsidRDefault="008B0495"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Pr="00EB348D">
        <w:rPr>
          <w:rFonts w:ascii="Arial" w:hAnsi="Arial" w:cs="Arial"/>
          <w:spacing w:val="-3"/>
          <w:sz w:val="22"/>
          <w:szCs w:val="22"/>
        </w:rPr>
        <w:t>The interim financial statements in Thai language are the official statutory financial statements</w:t>
      </w:r>
      <w:r w:rsidRPr="00EB348D">
        <w:rPr>
          <w:rFonts w:ascii="Arial" w:hAnsi="Arial" w:cs="Arial"/>
          <w:sz w:val="22"/>
          <w:szCs w:val="22"/>
        </w:rPr>
        <w:t xml:space="preserve"> of the Company. The interim financial statements in English language have been translated from the Thai language</w:t>
      </w:r>
      <w:r w:rsidR="008C21C6" w:rsidRPr="00EB348D">
        <w:rPr>
          <w:rFonts w:ascii="Arial" w:hAnsi="Arial" w:cs="Arial"/>
          <w:sz w:val="22"/>
          <w:szCs w:val="28"/>
        </w:rPr>
        <w:t xml:space="preserve"> interim</w:t>
      </w:r>
      <w:r w:rsidRPr="00EB348D">
        <w:rPr>
          <w:rFonts w:ascii="Arial" w:hAnsi="Arial" w:cs="Arial"/>
          <w:sz w:val="22"/>
          <w:szCs w:val="22"/>
        </w:rPr>
        <w:t xml:space="preserve"> financial statements.</w:t>
      </w:r>
    </w:p>
    <w:p w14:paraId="7D62B629" w14:textId="59DDFDC7" w:rsidR="001118B6" w:rsidRPr="00EB348D" w:rsidRDefault="005F6D6F" w:rsidP="00EB348D">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sidRPr="00EB348D">
        <w:rPr>
          <w:rFonts w:ascii="Arial" w:hAnsi="Arial" w:cs="Arial"/>
          <w:b/>
          <w:bCs/>
          <w:sz w:val="22"/>
          <w:szCs w:val="22"/>
        </w:rPr>
        <w:t>1.</w:t>
      </w:r>
      <w:r w:rsidR="00443295" w:rsidRPr="00EB348D">
        <w:rPr>
          <w:rFonts w:ascii="Arial" w:hAnsi="Arial" w:cs="Arial"/>
          <w:b/>
          <w:bCs/>
          <w:sz w:val="22"/>
          <w:szCs w:val="22"/>
        </w:rPr>
        <w:t>2</w:t>
      </w:r>
      <w:r w:rsidR="001118B6" w:rsidRPr="00EB348D">
        <w:rPr>
          <w:rFonts w:ascii="Arial" w:hAnsi="Arial" w:cs="Arial"/>
          <w:b/>
          <w:bCs/>
          <w:sz w:val="22"/>
          <w:szCs w:val="22"/>
        </w:rPr>
        <w:tab/>
      </w:r>
      <w:r w:rsidR="006D2413" w:rsidRPr="00EB348D">
        <w:rPr>
          <w:rFonts w:ascii="Arial" w:hAnsi="Arial" w:cs="Arial"/>
          <w:b/>
          <w:bCs/>
          <w:sz w:val="22"/>
          <w:szCs w:val="22"/>
        </w:rPr>
        <w:t>Basis of consolidation</w:t>
      </w:r>
    </w:p>
    <w:p w14:paraId="504BBD4E" w14:textId="6401BF8B" w:rsidR="004A04B6" w:rsidRPr="00EB348D" w:rsidRDefault="001118B6"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color w:val="0070C0"/>
          <w:sz w:val="22"/>
          <w:szCs w:val="22"/>
        </w:rPr>
      </w:pPr>
      <w:r w:rsidRPr="00EB348D">
        <w:rPr>
          <w:rFonts w:ascii="Arial" w:hAnsi="Arial" w:cs="Arial"/>
          <w:sz w:val="22"/>
          <w:szCs w:val="22"/>
        </w:rPr>
        <w:tab/>
      </w:r>
      <w:r w:rsidRPr="00EB348D">
        <w:rPr>
          <w:rFonts w:ascii="Arial" w:hAnsi="Arial" w:cs="Arial"/>
          <w:spacing w:val="-4"/>
          <w:sz w:val="22"/>
          <w:szCs w:val="22"/>
        </w:rPr>
        <w:t xml:space="preserve">The interim </w:t>
      </w:r>
      <w:r w:rsidR="005C28BF" w:rsidRPr="00EB348D">
        <w:rPr>
          <w:rFonts w:ascii="Arial" w:hAnsi="Arial" w:cs="Arial"/>
          <w:spacing w:val="-4"/>
          <w:sz w:val="22"/>
          <w:szCs w:val="22"/>
        </w:rPr>
        <w:t xml:space="preserve">consolidated </w:t>
      </w:r>
      <w:r w:rsidRPr="00EB348D">
        <w:rPr>
          <w:rFonts w:ascii="Arial" w:hAnsi="Arial" w:cs="Arial"/>
          <w:spacing w:val="-4"/>
          <w:sz w:val="22"/>
          <w:szCs w:val="22"/>
        </w:rPr>
        <w:t>financial statements included the financial statements of the Company</w:t>
      </w:r>
      <w:r w:rsidRPr="00EB348D">
        <w:rPr>
          <w:rFonts w:ascii="Arial" w:hAnsi="Arial" w:cs="Arial"/>
          <w:sz w:val="22"/>
          <w:szCs w:val="22"/>
        </w:rPr>
        <w:t xml:space="preserve"> and its subsidiar</w:t>
      </w:r>
      <w:r w:rsidR="00443295" w:rsidRPr="00EB348D">
        <w:rPr>
          <w:rFonts w:ascii="Arial" w:hAnsi="Arial" w:cs="Arial"/>
          <w:sz w:val="22"/>
          <w:szCs w:val="22"/>
        </w:rPr>
        <w:t xml:space="preserve">ies </w:t>
      </w:r>
      <w:r w:rsidRPr="00EB348D">
        <w:rPr>
          <w:rFonts w:ascii="Arial" w:hAnsi="Arial" w:cs="Arial"/>
          <w:sz w:val="22"/>
          <w:szCs w:val="28"/>
        </w:rPr>
        <w:t xml:space="preserve">(“the Group”) </w:t>
      </w:r>
      <w:r w:rsidRPr="00EB348D">
        <w:rPr>
          <w:rFonts w:ascii="Arial" w:hAnsi="Arial" w:cs="Arial"/>
          <w:sz w:val="22"/>
          <w:szCs w:val="22"/>
        </w:rPr>
        <w:t xml:space="preserve">and have been prepared on the same basis as that </w:t>
      </w:r>
      <w:r w:rsidRPr="00EB348D">
        <w:rPr>
          <w:rFonts w:ascii="Arial" w:hAnsi="Arial" w:cs="Arial"/>
          <w:sz w:val="22"/>
          <w:szCs w:val="28"/>
        </w:rPr>
        <w:t xml:space="preserve">applied </w:t>
      </w:r>
      <w:r w:rsidRPr="00EB348D">
        <w:rPr>
          <w:rFonts w:ascii="Arial" w:hAnsi="Arial" w:cs="Arial"/>
          <w:spacing w:val="-3"/>
          <w:sz w:val="22"/>
          <w:szCs w:val="28"/>
        </w:rPr>
        <w:t xml:space="preserve">for the consolidated financial statements for the year ended </w:t>
      </w:r>
      <w:r w:rsidR="00B303CB" w:rsidRPr="00EB348D">
        <w:rPr>
          <w:rFonts w:ascii="Arial" w:hAnsi="Arial" w:cs="Arial"/>
          <w:spacing w:val="-3"/>
          <w:sz w:val="22"/>
          <w:szCs w:val="28"/>
        </w:rPr>
        <w:t xml:space="preserve">31 December </w:t>
      </w:r>
      <w:r w:rsidR="00FF36D6" w:rsidRPr="00EB348D">
        <w:rPr>
          <w:rFonts w:ascii="Arial" w:hAnsi="Arial" w:cs="Arial"/>
          <w:spacing w:val="-3"/>
          <w:sz w:val="22"/>
          <w:szCs w:val="28"/>
        </w:rPr>
        <w:t>2025</w:t>
      </w:r>
      <w:r w:rsidR="004A04B6" w:rsidRPr="00EB348D">
        <w:rPr>
          <w:rFonts w:ascii="Arial" w:hAnsi="Arial" w:cs="Arial"/>
          <w:spacing w:val="-3"/>
          <w:sz w:val="22"/>
          <w:szCs w:val="28"/>
        </w:rPr>
        <w:t>, with no change</w:t>
      </w:r>
      <w:r w:rsidR="004A04B6" w:rsidRPr="00EB348D">
        <w:rPr>
          <w:rFonts w:ascii="Arial" w:hAnsi="Arial" w:cs="Arial"/>
          <w:sz w:val="22"/>
          <w:szCs w:val="28"/>
        </w:rPr>
        <w:t xml:space="preserve"> in shareholding structure of subsidiaries during the current period.</w:t>
      </w:r>
    </w:p>
    <w:p w14:paraId="62666792" w14:textId="00C63E2C" w:rsidR="008B0495" w:rsidRPr="00EB348D" w:rsidRDefault="00B554BC"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b/>
          <w:bCs/>
          <w:color w:val="000000" w:themeColor="text1"/>
          <w:sz w:val="22"/>
          <w:szCs w:val="22"/>
        </w:rPr>
      </w:pPr>
      <w:r w:rsidRPr="00EB348D">
        <w:rPr>
          <w:rFonts w:ascii="Arial" w:hAnsi="Arial" w:cs="Arial"/>
          <w:b/>
          <w:bCs/>
          <w:color w:val="000000" w:themeColor="text1"/>
          <w:sz w:val="22"/>
          <w:szCs w:val="22"/>
        </w:rPr>
        <w:t>1.</w:t>
      </w:r>
      <w:r w:rsidR="00443295" w:rsidRPr="00EB348D">
        <w:rPr>
          <w:rFonts w:ascii="Arial" w:hAnsi="Arial" w:cs="Arial"/>
          <w:b/>
          <w:bCs/>
          <w:color w:val="000000" w:themeColor="text1"/>
          <w:sz w:val="22"/>
          <w:szCs w:val="22"/>
        </w:rPr>
        <w:t>3</w:t>
      </w:r>
      <w:r w:rsidR="008B0495" w:rsidRPr="00EB348D">
        <w:rPr>
          <w:rFonts w:ascii="Arial" w:hAnsi="Arial" w:cs="Arial"/>
          <w:b/>
          <w:bCs/>
          <w:color w:val="000000" w:themeColor="text1"/>
          <w:sz w:val="22"/>
          <w:szCs w:val="22"/>
        </w:rPr>
        <w:tab/>
      </w:r>
      <w:r w:rsidR="006C4741" w:rsidRPr="00EB348D">
        <w:rPr>
          <w:rFonts w:ascii="Arial" w:hAnsi="Arial" w:cs="Arial"/>
          <w:b/>
          <w:bCs/>
          <w:color w:val="000000" w:themeColor="text1"/>
          <w:sz w:val="22"/>
          <w:szCs w:val="28"/>
        </w:rPr>
        <w:t>A</w:t>
      </w:r>
      <w:r w:rsidR="008B0495" w:rsidRPr="00EB348D">
        <w:rPr>
          <w:rFonts w:ascii="Arial" w:hAnsi="Arial" w:cs="Arial"/>
          <w:b/>
          <w:bCs/>
          <w:color w:val="000000" w:themeColor="text1"/>
          <w:sz w:val="22"/>
          <w:szCs w:val="22"/>
        </w:rPr>
        <w:t>ccounting policies</w:t>
      </w:r>
    </w:p>
    <w:p w14:paraId="0DA02ECC" w14:textId="28AE40C4" w:rsidR="00144AB7" w:rsidRPr="00EB348D" w:rsidRDefault="0019419D"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C1AD8" w:rsidRPr="00EB348D">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5E2001" w:rsidRPr="00EB348D">
        <w:rPr>
          <w:rFonts w:ascii="Arial" w:hAnsi="Arial" w:cs="Arial"/>
          <w:sz w:val="22"/>
          <w:szCs w:val="22"/>
        </w:rPr>
        <w:br/>
      </w:r>
      <w:r w:rsidR="00B303CB" w:rsidRPr="00EB348D">
        <w:rPr>
          <w:rFonts w:ascii="Arial" w:hAnsi="Arial" w:cs="Arial"/>
          <w:sz w:val="22"/>
          <w:szCs w:val="22"/>
        </w:rPr>
        <w:t xml:space="preserve">31 December </w:t>
      </w:r>
      <w:r w:rsidR="00FF36D6" w:rsidRPr="00EB348D">
        <w:rPr>
          <w:rFonts w:ascii="Arial" w:hAnsi="Arial" w:cs="Arial"/>
          <w:sz w:val="22"/>
          <w:szCs w:val="22"/>
        </w:rPr>
        <w:t>2025</w:t>
      </w:r>
      <w:r w:rsidR="001C1AD8" w:rsidRPr="00EB348D">
        <w:rPr>
          <w:rFonts w:ascii="Arial" w:hAnsi="Arial" w:cs="Arial"/>
          <w:sz w:val="22"/>
          <w:szCs w:val="22"/>
        </w:rPr>
        <w:t>.</w:t>
      </w:r>
    </w:p>
    <w:p w14:paraId="6A511A38" w14:textId="127B7D3A" w:rsidR="00725DC8" w:rsidRPr="00EB348D" w:rsidRDefault="0052281E" w:rsidP="00EB348D">
      <w:pPr>
        <w:spacing w:before="120" w:after="120" w:line="380" w:lineRule="exact"/>
        <w:ind w:left="540" w:right="40"/>
        <w:jc w:val="thaiDistribute"/>
        <w:rPr>
          <w:rFonts w:ascii="Arial" w:hAnsi="Arial" w:cs="Arial"/>
          <w:sz w:val="22"/>
          <w:szCs w:val="22"/>
        </w:rPr>
      </w:pPr>
      <w:r w:rsidRPr="00EB348D">
        <w:rPr>
          <w:rFonts w:ascii="Arial" w:hAnsi="Arial" w:cs="Arial"/>
          <w:sz w:val="22"/>
          <w:szCs w:val="22"/>
        </w:rPr>
        <w:t>The revised financial reporting standards which are effective for fiscal years beginning on or after 1 January 202</w:t>
      </w:r>
      <w:r w:rsidR="00FF36D6" w:rsidRPr="00EB348D">
        <w:rPr>
          <w:rFonts w:ascii="Arial" w:hAnsi="Arial" w:cs="Arial"/>
          <w:sz w:val="22"/>
          <w:szCs w:val="22"/>
        </w:rPr>
        <w:t>6</w:t>
      </w:r>
      <w:r w:rsidRPr="00EB348D">
        <w:rPr>
          <w:rFonts w:ascii="Arial" w:hAnsi="Arial" w:cs="Arial"/>
          <w:sz w:val="22"/>
          <w:szCs w:val="22"/>
        </w:rPr>
        <w:t>, do not have any significant impact on the Group’s financial statements.</w:t>
      </w:r>
    </w:p>
    <w:p w14:paraId="6B5C573A" w14:textId="77777777" w:rsidR="00BD5C43" w:rsidRPr="00EB348D" w:rsidRDefault="00BD5C43" w:rsidP="00EB348D">
      <w:pPr>
        <w:overflowPunct/>
        <w:autoSpaceDE/>
        <w:autoSpaceDN/>
        <w:adjustRightInd/>
        <w:spacing w:before="120" w:after="120" w:line="380" w:lineRule="exact"/>
        <w:ind w:right="40"/>
        <w:textAlignment w:val="auto"/>
        <w:rPr>
          <w:rFonts w:ascii="Arial" w:hAnsi="Arial" w:cs="Arial"/>
          <w:b/>
          <w:bCs/>
          <w:color w:val="000000" w:themeColor="text1"/>
          <w:sz w:val="22"/>
          <w:szCs w:val="22"/>
        </w:rPr>
      </w:pPr>
      <w:r w:rsidRPr="00EB348D">
        <w:rPr>
          <w:rFonts w:ascii="Arial" w:hAnsi="Arial" w:cs="Arial"/>
          <w:color w:val="000000" w:themeColor="text1"/>
          <w:sz w:val="22"/>
          <w:szCs w:val="22"/>
        </w:rPr>
        <w:br w:type="page"/>
      </w:r>
    </w:p>
    <w:p w14:paraId="55300B05" w14:textId="1CE05A2B" w:rsidR="002950F6" w:rsidRPr="00EB348D" w:rsidRDefault="003265DB" w:rsidP="00EB348D">
      <w:pPr>
        <w:tabs>
          <w:tab w:val="left" w:pos="1440"/>
          <w:tab w:val="left" w:pos="1800"/>
          <w:tab w:val="left" w:pos="3960"/>
          <w:tab w:val="center" w:pos="6570"/>
          <w:tab w:val="right" w:pos="9360"/>
        </w:tabs>
        <w:spacing w:before="120" w:afterLines="60" w:after="144" w:line="380" w:lineRule="exact"/>
        <w:ind w:left="547" w:right="40" w:hanging="547"/>
        <w:jc w:val="both"/>
        <w:rPr>
          <w:rFonts w:ascii="Arial" w:hAnsi="Arial" w:cs="Arial"/>
          <w:b/>
          <w:bCs/>
          <w:sz w:val="22"/>
          <w:szCs w:val="22"/>
        </w:rPr>
      </w:pPr>
      <w:r w:rsidRPr="00EB348D">
        <w:rPr>
          <w:rFonts w:ascii="Arial" w:hAnsi="Arial" w:cs="Arial"/>
          <w:b/>
          <w:bCs/>
          <w:sz w:val="22"/>
          <w:szCs w:val="22"/>
        </w:rPr>
        <w:lastRenderedPageBreak/>
        <w:t>2</w:t>
      </w:r>
      <w:r w:rsidR="00093575" w:rsidRPr="00EB348D">
        <w:rPr>
          <w:rFonts w:ascii="Arial" w:hAnsi="Arial" w:cs="Arial"/>
          <w:b/>
          <w:bCs/>
          <w:sz w:val="22"/>
          <w:szCs w:val="22"/>
        </w:rPr>
        <w:t>.</w:t>
      </w:r>
      <w:r w:rsidR="001118B6" w:rsidRPr="00EB348D">
        <w:rPr>
          <w:rFonts w:ascii="Arial" w:hAnsi="Arial" w:cs="Arial"/>
          <w:b/>
          <w:bCs/>
          <w:sz w:val="22"/>
          <w:szCs w:val="22"/>
        </w:rPr>
        <w:tab/>
        <w:t>Related party transactions</w:t>
      </w:r>
    </w:p>
    <w:p w14:paraId="2F23A086" w14:textId="7896A052" w:rsidR="005E587F" w:rsidRPr="00EB348D" w:rsidRDefault="000472A9"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118B6" w:rsidRPr="00EB348D">
        <w:rPr>
          <w:rFonts w:ascii="Arial" w:hAnsi="Arial" w:cs="Arial"/>
          <w:sz w:val="22"/>
          <w:szCs w:val="22"/>
        </w:rPr>
        <w:t>During the period</w:t>
      </w:r>
      <w:r w:rsidR="00E82E72" w:rsidRPr="00EB348D">
        <w:rPr>
          <w:rFonts w:ascii="Arial" w:hAnsi="Arial" w:cs="Arial"/>
          <w:sz w:val="22"/>
          <w:szCs w:val="22"/>
        </w:rPr>
        <w:t>s</w:t>
      </w:r>
      <w:r w:rsidR="001118B6" w:rsidRPr="00EB348D">
        <w:rPr>
          <w:rFonts w:ascii="Arial" w:hAnsi="Arial" w:cs="Arial"/>
          <w:sz w:val="22"/>
          <w:szCs w:val="22"/>
        </w:rPr>
        <w:t xml:space="preserve">, the </w:t>
      </w:r>
      <w:r w:rsidR="0044792E" w:rsidRPr="00EB348D">
        <w:rPr>
          <w:rFonts w:ascii="Arial" w:hAnsi="Arial" w:cs="Arial"/>
          <w:sz w:val="22"/>
          <w:szCs w:val="22"/>
        </w:rPr>
        <w:t>Group</w:t>
      </w:r>
      <w:r w:rsidR="001118B6" w:rsidRPr="00EB348D">
        <w:rPr>
          <w:rFonts w:ascii="Arial" w:hAnsi="Arial" w:cs="Arial"/>
          <w:sz w:val="22"/>
          <w:szCs w:val="22"/>
        </w:rPr>
        <w:t xml:space="preserve"> had significant business transactions with related parties. Such transactions</w:t>
      </w:r>
      <w:r w:rsidR="00443295" w:rsidRPr="00EB348D">
        <w:rPr>
          <w:rFonts w:ascii="Arial" w:hAnsi="Arial" w:cs="Arial"/>
          <w:sz w:val="22"/>
          <w:szCs w:val="22"/>
        </w:rPr>
        <w:t xml:space="preserve"> </w:t>
      </w:r>
      <w:r w:rsidR="001118B6" w:rsidRPr="00EB348D">
        <w:rPr>
          <w:rFonts w:ascii="Arial" w:hAnsi="Arial" w:cs="Arial"/>
          <w:sz w:val="22"/>
          <w:szCs w:val="22"/>
        </w:rPr>
        <w:t xml:space="preserve">arose in the ordinary course of business and were concluded on commercial terms and bases agreed upon between the </w:t>
      </w:r>
      <w:r w:rsidR="00443295" w:rsidRPr="00EB348D">
        <w:rPr>
          <w:rFonts w:ascii="Arial" w:hAnsi="Arial" w:cs="Arial"/>
          <w:sz w:val="22"/>
          <w:szCs w:val="22"/>
        </w:rPr>
        <w:t xml:space="preserve">Group </w:t>
      </w:r>
      <w:r w:rsidR="001118B6" w:rsidRPr="00EB348D">
        <w:rPr>
          <w:rFonts w:ascii="Arial" w:hAnsi="Arial" w:cs="Arial"/>
          <w:sz w:val="22"/>
          <w:szCs w:val="22"/>
        </w:rPr>
        <w:t>and those related parties.</w:t>
      </w:r>
      <w:r w:rsidR="001D66A9" w:rsidRPr="00EB348D">
        <w:rPr>
          <w:rFonts w:ascii="Arial" w:hAnsi="Arial" w:cs="Arial"/>
          <w:sz w:val="22"/>
          <w:szCs w:val="22"/>
        </w:rPr>
        <w:t xml:space="preserve"> </w:t>
      </w:r>
      <w:r w:rsidR="0099286A" w:rsidRPr="00EB348D">
        <w:rPr>
          <w:rFonts w:ascii="Arial" w:hAnsi="Arial" w:cs="Arial"/>
          <w:sz w:val="22"/>
          <w:szCs w:val="22"/>
        </w:rPr>
        <w:t>There were no significant changes in the transfer pricing policy of transactions with related parties during the current period.</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FF36D6" w:rsidRPr="00EB348D" w14:paraId="62EE0E1C" w14:textId="77777777" w:rsidTr="00AF399B">
        <w:tc>
          <w:tcPr>
            <w:tcW w:w="4590" w:type="dxa"/>
          </w:tcPr>
          <w:p w14:paraId="3980AFD7" w14:textId="77777777" w:rsidR="00FF36D6" w:rsidRPr="00EB348D" w:rsidRDefault="00FF36D6" w:rsidP="00AF399B">
            <w:pPr>
              <w:spacing w:line="380" w:lineRule="exact"/>
              <w:ind w:right="-108"/>
              <w:jc w:val="both"/>
              <w:rPr>
                <w:rFonts w:ascii="Arial" w:hAnsi="Arial" w:cs="Arial"/>
                <w:sz w:val="18"/>
                <w:szCs w:val="18"/>
              </w:rPr>
            </w:pPr>
            <w:r w:rsidRPr="00EB348D">
              <w:rPr>
                <w:rFonts w:ascii="Arial" w:hAnsi="Arial" w:cs="Arial"/>
                <w:sz w:val="18"/>
                <w:szCs w:val="18"/>
              </w:rPr>
              <w:br w:type="page"/>
            </w:r>
          </w:p>
        </w:tc>
        <w:tc>
          <w:tcPr>
            <w:tcW w:w="4590" w:type="dxa"/>
            <w:gridSpan w:val="4"/>
          </w:tcPr>
          <w:p w14:paraId="18E6A253" w14:textId="77777777" w:rsidR="00FF36D6" w:rsidRPr="00EB348D" w:rsidRDefault="00FF36D6" w:rsidP="00AF399B">
            <w:pPr>
              <w:tabs>
                <w:tab w:val="center" w:pos="8100"/>
              </w:tabs>
              <w:spacing w:line="380" w:lineRule="exact"/>
              <w:jc w:val="right"/>
              <w:rPr>
                <w:rFonts w:ascii="Arial" w:hAnsi="Arial" w:cs="Arial"/>
                <w:sz w:val="18"/>
                <w:szCs w:val="18"/>
              </w:rPr>
            </w:pPr>
            <w:r w:rsidRPr="00EB348D">
              <w:rPr>
                <w:rFonts w:ascii="Arial" w:hAnsi="Arial" w:cs="Arial"/>
                <w:sz w:val="18"/>
                <w:szCs w:val="18"/>
              </w:rPr>
              <w:t>(Unit: Million Baht)</w:t>
            </w:r>
          </w:p>
        </w:tc>
      </w:tr>
      <w:tr w:rsidR="00FF36D6" w:rsidRPr="00EB348D" w14:paraId="2040E45B" w14:textId="77777777" w:rsidTr="00AF399B">
        <w:tc>
          <w:tcPr>
            <w:tcW w:w="4590" w:type="dxa"/>
          </w:tcPr>
          <w:p w14:paraId="61A03EB5" w14:textId="77777777" w:rsidR="00FF36D6" w:rsidRPr="00EB348D" w:rsidRDefault="00FF36D6" w:rsidP="00AF399B">
            <w:pPr>
              <w:spacing w:line="380" w:lineRule="exact"/>
              <w:ind w:right="-108"/>
              <w:jc w:val="both"/>
              <w:rPr>
                <w:rFonts w:ascii="Arial" w:hAnsi="Arial" w:cs="Arial"/>
                <w:sz w:val="18"/>
                <w:szCs w:val="18"/>
              </w:rPr>
            </w:pPr>
          </w:p>
        </w:tc>
        <w:tc>
          <w:tcPr>
            <w:tcW w:w="4590" w:type="dxa"/>
            <w:gridSpan w:val="4"/>
            <w:vAlign w:val="bottom"/>
          </w:tcPr>
          <w:p w14:paraId="5B928D3B" w14:textId="77777777" w:rsidR="00FF36D6" w:rsidRPr="00EB348D" w:rsidRDefault="00FF36D6" w:rsidP="00AF399B">
            <w:pPr>
              <w:pStyle w:val="Heading8"/>
              <w:pBdr>
                <w:bottom w:val="single" w:sz="4" w:space="1" w:color="auto"/>
              </w:pBdr>
              <w:spacing w:line="380" w:lineRule="exact"/>
              <w:jc w:val="center"/>
              <w:rPr>
                <w:rFonts w:ascii="Arial" w:hAnsi="Arial" w:cs="Arial"/>
                <w:b w:val="0"/>
                <w:bCs w:val="0"/>
                <w:sz w:val="18"/>
                <w:szCs w:val="18"/>
                <w:u w:val="none"/>
              </w:rPr>
            </w:pPr>
            <w:r w:rsidRPr="00EB348D">
              <w:rPr>
                <w:rFonts w:ascii="Arial" w:hAnsi="Arial" w:cs="Arial"/>
                <w:b w:val="0"/>
                <w:bCs w:val="0"/>
                <w:sz w:val="18"/>
                <w:szCs w:val="18"/>
                <w:u w:val="none"/>
              </w:rPr>
              <w:t xml:space="preserve">For the three-month periods ended 31 March </w:t>
            </w:r>
          </w:p>
        </w:tc>
      </w:tr>
      <w:tr w:rsidR="00FF36D6" w:rsidRPr="00EB348D" w14:paraId="1A121D4A" w14:textId="77777777" w:rsidTr="00AF399B">
        <w:tc>
          <w:tcPr>
            <w:tcW w:w="4590" w:type="dxa"/>
          </w:tcPr>
          <w:p w14:paraId="74853B51" w14:textId="77777777" w:rsidR="00FF36D6" w:rsidRPr="00EB348D" w:rsidRDefault="00FF36D6" w:rsidP="00AF399B">
            <w:pPr>
              <w:spacing w:line="380" w:lineRule="exact"/>
              <w:ind w:right="-108"/>
              <w:jc w:val="both"/>
              <w:rPr>
                <w:rFonts w:ascii="Arial" w:hAnsi="Arial" w:cs="Arial"/>
                <w:sz w:val="18"/>
                <w:szCs w:val="18"/>
              </w:rPr>
            </w:pPr>
          </w:p>
        </w:tc>
        <w:tc>
          <w:tcPr>
            <w:tcW w:w="2295" w:type="dxa"/>
            <w:gridSpan w:val="2"/>
            <w:vAlign w:val="bottom"/>
          </w:tcPr>
          <w:p w14:paraId="36417E79" w14:textId="77777777" w:rsidR="00FF36D6" w:rsidRPr="00EB348D" w:rsidRDefault="00FF36D6" w:rsidP="00AF399B">
            <w:pPr>
              <w:pStyle w:val="Heading8"/>
              <w:pBdr>
                <w:bottom w:val="single" w:sz="4" w:space="1" w:color="auto"/>
              </w:pBdr>
              <w:spacing w:line="380" w:lineRule="exact"/>
              <w:jc w:val="center"/>
              <w:rPr>
                <w:rFonts w:ascii="Arial" w:hAnsi="Arial" w:cs="Arial"/>
                <w:b w:val="0"/>
                <w:bCs w:val="0"/>
                <w:sz w:val="18"/>
                <w:szCs w:val="18"/>
                <w:u w:val="none"/>
              </w:rPr>
            </w:pPr>
            <w:r w:rsidRPr="00EB348D">
              <w:rPr>
                <w:rFonts w:ascii="Arial" w:hAnsi="Arial" w:cs="Arial"/>
                <w:b w:val="0"/>
                <w:bCs w:val="0"/>
                <w:sz w:val="18"/>
                <w:szCs w:val="18"/>
                <w:u w:val="none"/>
              </w:rPr>
              <w:t>Consolidated</w:t>
            </w:r>
          </w:p>
          <w:p w14:paraId="099DBF1A" w14:textId="77777777" w:rsidR="00FF36D6" w:rsidRPr="00EB348D" w:rsidRDefault="00FF36D6" w:rsidP="00AF399B">
            <w:pPr>
              <w:pStyle w:val="Heading8"/>
              <w:pBdr>
                <w:bottom w:val="single" w:sz="4" w:space="1" w:color="auto"/>
              </w:pBdr>
              <w:tabs>
                <w:tab w:val="clear" w:pos="2160"/>
              </w:tabs>
              <w:spacing w:line="380" w:lineRule="exact"/>
              <w:jc w:val="center"/>
              <w:rPr>
                <w:rFonts w:ascii="Arial" w:hAnsi="Arial" w:cs="Arial"/>
                <w:b w:val="0"/>
                <w:bCs w:val="0"/>
                <w:sz w:val="18"/>
                <w:szCs w:val="18"/>
                <w:u w:val="none"/>
              </w:rPr>
            </w:pPr>
            <w:r w:rsidRPr="00EB348D">
              <w:rPr>
                <w:rFonts w:ascii="Arial" w:hAnsi="Arial" w:cs="Arial"/>
                <w:b w:val="0"/>
                <w:bCs w:val="0"/>
                <w:sz w:val="18"/>
                <w:szCs w:val="18"/>
                <w:u w:val="none"/>
              </w:rPr>
              <w:t>financial statements</w:t>
            </w:r>
          </w:p>
        </w:tc>
        <w:tc>
          <w:tcPr>
            <w:tcW w:w="2295" w:type="dxa"/>
            <w:gridSpan w:val="2"/>
            <w:vAlign w:val="bottom"/>
          </w:tcPr>
          <w:p w14:paraId="03B90571" w14:textId="77777777" w:rsidR="00FF36D6" w:rsidRPr="00EB348D" w:rsidRDefault="00FF36D6" w:rsidP="00AF399B">
            <w:pPr>
              <w:pStyle w:val="Heading8"/>
              <w:pBdr>
                <w:bottom w:val="single" w:sz="4" w:space="1" w:color="auto"/>
              </w:pBdr>
              <w:tabs>
                <w:tab w:val="clear" w:pos="2160"/>
              </w:tabs>
              <w:spacing w:line="380" w:lineRule="exact"/>
              <w:jc w:val="center"/>
              <w:rPr>
                <w:rFonts w:ascii="Arial" w:hAnsi="Arial" w:cs="Arial"/>
                <w:b w:val="0"/>
                <w:bCs w:val="0"/>
                <w:sz w:val="18"/>
                <w:szCs w:val="18"/>
                <w:u w:val="none"/>
              </w:rPr>
            </w:pPr>
            <w:r w:rsidRPr="00EB348D">
              <w:rPr>
                <w:rFonts w:ascii="Arial" w:hAnsi="Arial" w:cs="Arial"/>
                <w:b w:val="0"/>
                <w:bCs w:val="0"/>
                <w:sz w:val="18"/>
                <w:szCs w:val="18"/>
                <w:u w:val="none"/>
              </w:rPr>
              <w:t>Separate</w:t>
            </w:r>
          </w:p>
          <w:p w14:paraId="6C126DFB" w14:textId="77777777" w:rsidR="00FF36D6" w:rsidRPr="00EB348D" w:rsidRDefault="00FF36D6" w:rsidP="00AF399B">
            <w:pPr>
              <w:pStyle w:val="Heading8"/>
              <w:pBdr>
                <w:bottom w:val="single" w:sz="4" w:space="1" w:color="auto"/>
              </w:pBdr>
              <w:spacing w:line="380" w:lineRule="exact"/>
              <w:jc w:val="center"/>
              <w:rPr>
                <w:rFonts w:ascii="Arial" w:hAnsi="Arial" w:cs="Arial"/>
                <w:b w:val="0"/>
                <w:bCs w:val="0"/>
                <w:sz w:val="18"/>
                <w:szCs w:val="18"/>
                <w:u w:val="none"/>
              </w:rPr>
            </w:pPr>
            <w:r w:rsidRPr="00EB348D">
              <w:rPr>
                <w:rFonts w:ascii="Arial" w:hAnsi="Arial" w:cs="Arial"/>
                <w:b w:val="0"/>
                <w:bCs w:val="0"/>
                <w:sz w:val="18"/>
                <w:szCs w:val="18"/>
                <w:u w:val="none"/>
              </w:rPr>
              <w:t>financial statements</w:t>
            </w:r>
          </w:p>
        </w:tc>
      </w:tr>
      <w:tr w:rsidR="00FF36D6" w:rsidRPr="00EB348D" w14:paraId="0758BE11" w14:textId="77777777" w:rsidTr="00AF399B">
        <w:tc>
          <w:tcPr>
            <w:tcW w:w="4590" w:type="dxa"/>
          </w:tcPr>
          <w:p w14:paraId="43FA50F6" w14:textId="77777777" w:rsidR="00FF36D6" w:rsidRPr="00EB348D" w:rsidRDefault="00FF36D6" w:rsidP="00AF399B">
            <w:pPr>
              <w:spacing w:line="380" w:lineRule="exact"/>
              <w:ind w:right="-108"/>
              <w:jc w:val="both"/>
              <w:rPr>
                <w:rFonts w:ascii="Arial" w:hAnsi="Arial" w:cs="Arial"/>
                <w:sz w:val="18"/>
                <w:szCs w:val="18"/>
              </w:rPr>
            </w:pPr>
          </w:p>
        </w:tc>
        <w:tc>
          <w:tcPr>
            <w:tcW w:w="1147" w:type="dxa"/>
          </w:tcPr>
          <w:p w14:paraId="7500C63B" w14:textId="0A7D927F" w:rsidR="00FF36D6" w:rsidRPr="00EB348D" w:rsidRDefault="00FF36D6" w:rsidP="00AF399B">
            <w:pPr>
              <w:spacing w:line="380" w:lineRule="exact"/>
              <w:ind w:left="-124" w:right="-92"/>
              <w:jc w:val="center"/>
              <w:rPr>
                <w:rFonts w:ascii="Arial" w:hAnsi="Arial" w:cs="Arial"/>
                <w:sz w:val="18"/>
                <w:szCs w:val="18"/>
                <w:u w:val="single"/>
              </w:rPr>
            </w:pPr>
            <w:r w:rsidRPr="00EB348D">
              <w:rPr>
                <w:rFonts w:ascii="Arial" w:hAnsi="Arial" w:cs="Arial"/>
                <w:sz w:val="18"/>
                <w:szCs w:val="18"/>
                <w:u w:val="single"/>
              </w:rPr>
              <w:t>2026</w:t>
            </w:r>
          </w:p>
        </w:tc>
        <w:tc>
          <w:tcPr>
            <w:tcW w:w="1148" w:type="dxa"/>
          </w:tcPr>
          <w:p w14:paraId="39C1AF9C" w14:textId="66E85D34" w:rsidR="00FF36D6" w:rsidRPr="00EB348D" w:rsidRDefault="00FF36D6" w:rsidP="00AF399B">
            <w:pPr>
              <w:spacing w:line="380" w:lineRule="exact"/>
              <w:ind w:left="-124" w:right="-92"/>
              <w:jc w:val="center"/>
              <w:rPr>
                <w:rFonts w:ascii="Arial" w:hAnsi="Arial" w:cs="Arial"/>
                <w:sz w:val="18"/>
                <w:szCs w:val="18"/>
                <w:u w:val="single"/>
              </w:rPr>
            </w:pPr>
            <w:r w:rsidRPr="00EB348D">
              <w:rPr>
                <w:rFonts w:ascii="Arial" w:hAnsi="Arial" w:cs="Arial"/>
                <w:sz w:val="18"/>
                <w:szCs w:val="18"/>
                <w:u w:val="single"/>
              </w:rPr>
              <w:t>2025</w:t>
            </w:r>
          </w:p>
        </w:tc>
        <w:tc>
          <w:tcPr>
            <w:tcW w:w="1147" w:type="dxa"/>
          </w:tcPr>
          <w:p w14:paraId="567AB5FB" w14:textId="07E8D18B" w:rsidR="00FF36D6" w:rsidRPr="00EB348D" w:rsidRDefault="00FF36D6" w:rsidP="00AF399B">
            <w:pPr>
              <w:spacing w:line="380" w:lineRule="exact"/>
              <w:ind w:left="-124" w:right="-92"/>
              <w:jc w:val="center"/>
              <w:rPr>
                <w:rFonts w:ascii="Arial" w:hAnsi="Arial" w:cs="Arial"/>
                <w:sz w:val="18"/>
                <w:szCs w:val="18"/>
                <w:u w:val="single"/>
              </w:rPr>
            </w:pPr>
            <w:r w:rsidRPr="00EB348D">
              <w:rPr>
                <w:rFonts w:ascii="Arial" w:hAnsi="Arial" w:cs="Arial"/>
                <w:sz w:val="18"/>
                <w:szCs w:val="18"/>
                <w:u w:val="single"/>
              </w:rPr>
              <w:t>2026</w:t>
            </w:r>
          </w:p>
        </w:tc>
        <w:tc>
          <w:tcPr>
            <w:tcW w:w="1148" w:type="dxa"/>
          </w:tcPr>
          <w:p w14:paraId="3CA454DF" w14:textId="3585D3DC" w:rsidR="00FF36D6" w:rsidRPr="00EB348D" w:rsidRDefault="00FF36D6" w:rsidP="00AF399B">
            <w:pPr>
              <w:spacing w:line="380" w:lineRule="exact"/>
              <w:ind w:left="-124" w:right="-92"/>
              <w:jc w:val="center"/>
              <w:rPr>
                <w:rFonts w:ascii="Arial" w:hAnsi="Arial" w:cs="Arial"/>
                <w:sz w:val="18"/>
                <w:szCs w:val="18"/>
                <w:u w:val="single"/>
              </w:rPr>
            </w:pPr>
            <w:r w:rsidRPr="00EB348D">
              <w:rPr>
                <w:rFonts w:ascii="Arial" w:hAnsi="Arial" w:cs="Arial"/>
                <w:sz w:val="18"/>
                <w:szCs w:val="18"/>
                <w:u w:val="single"/>
              </w:rPr>
              <w:t>2025</w:t>
            </w:r>
          </w:p>
        </w:tc>
      </w:tr>
      <w:tr w:rsidR="00FF36D6" w:rsidRPr="00EB348D" w14:paraId="5F91FF7E" w14:textId="77777777" w:rsidTr="00AF399B">
        <w:tc>
          <w:tcPr>
            <w:tcW w:w="4590" w:type="dxa"/>
          </w:tcPr>
          <w:p w14:paraId="7280377D" w14:textId="77777777" w:rsidR="00FF36D6" w:rsidRPr="00EB348D" w:rsidRDefault="00FF36D6" w:rsidP="00AF399B">
            <w:pPr>
              <w:tabs>
                <w:tab w:val="decimal" w:pos="467"/>
                <w:tab w:val="decimal" w:pos="627"/>
              </w:tabs>
              <w:spacing w:line="380" w:lineRule="exact"/>
              <w:rPr>
                <w:rFonts w:ascii="Arial" w:hAnsi="Arial" w:cs="Arial"/>
                <w:sz w:val="18"/>
                <w:szCs w:val="18"/>
              </w:rPr>
            </w:pPr>
            <w:r w:rsidRPr="00EB348D">
              <w:rPr>
                <w:rFonts w:ascii="Arial" w:hAnsi="Arial" w:cs="Arial"/>
                <w:sz w:val="18"/>
                <w:szCs w:val="18"/>
                <w:u w:val="single"/>
              </w:rPr>
              <w:t xml:space="preserve">Transactions with subsidiary </w:t>
            </w:r>
          </w:p>
        </w:tc>
        <w:tc>
          <w:tcPr>
            <w:tcW w:w="1147" w:type="dxa"/>
          </w:tcPr>
          <w:p w14:paraId="3BDDA1C8" w14:textId="77777777" w:rsidR="00FF36D6" w:rsidRPr="00EB348D" w:rsidRDefault="00FF36D6" w:rsidP="00AF399B">
            <w:pPr>
              <w:spacing w:line="380" w:lineRule="exact"/>
              <w:ind w:left="-124" w:right="-92"/>
              <w:jc w:val="center"/>
              <w:rPr>
                <w:rFonts w:ascii="Arial" w:hAnsi="Arial" w:cs="Arial"/>
                <w:sz w:val="18"/>
                <w:szCs w:val="18"/>
                <w:u w:val="single"/>
              </w:rPr>
            </w:pPr>
          </w:p>
        </w:tc>
        <w:tc>
          <w:tcPr>
            <w:tcW w:w="1148" w:type="dxa"/>
          </w:tcPr>
          <w:p w14:paraId="40945ABC" w14:textId="77777777" w:rsidR="00FF36D6" w:rsidRPr="00EB348D" w:rsidRDefault="00FF36D6" w:rsidP="00AF399B">
            <w:pPr>
              <w:spacing w:line="380" w:lineRule="exact"/>
              <w:ind w:left="-124" w:right="-92"/>
              <w:jc w:val="center"/>
              <w:rPr>
                <w:rFonts w:ascii="Arial" w:hAnsi="Arial" w:cs="Arial"/>
                <w:sz w:val="18"/>
                <w:szCs w:val="18"/>
                <w:u w:val="single"/>
              </w:rPr>
            </w:pPr>
          </w:p>
        </w:tc>
        <w:tc>
          <w:tcPr>
            <w:tcW w:w="1147" w:type="dxa"/>
          </w:tcPr>
          <w:p w14:paraId="1669B96A" w14:textId="77777777" w:rsidR="00FF36D6" w:rsidRPr="00EB348D" w:rsidRDefault="00FF36D6" w:rsidP="00AF399B">
            <w:pPr>
              <w:spacing w:line="380" w:lineRule="exact"/>
              <w:ind w:left="-124" w:right="-92"/>
              <w:jc w:val="center"/>
              <w:rPr>
                <w:rFonts w:ascii="Arial" w:hAnsi="Arial" w:cs="Arial"/>
                <w:sz w:val="18"/>
                <w:szCs w:val="18"/>
                <w:u w:val="single"/>
              </w:rPr>
            </w:pPr>
          </w:p>
        </w:tc>
        <w:tc>
          <w:tcPr>
            <w:tcW w:w="1148" w:type="dxa"/>
          </w:tcPr>
          <w:p w14:paraId="70FAC62F" w14:textId="77777777" w:rsidR="00FF36D6" w:rsidRPr="00EB348D" w:rsidRDefault="00FF36D6" w:rsidP="00AF399B">
            <w:pPr>
              <w:spacing w:line="380" w:lineRule="exact"/>
              <w:ind w:left="-124" w:right="-92"/>
              <w:jc w:val="center"/>
              <w:rPr>
                <w:rFonts w:ascii="Arial" w:hAnsi="Arial" w:cs="Arial"/>
                <w:sz w:val="18"/>
                <w:szCs w:val="18"/>
                <w:u w:val="single"/>
              </w:rPr>
            </w:pPr>
          </w:p>
        </w:tc>
      </w:tr>
      <w:tr w:rsidR="00FF36D6" w:rsidRPr="00EB348D" w14:paraId="30A642F6" w14:textId="77777777" w:rsidTr="00AF399B">
        <w:tc>
          <w:tcPr>
            <w:tcW w:w="4590" w:type="dxa"/>
          </w:tcPr>
          <w:p w14:paraId="7F037FE1" w14:textId="77777777" w:rsidR="00FF36D6" w:rsidRPr="00EB348D" w:rsidRDefault="00FF36D6" w:rsidP="00AF399B">
            <w:pPr>
              <w:spacing w:line="380" w:lineRule="exact"/>
              <w:ind w:left="156" w:right="-108" w:hanging="156"/>
              <w:rPr>
                <w:rFonts w:ascii="Arial" w:hAnsi="Arial" w:cs="Arial"/>
                <w:sz w:val="18"/>
                <w:szCs w:val="18"/>
                <w:u w:val="single"/>
              </w:rPr>
            </w:pPr>
            <w:r w:rsidRPr="00EB348D">
              <w:rPr>
                <w:rFonts w:ascii="Arial" w:hAnsi="Arial" w:cs="Arial"/>
                <w:sz w:val="18"/>
                <w:szCs w:val="18"/>
              </w:rPr>
              <w:t>(eliminated from the consolidated financial statements)</w:t>
            </w:r>
          </w:p>
        </w:tc>
        <w:tc>
          <w:tcPr>
            <w:tcW w:w="1147" w:type="dxa"/>
          </w:tcPr>
          <w:p w14:paraId="444DC549" w14:textId="77777777" w:rsidR="00FF36D6" w:rsidRPr="00EB348D" w:rsidRDefault="00FF36D6" w:rsidP="00AF399B">
            <w:pPr>
              <w:spacing w:line="380" w:lineRule="exact"/>
              <w:ind w:right="130"/>
              <w:jc w:val="right"/>
              <w:rPr>
                <w:rFonts w:ascii="Arial" w:hAnsi="Arial" w:cs="Arial"/>
                <w:sz w:val="18"/>
                <w:szCs w:val="18"/>
              </w:rPr>
            </w:pPr>
          </w:p>
        </w:tc>
        <w:tc>
          <w:tcPr>
            <w:tcW w:w="1148" w:type="dxa"/>
          </w:tcPr>
          <w:p w14:paraId="769666BF" w14:textId="77777777" w:rsidR="00FF36D6" w:rsidRPr="00EB348D" w:rsidRDefault="00FF36D6" w:rsidP="00AF399B">
            <w:pPr>
              <w:spacing w:line="380" w:lineRule="exact"/>
              <w:ind w:right="130"/>
              <w:jc w:val="right"/>
              <w:rPr>
                <w:rFonts w:ascii="Arial" w:hAnsi="Arial" w:cs="Arial"/>
                <w:sz w:val="18"/>
                <w:szCs w:val="18"/>
              </w:rPr>
            </w:pPr>
          </w:p>
        </w:tc>
        <w:tc>
          <w:tcPr>
            <w:tcW w:w="1147" w:type="dxa"/>
          </w:tcPr>
          <w:p w14:paraId="02F09671" w14:textId="77777777" w:rsidR="00FF36D6" w:rsidRPr="00EB348D" w:rsidRDefault="00FF36D6" w:rsidP="00AF399B">
            <w:pPr>
              <w:spacing w:line="380" w:lineRule="exact"/>
              <w:ind w:right="130"/>
              <w:jc w:val="right"/>
              <w:rPr>
                <w:rFonts w:ascii="Arial" w:hAnsi="Arial" w:cs="Arial"/>
                <w:sz w:val="18"/>
                <w:szCs w:val="18"/>
              </w:rPr>
            </w:pPr>
          </w:p>
        </w:tc>
        <w:tc>
          <w:tcPr>
            <w:tcW w:w="1148" w:type="dxa"/>
          </w:tcPr>
          <w:p w14:paraId="62C813A3" w14:textId="77777777" w:rsidR="00FF36D6" w:rsidRPr="00EB348D" w:rsidRDefault="00FF36D6" w:rsidP="00AF399B">
            <w:pPr>
              <w:spacing w:line="380" w:lineRule="exact"/>
              <w:ind w:right="130"/>
              <w:jc w:val="right"/>
              <w:rPr>
                <w:rFonts w:ascii="Arial" w:hAnsi="Arial" w:cs="Arial"/>
                <w:sz w:val="18"/>
                <w:szCs w:val="18"/>
              </w:rPr>
            </w:pPr>
          </w:p>
        </w:tc>
      </w:tr>
      <w:tr w:rsidR="005B6660" w:rsidRPr="00EB348D" w14:paraId="004ADF44" w14:textId="77777777" w:rsidTr="00AF399B">
        <w:trPr>
          <w:trHeight w:val="70"/>
        </w:trPr>
        <w:tc>
          <w:tcPr>
            <w:tcW w:w="4590" w:type="dxa"/>
          </w:tcPr>
          <w:p w14:paraId="7563B3AD" w14:textId="77777777" w:rsidR="005B6660" w:rsidRPr="00EB348D" w:rsidRDefault="005B6660" w:rsidP="005B6660">
            <w:pPr>
              <w:spacing w:line="380" w:lineRule="exact"/>
              <w:ind w:left="252" w:right="-108"/>
              <w:jc w:val="both"/>
              <w:rPr>
                <w:rFonts w:ascii="Arial" w:hAnsi="Arial" w:cs="Arial"/>
                <w:sz w:val="18"/>
                <w:szCs w:val="18"/>
              </w:rPr>
            </w:pPr>
            <w:r w:rsidRPr="00EB348D">
              <w:rPr>
                <w:rFonts w:ascii="Arial" w:hAnsi="Arial" w:cs="Arial"/>
                <w:sz w:val="18"/>
                <w:szCs w:val="18"/>
              </w:rPr>
              <w:t>Interest income</w:t>
            </w:r>
          </w:p>
        </w:tc>
        <w:tc>
          <w:tcPr>
            <w:tcW w:w="1147" w:type="dxa"/>
          </w:tcPr>
          <w:p w14:paraId="0CF0EBA9" w14:textId="0CEE78D3"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8" w:type="dxa"/>
          </w:tcPr>
          <w:p w14:paraId="118D76F5" w14:textId="4A573ABD"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7" w:type="dxa"/>
          </w:tcPr>
          <w:p w14:paraId="7B195032" w14:textId="0F75519C"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8" w:type="dxa"/>
          </w:tcPr>
          <w:p w14:paraId="15267B0A" w14:textId="1768CB32"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2</w:t>
            </w:r>
          </w:p>
        </w:tc>
      </w:tr>
      <w:tr w:rsidR="005B6660" w:rsidRPr="00EB348D" w14:paraId="078D7E0C" w14:textId="77777777" w:rsidTr="00AF399B">
        <w:tc>
          <w:tcPr>
            <w:tcW w:w="4590" w:type="dxa"/>
          </w:tcPr>
          <w:p w14:paraId="5363E2C2" w14:textId="77777777" w:rsidR="005B6660" w:rsidRPr="00EB348D" w:rsidRDefault="005B6660" w:rsidP="005B6660">
            <w:pPr>
              <w:spacing w:line="380" w:lineRule="exact"/>
              <w:ind w:left="252" w:right="-108"/>
              <w:jc w:val="both"/>
              <w:rPr>
                <w:rFonts w:ascii="Arial" w:hAnsi="Arial" w:cs="Arial"/>
                <w:sz w:val="18"/>
                <w:szCs w:val="18"/>
                <w:cs/>
              </w:rPr>
            </w:pPr>
            <w:r w:rsidRPr="00EB348D">
              <w:rPr>
                <w:rFonts w:ascii="Arial" w:hAnsi="Arial" w:cs="Arial"/>
                <w:sz w:val="18"/>
                <w:szCs w:val="18"/>
              </w:rPr>
              <w:t>Purchase of</w:t>
            </w:r>
            <w:r w:rsidRPr="00EB348D">
              <w:rPr>
                <w:rFonts w:ascii="Arial" w:hAnsi="Arial" w:cs="Arial"/>
                <w:sz w:val="18"/>
                <w:szCs w:val="18"/>
                <w:cs/>
              </w:rPr>
              <w:t xml:space="preserve"> </w:t>
            </w:r>
            <w:r w:rsidRPr="00EB348D">
              <w:rPr>
                <w:rFonts w:ascii="Arial" w:hAnsi="Arial" w:cs="Arial"/>
                <w:sz w:val="18"/>
                <w:szCs w:val="18"/>
              </w:rPr>
              <w:t>goods</w:t>
            </w:r>
          </w:p>
        </w:tc>
        <w:tc>
          <w:tcPr>
            <w:tcW w:w="1147" w:type="dxa"/>
          </w:tcPr>
          <w:p w14:paraId="39FF0904" w14:textId="22C88532"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8" w:type="dxa"/>
          </w:tcPr>
          <w:p w14:paraId="0809ACD5" w14:textId="08CF57CF"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7" w:type="dxa"/>
          </w:tcPr>
          <w:p w14:paraId="76381AB4" w14:textId="15685C4C"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83</w:t>
            </w:r>
          </w:p>
        </w:tc>
        <w:tc>
          <w:tcPr>
            <w:tcW w:w="1148" w:type="dxa"/>
          </w:tcPr>
          <w:p w14:paraId="6165557D" w14:textId="569924C2"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88</w:t>
            </w:r>
          </w:p>
        </w:tc>
      </w:tr>
      <w:tr w:rsidR="005B6660" w:rsidRPr="00EB348D" w14:paraId="4865A48F" w14:textId="77777777" w:rsidTr="00AF399B">
        <w:tc>
          <w:tcPr>
            <w:tcW w:w="4590" w:type="dxa"/>
          </w:tcPr>
          <w:p w14:paraId="5A293978" w14:textId="77777777" w:rsidR="005B6660" w:rsidRPr="00EB348D" w:rsidRDefault="005B6660" w:rsidP="005B6660">
            <w:pPr>
              <w:spacing w:line="380" w:lineRule="exact"/>
              <w:ind w:left="252" w:right="-108"/>
              <w:jc w:val="both"/>
              <w:rPr>
                <w:rFonts w:ascii="Arial" w:hAnsi="Arial" w:cs="Arial"/>
                <w:sz w:val="18"/>
                <w:szCs w:val="18"/>
              </w:rPr>
            </w:pPr>
            <w:r w:rsidRPr="00EB348D">
              <w:rPr>
                <w:rFonts w:ascii="Arial" w:hAnsi="Arial" w:cs="Arial"/>
                <w:sz w:val="18"/>
                <w:szCs w:val="18"/>
              </w:rPr>
              <w:t>Research and development expenses</w:t>
            </w:r>
          </w:p>
        </w:tc>
        <w:tc>
          <w:tcPr>
            <w:tcW w:w="1147" w:type="dxa"/>
          </w:tcPr>
          <w:p w14:paraId="7A8EA9C0" w14:textId="5FA98DA4"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8" w:type="dxa"/>
          </w:tcPr>
          <w:p w14:paraId="4E131FF0" w14:textId="021D9872"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w:t>
            </w:r>
          </w:p>
        </w:tc>
        <w:tc>
          <w:tcPr>
            <w:tcW w:w="1147" w:type="dxa"/>
          </w:tcPr>
          <w:p w14:paraId="4EBD1753" w14:textId="446DFAE5"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13</w:t>
            </w:r>
          </w:p>
        </w:tc>
        <w:tc>
          <w:tcPr>
            <w:tcW w:w="1148" w:type="dxa"/>
          </w:tcPr>
          <w:p w14:paraId="47349C86" w14:textId="7808FC55"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13</w:t>
            </w:r>
          </w:p>
        </w:tc>
      </w:tr>
      <w:tr w:rsidR="005B6660" w:rsidRPr="00EB348D" w14:paraId="7E92D3DF" w14:textId="77777777" w:rsidTr="00AF399B">
        <w:tc>
          <w:tcPr>
            <w:tcW w:w="4590" w:type="dxa"/>
          </w:tcPr>
          <w:p w14:paraId="7E66E0A8" w14:textId="77777777" w:rsidR="005B6660" w:rsidRPr="00EB348D" w:rsidRDefault="005B6660" w:rsidP="005B6660">
            <w:pPr>
              <w:spacing w:line="380" w:lineRule="exact"/>
              <w:ind w:right="-108"/>
              <w:jc w:val="both"/>
              <w:rPr>
                <w:rFonts w:ascii="Arial" w:hAnsi="Arial" w:cs="Arial"/>
                <w:sz w:val="18"/>
                <w:szCs w:val="18"/>
                <w:u w:val="single"/>
              </w:rPr>
            </w:pPr>
            <w:r w:rsidRPr="00EB348D">
              <w:rPr>
                <w:rFonts w:ascii="Arial" w:hAnsi="Arial" w:cs="Arial"/>
                <w:sz w:val="18"/>
                <w:szCs w:val="18"/>
                <w:u w:val="single"/>
              </w:rPr>
              <w:t>Transactions with related companies</w:t>
            </w:r>
          </w:p>
        </w:tc>
        <w:tc>
          <w:tcPr>
            <w:tcW w:w="1147" w:type="dxa"/>
          </w:tcPr>
          <w:p w14:paraId="4BC57DA6" w14:textId="77777777" w:rsidR="005B6660" w:rsidRPr="00EB348D" w:rsidRDefault="005B6660" w:rsidP="005B6660">
            <w:pPr>
              <w:tabs>
                <w:tab w:val="decimal" w:pos="704"/>
              </w:tabs>
              <w:spacing w:line="380" w:lineRule="exact"/>
              <w:ind w:right="72"/>
              <w:rPr>
                <w:rFonts w:ascii="Arial" w:hAnsi="Arial" w:cs="Arial"/>
                <w:sz w:val="18"/>
                <w:szCs w:val="18"/>
              </w:rPr>
            </w:pPr>
          </w:p>
        </w:tc>
        <w:tc>
          <w:tcPr>
            <w:tcW w:w="1148" w:type="dxa"/>
          </w:tcPr>
          <w:p w14:paraId="72722371" w14:textId="77777777" w:rsidR="005B6660" w:rsidRPr="00EB348D" w:rsidRDefault="005B6660" w:rsidP="005B6660">
            <w:pPr>
              <w:tabs>
                <w:tab w:val="decimal" w:pos="704"/>
              </w:tabs>
              <w:spacing w:line="380" w:lineRule="exact"/>
              <w:ind w:right="72"/>
              <w:rPr>
                <w:rFonts w:ascii="Arial" w:hAnsi="Arial" w:cs="Arial"/>
                <w:sz w:val="18"/>
                <w:szCs w:val="18"/>
              </w:rPr>
            </w:pPr>
          </w:p>
        </w:tc>
        <w:tc>
          <w:tcPr>
            <w:tcW w:w="1147" w:type="dxa"/>
          </w:tcPr>
          <w:p w14:paraId="1FC69399" w14:textId="77777777" w:rsidR="005B6660" w:rsidRPr="00EB348D" w:rsidRDefault="005B6660" w:rsidP="005B6660">
            <w:pPr>
              <w:tabs>
                <w:tab w:val="decimal" w:pos="704"/>
              </w:tabs>
              <w:spacing w:line="380" w:lineRule="exact"/>
              <w:ind w:right="72"/>
              <w:rPr>
                <w:rFonts w:ascii="Arial" w:hAnsi="Arial" w:cs="Arial"/>
                <w:sz w:val="18"/>
                <w:szCs w:val="18"/>
              </w:rPr>
            </w:pPr>
          </w:p>
        </w:tc>
        <w:tc>
          <w:tcPr>
            <w:tcW w:w="1148" w:type="dxa"/>
          </w:tcPr>
          <w:p w14:paraId="20191DA4" w14:textId="77777777" w:rsidR="005B6660" w:rsidRPr="00EB348D" w:rsidRDefault="005B6660" w:rsidP="005B6660">
            <w:pPr>
              <w:tabs>
                <w:tab w:val="decimal" w:pos="704"/>
              </w:tabs>
              <w:spacing w:line="380" w:lineRule="exact"/>
              <w:ind w:right="72"/>
              <w:rPr>
                <w:rFonts w:ascii="Arial" w:hAnsi="Arial" w:cs="Arial"/>
                <w:sz w:val="18"/>
                <w:szCs w:val="18"/>
              </w:rPr>
            </w:pPr>
          </w:p>
        </w:tc>
      </w:tr>
      <w:tr w:rsidR="005B6660" w:rsidRPr="00EB348D" w14:paraId="1C3DD8DD" w14:textId="77777777" w:rsidTr="00AF399B">
        <w:trPr>
          <w:trHeight w:val="99"/>
        </w:trPr>
        <w:tc>
          <w:tcPr>
            <w:tcW w:w="4590" w:type="dxa"/>
          </w:tcPr>
          <w:p w14:paraId="61D71429" w14:textId="77777777" w:rsidR="005B6660" w:rsidRPr="00EB348D" w:rsidRDefault="005B6660" w:rsidP="005B6660">
            <w:pPr>
              <w:spacing w:line="380" w:lineRule="exact"/>
              <w:ind w:left="252" w:right="-108"/>
              <w:jc w:val="both"/>
              <w:rPr>
                <w:rFonts w:ascii="Arial" w:hAnsi="Arial" w:cs="Arial"/>
                <w:sz w:val="18"/>
                <w:szCs w:val="18"/>
              </w:rPr>
            </w:pPr>
            <w:r w:rsidRPr="00EB348D">
              <w:rPr>
                <w:rFonts w:ascii="Arial" w:hAnsi="Arial" w:cs="Arial"/>
                <w:sz w:val="18"/>
                <w:szCs w:val="18"/>
              </w:rPr>
              <w:t>Sales of goods</w:t>
            </w:r>
          </w:p>
        </w:tc>
        <w:tc>
          <w:tcPr>
            <w:tcW w:w="1147" w:type="dxa"/>
          </w:tcPr>
          <w:p w14:paraId="132D565E" w14:textId="4A3F06D9"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17</w:t>
            </w:r>
          </w:p>
        </w:tc>
        <w:tc>
          <w:tcPr>
            <w:tcW w:w="1148" w:type="dxa"/>
          </w:tcPr>
          <w:p w14:paraId="4D571616" w14:textId="048AC822"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26</w:t>
            </w:r>
          </w:p>
        </w:tc>
        <w:tc>
          <w:tcPr>
            <w:tcW w:w="1147" w:type="dxa"/>
          </w:tcPr>
          <w:p w14:paraId="20F71DD7" w14:textId="5B2C73D3"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17</w:t>
            </w:r>
          </w:p>
        </w:tc>
        <w:tc>
          <w:tcPr>
            <w:tcW w:w="1148" w:type="dxa"/>
          </w:tcPr>
          <w:p w14:paraId="43407E66" w14:textId="13E37B2C"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26</w:t>
            </w:r>
          </w:p>
        </w:tc>
      </w:tr>
      <w:tr w:rsidR="005B6660" w:rsidRPr="00EB348D" w14:paraId="52B9358E" w14:textId="77777777" w:rsidTr="00AF399B">
        <w:trPr>
          <w:trHeight w:val="99"/>
        </w:trPr>
        <w:tc>
          <w:tcPr>
            <w:tcW w:w="4590" w:type="dxa"/>
          </w:tcPr>
          <w:p w14:paraId="0BB5468B" w14:textId="77777777" w:rsidR="005B6660" w:rsidRPr="00EB348D" w:rsidRDefault="005B6660" w:rsidP="005B6660">
            <w:pPr>
              <w:spacing w:line="380" w:lineRule="exact"/>
              <w:ind w:left="252" w:right="-108"/>
              <w:jc w:val="both"/>
              <w:rPr>
                <w:rFonts w:ascii="Arial" w:hAnsi="Arial" w:cs="Arial"/>
                <w:sz w:val="18"/>
                <w:szCs w:val="18"/>
              </w:rPr>
            </w:pPr>
            <w:r w:rsidRPr="00EB348D">
              <w:rPr>
                <w:rFonts w:ascii="Arial" w:hAnsi="Arial" w:cs="Arial"/>
                <w:sz w:val="18"/>
                <w:szCs w:val="18"/>
              </w:rPr>
              <w:t xml:space="preserve">Sales of electricity </w:t>
            </w:r>
            <w:r w:rsidRPr="00EB348D">
              <w:rPr>
                <w:rFonts w:ascii="Arial" w:hAnsi="Arial" w:cs="Arial"/>
                <w:sz w:val="18"/>
                <w:szCs w:val="18"/>
                <w:vertAlign w:val="superscript"/>
              </w:rPr>
              <w:t>(1)</w:t>
            </w:r>
          </w:p>
        </w:tc>
        <w:tc>
          <w:tcPr>
            <w:tcW w:w="1147" w:type="dxa"/>
          </w:tcPr>
          <w:p w14:paraId="445FF513" w14:textId="53645DB0"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10</w:t>
            </w:r>
          </w:p>
        </w:tc>
        <w:tc>
          <w:tcPr>
            <w:tcW w:w="1148" w:type="dxa"/>
          </w:tcPr>
          <w:p w14:paraId="3049A4AF" w14:textId="40451EBE"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12</w:t>
            </w:r>
          </w:p>
        </w:tc>
        <w:tc>
          <w:tcPr>
            <w:tcW w:w="1147" w:type="dxa"/>
          </w:tcPr>
          <w:p w14:paraId="143F8BB1" w14:textId="36B92AC7"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10</w:t>
            </w:r>
          </w:p>
        </w:tc>
        <w:tc>
          <w:tcPr>
            <w:tcW w:w="1148" w:type="dxa"/>
          </w:tcPr>
          <w:p w14:paraId="64DECF07" w14:textId="6D12CA35"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12</w:t>
            </w:r>
          </w:p>
        </w:tc>
      </w:tr>
      <w:tr w:rsidR="005B6660" w:rsidRPr="00EB348D" w14:paraId="32ED3CD7" w14:textId="77777777" w:rsidTr="00AF399B">
        <w:tc>
          <w:tcPr>
            <w:tcW w:w="4590" w:type="dxa"/>
          </w:tcPr>
          <w:p w14:paraId="264865A6" w14:textId="77777777" w:rsidR="005B6660" w:rsidRPr="00EB348D" w:rsidRDefault="005B6660" w:rsidP="005B6660">
            <w:pPr>
              <w:spacing w:line="380" w:lineRule="exact"/>
              <w:ind w:left="252" w:right="-108"/>
              <w:jc w:val="both"/>
              <w:rPr>
                <w:rFonts w:ascii="Arial" w:hAnsi="Arial" w:cs="Arial"/>
                <w:sz w:val="18"/>
                <w:szCs w:val="18"/>
              </w:rPr>
            </w:pPr>
            <w:r w:rsidRPr="00EB348D">
              <w:rPr>
                <w:rFonts w:ascii="Arial" w:hAnsi="Arial" w:cs="Arial"/>
                <w:sz w:val="18"/>
                <w:szCs w:val="18"/>
              </w:rPr>
              <w:t>Purchase of</w:t>
            </w:r>
            <w:r w:rsidRPr="00EB348D">
              <w:rPr>
                <w:rFonts w:ascii="Arial" w:hAnsi="Arial" w:cs="Arial"/>
                <w:sz w:val="18"/>
                <w:szCs w:val="18"/>
                <w:cs/>
              </w:rPr>
              <w:t xml:space="preserve"> </w:t>
            </w:r>
            <w:r w:rsidRPr="00EB348D">
              <w:rPr>
                <w:rFonts w:ascii="Arial" w:hAnsi="Arial" w:cs="Arial"/>
                <w:sz w:val="18"/>
                <w:szCs w:val="18"/>
              </w:rPr>
              <w:t>goods</w:t>
            </w:r>
          </w:p>
        </w:tc>
        <w:tc>
          <w:tcPr>
            <w:tcW w:w="1147" w:type="dxa"/>
          </w:tcPr>
          <w:p w14:paraId="42705BB5" w14:textId="78AAE044"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20</w:t>
            </w:r>
          </w:p>
        </w:tc>
        <w:tc>
          <w:tcPr>
            <w:tcW w:w="1148" w:type="dxa"/>
          </w:tcPr>
          <w:p w14:paraId="6B7B16C1" w14:textId="6A5419DE"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39</w:t>
            </w:r>
          </w:p>
        </w:tc>
        <w:tc>
          <w:tcPr>
            <w:tcW w:w="1147" w:type="dxa"/>
          </w:tcPr>
          <w:p w14:paraId="6C24C872" w14:textId="37715CA0"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20</w:t>
            </w:r>
          </w:p>
        </w:tc>
        <w:tc>
          <w:tcPr>
            <w:tcW w:w="1148" w:type="dxa"/>
          </w:tcPr>
          <w:p w14:paraId="5A2AB1A0" w14:textId="7D19DC4F" w:rsidR="005B6660" w:rsidRPr="00EB348D" w:rsidRDefault="005B6660" w:rsidP="005B6660">
            <w:pPr>
              <w:tabs>
                <w:tab w:val="decimal" w:pos="704"/>
              </w:tabs>
              <w:spacing w:line="380" w:lineRule="exact"/>
              <w:ind w:right="72"/>
              <w:rPr>
                <w:rFonts w:ascii="Arial" w:hAnsi="Arial" w:cs="Arial"/>
                <w:sz w:val="18"/>
                <w:szCs w:val="18"/>
                <w:cs/>
              </w:rPr>
            </w:pPr>
            <w:r w:rsidRPr="00EB348D">
              <w:rPr>
                <w:rFonts w:ascii="Arial" w:hAnsi="Arial" w:cs="Arial"/>
                <w:sz w:val="18"/>
                <w:szCs w:val="18"/>
              </w:rPr>
              <w:t>39</w:t>
            </w:r>
          </w:p>
        </w:tc>
      </w:tr>
      <w:tr w:rsidR="005B6660" w:rsidRPr="00EB348D" w14:paraId="1E3E29D4" w14:textId="77777777" w:rsidTr="00AF399B">
        <w:tc>
          <w:tcPr>
            <w:tcW w:w="4590" w:type="dxa"/>
          </w:tcPr>
          <w:p w14:paraId="5243C54B" w14:textId="77777777" w:rsidR="005B6660" w:rsidRPr="00EB348D" w:rsidRDefault="005B6660" w:rsidP="005B6660">
            <w:pPr>
              <w:spacing w:line="380" w:lineRule="exact"/>
              <w:ind w:left="252" w:right="-108"/>
              <w:jc w:val="both"/>
              <w:rPr>
                <w:rFonts w:ascii="Arial" w:hAnsi="Arial" w:cs="Arial"/>
                <w:sz w:val="18"/>
                <w:szCs w:val="18"/>
              </w:rPr>
            </w:pPr>
            <w:r w:rsidRPr="00EB348D">
              <w:rPr>
                <w:rFonts w:ascii="Arial" w:hAnsi="Arial" w:cs="Arial"/>
                <w:sz w:val="18"/>
                <w:szCs w:val="18"/>
              </w:rPr>
              <w:t xml:space="preserve">Purchase of assets </w:t>
            </w:r>
          </w:p>
        </w:tc>
        <w:tc>
          <w:tcPr>
            <w:tcW w:w="1147" w:type="dxa"/>
          </w:tcPr>
          <w:p w14:paraId="0CF4A923" w14:textId="12FB2D16"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3</w:t>
            </w:r>
          </w:p>
        </w:tc>
        <w:tc>
          <w:tcPr>
            <w:tcW w:w="1148" w:type="dxa"/>
          </w:tcPr>
          <w:p w14:paraId="210963DB" w14:textId="3A4BE45C"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12</w:t>
            </w:r>
          </w:p>
        </w:tc>
        <w:tc>
          <w:tcPr>
            <w:tcW w:w="1147" w:type="dxa"/>
          </w:tcPr>
          <w:p w14:paraId="00488E9F" w14:textId="0C848055"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3</w:t>
            </w:r>
          </w:p>
        </w:tc>
        <w:tc>
          <w:tcPr>
            <w:tcW w:w="1148" w:type="dxa"/>
          </w:tcPr>
          <w:p w14:paraId="7A9416DE" w14:textId="5FD6AB75"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12</w:t>
            </w:r>
          </w:p>
        </w:tc>
      </w:tr>
      <w:tr w:rsidR="005B6660" w:rsidRPr="00EB348D" w14:paraId="29806CF7" w14:textId="77777777" w:rsidTr="00AF399B">
        <w:tc>
          <w:tcPr>
            <w:tcW w:w="4590" w:type="dxa"/>
          </w:tcPr>
          <w:p w14:paraId="51D77086" w14:textId="77777777" w:rsidR="005B6660" w:rsidRPr="00EB348D" w:rsidRDefault="005B6660" w:rsidP="005B6660">
            <w:pPr>
              <w:spacing w:line="380" w:lineRule="exact"/>
              <w:ind w:left="252" w:right="-108"/>
              <w:jc w:val="both"/>
              <w:rPr>
                <w:rFonts w:ascii="Arial" w:hAnsi="Arial" w:cs="Arial"/>
                <w:sz w:val="18"/>
                <w:szCs w:val="18"/>
                <w:cs/>
              </w:rPr>
            </w:pPr>
            <w:r w:rsidRPr="00EB348D">
              <w:rPr>
                <w:rFonts w:ascii="Arial" w:hAnsi="Arial" w:cs="Arial"/>
                <w:sz w:val="18"/>
                <w:szCs w:val="18"/>
              </w:rPr>
              <w:t>Other expenses</w:t>
            </w:r>
          </w:p>
        </w:tc>
        <w:tc>
          <w:tcPr>
            <w:tcW w:w="1147" w:type="dxa"/>
          </w:tcPr>
          <w:p w14:paraId="51049B99" w14:textId="523BE75D"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2</w:t>
            </w:r>
          </w:p>
        </w:tc>
        <w:tc>
          <w:tcPr>
            <w:tcW w:w="1148" w:type="dxa"/>
          </w:tcPr>
          <w:p w14:paraId="38D20B08" w14:textId="113AD072"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1</w:t>
            </w:r>
          </w:p>
        </w:tc>
        <w:tc>
          <w:tcPr>
            <w:tcW w:w="1147" w:type="dxa"/>
          </w:tcPr>
          <w:p w14:paraId="6CFE1290" w14:textId="185B6D0C" w:rsidR="005B6660" w:rsidRPr="00EB348D" w:rsidRDefault="005B6660" w:rsidP="005B6660">
            <w:pPr>
              <w:tabs>
                <w:tab w:val="decimal" w:pos="704"/>
              </w:tabs>
              <w:spacing w:line="380" w:lineRule="exact"/>
              <w:ind w:right="72"/>
              <w:rPr>
                <w:rFonts w:ascii="Arial" w:hAnsi="Arial" w:cs="Arial"/>
                <w:sz w:val="18"/>
                <w:szCs w:val="18"/>
              </w:rPr>
            </w:pPr>
            <w:r w:rsidRPr="005B6660">
              <w:rPr>
                <w:rFonts w:ascii="Arial" w:hAnsi="Arial" w:cs="Arial"/>
                <w:sz w:val="18"/>
                <w:szCs w:val="18"/>
              </w:rPr>
              <w:t>2</w:t>
            </w:r>
          </w:p>
        </w:tc>
        <w:tc>
          <w:tcPr>
            <w:tcW w:w="1148" w:type="dxa"/>
          </w:tcPr>
          <w:p w14:paraId="6A1B044A" w14:textId="5155E2BE" w:rsidR="005B6660" w:rsidRPr="00EB348D" w:rsidRDefault="005B6660" w:rsidP="005B6660">
            <w:pPr>
              <w:tabs>
                <w:tab w:val="decimal" w:pos="704"/>
              </w:tabs>
              <w:spacing w:line="380" w:lineRule="exact"/>
              <w:ind w:right="72"/>
              <w:rPr>
                <w:rFonts w:ascii="Arial" w:hAnsi="Arial" w:cs="Arial"/>
                <w:sz w:val="18"/>
                <w:szCs w:val="18"/>
              </w:rPr>
            </w:pPr>
            <w:r w:rsidRPr="00EB348D">
              <w:rPr>
                <w:rFonts w:ascii="Arial" w:hAnsi="Arial" w:cs="Arial"/>
                <w:sz w:val="18"/>
                <w:szCs w:val="18"/>
              </w:rPr>
              <w:t>1</w:t>
            </w:r>
          </w:p>
        </w:tc>
      </w:tr>
    </w:tbl>
    <w:p w14:paraId="6211548D" w14:textId="5AD60498" w:rsidR="00D607BD" w:rsidRPr="00EB348D" w:rsidRDefault="009C321C" w:rsidP="005D04E2">
      <w:pPr>
        <w:pStyle w:val="ListParagraph"/>
        <w:numPr>
          <w:ilvl w:val="0"/>
          <w:numId w:val="6"/>
        </w:numPr>
        <w:tabs>
          <w:tab w:val="left" w:pos="1200"/>
          <w:tab w:val="left" w:pos="1800"/>
          <w:tab w:val="left" w:pos="2400"/>
          <w:tab w:val="left" w:pos="3000"/>
        </w:tabs>
        <w:spacing w:before="120" w:after="0" w:line="240" w:lineRule="exact"/>
        <w:ind w:left="806" w:hanging="259"/>
        <w:contextualSpacing w:val="0"/>
        <w:jc w:val="thaiDistribute"/>
        <w:rPr>
          <w:rFonts w:ascii="Arial" w:hAnsi="Arial" w:cs="Arial"/>
          <w:sz w:val="16"/>
          <w:szCs w:val="16"/>
        </w:rPr>
      </w:pPr>
      <w:bookmarkStart w:id="0" w:name="_Hlk102133112"/>
      <w:r w:rsidRPr="00EB348D">
        <w:rPr>
          <w:rFonts w:ascii="Arial" w:hAnsi="Arial" w:cs="Arial"/>
          <w:sz w:val="16"/>
          <w:szCs w:val="16"/>
        </w:rPr>
        <w:t>The revenue from sales of electricity is the gross amount before net-off related costs. However, such revenue is presented in the statement of comprehensive income under "Other income" with its net amount determined from sales of electricity less related costs.</w:t>
      </w:r>
      <w:bookmarkEnd w:id="0"/>
    </w:p>
    <w:p w14:paraId="45348384" w14:textId="1BC891AB" w:rsidR="001118B6" w:rsidRPr="00EB348D" w:rsidRDefault="00C16EAD"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118B6" w:rsidRPr="00EB348D">
        <w:rPr>
          <w:rFonts w:ascii="Arial" w:hAnsi="Arial" w:cs="Arial"/>
          <w:sz w:val="22"/>
          <w:szCs w:val="22"/>
        </w:rPr>
        <w:t>The balances of the accounts between</w:t>
      </w:r>
      <w:r w:rsidR="009E7E59" w:rsidRPr="00EB348D">
        <w:rPr>
          <w:rFonts w:ascii="Arial" w:hAnsi="Arial" w:cs="Arial"/>
          <w:sz w:val="22"/>
          <w:szCs w:val="22"/>
        </w:rPr>
        <w:t xml:space="preserve"> </w:t>
      </w:r>
      <w:r w:rsidR="001118B6" w:rsidRPr="00EB348D">
        <w:rPr>
          <w:rFonts w:ascii="Arial" w:hAnsi="Arial" w:cs="Arial"/>
          <w:sz w:val="22"/>
          <w:szCs w:val="22"/>
        </w:rPr>
        <w:t xml:space="preserve">the </w:t>
      </w:r>
      <w:r w:rsidR="00443295" w:rsidRPr="00EB348D">
        <w:rPr>
          <w:rFonts w:ascii="Arial" w:hAnsi="Arial" w:cs="Arial"/>
          <w:sz w:val="22"/>
          <w:szCs w:val="22"/>
        </w:rPr>
        <w:t>Group</w:t>
      </w:r>
      <w:r w:rsidR="001118B6" w:rsidRPr="00EB348D">
        <w:rPr>
          <w:rFonts w:ascii="Arial" w:hAnsi="Arial" w:cs="Arial"/>
          <w:sz w:val="22"/>
          <w:szCs w:val="22"/>
        </w:rPr>
        <w:t xml:space="preserve"> and those related parties are as follows:</w:t>
      </w:r>
    </w:p>
    <w:tbl>
      <w:tblPr>
        <w:tblW w:w="9272" w:type="dxa"/>
        <w:tblInd w:w="450" w:type="dxa"/>
        <w:tblLayout w:type="fixed"/>
        <w:tblLook w:val="0000" w:firstRow="0" w:lastRow="0" w:firstColumn="0" w:lastColumn="0" w:noHBand="0" w:noVBand="0"/>
      </w:tblPr>
      <w:tblGrid>
        <w:gridCol w:w="4140"/>
        <w:gridCol w:w="1283"/>
        <w:gridCol w:w="1237"/>
        <w:gridCol w:w="46"/>
        <w:gridCol w:w="1283"/>
        <w:gridCol w:w="1283"/>
      </w:tblGrid>
      <w:tr w:rsidR="00B303CB" w:rsidRPr="00EB348D" w14:paraId="156757CB" w14:textId="77777777" w:rsidTr="00011A0B">
        <w:trPr>
          <w:cantSplit/>
          <w:tblHeader/>
        </w:trPr>
        <w:tc>
          <w:tcPr>
            <w:tcW w:w="9272" w:type="dxa"/>
            <w:gridSpan w:val="6"/>
          </w:tcPr>
          <w:p w14:paraId="7D35D633" w14:textId="77777777" w:rsidR="00B303CB" w:rsidRPr="00EB348D" w:rsidRDefault="00B303CB" w:rsidP="00EB348D">
            <w:pPr>
              <w:spacing w:line="340" w:lineRule="exact"/>
              <w:jc w:val="right"/>
              <w:rPr>
                <w:rFonts w:ascii="Arial" w:hAnsi="Arial" w:cs="Arial"/>
                <w:sz w:val="18"/>
                <w:szCs w:val="18"/>
              </w:rPr>
            </w:pPr>
            <w:r w:rsidRPr="00EB348D">
              <w:rPr>
                <w:rFonts w:ascii="Arial" w:hAnsi="Arial" w:cs="Arial"/>
                <w:sz w:val="18"/>
                <w:szCs w:val="18"/>
              </w:rPr>
              <w:t>(Unit: Thousand Baht)</w:t>
            </w:r>
          </w:p>
        </w:tc>
      </w:tr>
      <w:tr w:rsidR="00B303CB" w:rsidRPr="00EB348D" w14:paraId="28DB48DD" w14:textId="77777777" w:rsidTr="00011A0B">
        <w:trPr>
          <w:cantSplit/>
          <w:tblHeader/>
        </w:trPr>
        <w:tc>
          <w:tcPr>
            <w:tcW w:w="4140" w:type="dxa"/>
          </w:tcPr>
          <w:p w14:paraId="389FC490" w14:textId="77777777" w:rsidR="00B303CB" w:rsidRPr="00EB348D" w:rsidRDefault="00B303CB" w:rsidP="00EB348D">
            <w:pPr>
              <w:spacing w:line="340" w:lineRule="exact"/>
              <w:jc w:val="both"/>
              <w:rPr>
                <w:rFonts w:ascii="Arial" w:hAnsi="Arial" w:cs="Arial"/>
                <w:sz w:val="18"/>
                <w:szCs w:val="18"/>
              </w:rPr>
            </w:pPr>
          </w:p>
        </w:tc>
        <w:tc>
          <w:tcPr>
            <w:tcW w:w="2566" w:type="dxa"/>
            <w:gridSpan w:val="3"/>
            <w:vAlign w:val="bottom"/>
          </w:tcPr>
          <w:p w14:paraId="64449C88" w14:textId="77777777" w:rsidR="00B303CB" w:rsidRPr="00EB348D" w:rsidRDefault="00B303CB" w:rsidP="00EB348D">
            <w:pPr>
              <w:pBdr>
                <w:bottom w:val="single" w:sz="4" w:space="1" w:color="auto"/>
              </w:pBdr>
              <w:spacing w:line="340" w:lineRule="exact"/>
              <w:jc w:val="center"/>
              <w:rPr>
                <w:rFonts w:ascii="Arial" w:hAnsi="Arial" w:cs="Arial"/>
                <w:sz w:val="18"/>
                <w:szCs w:val="18"/>
              </w:rPr>
            </w:pPr>
            <w:r w:rsidRPr="00EB348D">
              <w:rPr>
                <w:rFonts w:ascii="Arial" w:hAnsi="Arial" w:cs="Arial"/>
                <w:sz w:val="18"/>
                <w:szCs w:val="18"/>
              </w:rPr>
              <w:t>Consolidated</w:t>
            </w:r>
          </w:p>
          <w:p w14:paraId="3735ED8A" w14:textId="77777777" w:rsidR="00B303CB" w:rsidRPr="00EB348D" w:rsidRDefault="00B303CB" w:rsidP="00EB348D">
            <w:pPr>
              <w:pBdr>
                <w:bottom w:val="single" w:sz="4" w:space="1" w:color="auto"/>
              </w:pBdr>
              <w:spacing w:line="340" w:lineRule="exact"/>
              <w:jc w:val="center"/>
              <w:rPr>
                <w:rFonts w:ascii="Arial" w:hAnsi="Arial" w:cs="Arial"/>
                <w:sz w:val="18"/>
                <w:szCs w:val="18"/>
              </w:rPr>
            </w:pPr>
            <w:r w:rsidRPr="00EB348D">
              <w:rPr>
                <w:rFonts w:ascii="Arial" w:hAnsi="Arial" w:cs="Arial"/>
                <w:sz w:val="18"/>
                <w:szCs w:val="18"/>
              </w:rPr>
              <w:t>financial statements</w:t>
            </w:r>
          </w:p>
        </w:tc>
        <w:tc>
          <w:tcPr>
            <w:tcW w:w="2566" w:type="dxa"/>
            <w:gridSpan w:val="2"/>
            <w:vAlign w:val="bottom"/>
          </w:tcPr>
          <w:p w14:paraId="2AE6A2B2" w14:textId="77777777" w:rsidR="00B303CB" w:rsidRPr="00EB348D" w:rsidRDefault="00B303CB" w:rsidP="00EB348D">
            <w:pPr>
              <w:pBdr>
                <w:bottom w:val="single" w:sz="4" w:space="1" w:color="auto"/>
              </w:pBdr>
              <w:spacing w:line="340" w:lineRule="exact"/>
              <w:jc w:val="center"/>
              <w:rPr>
                <w:rFonts w:ascii="Arial" w:hAnsi="Arial" w:cs="Arial"/>
                <w:sz w:val="18"/>
                <w:szCs w:val="18"/>
              </w:rPr>
            </w:pPr>
            <w:r w:rsidRPr="00EB348D">
              <w:rPr>
                <w:rFonts w:ascii="Arial" w:hAnsi="Arial" w:cs="Arial"/>
                <w:sz w:val="18"/>
                <w:szCs w:val="18"/>
              </w:rPr>
              <w:t>Separate</w:t>
            </w:r>
          </w:p>
          <w:p w14:paraId="6CFC5F27" w14:textId="77777777" w:rsidR="00B303CB" w:rsidRPr="00EB348D" w:rsidRDefault="00B303CB" w:rsidP="00EB348D">
            <w:pPr>
              <w:pBdr>
                <w:bottom w:val="single" w:sz="4" w:space="1" w:color="auto"/>
              </w:pBdr>
              <w:spacing w:line="340" w:lineRule="exact"/>
              <w:jc w:val="center"/>
              <w:rPr>
                <w:rFonts w:ascii="Arial" w:hAnsi="Arial" w:cs="Arial"/>
                <w:sz w:val="18"/>
                <w:szCs w:val="18"/>
              </w:rPr>
            </w:pPr>
            <w:r w:rsidRPr="00EB348D">
              <w:rPr>
                <w:rFonts w:ascii="Arial" w:hAnsi="Arial" w:cs="Arial"/>
                <w:sz w:val="18"/>
                <w:szCs w:val="18"/>
              </w:rPr>
              <w:t>financial statements</w:t>
            </w:r>
          </w:p>
        </w:tc>
      </w:tr>
      <w:tr w:rsidR="00FF36D6" w:rsidRPr="00EB348D" w14:paraId="43B0C8AB" w14:textId="77777777" w:rsidTr="00011A0B">
        <w:trPr>
          <w:cantSplit/>
          <w:tblHeader/>
        </w:trPr>
        <w:tc>
          <w:tcPr>
            <w:tcW w:w="4140" w:type="dxa"/>
          </w:tcPr>
          <w:p w14:paraId="7F871D20" w14:textId="77777777" w:rsidR="00FF36D6" w:rsidRPr="00EB348D" w:rsidRDefault="00FF36D6" w:rsidP="00EB348D">
            <w:pPr>
              <w:spacing w:line="340" w:lineRule="exact"/>
              <w:jc w:val="both"/>
              <w:rPr>
                <w:rFonts w:ascii="Arial" w:hAnsi="Arial" w:cs="Arial"/>
                <w:sz w:val="18"/>
                <w:szCs w:val="18"/>
              </w:rPr>
            </w:pPr>
          </w:p>
        </w:tc>
        <w:tc>
          <w:tcPr>
            <w:tcW w:w="1283" w:type="dxa"/>
            <w:vAlign w:val="bottom"/>
          </w:tcPr>
          <w:p w14:paraId="7D754277" w14:textId="5F34F802" w:rsidR="00FF36D6" w:rsidRPr="00EB348D" w:rsidRDefault="00FF36D6" w:rsidP="00EB348D">
            <w:pPr>
              <w:pBdr>
                <w:bottom w:val="single" w:sz="4" w:space="1" w:color="auto"/>
              </w:pBdr>
              <w:spacing w:line="340" w:lineRule="exact"/>
              <w:ind w:left="-14" w:right="-14"/>
              <w:jc w:val="center"/>
              <w:rPr>
                <w:rFonts w:ascii="Arial" w:hAnsi="Arial" w:cs="Arial"/>
                <w:sz w:val="18"/>
                <w:szCs w:val="18"/>
                <w:u w:val="single"/>
              </w:rPr>
            </w:pPr>
            <w:r w:rsidRPr="00EB348D">
              <w:rPr>
                <w:rFonts w:ascii="Arial" w:hAnsi="Arial" w:cs="Arial"/>
                <w:spacing w:val="-4"/>
                <w:sz w:val="18"/>
                <w:szCs w:val="18"/>
              </w:rPr>
              <w:t>31 March 2026</w:t>
            </w:r>
          </w:p>
        </w:tc>
        <w:tc>
          <w:tcPr>
            <w:tcW w:w="1283" w:type="dxa"/>
            <w:gridSpan w:val="2"/>
            <w:vAlign w:val="bottom"/>
          </w:tcPr>
          <w:p w14:paraId="1683DA86" w14:textId="491ED11C" w:rsidR="00FF36D6" w:rsidRPr="00EB348D" w:rsidRDefault="00FF36D6" w:rsidP="00EB348D">
            <w:pPr>
              <w:pBdr>
                <w:bottom w:val="single" w:sz="4" w:space="1" w:color="auto"/>
              </w:pBdr>
              <w:spacing w:line="340" w:lineRule="exact"/>
              <w:ind w:left="-14" w:right="-14"/>
              <w:jc w:val="center"/>
              <w:rPr>
                <w:rFonts w:ascii="Arial" w:hAnsi="Arial" w:cs="Arial"/>
                <w:sz w:val="18"/>
                <w:szCs w:val="18"/>
                <w:u w:val="single"/>
              </w:rPr>
            </w:pPr>
            <w:r w:rsidRPr="00EB348D">
              <w:rPr>
                <w:rFonts w:ascii="Arial" w:hAnsi="Arial" w:cs="Arial"/>
                <w:sz w:val="18"/>
                <w:szCs w:val="18"/>
              </w:rPr>
              <w:t>31 December 2025</w:t>
            </w:r>
          </w:p>
        </w:tc>
        <w:tc>
          <w:tcPr>
            <w:tcW w:w="1283" w:type="dxa"/>
            <w:vAlign w:val="bottom"/>
          </w:tcPr>
          <w:p w14:paraId="5B6313EE" w14:textId="05EE28A0" w:rsidR="00FF36D6" w:rsidRPr="00EB348D" w:rsidRDefault="00FF36D6" w:rsidP="00EB348D">
            <w:pPr>
              <w:pBdr>
                <w:bottom w:val="single" w:sz="4" w:space="1" w:color="auto"/>
              </w:pBdr>
              <w:spacing w:line="340" w:lineRule="exact"/>
              <w:ind w:left="-14" w:right="-14"/>
              <w:jc w:val="center"/>
              <w:rPr>
                <w:rFonts w:ascii="Arial" w:hAnsi="Arial" w:cs="Arial"/>
                <w:sz w:val="18"/>
                <w:szCs w:val="18"/>
                <w:u w:val="single"/>
              </w:rPr>
            </w:pPr>
            <w:r w:rsidRPr="00EB348D">
              <w:rPr>
                <w:rFonts w:ascii="Arial" w:hAnsi="Arial" w:cs="Arial"/>
                <w:spacing w:val="-4"/>
                <w:sz w:val="18"/>
                <w:szCs w:val="18"/>
              </w:rPr>
              <w:t>31 March 2026</w:t>
            </w:r>
          </w:p>
        </w:tc>
        <w:tc>
          <w:tcPr>
            <w:tcW w:w="1283" w:type="dxa"/>
            <w:vAlign w:val="bottom"/>
          </w:tcPr>
          <w:p w14:paraId="030075B8" w14:textId="3F000BB8" w:rsidR="00FF36D6" w:rsidRPr="00EB348D" w:rsidRDefault="00FF36D6" w:rsidP="00EB348D">
            <w:pPr>
              <w:pBdr>
                <w:bottom w:val="single" w:sz="4" w:space="1" w:color="auto"/>
              </w:pBdr>
              <w:spacing w:line="340" w:lineRule="exact"/>
              <w:ind w:left="-14" w:right="-14"/>
              <w:jc w:val="center"/>
              <w:rPr>
                <w:rFonts w:ascii="Arial" w:hAnsi="Arial" w:cs="Arial"/>
                <w:sz w:val="18"/>
                <w:szCs w:val="18"/>
                <w:u w:val="single"/>
              </w:rPr>
            </w:pPr>
            <w:r w:rsidRPr="00EB348D">
              <w:rPr>
                <w:rFonts w:ascii="Arial" w:hAnsi="Arial" w:cs="Arial"/>
                <w:sz w:val="18"/>
                <w:szCs w:val="18"/>
              </w:rPr>
              <w:t>31 December 2025</w:t>
            </w:r>
          </w:p>
        </w:tc>
      </w:tr>
      <w:tr w:rsidR="00FF36D6" w:rsidRPr="00EB348D" w14:paraId="4FB1064C" w14:textId="77777777" w:rsidTr="00011A0B">
        <w:trPr>
          <w:cantSplit/>
          <w:tblHeader/>
        </w:trPr>
        <w:tc>
          <w:tcPr>
            <w:tcW w:w="4140" w:type="dxa"/>
          </w:tcPr>
          <w:p w14:paraId="61875082" w14:textId="77777777" w:rsidR="00FF36D6" w:rsidRPr="00EB348D" w:rsidRDefault="00FF36D6" w:rsidP="00EB348D">
            <w:pPr>
              <w:spacing w:line="340" w:lineRule="exact"/>
              <w:jc w:val="both"/>
              <w:rPr>
                <w:rFonts w:ascii="Arial" w:hAnsi="Arial" w:cs="Arial"/>
                <w:sz w:val="18"/>
                <w:szCs w:val="18"/>
              </w:rPr>
            </w:pPr>
          </w:p>
        </w:tc>
        <w:tc>
          <w:tcPr>
            <w:tcW w:w="1283" w:type="dxa"/>
          </w:tcPr>
          <w:p w14:paraId="1F286A17" w14:textId="77777777" w:rsidR="00FF36D6" w:rsidRPr="00EB348D" w:rsidRDefault="00FF36D6" w:rsidP="00EB348D">
            <w:pPr>
              <w:spacing w:line="340" w:lineRule="exact"/>
              <w:ind w:left="-14" w:right="-14"/>
              <w:jc w:val="center"/>
              <w:rPr>
                <w:rFonts w:ascii="Arial" w:hAnsi="Arial" w:cs="Arial"/>
                <w:sz w:val="18"/>
                <w:szCs w:val="18"/>
                <w:u w:val="single"/>
              </w:rPr>
            </w:pPr>
          </w:p>
        </w:tc>
        <w:tc>
          <w:tcPr>
            <w:tcW w:w="1283" w:type="dxa"/>
            <w:gridSpan w:val="2"/>
            <w:vAlign w:val="bottom"/>
          </w:tcPr>
          <w:p w14:paraId="6C7AA62E" w14:textId="491B7EE1" w:rsidR="00FF36D6" w:rsidRPr="00EB348D" w:rsidRDefault="00FF36D6" w:rsidP="00EB348D">
            <w:pPr>
              <w:spacing w:line="340" w:lineRule="exact"/>
              <w:ind w:left="-14" w:right="-14"/>
              <w:jc w:val="center"/>
              <w:rPr>
                <w:rFonts w:ascii="Arial" w:hAnsi="Arial" w:cs="Arial"/>
                <w:sz w:val="18"/>
                <w:szCs w:val="18"/>
                <w:u w:val="single"/>
              </w:rPr>
            </w:pPr>
            <w:r w:rsidRPr="00EB348D">
              <w:rPr>
                <w:rFonts w:ascii="Arial" w:hAnsi="Arial" w:cs="Arial"/>
                <w:sz w:val="18"/>
                <w:szCs w:val="18"/>
              </w:rPr>
              <w:t>(Audited)</w:t>
            </w:r>
          </w:p>
        </w:tc>
        <w:tc>
          <w:tcPr>
            <w:tcW w:w="1283" w:type="dxa"/>
          </w:tcPr>
          <w:p w14:paraId="38462AE6" w14:textId="77777777" w:rsidR="00FF36D6" w:rsidRPr="00EB348D" w:rsidRDefault="00FF36D6" w:rsidP="00EB348D">
            <w:pPr>
              <w:spacing w:line="340" w:lineRule="exact"/>
              <w:ind w:left="-14" w:right="-14"/>
              <w:jc w:val="center"/>
              <w:rPr>
                <w:rFonts w:ascii="Arial" w:hAnsi="Arial" w:cs="Arial"/>
                <w:sz w:val="18"/>
                <w:szCs w:val="18"/>
                <w:u w:val="single"/>
              </w:rPr>
            </w:pPr>
          </w:p>
        </w:tc>
        <w:tc>
          <w:tcPr>
            <w:tcW w:w="1283" w:type="dxa"/>
            <w:vAlign w:val="bottom"/>
          </w:tcPr>
          <w:p w14:paraId="76E87A84" w14:textId="7FF2647A" w:rsidR="00FF36D6" w:rsidRPr="00EB348D" w:rsidRDefault="00FF36D6" w:rsidP="00EB348D">
            <w:pPr>
              <w:spacing w:line="340" w:lineRule="exact"/>
              <w:ind w:left="-14" w:right="-14"/>
              <w:jc w:val="center"/>
              <w:rPr>
                <w:rFonts w:ascii="Arial" w:hAnsi="Arial" w:cs="Arial"/>
                <w:sz w:val="18"/>
                <w:szCs w:val="18"/>
                <w:u w:val="single"/>
              </w:rPr>
            </w:pPr>
            <w:r w:rsidRPr="00EB348D">
              <w:rPr>
                <w:rFonts w:ascii="Arial" w:hAnsi="Arial" w:cs="Arial"/>
                <w:sz w:val="18"/>
                <w:szCs w:val="18"/>
              </w:rPr>
              <w:t>(Audited)</w:t>
            </w:r>
          </w:p>
        </w:tc>
      </w:tr>
      <w:tr w:rsidR="00FF36D6" w:rsidRPr="00EB348D" w14:paraId="23BF4C4D" w14:textId="77777777" w:rsidTr="00011A0B">
        <w:trPr>
          <w:cantSplit/>
        </w:trPr>
        <w:tc>
          <w:tcPr>
            <w:tcW w:w="6660" w:type="dxa"/>
            <w:gridSpan w:val="3"/>
          </w:tcPr>
          <w:p w14:paraId="700F2422" w14:textId="17ED0935" w:rsidR="00FF36D6" w:rsidRPr="00EB348D" w:rsidRDefault="00FF36D6" w:rsidP="00EB348D">
            <w:pPr>
              <w:tabs>
                <w:tab w:val="decimal" w:pos="972"/>
              </w:tabs>
              <w:spacing w:line="340" w:lineRule="exact"/>
              <w:rPr>
                <w:rFonts w:ascii="Arial" w:hAnsi="Arial" w:cs="Arial"/>
                <w:sz w:val="18"/>
                <w:szCs w:val="18"/>
              </w:rPr>
            </w:pPr>
            <w:r w:rsidRPr="00EB348D">
              <w:rPr>
                <w:rFonts w:ascii="Arial" w:hAnsi="Arial" w:cs="Arial"/>
                <w:b/>
                <w:bCs/>
                <w:sz w:val="18"/>
                <w:szCs w:val="18"/>
                <w:u w:val="single"/>
              </w:rPr>
              <w:t>Trade and other current receivables - related parties</w:t>
            </w:r>
            <w:r w:rsidRPr="00EB348D">
              <w:rPr>
                <w:rFonts w:ascii="Arial" w:hAnsi="Arial" w:cs="Arial"/>
                <w:b/>
                <w:bCs/>
                <w:sz w:val="18"/>
                <w:szCs w:val="18"/>
              </w:rPr>
              <w:t xml:space="preserve"> (Note 3)</w:t>
            </w:r>
          </w:p>
        </w:tc>
        <w:tc>
          <w:tcPr>
            <w:tcW w:w="2612" w:type="dxa"/>
            <w:gridSpan w:val="3"/>
            <w:vAlign w:val="bottom"/>
          </w:tcPr>
          <w:p w14:paraId="0FEA1F4B" w14:textId="77777777" w:rsidR="00FF36D6" w:rsidRPr="00EB348D" w:rsidRDefault="00FF36D6" w:rsidP="00EB348D">
            <w:pPr>
              <w:tabs>
                <w:tab w:val="decimal" w:pos="972"/>
              </w:tabs>
              <w:spacing w:line="340" w:lineRule="exact"/>
              <w:rPr>
                <w:rFonts w:ascii="Arial" w:hAnsi="Arial" w:cs="Arial"/>
                <w:sz w:val="18"/>
                <w:szCs w:val="18"/>
              </w:rPr>
            </w:pPr>
          </w:p>
        </w:tc>
      </w:tr>
      <w:tr w:rsidR="005B6660" w:rsidRPr="00EB348D" w14:paraId="0484E82E" w14:textId="77777777" w:rsidTr="00011A0B">
        <w:trPr>
          <w:cantSplit/>
        </w:trPr>
        <w:tc>
          <w:tcPr>
            <w:tcW w:w="4140" w:type="dxa"/>
          </w:tcPr>
          <w:p w14:paraId="7CDEE775" w14:textId="77777777" w:rsidR="005B6660" w:rsidRPr="00EB348D" w:rsidRDefault="005B6660" w:rsidP="005B6660">
            <w:pPr>
              <w:spacing w:line="340" w:lineRule="exact"/>
              <w:ind w:left="72" w:right="-108" w:firstLine="1"/>
              <w:rPr>
                <w:rFonts w:ascii="Arial" w:hAnsi="Arial" w:cs="Arial"/>
                <w:sz w:val="18"/>
                <w:szCs w:val="18"/>
              </w:rPr>
            </w:pPr>
            <w:r w:rsidRPr="00EB348D">
              <w:rPr>
                <w:rFonts w:ascii="Arial" w:hAnsi="Arial" w:cs="Arial"/>
                <w:sz w:val="18"/>
                <w:szCs w:val="18"/>
              </w:rPr>
              <w:t>Subsidiary</w:t>
            </w:r>
          </w:p>
        </w:tc>
        <w:tc>
          <w:tcPr>
            <w:tcW w:w="1283" w:type="dxa"/>
            <w:vAlign w:val="bottom"/>
          </w:tcPr>
          <w:p w14:paraId="0E626A45" w14:textId="1F388B5F" w:rsidR="005B6660" w:rsidRPr="00EB348D" w:rsidRDefault="005B6660" w:rsidP="005B6660">
            <w:pPr>
              <w:tabs>
                <w:tab w:val="decimal" w:pos="885"/>
              </w:tabs>
              <w:spacing w:line="340" w:lineRule="exact"/>
              <w:rPr>
                <w:rFonts w:ascii="Arial" w:hAnsi="Arial" w:cs="Arial"/>
                <w:sz w:val="18"/>
                <w:szCs w:val="18"/>
              </w:rPr>
            </w:pPr>
            <w:r w:rsidRPr="005B6660">
              <w:rPr>
                <w:rFonts w:ascii="Arial" w:hAnsi="Arial" w:cs="Arial"/>
                <w:sz w:val="18"/>
                <w:szCs w:val="18"/>
              </w:rPr>
              <w:t>-</w:t>
            </w:r>
          </w:p>
        </w:tc>
        <w:tc>
          <w:tcPr>
            <w:tcW w:w="1283" w:type="dxa"/>
            <w:gridSpan w:val="2"/>
            <w:vAlign w:val="bottom"/>
          </w:tcPr>
          <w:p w14:paraId="709388CB" w14:textId="6ABBCE9B" w:rsidR="005B6660" w:rsidRPr="00EB348D" w:rsidRDefault="005B6660" w:rsidP="005B6660">
            <w:pPr>
              <w:tabs>
                <w:tab w:val="decimal" w:pos="885"/>
              </w:tabs>
              <w:spacing w:line="340" w:lineRule="exact"/>
              <w:rPr>
                <w:rFonts w:ascii="Arial" w:hAnsi="Arial" w:cs="Arial"/>
                <w:sz w:val="18"/>
                <w:szCs w:val="18"/>
              </w:rPr>
            </w:pPr>
            <w:r w:rsidRPr="005B6660">
              <w:rPr>
                <w:rFonts w:ascii="Arial" w:hAnsi="Arial" w:cs="Arial"/>
                <w:sz w:val="18"/>
                <w:szCs w:val="18"/>
              </w:rPr>
              <w:t>-</w:t>
            </w:r>
          </w:p>
        </w:tc>
        <w:tc>
          <w:tcPr>
            <w:tcW w:w="1283" w:type="dxa"/>
            <w:vAlign w:val="bottom"/>
          </w:tcPr>
          <w:p w14:paraId="66F3C8A2" w14:textId="41F1FE01" w:rsidR="005B6660" w:rsidRPr="00EB348D" w:rsidRDefault="005B6660" w:rsidP="005B6660">
            <w:pPr>
              <w:tabs>
                <w:tab w:val="decimal" w:pos="885"/>
              </w:tabs>
              <w:spacing w:line="340" w:lineRule="exact"/>
              <w:rPr>
                <w:rFonts w:ascii="Arial" w:hAnsi="Arial" w:cs="Arial"/>
                <w:sz w:val="18"/>
                <w:szCs w:val="18"/>
              </w:rPr>
            </w:pPr>
            <w:r w:rsidRPr="005B6660">
              <w:rPr>
                <w:rFonts w:ascii="Arial" w:hAnsi="Arial" w:cs="Arial"/>
                <w:sz w:val="18"/>
                <w:szCs w:val="18"/>
              </w:rPr>
              <w:t>4</w:t>
            </w:r>
          </w:p>
        </w:tc>
        <w:tc>
          <w:tcPr>
            <w:tcW w:w="1283" w:type="dxa"/>
            <w:vAlign w:val="bottom"/>
          </w:tcPr>
          <w:p w14:paraId="3164D67B" w14:textId="4C19BDF7" w:rsidR="005B6660" w:rsidRPr="00EB348D" w:rsidRDefault="005B6660" w:rsidP="005B6660">
            <w:pPr>
              <w:tabs>
                <w:tab w:val="decimal" w:pos="885"/>
              </w:tabs>
              <w:spacing w:line="340" w:lineRule="exact"/>
              <w:rPr>
                <w:rFonts w:ascii="Arial" w:hAnsi="Arial" w:cs="Arial"/>
                <w:sz w:val="18"/>
                <w:szCs w:val="18"/>
              </w:rPr>
            </w:pPr>
            <w:r w:rsidRPr="00EB348D">
              <w:rPr>
                <w:rFonts w:ascii="Arial" w:hAnsi="Arial" w:cs="Arial"/>
                <w:sz w:val="18"/>
                <w:szCs w:val="18"/>
              </w:rPr>
              <w:t>25</w:t>
            </w:r>
          </w:p>
        </w:tc>
      </w:tr>
      <w:tr w:rsidR="005B6660" w:rsidRPr="00EB348D" w14:paraId="25E78CDA" w14:textId="77777777" w:rsidTr="00011A0B">
        <w:trPr>
          <w:cantSplit/>
          <w:trHeight w:val="74"/>
        </w:trPr>
        <w:tc>
          <w:tcPr>
            <w:tcW w:w="4140" w:type="dxa"/>
          </w:tcPr>
          <w:p w14:paraId="79CBE8BA" w14:textId="77777777" w:rsidR="005B6660" w:rsidRPr="00EB348D" w:rsidRDefault="005B6660" w:rsidP="005B6660">
            <w:pPr>
              <w:spacing w:line="340" w:lineRule="exact"/>
              <w:ind w:left="255" w:right="-108" w:hanging="180"/>
              <w:rPr>
                <w:rFonts w:ascii="Arial" w:hAnsi="Arial" w:cs="Arial"/>
                <w:sz w:val="18"/>
                <w:szCs w:val="18"/>
              </w:rPr>
            </w:pPr>
            <w:r w:rsidRPr="00EB348D">
              <w:rPr>
                <w:rFonts w:ascii="Arial" w:hAnsi="Arial" w:cs="Arial"/>
                <w:sz w:val="18"/>
                <w:szCs w:val="18"/>
              </w:rPr>
              <w:t xml:space="preserve">Related companies (common shareholder </w:t>
            </w:r>
            <w:r w:rsidRPr="00EB348D">
              <w:rPr>
                <w:rFonts w:ascii="Arial" w:hAnsi="Arial" w:cs="Arial"/>
                <w:sz w:val="18"/>
                <w:szCs w:val="18"/>
              </w:rPr>
              <w:br/>
              <w:t>and/or director)</w:t>
            </w:r>
          </w:p>
        </w:tc>
        <w:tc>
          <w:tcPr>
            <w:tcW w:w="1283" w:type="dxa"/>
            <w:vAlign w:val="bottom"/>
          </w:tcPr>
          <w:p w14:paraId="1EAC145E" w14:textId="7BAA4334"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16,270</w:t>
            </w:r>
          </w:p>
        </w:tc>
        <w:tc>
          <w:tcPr>
            <w:tcW w:w="1283" w:type="dxa"/>
            <w:gridSpan w:val="2"/>
            <w:vAlign w:val="bottom"/>
          </w:tcPr>
          <w:p w14:paraId="4A962A19" w14:textId="4E25843A"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12,493</w:t>
            </w:r>
          </w:p>
        </w:tc>
        <w:tc>
          <w:tcPr>
            <w:tcW w:w="1283" w:type="dxa"/>
            <w:vAlign w:val="bottom"/>
          </w:tcPr>
          <w:p w14:paraId="7DD9D3A6" w14:textId="104E7240"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16,270</w:t>
            </w:r>
          </w:p>
        </w:tc>
        <w:tc>
          <w:tcPr>
            <w:tcW w:w="1283" w:type="dxa"/>
            <w:vAlign w:val="bottom"/>
          </w:tcPr>
          <w:p w14:paraId="28998DF4" w14:textId="33BA0A4D"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EB348D">
              <w:rPr>
                <w:rFonts w:ascii="Arial" w:hAnsi="Arial" w:cs="Arial"/>
                <w:sz w:val="18"/>
                <w:szCs w:val="18"/>
              </w:rPr>
              <w:t>12,493</w:t>
            </w:r>
          </w:p>
        </w:tc>
      </w:tr>
      <w:tr w:rsidR="005B6660" w:rsidRPr="00EB348D" w14:paraId="54B2409C" w14:textId="77777777" w:rsidTr="00011A0B">
        <w:trPr>
          <w:cantSplit/>
          <w:trHeight w:val="74"/>
        </w:trPr>
        <w:tc>
          <w:tcPr>
            <w:tcW w:w="4140" w:type="dxa"/>
          </w:tcPr>
          <w:p w14:paraId="3F135E6A" w14:textId="77777777" w:rsidR="005B6660" w:rsidRPr="00EB348D" w:rsidRDefault="005B6660" w:rsidP="005B6660">
            <w:pPr>
              <w:spacing w:line="340" w:lineRule="exact"/>
              <w:ind w:left="72" w:right="-108" w:firstLine="1"/>
              <w:rPr>
                <w:rFonts w:ascii="Arial" w:hAnsi="Arial" w:cs="Arial"/>
                <w:sz w:val="18"/>
                <w:szCs w:val="18"/>
              </w:rPr>
            </w:pPr>
            <w:r w:rsidRPr="00EB348D">
              <w:rPr>
                <w:rFonts w:ascii="Arial" w:hAnsi="Arial" w:cs="Arial"/>
                <w:sz w:val="18"/>
                <w:szCs w:val="18"/>
              </w:rPr>
              <w:t xml:space="preserve">Total </w:t>
            </w:r>
          </w:p>
        </w:tc>
        <w:tc>
          <w:tcPr>
            <w:tcW w:w="1283" w:type="dxa"/>
            <w:vAlign w:val="bottom"/>
          </w:tcPr>
          <w:p w14:paraId="6519CC77" w14:textId="2C81B82D"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16,270</w:t>
            </w:r>
          </w:p>
        </w:tc>
        <w:tc>
          <w:tcPr>
            <w:tcW w:w="1283" w:type="dxa"/>
            <w:gridSpan w:val="2"/>
            <w:vAlign w:val="bottom"/>
          </w:tcPr>
          <w:p w14:paraId="29C5E7C5" w14:textId="5385CBE2"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12,493</w:t>
            </w:r>
          </w:p>
        </w:tc>
        <w:tc>
          <w:tcPr>
            <w:tcW w:w="1283" w:type="dxa"/>
            <w:vAlign w:val="bottom"/>
          </w:tcPr>
          <w:p w14:paraId="285931AE" w14:textId="4EEB7C8F"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16,274</w:t>
            </w:r>
          </w:p>
        </w:tc>
        <w:tc>
          <w:tcPr>
            <w:tcW w:w="1283" w:type="dxa"/>
            <w:vAlign w:val="bottom"/>
          </w:tcPr>
          <w:p w14:paraId="00D3B423" w14:textId="01E44DC7"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EB348D">
              <w:rPr>
                <w:rFonts w:ascii="Arial" w:hAnsi="Arial" w:cs="Arial"/>
                <w:sz w:val="18"/>
                <w:szCs w:val="18"/>
              </w:rPr>
              <w:t>12,518</w:t>
            </w:r>
          </w:p>
        </w:tc>
      </w:tr>
      <w:tr w:rsidR="005B6660" w:rsidRPr="00EB348D" w14:paraId="5264FF62" w14:textId="77777777" w:rsidTr="005C51FF">
        <w:trPr>
          <w:cantSplit/>
        </w:trPr>
        <w:tc>
          <w:tcPr>
            <w:tcW w:w="4140" w:type="dxa"/>
          </w:tcPr>
          <w:p w14:paraId="5EF90988" w14:textId="286B52F9" w:rsidR="005B6660" w:rsidRPr="00EB348D" w:rsidRDefault="005B6660" w:rsidP="005B6660">
            <w:pPr>
              <w:spacing w:line="340" w:lineRule="exact"/>
              <w:ind w:left="72" w:right="-108" w:firstLine="1"/>
              <w:rPr>
                <w:rFonts w:ascii="Arial" w:hAnsi="Arial" w:cs="Arial"/>
                <w:sz w:val="18"/>
                <w:szCs w:val="18"/>
              </w:rPr>
            </w:pPr>
          </w:p>
        </w:tc>
        <w:tc>
          <w:tcPr>
            <w:tcW w:w="1283" w:type="dxa"/>
            <w:vAlign w:val="bottom"/>
          </w:tcPr>
          <w:p w14:paraId="12EFA0FE" w14:textId="77777777" w:rsidR="005B6660" w:rsidRPr="00EB348D" w:rsidRDefault="005B6660" w:rsidP="005B6660">
            <w:pPr>
              <w:tabs>
                <w:tab w:val="decimal" w:pos="885"/>
              </w:tabs>
              <w:spacing w:line="340" w:lineRule="exact"/>
              <w:rPr>
                <w:rFonts w:ascii="Arial" w:hAnsi="Arial" w:cs="Arial"/>
                <w:sz w:val="18"/>
                <w:szCs w:val="18"/>
              </w:rPr>
            </w:pPr>
          </w:p>
        </w:tc>
        <w:tc>
          <w:tcPr>
            <w:tcW w:w="1283" w:type="dxa"/>
            <w:gridSpan w:val="2"/>
            <w:vAlign w:val="bottom"/>
          </w:tcPr>
          <w:p w14:paraId="0DFFEA0C" w14:textId="0C90C1E6" w:rsidR="005B6660" w:rsidRPr="00EB348D" w:rsidRDefault="005B6660" w:rsidP="005B6660">
            <w:pPr>
              <w:tabs>
                <w:tab w:val="decimal" w:pos="885"/>
              </w:tabs>
              <w:spacing w:line="340" w:lineRule="exact"/>
              <w:rPr>
                <w:rFonts w:ascii="Arial" w:hAnsi="Arial" w:cs="Arial"/>
                <w:sz w:val="18"/>
                <w:szCs w:val="18"/>
              </w:rPr>
            </w:pPr>
          </w:p>
        </w:tc>
        <w:tc>
          <w:tcPr>
            <w:tcW w:w="1283" w:type="dxa"/>
            <w:vAlign w:val="bottom"/>
          </w:tcPr>
          <w:p w14:paraId="2DC2838F" w14:textId="77777777" w:rsidR="005B6660" w:rsidRPr="00EB348D" w:rsidRDefault="005B6660" w:rsidP="005B6660">
            <w:pPr>
              <w:tabs>
                <w:tab w:val="decimal" w:pos="885"/>
              </w:tabs>
              <w:spacing w:line="340" w:lineRule="exact"/>
              <w:rPr>
                <w:rFonts w:ascii="Arial" w:hAnsi="Arial" w:cs="Arial"/>
                <w:sz w:val="18"/>
                <w:szCs w:val="18"/>
              </w:rPr>
            </w:pPr>
          </w:p>
        </w:tc>
        <w:tc>
          <w:tcPr>
            <w:tcW w:w="1283" w:type="dxa"/>
            <w:vAlign w:val="bottom"/>
          </w:tcPr>
          <w:p w14:paraId="1A3DDD71" w14:textId="07A62972" w:rsidR="005B6660" w:rsidRPr="00EB348D" w:rsidRDefault="005B6660" w:rsidP="005B6660">
            <w:pPr>
              <w:tabs>
                <w:tab w:val="decimal" w:pos="885"/>
              </w:tabs>
              <w:spacing w:line="340" w:lineRule="exact"/>
              <w:rPr>
                <w:rFonts w:ascii="Arial" w:hAnsi="Arial" w:cs="Arial"/>
                <w:sz w:val="18"/>
                <w:szCs w:val="18"/>
              </w:rPr>
            </w:pPr>
          </w:p>
        </w:tc>
      </w:tr>
      <w:tr w:rsidR="005B6660" w:rsidRPr="00EB348D" w14:paraId="733FC45F" w14:textId="77777777" w:rsidTr="00011A0B">
        <w:trPr>
          <w:cantSplit/>
        </w:trPr>
        <w:tc>
          <w:tcPr>
            <w:tcW w:w="6660" w:type="dxa"/>
            <w:gridSpan w:val="3"/>
          </w:tcPr>
          <w:p w14:paraId="55658CB8" w14:textId="0B670FD2" w:rsidR="005B6660" w:rsidRPr="00EB348D" w:rsidRDefault="005B6660" w:rsidP="005B6660">
            <w:pPr>
              <w:tabs>
                <w:tab w:val="decimal" w:pos="972"/>
              </w:tabs>
              <w:spacing w:line="340" w:lineRule="exact"/>
              <w:rPr>
                <w:rFonts w:ascii="Arial" w:hAnsi="Arial" w:cs="Arial"/>
                <w:sz w:val="18"/>
                <w:szCs w:val="18"/>
              </w:rPr>
            </w:pPr>
            <w:r w:rsidRPr="00EB348D">
              <w:rPr>
                <w:rFonts w:ascii="Arial" w:hAnsi="Arial" w:cs="Arial"/>
                <w:b/>
                <w:bCs/>
                <w:sz w:val="18"/>
                <w:szCs w:val="18"/>
                <w:u w:val="single"/>
              </w:rPr>
              <w:lastRenderedPageBreak/>
              <w:t>Trade and other current payables - related parties</w:t>
            </w:r>
            <w:r w:rsidRPr="00EB348D">
              <w:rPr>
                <w:rFonts w:ascii="Arial" w:hAnsi="Arial" w:cs="Arial"/>
                <w:b/>
                <w:bCs/>
                <w:sz w:val="18"/>
                <w:szCs w:val="18"/>
              </w:rPr>
              <w:t xml:space="preserve"> </w:t>
            </w:r>
          </w:p>
        </w:tc>
        <w:tc>
          <w:tcPr>
            <w:tcW w:w="2612" w:type="dxa"/>
            <w:gridSpan w:val="3"/>
            <w:vAlign w:val="bottom"/>
          </w:tcPr>
          <w:p w14:paraId="33D4514D" w14:textId="77777777" w:rsidR="005B6660" w:rsidRPr="00EB348D" w:rsidRDefault="005B6660" w:rsidP="005B6660">
            <w:pPr>
              <w:tabs>
                <w:tab w:val="decimal" w:pos="972"/>
              </w:tabs>
              <w:spacing w:line="340" w:lineRule="exact"/>
              <w:rPr>
                <w:rFonts w:ascii="Arial" w:hAnsi="Arial" w:cs="Arial"/>
                <w:sz w:val="18"/>
                <w:szCs w:val="18"/>
              </w:rPr>
            </w:pPr>
          </w:p>
        </w:tc>
      </w:tr>
      <w:tr w:rsidR="005B6660" w:rsidRPr="00EB348D" w14:paraId="369F231F" w14:textId="77777777" w:rsidTr="00011A0B">
        <w:trPr>
          <w:cantSplit/>
        </w:trPr>
        <w:tc>
          <w:tcPr>
            <w:tcW w:w="4140" w:type="dxa"/>
          </w:tcPr>
          <w:p w14:paraId="705D62B3" w14:textId="77777777" w:rsidR="005B6660" w:rsidRPr="00EB348D" w:rsidRDefault="005B6660" w:rsidP="005B6660">
            <w:pPr>
              <w:spacing w:line="340" w:lineRule="exact"/>
              <w:ind w:left="72" w:right="-108" w:firstLine="1"/>
              <w:rPr>
                <w:rFonts w:ascii="Arial" w:hAnsi="Arial" w:cs="Arial"/>
                <w:sz w:val="18"/>
                <w:szCs w:val="18"/>
              </w:rPr>
            </w:pPr>
            <w:r w:rsidRPr="00EB348D">
              <w:rPr>
                <w:rFonts w:ascii="Arial" w:hAnsi="Arial" w:cs="Arial"/>
                <w:sz w:val="18"/>
                <w:szCs w:val="18"/>
              </w:rPr>
              <w:t>Subsidiary</w:t>
            </w:r>
          </w:p>
        </w:tc>
        <w:tc>
          <w:tcPr>
            <w:tcW w:w="1283" w:type="dxa"/>
            <w:vAlign w:val="bottom"/>
          </w:tcPr>
          <w:p w14:paraId="49A06656" w14:textId="507552C7" w:rsidR="005B6660" w:rsidRPr="00EB348D" w:rsidRDefault="005B6660" w:rsidP="005B6660">
            <w:pPr>
              <w:tabs>
                <w:tab w:val="decimal" w:pos="885"/>
              </w:tabs>
              <w:spacing w:line="340" w:lineRule="exact"/>
              <w:rPr>
                <w:rFonts w:ascii="Arial" w:hAnsi="Arial" w:cs="Arial"/>
                <w:sz w:val="18"/>
                <w:szCs w:val="18"/>
              </w:rPr>
            </w:pPr>
            <w:r w:rsidRPr="005B6660">
              <w:rPr>
                <w:rFonts w:ascii="Arial" w:hAnsi="Arial" w:cs="Arial"/>
                <w:sz w:val="18"/>
                <w:szCs w:val="18"/>
              </w:rPr>
              <w:t>-</w:t>
            </w:r>
          </w:p>
        </w:tc>
        <w:tc>
          <w:tcPr>
            <w:tcW w:w="1283" w:type="dxa"/>
            <w:gridSpan w:val="2"/>
            <w:vAlign w:val="bottom"/>
          </w:tcPr>
          <w:p w14:paraId="2982CE14" w14:textId="44FB9C75" w:rsidR="005B6660" w:rsidRPr="00EB348D" w:rsidRDefault="005B6660" w:rsidP="005B6660">
            <w:pPr>
              <w:tabs>
                <w:tab w:val="decimal" w:pos="885"/>
              </w:tabs>
              <w:spacing w:line="340" w:lineRule="exact"/>
              <w:rPr>
                <w:rFonts w:ascii="Arial" w:hAnsi="Arial" w:cs="Arial"/>
                <w:sz w:val="18"/>
                <w:szCs w:val="18"/>
              </w:rPr>
            </w:pPr>
            <w:r w:rsidRPr="005B6660">
              <w:rPr>
                <w:rFonts w:ascii="Arial" w:hAnsi="Arial" w:cs="Arial"/>
                <w:sz w:val="18"/>
                <w:szCs w:val="18"/>
              </w:rPr>
              <w:t>-</w:t>
            </w:r>
          </w:p>
        </w:tc>
        <w:tc>
          <w:tcPr>
            <w:tcW w:w="1283" w:type="dxa"/>
            <w:vAlign w:val="bottom"/>
          </w:tcPr>
          <w:p w14:paraId="1A28B121" w14:textId="03AE0CD9" w:rsidR="005B6660" w:rsidRPr="00EB348D" w:rsidRDefault="005B6660" w:rsidP="005B6660">
            <w:pPr>
              <w:tabs>
                <w:tab w:val="decimal" w:pos="885"/>
              </w:tabs>
              <w:spacing w:line="340" w:lineRule="exact"/>
              <w:rPr>
                <w:rFonts w:ascii="Arial" w:hAnsi="Arial" w:cs="Arial"/>
                <w:sz w:val="18"/>
                <w:szCs w:val="18"/>
              </w:rPr>
            </w:pPr>
            <w:r w:rsidRPr="005B6660">
              <w:rPr>
                <w:rFonts w:ascii="Arial" w:hAnsi="Arial" w:cs="Arial"/>
                <w:sz w:val="18"/>
                <w:szCs w:val="18"/>
              </w:rPr>
              <w:t>12,568</w:t>
            </w:r>
          </w:p>
        </w:tc>
        <w:tc>
          <w:tcPr>
            <w:tcW w:w="1283" w:type="dxa"/>
            <w:vAlign w:val="bottom"/>
          </w:tcPr>
          <w:p w14:paraId="26200CFE" w14:textId="7457F0E5" w:rsidR="005B6660" w:rsidRPr="00EB348D" w:rsidRDefault="005B6660" w:rsidP="005B6660">
            <w:pPr>
              <w:tabs>
                <w:tab w:val="decimal" w:pos="885"/>
              </w:tabs>
              <w:spacing w:line="340" w:lineRule="exact"/>
              <w:rPr>
                <w:rFonts w:ascii="Arial" w:hAnsi="Arial" w:cs="Arial"/>
                <w:sz w:val="18"/>
                <w:szCs w:val="18"/>
              </w:rPr>
            </w:pPr>
            <w:r w:rsidRPr="00EB348D">
              <w:rPr>
                <w:rFonts w:ascii="Arial" w:hAnsi="Arial" w:cs="Arial"/>
                <w:sz w:val="18"/>
                <w:szCs w:val="18"/>
              </w:rPr>
              <w:t>4,727</w:t>
            </w:r>
          </w:p>
        </w:tc>
      </w:tr>
      <w:tr w:rsidR="005B6660" w:rsidRPr="00EB348D" w14:paraId="6C8EE8F2" w14:textId="77777777" w:rsidTr="00011A0B">
        <w:trPr>
          <w:cantSplit/>
          <w:trHeight w:val="74"/>
        </w:trPr>
        <w:tc>
          <w:tcPr>
            <w:tcW w:w="4140" w:type="dxa"/>
          </w:tcPr>
          <w:p w14:paraId="1213349B" w14:textId="77777777" w:rsidR="005B6660" w:rsidRPr="00EB348D" w:rsidRDefault="005B6660" w:rsidP="005B6660">
            <w:pPr>
              <w:spacing w:line="340" w:lineRule="exact"/>
              <w:ind w:left="255" w:right="-108" w:hanging="180"/>
              <w:rPr>
                <w:rFonts w:ascii="Arial" w:hAnsi="Arial" w:cs="Arial"/>
                <w:sz w:val="18"/>
                <w:szCs w:val="18"/>
              </w:rPr>
            </w:pPr>
            <w:r w:rsidRPr="00EB348D">
              <w:rPr>
                <w:rFonts w:ascii="Arial" w:hAnsi="Arial" w:cs="Arial"/>
                <w:sz w:val="18"/>
                <w:szCs w:val="18"/>
              </w:rPr>
              <w:t xml:space="preserve">Related companies (common shareholder </w:t>
            </w:r>
            <w:r w:rsidRPr="00EB348D">
              <w:rPr>
                <w:rFonts w:ascii="Arial" w:hAnsi="Arial" w:cs="Arial"/>
                <w:sz w:val="18"/>
                <w:szCs w:val="18"/>
              </w:rPr>
              <w:br/>
              <w:t>and/or director)</w:t>
            </w:r>
          </w:p>
        </w:tc>
        <w:tc>
          <w:tcPr>
            <w:tcW w:w="1283" w:type="dxa"/>
            <w:vAlign w:val="bottom"/>
          </w:tcPr>
          <w:p w14:paraId="05D5D7B5" w14:textId="472F9A3A"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11,000</w:t>
            </w:r>
          </w:p>
        </w:tc>
        <w:tc>
          <w:tcPr>
            <w:tcW w:w="1283" w:type="dxa"/>
            <w:gridSpan w:val="2"/>
            <w:vAlign w:val="bottom"/>
          </w:tcPr>
          <w:p w14:paraId="77C0F379" w14:textId="1459FF44"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7,238</w:t>
            </w:r>
          </w:p>
        </w:tc>
        <w:tc>
          <w:tcPr>
            <w:tcW w:w="1283" w:type="dxa"/>
            <w:vAlign w:val="bottom"/>
          </w:tcPr>
          <w:p w14:paraId="4049560E" w14:textId="5BA29929"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10,919</w:t>
            </w:r>
          </w:p>
        </w:tc>
        <w:tc>
          <w:tcPr>
            <w:tcW w:w="1283" w:type="dxa"/>
            <w:vAlign w:val="bottom"/>
          </w:tcPr>
          <w:p w14:paraId="58771C8B" w14:textId="178DAB6C" w:rsidR="005B6660" w:rsidRPr="00EB348D" w:rsidRDefault="005B6660" w:rsidP="005B6660">
            <w:pPr>
              <w:pBdr>
                <w:bottom w:val="single" w:sz="4" w:space="1" w:color="auto"/>
              </w:pBdr>
              <w:tabs>
                <w:tab w:val="decimal" w:pos="885"/>
              </w:tabs>
              <w:spacing w:line="340" w:lineRule="exact"/>
              <w:rPr>
                <w:rFonts w:ascii="Arial" w:hAnsi="Arial" w:cs="Arial"/>
                <w:sz w:val="18"/>
                <w:szCs w:val="18"/>
              </w:rPr>
            </w:pPr>
            <w:r w:rsidRPr="00EB348D">
              <w:rPr>
                <w:rFonts w:ascii="Arial" w:hAnsi="Arial" w:cs="Arial"/>
                <w:sz w:val="18"/>
                <w:szCs w:val="18"/>
              </w:rPr>
              <w:t>7,154</w:t>
            </w:r>
          </w:p>
        </w:tc>
      </w:tr>
      <w:tr w:rsidR="005B6660" w:rsidRPr="00EB348D" w14:paraId="15497023" w14:textId="77777777" w:rsidTr="00011A0B">
        <w:trPr>
          <w:cantSplit/>
          <w:trHeight w:val="74"/>
        </w:trPr>
        <w:tc>
          <w:tcPr>
            <w:tcW w:w="4140" w:type="dxa"/>
          </w:tcPr>
          <w:p w14:paraId="418B6DB2" w14:textId="77777777" w:rsidR="005B6660" w:rsidRPr="00EB348D" w:rsidRDefault="005B6660" w:rsidP="005B6660">
            <w:pPr>
              <w:spacing w:line="340" w:lineRule="exact"/>
              <w:ind w:left="255" w:right="-108" w:hanging="180"/>
              <w:rPr>
                <w:rFonts w:ascii="Arial" w:hAnsi="Arial" w:cs="Arial"/>
                <w:sz w:val="18"/>
                <w:szCs w:val="18"/>
              </w:rPr>
            </w:pPr>
            <w:r w:rsidRPr="00EB348D">
              <w:rPr>
                <w:rFonts w:ascii="Arial" w:hAnsi="Arial" w:cs="Arial"/>
                <w:sz w:val="18"/>
                <w:szCs w:val="18"/>
              </w:rPr>
              <w:t xml:space="preserve">Total </w:t>
            </w:r>
          </w:p>
        </w:tc>
        <w:tc>
          <w:tcPr>
            <w:tcW w:w="1283" w:type="dxa"/>
            <w:vAlign w:val="bottom"/>
          </w:tcPr>
          <w:p w14:paraId="1CFC2127" w14:textId="07DAA259"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11,000</w:t>
            </w:r>
          </w:p>
        </w:tc>
        <w:tc>
          <w:tcPr>
            <w:tcW w:w="1283" w:type="dxa"/>
            <w:gridSpan w:val="2"/>
            <w:vAlign w:val="bottom"/>
          </w:tcPr>
          <w:p w14:paraId="0F90A6B1" w14:textId="446B002A"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7,238</w:t>
            </w:r>
          </w:p>
        </w:tc>
        <w:tc>
          <w:tcPr>
            <w:tcW w:w="1283" w:type="dxa"/>
            <w:vAlign w:val="bottom"/>
          </w:tcPr>
          <w:p w14:paraId="3B579FC1" w14:textId="57F215CF"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5B6660">
              <w:rPr>
                <w:rFonts w:ascii="Arial" w:hAnsi="Arial" w:cs="Arial"/>
                <w:sz w:val="18"/>
                <w:szCs w:val="18"/>
              </w:rPr>
              <w:t>23,487</w:t>
            </w:r>
          </w:p>
        </w:tc>
        <w:tc>
          <w:tcPr>
            <w:tcW w:w="1283" w:type="dxa"/>
            <w:vAlign w:val="bottom"/>
          </w:tcPr>
          <w:p w14:paraId="2B988595" w14:textId="455E6C6A" w:rsidR="005B6660" w:rsidRPr="00EB348D" w:rsidRDefault="005B6660" w:rsidP="005B6660">
            <w:pPr>
              <w:pBdr>
                <w:bottom w:val="double" w:sz="4" w:space="1" w:color="auto"/>
              </w:pBdr>
              <w:tabs>
                <w:tab w:val="decimal" w:pos="885"/>
              </w:tabs>
              <w:spacing w:line="340" w:lineRule="exact"/>
              <w:rPr>
                <w:rFonts w:ascii="Arial" w:hAnsi="Arial" w:cs="Arial"/>
                <w:sz w:val="18"/>
                <w:szCs w:val="18"/>
              </w:rPr>
            </w:pPr>
            <w:r w:rsidRPr="00EB348D">
              <w:rPr>
                <w:rFonts w:ascii="Arial" w:hAnsi="Arial" w:cs="Arial"/>
                <w:sz w:val="18"/>
                <w:szCs w:val="18"/>
              </w:rPr>
              <w:t>11,881</w:t>
            </w:r>
          </w:p>
        </w:tc>
      </w:tr>
    </w:tbl>
    <w:p w14:paraId="2BBC2468" w14:textId="389CEF45" w:rsidR="00E02078" w:rsidRPr="00EB348D" w:rsidRDefault="002B5E51"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u w:val="single"/>
        </w:rPr>
      </w:pPr>
      <w:r w:rsidRPr="00EB348D">
        <w:rPr>
          <w:rFonts w:ascii="Arial" w:hAnsi="Arial" w:cs="Arial"/>
          <w:sz w:val="22"/>
          <w:szCs w:val="22"/>
          <w:cs/>
        </w:rPr>
        <w:tab/>
      </w:r>
      <w:r w:rsidR="00384175" w:rsidRPr="00EB348D">
        <w:rPr>
          <w:rFonts w:ascii="Arial" w:hAnsi="Arial" w:cs="Arial"/>
          <w:sz w:val="22"/>
          <w:szCs w:val="22"/>
          <w:u w:val="single"/>
        </w:rPr>
        <w:t>L</w:t>
      </w:r>
      <w:r w:rsidR="00E02078" w:rsidRPr="00EB348D">
        <w:rPr>
          <w:rFonts w:ascii="Arial" w:hAnsi="Arial" w:cs="Arial"/>
          <w:sz w:val="22"/>
          <w:szCs w:val="22"/>
          <w:u w:val="single"/>
        </w:rPr>
        <w:t>oan</w:t>
      </w:r>
      <w:r w:rsidR="00FB51AE" w:rsidRPr="00EB348D">
        <w:rPr>
          <w:rFonts w:ascii="Arial" w:hAnsi="Arial" w:cs="Arial"/>
          <w:sz w:val="22"/>
          <w:szCs w:val="22"/>
          <w:u w:val="single"/>
        </w:rPr>
        <w:t>s</w:t>
      </w:r>
      <w:r w:rsidR="00E02078" w:rsidRPr="00EB348D">
        <w:rPr>
          <w:rFonts w:ascii="Arial" w:hAnsi="Arial" w:cs="Arial"/>
          <w:sz w:val="22"/>
          <w:szCs w:val="22"/>
          <w:u w:val="single"/>
        </w:rPr>
        <w:t xml:space="preserve"> to related party</w:t>
      </w:r>
    </w:p>
    <w:p w14:paraId="6BCD6978" w14:textId="4736BEBF" w:rsidR="00E02078" w:rsidRPr="00EB348D" w:rsidRDefault="002B5E51" w:rsidP="00EB348D">
      <w:pPr>
        <w:tabs>
          <w:tab w:val="left" w:pos="1200"/>
          <w:tab w:val="left" w:pos="1800"/>
          <w:tab w:val="left" w:pos="2400"/>
          <w:tab w:val="left" w:pos="300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cs/>
        </w:rPr>
        <w:tab/>
      </w:r>
      <w:r w:rsidR="00681E23" w:rsidRPr="00EB348D">
        <w:rPr>
          <w:rFonts w:ascii="Arial" w:hAnsi="Arial" w:cs="Arial"/>
          <w:sz w:val="22"/>
          <w:szCs w:val="22"/>
        </w:rPr>
        <w:t>T</w:t>
      </w:r>
      <w:r w:rsidR="00E02078" w:rsidRPr="00EB348D">
        <w:rPr>
          <w:rFonts w:ascii="Arial" w:hAnsi="Arial" w:cs="Arial"/>
          <w:sz w:val="22"/>
          <w:szCs w:val="22"/>
        </w:rPr>
        <w:t>he balances of loans between the Group and th</w:t>
      </w:r>
      <w:r w:rsidR="00550E43" w:rsidRPr="00EB348D">
        <w:rPr>
          <w:rFonts w:ascii="Arial" w:hAnsi="Arial" w:cs="Arial"/>
          <w:sz w:val="22"/>
          <w:szCs w:val="22"/>
        </w:rPr>
        <w:t xml:space="preserve">e </w:t>
      </w:r>
      <w:r w:rsidR="00E02078" w:rsidRPr="00EB348D">
        <w:rPr>
          <w:rFonts w:ascii="Arial" w:hAnsi="Arial" w:cs="Arial"/>
          <w:sz w:val="22"/>
          <w:szCs w:val="22"/>
        </w:rPr>
        <w:t>related compan</w:t>
      </w:r>
      <w:r w:rsidR="00542198" w:rsidRPr="00EB348D">
        <w:rPr>
          <w:rFonts w:ascii="Arial" w:hAnsi="Arial" w:cs="Arial"/>
          <w:sz w:val="22"/>
          <w:szCs w:val="22"/>
        </w:rPr>
        <w:t>y</w:t>
      </w:r>
      <w:r w:rsidR="00E02078" w:rsidRPr="00EB348D">
        <w:rPr>
          <w:rFonts w:ascii="Arial" w:hAnsi="Arial" w:cs="Arial"/>
          <w:sz w:val="22"/>
          <w:szCs w:val="22"/>
        </w:rPr>
        <w:t xml:space="preserve"> and the movement in loans are as follows:</w:t>
      </w:r>
    </w:p>
    <w:tbl>
      <w:tblPr>
        <w:tblW w:w="9270" w:type="dxa"/>
        <w:tblInd w:w="450" w:type="dxa"/>
        <w:tblLook w:val="0000" w:firstRow="0" w:lastRow="0" w:firstColumn="0" w:lastColumn="0" w:noHBand="0" w:noVBand="0"/>
      </w:tblPr>
      <w:tblGrid>
        <w:gridCol w:w="2520"/>
        <w:gridCol w:w="990"/>
        <w:gridCol w:w="1440"/>
        <w:gridCol w:w="1440"/>
        <w:gridCol w:w="1440"/>
        <w:gridCol w:w="1440"/>
      </w:tblGrid>
      <w:tr w:rsidR="00E02078" w:rsidRPr="00EB348D" w14:paraId="2CFFEBF3" w14:textId="77777777" w:rsidTr="00DE2152">
        <w:trPr>
          <w:cantSplit/>
          <w:trHeight w:val="87"/>
        </w:trPr>
        <w:tc>
          <w:tcPr>
            <w:tcW w:w="9270" w:type="dxa"/>
            <w:gridSpan w:val="6"/>
          </w:tcPr>
          <w:p w14:paraId="42540992" w14:textId="77777777" w:rsidR="00E02078" w:rsidRPr="00EB348D" w:rsidRDefault="00E02078" w:rsidP="00EB348D">
            <w:pPr>
              <w:spacing w:line="340" w:lineRule="exact"/>
              <w:jc w:val="right"/>
              <w:rPr>
                <w:rFonts w:ascii="Arial" w:hAnsi="Arial" w:cs="Arial"/>
                <w:sz w:val="16"/>
                <w:szCs w:val="16"/>
              </w:rPr>
            </w:pPr>
            <w:r w:rsidRPr="00EB348D">
              <w:rPr>
                <w:rFonts w:ascii="Arial" w:hAnsi="Arial" w:cs="Arial"/>
                <w:sz w:val="16"/>
                <w:szCs w:val="16"/>
              </w:rPr>
              <w:t xml:space="preserve"> (Unit: Thousand Baht)</w:t>
            </w:r>
          </w:p>
        </w:tc>
      </w:tr>
      <w:tr w:rsidR="00E02078" w:rsidRPr="00EB348D" w14:paraId="7ECAD41B" w14:textId="77777777" w:rsidTr="00DE2152">
        <w:tc>
          <w:tcPr>
            <w:tcW w:w="2520" w:type="dxa"/>
          </w:tcPr>
          <w:p w14:paraId="710B8ECF" w14:textId="77777777" w:rsidR="00E02078" w:rsidRPr="00EB348D" w:rsidRDefault="00E02078" w:rsidP="00EB348D">
            <w:pPr>
              <w:spacing w:line="340" w:lineRule="exact"/>
              <w:ind w:right="-43"/>
              <w:jc w:val="both"/>
              <w:rPr>
                <w:rFonts w:ascii="Arial" w:hAnsi="Arial" w:cs="Arial"/>
                <w:b/>
                <w:bCs/>
                <w:sz w:val="16"/>
                <w:szCs w:val="16"/>
                <w:u w:val="single"/>
              </w:rPr>
            </w:pPr>
          </w:p>
        </w:tc>
        <w:tc>
          <w:tcPr>
            <w:tcW w:w="990" w:type="dxa"/>
          </w:tcPr>
          <w:p w14:paraId="63728A9E" w14:textId="77777777" w:rsidR="00E02078" w:rsidRPr="00EB348D" w:rsidRDefault="00E02078" w:rsidP="00EB348D">
            <w:pPr>
              <w:tabs>
                <w:tab w:val="decimal" w:pos="846"/>
              </w:tabs>
              <w:spacing w:line="340" w:lineRule="exact"/>
              <w:ind w:right="-43"/>
              <w:jc w:val="thaiDistribute"/>
              <w:rPr>
                <w:rFonts w:ascii="Arial" w:hAnsi="Arial" w:cs="Arial"/>
                <w:sz w:val="16"/>
                <w:szCs w:val="16"/>
              </w:rPr>
            </w:pPr>
          </w:p>
        </w:tc>
        <w:tc>
          <w:tcPr>
            <w:tcW w:w="5760" w:type="dxa"/>
            <w:gridSpan w:val="4"/>
          </w:tcPr>
          <w:p w14:paraId="3C3CAD22" w14:textId="77777777" w:rsidR="00E02078" w:rsidRPr="00EB348D" w:rsidRDefault="000D7F94" w:rsidP="00EB348D">
            <w:pPr>
              <w:pBdr>
                <w:bottom w:val="single" w:sz="4" w:space="1" w:color="auto"/>
              </w:pBdr>
              <w:tabs>
                <w:tab w:val="decimal" w:pos="846"/>
              </w:tabs>
              <w:spacing w:line="340" w:lineRule="exact"/>
              <w:ind w:left="-29" w:right="-29"/>
              <w:jc w:val="center"/>
              <w:rPr>
                <w:rFonts w:ascii="Arial" w:hAnsi="Arial" w:cs="Arial"/>
                <w:sz w:val="16"/>
                <w:szCs w:val="16"/>
              </w:rPr>
            </w:pPr>
            <w:r w:rsidRPr="00EB348D">
              <w:rPr>
                <w:rFonts w:ascii="Arial" w:hAnsi="Arial" w:cs="Arial"/>
                <w:sz w:val="16"/>
                <w:szCs w:val="16"/>
              </w:rPr>
              <w:t>Separate</w:t>
            </w:r>
            <w:r w:rsidR="00E02078" w:rsidRPr="00EB348D">
              <w:rPr>
                <w:rFonts w:ascii="Arial" w:hAnsi="Arial" w:cs="Arial"/>
                <w:sz w:val="16"/>
                <w:szCs w:val="16"/>
              </w:rPr>
              <w:t xml:space="preserve"> financial statements</w:t>
            </w:r>
          </w:p>
        </w:tc>
      </w:tr>
      <w:tr w:rsidR="00CA7DA7" w:rsidRPr="00EB348D" w14:paraId="73769C2E" w14:textId="77777777" w:rsidTr="00DE2152">
        <w:tc>
          <w:tcPr>
            <w:tcW w:w="2520" w:type="dxa"/>
          </w:tcPr>
          <w:p w14:paraId="4637F915" w14:textId="081897B3" w:rsidR="00CA7DA7" w:rsidRPr="00EB348D" w:rsidRDefault="00CA7DA7" w:rsidP="00EB348D">
            <w:pPr>
              <w:spacing w:line="340" w:lineRule="exact"/>
              <w:ind w:right="-43"/>
              <w:jc w:val="both"/>
              <w:rPr>
                <w:rFonts w:ascii="Arial" w:hAnsi="Arial" w:cs="Arial"/>
                <w:b/>
                <w:bCs/>
                <w:sz w:val="16"/>
                <w:szCs w:val="16"/>
                <w:u w:val="single"/>
              </w:rPr>
            </w:pPr>
          </w:p>
        </w:tc>
        <w:tc>
          <w:tcPr>
            <w:tcW w:w="990" w:type="dxa"/>
          </w:tcPr>
          <w:p w14:paraId="6C5B7C68" w14:textId="77777777" w:rsidR="00CA7DA7" w:rsidRPr="00EB348D" w:rsidRDefault="00CA7DA7" w:rsidP="00EB348D">
            <w:pPr>
              <w:tabs>
                <w:tab w:val="decimal" w:pos="846"/>
              </w:tabs>
              <w:spacing w:line="340" w:lineRule="exact"/>
              <w:ind w:right="-43"/>
              <w:jc w:val="thaiDistribute"/>
              <w:rPr>
                <w:rFonts w:ascii="Arial" w:hAnsi="Arial" w:cs="Arial"/>
                <w:sz w:val="16"/>
                <w:szCs w:val="16"/>
              </w:rPr>
            </w:pPr>
          </w:p>
        </w:tc>
        <w:tc>
          <w:tcPr>
            <w:tcW w:w="1440" w:type="dxa"/>
          </w:tcPr>
          <w:p w14:paraId="0CC0A38F" w14:textId="77777777" w:rsidR="00CA7DA7" w:rsidRPr="00EB348D" w:rsidRDefault="00CA7DA7" w:rsidP="00EB348D">
            <w:pPr>
              <w:spacing w:line="340" w:lineRule="exact"/>
              <w:ind w:left="-29" w:right="-29"/>
              <w:jc w:val="center"/>
              <w:rPr>
                <w:rFonts w:ascii="Arial" w:hAnsi="Arial" w:cs="Arial"/>
                <w:sz w:val="16"/>
                <w:szCs w:val="16"/>
              </w:rPr>
            </w:pPr>
            <w:r w:rsidRPr="00EB348D">
              <w:rPr>
                <w:rFonts w:ascii="Arial" w:hAnsi="Arial" w:cs="Arial"/>
                <w:sz w:val="16"/>
                <w:szCs w:val="16"/>
              </w:rPr>
              <w:t>Balance as at</w:t>
            </w:r>
          </w:p>
        </w:tc>
        <w:tc>
          <w:tcPr>
            <w:tcW w:w="1440" w:type="dxa"/>
          </w:tcPr>
          <w:p w14:paraId="43662CD9" w14:textId="32A8B495" w:rsidR="00CA7DA7" w:rsidRPr="00EB348D" w:rsidRDefault="00CA7DA7" w:rsidP="00EB348D">
            <w:pPr>
              <w:spacing w:line="340" w:lineRule="exact"/>
              <w:ind w:left="-29" w:right="-29"/>
              <w:jc w:val="center"/>
              <w:rPr>
                <w:rFonts w:ascii="Arial" w:hAnsi="Arial" w:cs="Arial"/>
                <w:sz w:val="16"/>
                <w:szCs w:val="16"/>
              </w:rPr>
            </w:pPr>
          </w:p>
        </w:tc>
        <w:tc>
          <w:tcPr>
            <w:tcW w:w="1440" w:type="dxa"/>
          </w:tcPr>
          <w:p w14:paraId="0B2F0934" w14:textId="79549297" w:rsidR="00CA7DA7" w:rsidRPr="00EB348D" w:rsidRDefault="00CA7DA7" w:rsidP="00EB348D">
            <w:pPr>
              <w:spacing w:line="340" w:lineRule="exact"/>
              <w:ind w:left="-29" w:right="-29"/>
              <w:jc w:val="center"/>
              <w:rPr>
                <w:rFonts w:ascii="Arial" w:hAnsi="Arial" w:cs="Arial"/>
                <w:sz w:val="16"/>
                <w:szCs w:val="16"/>
              </w:rPr>
            </w:pPr>
          </w:p>
        </w:tc>
        <w:tc>
          <w:tcPr>
            <w:tcW w:w="1440" w:type="dxa"/>
          </w:tcPr>
          <w:p w14:paraId="2C73D9C8" w14:textId="244BCE1E" w:rsidR="00CA7DA7" w:rsidRPr="00EB348D" w:rsidRDefault="00CA7DA7" w:rsidP="00EB348D">
            <w:pPr>
              <w:spacing w:line="340" w:lineRule="exact"/>
              <w:ind w:left="-29" w:right="-29"/>
              <w:jc w:val="center"/>
              <w:rPr>
                <w:rFonts w:ascii="Arial" w:hAnsi="Arial" w:cs="Arial"/>
                <w:sz w:val="16"/>
                <w:szCs w:val="16"/>
              </w:rPr>
            </w:pPr>
            <w:r w:rsidRPr="00EB348D">
              <w:rPr>
                <w:rFonts w:ascii="Arial" w:hAnsi="Arial" w:cs="Arial"/>
                <w:sz w:val="16"/>
                <w:szCs w:val="16"/>
              </w:rPr>
              <w:t>Balance as at</w:t>
            </w:r>
          </w:p>
        </w:tc>
      </w:tr>
      <w:tr w:rsidR="00CA7DA7" w:rsidRPr="00EB348D" w14:paraId="0F9BFFC0" w14:textId="77777777" w:rsidTr="00DE2152">
        <w:tc>
          <w:tcPr>
            <w:tcW w:w="2520" w:type="dxa"/>
          </w:tcPr>
          <w:p w14:paraId="28527857" w14:textId="397A1F32" w:rsidR="00CA7DA7" w:rsidRPr="00EB348D" w:rsidRDefault="00CA7DA7" w:rsidP="00EB348D">
            <w:pPr>
              <w:pBdr>
                <w:bottom w:val="single" w:sz="4" w:space="1" w:color="auto"/>
              </w:pBdr>
              <w:spacing w:line="340" w:lineRule="exact"/>
              <w:ind w:right="-43"/>
              <w:jc w:val="center"/>
              <w:rPr>
                <w:rFonts w:ascii="Arial" w:hAnsi="Arial" w:cs="Arial"/>
                <w:sz w:val="16"/>
                <w:szCs w:val="16"/>
                <w:cs/>
              </w:rPr>
            </w:pPr>
            <w:r w:rsidRPr="00EB348D">
              <w:rPr>
                <w:rFonts w:ascii="Arial" w:hAnsi="Arial" w:cs="Arial"/>
                <w:sz w:val="16"/>
                <w:szCs w:val="16"/>
              </w:rPr>
              <w:t>Loans</w:t>
            </w:r>
          </w:p>
        </w:tc>
        <w:tc>
          <w:tcPr>
            <w:tcW w:w="990" w:type="dxa"/>
          </w:tcPr>
          <w:p w14:paraId="7EDF5D2C" w14:textId="77777777" w:rsidR="00CA7DA7" w:rsidRPr="00EB348D" w:rsidRDefault="00CA7DA7" w:rsidP="00EB348D">
            <w:pPr>
              <w:pBdr>
                <w:bottom w:val="single" w:sz="4" w:space="1" w:color="auto"/>
              </w:pBdr>
              <w:tabs>
                <w:tab w:val="decimal" w:pos="846"/>
              </w:tabs>
              <w:spacing w:line="340" w:lineRule="exact"/>
              <w:ind w:right="-43"/>
              <w:jc w:val="thaiDistribute"/>
              <w:rPr>
                <w:rFonts w:ascii="Arial" w:hAnsi="Arial" w:cs="Arial"/>
                <w:sz w:val="16"/>
                <w:szCs w:val="16"/>
              </w:rPr>
            </w:pPr>
            <w:r w:rsidRPr="00EB348D">
              <w:rPr>
                <w:rFonts w:ascii="Arial" w:hAnsi="Arial" w:cs="Arial"/>
                <w:sz w:val="16"/>
                <w:szCs w:val="16"/>
              </w:rPr>
              <w:t>Related by</w:t>
            </w:r>
          </w:p>
        </w:tc>
        <w:tc>
          <w:tcPr>
            <w:tcW w:w="1440" w:type="dxa"/>
          </w:tcPr>
          <w:p w14:paraId="5A064A55" w14:textId="74A4432F" w:rsidR="00CA7DA7" w:rsidRPr="00EB348D" w:rsidRDefault="00CA7DA7" w:rsidP="00EB348D">
            <w:pPr>
              <w:pBdr>
                <w:bottom w:val="single" w:sz="4" w:space="1" w:color="auto"/>
              </w:pBdr>
              <w:spacing w:line="340" w:lineRule="exact"/>
              <w:ind w:left="-29" w:right="-29"/>
              <w:jc w:val="center"/>
              <w:rPr>
                <w:rFonts w:ascii="Arial" w:hAnsi="Arial" w:cs="Arial"/>
                <w:sz w:val="16"/>
                <w:szCs w:val="16"/>
              </w:rPr>
            </w:pPr>
            <w:r w:rsidRPr="00EB348D">
              <w:rPr>
                <w:rFonts w:ascii="Arial" w:hAnsi="Arial" w:cs="Arial"/>
                <w:sz w:val="16"/>
                <w:szCs w:val="16"/>
              </w:rPr>
              <w:t xml:space="preserve">1 January </w:t>
            </w:r>
            <w:r w:rsidR="00FF36D6" w:rsidRPr="00EB348D">
              <w:rPr>
                <w:rFonts w:ascii="Arial" w:hAnsi="Arial" w:cs="Arial"/>
                <w:sz w:val="16"/>
                <w:szCs w:val="16"/>
              </w:rPr>
              <w:t>2026</w:t>
            </w:r>
          </w:p>
        </w:tc>
        <w:tc>
          <w:tcPr>
            <w:tcW w:w="1440" w:type="dxa"/>
          </w:tcPr>
          <w:p w14:paraId="62088426" w14:textId="4C26899D" w:rsidR="00CA7DA7" w:rsidRPr="00EB348D" w:rsidRDefault="002A3D1E" w:rsidP="00EB348D">
            <w:pPr>
              <w:pBdr>
                <w:bottom w:val="single" w:sz="4" w:space="1" w:color="auto"/>
              </w:pBdr>
              <w:spacing w:line="340" w:lineRule="exact"/>
              <w:ind w:left="-29" w:right="-29"/>
              <w:jc w:val="center"/>
              <w:rPr>
                <w:rFonts w:ascii="Arial" w:hAnsi="Arial" w:cs="Arial"/>
                <w:sz w:val="16"/>
                <w:szCs w:val="16"/>
              </w:rPr>
            </w:pPr>
            <w:r w:rsidRPr="00EB348D">
              <w:rPr>
                <w:rFonts w:ascii="Arial" w:hAnsi="Arial" w:cs="Arial"/>
                <w:sz w:val="16"/>
                <w:szCs w:val="16"/>
              </w:rPr>
              <w:t>Increase</w:t>
            </w:r>
          </w:p>
        </w:tc>
        <w:tc>
          <w:tcPr>
            <w:tcW w:w="1440" w:type="dxa"/>
          </w:tcPr>
          <w:p w14:paraId="33978D0C" w14:textId="5ECCF629" w:rsidR="00CA7DA7" w:rsidRPr="00EB348D" w:rsidRDefault="002A3D1E" w:rsidP="00EB348D">
            <w:pPr>
              <w:pBdr>
                <w:bottom w:val="single" w:sz="4" w:space="1" w:color="auto"/>
              </w:pBdr>
              <w:spacing w:line="340" w:lineRule="exact"/>
              <w:ind w:left="-29" w:right="-29"/>
              <w:jc w:val="center"/>
              <w:rPr>
                <w:rFonts w:ascii="Arial" w:hAnsi="Arial" w:cs="Arial"/>
                <w:sz w:val="16"/>
                <w:szCs w:val="16"/>
              </w:rPr>
            </w:pPr>
            <w:r w:rsidRPr="00EB348D">
              <w:rPr>
                <w:rFonts w:ascii="Arial" w:hAnsi="Arial" w:cs="Arial"/>
                <w:sz w:val="16"/>
                <w:szCs w:val="16"/>
              </w:rPr>
              <w:t>Decrease</w:t>
            </w:r>
          </w:p>
        </w:tc>
        <w:tc>
          <w:tcPr>
            <w:tcW w:w="1440" w:type="dxa"/>
          </w:tcPr>
          <w:p w14:paraId="5D6BE779" w14:textId="3121AFD6" w:rsidR="00CA7DA7" w:rsidRPr="00EB348D" w:rsidRDefault="00FF36D6" w:rsidP="00EB348D">
            <w:pPr>
              <w:pBdr>
                <w:bottom w:val="single" w:sz="4" w:space="1" w:color="auto"/>
              </w:pBdr>
              <w:spacing w:line="340" w:lineRule="exact"/>
              <w:ind w:left="-29" w:right="-29"/>
              <w:jc w:val="center"/>
              <w:rPr>
                <w:rFonts w:ascii="Arial" w:hAnsi="Arial" w:cs="Arial"/>
                <w:spacing w:val="-8"/>
                <w:sz w:val="16"/>
                <w:szCs w:val="16"/>
              </w:rPr>
            </w:pPr>
            <w:r w:rsidRPr="00EB348D">
              <w:rPr>
                <w:rFonts w:ascii="Arial" w:hAnsi="Arial" w:cs="Arial"/>
                <w:spacing w:val="-8"/>
                <w:sz w:val="16"/>
                <w:szCs w:val="16"/>
              </w:rPr>
              <w:t>31 March 2026</w:t>
            </w:r>
          </w:p>
        </w:tc>
      </w:tr>
      <w:tr w:rsidR="00CA7DA7" w:rsidRPr="00EB348D" w14:paraId="2FF74F2D" w14:textId="77777777" w:rsidTr="00DE2152">
        <w:tc>
          <w:tcPr>
            <w:tcW w:w="2520" w:type="dxa"/>
          </w:tcPr>
          <w:p w14:paraId="72BABAB3" w14:textId="4285AD2E" w:rsidR="00CA7DA7" w:rsidRPr="00EB348D" w:rsidRDefault="00CA7DA7" w:rsidP="00EB348D">
            <w:pPr>
              <w:spacing w:line="340" w:lineRule="exact"/>
              <w:rPr>
                <w:rFonts w:ascii="Arial" w:hAnsi="Arial" w:cs="Arial"/>
                <w:sz w:val="16"/>
                <w:szCs w:val="16"/>
                <w:u w:val="single"/>
              </w:rPr>
            </w:pPr>
            <w:r w:rsidRPr="00EB348D">
              <w:rPr>
                <w:rFonts w:ascii="Arial" w:hAnsi="Arial" w:cs="Arial"/>
                <w:sz w:val="16"/>
                <w:szCs w:val="16"/>
                <w:u w:val="single"/>
              </w:rPr>
              <w:t>Short-term loans</w:t>
            </w:r>
          </w:p>
        </w:tc>
        <w:tc>
          <w:tcPr>
            <w:tcW w:w="990" w:type="dxa"/>
          </w:tcPr>
          <w:p w14:paraId="00995918" w14:textId="77777777" w:rsidR="00CA7DA7" w:rsidRPr="00EB348D" w:rsidRDefault="00CA7DA7" w:rsidP="00EB348D">
            <w:pPr>
              <w:spacing w:line="340" w:lineRule="exact"/>
              <w:jc w:val="center"/>
              <w:rPr>
                <w:rFonts w:ascii="Arial" w:hAnsi="Arial" w:cs="Arial"/>
                <w:sz w:val="16"/>
                <w:szCs w:val="16"/>
              </w:rPr>
            </w:pPr>
          </w:p>
        </w:tc>
        <w:tc>
          <w:tcPr>
            <w:tcW w:w="1440" w:type="dxa"/>
            <w:tcBorders>
              <w:top w:val="nil"/>
              <w:left w:val="nil"/>
              <w:bottom w:val="nil"/>
              <w:right w:val="nil"/>
            </w:tcBorders>
            <w:vAlign w:val="bottom"/>
          </w:tcPr>
          <w:p w14:paraId="15FBAF22" w14:textId="7D202A96" w:rsidR="00CA7DA7" w:rsidRPr="00EB348D" w:rsidRDefault="00CA7DA7" w:rsidP="00EB348D">
            <w:pPr>
              <w:spacing w:line="340" w:lineRule="exact"/>
              <w:ind w:left="-29" w:right="-29"/>
              <w:rPr>
                <w:rFonts w:ascii="Arial" w:hAnsi="Arial" w:cs="Arial"/>
                <w:sz w:val="16"/>
                <w:szCs w:val="16"/>
              </w:rPr>
            </w:pPr>
          </w:p>
        </w:tc>
        <w:tc>
          <w:tcPr>
            <w:tcW w:w="1440" w:type="dxa"/>
          </w:tcPr>
          <w:p w14:paraId="72FD6833" w14:textId="77777777" w:rsidR="00CA7DA7" w:rsidRPr="00EB348D" w:rsidRDefault="00CA7DA7" w:rsidP="00EB348D">
            <w:pPr>
              <w:spacing w:line="340" w:lineRule="exact"/>
              <w:ind w:left="-29" w:right="-29"/>
              <w:rPr>
                <w:rFonts w:ascii="Arial" w:hAnsi="Arial" w:cs="Arial"/>
                <w:sz w:val="16"/>
                <w:szCs w:val="16"/>
              </w:rPr>
            </w:pPr>
          </w:p>
        </w:tc>
        <w:tc>
          <w:tcPr>
            <w:tcW w:w="1440" w:type="dxa"/>
          </w:tcPr>
          <w:p w14:paraId="33020622" w14:textId="7BC295E5" w:rsidR="00CA7DA7" w:rsidRPr="00EB348D" w:rsidRDefault="00CA7DA7" w:rsidP="00EB348D">
            <w:pPr>
              <w:spacing w:line="340" w:lineRule="exact"/>
              <w:ind w:left="-29" w:right="-29"/>
              <w:rPr>
                <w:rFonts w:ascii="Arial" w:hAnsi="Arial" w:cs="Arial"/>
                <w:sz w:val="16"/>
                <w:szCs w:val="16"/>
              </w:rPr>
            </w:pPr>
          </w:p>
        </w:tc>
        <w:tc>
          <w:tcPr>
            <w:tcW w:w="1440" w:type="dxa"/>
          </w:tcPr>
          <w:p w14:paraId="7567F38D" w14:textId="580AD7B4" w:rsidR="00CA7DA7" w:rsidRPr="00EB348D" w:rsidRDefault="00CA7DA7" w:rsidP="00EB348D">
            <w:pPr>
              <w:spacing w:line="340" w:lineRule="exact"/>
              <w:ind w:left="-29" w:right="-29"/>
              <w:rPr>
                <w:rFonts w:ascii="Arial" w:hAnsi="Arial" w:cs="Arial"/>
                <w:sz w:val="16"/>
                <w:szCs w:val="16"/>
              </w:rPr>
            </w:pPr>
          </w:p>
        </w:tc>
      </w:tr>
      <w:tr w:rsidR="005B6660" w:rsidRPr="00EB348D" w14:paraId="6FBAA7CE" w14:textId="77777777" w:rsidTr="00DE2152">
        <w:tc>
          <w:tcPr>
            <w:tcW w:w="2520" w:type="dxa"/>
          </w:tcPr>
          <w:p w14:paraId="183CF134" w14:textId="260A55E2" w:rsidR="005B6660" w:rsidRPr="00EB348D" w:rsidRDefault="005B6660" w:rsidP="005B6660">
            <w:pPr>
              <w:spacing w:line="340" w:lineRule="exact"/>
              <w:ind w:left="156" w:right="-105"/>
              <w:jc w:val="thaiDistribute"/>
              <w:rPr>
                <w:rFonts w:ascii="Arial" w:hAnsi="Arial" w:cs="Arial"/>
                <w:sz w:val="16"/>
                <w:szCs w:val="16"/>
              </w:rPr>
            </w:pPr>
            <w:r w:rsidRPr="00EB348D">
              <w:rPr>
                <w:rFonts w:ascii="Arial" w:hAnsi="Arial" w:cs="Arial"/>
                <w:sz w:val="16"/>
                <w:szCs w:val="16"/>
              </w:rPr>
              <w:t>S.Kleber Chemical</w:t>
            </w:r>
            <w:r w:rsidRPr="00EB348D">
              <w:rPr>
                <w:rFonts w:ascii="Arial" w:hAnsi="Arial" w:cs="Arial"/>
                <w:sz w:val="16"/>
                <w:szCs w:val="16"/>
                <w:cs/>
              </w:rPr>
              <w:t xml:space="preserve"> </w:t>
            </w:r>
            <w:r w:rsidRPr="00EB348D">
              <w:rPr>
                <w:rFonts w:ascii="Arial" w:hAnsi="Arial" w:cs="Arial"/>
                <w:sz w:val="16"/>
                <w:szCs w:val="16"/>
              </w:rPr>
              <w:t>Co., Ltd.</w:t>
            </w:r>
          </w:p>
        </w:tc>
        <w:tc>
          <w:tcPr>
            <w:tcW w:w="990" w:type="dxa"/>
          </w:tcPr>
          <w:p w14:paraId="74FE054B" w14:textId="758D774B" w:rsidR="005B6660" w:rsidRPr="00EB348D" w:rsidRDefault="005B6660" w:rsidP="005B6660">
            <w:pPr>
              <w:spacing w:line="340" w:lineRule="exact"/>
              <w:jc w:val="center"/>
              <w:rPr>
                <w:rFonts w:ascii="Arial" w:hAnsi="Arial" w:cs="Arial"/>
                <w:sz w:val="16"/>
                <w:szCs w:val="16"/>
              </w:rPr>
            </w:pPr>
            <w:r w:rsidRPr="00EB348D">
              <w:rPr>
                <w:rFonts w:ascii="Arial" w:hAnsi="Arial" w:cs="Arial"/>
                <w:sz w:val="16"/>
                <w:szCs w:val="16"/>
              </w:rPr>
              <w:t>Subsidiary</w:t>
            </w:r>
          </w:p>
        </w:tc>
        <w:tc>
          <w:tcPr>
            <w:tcW w:w="1440" w:type="dxa"/>
            <w:tcBorders>
              <w:top w:val="nil"/>
              <w:left w:val="nil"/>
              <w:bottom w:val="nil"/>
              <w:right w:val="nil"/>
            </w:tcBorders>
            <w:vAlign w:val="bottom"/>
          </w:tcPr>
          <w:p w14:paraId="501E114C" w14:textId="1CA1F138" w:rsidR="005B6660" w:rsidRPr="00EB348D" w:rsidRDefault="005B6660" w:rsidP="005B6660">
            <w:pPr>
              <w:pBdr>
                <w:bottom w:val="double" w:sz="4" w:space="1" w:color="auto"/>
              </w:pBdr>
              <w:tabs>
                <w:tab w:val="decimal" w:pos="1067"/>
              </w:tabs>
              <w:spacing w:line="340" w:lineRule="exact"/>
              <w:ind w:left="-29" w:right="-29"/>
              <w:rPr>
                <w:rFonts w:ascii="Arial" w:hAnsi="Arial" w:cs="Arial"/>
                <w:sz w:val="16"/>
                <w:szCs w:val="16"/>
              </w:rPr>
            </w:pPr>
            <w:r w:rsidRPr="00EB348D">
              <w:rPr>
                <w:rFonts w:ascii="Arial" w:hAnsi="Arial" w:cs="Arial"/>
                <w:sz w:val="16"/>
                <w:szCs w:val="16"/>
              </w:rPr>
              <w:t>26,700</w:t>
            </w:r>
          </w:p>
        </w:tc>
        <w:tc>
          <w:tcPr>
            <w:tcW w:w="1440" w:type="dxa"/>
            <w:tcBorders>
              <w:top w:val="nil"/>
              <w:left w:val="nil"/>
              <w:bottom w:val="nil"/>
              <w:right w:val="nil"/>
            </w:tcBorders>
            <w:vAlign w:val="bottom"/>
          </w:tcPr>
          <w:p w14:paraId="793D8DFD" w14:textId="70BF41A1" w:rsidR="005B6660" w:rsidRPr="00EB348D" w:rsidRDefault="005B6660" w:rsidP="005B6660">
            <w:pPr>
              <w:pBdr>
                <w:bottom w:val="double" w:sz="4" w:space="1" w:color="auto"/>
              </w:pBdr>
              <w:tabs>
                <w:tab w:val="decimal" w:pos="1067"/>
              </w:tabs>
              <w:spacing w:line="340" w:lineRule="exact"/>
              <w:ind w:left="-29" w:right="-29"/>
              <w:rPr>
                <w:rFonts w:ascii="Arial" w:hAnsi="Arial" w:cs="Arial"/>
                <w:sz w:val="16"/>
                <w:szCs w:val="16"/>
              </w:rPr>
            </w:pPr>
            <w:r w:rsidRPr="005B6660">
              <w:rPr>
                <w:rFonts w:ascii="Arial" w:hAnsi="Arial" w:cs="Arial"/>
                <w:sz w:val="16"/>
                <w:szCs w:val="16"/>
              </w:rPr>
              <w:t>-</w:t>
            </w:r>
          </w:p>
        </w:tc>
        <w:tc>
          <w:tcPr>
            <w:tcW w:w="1440" w:type="dxa"/>
            <w:tcBorders>
              <w:top w:val="nil"/>
              <w:left w:val="nil"/>
              <w:bottom w:val="nil"/>
              <w:right w:val="nil"/>
            </w:tcBorders>
            <w:vAlign w:val="bottom"/>
          </w:tcPr>
          <w:p w14:paraId="1DFD1B52" w14:textId="7445C16F" w:rsidR="005B6660" w:rsidRPr="00EB348D" w:rsidRDefault="005B6660" w:rsidP="005B6660">
            <w:pPr>
              <w:pBdr>
                <w:bottom w:val="double" w:sz="4" w:space="1" w:color="auto"/>
              </w:pBdr>
              <w:tabs>
                <w:tab w:val="decimal" w:pos="1067"/>
              </w:tabs>
              <w:spacing w:line="340" w:lineRule="exact"/>
              <w:ind w:left="-29" w:right="-29"/>
              <w:rPr>
                <w:rFonts w:ascii="Arial" w:hAnsi="Arial" w:cs="Arial"/>
                <w:sz w:val="16"/>
                <w:szCs w:val="16"/>
              </w:rPr>
            </w:pPr>
            <w:r w:rsidRPr="005B6660">
              <w:rPr>
                <w:rFonts w:ascii="Arial" w:hAnsi="Arial" w:cs="Arial"/>
                <w:sz w:val="16"/>
                <w:szCs w:val="16"/>
              </w:rPr>
              <w:t>(5,000)</w:t>
            </w:r>
          </w:p>
        </w:tc>
        <w:tc>
          <w:tcPr>
            <w:tcW w:w="1440" w:type="dxa"/>
            <w:tcBorders>
              <w:top w:val="nil"/>
              <w:left w:val="nil"/>
              <w:bottom w:val="nil"/>
              <w:right w:val="nil"/>
            </w:tcBorders>
            <w:vAlign w:val="bottom"/>
          </w:tcPr>
          <w:p w14:paraId="1A70AD72" w14:textId="331ABA95" w:rsidR="005B6660" w:rsidRPr="00EB348D" w:rsidRDefault="005B6660" w:rsidP="005B6660">
            <w:pPr>
              <w:pBdr>
                <w:bottom w:val="double" w:sz="4" w:space="1" w:color="auto"/>
              </w:pBdr>
              <w:tabs>
                <w:tab w:val="decimal" w:pos="1067"/>
              </w:tabs>
              <w:spacing w:line="340" w:lineRule="exact"/>
              <w:ind w:left="-29" w:right="-29"/>
              <w:rPr>
                <w:rFonts w:ascii="Arial" w:hAnsi="Arial" w:cs="Arial"/>
                <w:sz w:val="16"/>
                <w:szCs w:val="16"/>
              </w:rPr>
            </w:pPr>
            <w:r w:rsidRPr="005B6660">
              <w:rPr>
                <w:rFonts w:ascii="Arial" w:hAnsi="Arial" w:cs="Arial"/>
                <w:sz w:val="16"/>
                <w:szCs w:val="16"/>
              </w:rPr>
              <w:t>21,700</w:t>
            </w:r>
          </w:p>
        </w:tc>
      </w:tr>
    </w:tbl>
    <w:p w14:paraId="1F444FC7" w14:textId="44842930" w:rsidR="008E4372" w:rsidRPr="00EB348D" w:rsidRDefault="008E4372" w:rsidP="00EB348D">
      <w:pPr>
        <w:tabs>
          <w:tab w:val="left" w:pos="900"/>
          <w:tab w:val="left" w:pos="1440"/>
        </w:tabs>
        <w:spacing w:before="120" w:after="120" w:line="380" w:lineRule="exact"/>
        <w:ind w:left="547" w:right="40"/>
        <w:jc w:val="thaiDistribute"/>
        <w:rPr>
          <w:rFonts w:ascii="Arial" w:hAnsi="Arial" w:cs="Arial"/>
          <w:sz w:val="22"/>
          <w:szCs w:val="22"/>
        </w:rPr>
      </w:pPr>
      <w:r w:rsidRPr="00EB348D">
        <w:rPr>
          <w:rFonts w:ascii="Arial" w:hAnsi="Arial" w:cs="Arial"/>
          <w:sz w:val="22"/>
          <w:szCs w:val="22"/>
        </w:rPr>
        <w:t>Such loans are unsecured loans and carry interest based on the commercial bank’s interest rate.</w:t>
      </w:r>
    </w:p>
    <w:p w14:paraId="7DDE6021" w14:textId="5DE9DD9C" w:rsidR="001118B6" w:rsidRPr="00EB348D" w:rsidRDefault="001118B6" w:rsidP="00EB348D">
      <w:pPr>
        <w:overflowPunct/>
        <w:autoSpaceDE/>
        <w:autoSpaceDN/>
        <w:adjustRightInd/>
        <w:spacing w:before="120" w:after="120" w:line="380" w:lineRule="exact"/>
        <w:ind w:right="40" w:firstLine="547"/>
        <w:textAlignment w:val="auto"/>
        <w:rPr>
          <w:rFonts w:ascii="Arial" w:hAnsi="Arial" w:cs="Arial"/>
          <w:spacing w:val="2"/>
          <w:sz w:val="22"/>
          <w:szCs w:val="22"/>
          <w:u w:val="single"/>
        </w:rPr>
      </w:pPr>
      <w:r w:rsidRPr="00EB348D">
        <w:rPr>
          <w:rFonts w:ascii="Arial" w:hAnsi="Arial" w:cs="Arial"/>
          <w:spacing w:val="2"/>
          <w:sz w:val="22"/>
          <w:szCs w:val="22"/>
          <w:u w:val="single"/>
        </w:rPr>
        <w:t xml:space="preserve">Directors and </w:t>
      </w:r>
      <w:r w:rsidRPr="00EB348D">
        <w:rPr>
          <w:rFonts w:ascii="Arial" w:hAnsi="Arial" w:cs="Arial"/>
          <w:sz w:val="22"/>
          <w:szCs w:val="22"/>
          <w:u w:val="single"/>
        </w:rPr>
        <w:t>management’s</w:t>
      </w:r>
      <w:r w:rsidRPr="00EB348D">
        <w:rPr>
          <w:rFonts w:ascii="Arial" w:hAnsi="Arial" w:cs="Arial"/>
          <w:spacing w:val="2"/>
          <w:sz w:val="22"/>
          <w:szCs w:val="22"/>
          <w:u w:val="single"/>
        </w:rPr>
        <w:t xml:space="preserve"> benefits</w:t>
      </w:r>
    </w:p>
    <w:p w14:paraId="571ABDCF" w14:textId="3C5CE167" w:rsidR="0059289B" w:rsidRPr="00EB348D" w:rsidRDefault="00681E23" w:rsidP="00EB348D">
      <w:pPr>
        <w:tabs>
          <w:tab w:val="left" w:pos="900"/>
          <w:tab w:val="left" w:pos="1440"/>
        </w:tabs>
        <w:spacing w:before="120" w:after="120" w:line="380" w:lineRule="exact"/>
        <w:ind w:left="547" w:right="40"/>
        <w:jc w:val="thaiDistribute"/>
        <w:rPr>
          <w:rFonts w:ascii="Arial" w:hAnsi="Arial" w:cs="Arial"/>
          <w:sz w:val="22"/>
          <w:szCs w:val="22"/>
        </w:rPr>
      </w:pPr>
      <w:r w:rsidRPr="00EB348D">
        <w:rPr>
          <w:rFonts w:ascii="Arial" w:hAnsi="Arial" w:cs="Arial"/>
          <w:sz w:val="22"/>
          <w:szCs w:val="22"/>
        </w:rPr>
        <w:t xml:space="preserve">The </w:t>
      </w:r>
      <w:r w:rsidR="00443295" w:rsidRPr="00EB348D">
        <w:rPr>
          <w:rFonts w:ascii="Arial" w:hAnsi="Arial" w:cs="Arial"/>
          <w:sz w:val="22"/>
          <w:szCs w:val="22"/>
        </w:rPr>
        <w:t>Group</w:t>
      </w:r>
      <w:r w:rsidR="0059289B" w:rsidRPr="00EB348D">
        <w:rPr>
          <w:rFonts w:ascii="Arial" w:hAnsi="Arial" w:cs="Arial"/>
          <w:sz w:val="22"/>
          <w:szCs w:val="22"/>
        </w:rPr>
        <w:t xml:space="preserve"> had employee benefit expenses payable to their directors and management</w:t>
      </w:r>
      <w:r w:rsidR="00AE1B47" w:rsidRPr="00EB348D">
        <w:rPr>
          <w:rFonts w:ascii="Arial" w:hAnsi="Arial" w:cs="Arial"/>
          <w:sz w:val="22"/>
          <w:szCs w:val="22"/>
        </w:rPr>
        <w:t xml:space="preserve"> </w:t>
      </w:r>
      <w:r w:rsidR="0059289B" w:rsidRPr="00EB348D">
        <w:rPr>
          <w:rFonts w:ascii="Arial" w:hAnsi="Arial" w:cs="Arial"/>
          <w:sz w:val="22"/>
          <w:szCs w:val="22"/>
        </w:rPr>
        <w:t>as below.</w:t>
      </w:r>
    </w:p>
    <w:tbl>
      <w:tblPr>
        <w:tblW w:w="9252" w:type="dxa"/>
        <w:tblInd w:w="468" w:type="dxa"/>
        <w:tblLayout w:type="fixed"/>
        <w:tblLook w:val="04A0" w:firstRow="1" w:lastRow="0" w:firstColumn="1" w:lastColumn="0" w:noHBand="0" w:noVBand="1"/>
      </w:tblPr>
      <w:tblGrid>
        <w:gridCol w:w="4572"/>
        <w:gridCol w:w="2340"/>
        <w:gridCol w:w="2340"/>
      </w:tblGrid>
      <w:tr w:rsidR="00FF36D6" w:rsidRPr="00EB348D" w14:paraId="4068B272" w14:textId="77777777" w:rsidTr="00AF399B">
        <w:tc>
          <w:tcPr>
            <w:tcW w:w="9252" w:type="dxa"/>
            <w:gridSpan w:val="3"/>
          </w:tcPr>
          <w:p w14:paraId="199691EB" w14:textId="77777777" w:rsidR="00FF36D6" w:rsidRPr="00EB348D" w:rsidRDefault="00FF36D6" w:rsidP="00AF399B">
            <w:pPr>
              <w:tabs>
                <w:tab w:val="left" w:pos="600"/>
                <w:tab w:val="left" w:pos="900"/>
                <w:tab w:val="center" w:pos="4320"/>
                <w:tab w:val="right" w:pos="7280"/>
                <w:tab w:val="right" w:pos="8540"/>
                <w:tab w:val="right" w:pos="8640"/>
              </w:tabs>
              <w:spacing w:line="380" w:lineRule="exact"/>
              <w:jc w:val="right"/>
              <w:rPr>
                <w:rFonts w:ascii="Arial" w:hAnsi="Arial" w:cs="Arial"/>
                <w:sz w:val="22"/>
                <w:szCs w:val="22"/>
                <w:cs/>
              </w:rPr>
            </w:pPr>
            <w:r w:rsidRPr="00EB348D">
              <w:rPr>
                <w:rFonts w:ascii="Arial" w:hAnsi="Arial" w:cs="Arial"/>
                <w:sz w:val="22"/>
                <w:szCs w:val="22"/>
              </w:rPr>
              <w:t>(Unit: Thousand Baht)</w:t>
            </w:r>
          </w:p>
        </w:tc>
      </w:tr>
      <w:tr w:rsidR="00FF36D6" w:rsidRPr="00EB348D" w14:paraId="3587F2D2" w14:textId="77777777" w:rsidTr="00AF399B">
        <w:tc>
          <w:tcPr>
            <w:tcW w:w="4572" w:type="dxa"/>
          </w:tcPr>
          <w:p w14:paraId="0B92A399" w14:textId="77777777" w:rsidR="00FF36D6" w:rsidRPr="00EB348D" w:rsidRDefault="00FF36D6" w:rsidP="00AF399B">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4680" w:type="dxa"/>
            <w:gridSpan w:val="2"/>
          </w:tcPr>
          <w:p w14:paraId="139AD271" w14:textId="77777777" w:rsidR="00FF36D6" w:rsidRPr="00EB348D" w:rsidRDefault="00FF36D6" w:rsidP="00AF399B">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EB348D">
              <w:rPr>
                <w:rFonts w:ascii="Arial" w:hAnsi="Arial" w:cs="Arial"/>
                <w:sz w:val="22"/>
                <w:szCs w:val="22"/>
              </w:rPr>
              <w:t>For the three-month periods ended 31 March</w:t>
            </w:r>
          </w:p>
        </w:tc>
      </w:tr>
      <w:tr w:rsidR="00FF36D6" w:rsidRPr="00EB348D" w14:paraId="6EEDA344" w14:textId="77777777" w:rsidTr="00AF399B">
        <w:tc>
          <w:tcPr>
            <w:tcW w:w="4572" w:type="dxa"/>
          </w:tcPr>
          <w:p w14:paraId="3B7B3DDA" w14:textId="77777777" w:rsidR="00FF36D6" w:rsidRPr="00EB348D" w:rsidRDefault="00FF36D6" w:rsidP="00AF399B">
            <w:pPr>
              <w:tabs>
                <w:tab w:val="left" w:pos="600"/>
                <w:tab w:val="left" w:pos="900"/>
                <w:tab w:val="right" w:pos="7280"/>
                <w:tab w:val="right" w:pos="8540"/>
                <w:tab w:val="right" w:pos="8640"/>
              </w:tabs>
              <w:spacing w:line="380" w:lineRule="exact"/>
              <w:ind w:right="-43"/>
              <w:jc w:val="center"/>
              <w:rPr>
                <w:rFonts w:ascii="Arial" w:hAnsi="Arial" w:cs="Arial"/>
                <w:sz w:val="22"/>
                <w:szCs w:val="22"/>
              </w:rPr>
            </w:pPr>
          </w:p>
        </w:tc>
        <w:tc>
          <w:tcPr>
            <w:tcW w:w="4680" w:type="dxa"/>
            <w:gridSpan w:val="2"/>
          </w:tcPr>
          <w:p w14:paraId="0200ACB1" w14:textId="77777777" w:rsidR="00FF36D6" w:rsidRPr="00EB348D" w:rsidRDefault="00FF36D6" w:rsidP="00AF399B">
            <w:pPr>
              <w:pBdr>
                <w:bottom w:val="single" w:sz="4" w:space="1" w:color="auto"/>
              </w:pBdr>
              <w:tabs>
                <w:tab w:val="left" w:pos="600"/>
                <w:tab w:val="left" w:pos="900"/>
                <w:tab w:val="center" w:pos="4320"/>
                <w:tab w:val="right" w:pos="7280"/>
                <w:tab w:val="right" w:pos="8540"/>
                <w:tab w:val="right" w:pos="8640"/>
              </w:tabs>
              <w:spacing w:line="380" w:lineRule="exact"/>
              <w:jc w:val="center"/>
              <w:rPr>
                <w:rFonts w:ascii="Arial" w:hAnsi="Arial" w:cs="Arial"/>
                <w:sz w:val="22"/>
                <w:szCs w:val="22"/>
              </w:rPr>
            </w:pPr>
            <w:r w:rsidRPr="00EB348D">
              <w:rPr>
                <w:rFonts w:ascii="Arial" w:hAnsi="Arial" w:cs="Arial"/>
                <w:sz w:val="22"/>
                <w:szCs w:val="22"/>
              </w:rPr>
              <w:t>Consolidated / Separate financial statements</w:t>
            </w:r>
          </w:p>
        </w:tc>
      </w:tr>
      <w:tr w:rsidR="00FF36D6" w:rsidRPr="00EB348D" w14:paraId="7229F774" w14:textId="77777777" w:rsidTr="00AF399B">
        <w:tc>
          <w:tcPr>
            <w:tcW w:w="4572" w:type="dxa"/>
          </w:tcPr>
          <w:p w14:paraId="2D9D64E9" w14:textId="77777777" w:rsidR="00FF36D6" w:rsidRPr="00EB348D" w:rsidRDefault="00FF36D6" w:rsidP="00AF399B">
            <w:pPr>
              <w:tabs>
                <w:tab w:val="left" w:pos="600"/>
                <w:tab w:val="left" w:pos="900"/>
                <w:tab w:val="center" w:pos="4320"/>
                <w:tab w:val="right" w:pos="7280"/>
                <w:tab w:val="right" w:pos="8540"/>
                <w:tab w:val="right" w:pos="8640"/>
              </w:tabs>
              <w:spacing w:line="380" w:lineRule="exact"/>
              <w:ind w:left="72" w:right="-43"/>
              <w:jc w:val="thaiDistribute"/>
              <w:rPr>
                <w:rFonts w:ascii="Arial" w:hAnsi="Arial" w:cs="Arial"/>
                <w:sz w:val="22"/>
                <w:szCs w:val="22"/>
              </w:rPr>
            </w:pPr>
          </w:p>
        </w:tc>
        <w:tc>
          <w:tcPr>
            <w:tcW w:w="2340" w:type="dxa"/>
            <w:vAlign w:val="bottom"/>
          </w:tcPr>
          <w:p w14:paraId="0A351D22" w14:textId="02607B31" w:rsidR="00FF36D6" w:rsidRPr="00EB348D" w:rsidRDefault="00FF36D6" w:rsidP="00AF399B">
            <w:pPr>
              <w:spacing w:line="380" w:lineRule="exact"/>
              <w:jc w:val="center"/>
              <w:rPr>
                <w:rFonts w:ascii="Arial" w:hAnsi="Arial" w:cs="Arial"/>
                <w:sz w:val="22"/>
                <w:szCs w:val="22"/>
                <w:u w:val="single"/>
              </w:rPr>
            </w:pPr>
            <w:r w:rsidRPr="00EB348D">
              <w:rPr>
                <w:rFonts w:ascii="Arial" w:hAnsi="Arial" w:cs="Arial"/>
                <w:sz w:val="22"/>
                <w:szCs w:val="22"/>
                <w:u w:val="single"/>
              </w:rPr>
              <w:t>2026</w:t>
            </w:r>
          </w:p>
        </w:tc>
        <w:tc>
          <w:tcPr>
            <w:tcW w:w="2340" w:type="dxa"/>
            <w:vAlign w:val="bottom"/>
          </w:tcPr>
          <w:p w14:paraId="32AB56B4" w14:textId="09288726" w:rsidR="00FF36D6" w:rsidRPr="00EB348D" w:rsidRDefault="00FF36D6" w:rsidP="00AF399B">
            <w:pPr>
              <w:spacing w:line="380" w:lineRule="exact"/>
              <w:jc w:val="center"/>
              <w:rPr>
                <w:rFonts w:ascii="Arial" w:hAnsi="Arial" w:cs="Arial"/>
                <w:sz w:val="22"/>
                <w:szCs w:val="22"/>
                <w:u w:val="single"/>
              </w:rPr>
            </w:pPr>
            <w:r w:rsidRPr="00EB348D">
              <w:rPr>
                <w:rFonts w:ascii="Arial" w:hAnsi="Arial" w:cs="Arial"/>
                <w:sz w:val="22"/>
                <w:szCs w:val="22"/>
                <w:u w:val="single"/>
              </w:rPr>
              <w:t>2025</w:t>
            </w:r>
          </w:p>
        </w:tc>
      </w:tr>
      <w:tr w:rsidR="005B6660" w:rsidRPr="00EB348D" w14:paraId="02E689B7" w14:textId="77777777" w:rsidTr="00AF399B">
        <w:tc>
          <w:tcPr>
            <w:tcW w:w="4572" w:type="dxa"/>
          </w:tcPr>
          <w:p w14:paraId="4F070298" w14:textId="77777777" w:rsidR="005B6660" w:rsidRPr="00EB348D" w:rsidRDefault="005B6660" w:rsidP="005B6660">
            <w:pPr>
              <w:tabs>
                <w:tab w:val="left" w:pos="600"/>
                <w:tab w:val="left" w:pos="900"/>
              </w:tabs>
              <w:spacing w:line="380" w:lineRule="exact"/>
              <w:ind w:left="-36" w:right="-43"/>
              <w:jc w:val="thaiDistribute"/>
              <w:rPr>
                <w:rFonts w:ascii="Arial" w:hAnsi="Arial" w:cs="Arial"/>
                <w:sz w:val="22"/>
                <w:szCs w:val="22"/>
              </w:rPr>
            </w:pPr>
            <w:r w:rsidRPr="00EB348D">
              <w:rPr>
                <w:rFonts w:ascii="Arial" w:hAnsi="Arial" w:cs="Arial"/>
                <w:sz w:val="22"/>
                <w:szCs w:val="22"/>
              </w:rPr>
              <w:t>Short-term employee benefits</w:t>
            </w:r>
          </w:p>
        </w:tc>
        <w:tc>
          <w:tcPr>
            <w:tcW w:w="2340" w:type="dxa"/>
          </w:tcPr>
          <w:p w14:paraId="5AFB58F5" w14:textId="262BFB5D" w:rsidR="005B6660" w:rsidRPr="00EB348D" w:rsidRDefault="005B6660" w:rsidP="005B6660">
            <w:pPr>
              <w:tabs>
                <w:tab w:val="decimal" w:pos="1689"/>
              </w:tabs>
              <w:spacing w:line="380" w:lineRule="exact"/>
              <w:rPr>
                <w:rFonts w:ascii="Arial" w:hAnsi="Arial" w:cs="Arial"/>
                <w:sz w:val="22"/>
                <w:szCs w:val="22"/>
              </w:rPr>
            </w:pPr>
            <w:r w:rsidRPr="005B6660">
              <w:rPr>
                <w:rFonts w:ascii="Arial" w:hAnsi="Arial" w:cs="Arial"/>
                <w:sz w:val="22"/>
                <w:szCs w:val="22"/>
              </w:rPr>
              <w:t>13,102</w:t>
            </w:r>
          </w:p>
        </w:tc>
        <w:tc>
          <w:tcPr>
            <w:tcW w:w="2340" w:type="dxa"/>
          </w:tcPr>
          <w:p w14:paraId="7790A3BD" w14:textId="4193C764" w:rsidR="005B6660" w:rsidRPr="00EB348D" w:rsidRDefault="005B6660" w:rsidP="005B6660">
            <w:pPr>
              <w:tabs>
                <w:tab w:val="decimal" w:pos="1689"/>
              </w:tabs>
              <w:spacing w:line="380" w:lineRule="exact"/>
              <w:rPr>
                <w:rFonts w:ascii="Arial" w:hAnsi="Arial" w:cs="Arial"/>
                <w:sz w:val="22"/>
                <w:szCs w:val="22"/>
              </w:rPr>
            </w:pPr>
            <w:r w:rsidRPr="00EB348D">
              <w:rPr>
                <w:rFonts w:ascii="Arial" w:hAnsi="Arial" w:cs="Arial"/>
                <w:sz w:val="22"/>
                <w:szCs w:val="22"/>
              </w:rPr>
              <w:t>19,177</w:t>
            </w:r>
          </w:p>
        </w:tc>
      </w:tr>
      <w:tr w:rsidR="005B6660" w:rsidRPr="00EB348D" w14:paraId="1B9FE0E3" w14:textId="77777777" w:rsidTr="00AF399B">
        <w:tc>
          <w:tcPr>
            <w:tcW w:w="4572" w:type="dxa"/>
          </w:tcPr>
          <w:p w14:paraId="613DF54A" w14:textId="77777777" w:rsidR="005B6660" w:rsidRPr="00EB348D" w:rsidRDefault="005B6660" w:rsidP="005B6660">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rPr>
            </w:pPr>
            <w:r w:rsidRPr="00EB348D">
              <w:rPr>
                <w:rFonts w:ascii="Arial" w:hAnsi="Arial" w:cs="Arial"/>
                <w:sz w:val="22"/>
                <w:szCs w:val="22"/>
              </w:rPr>
              <w:t>Post-employment benefits</w:t>
            </w:r>
          </w:p>
        </w:tc>
        <w:tc>
          <w:tcPr>
            <w:tcW w:w="2340" w:type="dxa"/>
          </w:tcPr>
          <w:p w14:paraId="20F8007D" w14:textId="0056D496" w:rsidR="005B6660" w:rsidRPr="00EB348D" w:rsidRDefault="005B6660" w:rsidP="005B6660">
            <w:pPr>
              <w:pBdr>
                <w:bottom w:val="single" w:sz="4" w:space="1" w:color="auto"/>
              </w:pBdr>
              <w:tabs>
                <w:tab w:val="decimal" w:pos="1689"/>
              </w:tabs>
              <w:spacing w:line="380" w:lineRule="exact"/>
              <w:rPr>
                <w:rFonts w:ascii="Arial" w:hAnsi="Arial" w:cs="Arial"/>
                <w:sz w:val="22"/>
                <w:szCs w:val="22"/>
              </w:rPr>
            </w:pPr>
            <w:r w:rsidRPr="005B6660">
              <w:rPr>
                <w:rFonts w:ascii="Arial" w:hAnsi="Arial" w:cs="Arial"/>
                <w:sz w:val="22"/>
                <w:szCs w:val="22"/>
              </w:rPr>
              <w:t>277</w:t>
            </w:r>
          </w:p>
        </w:tc>
        <w:tc>
          <w:tcPr>
            <w:tcW w:w="2340" w:type="dxa"/>
          </w:tcPr>
          <w:p w14:paraId="65377567" w14:textId="283C2565" w:rsidR="005B6660" w:rsidRPr="00EB348D" w:rsidRDefault="005B6660" w:rsidP="005B6660">
            <w:pPr>
              <w:pBdr>
                <w:bottom w:val="single" w:sz="4" w:space="1" w:color="auto"/>
              </w:pBdr>
              <w:tabs>
                <w:tab w:val="decimal" w:pos="1689"/>
              </w:tabs>
              <w:spacing w:line="380" w:lineRule="exact"/>
              <w:rPr>
                <w:rFonts w:ascii="Arial" w:hAnsi="Arial" w:cs="Arial"/>
                <w:sz w:val="22"/>
                <w:szCs w:val="22"/>
              </w:rPr>
            </w:pPr>
            <w:r w:rsidRPr="00EB348D">
              <w:rPr>
                <w:rFonts w:ascii="Arial" w:hAnsi="Arial" w:cs="Arial"/>
                <w:sz w:val="22"/>
                <w:szCs w:val="22"/>
              </w:rPr>
              <w:t>280</w:t>
            </w:r>
          </w:p>
        </w:tc>
      </w:tr>
      <w:tr w:rsidR="005B6660" w:rsidRPr="00EB348D" w14:paraId="63270E04" w14:textId="77777777" w:rsidTr="00AF399B">
        <w:tc>
          <w:tcPr>
            <w:tcW w:w="4572" w:type="dxa"/>
          </w:tcPr>
          <w:p w14:paraId="5F833097" w14:textId="77777777" w:rsidR="005B6660" w:rsidRPr="00EB348D" w:rsidRDefault="005B6660" w:rsidP="005B6660">
            <w:pPr>
              <w:tabs>
                <w:tab w:val="left" w:pos="600"/>
                <w:tab w:val="left" w:pos="900"/>
                <w:tab w:val="center" w:pos="4320"/>
                <w:tab w:val="right" w:pos="7280"/>
                <w:tab w:val="right" w:pos="8540"/>
                <w:tab w:val="right" w:pos="8640"/>
              </w:tabs>
              <w:spacing w:line="380" w:lineRule="exact"/>
              <w:ind w:left="-36" w:right="-43"/>
              <w:jc w:val="thaiDistribute"/>
              <w:rPr>
                <w:rFonts w:ascii="Arial" w:hAnsi="Arial" w:cs="Arial"/>
                <w:sz w:val="22"/>
                <w:szCs w:val="22"/>
                <w:cs/>
              </w:rPr>
            </w:pPr>
            <w:r w:rsidRPr="00EB348D">
              <w:rPr>
                <w:rFonts w:ascii="Arial" w:hAnsi="Arial" w:cs="Arial"/>
                <w:sz w:val="22"/>
                <w:szCs w:val="22"/>
              </w:rPr>
              <w:t>Total</w:t>
            </w:r>
          </w:p>
        </w:tc>
        <w:tc>
          <w:tcPr>
            <w:tcW w:w="2340" w:type="dxa"/>
          </w:tcPr>
          <w:p w14:paraId="46EBFFAD" w14:textId="1E264201" w:rsidR="005B6660" w:rsidRPr="00EB348D" w:rsidRDefault="005B6660" w:rsidP="005B6660">
            <w:pPr>
              <w:pBdr>
                <w:bottom w:val="double" w:sz="4" w:space="1" w:color="auto"/>
              </w:pBdr>
              <w:tabs>
                <w:tab w:val="decimal" w:pos="1689"/>
              </w:tabs>
              <w:spacing w:line="380" w:lineRule="exact"/>
              <w:rPr>
                <w:rFonts w:ascii="Arial" w:hAnsi="Arial" w:cs="Arial"/>
                <w:sz w:val="22"/>
                <w:szCs w:val="22"/>
              </w:rPr>
            </w:pPr>
            <w:r w:rsidRPr="005B6660">
              <w:rPr>
                <w:rFonts w:ascii="Arial" w:hAnsi="Arial" w:cs="Arial"/>
                <w:sz w:val="22"/>
                <w:szCs w:val="22"/>
              </w:rPr>
              <w:t>13,379</w:t>
            </w:r>
          </w:p>
        </w:tc>
        <w:tc>
          <w:tcPr>
            <w:tcW w:w="2340" w:type="dxa"/>
          </w:tcPr>
          <w:p w14:paraId="66BC5C1F" w14:textId="3332A39E" w:rsidR="005B6660" w:rsidRPr="00EB348D" w:rsidRDefault="005B6660" w:rsidP="005B6660">
            <w:pPr>
              <w:pBdr>
                <w:bottom w:val="double" w:sz="4" w:space="1" w:color="auto"/>
              </w:pBdr>
              <w:tabs>
                <w:tab w:val="decimal" w:pos="1689"/>
              </w:tabs>
              <w:spacing w:line="380" w:lineRule="exact"/>
              <w:rPr>
                <w:rFonts w:ascii="Arial" w:hAnsi="Arial" w:cs="Arial"/>
                <w:sz w:val="22"/>
                <w:szCs w:val="22"/>
              </w:rPr>
            </w:pPr>
            <w:r w:rsidRPr="00EB348D">
              <w:rPr>
                <w:rFonts w:ascii="Arial" w:hAnsi="Arial" w:cs="Arial"/>
                <w:sz w:val="22"/>
                <w:szCs w:val="22"/>
              </w:rPr>
              <w:t>19,457</w:t>
            </w:r>
          </w:p>
        </w:tc>
      </w:tr>
    </w:tbl>
    <w:p w14:paraId="35081B87" w14:textId="77777777" w:rsidR="00EB348D" w:rsidRDefault="00EB348D">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68246C7" w14:textId="77A2A104" w:rsidR="001118B6" w:rsidRPr="00EB348D" w:rsidRDefault="000824AD" w:rsidP="00EB348D">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sidRPr="00EB348D">
        <w:rPr>
          <w:rFonts w:ascii="Arial" w:hAnsi="Arial" w:cs="Arial"/>
          <w:b/>
          <w:bCs/>
          <w:sz w:val="22"/>
          <w:szCs w:val="22"/>
        </w:rPr>
        <w:lastRenderedPageBreak/>
        <w:t>3</w:t>
      </w:r>
      <w:r w:rsidR="00093575" w:rsidRPr="00EB348D">
        <w:rPr>
          <w:rFonts w:ascii="Arial" w:hAnsi="Arial" w:cs="Arial"/>
          <w:b/>
          <w:bCs/>
          <w:sz w:val="22"/>
          <w:szCs w:val="22"/>
        </w:rPr>
        <w:t>.</w:t>
      </w:r>
      <w:r w:rsidR="00E81EEF" w:rsidRPr="00EB348D">
        <w:rPr>
          <w:rFonts w:ascii="Arial" w:hAnsi="Arial" w:cs="Arial"/>
          <w:b/>
          <w:bCs/>
          <w:sz w:val="22"/>
          <w:szCs w:val="22"/>
          <w:cs/>
        </w:rPr>
        <w:tab/>
      </w:r>
      <w:r w:rsidR="001118B6" w:rsidRPr="00EB348D">
        <w:rPr>
          <w:rFonts w:ascii="Arial" w:hAnsi="Arial" w:cs="Arial"/>
          <w:b/>
          <w:bCs/>
          <w:sz w:val="22"/>
          <w:szCs w:val="22"/>
        </w:rPr>
        <w:t xml:space="preserve">Trade and other </w:t>
      </w:r>
      <w:r w:rsidR="002A3D1E" w:rsidRPr="00EB348D">
        <w:rPr>
          <w:rFonts w:ascii="Arial" w:hAnsi="Arial" w:cs="Arial"/>
          <w:b/>
          <w:bCs/>
          <w:sz w:val="22"/>
          <w:szCs w:val="22"/>
        </w:rPr>
        <w:t xml:space="preserve">current </w:t>
      </w:r>
      <w:r w:rsidR="001118B6" w:rsidRPr="00EB348D">
        <w:rPr>
          <w:rFonts w:ascii="Arial" w:hAnsi="Arial" w:cs="Arial"/>
          <w:b/>
          <w:bCs/>
          <w:sz w:val="22"/>
          <w:szCs w:val="22"/>
        </w:rPr>
        <w:t>receivables</w:t>
      </w:r>
    </w:p>
    <w:tbl>
      <w:tblPr>
        <w:tblW w:w="9184" w:type="dxa"/>
        <w:tblInd w:w="450" w:type="dxa"/>
        <w:tblLayout w:type="fixed"/>
        <w:tblLook w:val="0000" w:firstRow="0" w:lastRow="0" w:firstColumn="0" w:lastColumn="0" w:noHBand="0" w:noVBand="0"/>
      </w:tblPr>
      <w:tblGrid>
        <w:gridCol w:w="4050"/>
        <w:gridCol w:w="1260"/>
        <w:gridCol w:w="1305"/>
        <w:gridCol w:w="1260"/>
        <w:gridCol w:w="1295"/>
        <w:gridCol w:w="14"/>
      </w:tblGrid>
      <w:tr w:rsidR="00B303CB" w:rsidRPr="00EB348D" w14:paraId="079AD18F" w14:textId="77777777" w:rsidTr="00070BC6">
        <w:trPr>
          <w:gridAfter w:val="1"/>
          <w:wAfter w:w="14" w:type="dxa"/>
          <w:tblHeader/>
        </w:trPr>
        <w:tc>
          <w:tcPr>
            <w:tcW w:w="9170" w:type="dxa"/>
            <w:gridSpan w:val="5"/>
          </w:tcPr>
          <w:p w14:paraId="68C5CEC9" w14:textId="77777777" w:rsidR="00B303CB" w:rsidRPr="00EB348D" w:rsidRDefault="00B303CB" w:rsidP="00EB348D">
            <w:pPr>
              <w:tabs>
                <w:tab w:val="right" w:pos="7280"/>
                <w:tab w:val="right" w:pos="8540"/>
              </w:tabs>
              <w:spacing w:line="360" w:lineRule="exact"/>
              <w:ind w:left="-18"/>
              <w:jc w:val="right"/>
              <w:rPr>
                <w:rFonts w:ascii="Arial" w:hAnsi="Arial" w:cs="Arial"/>
                <w:sz w:val="20"/>
                <w:szCs w:val="20"/>
                <w:cs/>
              </w:rPr>
            </w:pPr>
            <w:r w:rsidRPr="00EB348D">
              <w:rPr>
                <w:rFonts w:ascii="Arial" w:hAnsi="Arial" w:cs="Arial"/>
                <w:sz w:val="20"/>
                <w:szCs w:val="20"/>
              </w:rPr>
              <w:t>(Unit: Thousand Baht)</w:t>
            </w:r>
          </w:p>
        </w:tc>
      </w:tr>
      <w:tr w:rsidR="00B303CB" w:rsidRPr="00EB348D" w14:paraId="493B0171" w14:textId="77777777" w:rsidTr="00070BC6">
        <w:trPr>
          <w:tblHeader/>
        </w:trPr>
        <w:tc>
          <w:tcPr>
            <w:tcW w:w="4050" w:type="dxa"/>
          </w:tcPr>
          <w:p w14:paraId="59661AF0" w14:textId="77777777" w:rsidR="00B303CB" w:rsidRPr="00EB348D" w:rsidRDefault="00B303CB" w:rsidP="00EB348D">
            <w:pPr>
              <w:spacing w:line="360" w:lineRule="exact"/>
              <w:ind w:right="-18"/>
              <w:jc w:val="thaiDistribute"/>
              <w:rPr>
                <w:rFonts w:ascii="Arial" w:hAnsi="Arial" w:cs="Arial"/>
                <w:sz w:val="20"/>
                <w:szCs w:val="20"/>
              </w:rPr>
            </w:pPr>
          </w:p>
        </w:tc>
        <w:tc>
          <w:tcPr>
            <w:tcW w:w="2565" w:type="dxa"/>
            <w:gridSpan w:val="2"/>
            <w:vAlign w:val="bottom"/>
          </w:tcPr>
          <w:p w14:paraId="3D2447AC" w14:textId="77777777" w:rsidR="00B303CB" w:rsidRPr="00EB348D" w:rsidRDefault="00B303CB" w:rsidP="00EB348D">
            <w:pPr>
              <w:pBdr>
                <w:bottom w:val="single" w:sz="4" w:space="1" w:color="auto"/>
              </w:pBdr>
              <w:tabs>
                <w:tab w:val="right" w:pos="7280"/>
                <w:tab w:val="right" w:pos="8540"/>
              </w:tabs>
              <w:spacing w:line="360" w:lineRule="exact"/>
              <w:ind w:left="-104"/>
              <w:jc w:val="center"/>
              <w:rPr>
                <w:rFonts w:ascii="Arial" w:hAnsi="Arial" w:cs="Arial"/>
                <w:sz w:val="20"/>
                <w:szCs w:val="20"/>
              </w:rPr>
            </w:pPr>
            <w:r w:rsidRPr="00EB348D">
              <w:rPr>
                <w:rFonts w:ascii="Arial" w:hAnsi="Arial" w:cs="Arial"/>
                <w:sz w:val="20"/>
                <w:szCs w:val="20"/>
              </w:rPr>
              <w:t>Consolidated</w:t>
            </w:r>
          </w:p>
          <w:p w14:paraId="33DE6D33" w14:textId="77777777" w:rsidR="00B303CB" w:rsidRPr="00EB348D" w:rsidRDefault="00B303CB" w:rsidP="00EB348D">
            <w:pPr>
              <w:pBdr>
                <w:bottom w:val="single" w:sz="4" w:space="1" w:color="auto"/>
              </w:pBdr>
              <w:tabs>
                <w:tab w:val="right" w:pos="7280"/>
                <w:tab w:val="right" w:pos="8540"/>
              </w:tabs>
              <w:spacing w:line="360" w:lineRule="exact"/>
              <w:ind w:left="-104"/>
              <w:jc w:val="center"/>
              <w:rPr>
                <w:rFonts w:ascii="Arial" w:hAnsi="Arial" w:cs="Arial"/>
                <w:sz w:val="20"/>
                <w:szCs w:val="20"/>
              </w:rPr>
            </w:pPr>
            <w:r w:rsidRPr="00EB348D">
              <w:rPr>
                <w:rFonts w:ascii="Arial" w:hAnsi="Arial" w:cs="Arial"/>
                <w:sz w:val="20"/>
                <w:szCs w:val="20"/>
              </w:rPr>
              <w:t>financial statements</w:t>
            </w:r>
          </w:p>
        </w:tc>
        <w:tc>
          <w:tcPr>
            <w:tcW w:w="2569" w:type="dxa"/>
            <w:gridSpan w:val="3"/>
            <w:vAlign w:val="bottom"/>
          </w:tcPr>
          <w:p w14:paraId="770FFD97" w14:textId="77777777" w:rsidR="00B303CB" w:rsidRPr="00EB348D" w:rsidRDefault="00B303CB" w:rsidP="00EB348D">
            <w:pPr>
              <w:pBdr>
                <w:bottom w:val="single" w:sz="4" w:space="1" w:color="auto"/>
              </w:pBdr>
              <w:tabs>
                <w:tab w:val="right" w:pos="7280"/>
                <w:tab w:val="right" w:pos="8540"/>
              </w:tabs>
              <w:spacing w:line="360" w:lineRule="exact"/>
              <w:ind w:left="-104"/>
              <w:jc w:val="center"/>
              <w:rPr>
                <w:rFonts w:ascii="Arial" w:hAnsi="Arial" w:cs="Arial"/>
                <w:sz w:val="20"/>
                <w:szCs w:val="20"/>
              </w:rPr>
            </w:pPr>
            <w:r w:rsidRPr="00EB348D">
              <w:rPr>
                <w:rFonts w:ascii="Arial" w:hAnsi="Arial" w:cs="Arial"/>
                <w:sz w:val="20"/>
                <w:szCs w:val="20"/>
              </w:rPr>
              <w:t>Separate</w:t>
            </w:r>
          </w:p>
          <w:p w14:paraId="3B806F4F" w14:textId="77777777" w:rsidR="00B303CB" w:rsidRPr="00EB348D" w:rsidRDefault="00B303CB" w:rsidP="00EB348D">
            <w:pPr>
              <w:pBdr>
                <w:bottom w:val="single" w:sz="4" w:space="1" w:color="auto"/>
              </w:pBdr>
              <w:tabs>
                <w:tab w:val="right" w:pos="7280"/>
                <w:tab w:val="right" w:pos="8540"/>
              </w:tabs>
              <w:spacing w:line="360" w:lineRule="exact"/>
              <w:ind w:left="-104"/>
              <w:jc w:val="center"/>
              <w:rPr>
                <w:rFonts w:ascii="Arial" w:hAnsi="Arial" w:cs="Arial"/>
                <w:sz w:val="20"/>
                <w:szCs w:val="20"/>
              </w:rPr>
            </w:pPr>
            <w:r w:rsidRPr="00EB348D">
              <w:rPr>
                <w:rFonts w:ascii="Arial" w:hAnsi="Arial" w:cs="Arial"/>
                <w:sz w:val="20"/>
                <w:szCs w:val="20"/>
              </w:rPr>
              <w:t>financial statements</w:t>
            </w:r>
          </w:p>
        </w:tc>
      </w:tr>
      <w:tr w:rsidR="00FF36D6" w:rsidRPr="00EB348D" w14:paraId="212FCC9A" w14:textId="77777777" w:rsidTr="00070BC6">
        <w:trPr>
          <w:tblHeader/>
        </w:trPr>
        <w:tc>
          <w:tcPr>
            <w:tcW w:w="4050" w:type="dxa"/>
          </w:tcPr>
          <w:p w14:paraId="77B31A6C" w14:textId="77777777" w:rsidR="00FF36D6" w:rsidRPr="00EB348D" w:rsidRDefault="00FF36D6" w:rsidP="00EB348D">
            <w:pPr>
              <w:spacing w:line="360" w:lineRule="exact"/>
              <w:ind w:right="-18"/>
              <w:jc w:val="thaiDistribute"/>
              <w:rPr>
                <w:rFonts w:ascii="Arial" w:hAnsi="Arial" w:cs="Arial"/>
                <w:sz w:val="20"/>
                <w:szCs w:val="20"/>
                <w:u w:val="single"/>
              </w:rPr>
            </w:pPr>
          </w:p>
        </w:tc>
        <w:tc>
          <w:tcPr>
            <w:tcW w:w="1260" w:type="dxa"/>
            <w:vAlign w:val="bottom"/>
          </w:tcPr>
          <w:p w14:paraId="2D09A14A" w14:textId="6A69736D" w:rsidR="00FF36D6" w:rsidRPr="00EB348D" w:rsidRDefault="00FF36D6" w:rsidP="00EB348D">
            <w:pPr>
              <w:pBdr>
                <w:bottom w:val="single" w:sz="4" w:space="1" w:color="auto"/>
              </w:pBdr>
              <w:spacing w:line="360" w:lineRule="exact"/>
              <w:ind w:left="-104" w:right="-14"/>
              <w:jc w:val="center"/>
              <w:rPr>
                <w:rFonts w:ascii="Arial" w:hAnsi="Arial" w:cs="Arial"/>
                <w:sz w:val="20"/>
                <w:szCs w:val="20"/>
                <w:u w:val="single"/>
              </w:rPr>
            </w:pPr>
            <w:r w:rsidRPr="00EB348D">
              <w:rPr>
                <w:rFonts w:ascii="Arial" w:hAnsi="Arial" w:cs="Arial"/>
                <w:sz w:val="20"/>
                <w:szCs w:val="20"/>
              </w:rPr>
              <w:t>31 March 2026</w:t>
            </w:r>
          </w:p>
        </w:tc>
        <w:tc>
          <w:tcPr>
            <w:tcW w:w="1305" w:type="dxa"/>
            <w:vAlign w:val="bottom"/>
          </w:tcPr>
          <w:p w14:paraId="657D57B1" w14:textId="01A56759" w:rsidR="00FF36D6" w:rsidRPr="00EB348D" w:rsidRDefault="00FF36D6" w:rsidP="00EB348D">
            <w:pPr>
              <w:pBdr>
                <w:bottom w:val="single" w:sz="4" w:space="1" w:color="auto"/>
              </w:pBdr>
              <w:spacing w:line="360" w:lineRule="exact"/>
              <w:ind w:left="-104" w:right="-14"/>
              <w:jc w:val="center"/>
              <w:rPr>
                <w:rFonts w:ascii="Arial" w:hAnsi="Arial" w:cs="Arial"/>
                <w:sz w:val="20"/>
                <w:szCs w:val="20"/>
                <w:u w:val="single"/>
              </w:rPr>
            </w:pPr>
            <w:r w:rsidRPr="00EB348D">
              <w:rPr>
                <w:rFonts w:ascii="Arial" w:hAnsi="Arial" w:cs="Arial"/>
                <w:sz w:val="20"/>
                <w:szCs w:val="20"/>
              </w:rPr>
              <w:t>31 December 2025</w:t>
            </w:r>
          </w:p>
        </w:tc>
        <w:tc>
          <w:tcPr>
            <w:tcW w:w="1260" w:type="dxa"/>
            <w:vAlign w:val="bottom"/>
          </w:tcPr>
          <w:p w14:paraId="149A09E7" w14:textId="64E16F07" w:rsidR="00FF36D6" w:rsidRPr="00EB348D" w:rsidRDefault="00FF36D6" w:rsidP="00EB348D">
            <w:pPr>
              <w:pBdr>
                <w:bottom w:val="single" w:sz="4" w:space="1" w:color="auto"/>
              </w:pBdr>
              <w:spacing w:line="360" w:lineRule="exact"/>
              <w:ind w:left="-104" w:right="-14"/>
              <w:jc w:val="center"/>
              <w:rPr>
                <w:rFonts w:ascii="Arial" w:hAnsi="Arial" w:cs="Arial"/>
                <w:sz w:val="20"/>
                <w:szCs w:val="20"/>
              </w:rPr>
            </w:pPr>
            <w:r w:rsidRPr="00EB348D">
              <w:rPr>
                <w:rFonts w:ascii="Arial" w:hAnsi="Arial" w:cs="Arial"/>
                <w:sz w:val="20"/>
                <w:szCs w:val="20"/>
              </w:rPr>
              <w:t>31 March 2026</w:t>
            </w:r>
          </w:p>
        </w:tc>
        <w:tc>
          <w:tcPr>
            <w:tcW w:w="1309" w:type="dxa"/>
            <w:gridSpan w:val="2"/>
            <w:vAlign w:val="bottom"/>
          </w:tcPr>
          <w:p w14:paraId="747AAC45" w14:textId="78A043D5" w:rsidR="00FF36D6" w:rsidRPr="00EB348D" w:rsidRDefault="00FF36D6" w:rsidP="00EB348D">
            <w:pPr>
              <w:pBdr>
                <w:bottom w:val="single" w:sz="4" w:space="1" w:color="auto"/>
              </w:pBdr>
              <w:spacing w:line="360" w:lineRule="exact"/>
              <w:ind w:left="-104" w:right="-14"/>
              <w:jc w:val="center"/>
              <w:rPr>
                <w:rFonts w:ascii="Arial" w:hAnsi="Arial" w:cs="Arial"/>
                <w:sz w:val="20"/>
                <w:szCs w:val="20"/>
                <w:u w:val="single"/>
              </w:rPr>
            </w:pPr>
            <w:r w:rsidRPr="00EB348D">
              <w:rPr>
                <w:rFonts w:ascii="Arial" w:hAnsi="Arial" w:cs="Arial"/>
                <w:sz w:val="20"/>
                <w:szCs w:val="20"/>
              </w:rPr>
              <w:t>31 December 2025</w:t>
            </w:r>
          </w:p>
        </w:tc>
      </w:tr>
      <w:tr w:rsidR="00FF36D6" w:rsidRPr="00EB348D" w14:paraId="7C5809F7" w14:textId="77777777" w:rsidTr="00070BC6">
        <w:trPr>
          <w:tblHeader/>
        </w:trPr>
        <w:tc>
          <w:tcPr>
            <w:tcW w:w="4050" w:type="dxa"/>
          </w:tcPr>
          <w:p w14:paraId="218A758B" w14:textId="77777777" w:rsidR="00FF36D6" w:rsidRPr="00EB348D" w:rsidRDefault="00FF36D6" w:rsidP="00EB348D">
            <w:pPr>
              <w:spacing w:line="360" w:lineRule="exact"/>
              <w:ind w:right="-18"/>
              <w:jc w:val="thaiDistribute"/>
              <w:rPr>
                <w:rFonts w:ascii="Arial" w:hAnsi="Arial" w:cs="Arial"/>
                <w:sz w:val="20"/>
                <w:szCs w:val="20"/>
                <w:u w:val="single"/>
              </w:rPr>
            </w:pPr>
          </w:p>
        </w:tc>
        <w:tc>
          <w:tcPr>
            <w:tcW w:w="1260" w:type="dxa"/>
          </w:tcPr>
          <w:p w14:paraId="57CC07EC" w14:textId="77777777" w:rsidR="00FF36D6" w:rsidRPr="00EB348D" w:rsidRDefault="00FF36D6" w:rsidP="00EB348D">
            <w:pPr>
              <w:spacing w:line="360" w:lineRule="exact"/>
              <w:ind w:left="-104" w:right="-14"/>
              <w:jc w:val="center"/>
              <w:rPr>
                <w:rFonts w:ascii="Arial" w:hAnsi="Arial" w:cs="Arial"/>
                <w:sz w:val="20"/>
                <w:szCs w:val="20"/>
                <w:u w:val="single"/>
              </w:rPr>
            </w:pPr>
          </w:p>
        </w:tc>
        <w:tc>
          <w:tcPr>
            <w:tcW w:w="1305" w:type="dxa"/>
            <w:vAlign w:val="bottom"/>
          </w:tcPr>
          <w:p w14:paraId="4958CBF0" w14:textId="23621B6E" w:rsidR="00FF36D6" w:rsidRPr="00EB348D" w:rsidRDefault="00FF36D6" w:rsidP="00EB348D">
            <w:pPr>
              <w:spacing w:line="360" w:lineRule="exact"/>
              <w:ind w:left="-104" w:right="-14"/>
              <w:jc w:val="center"/>
              <w:rPr>
                <w:rFonts w:ascii="Arial" w:hAnsi="Arial" w:cs="Arial"/>
                <w:sz w:val="20"/>
                <w:szCs w:val="20"/>
                <w:u w:val="single"/>
              </w:rPr>
            </w:pPr>
            <w:r w:rsidRPr="00EB348D">
              <w:rPr>
                <w:rFonts w:ascii="Arial" w:hAnsi="Arial" w:cs="Arial"/>
                <w:sz w:val="20"/>
                <w:szCs w:val="20"/>
              </w:rPr>
              <w:t>(Audited)</w:t>
            </w:r>
          </w:p>
        </w:tc>
        <w:tc>
          <w:tcPr>
            <w:tcW w:w="1260" w:type="dxa"/>
          </w:tcPr>
          <w:p w14:paraId="6E94A2E8" w14:textId="77777777" w:rsidR="00FF36D6" w:rsidRPr="00EB348D" w:rsidRDefault="00FF36D6" w:rsidP="00EB348D">
            <w:pPr>
              <w:spacing w:line="360" w:lineRule="exact"/>
              <w:ind w:left="-104" w:right="-14"/>
              <w:jc w:val="center"/>
              <w:rPr>
                <w:rFonts w:ascii="Arial" w:hAnsi="Arial" w:cs="Arial"/>
                <w:sz w:val="20"/>
                <w:szCs w:val="20"/>
                <w:u w:val="single"/>
              </w:rPr>
            </w:pPr>
          </w:p>
        </w:tc>
        <w:tc>
          <w:tcPr>
            <w:tcW w:w="1309" w:type="dxa"/>
            <w:gridSpan w:val="2"/>
            <w:vAlign w:val="bottom"/>
          </w:tcPr>
          <w:p w14:paraId="573A8DA0" w14:textId="05C32268" w:rsidR="00FF36D6" w:rsidRPr="00EB348D" w:rsidRDefault="00FF36D6" w:rsidP="00EB348D">
            <w:pPr>
              <w:spacing w:line="360" w:lineRule="exact"/>
              <w:ind w:left="-104" w:right="-14"/>
              <w:jc w:val="center"/>
              <w:rPr>
                <w:rFonts w:ascii="Arial" w:hAnsi="Arial" w:cs="Arial"/>
                <w:sz w:val="20"/>
                <w:szCs w:val="20"/>
                <w:u w:val="single"/>
              </w:rPr>
            </w:pPr>
            <w:r w:rsidRPr="00EB348D">
              <w:rPr>
                <w:rFonts w:ascii="Arial" w:hAnsi="Arial" w:cs="Arial"/>
                <w:sz w:val="20"/>
                <w:szCs w:val="20"/>
              </w:rPr>
              <w:t>(Audited)</w:t>
            </w:r>
          </w:p>
        </w:tc>
      </w:tr>
      <w:tr w:rsidR="00FF36D6" w:rsidRPr="00EB348D" w14:paraId="4A95720D" w14:textId="77777777" w:rsidTr="00070BC6">
        <w:tc>
          <w:tcPr>
            <w:tcW w:w="4050" w:type="dxa"/>
          </w:tcPr>
          <w:p w14:paraId="41C8FB66" w14:textId="77777777" w:rsidR="00FF36D6" w:rsidRPr="00EB348D" w:rsidRDefault="00FF36D6" w:rsidP="00EB348D">
            <w:pPr>
              <w:tabs>
                <w:tab w:val="left" w:pos="162"/>
              </w:tabs>
              <w:spacing w:line="360" w:lineRule="exact"/>
              <w:ind w:right="-17"/>
              <w:rPr>
                <w:rFonts w:ascii="Arial" w:hAnsi="Arial" w:cs="Arial"/>
                <w:sz w:val="20"/>
                <w:szCs w:val="20"/>
              </w:rPr>
            </w:pPr>
            <w:r w:rsidRPr="00EB348D">
              <w:rPr>
                <w:rFonts w:ascii="Arial" w:hAnsi="Arial" w:cs="Arial"/>
                <w:sz w:val="20"/>
                <w:szCs w:val="20"/>
                <w:u w:val="single"/>
              </w:rPr>
              <w:t>Trade receivables - related parties</w:t>
            </w:r>
          </w:p>
        </w:tc>
        <w:tc>
          <w:tcPr>
            <w:tcW w:w="1260" w:type="dxa"/>
            <w:vAlign w:val="bottom"/>
          </w:tcPr>
          <w:p w14:paraId="56614E85" w14:textId="77777777" w:rsidR="00FF36D6" w:rsidRPr="00EB348D" w:rsidRDefault="00FF36D6" w:rsidP="00EB348D">
            <w:pPr>
              <w:tabs>
                <w:tab w:val="decimal" w:pos="972"/>
              </w:tabs>
              <w:spacing w:line="360" w:lineRule="exact"/>
              <w:ind w:left="-104"/>
              <w:rPr>
                <w:rFonts w:ascii="Arial" w:hAnsi="Arial" w:cs="Arial"/>
                <w:sz w:val="20"/>
                <w:szCs w:val="20"/>
                <w:cs/>
              </w:rPr>
            </w:pPr>
          </w:p>
        </w:tc>
        <w:tc>
          <w:tcPr>
            <w:tcW w:w="1305" w:type="dxa"/>
            <w:vAlign w:val="bottom"/>
          </w:tcPr>
          <w:p w14:paraId="6E0E35AE" w14:textId="77777777" w:rsidR="00FF36D6" w:rsidRPr="00EB348D" w:rsidRDefault="00FF36D6" w:rsidP="00EB348D">
            <w:pPr>
              <w:tabs>
                <w:tab w:val="decimal" w:pos="972"/>
              </w:tabs>
              <w:spacing w:line="360" w:lineRule="exact"/>
              <w:ind w:left="-104"/>
              <w:rPr>
                <w:rFonts w:ascii="Arial" w:hAnsi="Arial" w:cs="Arial"/>
                <w:sz w:val="20"/>
                <w:szCs w:val="20"/>
                <w:cs/>
              </w:rPr>
            </w:pPr>
          </w:p>
        </w:tc>
        <w:tc>
          <w:tcPr>
            <w:tcW w:w="1260" w:type="dxa"/>
            <w:vAlign w:val="bottom"/>
          </w:tcPr>
          <w:p w14:paraId="322E4D99" w14:textId="77777777" w:rsidR="00FF36D6" w:rsidRPr="00EB348D" w:rsidRDefault="00FF36D6" w:rsidP="00EB348D">
            <w:pPr>
              <w:tabs>
                <w:tab w:val="decimal" w:pos="972"/>
              </w:tabs>
              <w:spacing w:line="360" w:lineRule="exact"/>
              <w:ind w:left="-104"/>
              <w:rPr>
                <w:rFonts w:ascii="Arial" w:hAnsi="Arial" w:cs="Arial"/>
                <w:sz w:val="20"/>
                <w:szCs w:val="20"/>
                <w:cs/>
              </w:rPr>
            </w:pPr>
          </w:p>
        </w:tc>
        <w:tc>
          <w:tcPr>
            <w:tcW w:w="1309" w:type="dxa"/>
            <w:gridSpan w:val="2"/>
            <w:vAlign w:val="bottom"/>
          </w:tcPr>
          <w:p w14:paraId="3563A3F3" w14:textId="77777777" w:rsidR="00FF36D6" w:rsidRPr="00EB348D" w:rsidRDefault="00FF36D6" w:rsidP="00EB348D">
            <w:pPr>
              <w:tabs>
                <w:tab w:val="decimal" w:pos="972"/>
              </w:tabs>
              <w:spacing w:line="360" w:lineRule="exact"/>
              <w:ind w:left="-104"/>
              <w:rPr>
                <w:rFonts w:ascii="Arial" w:hAnsi="Arial" w:cs="Arial"/>
                <w:sz w:val="20"/>
                <w:szCs w:val="20"/>
                <w:cs/>
              </w:rPr>
            </w:pPr>
          </w:p>
        </w:tc>
      </w:tr>
      <w:tr w:rsidR="00FF36D6" w:rsidRPr="00EB348D" w14:paraId="1A3B9B7D" w14:textId="77777777" w:rsidTr="00070BC6">
        <w:tc>
          <w:tcPr>
            <w:tcW w:w="4050" w:type="dxa"/>
          </w:tcPr>
          <w:p w14:paraId="62452F38" w14:textId="77777777" w:rsidR="00FF36D6" w:rsidRPr="00EB348D" w:rsidRDefault="00FF36D6" w:rsidP="00EB348D">
            <w:pPr>
              <w:spacing w:line="360" w:lineRule="exact"/>
              <w:ind w:right="-17"/>
              <w:jc w:val="thaiDistribute"/>
              <w:rPr>
                <w:rFonts w:ascii="Arial" w:hAnsi="Arial" w:cs="Arial"/>
                <w:sz w:val="20"/>
                <w:szCs w:val="20"/>
                <w:cs/>
              </w:rPr>
            </w:pPr>
            <w:r w:rsidRPr="00EB348D">
              <w:rPr>
                <w:rFonts w:ascii="Arial" w:hAnsi="Arial" w:cs="Arial"/>
                <w:sz w:val="20"/>
                <w:szCs w:val="20"/>
              </w:rPr>
              <w:t>Aged on the basis of due dates</w:t>
            </w:r>
          </w:p>
        </w:tc>
        <w:tc>
          <w:tcPr>
            <w:tcW w:w="1260" w:type="dxa"/>
            <w:vAlign w:val="bottom"/>
          </w:tcPr>
          <w:p w14:paraId="133150A9" w14:textId="77777777" w:rsidR="00FF36D6" w:rsidRPr="00EB348D" w:rsidRDefault="00FF36D6" w:rsidP="00EB348D">
            <w:pPr>
              <w:tabs>
                <w:tab w:val="decimal" w:pos="972"/>
              </w:tabs>
              <w:spacing w:line="360" w:lineRule="exact"/>
              <w:ind w:left="-104"/>
              <w:rPr>
                <w:rFonts w:ascii="Arial" w:hAnsi="Arial" w:cs="Arial"/>
                <w:sz w:val="20"/>
                <w:szCs w:val="20"/>
              </w:rPr>
            </w:pPr>
          </w:p>
        </w:tc>
        <w:tc>
          <w:tcPr>
            <w:tcW w:w="1305" w:type="dxa"/>
            <w:vAlign w:val="bottom"/>
          </w:tcPr>
          <w:p w14:paraId="65F02AA6" w14:textId="77777777" w:rsidR="00FF36D6" w:rsidRPr="00EB348D" w:rsidRDefault="00FF36D6" w:rsidP="00EB348D">
            <w:pPr>
              <w:tabs>
                <w:tab w:val="decimal" w:pos="972"/>
              </w:tabs>
              <w:spacing w:line="360" w:lineRule="exact"/>
              <w:ind w:left="-104"/>
              <w:rPr>
                <w:rFonts w:ascii="Arial" w:hAnsi="Arial" w:cs="Arial"/>
                <w:sz w:val="20"/>
                <w:szCs w:val="20"/>
              </w:rPr>
            </w:pPr>
          </w:p>
        </w:tc>
        <w:tc>
          <w:tcPr>
            <w:tcW w:w="1260" w:type="dxa"/>
            <w:vAlign w:val="bottom"/>
          </w:tcPr>
          <w:p w14:paraId="49A1188B" w14:textId="77777777" w:rsidR="00FF36D6" w:rsidRPr="00EB348D" w:rsidRDefault="00FF36D6" w:rsidP="00EB348D">
            <w:pPr>
              <w:tabs>
                <w:tab w:val="decimal" w:pos="972"/>
              </w:tabs>
              <w:spacing w:line="360" w:lineRule="exact"/>
              <w:ind w:left="-104"/>
              <w:rPr>
                <w:rFonts w:ascii="Arial" w:hAnsi="Arial" w:cs="Arial"/>
                <w:sz w:val="20"/>
                <w:szCs w:val="20"/>
              </w:rPr>
            </w:pPr>
          </w:p>
        </w:tc>
        <w:tc>
          <w:tcPr>
            <w:tcW w:w="1309" w:type="dxa"/>
            <w:gridSpan w:val="2"/>
            <w:vAlign w:val="bottom"/>
          </w:tcPr>
          <w:p w14:paraId="44375819" w14:textId="77777777" w:rsidR="00FF36D6" w:rsidRPr="00EB348D" w:rsidRDefault="00FF36D6" w:rsidP="00EB348D">
            <w:pPr>
              <w:tabs>
                <w:tab w:val="decimal" w:pos="972"/>
              </w:tabs>
              <w:spacing w:line="360" w:lineRule="exact"/>
              <w:ind w:left="-104"/>
              <w:rPr>
                <w:rFonts w:ascii="Arial" w:hAnsi="Arial" w:cs="Arial"/>
                <w:sz w:val="20"/>
                <w:szCs w:val="20"/>
              </w:rPr>
            </w:pPr>
          </w:p>
        </w:tc>
      </w:tr>
      <w:tr w:rsidR="005B6660" w:rsidRPr="00EB348D" w14:paraId="4D06657A" w14:textId="77777777" w:rsidTr="00070BC6">
        <w:tc>
          <w:tcPr>
            <w:tcW w:w="4050" w:type="dxa"/>
          </w:tcPr>
          <w:p w14:paraId="7BC8CD2B" w14:textId="77777777" w:rsidR="005B6660" w:rsidRPr="00EB348D" w:rsidRDefault="005B6660" w:rsidP="005B6660">
            <w:pPr>
              <w:tabs>
                <w:tab w:val="left" w:pos="162"/>
              </w:tabs>
              <w:spacing w:line="360" w:lineRule="exact"/>
              <w:ind w:right="-45"/>
              <w:jc w:val="thaiDistribute"/>
              <w:rPr>
                <w:rFonts w:ascii="Arial" w:hAnsi="Arial" w:cs="Arial"/>
                <w:sz w:val="20"/>
                <w:szCs w:val="20"/>
              </w:rPr>
            </w:pPr>
            <w:r w:rsidRPr="00EB348D">
              <w:rPr>
                <w:rFonts w:ascii="Arial" w:hAnsi="Arial" w:cs="Arial"/>
                <w:sz w:val="20"/>
                <w:szCs w:val="20"/>
              </w:rPr>
              <w:tab/>
              <w:t>Not yet due</w:t>
            </w:r>
          </w:p>
        </w:tc>
        <w:tc>
          <w:tcPr>
            <w:tcW w:w="1260" w:type="dxa"/>
          </w:tcPr>
          <w:p w14:paraId="6173E4C1" w14:textId="6AB24549"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7,903</w:t>
            </w:r>
          </w:p>
        </w:tc>
        <w:tc>
          <w:tcPr>
            <w:tcW w:w="1305" w:type="dxa"/>
          </w:tcPr>
          <w:p w14:paraId="361B9CF3" w14:textId="5C3640F7"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4,539</w:t>
            </w:r>
          </w:p>
        </w:tc>
        <w:tc>
          <w:tcPr>
            <w:tcW w:w="1260" w:type="dxa"/>
          </w:tcPr>
          <w:p w14:paraId="5C60F223" w14:textId="28673D57"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7,903</w:t>
            </w:r>
          </w:p>
        </w:tc>
        <w:tc>
          <w:tcPr>
            <w:tcW w:w="1309" w:type="dxa"/>
            <w:gridSpan w:val="2"/>
          </w:tcPr>
          <w:p w14:paraId="0E361D15" w14:textId="3E2CF026"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4,539</w:t>
            </w:r>
          </w:p>
        </w:tc>
      </w:tr>
      <w:tr w:rsidR="005B6660" w:rsidRPr="00EB348D" w14:paraId="7FD553D4" w14:textId="77777777" w:rsidTr="00070BC6">
        <w:tc>
          <w:tcPr>
            <w:tcW w:w="4050" w:type="dxa"/>
          </w:tcPr>
          <w:p w14:paraId="096FD1AA" w14:textId="77777777" w:rsidR="005B6660" w:rsidRPr="00EB348D" w:rsidRDefault="005B6660" w:rsidP="005B6660">
            <w:pPr>
              <w:tabs>
                <w:tab w:val="left" w:pos="246"/>
              </w:tabs>
              <w:spacing w:line="360" w:lineRule="exact"/>
              <w:ind w:left="156" w:right="-45"/>
              <w:jc w:val="thaiDistribute"/>
              <w:rPr>
                <w:rFonts w:ascii="Arial" w:hAnsi="Arial" w:cs="Arial"/>
                <w:sz w:val="20"/>
                <w:szCs w:val="20"/>
              </w:rPr>
            </w:pPr>
            <w:r w:rsidRPr="00EB348D">
              <w:rPr>
                <w:rFonts w:ascii="Arial" w:hAnsi="Arial" w:cs="Arial"/>
                <w:sz w:val="20"/>
                <w:szCs w:val="20"/>
              </w:rPr>
              <w:t>Past due</w:t>
            </w:r>
          </w:p>
        </w:tc>
        <w:tc>
          <w:tcPr>
            <w:tcW w:w="1260" w:type="dxa"/>
          </w:tcPr>
          <w:p w14:paraId="21CB2028"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305" w:type="dxa"/>
          </w:tcPr>
          <w:p w14:paraId="089D5741"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260" w:type="dxa"/>
          </w:tcPr>
          <w:p w14:paraId="17291F59"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309" w:type="dxa"/>
            <w:gridSpan w:val="2"/>
          </w:tcPr>
          <w:p w14:paraId="1FA45ECB" w14:textId="77777777" w:rsidR="005B6660" w:rsidRPr="00EB348D" w:rsidRDefault="005B6660" w:rsidP="005B6660">
            <w:pPr>
              <w:tabs>
                <w:tab w:val="decimal" w:pos="972"/>
              </w:tabs>
              <w:spacing w:line="360" w:lineRule="exact"/>
              <w:ind w:left="-104"/>
              <w:rPr>
                <w:rFonts w:ascii="Arial" w:hAnsi="Arial" w:cs="Arial"/>
                <w:sz w:val="20"/>
                <w:szCs w:val="20"/>
              </w:rPr>
            </w:pPr>
          </w:p>
        </w:tc>
      </w:tr>
      <w:tr w:rsidR="005B6660" w:rsidRPr="00EB348D" w14:paraId="19F1504E" w14:textId="77777777" w:rsidTr="00070BC6">
        <w:tc>
          <w:tcPr>
            <w:tcW w:w="4050" w:type="dxa"/>
          </w:tcPr>
          <w:p w14:paraId="35FDF429" w14:textId="48FFBE81" w:rsidR="005B6660" w:rsidRPr="00EB348D" w:rsidRDefault="005B6660" w:rsidP="005B6660">
            <w:pPr>
              <w:tabs>
                <w:tab w:val="left" w:pos="492"/>
              </w:tabs>
              <w:spacing w:line="360" w:lineRule="exact"/>
              <w:ind w:right="-45" w:firstLine="431"/>
              <w:jc w:val="thaiDistribute"/>
              <w:rPr>
                <w:rFonts w:ascii="Arial" w:hAnsi="Arial" w:cs="Arial"/>
                <w:sz w:val="20"/>
                <w:szCs w:val="20"/>
              </w:rPr>
            </w:pPr>
            <w:r w:rsidRPr="00EB348D">
              <w:rPr>
                <w:rFonts w:ascii="Arial" w:hAnsi="Arial" w:cs="Arial"/>
                <w:sz w:val="20"/>
                <w:szCs w:val="20"/>
              </w:rPr>
              <w:t>Up to 3 months</w:t>
            </w:r>
          </w:p>
        </w:tc>
        <w:tc>
          <w:tcPr>
            <w:tcW w:w="1260" w:type="dxa"/>
          </w:tcPr>
          <w:p w14:paraId="6A8CA461" w14:textId="5D05B56C"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4,596</w:t>
            </w:r>
          </w:p>
        </w:tc>
        <w:tc>
          <w:tcPr>
            <w:tcW w:w="1305" w:type="dxa"/>
          </w:tcPr>
          <w:p w14:paraId="308B1520" w14:textId="13245D81"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4,540</w:t>
            </w:r>
          </w:p>
        </w:tc>
        <w:tc>
          <w:tcPr>
            <w:tcW w:w="1260" w:type="dxa"/>
          </w:tcPr>
          <w:p w14:paraId="62B63813" w14:textId="7523CCFE"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4,596</w:t>
            </w:r>
          </w:p>
        </w:tc>
        <w:tc>
          <w:tcPr>
            <w:tcW w:w="1309" w:type="dxa"/>
            <w:gridSpan w:val="2"/>
          </w:tcPr>
          <w:p w14:paraId="03922DBD" w14:textId="27762787"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4,540</w:t>
            </w:r>
          </w:p>
        </w:tc>
      </w:tr>
      <w:tr w:rsidR="005B6660" w:rsidRPr="00EB348D" w14:paraId="70D703F3" w14:textId="77777777" w:rsidTr="00070BC6">
        <w:tc>
          <w:tcPr>
            <w:tcW w:w="4050" w:type="dxa"/>
          </w:tcPr>
          <w:p w14:paraId="59A26CFE" w14:textId="77777777" w:rsidR="005B6660" w:rsidRPr="00EB348D" w:rsidRDefault="005B6660" w:rsidP="005B6660">
            <w:pPr>
              <w:tabs>
                <w:tab w:val="left" w:pos="162"/>
              </w:tabs>
              <w:spacing w:line="360" w:lineRule="exact"/>
              <w:ind w:right="-17"/>
              <w:rPr>
                <w:rFonts w:ascii="Arial" w:hAnsi="Arial" w:cs="Arial"/>
                <w:sz w:val="20"/>
                <w:szCs w:val="20"/>
              </w:rPr>
            </w:pPr>
            <w:r w:rsidRPr="00EB348D">
              <w:rPr>
                <w:rFonts w:ascii="Arial" w:hAnsi="Arial" w:cs="Arial"/>
                <w:sz w:val="20"/>
                <w:szCs w:val="20"/>
              </w:rPr>
              <w:t>Total trade receivables - related parties</w:t>
            </w:r>
          </w:p>
        </w:tc>
        <w:tc>
          <w:tcPr>
            <w:tcW w:w="1260" w:type="dxa"/>
          </w:tcPr>
          <w:p w14:paraId="473C3001" w14:textId="7AD71E9C"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12,499</w:t>
            </w:r>
          </w:p>
        </w:tc>
        <w:tc>
          <w:tcPr>
            <w:tcW w:w="1305" w:type="dxa"/>
          </w:tcPr>
          <w:p w14:paraId="6B0A6722" w14:textId="047DE805"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9,079</w:t>
            </w:r>
          </w:p>
        </w:tc>
        <w:tc>
          <w:tcPr>
            <w:tcW w:w="1260" w:type="dxa"/>
          </w:tcPr>
          <w:p w14:paraId="09237C37" w14:textId="6D3AB0BA"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12,499</w:t>
            </w:r>
          </w:p>
        </w:tc>
        <w:tc>
          <w:tcPr>
            <w:tcW w:w="1309" w:type="dxa"/>
            <w:gridSpan w:val="2"/>
          </w:tcPr>
          <w:p w14:paraId="3160FD02" w14:textId="6C64A740"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9,079</w:t>
            </w:r>
          </w:p>
        </w:tc>
      </w:tr>
      <w:tr w:rsidR="005B6660" w:rsidRPr="00EB348D" w14:paraId="10DEDCD6" w14:textId="77777777" w:rsidTr="00070BC6">
        <w:tc>
          <w:tcPr>
            <w:tcW w:w="4050" w:type="dxa"/>
          </w:tcPr>
          <w:p w14:paraId="03BF7366" w14:textId="77777777" w:rsidR="005B6660" w:rsidRPr="00EB348D" w:rsidRDefault="005B6660" w:rsidP="005B6660">
            <w:pPr>
              <w:tabs>
                <w:tab w:val="left" w:pos="162"/>
              </w:tabs>
              <w:spacing w:line="360" w:lineRule="exact"/>
              <w:ind w:right="-17"/>
              <w:rPr>
                <w:rFonts w:ascii="Arial" w:hAnsi="Arial" w:cs="Arial"/>
                <w:sz w:val="20"/>
                <w:szCs w:val="20"/>
              </w:rPr>
            </w:pPr>
            <w:r w:rsidRPr="00EB348D">
              <w:rPr>
                <w:rFonts w:ascii="Arial" w:hAnsi="Arial" w:cs="Arial"/>
                <w:sz w:val="20"/>
                <w:szCs w:val="20"/>
                <w:u w:val="single"/>
              </w:rPr>
              <w:t>Trade receivables - unrelated parties</w:t>
            </w:r>
          </w:p>
        </w:tc>
        <w:tc>
          <w:tcPr>
            <w:tcW w:w="1260" w:type="dxa"/>
            <w:vAlign w:val="bottom"/>
          </w:tcPr>
          <w:p w14:paraId="62BAB5BE" w14:textId="77777777" w:rsidR="005B6660" w:rsidRPr="00EB348D" w:rsidRDefault="005B6660" w:rsidP="005B6660">
            <w:pPr>
              <w:tabs>
                <w:tab w:val="decimal" w:pos="972"/>
              </w:tabs>
              <w:spacing w:line="360" w:lineRule="exact"/>
              <w:ind w:left="-104"/>
              <w:rPr>
                <w:rFonts w:ascii="Arial" w:hAnsi="Arial" w:cs="Arial"/>
                <w:sz w:val="20"/>
                <w:szCs w:val="20"/>
                <w:cs/>
              </w:rPr>
            </w:pPr>
          </w:p>
        </w:tc>
        <w:tc>
          <w:tcPr>
            <w:tcW w:w="1305" w:type="dxa"/>
            <w:vAlign w:val="bottom"/>
          </w:tcPr>
          <w:p w14:paraId="2FDB21E0" w14:textId="77777777" w:rsidR="005B6660" w:rsidRPr="00EB348D" w:rsidRDefault="005B6660" w:rsidP="005B6660">
            <w:pPr>
              <w:tabs>
                <w:tab w:val="decimal" w:pos="972"/>
              </w:tabs>
              <w:spacing w:line="360" w:lineRule="exact"/>
              <w:ind w:left="-104"/>
              <w:rPr>
                <w:rFonts w:ascii="Arial" w:hAnsi="Arial" w:cs="Arial"/>
                <w:sz w:val="20"/>
                <w:szCs w:val="20"/>
                <w:cs/>
              </w:rPr>
            </w:pPr>
          </w:p>
        </w:tc>
        <w:tc>
          <w:tcPr>
            <w:tcW w:w="1260" w:type="dxa"/>
            <w:vAlign w:val="bottom"/>
          </w:tcPr>
          <w:p w14:paraId="04AF5EC7" w14:textId="77777777" w:rsidR="005B6660" w:rsidRPr="00EB348D" w:rsidRDefault="005B6660" w:rsidP="005B6660">
            <w:pPr>
              <w:tabs>
                <w:tab w:val="decimal" w:pos="972"/>
              </w:tabs>
              <w:spacing w:line="360" w:lineRule="exact"/>
              <w:ind w:left="-104"/>
              <w:rPr>
                <w:rFonts w:ascii="Arial" w:hAnsi="Arial" w:cs="Arial"/>
                <w:sz w:val="20"/>
                <w:szCs w:val="20"/>
                <w:cs/>
              </w:rPr>
            </w:pPr>
          </w:p>
        </w:tc>
        <w:tc>
          <w:tcPr>
            <w:tcW w:w="1309" w:type="dxa"/>
            <w:gridSpan w:val="2"/>
          </w:tcPr>
          <w:p w14:paraId="56D3A7F2" w14:textId="77777777" w:rsidR="005B6660" w:rsidRPr="00EB348D" w:rsidRDefault="005B6660" w:rsidP="005B6660">
            <w:pPr>
              <w:tabs>
                <w:tab w:val="decimal" w:pos="972"/>
              </w:tabs>
              <w:spacing w:line="360" w:lineRule="exact"/>
              <w:ind w:left="-104"/>
              <w:rPr>
                <w:rFonts w:ascii="Arial" w:hAnsi="Arial" w:cs="Arial"/>
                <w:sz w:val="20"/>
                <w:szCs w:val="20"/>
                <w:cs/>
              </w:rPr>
            </w:pPr>
          </w:p>
        </w:tc>
      </w:tr>
      <w:tr w:rsidR="005B6660" w:rsidRPr="00EB348D" w14:paraId="46AF9C7D" w14:textId="77777777" w:rsidTr="00070BC6">
        <w:tc>
          <w:tcPr>
            <w:tcW w:w="4050" w:type="dxa"/>
          </w:tcPr>
          <w:p w14:paraId="50CAC320" w14:textId="77777777" w:rsidR="005B6660" w:rsidRPr="00EB348D" w:rsidRDefault="005B6660" w:rsidP="005B6660">
            <w:pPr>
              <w:spacing w:line="360" w:lineRule="exact"/>
              <w:ind w:right="-17"/>
              <w:jc w:val="thaiDistribute"/>
              <w:rPr>
                <w:rFonts w:ascii="Arial" w:hAnsi="Arial" w:cs="Arial"/>
                <w:sz w:val="20"/>
                <w:szCs w:val="20"/>
                <w:cs/>
              </w:rPr>
            </w:pPr>
            <w:r w:rsidRPr="00EB348D">
              <w:rPr>
                <w:rFonts w:ascii="Arial" w:hAnsi="Arial" w:cs="Arial"/>
                <w:sz w:val="20"/>
                <w:szCs w:val="20"/>
              </w:rPr>
              <w:t>Aged on the basis of due dates</w:t>
            </w:r>
          </w:p>
        </w:tc>
        <w:tc>
          <w:tcPr>
            <w:tcW w:w="1260" w:type="dxa"/>
            <w:vAlign w:val="bottom"/>
          </w:tcPr>
          <w:p w14:paraId="0DAC841C"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305" w:type="dxa"/>
            <w:vAlign w:val="bottom"/>
          </w:tcPr>
          <w:p w14:paraId="2E54E5B6"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260" w:type="dxa"/>
            <w:vAlign w:val="bottom"/>
          </w:tcPr>
          <w:p w14:paraId="09FD5229"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309" w:type="dxa"/>
            <w:gridSpan w:val="2"/>
          </w:tcPr>
          <w:p w14:paraId="5645969B" w14:textId="77777777" w:rsidR="005B6660" w:rsidRPr="00EB348D" w:rsidRDefault="005B6660" w:rsidP="005B6660">
            <w:pPr>
              <w:tabs>
                <w:tab w:val="decimal" w:pos="972"/>
              </w:tabs>
              <w:spacing w:line="360" w:lineRule="exact"/>
              <w:ind w:left="-104"/>
              <w:rPr>
                <w:rFonts w:ascii="Arial" w:hAnsi="Arial" w:cs="Arial"/>
                <w:sz w:val="20"/>
                <w:szCs w:val="20"/>
              </w:rPr>
            </w:pPr>
          </w:p>
        </w:tc>
      </w:tr>
      <w:tr w:rsidR="005B6660" w:rsidRPr="00EB348D" w14:paraId="48A4C345" w14:textId="77777777" w:rsidTr="000B12FF">
        <w:tc>
          <w:tcPr>
            <w:tcW w:w="4050" w:type="dxa"/>
          </w:tcPr>
          <w:p w14:paraId="5A133BA1" w14:textId="77777777" w:rsidR="005B6660" w:rsidRPr="00EB348D" w:rsidRDefault="005B6660" w:rsidP="005B6660">
            <w:pPr>
              <w:tabs>
                <w:tab w:val="left" w:pos="162"/>
              </w:tabs>
              <w:spacing w:line="360" w:lineRule="exact"/>
              <w:ind w:right="-45"/>
              <w:jc w:val="thaiDistribute"/>
              <w:rPr>
                <w:rFonts w:ascii="Arial" w:hAnsi="Arial" w:cs="Arial"/>
                <w:sz w:val="20"/>
                <w:szCs w:val="20"/>
              </w:rPr>
            </w:pPr>
            <w:r w:rsidRPr="00EB348D">
              <w:rPr>
                <w:rFonts w:ascii="Arial" w:hAnsi="Arial" w:cs="Arial"/>
                <w:sz w:val="20"/>
                <w:szCs w:val="20"/>
              </w:rPr>
              <w:tab/>
              <w:t>Not yet due</w:t>
            </w:r>
          </w:p>
        </w:tc>
        <w:tc>
          <w:tcPr>
            <w:tcW w:w="1260" w:type="dxa"/>
            <w:tcBorders>
              <w:top w:val="nil"/>
              <w:left w:val="nil"/>
              <w:bottom w:val="nil"/>
              <w:right w:val="nil"/>
            </w:tcBorders>
            <w:vAlign w:val="center"/>
          </w:tcPr>
          <w:p w14:paraId="2EE36F9F" w14:textId="6C712F6B"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23,446</w:t>
            </w:r>
          </w:p>
        </w:tc>
        <w:tc>
          <w:tcPr>
            <w:tcW w:w="1305" w:type="dxa"/>
            <w:vAlign w:val="center"/>
          </w:tcPr>
          <w:p w14:paraId="663E0252" w14:textId="07832DAC"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4,218</w:t>
            </w:r>
          </w:p>
        </w:tc>
        <w:tc>
          <w:tcPr>
            <w:tcW w:w="1260" w:type="dxa"/>
            <w:tcBorders>
              <w:top w:val="nil"/>
              <w:left w:val="nil"/>
              <w:bottom w:val="nil"/>
              <w:right w:val="nil"/>
            </w:tcBorders>
            <w:vAlign w:val="center"/>
          </w:tcPr>
          <w:p w14:paraId="73EC02A4" w14:textId="4E7BDE20"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21,904</w:t>
            </w:r>
          </w:p>
        </w:tc>
        <w:tc>
          <w:tcPr>
            <w:tcW w:w="1309" w:type="dxa"/>
            <w:gridSpan w:val="2"/>
            <w:vAlign w:val="center"/>
          </w:tcPr>
          <w:p w14:paraId="402E3B46" w14:textId="42526FBB"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3,344</w:t>
            </w:r>
          </w:p>
        </w:tc>
      </w:tr>
      <w:tr w:rsidR="005B6660" w:rsidRPr="00EB348D" w14:paraId="6AE9BF02" w14:textId="77777777" w:rsidTr="000B12FF">
        <w:tc>
          <w:tcPr>
            <w:tcW w:w="4050" w:type="dxa"/>
          </w:tcPr>
          <w:p w14:paraId="73E41BE9" w14:textId="77777777" w:rsidR="005B6660" w:rsidRPr="00EB348D" w:rsidRDefault="005B6660" w:rsidP="005B6660">
            <w:pPr>
              <w:tabs>
                <w:tab w:val="left" w:pos="162"/>
              </w:tabs>
              <w:spacing w:line="360" w:lineRule="exact"/>
              <w:ind w:right="-45"/>
              <w:jc w:val="thaiDistribute"/>
              <w:rPr>
                <w:rFonts w:ascii="Arial" w:hAnsi="Arial" w:cs="Arial"/>
                <w:sz w:val="20"/>
                <w:szCs w:val="20"/>
              </w:rPr>
            </w:pPr>
            <w:r w:rsidRPr="00EB348D">
              <w:rPr>
                <w:rFonts w:ascii="Arial" w:hAnsi="Arial" w:cs="Arial"/>
                <w:sz w:val="20"/>
                <w:szCs w:val="20"/>
              </w:rPr>
              <w:tab/>
              <w:t>Past due</w:t>
            </w:r>
          </w:p>
        </w:tc>
        <w:tc>
          <w:tcPr>
            <w:tcW w:w="1260" w:type="dxa"/>
            <w:tcBorders>
              <w:top w:val="nil"/>
              <w:left w:val="nil"/>
              <w:bottom w:val="nil"/>
              <w:right w:val="nil"/>
            </w:tcBorders>
            <w:vAlign w:val="center"/>
          </w:tcPr>
          <w:p w14:paraId="110F9E6D"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305" w:type="dxa"/>
            <w:vAlign w:val="center"/>
          </w:tcPr>
          <w:p w14:paraId="1F3D7AEA"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260" w:type="dxa"/>
            <w:vAlign w:val="center"/>
          </w:tcPr>
          <w:p w14:paraId="14A12925" w14:textId="77777777" w:rsidR="005B6660" w:rsidRPr="00EB348D" w:rsidRDefault="005B6660" w:rsidP="005B6660">
            <w:pPr>
              <w:tabs>
                <w:tab w:val="decimal" w:pos="972"/>
              </w:tabs>
              <w:spacing w:line="360" w:lineRule="exact"/>
              <w:ind w:left="-104"/>
              <w:rPr>
                <w:rFonts w:ascii="Arial" w:hAnsi="Arial" w:cs="Arial"/>
                <w:sz w:val="20"/>
                <w:szCs w:val="20"/>
              </w:rPr>
            </w:pPr>
          </w:p>
        </w:tc>
        <w:tc>
          <w:tcPr>
            <w:tcW w:w="1309" w:type="dxa"/>
            <w:gridSpan w:val="2"/>
            <w:vAlign w:val="center"/>
          </w:tcPr>
          <w:p w14:paraId="05B42485" w14:textId="77777777" w:rsidR="005B6660" w:rsidRPr="00EB348D" w:rsidRDefault="005B6660" w:rsidP="005B6660">
            <w:pPr>
              <w:tabs>
                <w:tab w:val="decimal" w:pos="972"/>
              </w:tabs>
              <w:spacing w:line="360" w:lineRule="exact"/>
              <w:ind w:left="-104"/>
              <w:rPr>
                <w:rFonts w:ascii="Arial" w:hAnsi="Arial" w:cs="Arial"/>
                <w:sz w:val="20"/>
                <w:szCs w:val="20"/>
              </w:rPr>
            </w:pPr>
          </w:p>
        </w:tc>
      </w:tr>
      <w:tr w:rsidR="005B6660" w:rsidRPr="00EB348D" w14:paraId="606DC34E" w14:textId="77777777" w:rsidTr="00070BC6">
        <w:tc>
          <w:tcPr>
            <w:tcW w:w="4050" w:type="dxa"/>
          </w:tcPr>
          <w:p w14:paraId="24518E83" w14:textId="77777777" w:rsidR="005B6660" w:rsidRPr="00EB348D" w:rsidRDefault="005B6660" w:rsidP="005B6660">
            <w:pPr>
              <w:tabs>
                <w:tab w:val="left" w:pos="492"/>
              </w:tabs>
              <w:spacing w:line="360" w:lineRule="exact"/>
              <w:ind w:right="-45"/>
              <w:jc w:val="thaiDistribute"/>
              <w:rPr>
                <w:rFonts w:ascii="Arial" w:hAnsi="Arial" w:cs="Arial"/>
                <w:sz w:val="20"/>
                <w:szCs w:val="20"/>
                <w:cs/>
              </w:rPr>
            </w:pPr>
            <w:r w:rsidRPr="00EB348D">
              <w:rPr>
                <w:rFonts w:ascii="Arial" w:hAnsi="Arial" w:cs="Arial"/>
                <w:sz w:val="20"/>
                <w:szCs w:val="20"/>
              </w:rPr>
              <w:tab/>
              <w:t>Up to 3 months</w:t>
            </w:r>
          </w:p>
        </w:tc>
        <w:tc>
          <w:tcPr>
            <w:tcW w:w="1260" w:type="dxa"/>
            <w:tcBorders>
              <w:top w:val="nil"/>
              <w:left w:val="nil"/>
              <w:bottom w:val="nil"/>
              <w:right w:val="nil"/>
            </w:tcBorders>
          </w:tcPr>
          <w:p w14:paraId="67D508E3" w14:textId="6F95389E" w:rsidR="005B6660" w:rsidRPr="00EB348D" w:rsidRDefault="005B6660" w:rsidP="00F81B4A">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19,044</w:t>
            </w:r>
          </w:p>
        </w:tc>
        <w:tc>
          <w:tcPr>
            <w:tcW w:w="1305" w:type="dxa"/>
          </w:tcPr>
          <w:p w14:paraId="72C2C960" w14:textId="735BA817" w:rsidR="005B6660" w:rsidRPr="00EB348D" w:rsidRDefault="005B6660" w:rsidP="00F81B4A">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123,109</w:t>
            </w:r>
          </w:p>
        </w:tc>
        <w:tc>
          <w:tcPr>
            <w:tcW w:w="1260" w:type="dxa"/>
            <w:tcBorders>
              <w:top w:val="nil"/>
              <w:left w:val="nil"/>
              <w:bottom w:val="nil"/>
              <w:right w:val="nil"/>
            </w:tcBorders>
          </w:tcPr>
          <w:p w14:paraId="35B44AB5" w14:textId="1E4C826D" w:rsidR="005B6660" w:rsidRPr="00EB348D" w:rsidRDefault="005B6660" w:rsidP="00F81B4A">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19,043</w:t>
            </w:r>
          </w:p>
        </w:tc>
        <w:tc>
          <w:tcPr>
            <w:tcW w:w="1309" w:type="dxa"/>
            <w:gridSpan w:val="2"/>
          </w:tcPr>
          <w:p w14:paraId="60A2CBB5" w14:textId="0CEEC8AD" w:rsidR="005B6660" w:rsidRPr="00EB348D" w:rsidRDefault="005B6660" w:rsidP="00F81B4A">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123,109</w:t>
            </w:r>
          </w:p>
        </w:tc>
      </w:tr>
      <w:tr w:rsidR="005B6660" w:rsidRPr="00EB348D" w14:paraId="31C0B329" w14:textId="77777777" w:rsidTr="000B12FF">
        <w:tc>
          <w:tcPr>
            <w:tcW w:w="4050" w:type="dxa"/>
          </w:tcPr>
          <w:p w14:paraId="6FCC6936" w14:textId="5AF3C064" w:rsidR="005B6660" w:rsidRPr="00EB348D" w:rsidRDefault="005B6660" w:rsidP="005B6660">
            <w:pPr>
              <w:tabs>
                <w:tab w:val="left" w:pos="162"/>
              </w:tabs>
              <w:spacing w:line="360" w:lineRule="exact"/>
              <w:ind w:right="-192"/>
              <w:rPr>
                <w:rFonts w:ascii="Arial" w:hAnsi="Arial" w:cs="Arial"/>
                <w:sz w:val="20"/>
                <w:szCs w:val="20"/>
              </w:rPr>
            </w:pPr>
            <w:r w:rsidRPr="00EB348D">
              <w:rPr>
                <w:rFonts w:ascii="Arial" w:hAnsi="Arial" w:cs="Arial"/>
                <w:sz w:val="20"/>
                <w:szCs w:val="20"/>
              </w:rPr>
              <w:t>Total trade receivables - unrelated parties</w:t>
            </w:r>
          </w:p>
        </w:tc>
        <w:tc>
          <w:tcPr>
            <w:tcW w:w="1260" w:type="dxa"/>
            <w:tcBorders>
              <w:top w:val="nil"/>
              <w:left w:val="nil"/>
              <w:bottom w:val="nil"/>
              <w:right w:val="nil"/>
            </w:tcBorders>
          </w:tcPr>
          <w:p w14:paraId="0FED3DF2" w14:textId="3F953DD5"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42,490</w:t>
            </w:r>
          </w:p>
        </w:tc>
        <w:tc>
          <w:tcPr>
            <w:tcW w:w="1305" w:type="dxa"/>
            <w:vAlign w:val="bottom"/>
          </w:tcPr>
          <w:p w14:paraId="1B6E342C" w14:textId="3EDAB459"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127,327</w:t>
            </w:r>
          </w:p>
        </w:tc>
        <w:tc>
          <w:tcPr>
            <w:tcW w:w="1260" w:type="dxa"/>
            <w:vAlign w:val="bottom"/>
          </w:tcPr>
          <w:p w14:paraId="6DD44BDB" w14:textId="6745A0D5"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40,947</w:t>
            </w:r>
          </w:p>
        </w:tc>
        <w:tc>
          <w:tcPr>
            <w:tcW w:w="1309" w:type="dxa"/>
            <w:gridSpan w:val="2"/>
            <w:vAlign w:val="bottom"/>
          </w:tcPr>
          <w:p w14:paraId="046F0287" w14:textId="7F2A46F0"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126,453</w:t>
            </w:r>
          </w:p>
        </w:tc>
      </w:tr>
      <w:tr w:rsidR="005B6660" w:rsidRPr="00EB348D" w14:paraId="5F2B232A" w14:textId="77777777" w:rsidTr="000B12FF">
        <w:tc>
          <w:tcPr>
            <w:tcW w:w="4050" w:type="dxa"/>
          </w:tcPr>
          <w:p w14:paraId="48A5F5A0" w14:textId="77777777" w:rsidR="005B6660" w:rsidRPr="00EB348D" w:rsidRDefault="005B6660" w:rsidP="005B6660">
            <w:pPr>
              <w:tabs>
                <w:tab w:val="left" w:pos="162"/>
              </w:tabs>
              <w:spacing w:line="360" w:lineRule="exact"/>
              <w:ind w:right="-17"/>
              <w:rPr>
                <w:rFonts w:ascii="Arial" w:hAnsi="Arial" w:cs="Arial"/>
                <w:sz w:val="20"/>
                <w:szCs w:val="20"/>
              </w:rPr>
            </w:pPr>
            <w:r w:rsidRPr="00EB348D">
              <w:rPr>
                <w:rFonts w:ascii="Arial" w:hAnsi="Arial" w:cs="Arial"/>
                <w:sz w:val="20"/>
                <w:szCs w:val="20"/>
              </w:rPr>
              <w:t>Total trade receivables - net</w:t>
            </w:r>
          </w:p>
        </w:tc>
        <w:tc>
          <w:tcPr>
            <w:tcW w:w="1260" w:type="dxa"/>
            <w:tcBorders>
              <w:top w:val="nil"/>
              <w:left w:val="nil"/>
              <w:bottom w:val="nil"/>
              <w:right w:val="nil"/>
            </w:tcBorders>
          </w:tcPr>
          <w:p w14:paraId="21CCCAC7" w14:textId="13F072E1"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54,989</w:t>
            </w:r>
          </w:p>
        </w:tc>
        <w:tc>
          <w:tcPr>
            <w:tcW w:w="1305" w:type="dxa"/>
            <w:vAlign w:val="bottom"/>
          </w:tcPr>
          <w:p w14:paraId="488BEAFE" w14:textId="1B905095"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136,406</w:t>
            </w:r>
          </w:p>
        </w:tc>
        <w:tc>
          <w:tcPr>
            <w:tcW w:w="1260" w:type="dxa"/>
            <w:vAlign w:val="bottom"/>
          </w:tcPr>
          <w:p w14:paraId="3AC2DCAE" w14:textId="0A7024F2"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53,446</w:t>
            </w:r>
          </w:p>
        </w:tc>
        <w:tc>
          <w:tcPr>
            <w:tcW w:w="1309" w:type="dxa"/>
            <w:gridSpan w:val="2"/>
            <w:vAlign w:val="bottom"/>
          </w:tcPr>
          <w:p w14:paraId="6098C0D9" w14:textId="19DF251D"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cs/>
              </w:rPr>
            </w:pPr>
            <w:r w:rsidRPr="005B6660">
              <w:rPr>
                <w:rFonts w:ascii="Arial" w:hAnsi="Arial" w:cs="Arial"/>
                <w:sz w:val="20"/>
                <w:szCs w:val="20"/>
              </w:rPr>
              <w:t>135,532</w:t>
            </w:r>
          </w:p>
        </w:tc>
      </w:tr>
      <w:tr w:rsidR="005B6660" w:rsidRPr="00EB348D" w14:paraId="5830B02E" w14:textId="77777777" w:rsidTr="00070BC6">
        <w:tc>
          <w:tcPr>
            <w:tcW w:w="4050" w:type="dxa"/>
          </w:tcPr>
          <w:p w14:paraId="14F0F666" w14:textId="5753AED2" w:rsidR="005B6660" w:rsidRPr="00EB348D" w:rsidRDefault="005B6660" w:rsidP="005B6660">
            <w:pPr>
              <w:tabs>
                <w:tab w:val="left" w:pos="162"/>
              </w:tabs>
              <w:spacing w:line="360" w:lineRule="exact"/>
              <w:ind w:right="-17"/>
              <w:rPr>
                <w:rFonts w:ascii="Arial" w:hAnsi="Arial" w:cs="Arial"/>
                <w:sz w:val="20"/>
                <w:szCs w:val="20"/>
                <w:u w:val="single"/>
                <w:cs/>
              </w:rPr>
            </w:pPr>
            <w:r w:rsidRPr="00EB348D">
              <w:rPr>
                <w:rFonts w:ascii="Arial" w:hAnsi="Arial" w:cs="Arial"/>
                <w:sz w:val="20"/>
                <w:szCs w:val="20"/>
                <w:u w:val="single"/>
              </w:rPr>
              <w:t xml:space="preserve">Other current receivables </w:t>
            </w:r>
          </w:p>
        </w:tc>
        <w:tc>
          <w:tcPr>
            <w:tcW w:w="1260" w:type="dxa"/>
            <w:vAlign w:val="bottom"/>
          </w:tcPr>
          <w:p w14:paraId="7B296F5B" w14:textId="77777777" w:rsidR="005B6660" w:rsidRPr="00EB348D" w:rsidRDefault="005B6660" w:rsidP="005B6660">
            <w:pPr>
              <w:tabs>
                <w:tab w:val="decimal" w:pos="949"/>
              </w:tabs>
              <w:spacing w:line="360" w:lineRule="exact"/>
              <w:ind w:left="-104"/>
              <w:rPr>
                <w:rFonts w:ascii="Arial" w:hAnsi="Arial" w:cs="Arial"/>
                <w:sz w:val="20"/>
                <w:szCs w:val="20"/>
                <w:cs/>
              </w:rPr>
            </w:pPr>
          </w:p>
        </w:tc>
        <w:tc>
          <w:tcPr>
            <w:tcW w:w="1305" w:type="dxa"/>
          </w:tcPr>
          <w:p w14:paraId="7FA2011F" w14:textId="23ED8676" w:rsidR="005B6660" w:rsidRPr="00EB348D" w:rsidRDefault="005B6660" w:rsidP="005B6660">
            <w:pPr>
              <w:tabs>
                <w:tab w:val="decimal" w:pos="972"/>
              </w:tabs>
              <w:spacing w:line="360" w:lineRule="exact"/>
              <w:ind w:left="-104"/>
              <w:rPr>
                <w:rFonts w:ascii="Arial" w:hAnsi="Arial" w:cs="Arial"/>
                <w:sz w:val="20"/>
                <w:szCs w:val="20"/>
              </w:rPr>
            </w:pPr>
          </w:p>
        </w:tc>
        <w:tc>
          <w:tcPr>
            <w:tcW w:w="1260" w:type="dxa"/>
            <w:vAlign w:val="bottom"/>
          </w:tcPr>
          <w:p w14:paraId="05120743" w14:textId="77777777" w:rsidR="005B6660" w:rsidRPr="00EB348D" w:rsidRDefault="005B6660" w:rsidP="005B6660">
            <w:pPr>
              <w:tabs>
                <w:tab w:val="decimal" w:pos="949"/>
              </w:tabs>
              <w:spacing w:line="360" w:lineRule="exact"/>
              <w:ind w:left="-104"/>
              <w:rPr>
                <w:rFonts w:ascii="Arial" w:hAnsi="Arial" w:cs="Arial"/>
                <w:sz w:val="20"/>
                <w:szCs w:val="20"/>
                <w:cs/>
              </w:rPr>
            </w:pPr>
          </w:p>
        </w:tc>
        <w:tc>
          <w:tcPr>
            <w:tcW w:w="1309" w:type="dxa"/>
            <w:gridSpan w:val="2"/>
          </w:tcPr>
          <w:p w14:paraId="1FAD58B4" w14:textId="7CAD6AF7" w:rsidR="005B6660" w:rsidRPr="00EB348D" w:rsidRDefault="005B6660" w:rsidP="005B6660">
            <w:pPr>
              <w:tabs>
                <w:tab w:val="decimal" w:pos="972"/>
              </w:tabs>
              <w:spacing w:line="360" w:lineRule="exact"/>
              <w:ind w:left="-104"/>
              <w:rPr>
                <w:rFonts w:ascii="Arial" w:hAnsi="Arial" w:cs="Arial"/>
                <w:sz w:val="20"/>
                <w:szCs w:val="20"/>
              </w:rPr>
            </w:pPr>
          </w:p>
        </w:tc>
      </w:tr>
      <w:tr w:rsidR="005B6660" w:rsidRPr="00EB348D" w14:paraId="771AD952" w14:textId="77777777" w:rsidTr="0079486E">
        <w:tc>
          <w:tcPr>
            <w:tcW w:w="4050" w:type="dxa"/>
          </w:tcPr>
          <w:p w14:paraId="5EE3B6CA" w14:textId="7E0D9577" w:rsidR="005B6660" w:rsidRPr="00EB348D" w:rsidRDefault="005B6660" w:rsidP="005B6660">
            <w:pPr>
              <w:tabs>
                <w:tab w:val="left" w:pos="162"/>
              </w:tabs>
              <w:spacing w:line="360" w:lineRule="exact"/>
              <w:ind w:right="-17"/>
              <w:rPr>
                <w:rFonts w:ascii="Arial" w:hAnsi="Arial" w:cs="Arial"/>
                <w:sz w:val="20"/>
                <w:szCs w:val="20"/>
                <w:cs/>
              </w:rPr>
            </w:pPr>
            <w:r w:rsidRPr="00EB348D">
              <w:rPr>
                <w:rFonts w:ascii="Arial" w:hAnsi="Arial" w:cs="Arial"/>
                <w:sz w:val="20"/>
                <w:szCs w:val="20"/>
              </w:rPr>
              <w:t>Other current receivables - related parties</w:t>
            </w:r>
          </w:p>
        </w:tc>
        <w:tc>
          <w:tcPr>
            <w:tcW w:w="1260" w:type="dxa"/>
            <w:tcBorders>
              <w:top w:val="nil"/>
              <w:left w:val="nil"/>
              <w:bottom w:val="nil"/>
              <w:right w:val="nil"/>
            </w:tcBorders>
            <w:shd w:val="clear" w:color="auto" w:fill="FFFFFF" w:themeFill="background1"/>
          </w:tcPr>
          <w:p w14:paraId="60E85AAB" w14:textId="6F8A3ED5" w:rsidR="005B6660" w:rsidRPr="00EB348D" w:rsidRDefault="005B6660" w:rsidP="005B6660">
            <w:pPr>
              <w:tabs>
                <w:tab w:val="decimal" w:pos="949"/>
              </w:tabs>
              <w:spacing w:line="360" w:lineRule="exact"/>
              <w:ind w:left="-104"/>
              <w:rPr>
                <w:rFonts w:ascii="Arial" w:hAnsi="Arial" w:cs="Arial"/>
                <w:sz w:val="20"/>
                <w:szCs w:val="20"/>
              </w:rPr>
            </w:pPr>
            <w:r w:rsidRPr="005B6660">
              <w:rPr>
                <w:rFonts w:ascii="Arial" w:hAnsi="Arial" w:cs="Arial"/>
                <w:sz w:val="20"/>
                <w:szCs w:val="20"/>
              </w:rPr>
              <w:t>3,771</w:t>
            </w:r>
          </w:p>
        </w:tc>
        <w:tc>
          <w:tcPr>
            <w:tcW w:w="1305" w:type="dxa"/>
            <w:vAlign w:val="bottom"/>
          </w:tcPr>
          <w:p w14:paraId="4CEB328E" w14:textId="08F52655"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3,414</w:t>
            </w:r>
          </w:p>
        </w:tc>
        <w:tc>
          <w:tcPr>
            <w:tcW w:w="1260" w:type="dxa"/>
            <w:vAlign w:val="bottom"/>
          </w:tcPr>
          <w:p w14:paraId="75FF42A8" w14:textId="3FCC465F" w:rsidR="005B6660" w:rsidRPr="00EB348D" w:rsidRDefault="005B6660" w:rsidP="005B6660">
            <w:pPr>
              <w:tabs>
                <w:tab w:val="decimal" w:pos="949"/>
              </w:tabs>
              <w:spacing w:line="360" w:lineRule="exact"/>
              <w:ind w:left="-104"/>
              <w:rPr>
                <w:rFonts w:ascii="Arial" w:hAnsi="Arial" w:cs="Arial"/>
                <w:sz w:val="20"/>
                <w:szCs w:val="20"/>
              </w:rPr>
            </w:pPr>
            <w:r w:rsidRPr="005B6660">
              <w:rPr>
                <w:rFonts w:ascii="Arial" w:hAnsi="Arial" w:cs="Arial"/>
                <w:sz w:val="20"/>
                <w:szCs w:val="20"/>
              </w:rPr>
              <w:t>3,775</w:t>
            </w:r>
          </w:p>
        </w:tc>
        <w:tc>
          <w:tcPr>
            <w:tcW w:w="1309" w:type="dxa"/>
            <w:gridSpan w:val="2"/>
            <w:vAlign w:val="bottom"/>
          </w:tcPr>
          <w:p w14:paraId="5CAD1566" w14:textId="1B8DF3A0" w:rsidR="005B6660" w:rsidRPr="00EB348D" w:rsidRDefault="005B6660" w:rsidP="005B6660">
            <w:pPr>
              <w:tabs>
                <w:tab w:val="decimal" w:pos="972"/>
              </w:tabs>
              <w:spacing w:line="360" w:lineRule="exact"/>
              <w:ind w:left="-104"/>
              <w:rPr>
                <w:rFonts w:ascii="Arial" w:hAnsi="Arial" w:cs="Arial"/>
                <w:sz w:val="20"/>
                <w:szCs w:val="20"/>
              </w:rPr>
            </w:pPr>
            <w:r w:rsidRPr="005B6660">
              <w:rPr>
                <w:rFonts w:ascii="Arial" w:hAnsi="Arial" w:cs="Arial"/>
                <w:sz w:val="20"/>
                <w:szCs w:val="20"/>
              </w:rPr>
              <w:t>3,439</w:t>
            </w:r>
          </w:p>
        </w:tc>
      </w:tr>
      <w:tr w:rsidR="005B6660" w:rsidRPr="00EB348D" w14:paraId="2C519983" w14:textId="77777777" w:rsidTr="0079486E">
        <w:tc>
          <w:tcPr>
            <w:tcW w:w="4050" w:type="dxa"/>
          </w:tcPr>
          <w:p w14:paraId="5C1014E0" w14:textId="2E34C611" w:rsidR="005B6660" w:rsidRPr="00EB348D" w:rsidRDefault="005B6660" w:rsidP="005B6660">
            <w:pPr>
              <w:tabs>
                <w:tab w:val="left" w:pos="162"/>
              </w:tabs>
              <w:spacing w:line="360" w:lineRule="exact"/>
              <w:ind w:right="-105"/>
              <w:rPr>
                <w:rFonts w:ascii="Arial" w:hAnsi="Arial" w:cs="Arial"/>
                <w:sz w:val="20"/>
                <w:szCs w:val="20"/>
                <w:cs/>
              </w:rPr>
            </w:pPr>
            <w:r w:rsidRPr="00EB348D">
              <w:rPr>
                <w:rFonts w:ascii="Arial" w:hAnsi="Arial" w:cs="Arial"/>
                <w:sz w:val="20"/>
                <w:szCs w:val="20"/>
              </w:rPr>
              <w:t>Other current receivables - unrelated parties</w:t>
            </w:r>
          </w:p>
        </w:tc>
        <w:tc>
          <w:tcPr>
            <w:tcW w:w="1260" w:type="dxa"/>
            <w:tcBorders>
              <w:top w:val="nil"/>
              <w:left w:val="nil"/>
              <w:bottom w:val="nil"/>
              <w:right w:val="nil"/>
            </w:tcBorders>
          </w:tcPr>
          <w:p w14:paraId="6FFDB967" w14:textId="2FC81113" w:rsidR="005B6660" w:rsidRPr="00EB348D" w:rsidRDefault="005B6660" w:rsidP="005B6660">
            <w:pPr>
              <w:pBdr>
                <w:bottom w:val="sing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837</w:t>
            </w:r>
          </w:p>
        </w:tc>
        <w:tc>
          <w:tcPr>
            <w:tcW w:w="1305" w:type="dxa"/>
            <w:vAlign w:val="bottom"/>
          </w:tcPr>
          <w:p w14:paraId="73BE9110" w14:textId="2AD47A3E"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355</w:t>
            </w:r>
          </w:p>
        </w:tc>
        <w:tc>
          <w:tcPr>
            <w:tcW w:w="1260" w:type="dxa"/>
            <w:vAlign w:val="bottom"/>
          </w:tcPr>
          <w:p w14:paraId="70CFFB56" w14:textId="34625FA9" w:rsidR="005B6660" w:rsidRPr="00EB348D" w:rsidRDefault="005B6660" w:rsidP="005B6660">
            <w:pPr>
              <w:pBdr>
                <w:bottom w:val="sing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836</w:t>
            </w:r>
          </w:p>
        </w:tc>
        <w:tc>
          <w:tcPr>
            <w:tcW w:w="1309" w:type="dxa"/>
            <w:gridSpan w:val="2"/>
            <w:vAlign w:val="bottom"/>
          </w:tcPr>
          <w:p w14:paraId="75E9FB10" w14:textId="4391D006" w:rsidR="005B6660" w:rsidRPr="00EB348D" w:rsidRDefault="005B6660" w:rsidP="005B6660">
            <w:pPr>
              <w:pBdr>
                <w:bottom w:val="sing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354</w:t>
            </w:r>
          </w:p>
        </w:tc>
      </w:tr>
      <w:tr w:rsidR="005B6660" w:rsidRPr="00EB348D" w14:paraId="666921F5" w14:textId="77777777" w:rsidTr="0079486E">
        <w:tc>
          <w:tcPr>
            <w:tcW w:w="4050" w:type="dxa"/>
          </w:tcPr>
          <w:p w14:paraId="37BDF501" w14:textId="43306949" w:rsidR="005B6660" w:rsidRPr="00EB348D" w:rsidRDefault="005B6660" w:rsidP="005B6660">
            <w:pPr>
              <w:tabs>
                <w:tab w:val="left" w:pos="162"/>
              </w:tabs>
              <w:spacing w:line="360" w:lineRule="exact"/>
              <w:ind w:right="-17"/>
              <w:rPr>
                <w:rFonts w:ascii="Arial" w:hAnsi="Arial" w:cs="Arial"/>
                <w:sz w:val="20"/>
                <w:szCs w:val="20"/>
                <w:cs/>
              </w:rPr>
            </w:pPr>
            <w:r w:rsidRPr="00EB348D">
              <w:rPr>
                <w:rFonts w:ascii="Arial" w:hAnsi="Arial" w:cs="Arial"/>
                <w:sz w:val="20"/>
                <w:szCs w:val="20"/>
              </w:rPr>
              <w:t xml:space="preserve">Total other receivables </w:t>
            </w:r>
          </w:p>
        </w:tc>
        <w:tc>
          <w:tcPr>
            <w:tcW w:w="1260" w:type="dxa"/>
            <w:tcBorders>
              <w:top w:val="nil"/>
              <w:left w:val="nil"/>
              <w:bottom w:val="nil"/>
              <w:right w:val="nil"/>
            </w:tcBorders>
          </w:tcPr>
          <w:p w14:paraId="0D6D039A" w14:textId="4BE645FA" w:rsidR="005B6660" w:rsidRPr="00EB348D" w:rsidRDefault="005B6660" w:rsidP="005B6660">
            <w:pPr>
              <w:pBdr>
                <w:bottom w:val="sing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4,608</w:t>
            </w:r>
          </w:p>
        </w:tc>
        <w:tc>
          <w:tcPr>
            <w:tcW w:w="1305" w:type="dxa"/>
            <w:vAlign w:val="bottom"/>
          </w:tcPr>
          <w:p w14:paraId="2A2FF56D" w14:textId="0A9CA474" w:rsidR="005B6660" w:rsidRPr="00EB348D" w:rsidRDefault="005B6660" w:rsidP="005B6660">
            <w:pPr>
              <w:pBdr>
                <w:bottom w:val="sing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3,769</w:t>
            </w:r>
          </w:p>
        </w:tc>
        <w:tc>
          <w:tcPr>
            <w:tcW w:w="1260" w:type="dxa"/>
            <w:vAlign w:val="bottom"/>
          </w:tcPr>
          <w:p w14:paraId="0CE71F35" w14:textId="365DB887" w:rsidR="005B6660" w:rsidRPr="00EB348D" w:rsidRDefault="005B6660" w:rsidP="005B6660">
            <w:pPr>
              <w:pBdr>
                <w:bottom w:val="sing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4,611</w:t>
            </w:r>
          </w:p>
        </w:tc>
        <w:tc>
          <w:tcPr>
            <w:tcW w:w="1309" w:type="dxa"/>
            <w:gridSpan w:val="2"/>
            <w:vAlign w:val="bottom"/>
          </w:tcPr>
          <w:p w14:paraId="19A4E81B" w14:textId="0736B02D" w:rsidR="005B6660" w:rsidRPr="00EB348D" w:rsidRDefault="005B6660" w:rsidP="005B6660">
            <w:pPr>
              <w:pBdr>
                <w:bottom w:val="sing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3,793</w:t>
            </w:r>
          </w:p>
        </w:tc>
      </w:tr>
      <w:tr w:rsidR="005B6660" w:rsidRPr="00EB348D" w14:paraId="1FC8455D" w14:textId="77777777" w:rsidTr="0079486E">
        <w:tc>
          <w:tcPr>
            <w:tcW w:w="4050" w:type="dxa"/>
          </w:tcPr>
          <w:p w14:paraId="6A489F26" w14:textId="57AAB830" w:rsidR="005B6660" w:rsidRPr="00EB348D" w:rsidRDefault="005B6660" w:rsidP="005B6660">
            <w:pPr>
              <w:tabs>
                <w:tab w:val="left" w:pos="162"/>
              </w:tabs>
              <w:spacing w:line="360" w:lineRule="exact"/>
              <w:ind w:right="-108"/>
              <w:rPr>
                <w:rFonts w:ascii="Arial" w:hAnsi="Arial" w:cs="Arial"/>
                <w:spacing w:val="-4"/>
                <w:sz w:val="20"/>
                <w:szCs w:val="20"/>
                <w:cs/>
              </w:rPr>
            </w:pPr>
            <w:r w:rsidRPr="00EB348D">
              <w:rPr>
                <w:rFonts w:ascii="Arial" w:hAnsi="Arial" w:cs="Arial"/>
                <w:spacing w:val="-4"/>
                <w:sz w:val="20"/>
                <w:szCs w:val="20"/>
              </w:rPr>
              <w:t>Total trade and other current receivables - net</w:t>
            </w:r>
          </w:p>
        </w:tc>
        <w:tc>
          <w:tcPr>
            <w:tcW w:w="1260" w:type="dxa"/>
            <w:tcBorders>
              <w:top w:val="nil"/>
              <w:left w:val="nil"/>
              <w:bottom w:val="nil"/>
              <w:right w:val="nil"/>
            </w:tcBorders>
          </w:tcPr>
          <w:p w14:paraId="7F0E6B43" w14:textId="58115409" w:rsidR="005B6660" w:rsidRPr="00EB348D" w:rsidRDefault="005B6660" w:rsidP="005B6660">
            <w:pPr>
              <w:pBdr>
                <w:bottom w:val="doub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59,597</w:t>
            </w:r>
          </w:p>
        </w:tc>
        <w:tc>
          <w:tcPr>
            <w:tcW w:w="1305" w:type="dxa"/>
            <w:vAlign w:val="bottom"/>
          </w:tcPr>
          <w:p w14:paraId="6735F035" w14:textId="298406A9" w:rsidR="005B6660" w:rsidRPr="00EB348D" w:rsidRDefault="005B6660" w:rsidP="005B6660">
            <w:pPr>
              <w:pBdr>
                <w:bottom w:val="double" w:sz="4" w:space="1" w:color="auto"/>
              </w:pBdr>
              <w:tabs>
                <w:tab w:val="decimal" w:pos="972"/>
              </w:tabs>
              <w:spacing w:line="360" w:lineRule="exact"/>
              <w:ind w:left="-104"/>
              <w:rPr>
                <w:rFonts w:ascii="Arial" w:hAnsi="Arial" w:cs="Arial"/>
                <w:sz w:val="20"/>
                <w:szCs w:val="20"/>
              </w:rPr>
            </w:pPr>
            <w:r w:rsidRPr="005B6660">
              <w:rPr>
                <w:rFonts w:ascii="Arial" w:hAnsi="Arial" w:cs="Arial"/>
                <w:sz w:val="20"/>
                <w:szCs w:val="20"/>
              </w:rPr>
              <w:t>140,175</w:t>
            </w:r>
          </w:p>
        </w:tc>
        <w:tc>
          <w:tcPr>
            <w:tcW w:w="1260" w:type="dxa"/>
            <w:vAlign w:val="bottom"/>
          </w:tcPr>
          <w:p w14:paraId="1B4D1FA9" w14:textId="49005769" w:rsidR="005B6660" w:rsidRPr="00EB348D" w:rsidRDefault="005B6660" w:rsidP="005B6660">
            <w:pPr>
              <w:pBdr>
                <w:bottom w:val="doub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58,057</w:t>
            </w:r>
          </w:p>
        </w:tc>
        <w:tc>
          <w:tcPr>
            <w:tcW w:w="1309" w:type="dxa"/>
            <w:gridSpan w:val="2"/>
            <w:vAlign w:val="bottom"/>
          </w:tcPr>
          <w:p w14:paraId="78C45A47" w14:textId="30346290" w:rsidR="005B6660" w:rsidRPr="00EB348D" w:rsidRDefault="005B6660" w:rsidP="005B6660">
            <w:pPr>
              <w:pBdr>
                <w:bottom w:val="double" w:sz="4" w:space="1" w:color="auto"/>
              </w:pBdr>
              <w:tabs>
                <w:tab w:val="decimal" w:pos="949"/>
              </w:tabs>
              <w:spacing w:line="360" w:lineRule="exact"/>
              <w:ind w:left="-104"/>
              <w:rPr>
                <w:rFonts w:ascii="Arial" w:hAnsi="Arial" w:cs="Arial"/>
                <w:sz w:val="20"/>
                <w:szCs w:val="20"/>
              </w:rPr>
            </w:pPr>
            <w:r w:rsidRPr="005B6660">
              <w:rPr>
                <w:rFonts w:ascii="Arial" w:hAnsi="Arial" w:cs="Arial"/>
                <w:sz w:val="20"/>
                <w:szCs w:val="20"/>
              </w:rPr>
              <w:t>139,325</w:t>
            </w:r>
          </w:p>
        </w:tc>
      </w:tr>
    </w:tbl>
    <w:p w14:paraId="51033DB9" w14:textId="4C4BFF40" w:rsidR="001118B6" w:rsidRPr="00EB348D" w:rsidRDefault="00362865" w:rsidP="00EB348D">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sidRPr="00EB348D">
        <w:rPr>
          <w:rFonts w:ascii="Arial" w:hAnsi="Arial" w:cs="Arial"/>
          <w:b/>
          <w:bCs/>
          <w:sz w:val="22"/>
          <w:szCs w:val="22"/>
        </w:rPr>
        <w:t>4</w:t>
      </w:r>
      <w:r w:rsidR="00C3334E" w:rsidRPr="00EB348D">
        <w:rPr>
          <w:rFonts w:ascii="Arial" w:hAnsi="Arial" w:cs="Arial"/>
          <w:b/>
          <w:bCs/>
          <w:sz w:val="22"/>
          <w:szCs w:val="22"/>
        </w:rPr>
        <w:t>.</w:t>
      </w:r>
      <w:r w:rsidR="001118B6" w:rsidRPr="00EB348D">
        <w:rPr>
          <w:rFonts w:ascii="Arial" w:hAnsi="Arial" w:cs="Arial"/>
          <w:b/>
          <w:bCs/>
          <w:sz w:val="22"/>
          <w:szCs w:val="22"/>
        </w:rPr>
        <w:tab/>
        <w:t>Inventories</w:t>
      </w:r>
    </w:p>
    <w:tbl>
      <w:tblPr>
        <w:tblW w:w="9260" w:type="dxa"/>
        <w:tblInd w:w="468" w:type="dxa"/>
        <w:tblCellMar>
          <w:left w:w="0" w:type="dxa"/>
          <w:right w:w="0" w:type="dxa"/>
        </w:tblCellMar>
        <w:tblLook w:val="04A0" w:firstRow="1" w:lastRow="0" w:firstColumn="1" w:lastColumn="0" w:noHBand="0" w:noVBand="1"/>
      </w:tblPr>
      <w:tblGrid>
        <w:gridCol w:w="4032"/>
        <w:gridCol w:w="1350"/>
        <w:gridCol w:w="1283"/>
        <w:gridCol w:w="6"/>
        <w:gridCol w:w="1276"/>
        <w:gridCol w:w="1283"/>
        <w:gridCol w:w="6"/>
        <w:gridCol w:w="24"/>
      </w:tblGrid>
      <w:tr w:rsidR="00482D27" w:rsidRPr="00EB348D" w14:paraId="27F5C387" w14:textId="77777777" w:rsidTr="009171E2">
        <w:trPr>
          <w:tblHeader/>
        </w:trPr>
        <w:tc>
          <w:tcPr>
            <w:tcW w:w="4032" w:type="dxa"/>
            <w:tcMar>
              <w:top w:w="0" w:type="dxa"/>
              <w:left w:w="108" w:type="dxa"/>
              <w:bottom w:w="0" w:type="dxa"/>
              <w:right w:w="108" w:type="dxa"/>
            </w:tcMar>
          </w:tcPr>
          <w:p w14:paraId="1C6EA884" w14:textId="77777777" w:rsidR="00482D27" w:rsidRPr="00EB348D" w:rsidRDefault="00482D27" w:rsidP="00EB348D">
            <w:pPr>
              <w:widowControl w:val="0"/>
              <w:overflowPunct/>
              <w:autoSpaceDE/>
              <w:autoSpaceDN/>
              <w:adjustRightInd/>
              <w:spacing w:line="360" w:lineRule="exact"/>
              <w:ind w:right="-108"/>
              <w:textAlignment w:val="auto"/>
              <w:rPr>
                <w:rFonts w:ascii="Arial" w:eastAsia="Calibri" w:hAnsi="Arial" w:cs="Arial"/>
                <w:sz w:val="20"/>
                <w:szCs w:val="20"/>
              </w:rPr>
            </w:pPr>
          </w:p>
        </w:tc>
        <w:tc>
          <w:tcPr>
            <w:tcW w:w="5228" w:type="dxa"/>
            <w:gridSpan w:val="7"/>
            <w:tcMar>
              <w:top w:w="0" w:type="dxa"/>
              <w:left w:w="108" w:type="dxa"/>
              <w:bottom w:w="0" w:type="dxa"/>
              <w:right w:w="108" w:type="dxa"/>
            </w:tcMar>
            <w:hideMark/>
          </w:tcPr>
          <w:p w14:paraId="5C43969C" w14:textId="77777777" w:rsidR="00482D27" w:rsidRPr="00EB348D" w:rsidRDefault="00482D27" w:rsidP="00EB348D">
            <w:pPr>
              <w:widowControl w:val="0"/>
              <w:overflowPunct/>
              <w:autoSpaceDE/>
              <w:autoSpaceDN/>
              <w:adjustRightInd/>
              <w:spacing w:line="360" w:lineRule="exact"/>
              <w:jc w:val="right"/>
              <w:textAlignment w:val="auto"/>
              <w:rPr>
                <w:rFonts w:ascii="Arial" w:eastAsia="Calibri" w:hAnsi="Arial" w:cs="Arial"/>
                <w:sz w:val="20"/>
                <w:szCs w:val="20"/>
                <w:u w:val="single"/>
              </w:rPr>
            </w:pPr>
            <w:r w:rsidRPr="00EB348D">
              <w:rPr>
                <w:rFonts w:ascii="Arial" w:eastAsia="Calibri" w:hAnsi="Arial" w:cs="Arial"/>
                <w:sz w:val="20"/>
                <w:szCs w:val="20"/>
              </w:rPr>
              <w:t>(Unit: Thousand Baht)</w:t>
            </w:r>
          </w:p>
        </w:tc>
      </w:tr>
      <w:tr w:rsidR="00482D27" w:rsidRPr="00EB348D" w14:paraId="25B5D3BF" w14:textId="77777777" w:rsidTr="009171E2">
        <w:trPr>
          <w:gridAfter w:val="1"/>
          <w:wAfter w:w="24" w:type="dxa"/>
          <w:tblHeader/>
        </w:trPr>
        <w:tc>
          <w:tcPr>
            <w:tcW w:w="4032" w:type="dxa"/>
            <w:tcMar>
              <w:top w:w="0" w:type="dxa"/>
              <w:left w:w="108" w:type="dxa"/>
              <w:bottom w:w="0" w:type="dxa"/>
              <w:right w:w="108" w:type="dxa"/>
            </w:tcMar>
          </w:tcPr>
          <w:p w14:paraId="1A5AD841" w14:textId="77777777" w:rsidR="00482D27" w:rsidRPr="00EB348D" w:rsidRDefault="00482D27" w:rsidP="00EB348D">
            <w:pPr>
              <w:widowControl w:val="0"/>
              <w:overflowPunct/>
              <w:autoSpaceDE/>
              <w:autoSpaceDN/>
              <w:adjustRightInd/>
              <w:spacing w:line="360" w:lineRule="exact"/>
              <w:ind w:right="-108"/>
              <w:textAlignment w:val="auto"/>
              <w:rPr>
                <w:rFonts w:ascii="Arial" w:eastAsia="Calibri" w:hAnsi="Arial" w:cs="Arial"/>
                <w:sz w:val="20"/>
                <w:szCs w:val="20"/>
              </w:rPr>
            </w:pPr>
          </w:p>
        </w:tc>
        <w:tc>
          <w:tcPr>
            <w:tcW w:w="2639" w:type="dxa"/>
            <w:gridSpan w:val="3"/>
            <w:tcMar>
              <w:top w:w="0" w:type="dxa"/>
              <w:left w:w="108" w:type="dxa"/>
              <w:bottom w:w="0" w:type="dxa"/>
              <w:right w:w="108" w:type="dxa"/>
            </w:tcMar>
            <w:hideMark/>
          </w:tcPr>
          <w:p w14:paraId="2A26F0A9" w14:textId="77777777" w:rsidR="00482D27" w:rsidRPr="00EB348D" w:rsidRDefault="00482D27" w:rsidP="00EB348D">
            <w:pPr>
              <w:widowControl w:val="0"/>
              <w:pBdr>
                <w:bottom w:val="single" w:sz="4" w:space="1" w:color="auto"/>
              </w:pBdr>
              <w:overflowPunct/>
              <w:autoSpaceDE/>
              <w:autoSpaceDN/>
              <w:adjustRightInd/>
              <w:spacing w:line="360" w:lineRule="exact"/>
              <w:ind w:left="-104" w:right="-29"/>
              <w:jc w:val="center"/>
              <w:textAlignment w:val="auto"/>
              <w:rPr>
                <w:rFonts w:ascii="Arial" w:eastAsia="Calibri" w:hAnsi="Arial" w:cs="Arial"/>
                <w:sz w:val="20"/>
                <w:szCs w:val="20"/>
              </w:rPr>
            </w:pPr>
            <w:r w:rsidRPr="00EB348D">
              <w:rPr>
                <w:rFonts w:ascii="Arial" w:eastAsia="Calibri" w:hAnsi="Arial" w:cs="Arial"/>
                <w:sz w:val="20"/>
                <w:szCs w:val="20"/>
              </w:rPr>
              <w:t>Consolidated</w:t>
            </w:r>
          </w:p>
          <w:p w14:paraId="32EB3BF7" w14:textId="77777777" w:rsidR="00482D27" w:rsidRPr="00EB348D" w:rsidRDefault="00482D27" w:rsidP="00EB348D">
            <w:pPr>
              <w:widowControl w:val="0"/>
              <w:pBdr>
                <w:bottom w:val="single" w:sz="4" w:space="1" w:color="auto"/>
              </w:pBdr>
              <w:overflowPunct/>
              <w:autoSpaceDE/>
              <w:autoSpaceDN/>
              <w:adjustRightInd/>
              <w:spacing w:line="360" w:lineRule="exact"/>
              <w:ind w:left="-104" w:right="-29"/>
              <w:jc w:val="center"/>
              <w:textAlignment w:val="auto"/>
              <w:rPr>
                <w:rFonts w:ascii="Arial" w:eastAsia="Calibri" w:hAnsi="Arial" w:cs="Arial"/>
                <w:sz w:val="20"/>
                <w:szCs w:val="20"/>
                <w:u w:val="single"/>
              </w:rPr>
            </w:pPr>
            <w:r w:rsidRPr="00EB348D">
              <w:rPr>
                <w:rFonts w:ascii="Arial" w:eastAsia="Calibri" w:hAnsi="Arial" w:cs="Arial"/>
                <w:sz w:val="20"/>
                <w:szCs w:val="20"/>
              </w:rPr>
              <w:t>financial statements</w:t>
            </w:r>
          </w:p>
        </w:tc>
        <w:tc>
          <w:tcPr>
            <w:tcW w:w="2565" w:type="dxa"/>
            <w:gridSpan w:val="3"/>
            <w:tcMar>
              <w:top w:w="0" w:type="dxa"/>
              <w:left w:w="108" w:type="dxa"/>
              <w:bottom w:w="0" w:type="dxa"/>
              <w:right w:w="108" w:type="dxa"/>
            </w:tcMar>
            <w:hideMark/>
          </w:tcPr>
          <w:p w14:paraId="056851E5" w14:textId="77777777" w:rsidR="00482D27" w:rsidRPr="00EB348D" w:rsidRDefault="00482D27" w:rsidP="00EB348D">
            <w:pPr>
              <w:widowControl w:val="0"/>
              <w:pBdr>
                <w:bottom w:val="single" w:sz="4" w:space="1" w:color="auto"/>
              </w:pBdr>
              <w:adjustRightInd/>
              <w:spacing w:line="360" w:lineRule="exact"/>
              <w:ind w:left="-104" w:right="-29"/>
              <w:jc w:val="center"/>
              <w:textAlignment w:val="auto"/>
              <w:outlineLvl w:val="7"/>
              <w:rPr>
                <w:rFonts w:ascii="Arial" w:eastAsia="Calibri" w:hAnsi="Arial" w:cs="Arial"/>
                <w:i/>
                <w:iCs/>
                <w:color w:val="272727"/>
                <w:sz w:val="20"/>
                <w:szCs w:val="20"/>
              </w:rPr>
            </w:pPr>
            <w:r w:rsidRPr="00EB348D">
              <w:rPr>
                <w:rFonts w:ascii="Arial" w:eastAsia="Calibri" w:hAnsi="Arial" w:cs="Arial"/>
                <w:color w:val="272727"/>
                <w:sz w:val="20"/>
                <w:szCs w:val="20"/>
              </w:rPr>
              <w:t>Separate</w:t>
            </w:r>
          </w:p>
          <w:p w14:paraId="0E1A6588" w14:textId="77777777" w:rsidR="00482D27" w:rsidRPr="00EB348D" w:rsidRDefault="00482D27" w:rsidP="00EB348D">
            <w:pPr>
              <w:widowControl w:val="0"/>
              <w:pBdr>
                <w:bottom w:val="single" w:sz="4" w:space="1" w:color="auto"/>
              </w:pBdr>
              <w:overflowPunct/>
              <w:autoSpaceDE/>
              <w:autoSpaceDN/>
              <w:adjustRightInd/>
              <w:spacing w:line="360" w:lineRule="exact"/>
              <w:ind w:left="-104" w:right="-29"/>
              <w:jc w:val="center"/>
              <w:textAlignment w:val="auto"/>
              <w:rPr>
                <w:rFonts w:ascii="Arial" w:eastAsia="Calibri" w:hAnsi="Arial" w:cs="Arial"/>
                <w:sz w:val="20"/>
                <w:szCs w:val="20"/>
                <w:u w:val="single"/>
              </w:rPr>
            </w:pPr>
            <w:r w:rsidRPr="00EB348D">
              <w:rPr>
                <w:rFonts w:ascii="Arial" w:eastAsia="Calibri" w:hAnsi="Arial" w:cs="Arial"/>
                <w:sz w:val="20"/>
                <w:szCs w:val="20"/>
              </w:rPr>
              <w:t>financial statements</w:t>
            </w:r>
          </w:p>
        </w:tc>
      </w:tr>
      <w:tr w:rsidR="00FF36D6" w:rsidRPr="00EB348D" w14:paraId="63C3D7E3" w14:textId="77777777" w:rsidTr="00852C52">
        <w:trPr>
          <w:gridAfter w:val="2"/>
          <w:wAfter w:w="30" w:type="dxa"/>
          <w:tblHeader/>
        </w:trPr>
        <w:tc>
          <w:tcPr>
            <w:tcW w:w="4032" w:type="dxa"/>
            <w:tcMar>
              <w:top w:w="0" w:type="dxa"/>
              <w:left w:w="108" w:type="dxa"/>
              <w:bottom w:w="0" w:type="dxa"/>
              <w:right w:w="108" w:type="dxa"/>
            </w:tcMar>
          </w:tcPr>
          <w:p w14:paraId="4B8908D9" w14:textId="77777777" w:rsidR="00FF36D6" w:rsidRPr="00EB348D" w:rsidRDefault="00FF36D6" w:rsidP="00EB348D">
            <w:pPr>
              <w:widowControl w:val="0"/>
              <w:overflowPunct/>
              <w:autoSpaceDE/>
              <w:autoSpaceDN/>
              <w:adjustRightInd/>
              <w:spacing w:line="360" w:lineRule="exact"/>
              <w:ind w:right="-108"/>
              <w:textAlignment w:val="auto"/>
              <w:rPr>
                <w:rFonts w:ascii="Arial" w:eastAsia="Calibri" w:hAnsi="Arial" w:cs="Arial"/>
                <w:sz w:val="20"/>
                <w:szCs w:val="20"/>
              </w:rPr>
            </w:pPr>
          </w:p>
        </w:tc>
        <w:tc>
          <w:tcPr>
            <w:tcW w:w="1350" w:type="dxa"/>
            <w:tcMar>
              <w:top w:w="0" w:type="dxa"/>
              <w:left w:w="108" w:type="dxa"/>
              <w:bottom w:w="0" w:type="dxa"/>
              <w:right w:w="108" w:type="dxa"/>
            </w:tcMar>
            <w:vAlign w:val="bottom"/>
            <w:hideMark/>
          </w:tcPr>
          <w:p w14:paraId="63254B17" w14:textId="1C658F74" w:rsidR="00FF36D6" w:rsidRPr="00EB348D" w:rsidRDefault="00FF36D6" w:rsidP="00EB348D">
            <w:pPr>
              <w:widowControl w:val="0"/>
              <w:pBdr>
                <w:bottom w:val="single" w:sz="4" w:space="1" w:color="auto"/>
              </w:pBdr>
              <w:overflowPunct/>
              <w:autoSpaceDE/>
              <w:autoSpaceDN/>
              <w:adjustRightInd/>
              <w:spacing w:line="360" w:lineRule="exact"/>
              <w:ind w:left="-104" w:right="-29"/>
              <w:jc w:val="center"/>
              <w:textAlignment w:val="auto"/>
              <w:rPr>
                <w:rFonts w:ascii="Arial" w:hAnsi="Arial" w:cs="Arial"/>
                <w:sz w:val="20"/>
                <w:szCs w:val="20"/>
              </w:rPr>
            </w:pPr>
            <w:r w:rsidRPr="00EB348D">
              <w:rPr>
                <w:rFonts w:ascii="Arial" w:hAnsi="Arial" w:cs="Arial"/>
                <w:sz w:val="20"/>
                <w:szCs w:val="20"/>
              </w:rPr>
              <w:t>31 March 2026</w:t>
            </w:r>
          </w:p>
        </w:tc>
        <w:tc>
          <w:tcPr>
            <w:tcW w:w="1283" w:type="dxa"/>
            <w:tcMar>
              <w:top w:w="0" w:type="dxa"/>
              <w:left w:w="108" w:type="dxa"/>
              <w:bottom w:w="0" w:type="dxa"/>
              <w:right w:w="108" w:type="dxa"/>
            </w:tcMar>
            <w:vAlign w:val="bottom"/>
            <w:hideMark/>
          </w:tcPr>
          <w:p w14:paraId="28BE9E87" w14:textId="66158953" w:rsidR="00FF36D6" w:rsidRPr="00EB348D" w:rsidRDefault="00FF36D6" w:rsidP="00EB348D">
            <w:pPr>
              <w:widowControl w:val="0"/>
              <w:pBdr>
                <w:bottom w:val="single" w:sz="4" w:space="1" w:color="auto"/>
              </w:pBdr>
              <w:overflowPunct/>
              <w:autoSpaceDE/>
              <w:autoSpaceDN/>
              <w:adjustRightInd/>
              <w:spacing w:line="360" w:lineRule="exact"/>
              <w:ind w:left="-104" w:right="-29"/>
              <w:jc w:val="center"/>
              <w:textAlignment w:val="auto"/>
              <w:rPr>
                <w:rFonts w:ascii="Arial" w:hAnsi="Arial" w:cs="Arial"/>
                <w:sz w:val="20"/>
                <w:szCs w:val="20"/>
              </w:rPr>
            </w:pPr>
            <w:r w:rsidRPr="00EB348D">
              <w:rPr>
                <w:rFonts w:ascii="Arial" w:hAnsi="Arial" w:cs="Arial"/>
                <w:spacing w:val="-2"/>
                <w:sz w:val="20"/>
                <w:szCs w:val="20"/>
              </w:rPr>
              <w:t>31 December</w:t>
            </w:r>
            <w:r w:rsidRPr="00EB348D">
              <w:rPr>
                <w:rFonts w:ascii="Arial" w:hAnsi="Arial" w:cs="Arial"/>
                <w:sz w:val="20"/>
                <w:szCs w:val="20"/>
              </w:rPr>
              <w:t xml:space="preserve"> 2025</w:t>
            </w:r>
          </w:p>
        </w:tc>
        <w:tc>
          <w:tcPr>
            <w:tcW w:w="1282" w:type="dxa"/>
            <w:gridSpan w:val="2"/>
            <w:tcMar>
              <w:top w:w="0" w:type="dxa"/>
              <w:left w:w="108" w:type="dxa"/>
              <w:bottom w:w="0" w:type="dxa"/>
              <w:right w:w="108" w:type="dxa"/>
            </w:tcMar>
            <w:vAlign w:val="bottom"/>
            <w:hideMark/>
          </w:tcPr>
          <w:p w14:paraId="33D46D79" w14:textId="63E7DD13" w:rsidR="00FF36D6" w:rsidRPr="00EB348D" w:rsidRDefault="00FF36D6" w:rsidP="00EB348D">
            <w:pPr>
              <w:widowControl w:val="0"/>
              <w:pBdr>
                <w:bottom w:val="single" w:sz="4" w:space="1" w:color="auto"/>
              </w:pBdr>
              <w:overflowPunct/>
              <w:autoSpaceDE/>
              <w:autoSpaceDN/>
              <w:adjustRightInd/>
              <w:spacing w:line="360" w:lineRule="exact"/>
              <w:ind w:left="-104" w:right="-29"/>
              <w:jc w:val="center"/>
              <w:textAlignment w:val="auto"/>
              <w:rPr>
                <w:rFonts w:ascii="Arial" w:eastAsia="Calibri" w:hAnsi="Arial" w:cs="Arial"/>
                <w:sz w:val="20"/>
                <w:szCs w:val="20"/>
                <w:u w:val="single"/>
              </w:rPr>
            </w:pPr>
            <w:r w:rsidRPr="00EB348D">
              <w:rPr>
                <w:rFonts w:ascii="Arial" w:hAnsi="Arial" w:cs="Arial"/>
                <w:sz w:val="20"/>
                <w:szCs w:val="20"/>
              </w:rPr>
              <w:t>31 March 2026</w:t>
            </w:r>
          </w:p>
        </w:tc>
        <w:tc>
          <w:tcPr>
            <w:tcW w:w="1283" w:type="dxa"/>
            <w:tcMar>
              <w:top w:w="0" w:type="dxa"/>
              <w:left w:w="108" w:type="dxa"/>
              <w:bottom w:w="0" w:type="dxa"/>
              <w:right w:w="108" w:type="dxa"/>
            </w:tcMar>
            <w:vAlign w:val="bottom"/>
            <w:hideMark/>
          </w:tcPr>
          <w:p w14:paraId="777878EB" w14:textId="48C31F92" w:rsidR="00FF36D6" w:rsidRPr="00EB348D" w:rsidRDefault="00FF36D6" w:rsidP="00EB348D">
            <w:pPr>
              <w:widowControl w:val="0"/>
              <w:pBdr>
                <w:bottom w:val="single" w:sz="4" w:space="1" w:color="auto"/>
              </w:pBdr>
              <w:overflowPunct/>
              <w:autoSpaceDE/>
              <w:autoSpaceDN/>
              <w:adjustRightInd/>
              <w:spacing w:line="360" w:lineRule="exact"/>
              <w:ind w:left="-104" w:right="-29"/>
              <w:jc w:val="center"/>
              <w:textAlignment w:val="auto"/>
              <w:rPr>
                <w:rFonts w:ascii="Arial" w:eastAsia="Calibri" w:hAnsi="Arial" w:cs="Arial"/>
                <w:sz w:val="20"/>
                <w:szCs w:val="20"/>
                <w:u w:val="single"/>
              </w:rPr>
            </w:pPr>
            <w:r w:rsidRPr="00EB348D">
              <w:rPr>
                <w:rFonts w:ascii="Arial" w:hAnsi="Arial" w:cs="Arial"/>
                <w:spacing w:val="-2"/>
                <w:sz w:val="20"/>
                <w:szCs w:val="20"/>
              </w:rPr>
              <w:t>31 December</w:t>
            </w:r>
            <w:r w:rsidRPr="00EB348D">
              <w:rPr>
                <w:rFonts w:ascii="Arial" w:hAnsi="Arial" w:cs="Arial"/>
                <w:sz w:val="20"/>
                <w:szCs w:val="20"/>
              </w:rPr>
              <w:t xml:space="preserve"> 2025</w:t>
            </w:r>
          </w:p>
        </w:tc>
      </w:tr>
      <w:tr w:rsidR="00FF36D6" w:rsidRPr="00EB348D" w14:paraId="735D34F6" w14:textId="77777777" w:rsidTr="009171E2">
        <w:trPr>
          <w:gridAfter w:val="2"/>
          <w:wAfter w:w="30" w:type="dxa"/>
        </w:trPr>
        <w:tc>
          <w:tcPr>
            <w:tcW w:w="4032" w:type="dxa"/>
            <w:tcMar>
              <w:top w:w="0" w:type="dxa"/>
              <w:left w:w="108" w:type="dxa"/>
              <w:bottom w:w="0" w:type="dxa"/>
              <w:right w:w="108" w:type="dxa"/>
            </w:tcMar>
          </w:tcPr>
          <w:p w14:paraId="6B3E1DDE" w14:textId="77777777" w:rsidR="00FF36D6" w:rsidRPr="00EB348D" w:rsidRDefault="00FF36D6" w:rsidP="00EB348D">
            <w:pPr>
              <w:widowControl w:val="0"/>
              <w:overflowPunct/>
              <w:autoSpaceDE/>
              <w:autoSpaceDN/>
              <w:adjustRightInd/>
              <w:spacing w:line="360" w:lineRule="exact"/>
              <w:ind w:right="-108"/>
              <w:textAlignment w:val="auto"/>
              <w:rPr>
                <w:rFonts w:ascii="Arial" w:eastAsia="Calibri" w:hAnsi="Arial" w:cs="Arial"/>
                <w:sz w:val="20"/>
                <w:szCs w:val="20"/>
              </w:rPr>
            </w:pPr>
          </w:p>
        </w:tc>
        <w:tc>
          <w:tcPr>
            <w:tcW w:w="1350" w:type="dxa"/>
            <w:tcMar>
              <w:top w:w="0" w:type="dxa"/>
              <w:left w:w="108" w:type="dxa"/>
              <w:bottom w:w="0" w:type="dxa"/>
              <w:right w:w="108" w:type="dxa"/>
            </w:tcMar>
          </w:tcPr>
          <w:p w14:paraId="490CB7E6" w14:textId="77777777" w:rsidR="00FF36D6" w:rsidRPr="00EB348D" w:rsidRDefault="00FF36D6" w:rsidP="00EB348D">
            <w:pPr>
              <w:widowControl w:val="0"/>
              <w:overflowPunct/>
              <w:autoSpaceDE/>
              <w:autoSpaceDN/>
              <w:adjustRightInd/>
              <w:spacing w:line="360" w:lineRule="exact"/>
              <w:ind w:left="-104" w:right="-29"/>
              <w:textAlignment w:val="auto"/>
              <w:rPr>
                <w:rFonts w:ascii="Arial" w:eastAsia="Calibri" w:hAnsi="Arial" w:cs="Arial"/>
                <w:sz w:val="20"/>
                <w:szCs w:val="20"/>
              </w:rPr>
            </w:pPr>
          </w:p>
        </w:tc>
        <w:tc>
          <w:tcPr>
            <w:tcW w:w="1283" w:type="dxa"/>
            <w:tcMar>
              <w:top w:w="0" w:type="dxa"/>
              <w:left w:w="108" w:type="dxa"/>
              <w:bottom w:w="0" w:type="dxa"/>
              <w:right w:w="108" w:type="dxa"/>
            </w:tcMar>
            <w:hideMark/>
          </w:tcPr>
          <w:p w14:paraId="07F7BBEA" w14:textId="77777777" w:rsidR="00FF36D6" w:rsidRPr="00EB348D" w:rsidRDefault="00FF36D6" w:rsidP="00EB348D">
            <w:pPr>
              <w:widowControl w:val="0"/>
              <w:overflowPunct/>
              <w:autoSpaceDE/>
              <w:autoSpaceDN/>
              <w:adjustRightInd/>
              <w:spacing w:line="360" w:lineRule="exact"/>
              <w:ind w:left="-104" w:right="-29"/>
              <w:jc w:val="center"/>
              <w:textAlignment w:val="auto"/>
              <w:rPr>
                <w:rFonts w:ascii="Arial" w:eastAsia="Calibri" w:hAnsi="Arial" w:cs="Arial"/>
                <w:sz w:val="20"/>
                <w:szCs w:val="20"/>
              </w:rPr>
            </w:pPr>
            <w:r w:rsidRPr="00EB348D">
              <w:rPr>
                <w:rFonts w:ascii="Arial" w:eastAsia="Calibri" w:hAnsi="Arial" w:cs="Arial"/>
                <w:sz w:val="20"/>
                <w:szCs w:val="20"/>
              </w:rPr>
              <w:t>(Audited)</w:t>
            </w:r>
          </w:p>
        </w:tc>
        <w:tc>
          <w:tcPr>
            <w:tcW w:w="1282" w:type="dxa"/>
            <w:gridSpan w:val="2"/>
            <w:tcMar>
              <w:top w:w="0" w:type="dxa"/>
              <w:left w:w="108" w:type="dxa"/>
              <w:bottom w:w="0" w:type="dxa"/>
              <w:right w:w="108" w:type="dxa"/>
            </w:tcMar>
          </w:tcPr>
          <w:p w14:paraId="45F0ACD1" w14:textId="77777777" w:rsidR="00FF36D6" w:rsidRPr="00EB348D" w:rsidRDefault="00FF36D6" w:rsidP="00EB348D">
            <w:pPr>
              <w:widowControl w:val="0"/>
              <w:overflowPunct/>
              <w:autoSpaceDE/>
              <w:autoSpaceDN/>
              <w:adjustRightInd/>
              <w:spacing w:line="360" w:lineRule="exact"/>
              <w:ind w:left="-104" w:right="-29"/>
              <w:textAlignment w:val="auto"/>
              <w:rPr>
                <w:rFonts w:ascii="Arial" w:eastAsia="Calibri" w:hAnsi="Arial" w:cs="Arial"/>
                <w:sz w:val="20"/>
                <w:szCs w:val="20"/>
              </w:rPr>
            </w:pPr>
          </w:p>
        </w:tc>
        <w:tc>
          <w:tcPr>
            <w:tcW w:w="1283" w:type="dxa"/>
            <w:tcMar>
              <w:top w:w="0" w:type="dxa"/>
              <w:left w:w="108" w:type="dxa"/>
              <w:bottom w:w="0" w:type="dxa"/>
              <w:right w:w="108" w:type="dxa"/>
            </w:tcMar>
            <w:hideMark/>
          </w:tcPr>
          <w:p w14:paraId="3D22993B" w14:textId="77777777" w:rsidR="00FF36D6" w:rsidRPr="00EB348D" w:rsidRDefault="00FF36D6" w:rsidP="00EB348D">
            <w:pPr>
              <w:widowControl w:val="0"/>
              <w:overflowPunct/>
              <w:autoSpaceDE/>
              <w:autoSpaceDN/>
              <w:adjustRightInd/>
              <w:spacing w:line="360" w:lineRule="exact"/>
              <w:ind w:left="-104" w:right="-29"/>
              <w:jc w:val="center"/>
              <w:textAlignment w:val="auto"/>
              <w:rPr>
                <w:rFonts w:ascii="Arial" w:eastAsia="Calibri" w:hAnsi="Arial" w:cs="Arial"/>
                <w:sz w:val="20"/>
                <w:szCs w:val="20"/>
              </w:rPr>
            </w:pPr>
            <w:r w:rsidRPr="00EB348D">
              <w:rPr>
                <w:rFonts w:ascii="Arial" w:eastAsia="Calibri" w:hAnsi="Arial" w:cs="Arial"/>
                <w:sz w:val="20"/>
                <w:szCs w:val="20"/>
              </w:rPr>
              <w:t>(Audited)</w:t>
            </w:r>
          </w:p>
        </w:tc>
      </w:tr>
      <w:tr w:rsidR="0036142F" w:rsidRPr="00EB348D" w14:paraId="7A4D38C5" w14:textId="77777777" w:rsidTr="00176893">
        <w:trPr>
          <w:gridAfter w:val="2"/>
          <w:wAfter w:w="30" w:type="dxa"/>
        </w:trPr>
        <w:tc>
          <w:tcPr>
            <w:tcW w:w="4032" w:type="dxa"/>
            <w:tcMar>
              <w:top w:w="0" w:type="dxa"/>
              <w:left w:w="108" w:type="dxa"/>
              <w:bottom w:w="0" w:type="dxa"/>
              <w:right w:w="108" w:type="dxa"/>
            </w:tcMar>
            <w:hideMark/>
          </w:tcPr>
          <w:p w14:paraId="59C5BAF9" w14:textId="4B0E15B0" w:rsidR="0036142F" w:rsidRPr="00EB348D" w:rsidRDefault="0036142F" w:rsidP="0036142F">
            <w:pPr>
              <w:widowControl w:val="0"/>
              <w:overflowPunct/>
              <w:autoSpaceDE/>
              <w:autoSpaceDN/>
              <w:adjustRightInd/>
              <w:spacing w:line="360" w:lineRule="exact"/>
              <w:ind w:right="-108"/>
              <w:textAlignment w:val="auto"/>
              <w:rPr>
                <w:rFonts w:ascii="Arial" w:eastAsia="Calibri" w:hAnsi="Arial" w:cs="Arial"/>
                <w:sz w:val="20"/>
                <w:szCs w:val="20"/>
              </w:rPr>
            </w:pPr>
            <w:r w:rsidRPr="00EB348D">
              <w:rPr>
                <w:rFonts w:ascii="Arial" w:eastAsia="Calibri" w:hAnsi="Arial" w:cs="Arial"/>
                <w:sz w:val="20"/>
                <w:szCs w:val="20"/>
              </w:rPr>
              <w:t>Inventories - cost</w:t>
            </w:r>
          </w:p>
        </w:tc>
        <w:tc>
          <w:tcPr>
            <w:tcW w:w="1350" w:type="dxa"/>
            <w:tcMar>
              <w:top w:w="0" w:type="dxa"/>
              <w:left w:w="108" w:type="dxa"/>
              <w:bottom w:w="0" w:type="dxa"/>
              <w:right w:w="108" w:type="dxa"/>
            </w:tcMar>
          </w:tcPr>
          <w:p w14:paraId="11A2DB2B" w14:textId="72612340" w:rsidR="0036142F" w:rsidRPr="00EB348D" w:rsidRDefault="00F261F4" w:rsidP="0036142F">
            <w:pPr>
              <w:widowControl w:val="0"/>
              <w:tabs>
                <w:tab w:val="decimal" w:pos="978"/>
              </w:tabs>
              <w:spacing w:line="360" w:lineRule="exact"/>
              <w:ind w:left="-104" w:right="-29"/>
              <w:rPr>
                <w:rFonts w:ascii="Arial" w:hAnsi="Arial" w:cs="Arial"/>
                <w:color w:val="000000"/>
                <w:sz w:val="20"/>
                <w:szCs w:val="20"/>
              </w:rPr>
            </w:pPr>
            <w:r>
              <w:rPr>
                <w:rFonts w:ascii="Arial" w:hAnsi="Arial" w:cs="Arial"/>
                <w:color w:val="000000"/>
                <w:sz w:val="20"/>
                <w:szCs w:val="20"/>
              </w:rPr>
              <w:t>495</w:t>
            </w:r>
            <w:r w:rsidR="0036142F" w:rsidRPr="0036142F">
              <w:rPr>
                <w:rFonts w:ascii="Arial" w:hAnsi="Arial" w:cs="Arial"/>
                <w:color w:val="000000"/>
                <w:sz w:val="20"/>
                <w:szCs w:val="20"/>
              </w:rPr>
              <w:t>,</w:t>
            </w:r>
            <w:r>
              <w:rPr>
                <w:rFonts w:ascii="Arial" w:hAnsi="Arial" w:cs="Arial"/>
                <w:color w:val="000000"/>
                <w:sz w:val="20"/>
                <w:szCs w:val="20"/>
              </w:rPr>
              <w:t>100</w:t>
            </w:r>
          </w:p>
        </w:tc>
        <w:tc>
          <w:tcPr>
            <w:tcW w:w="1283" w:type="dxa"/>
            <w:tcMar>
              <w:top w:w="0" w:type="dxa"/>
              <w:left w:w="108" w:type="dxa"/>
              <w:bottom w:w="0" w:type="dxa"/>
              <w:right w:w="108" w:type="dxa"/>
            </w:tcMar>
            <w:vAlign w:val="bottom"/>
          </w:tcPr>
          <w:p w14:paraId="2FBECC00" w14:textId="65A544A1" w:rsidR="0036142F" w:rsidRPr="00EB348D" w:rsidRDefault="0036142F" w:rsidP="0036142F">
            <w:pPr>
              <w:widowControl w:val="0"/>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409,738</w:t>
            </w:r>
          </w:p>
        </w:tc>
        <w:tc>
          <w:tcPr>
            <w:tcW w:w="1282" w:type="dxa"/>
            <w:gridSpan w:val="2"/>
            <w:tcMar>
              <w:top w:w="0" w:type="dxa"/>
              <w:left w:w="108" w:type="dxa"/>
              <w:bottom w:w="0" w:type="dxa"/>
              <w:right w:w="108" w:type="dxa"/>
            </w:tcMar>
          </w:tcPr>
          <w:p w14:paraId="45A4EB80" w14:textId="1046CDCD" w:rsidR="0036142F" w:rsidRPr="00EB348D" w:rsidRDefault="0036142F" w:rsidP="0036142F">
            <w:pPr>
              <w:widowControl w:val="0"/>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475,697</w:t>
            </w:r>
          </w:p>
        </w:tc>
        <w:tc>
          <w:tcPr>
            <w:tcW w:w="1283" w:type="dxa"/>
            <w:tcMar>
              <w:top w:w="0" w:type="dxa"/>
              <w:left w:w="108" w:type="dxa"/>
              <w:bottom w:w="0" w:type="dxa"/>
              <w:right w:w="108" w:type="dxa"/>
            </w:tcMar>
            <w:vAlign w:val="bottom"/>
          </w:tcPr>
          <w:p w14:paraId="62EB5C9F" w14:textId="765C46E5" w:rsidR="0036142F" w:rsidRPr="00EB348D" w:rsidRDefault="0036142F" w:rsidP="0036142F">
            <w:pPr>
              <w:widowControl w:val="0"/>
              <w:tabs>
                <w:tab w:val="decimal" w:pos="978"/>
              </w:tabs>
              <w:spacing w:line="360" w:lineRule="exact"/>
              <w:ind w:left="-104" w:right="-29"/>
              <w:rPr>
                <w:rFonts w:ascii="Arial" w:hAnsi="Arial" w:cs="Arial"/>
                <w:color w:val="000000"/>
                <w:sz w:val="20"/>
                <w:szCs w:val="20"/>
              </w:rPr>
            </w:pPr>
            <w:r w:rsidRPr="00EB348D">
              <w:rPr>
                <w:rFonts w:ascii="Arial" w:hAnsi="Arial" w:cs="Arial"/>
                <w:color w:val="000000"/>
                <w:sz w:val="20"/>
                <w:szCs w:val="20"/>
              </w:rPr>
              <w:t>393,085</w:t>
            </w:r>
          </w:p>
        </w:tc>
      </w:tr>
      <w:tr w:rsidR="0036142F" w:rsidRPr="00EB348D" w14:paraId="596FE77A" w14:textId="77777777" w:rsidTr="00176893">
        <w:trPr>
          <w:gridAfter w:val="2"/>
          <w:wAfter w:w="30" w:type="dxa"/>
        </w:trPr>
        <w:tc>
          <w:tcPr>
            <w:tcW w:w="4032" w:type="dxa"/>
            <w:tcMar>
              <w:top w:w="0" w:type="dxa"/>
              <w:left w:w="108" w:type="dxa"/>
              <w:bottom w:w="0" w:type="dxa"/>
              <w:right w:w="108" w:type="dxa"/>
            </w:tcMar>
            <w:hideMark/>
          </w:tcPr>
          <w:p w14:paraId="7F87C4D0" w14:textId="77777777" w:rsidR="0036142F" w:rsidRPr="00EB348D" w:rsidRDefault="0036142F" w:rsidP="0036142F">
            <w:pPr>
              <w:widowControl w:val="0"/>
              <w:overflowPunct/>
              <w:autoSpaceDE/>
              <w:autoSpaceDN/>
              <w:adjustRightInd/>
              <w:spacing w:line="360" w:lineRule="exact"/>
              <w:ind w:right="-108"/>
              <w:textAlignment w:val="auto"/>
              <w:rPr>
                <w:rFonts w:ascii="Arial" w:eastAsia="Calibri" w:hAnsi="Arial" w:cs="Arial"/>
                <w:sz w:val="20"/>
                <w:szCs w:val="20"/>
                <w:u w:val="single"/>
              </w:rPr>
            </w:pPr>
            <w:r w:rsidRPr="00EB348D">
              <w:rPr>
                <w:rFonts w:ascii="Arial" w:eastAsia="Calibri" w:hAnsi="Arial" w:cs="Arial"/>
                <w:sz w:val="20"/>
                <w:szCs w:val="20"/>
              </w:rPr>
              <w:t>Reduce cost to net realisable value</w:t>
            </w:r>
          </w:p>
        </w:tc>
        <w:tc>
          <w:tcPr>
            <w:tcW w:w="1350" w:type="dxa"/>
            <w:tcMar>
              <w:top w:w="0" w:type="dxa"/>
              <w:left w:w="108" w:type="dxa"/>
              <w:bottom w:w="0" w:type="dxa"/>
              <w:right w:w="108" w:type="dxa"/>
            </w:tcMar>
          </w:tcPr>
          <w:p w14:paraId="16966B75" w14:textId="5373761E" w:rsidR="0036142F" w:rsidRPr="00EB348D" w:rsidRDefault="0036142F" w:rsidP="0036142F">
            <w:pPr>
              <w:widowControl w:val="0"/>
              <w:pBdr>
                <w:bottom w:val="single" w:sz="4" w:space="1" w:color="auto"/>
              </w:pBdr>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(7,</w:t>
            </w:r>
            <w:r w:rsidR="00F261F4">
              <w:rPr>
                <w:rFonts w:ascii="Arial" w:hAnsi="Arial" w:cs="Arial"/>
                <w:color w:val="000000"/>
                <w:sz w:val="20"/>
                <w:szCs w:val="20"/>
              </w:rPr>
              <w:t>699</w:t>
            </w:r>
            <w:r w:rsidRPr="0036142F">
              <w:rPr>
                <w:rFonts w:ascii="Arial" w:hAnsi="Arial" w:cs="Arial"/>
                <w:color w:val="000000"/>
                <w:sz w:val="20"/>
                <w:szCs w:val="20"/>
              </w:rPr>
              <w:t>)</w:t>
            </w:r>
          </w:p>
        </w:tc>
        <w:tc>
          <w:tcPr>
            <w:tcW w:w="1283" w:type="dxa"/>
            <w:tcMar>
              <w:top w:w="0" w:type="dxa"/>
              <w:left w:w="108" w:type="dxa"/>
              <w:bottom w:w="0" w:type="dxa"/>
              <w:right w:w="108" w:type="dxa"/>
            </w:tcMar>
            <w:vAlign w:val="bottom"/>
          </w:tcPr>
          <w:p w14:paraId="23A51FC7" w14:textId="682FD867" w:rsidR="0036142F" w:rsidRPr="00EB348D" w:rsidRDefault="0036142F" w:rsidP="0036142F">
            <w:pPr>
              <w:widowControl w:val="0"/>
              <w:pBdr>
                <w:bottom w:val="single" w:sz="4" w:space="1" w:color="auto"/>
              </w:pBdr>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(7,298)</w:t>
            </w:r>
          </w:p>
        </w:tc>
        <w:tc>
          <w:tcPr>
            <w:tcW w:w="1282" w:type="dxa"/>
            <w:gridSpan w:val="2"/>
            <w:tcMar>
              <w:top w:w="0" w:type="dxa"/>
              <w:left w:w="108" w:type="dxa"/>
              <w:bottom w:w="0" w:type="dxa"/>
              <w:right w:w="108" w:type="dxa"/>
            </w:tcMar>
          </w:tcPr>
          <w:p w14:paraId="10C0D895" w14:textId="0E8DC442" w:rsidR="0036142F" w:rsidRPr="00EB348D" w:rsidRDefault="0036142F" w:rsidP="0036142F">
            <w:pPr>
              <w:widowControl w:val="0"/>
              <w:pBdr>
                <w:bottom w:val="single" w:sz="4" w:space="1" w:color="auto"/>
              </w:pBdr>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(7,699)</w:t>
            </w:r>
          </w:p>
        </w:tc>
        <w:tc>
          <w:tcPr>
            <w:tcW w:w="1283" w:type="dxa"/>
            <w:tcMar>
              <w:top w:w="0" w:type="dxa"/>
              <w:left w:w="108" w:type="dxa"/>
              <w:bottom w:w="0" w:type="dxa"/>
              <w:right w:w="108" w:type="dxa"/>
            </w:tcMar>
            <w:vAlign w:val="bottom"/>
          </w:tcPr>
          <w:p w14:paraId="514183F3" w14:textId="3C29A397" w:rsidR="0036142F" w:rsidRPr="00EB348D" w:rsidRDefault="0036142F" w:rsidP="0036142F">
            <w:pPr>
              <w:widowControl w:val="0"/>
              <w:pBdr>
                <w:bottom w:val="single" w:sz="4" w:space="1" w:color="auto"/>
              </w:pBdr>
              <w:tabs>
                <w:tab w:val="decimal" w:pos="978"/>
              </w:tabs>
              <w:spacing w:line="360" w:lineRule="exact"/>
              <w:ind w:left="-104" w:right="-29"/>
              <w:rPr>
                <w:rFonts w:ascii="Arial" w:hAnsi="Arial" w:cs="Arial"/>
                <w:color w:val="000000"/>
                <w:sz w:val="20"/>
                <w:szCs w:val="20"/>
              </w:rPr>
            </w:pPr>
            <w:r w:rsidRPr="00EB348D">
              <w:rPr>
                <w:rFonts w:ascii="Arial" w:hAnsi="Arial" w:cs="Arial"/>
                <w:color w:val="000000"/>
                <w:sz w:val="20"/>
                <w:szCs w:val="20"/>
              </w:rPr>
              <w:t>(6,797)</w:t>
            </w:r>
          </w:p>
        </w:tc>
      </w:tr>
      <w:tr w:rsidR="0036142F" w:rsidRPr="00EB348D" w14:paraId="5CBDA7A9" w14:textId="77777777" w:rsidTr="00176893">
        <w:trPr>
          <w:gridAfter w:val="2"/>
          <w:wAfter w:w="30" w:type="dxa"/>
        </w:trPr>
        <w:tc>
          <w:tcPr>
            <w:tcW w:w="4032" w:type="dxa"/>
            <w:tcMar>
              <w:top w:w="0" w:type="dxa"/>
              <w:left w:w="108" w:type="dxa"/>
              <w:bottom w:w="0" w:type="dxa"/>
              <w:right w:w="108" w:type="dxa"/>
            </w:tcMar>
            <w:hideMark/>
          </w:tcPr>
          <w:p w14:paraId="35102A3C" w14:textId="77777777" w:rsidR="0036142F" w:rsidRPr="00EB348D" w:rsidRDefault="0036142F" w:rsidP="0036142F">
            <w:pPr>
              <w:widowControl w:val="0"/>
              <w:overflowPunct/>
              <w:autoSpaceDE/>
              <w:autoSpaceDN/>
              <w:adjustRightInd/>
              <w:spacing w:line="360" w:lineRule="exact"/>
              <w:ind w:left="150" w:right="-108" w:hanging="150"/>
              <w:textAlignment w:val="auto"/>
              <w:rPr>
                <w:rFonts w:ascii="Arial" w:eastAsia="Calibri" w:hAnsi="Arial" w:cs="Arial"/>
                <w:sz w:val="20"/>
                <w:szCs w:val="20"/>
              </w:rPr>
            </w:pPr>
            <w:r w:rsidRPr="00EB348D">
              <w:rPr>
                <w:rFonts w:ascii="Arial" w:eastAsia="Calibri" w:hAnsi="Arial" w:cs="Arial"/>
                <w:sz w:val="20"/>
                <w:szCs w:val="20"/>
              </w:rPr>
              <w:t>Inventories - net</w:t>
            </w:r>
          </w:p>
        </w:tc>
        <w:tc>
          <w:tcPr>
            <w:tcW w:w="1350" w:type="dxa"/>
            <w:tcMar>
              <w:top w:w="0" w:type="dxa"/>
              <w:left w:w="108" w:type="dxa"/>
              <w:bottom w:w="0" w:type="dxa"/>
              <w:right w:w="108" w:type="dxa"/>
            </w:tcMar>
          </w:tcPr>
          <w:p w14:paraId="4830FD63" w14:textId="6FAECD79" w:rsidR="0036142F" w:rsidRPr="00EB348D" w:rsidRDefault="0036142F" w:rsidP="0036142F">
            <w:pPr>
              <w:widowControl w:val="0"/>
              <w:pBdr>
                <w:bottom w:val="double" w:sz="4" w:space="1" w:color="auto"/>
              </w:pBdr>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487,401</w:t>
            </w:r>
          </w:p>
        </w:tc>
        <w:tc>
          <w:tcPr>
            <w:tcW w:w="1283" w:type="dxa"/>
            <w:tcMar>
              <w:top w:w="0" w:type="dxa"/>
              <w:left w:w="108" w:type="dxa"/>
              <w:bottom w:w="0" w:type="dxa"/>
              <w:right w:w="108" w:type="dxa"/>
            </w:tcMar>
            <w:vAlign w:val="bottom"/>
          </w:tcPr>
          <w:p w14:paraId="1A75A4A5" w14:textId="43401A13" w:rsidR="0036142F" w:rsidRPr="00EB348D" w:rsidRDefault="0036142F" w:rsidP="0036142F">
            <w:pPr>
              <w:widowControl w:val="0"/>
              <w:pBdr>
                <w:bottom w:val="double" w:sz="4" w:space="1" w:color="auto"/>
              </w:pBdr>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402,440</w:t>
            </w:r>
          </w:p>
        </w:tc>
        <w:tc>
          <w:tcPr>
            <w:tcW w:w="1282" w:type="dxa"/>
            <w:gridSpan w:val="2"/>
            <w:tcMar>
              <w:top w:w="0" w:type="dxa"/>
              <w:left w:w="108" w:type="dxa"/>
              <w:bottom w:w="0" w:type="dxa"/>
              <w:right w:w="108" w:type="dxa"/>
            </w:tcMar>
          </w:tcPr>
          <w:p w14:paraId="2E3A1413" w14:textId="0D352A37" w:rsidR="0036142F" w:rsidRPr="00EB348D" w:rsidRDefault="0036142F" w:rsidP="0036142F">
            <w:pPr>
              <w:widowControl w:val="0"/>
              <w:pBdr>
                <w:bottom w:val="double" w:sz="4" w:space="1" w:color="auto"/>
              </w:pBdr>
              <w:tabs>
                <w:tab w:val="decimal" w:pos="978"/>
              </w:tabs>
              <w:spacing w:line="360" w:lineRule="exact"/>
              <w:ind w:left="-104" w:right="-29"/>
              <w:rPr>
                <w:rFonts w:ascii="Arial" w:hAnsi="Arial" w:cs="Arial"/>
                <w:color w:val="000000"/>
                <w:sz w:val="20"/>
                <w:szCs w:val="20"/>
              </w:rPr>
            </w:pPr>
            <w:r w:rsidRPr="0036142F">
              <w:rPr>
                <w:rFonts w:ascii="Arial" w:hAnsi="Arial" w:cs="Arial"/>
                <w:color w:val="000000"/>
                <w:sz w:val="20"/>
                <w:szCs w:val="20"/>
              </w:rPr>
              <w:t>467,998</w:t>
            </w:r>
          </w:p>
        </w:tc>
        <w:tc>
          <w:tcPr>
            <w:tcW w:w="1283" w:type="dxa"/>
            <w:tcMar>
              <w:top w:w="0" w:type="dxa"/>
              <w:left w:w="108" w:type="dxa"/>
              <w:bottom w:w="0" w:type="dxa"/>
              <w:right w:w="108" w:type="dxa"/>
            </w:tcMar>
            <w:vAlign w:val="bottom"/>
          </w:tcPr>
          <w:p w14:paraId="0520F758" w14:textId="3B6FC9ED" w:rsidR="0036142F" w:rsidRPr="00EB348D" w:rsidRDefault="0036142F" w:rsidP="0036142F">
            <w:pPr>
              <w:widowControl w:val="0"/>
              <w:pBdr>
                <w:bottom w:val="double" w:sz="4" w:space="1" w:color="auto"/>
              </w:pBdr>
              <w:tabs>
                <w:tab w:val="decimal" w:pos="978"/>
              </w:tabs>
              <w:spacing w:line="360" w:lineRule="exact"/>
              <w:ind w:left="-104" w:right="-29"/>
              <w:rPr>
                <w:rFonts w:ascii="Arial" w:hAnsi="Arial" w:cs="Arial"/>
                <w:color w:val="000000"/>
                <w:sz w:val="20"/>
                <w:szCs w:val="20"/>
                <w:cs/>
              </w:rPr>
            </w:pPr>
            <w:r w:rsidRPr="00EB348D">
              <w:rPr>
                <w:rFonts w:ascii="Arial" w:hAnsi="Arial" w:cs="Arial"/>
                <w:color w:val="000000"/>
                <w:sz w:val="20"/>
                <w:szCs w:val="20"/>
              </w:rPr>
              <w:t>386,288</w:t>
            </w:r>
          </w:p>
        </w:tc>
      </w:tr>
    </w:tbl>
    <w:p w14:paraId="1EF4290E" w14:textId="77777777" w:rsidR="00F81B4A" w:rsidRDefault="00F81B4A">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24A7C69" w14:textId="4C922DCE" w:rsidR="001118B6" w:rsidRPr="00EB348D" w:rsidRDefault="0036142F" w:rsidP="00EB348D">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lastRenderedPageBreak/>
        <w:t>5</w:t>
      </w:r>
      <w:r w:rsidR="001118B6" w:rsidRPr="00EB348D">
        <w:rPr>
          <w:rFonts w:ascii="Arial" w:hAnsi="Arial" w:cs="Arial"/>
          <w:b/>
          <w:bCs/>
          <w:sz w:val="22"/>
          <w:szCs w:val="22"/>
        </w:rPr>
        <w:t>.</w:t>
      </w:r>
      <w:r w:rsidR="001118B6" w:rsidRPr="00EB348D">
        <w:rPr>
          <w:rFonts w:ascii="Arial" w:hAnsi="Arial" w:cs="Arial"/>
          <w:b/>
          <w:bCs/>
          <w:sz w:val="22"/>
          <w:szCs w:val="22"/>
        </w:rPr>
        <w:tab/>
        <w:t>Property, plant and equipment</w:t>
      </w:r>
    </w:p>
    <w:p w14:paraId="5E93B982" w14:textId="56C907BF" w:rsidR="001118B6" w:rsidRPr="00EB348D" w:rsidRDefault="001118B6" w:rsidP="00EB348D">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t>Movements of the property, plant a</w:t>
      </w:r>
      <w:r w:rsidR="008C2F5A" w:rsidRPr="00EB348D">
        <w:rPr>
          <w:rFonts w:ascii="Arial" w:hAnsi="Arial" w:cs="Arial"/>
          <w:sz w:val="22"/>
          <w:szCs w:val="22"/>
        </w:rPr>
        <w:t>nd equipment account during the</w:t>
      </w:r>
      <w:r w:rsidR="008C2F5A" w:rsidRPr="00EB348D">
        <w:rPr>
          <w:rFonts w:ascii="Arial" w:hAnsi="Arial" w:cs="Arial"/>
          <w:sz w:val="22"/>
          <w:szCs w:val="22"/>
          <w:cs/>
        </w:rPr>
        <w:t xml:space="preserve"> </w:t>
      </w:r>
      <w:r w:rsidR="00FF36D6" w:rsidRPr="00EB348D">
        <w:rPr>
          <w:rFonts w:ascii="Arial" w:hAnsi="Arial" w:cs="Arial"/>
          <w:sz w:val="22"/>
          <w:szCs w:val="22"/>
        </w:rPr>
        <w:t>three</w:t>
      </w:r>
      <w:r w:rsidR="00070BC6" w:rsidRPr="00EB348D">
        <w:rPr>
          <w:rFonts w:ascii="Arial" w:hAnsi="Arial" w:cs="Arial"/>
          <w:sz w:val="22"/>
          <w:szCs w:val="22"/>
        </w:rPr>
        <w:t>-month</w:t>
      </w:r>
      <w:r w:rsidR="00C219E1" w:rsidRPr="00EB348D">
        <w:rPr>
          <w:rFonts w:ascii="Arial" w:hAnsi="Arial" w:cs="Arial"/>
          <w:sz w:val="22"/>
          <w:szCs w:val="22"/>
        </w:rPr>
        <w:t xml:space="preserve"> </w:t>
      </w:r>
      <w:r w:rsidR="000559AE" w:rsidRPr="00EB348D">
        <w:rPr>
          <w:rFonts w:ascii="Arial" w:hAnsi="Arial" w:cs="Arial"/>
          <w:sz w:val="22"/>
          <w:szCs w:val="22"/>
        </w:rPr>
        <w:t>period</w:t>
      </w:r>
      <w:r w:rsidR="005036D0" w:rsidRPr="00EB348D">
        <w:rPr>
          <w:rFonts w:ascii="Arial" w:hAnsi="Arial" w:cs="Arial"/>
          <w:sz w:val="22"/>
          <w:szCs w:val="22"/>
        </w:rPr>
        <w:t xml:space="preserve"> ended </w:t>
      </w:r>
      <w:r w:rsidR="00FF36D6" w:rsidRPr="00EB348D">
        <w:rPr>
          <w:rFonts w:ascii="Arial" w:hAnsi="Arial" w:cs="Arial"/>
          <w:sz w:val="22"/>
          <w:szCs w:val="22"/>
        </w:rPr>
        <w:t xml:space="preserve">31 March 2026 </w:t>
      </w:r>
      <w:r w:rsidRPr="00EB348D">
        <w:rPr>
          <w:rFonts w:ascii="Arial" w:hAnsi="Arial" w:cs="Arial"/>
          <w:sz w:val="22"/>
          <w:szCs w:val="22"/>
        </w:rPr>
        <w:t>are summarised below.</w:t>
      </w:r>
    </w:p>
    <w:tbl>
      <w:tblPr>
        <w:tblW w:w="9180" w:type="dxa"/>
        <w:tblInd w:w="450" w:type="dxa"/>
        <w:tblLayout w:type="fixed"/>
        <w:tblLook w:val="04A0" w:firstRow="1" w:lastRow="0" w:firstColumn="1" w:lastColumn="0" w:noHBand="0" w:noVBand="1"/>
      </w:tblPr>
      <w:tblGrid>
        <w:gridCol w:w="4680"/>
        <w:gridCol w:w="2250"/>
        <w:gridCol w:w="2250"/>
      </w:tblGrid>
      <w:tr w:rsidR="006C20AE" w:rsidRPr="00EB348D" w14:paraId="1FB7A967" w14:textId="77777777" w:rsidTr="001E4607">
        <w:trPr>
          <w:cantSplit/>
        </w:trPr>
        <w:tc>
          <w:tcPr>
            <w:tcW w:w="9180" w:type="dxa"/>
            <w:gridSpan w:val="3"/>
            <w:hideMark/>
          </w:tcPr>
          <w:p w14:paraId="6440A99C" w14:textId="77777777" w:rsidR="006C20AE" w:rsidRPr="00EB348D" w:rsidRDefault="006C20AE" w:rsidP="00D607BD">
            <w:pPr>
              <w:spacing w:line="380" w:lineRule="exact"/>
              <w:jc w:val="right"/>
              <w:rPr>
                <w:rFonts w:ascii="Arial" w:hAnsi="Arial" w:cs="Arial"/>
                <w:sz w:val="22"/>
                <w:szCs w:val="22"/>
              </w:rPr>
            </w:pPr>
            <w:r w:rsidRPr="00EB348D">
              <w:rPr>
                <w:rFonts w:ascii="Arial" w:hAnsi="Arial" w:cs="Arial"/>
                <w:sz w:val="22"/>
                <w:szCs w:val="22"/>
              </w:rPr>
              <w:t>(Unit: Thousand Baht)</w:t>
            </w:r>
          </w:p>
        </w:tc>
      </w:tr>
      <w:tr w:rsidR="00CE4C6B" w:rsidRPr="00EB348D" w14:paraId="301E206E" w14:textId="77777777" w:rsidTr="001E4607">
        <w:trPr>
          <w:cantSplit/>
        </w:trPr>
        <w:tc>
          <w:tcPr>
            <w:tcW w:w="4680" w:type="dxa"/>
          </w:tcPr>
          <w:p w14:paraId="63EAA530" w14:textId="77777777" w:rsidR="00CE4C6B" w:rsidRPr="00EB348D" w:rsidRDefault="00CE4C6B" w:rsidP="00D607BD">
            <w:pPr>
              <w:pStyle w:val="BodyText2"/>
              <w:spacing w:after="0" w:line="380" w:lineRule="exact"/>
              <w:ind w:left="32" w:right="-108"/>
              <w:jc w:val="distribute"/>
              <w:rPr>
                <w:rFonts w:ascii="Arial" w:hAnsi="Arial" w:cs="Arial"/>
                <w:sz w:val="22"/>
                <w:szCs w:val="22"/>
              </w:rPr>
            </w:pPr>
          </w:p>
        </w:tc>
        <w:tc>
          <w:tcPr>
            <w:tcW w:w="2250" w:type="dxa"/>
            <w:hideMark/>
          </w:tcPr>
          <w:p w14:paraId="3BD01B4C" w14:textId="77777777" w:rsidR="00CE4C6B" w:rsidRPr="00EB348D" w:rsidRDefault="00CE4C6B" w:rsidP="00D607BD">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Consolidated</w:t>
            </w:r>
          </w:p>
          <w:p w14:paraId="39B40BED" w14:textId="77777777" w:rsidR="00CE4C6B" w:rsidRPr="00EB348D" w:rsidRDefault="00CE4C6B" w:rsidP="00D607BD">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financial statements</w:t>
            </w:r>
          </w:p>
        </w:tc>
        <w:tc>
          <w:tcPr>
            <w:tcW w:w="2250" w:type="dxa"/>
            <w:hideMark/>
          </w:tcPr>
          <w:p w14:paraId="4B3A4A5B" w14:textId="77777777" w:rsidR="00CE4C6B" w:rsidRPr="00EB348D" w:rsidRDefault="00CE4C6B" w:rsidP="00D607BD">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Separate</w:t>
            </w:r>
          </w:p>
          <w:p w14:paraId="164354EF" w14:textId="77777777" w:rsidR="00CE4C6B" w:rsidRPr="00EB348D" w:rsidRDefault="00CE4C6B" w:rsidP="00D607BD">
            <w:pPr>
              <w:pStyle w:val="BodyText2"/>
              <w:pBdr>
                <w:bottom w:val="single" w:sz="4" w:space="1" w:color="auto"/>
              </w:pBdr>
              <w:spacing w:after="0" w:line="380" w:lineRule="exact"/>
              <w:jc w:val="center"/>
              <w:rPr>
                <w:rFonts w:ascii="Arial" w:hAnsi="Arial" w:cs="Arial"/>
                <w:sz w:val="22"/>
                <w:szCs w:val="22"/>
              </w:rPr>
            </w:pPr>
            <w:r w:rsidRPr="00EB348D">
              <w:rPr>
                <w:rFonts w:ascii="Arial" w:hAnsi="Arial" w:cs="Arial"/>
                <w:sz w:val="22"/>
                <w:szCs w:val="22"/>
              </w:rPr>
              <w:t>financial statements</w:t>
            </w:r>
          </w:p>
        </w:tc>
      </w:tr>
      <w:tr w:rsidR="00FF36D6" w:rsidRPr="00EB348D" w14:paraId="3C9EF561" w14:textId="77777777" w:rsidTr="001E4607">
        <w:tc>
          <w:tcPr>
            <w:tcW w:w="4680" w:type="dxa"/>
            <w:hideMark/>
          </w:tcPr>
          <w:p w14:paraId="0ECEDA01" w14:textId="4910D4B7" w:rsidR="00FF36D6" w:rsidRPr="00EB348D" w:rsidRDefault="00FF36D6" w:rsidP="00FF36D6">
            <w:pPr>
              <w:pStyle w:val="BodyText2"/>
              <w:spacing w:after="0" w:line="380" w:lineRule="exact"/>
              <w:ind w:left="156" w:right="-108" w:hanging="156"/>
              <w:rPr>
                <w:rFonts w:ascii="Arial" w:hAnsi="Arial" w:cs="Arial"/>
                <w:sz w:val="22"/>
                <w:szCs w:val="22"/>
              </w:rPr>
            </w:pPr>
            <w:r w:rsidRPr="00EB348D">
              <w:rPr>
                <w:rFonts w:ascii="Arial" w:hAnsi="Arial" w:cs="Arial"/>
                <w:sz w:val="22"/>
                <w:szCs w:val="22"/>
              </w:rPr>
              <w:t>Net book value as at 1 January 2026</w:t>
            </w:r>
          </w:p>
        </w:tc>
        <w:tc>
          <w:tcPr>
            <w:tcW w:w="2250" w:type="dxa"/>
            <w:vAlign w:val="bottom"/>
          </w:tcPr>
          <w:p w14:paraId="308E1B20" w14:textId="4E6DB2EC" w:rsidR="00FF36D6" w:rsidRPr="00EB348D" w:rsidRDefault="00FF36D6" w:rsidP="00FF36D6">
            <w:pPr>
              <w:pStyle w:val="BodyText2"/>
              <w:tabs>
                <w:tab w:val="decimal" w:pos="1776"/>
              </w:tabs>
              <w:spacing w:after="0" w:line="380" w:lineRule="exact"/>
              <w:rPr>
                <w:rFonts w:ascii="Arial" w:hAnsi="Arial" w:cs="Arial"/>
                <w:sz w:val="22"/>
                <w:szCs w:val="22"/>
              </w:rPr>
            </w:pPr>
            <w:r w:rsidRPr="00EB348D">
              <w:rPr>
                <w:rFonts w:ascii="Arial" w:hAnsi="Arial" w:cs="Arial"/>
                <w:sz w:val="22"/>
                <w:szCs w:val="22"/>
              </w:rPr>
              <w:t>4,627,719</w:t>
            </w:r>
          </w:p>
        </w:tc>
        <w:tc>
          <w:tcPr>
            <w:tcW w:w="2250" w:type="dxa"/>
            <w:vAlign w:val="bottom"/>
          </w:tcPr>
          <w:p w14:paraId="56B36E65" w14:textId="05DC6DBA" w:rsidR="00FF36D6" w:rsidRPr="00EB348D" w:rsidRDefault="00FF36D6" w:rsidP="00FF36D6">
            <w:pPr>
              <w:pStyle w:val="BodyText2"/>
              <w:tabs>
                <w:tab w:val="decimal" w:pos="1776"/>
              </w:tabs>
              <w:spacing w:after="0" w:line="380" w:lineRule="exact"/>
              <w:rPr>
                <w:rFonts w:ascii="Arial" w:hAnsi="Arial" w:cs="Arial"/>
                <w:sz w:val="22"/>
                <w:szCs w:val="22"/>
              </w:rPr>
            </w:pPr>
            <w:r w:rsidRPr="00EB348D">
              <w:rPr>
                <w:rFonts w:ascii="Arial" w:hAnsi="Arial" w:cs="Arial"/>
                <w:sz w:val="22"/>
                <w:szCs w:val="22"/>
              </w:rPr>
              <w:t>4,191,733</w:t>
            </w:r>
          </w:p>
        </w:tc>
      </w:tr>
      <w:tr w:rsidR="0036142F" w:rsidRPr="00EB348D" w14:paraId="628CFFC0" w14:textId="77777777" w:rsidTr="001E4607">
        <w:tc>
          <w:tcPr>
            <w:tcW w:w="4680" w:type="dxa"/>
            <w:hideMark/>
          </w:tcPr>
          <w:p w14:paraId="3938582A" w14:textId="77777777" w:rsidR="0036142F" w:rsidRPr="00EB348D" w:rsidRDefault="0036142F" w:rsidP="0036142F">
            <w:pPr>
              <w:pStyle w:val="Header"/>
              <w:spacing w:line="380" w:lineRule="exact"/>
              <w:ind w:left="156" w:right="-108" w:hanging="156"/>
              <w:rPr>
                <w:rFonts w:ascii="Arial" w:hAnsi="Arial" w:cs="Arial"/>
                <w:sz w:val="22"/>
                <w:szCs w:val="22"/>
              </w:rPr>
            </w:pPr>
            <w:r w:rsidRPr="00EB348D">
              <w:rPr>
                <w:rFonts w:ascii="Arial" w:hAnsi="Arial" w:cs="Arial"/>
                <w:sz w:val="22"/>
                <w:szCs w:val="22"/>
              </w:rPr>
              <w:t>Additions during the period</w:t>
            </w:r>
            <w:r w:rsidRPr="00EB348D">
              <w:rPr>
                <w:rFonts w:ascii="Arial" w:hAnsi="Arial" w:cs="Arial"/>
                <w:sz w:val="22"/>
                <w:szCs w:val="22"/>
                <w:rtl/>
                <w:lang w:bidi="ar-SA"/>
              </w:rPr>
              <w:t xml:space="preserve"> </w:t>
            </w:r>
            <w:r w:rsidRPr="00EB348D">
              <w:rPr>
                <w:rFonts w:ascii="Arial" w:hAnsi="Arial" w:cs="Arial"/>
                <w:sz w:val="22"/>
                <w:szCs w:val="22"/>
              </w:rPr>
              <w:t>- at cost</w:t>
            </w:r>
          </w:p>
        </w:tc>
        <w:tc>
          <w:tcPr>
            <w:tcW w:w="2250" w:type="dxa"/>
            <w:vAlign w:val="bottom"/>
          </w:tcPr>
          <w:p w14:paraId="419B1980" w14:textId="2A053E3D" w:rsidR="0036142F" w:rsidRPr="00EB348D" w:rsidRDefault="003A60FE" w:rsidP="0036142F">
            <w:pPr>
              <w:pStyle w:val="BodyText2"/>
              <w:tabs>
                <w:tab w:val="decimal" w:pos="1776"/>
              </w:tabs>
              <w:spacing w:after="0" w:line="380" w:lineRule="exact"/>
              <w:rPr>
                <w:rFonts w:ascii="Arial" w:hAnsi="Arial" w:cs="Arial"/>
                <w:sz w:val="22"/>
                <w:szCs w:val="22"/>
              </w:rPr>
            </w:pPr>
            <w:r>
              <w:rPr>
                <w:rFonts w:ascii="Arial" w:hAnsi="Arial" w:cs="Arial"/>
                <w:sz w:val="22"/>
                <w:szCs w:val="22"/>
              </w:rPr>
              <w:t>123</w:t>
            </w:r>
            <w:r w:rsidR="004B59E3">
              <w:rPr>
                <w:rFonts w:ascii="Arial" w:hAnsi="Arial" w:cs="Arial"/>
                <w:sz w:val="22"/>
                <w:szCs w:val="22"/>
              </w:rPr>
              <w:t>,</w:t>
            </w:r>
            <w:r>
              <w:rPr>
                <w:rFonts w:ascii="Arial" w:hAnsi="Arial" w:cs="Arial"/>
                <w:sz w:val="22"/>
                <w:szCs w:val="22"/>
              </w:rPr>
              <w:t>724</w:t>
            </w:r>
          </w:p>
        </w:tc>
        <w:tc>
          <w:tcPr>
            <w:tcW w:w="2250" w:type="dxa"/>
            <w:vAlign w:val="bottom"/>
          </w:tcPr>
          <w:p w14:paraId="762E1FF5" w14:textId="70FF11A0" w:rsidR="0036142F" w:rsidRPr="00EB348D" w:rsidRDefault="003A60FE" w:rsidP="0036142F">
            <w:pPr>
              <w:pStyle w:val="BodyText2"/>
              <w:tabs>
                <w:tab w:val="decimal" w:pos="1776"/>
              </w:tabs>
              <w:spacing w:after="0" w:line="380" w:lineRule="exact"/>
              <w:rPr>
                <w:rFonts w:ascii="Arial" w:hAnsi="Arial" w:cs="Arial"/>
                <w:sz w:val="22"/>
                <w:szCs w:val="22"/>
                <w:cs/>
              </w:rPr>
            </w:pPr>
            <w:r>
              <w:rPr>
                <w:rFonts w:ascii="Arial" w:hAnsi="Arial" w:cs="Arial"/>
                <w:sz w:val="22"/>
                <w:szCs w:val="22"/>
              </w:rPr>
              <w:t>123</w:t>
            </w:r>
            <w:r w:rsidR="004B59E3">
              <w:rPr>
                <w:rFonts w:ascii="Arial" w:hAnsi="Arial" w:cs="Arial"/>
                <w:sz w:val="22"/>
                <w:szCs w:val="22"/>
              </w:rPr>
              <w:t>,</w:t>
            </w:r>
            <w:r>
              <w:rPr>
                <w:rFonts w:ascii="Arial" w:hAnsi="Arial" w:cs="Arial"/>
                <w:sz w:val="22"/>
                <w:szCs w:val="22"/>
              </w:rPr>
              <w:t>408</w:t>
            </w:r>
          </w:p>
        </w:tc>
      </w:tr>
      <w:tr w:rsidR="004B59E3" w:rsidRPr="00EB348D" w14:paraId="63F3D32D" w14:textId="77777777" w:rsidTr="001E4607">
        <w:tc>
          <w:tcPr>
            <w:tcW w:w="4680" w:type="dxa"/>
          </w:tcPr>
          <w:p w14:paraId="62DC66F9" w14:textId="416C3A5C" w:rsidR="004B59E3" w:rsidRPr="00EB348D" w:rsidRDefault="004B59E3" w:rsidP="0036142F">
            <w:pPr>
              <w:pStyle w:val="Header"/>
              <w:spacing w:line="380" w:lineRule="exact"/>
              <w:ind w:left="156" w:right="-108" w:hanging="156"/>
              <w:rPr>
                <w:rFonts w:ascii="Arial" w:hAnsi="Arial" w:cs="Arial"/>
                <w:sz w:val="22"/>
                <w:szCs w:val="22"/>
              </w:rPr>
            </w:pPr>
            <w:r>
              <w:rPr>
                <w:rFonts w:ascii="Arial" w:hAnsi="Arial" w:cs="Arial"/>
                <w:sz w:val="22"/>
                <w:szCs w:val="22"/>
              </w:rPr>
              <w:t>Capitalised interest</w:t>
            </w:r>
          </w:p>
        </w:tc>
        <w:tc>
          <w:tcPr>
            <w:tcW w:w="2250" w:type="dxa"/>
            <w:vAlign w:val="bottom"/>
          </w:tcPr>
          <w:p w14:paraId="3C6749AE" w14:textId="624B1D41" w:rsidR="004B59E3" w:rsidRDefault="004B59E3" w:rsidP="0036142F">
            <w:pPr>
              <w:pStyle w:val="BodyText2"/>
              <w:tabs>
                <w:tab w:val="decimal" w:pos="1776"/>
              </w:tabs>
              <w:spacing w:after="0" w:line="380" w:lineRule="exact"/>
              <w:rPr>
                <w:rFonts w:ascii="Arial" w:hAnsi="Arial" w:cs="Arial"/>
                <w:sz w:val="22"/>
                <w:szCs w:val="22"/>
              </w:rPr>
            </w:pPr>
            <w:r>
              <w:rPr>
                <w:rFonts w:ascii="Arial" w:hAnsi="Arial" w:cs="Arial"/>
                <w:sz w:val="22"/>
                <w:szCs w:val="22"/>
              </w:rPr>
              <w:t>6,</w:t>
            </w:r>
            <w:r w:rsidR="003A60FE">
              <w:rPr>
                <w:rFonts w:ascii="Arial" w:hAnsi="Arial" w:cs="Arial"/>
                <w:sz w:val="22"/>
                <w:szCs w:val="22"/>
              </w:rPr>
              <w:t>827</w:t>
            </w:r>
          </w:p>
        </w:tc>
        <w:tc>
          <w:tcPr>
            <w:tcW w:w="2250" w:type="dxa"/>
            <w:vAlign w:val="bottom"/>
          </w:tcPr>
          <w:p w14:paraId="61826F47" w14:textId="2B3BD19E" w:rsidR="004B59E3" w:rsidRDefault="004B59E3" w:rsidP="0036142F">
            <w:pPr>
              <w:pStyle w:val="BodyText2"/>
              <w:tabs>
                <w:tab w:val="decimal" w:pos="1776"/>
              </w:tabs>
              <w:spacing w:after="0" w:line="380" w:lineRule="exact"/>
              <w:rPr>
                <w:rFonts w:ascii="Arial" w:hAnsi="Arial" w:cs="Arial"/>
                <w:sz w:val="22"/>
                <w:szCs w:val="22"/>
              </w:rPr>
            </w:pPr>
            <w:r>
              <w:rPr>
                <w:rFonts w:ascii="Arial" w:hAnsi="Arial" w:cs="Arial"/>
                <w:sz w:val="22"/>
                <w:szCs w:val="22"/>
              </w:rPr>
              <w:t>6,</w:t>
            </w:r>
            <w:r w:rsidR="003A60FE">
              <w:rPr>
                <w:rFonts w:ascii="Arial" w:hAnsi="Arial" w:cs="Arial"/>
                <w:sz w:val="22"/>
                <w:szCs w:val="22"/>
              </w:rPr>
              <w:t>827</w:t>
            </w:r>
          </w:p>
        </w:tc>
      </w:tr>
      <w:tr w:rsidR="0036142F" w:rsidRPr="00EB348D" w14:paraId="1502787B" w14:textId="77777777" w:rsidTr="001E4607">
        <w:trPr>
          <w:trHeight w:val="80"/>
        </w:trPr>
        <w:tc>
          <w:tcPr>
            <w:tcW w:w="4680" w:type="dxa"/>
            <w:hideMark/>
          </w:tcPr>
          <w:p w14:paraId="563C4B6E" w14:textId="18399FB0" w:rsidR="0036142F" w:rsidRPr="00EB348D" w:rsidRDefault="00F261F4" w:rsidP="0036142F">
            <w:pPr>
              <w:pStyle w:val="Header"/>
              <w:spacing w:line="380" w:lineRule="exact"/>
              <w:ind w:left="156" w:right="-108" w:hanging="156"/>
              <w:rPr>
                <w:rFonts w:ascii="Arial" w:hAnsi="Arial" w:cs="Arial"/>
                <w:sz w:val="22"/>
                <w:szCs w:val="22"/>
              </w:rPr>
            </w:pPr>
            <w:r>
              <w:rPr>
                <w:rFonts w:ascii="Arial" w:hAnsi="Arial" w:cs="Arial"/>
                <w:sz w:val="22"/>
                <w:szCs w:val="22"/>
              </w:rPr>
              <w:t xml:space="preserve">Disposal </w:t>
            </w:r>
            <w:r w:rsidR="0036142F" w:rsidRPr="00EB348D">
              <w:rPr>
                <w:rFonts w:ascii="Arial" w:hAnsi="Arial" w:cs="Arial"/>
                <w:sz w:val="22"/>
                <w:szCs w:val="22"/>
              </w:rPr>
              <w:t xml:space="preserve">during the period - net book value of       </w:t>
            </w:r>
            <w:r>
              <w:rPr>
                <w:rFonts w:ascii="Arial" w:hAnsi="Arial" w:cs="Arial"/>
                <w:sz w:val="22"/>
                <w:szCs w:val="22"/>
              </w:rPr>
              <w:t>disposal</w:t>
            </w:r>
            <w:r w:rsidR="0036142F" w:rsidRPr="00EB348D">
              <w:rPr>
                <w:rFonts w:ascii="Arial" w:hAnsi="Arial" w:cs="Arial"/>
                <w:sz w:val="22"/>
                <w:szCs w:val="22"/>
              </w:rPr>
              <w:t xml:space="preserve"> date</w:t>
            </w:r>
          </w:p>
        </w:tc>
        <w:tc>
          <w:tcPr>
            <w:tcW w:w="2250" w:type="dxa"/>
            <w:vAlign w:val="bottom"/>
          </w:tcPr>
          <w:p w14:paraId="62269D44" w14:textId="0E097210" w:rsidR="0036142F" w:rsidRPr="00EB348D" w:rsidRDefault="0036142F" w:rsidP="0036142F">
            <w:pPr>
              <w:pStyle w:val="BodyText2"/>
              <w:tabs>
                <w:tab w:val="decimal" w:pos="1776"/>
              </w:tabs>
              <w:spacing w:after="0" w:line="380" w:lineRule="exact"/>
              <w:rPr>
                <w:rFonts w:ascii="Arial" w:hAnsi="Arial" w:cs="Arial"/>
                <w:sz w:val="22"/>
                <w:szCs w:val="22"/>
              </w:rPr>
            </w:pPr>
            <w:r w:rsidRPr="0036142F">
              <w:rPr>
                <w:rFonts w:ascii="Arial" w:hAnsi="Arial" w:cs="Arial"/>
                <w:sz w:val="22"/>
                <w:szCs w:val="22"/>
              </w:rPr>
              <w:t>(29)</w:t>
            </w:r>
          </w:p>
        </w:tc>
        <w:tc>
          <w:tcPr>
            <w:tcW w:w="2250" w:type="dxa"/>
            <w:vAlign w:val="bottom"/>
          </w:tcPr>
          <w:p w14:paraId="7E6C1F87" w14:textId="1B69902E" w:rsidR="0036142F" w:rsidRPr="00EB348D" w:rsidRDefault="0036142F" w:rsidP="0036142F">
            <w:pPr>
              <w:pStyle w:val="BodyText2"/>
              <w:tabs>
                <w:tab w:val="decimal" w:pos="1776"/>
              </w:tabs>
              <w:spacing w:after="0" w:line="380" w:lineRule="exact"/>
              <w:rPr>
                <w:rFonts w:ascii="Arial" w:hAnsi="Arial" w:cs="Arial"/>
                <w:sz w:val="22"/>
                <w:szCs w:val="22"/>
              </w:rPr>
            </w:pPr>
            <w:r w:rsidRPr="0036142F">
              <w:rPr>
                <w:rFonts w:ascii="Arial" w:hAnsi="Arial" w:cs="Arial"/>
                <w:sz w:val="22"/>
                <w:szCs w:val="22"/>
              </w:rPr>
              <w:t>(10)</w:t>
            </w:r>
          </w:p>
        </w:tc>
      </w:tr>
      <w:tr w:rsidR="0036142F" w:rsidRPr="00EB348D" w14:paraId="1FC09234" w14:textId="77777777" w:rsidTr="001E4607">
        <w:tc>
          <w:tcPr>
            <w:tcW w:w="4680" w:type="dxa"/>
            <w:hideMark/>
          </w:tcPr>
          <w:p w14:paraId="1AD4B2AB" w14:textId="77777777" w:rsidR="0036142F" w:rsidRPr="00EB348D" w:rsidRDefault="0036142F" w:rsidP="0036142F">
            <w:pPr>
              <w:pStyle w:val="Header"/>
              <w:spacing w:line="380" w:lineRule="exact"/>
              <w:ind w:left="156" w:right="-108" w:hanging="156"/>
              <w:rPr>
                <w:rFonts w:ascii="Arial" w:hAnsi="Arial" w:cs="Arial"/>
                <w:sz w:val="22"/>
                <w:szCs w:val="22"/>
              </w:rPr>
            </w:pPr>
            <w:r w:rsidRPr="00EB348D">
              <w:rPr>
                <w:rFonts w:ascii="Arial" w:hAnsi="Arial" w:cs="Arial"/>
                <w:sz w:val="22"/>
                <w:szCs w:val="22"/>
              </w:rPr>
              <w:t>Depreciation for the period</w:t>
            </w:r>
          </w:p>
        </w:tc>
        <w:tc>
          <w:tcPr>
            <w:tcW w:w="2250" w:type="dxa"/>
            <w:vAlign w:val="bottom"/>
          </w:tcPr>
          <w:p w14:paraId="6CD7157F" w14:textId="3BCCE950" w:rsidR="0036142F" w:rsidRPr="00EB348D" w:rsidRDefault="0036142F" w:rsidP="0036142F">
            <w:pPr>
              <w:pStyle w:val="BodyText2"/>
              <w:pBdr>
                <w:bottom w:val="single" w:sz="4" w:space="1" w:color="auto"/>
              </w:pBdr>
              <w:tabs>
                <w:tab w:val="decimal" w:pos="1776"/>
              </w:tabs>
              <w:spacing w:after="0" w:line="380" w:lineRule="exact"/>
              <w:rPr>
                <w:rFonts w:ascii="Arial" w:hAnsi="Arial" w:cs="Arial"/>
                <w:sz w:val="22"/>
                <w:szCs w:val="22"/>
              </w:rPr>
            </w:pPr>
            <w:r w:rsidRPr="0036142F">
              <w:rPr>
                <w:rFonts w:ascii="Arial" w:hAnsi="Arial" w:cs="Arial"/>
                <w:sz w:val="22"/>
                <w:szCs w:val="22"/>
              </w:rPr>
              <w:t>(42,902)</w:t>
            </w:r>
          </w:p>
        </w:tc>
        <w:tc>
          <w:tcPr>
            <w:tcW w:w="2250" w:type="dxa"/>
            <w:vAlign w:val="bottom"/>
          </w:tcPr>
          <w:p w14:paraId="12609F01" w14:textId="3F1F692B" w:rsidR="0036142F" w:rsidRPr="00EB348D" w:rsidRDefault="0036142F" w:rsidP="0036142F">
            <w:pPr>
              <w:pStyle w:val="BodyText2"/>
              <w:pBdr>
                <w:bottom w:val="single" w:sz="4" w:space="1" w:color="auto"/>
              </w:pBdr>
              <w:tabs>
                <w:tab w:val="decimal" w:pos="1776"/>
              </w:tabs>
              <w:spacing w:after="0" w:line="380" w:lineRule="exact"/>
              <w:rPr>
                <w:rFonts w:ascii="Arial" w:hAnsi="Arial" w:cs="Arial"/>
                <w:sz w:val="22"/>
                <w:szCs w:val="22"/>
                <w:cs/>
              </w:rPr>
            </w:pPr>
            <w:r w:rsidRPr="0036142F">
              <w:rPr>
                <w:rFonts w:ascii="Arial" w:hAnsi="Arial" w:cs="Arial"/>
                <w:sz w:val="22"/>
                <w:szCs w:val="22"/>
              </w:rPr>
              <w:t>(37,266)</w:t>
            </w:r>
          </w:p>
        </w:tc>
      </w:tr>
      <w:tr w:rsidR="0036142F" w:rsidRPr="00EB348D" w14:paraId="0CD764D5" w14:textId="77777777" w:rsidTr="001E4607">
        <w:tc>
          <w:tcPr>
            <w:tcW w:w="4680" w:type="dxa"/>
            <w:hideMark/>
          </w:tcPr>
          <w:p w14:paraId="39B58824" w14:textId="7376B291" w:rsidR="0036142F" w:rsidRPr="00EB348D" w:rsidRDefault="0036142F" w:rsidP="0036142F">
            <w:pPr>
              <w:pStyle w:val="BodyText2"/>
              <w:spacing w:after="0" w:line="380" w:lineRule="exact"/>
              <w:ind w:left="156" w:right="-108" w:hanging="156"/>
              <w:rPr>
                <w:rFonts w:ascii="Arial" w:hAnsi="Arial" w:cs="Arial"/>
                <w:sz w:val="22"/>
                <w:szCs w:val="22"/>
              </w:rPr>
            </w:pPr>
            <w:r w:rsidRPr="00EB348D">
              <w:rPr>
                <w:rFonts w:ascii="Arial" w:hAnsi="Arial" w:cs="Arial"/>
                <w:sz w:val="22"/>
                <w:szCs w:val="22"/>
              </w:rPr>
              <w:t>Net book value as at 31 March 2026</w:t>
            </w:r>
          </w:p>
        </w:tc>
        <w:tc>
          <w:tcPr>
            <w:tcW w:w="2250" w:type="dxa"/>
            <w:vAlign w:val="bottom"/>
          </w:tcPr>
          <w:p w14:paraId="0434B036" w14:textId="33127EEC" w:rsidR="0036142F" w:rsidRPr="00EB348D" w:rsidRDefault="0036142F" w:rsidP="0036142F">
            <w:pPr>
              <w:pStyle w:val="BodyText2"/>
              <w:pBdr>
                <w:bottom w:val="double" w:sz="4" w:space="1" w:color="auto"/>
              </w:pBdr>
              <w:tabs>
                <w:tab w:val="decimal" w:pos="1776"/>
              </w:tabs>
              <w:spacing w:after="0" w:line="380" w:lineRule="exact"/>
              <w:rPr>
                <w:rFonts w:ascii="Arial" w:hAnsi="Arial" w:cs="Arial"/>
                <w:sz w:val="22"/>
                <w:szCs w:val="22"/>
              </w:rPr>
            </w:pPr>
            <w:r w:rsidRPr="0036142F">
              <w:rPr>
                <w:rFonts w:ascii="Arial" w:hAnsi="Arial" w:cs="Arial"/>
                <w:sz w:val="22"/>
                <w:szCs w:val="22"/>
              </w:rPr>
              <w:t>4,715,339</w:t>
            </w:r>
          </w:p>
        </w:tc>
        <w:tc>
          <w:tcPr>
            <w:tcW w:w="2250" w:type="dxa"/>
            <w:vAlign w:val="bottom"/>
          </w:tcPr>
          <w:p w14:paraId="7458C701" w14:textId="679BF794" w:rsidR="0036142F" w:rsidRPr="00EB348D" w:rsidRDefault="0036142F" w:rsidP="0036142F">
            <w:pPr>
              <w:pStyle w:val="BodyText2"/>
              <w:pBdr>
                <w:bottom w:val="double" w:sz="4" w:space="1" w:color="auto"/>
              </w:pBdr>
              <w:tabs>
                <w:tab w:val="decimal" w:pos="1776"/>
              </w:tabs>
              <w:spacing w:after="0" w:line="380" w:lineRule="exact"/>
              <w:rPr>
                <w:rFonts w:ascii="Arial" w:hAnsi="Arial" w:cs="Arial"/>
                <w:sz w:val="22"/>
                <w:szCs w:val="22"/>
              </w:rPr>
            </w:pPr>
            <w:r w:rsidRPr="0036142F">
              <w:rPr>
                <w:rFonts w:ascii="Arial" w:hAnsi="Arial" w:cs="Arial"/>
                <w:sz w:val="22"/>
                <w:szCs w:val="22"/>
              </w:rPr>
              <w:t>4,284,692</w:t>
            </w:r>
          </w:p>
        </w:tc>
      </w:tr>
    </w:tbl>
    <w:p w14:paraId="0BF21532" w14:textId="13664511" w:rsidR="00E81EEF" w:rsidRPr="00EB348D" w:rsidRDefault="00FF5B30" w:rsidP="00EB348D">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r>
      <w:r w:rsidR="004E2E20" w:rsidRPr="00EB348D">
        <w:rPr>
          <w:rFonts w:ascii="Arial" w:hAnsi="Arial" w:cs="Arial"/>
          <w:sz w:val="22"/>
          <w:szCs w:val="22"/>
        </w:rPr>
        <w:t xml:space="preserve">As at </w:t>
      </w:r>
      <w:r w:rsidR="00FF36D6" w:rsidRPr="00EB348D">
        <w:rPr>
          <w:rFonts w:ascii="Arial" w:hAnsi="Arial" w:cs="Arial"/>
          <w:sz w:val="22"/>
          <w:szCs w:val="22"/>
        </w:rPr>
        <w:t>31 March 2026</w:t>
      </w:r>
      <w:r w:rsidR="004E2E20" w:rsidRPr="00EB348D">
        <w:rPr>
          <w:rFonts w:ascii="Arial" w:hAnsi="Arial" w:cs="Arial"/>
          <w:sz w:val="22"/>
          <w:szCs w:val="22"/>
        </w:rPr>
        <w:t xml:space="preserve">, </w:t>
      </w:r>
      <w:r w:rsidR="00E46302" w:rsidRPr="00EB348D">
        <w:rPr>
          <w:rFonts w:ascii="Arial" w:hAnsi="Arial" w:cs="Arial"/>
          <w:sz w:val="22"/>
          <w:szCs w:val="22"/>
        </w:rPr>
        <w:t>t</w:t>
      </w:r>
      <w:r w:rsidR="006C20AE" w:rsidRPr="00EB348D">
        <w:rPr>
          <w:rFonts w:ascii="Arial" w:hAnsi="Arial" w:cs="Arial"/>
          <w:sz w:val="22"/>
          <w:szCs w:val="22"/>
        </w:rPr>
        <w:t xml:space="preserve">he </w:t>
      </w:r>
      <w:r w:rsidR="00BD5C43" w:rsidRPr="00EB348D">
        <w:rPr>
          <w:rFonts w:ascii="Arial" w:hAnsi="Arial" w:cs="Arial"/>
          <w:sz w:val="22"/>
          <w:szCs w:val="22"/>
        </w:rPr>
        <w:t>Group</w:t>
      </w:r>
      <w:r w:rsidR="000B00BE" w:rsidRPr="00EB348D">
        <w:rPr>
          <w:rFonts w:ascii="Arial" w:hAnsi="Arial" w:cs="Arial"/>
          <w:sz w:val="22"/>
          <w:szCs w:val="22"/>
        </w:rPr>
        <w:t xml:space="preserve"> </w:t>
      </w:r>
      <w:r w:rsidR="006C20AE" w:rsidRPr="00EB348D">
        <w:rPr>
          <w:rFonts w:ascii="Arial" w:hAnsi="Arial" w:cs="Arial"/>
          <w:sz w:val="22"/>
          <w:szCs w:val="22"/>
        </w:rPr>
        <w:t xml:space="preserve">has pledged </w:t>
      </w:r>
      <w:r w:rsidR="00462F7A" w:rsidRPr="00EB348D">
        <w:rPr>
          <w:rFonts w:ascii="Arial" w:hAnsi="Arial" w:cs="Arial"/>
          <w:sz w:val="22"/>
          <w:szCs w:val="22"/>
        </w:rPr>
        <w:t>its</w:t>
      </w:r>
      <w:r w:rsidR="006C20AE" w:rsidRPr="00EB348D">
        <w:rPr>
          <w:rFonts w:ascii="Arial" w:hAnsi="Arial" w:cs="Arial"/>
          <w:sz w:val="22"/>
          <w:szCs w:val="22"/>
        </w:rPr>
        <w:t xml:space="preserve"> property, plant and equipment </w:t>
      </w:r>
      <w:r w:rsidR="00443295" w:rsidRPr="00EB348D">
        <w:rPr>
          <w:rFonts w:ascii="Arial" w:hAnsi="Arial" w:cs="Arial"/>
          <w:sz w:val="22"/>
          <w:szCs w:val="22"/>
        </w:rPr>
        <w:t xml:space="preserve">with net </w:t>
      </w:r>
      <w:r w:rsidR="00443295" w:rsidRPr="00EB348D">
        <w:rPr>
          <w:rFonts w:ascii="Arial" w:hAnsi="Arial" w:cs="Arial"/>
          <w:spacing w:val="-4"/>
          <w:sz w:val="22"/>
          <w:szCs w:val="22"/>
        </w:rPr>
        <w:t xml:space="preserve">book value </w:t>
      </w:r>
      <w:r w:rsidR="006C20AE" w:rsidRPr="00EB348D">
        <w:rPr>
          <w:rFonts w:ascii="Arial" w:hAnsi="Arial" w:cs="Arial"/>
          <w:spacing w:val="-4"/>
          <w:sz w:val="22"/>
          <w:szCs w:val="22"/>
        </w:rPr>
        <w:t>amounting to approximately Bah</w:t>
      </w:r>
      <w:r w:rsidR="00444082" w:rsidRPr="00EB348D">
        <w:rPr>
          <w:rFonts w:ascii="Arial" w:hAnsi="Arial" w:cs="Arial"/>
          <w:spacing w:val="-4"/>
          <w:sz w:val="22"/>
          <w:szCs w:val="22"/>
        </w:rPr>
        <w:t xml:space="preserve">t </w:t>
      </w:r>
      <w:r w:rsidR="0036142F">
        <w:rPr>
          <w:rFonts w:ascii="Arial" w:hAnsi="Arial" w:cs="Arial"/>
          <w:spacing w:val="-4"/>
          <w:sz w:val="22"/>
          <w:szCs w:val="22"/>
        </w:rPr>
        <w:t>231</w:t>
      </w:r>
      <w:r w:rsidR="00FF36D6" w:rsidRPr="00EB348D">
        <w:rPr>
          <w:rFonts w:ascii="Arial" w:hAnsi="Arial" w:cs="Arial"/>
          <w:spacing w:val="-4"/>
          <w:sz w:val="22"/>
          <w:szCs w:val="22"/>
        </w:rPr>
        <w:t xml:space="preserve"> </w:t>
      </w:r>
      <w:r w:rsidR="006C20AE" w:rsidRPr="00EB348D">
        <w:rPr>
          <w:rFonts w:ascii="Arial" w:hAnsi="Arial" w:cs="Arial"/>
          <w:spacing w:val="-4"/>
          <w:sz w:val="22"/>
          <w:szCs w:val="22"/>
        </w:rPr>
        <w:t>million (</w:t>
      </w:r>
      <w:r w:rsidR="00B303CB" w:rsidRPr="00EB348D">
        <w:rPr>
          <w:rFonts w:ascii="Arial" w:hAnsi="Arial" w:cs="Arial"/>
          <w:spacing w:val="-4"/>
          <w:sz w:val="22"/>
          <w:szCs w:val="22"/>
        </w:rPr>
        <w:t xml:space="preserve">31 December </w:t>
      </w:r>
      <w:r w:rsidR="00FF36D6" w:rsidRPr="00EB348D">
        <w:rPr>
          <w:rFonts w:ascii="Arial" w:hAnsi="Arial" w:cs="Arial"/>
          <w:spacing w:val="-4"/>
          <w:sz w:val="22"/>
          <w:szCs w:val="22"/>
        </w:rPr>
        <w:t>2025</w:t>
      </w:r>
      <w:r w:rsidR="006C20AE" w:rsidRPr="00EB348D">
        <w:rPr>
          <w:rFonts w:ascii="Arial" w:hAnsi="Arial" w:cs="Arial"/>
          <w:spacing w:val="-4"/>
          <w:sz w:val="22"/>
          <w:szCs w:val="22"/>
        </w:rPr>
        <w:t xml:space="preserve">: Baht </w:t>
      </w:r>
      <w:r w:rsidR="00FF36D6" w:rsidRPr="00EB348D">
        <w:rPr>
          <w:rFonts w:ascii="Arial" w:hAnsi="Arial" w:cs="Arial"/>
          <w:spacing w:val="-4"/>
          <w:sz w:val="22"/>
          <w:szCs w:val="22"/>
        </w:rPr>
        <w:t xml:space="preserve">234 </w:t>
      </w:r>
      <w:r w:rsidR="006C20AE" w:rsidRPr="00EB348D">
        <w:rPr>
          <w:rFonts w:ascii="Arial" w:hAnsi="Arial" w:cs="Arial"/>
          <w:spacing w:val="-4"/>
          <w:sz w:val="22"/>
          <w:szCs w:val="22"/>
        </w:rPr>
        <w:t>million</w:t>
      </w:r>
      <w:r w:rsidR="006C20AE" w:rsidRPr="00EB348D">
        <w:rPr>
          <w:rFonts w:ascii="Arial" w:hAnsi="Arial" w:cs="Arial"/>
          <w:sz w:val="22"/>
          <w:szCs w:val="22"/>
        </w:rPr>
        <w:t>)</w:t>
      </w:r>
      <w:r w:rsidR="004F7998" w:rsidRPr="00EB348D">
        <w:rPr>
          <w:rFonts w:ascii="Arial" w:hAnsi="Arial" w:cs="Arial"/>
          <w:sz w:val="22"/>
          <w:szCs w:val="22"/>
        </w:rPr>
        <w:t xml:space="preserve"> </w:t>
      </w:r>
      <w:r w:rsidR="00BD5C43" w:rsidRPr="00EB348D">
        <w:rPr>
          <w:rFonts w:ascii="Arial" w:hAnsi="Arial" w:cs="Arial"/>
          <w:sz w:val="22"/>
          <w:szCs w:val="22"/>
        </w:rPr>
        <w:t xml:space="preserve">as collateral against credit facilities received from financial institutions </w:t>
      </w:r>
      <w:r w:rsidR="004F7998" w:rsidRPr="00EB348D">
        <w:rPr>
          <w:rFonts w:ascii="Arial" w:hAnsi="Arial" w:cs="Arial"/>
          <w:sz w:val="22"/>
          <w:szCs w:val="22"/>
        </w:rPr>
        <w:t>(</w:t>
      </w:r>
      <w:r w:rsidR="002A3D1E" w:rsidRPr="00EB348D">
        <w:rPr>
          <w:rFonts w:ascii="Arial" w:hAnsi="Arial" w:cs="Arial"/>
          <w:sz w:val="22"/>
          <w:szCs w:val="22"/>
        </w:rPr>
        <w:t>the</w:t>
      </w:r>
      <w:r w:rsidR="004F7998" w:rsidRPr="00EB348D">
        <w:rPr>
          <w:rFonts w:ascii="Arial" w:hAnsi="Arial" w:cs="Arial"/>
          <w:sz w:val="22"/>
          <w:szCs w:val="22"/>
        </w:rPr>
        <w:t xml:space="preserve"> Company only: Baht </w:t>
      </w:r>
      <w:r w:rsidR="0036142F">
        <w:rPr>
          <w:rFonts w:ascii="Arial" w:hAnsi="Arial" w:cs="Arial"/>
          <w:sz w:val="22"/>
          <w:szCs w:val="22"/>
        </w:rPr>
        <w:t>81</w:t>
      </w:r>
      <w:r w:rsidR="005D04E2" w:rsidRPr="00EB348D">
        <w:rPr>
          <w:rFonts w:ascii="Arial" w:hAnsi="Arial" w:cs="Arial"/>
          <w:sz w:val="22"/>
          <w:szCs w:val="22"/>
        </w:rPr>
        <w:t xml:space="preserve"> </w:t>
      </w:r>
      <w:r w:rsidR="004F7998" w:rsidRPr="00EB348D">
        <w:rPr>
          <w:rFonts w:ascii="Arial" w:hAnsi="Arial" w:cs="Arial"/>
          <w:sz w:val="22"/>
          <w:szCs w:val="22"/>
        </w:rPr>
        <w:t xml:space="preserve">million, 31 December </w:t>
      </w:r>
      <w:r w:rsidR="00FF36D6" w:rsidRPr="00EB348D">
        <w:rPr>
          <w:rFonts w:ascii="Arial" w:hAnsi="Arial" w:cs="Arial"/>
          <w:sz w:val="22"/>
          <w:szCs w:val="22"/>
        </w:rPr>
        <w:t>2025</w:t>
      </w:r>
      <w:r w:rsidR="004F7998" w:rsidRPr="00EB348D">
        <w:rPr>
          <w:rFonts w:ascii="Arial" w:hAnsi="Arial" w:cs="Arial"/>
          <w:sz w:val="22"/>
          <w:szCs w:val="22"/>
        </w:rPr>
        <w:t xml:space="preserve">: </w:t>
      </w:r>
      <w:r w:rsidR="00D607BD" w:rsidRPr="00EB348D">
        <w:rPr>
          <w:rFonts w:ascii="Arial" w:hAnsi="Arial" w:cs="Arial"/>
          <w:sz w:val="22"/>
          <w:szCs w:val="22"/>
        </w:rPr>
        <w:t xml:space="preserve">Baht </w:t>
      </w:r>
      <w:r w:rsidR="000B1C76" w:rsidRPr="00EB348D">
        <w:rPr>
          <w:rFonts w:ascii="Arial" w:hAnsi="Arial" w:cs="Arial"/>
          <w:sz w:val="22"/>
          <w:szCs w:val="22"/>
        </w:rPr>
        <w:t>81</w:t>
      </w:r>
      <w:r w:rsidR="00D607BD" w:rsidRPr="00EB348D">
        <w:rPr>
          <w:rFonts w:ascii="Arial" w:hAnsi="Arial" w:cs="Arial"/>
          <w:sz w:val="22"/>
          <w:szCs w:val="22"/>
        </w:rPr>
        <w:t xml:space="preserve"> million</w:t>
      </w:r>
      <w:r w:rsidR="004F7998" w:rsidRPr="00EB348D">
        <w:rPr>
          <w:rFonts w:ascii="Arial" w:hAnsi="Arial" w:cs="Arial"/>
          <w:sz w:val="22"/>
          <w:szCs w:val="22"/>
        </w:rPr>
        <w:t>)</w:t>
      </w:r>
      <w:r w:rsidR="006C20AE" w:rsidRPr="00EB348D">
        <w:rPr>
          <w:rFonts w:ascii="Arial" w:hAnsi="Arial" w:cs="Arial"/>
          <w:sz w:val="22"/>
          <w:szCs w:val="22"/>
        </w:rPr>
        <w:t>.</w:t>
      </w:r>
    </w:p>
    <w:p w14:paraId="0B37E2DB" w14:textId="6CE78A13" w:rsidR="001118B6" w:rsidRPr="00EB348D" w:rsidRDefault="0036142F" w:rsidP="00EB348D">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t>6</w:t>
      </w:r>
      <w:r w:rsidR="001118B6" w:rsidRPr="00EB348D">
        <w:rPr>
          <w:rFonts w:ascii="Arial" w:hAnsi="Arial" w:cs="Arial"/>
          <w:b/>
          <w:bCs/>
          <w:sz w:val="22"/>
          <w:szCs w:val="22"/>
        </w:rPr>
        <w:t>.</w:t>
      </w:r>
      <w:r w:rsidR="001118B6" w:rsidRPr="00EB348D">
        <w:rPr>
          <w:rFonts w:ascii="Arial" w:hAnsi="Arial" w:cs="Arial"/>
          <w:b/>
          <w:bCs/>
          <w:sz w:val="22"/>
          <w:szCs w:val="22"/>
        </w:rPr>
        <w:tab/>
        <w:t>Short-term loans from financial institutions</w:t>
      </w:r>
    </w:p>
    <w:tbl>
      <w:tblPr>
        <w:tblW w:w="9180" w:type="dxa"/>
        <w:tblInd w:w="450" w:type="dxa"/>
        <w:tblLayout w:type="fixed"/>
        <w:tblLook w:val="0000" w:firstRow="0" w:lastRow="0" w:firstColumn="0" w:lastColumn="0" w:noHBand="0" w:noVBand="0"/>
      </w:tblPr>
      <w:tblGrid>
        <w:gridCol w:w="1800"/>
        <w:gridCol w:w="1620"/>
        <w:gridCol w:w="1440"/>
        <w:gridCol w:w="1440"/>
        <w:gridCol w:w="1440"/>
        <w:gridCol w:w="1440"/>
      </w:tblGrid>
      <w:tr w:rsidR="00255A84" w:rsidRPr="00EB348D" w14:paraId="277A3A0E" w14:textId="77777777" w:rsidTr="00602696">
        <w:trPr>
          <w:cantSplit/>
        </w:trPr>
        <w:tc>
          <w:tcPr>
            <w:tcW w:w="1800" w:type="dxa"/>
          </w:tcPr>
          <w:p w14:paraId="63EE00CE" w14:textId="77777777" w:rsidR="00255A84" w:rsidRPr="00EB348D" w:rsidRDefault="00255A84" w:rsidP="00EB348D">
            <w:pPr>
              <w:spacing w:line="360" w:lineRule="exact"/>
              <w:ind w:left="162" w:right="-108" w:hanging="90"/>
              <w:rPr>
                <w:rFonts w:ascii="Arial" w:hAnsi="Arial" w:cs="Arial"/>
                <w:sz w:val="20"/>
                <w:szCs w:val="20"/>
                <w:cs/>
              </w:rPr>
            </w:pPr>
          </w:p>
        </w:tc>
        <w:tc>
          <w:tcPr>
            <w:tcW w:w="1620" w:type="dxa"/>
          </w:tcPr>
          <w:p w14:paraId="3CA1BDEC" w14:textId="77777777" w:rsidR="00255A84" w:rsidRPr="00EB348D" w:rsidRDefault="00255A84" w:rsidP="00EB348D">
            <w:pPr>
              <w:spacing w:line="360" w:lineRule="exact"/>
              <w:ind w:left="162" w:right="-108" w:hanging="90"/>
              <w:rPr>
                <w:rFonts w:ascii="Arial" w:hAnsi="Arial" w:cs="Arial"/>
                <w:sz w:val="20"/>
                <w:szCs w:val="20"/>
                <w:cs/>
              </w:rPr>
            </w:pPr>
          </w:p>
        </w:tc>
        <w:tc>
          <w:tcPr>
            <w:tcW w:w="5760" w:type="dxa"/>
            <w:gridSpan w:val="4"/>
          </w:tcPr>
          <w:p w14:paraId="23FFCD78" w14:textId="77777777" w:rsidR="00255A84" w:rsidRPr="00EB348D" w:rsidRDefault="00255A84" w:rsidP="00EB348D">
            <w:pPr>
              <w:spacing w:line="360" w:lineRule="exact"/>
              <w:ind w:left="86" w:hanging="86"/>
              <w:jc w:val="right"/>
              <w:rPr>
                <w:rFonts w:ascii="Arial" w:hAnsi="Arial" w:cs="Arial"/>
                <w:sz w:val="20"/>
                <w:szCs w:val="20"/>
              </w:rPr>
            </w:pPr>
            <w:r w:rsidRPr="00EB348D">
              <w:rPr>
                <w:rFonts w:ascii="Arial" w:hAnsi="Arial" w:cs="Arial"/>
                <w:sz w:val="20"/>
                <w:szCs w:val="20"/>
              </w:rPr>
              <w:t>(Unit: Thousand Baht)</w:t>
            </w:r>
          </w:p>
        </w:tc>
      </w:tr>
      <w:tr w:rsidR="00491B46" w:rsidRPr="00EB348D" w14:paraId="541DC29C" w14:textId="77777777" w:rsidTr="00602696">
        <w:trPr>
          <w:cantSplit/>
        </w:trPr>
        <w:tc>
          <w:tcPr>
            <w:tcW w:w="1800" w:type="dxa"/>
          </w:tcPr>
          <w:p w14:paraId="1711ED2D" w14:textId="77777777" w:rsidR="00491B46" w:rsidRPr="00EB348D" w:rsidRDefault="00491B46" w:rsidP="00EB348D">
            <w:pPr>
              <w:spacing w:line="360" w:lineRule="exact"/>
              <w:ind w:left="162" w:right="-108" w:hanging="90"/>
              <w:rPr>
                <w:rFonts w:ascii="Arial" w:hAnsi="Arial" w:cs="Arial"/>
                <w:sz w:val="20"/>
                <w:szCs w:val="20"/>
                <w:cs/>
              </w:rPr>
            </w:pPr>
          </w:p>
        </w:tc>
        <w:tc>
          <w:tcPr>
            <w:tcW w:w="1620" w:type="dxa"/>
            <w:vMerge w:val="restart"/>
            <w:vAlign w:val="bottom"/>
          </w:tcPr>
          <w:p w14:paraId="25C492C5" w14:textId="77777777" w:rsidR="00491B46" w:rsidRPr="00EB348D" w:rsidRDefault="00491B46" w:rsidP="00EB348D">
            <w:pPr>
              <w:pBdr>
                <w:bottom w:val="single" w:sz="4" w:space="1" w:color="auto"/>
              </w:pBdr>
              <w:spacing w:line="360" w:lineRule="exact"/>
              <w:ind w:left="-18"/>
              <w:jc w:val="center"/>
              <w:rPr>
                <w:rFonts w:ascii="Arial" w:hAnsi="Arial" w:cs="Arial"/>
                <w:sz w:val="20"/>
                <w:szCs w:val="20"/>
                <w:cs/>
              </w:rPr>
            </w:pPr>
            <w:r w:rsidRPr="00EB348D">
              <w:rPr>
                <w:rFonts w:ascii="Arial" w:hAnsi="Arial" w:cs="Arial"/>
                <w:sz w:val="20"/>
                <w:szCs w:val="20"/>
              </w:rPr>
              <w:t>Interest rate</w:t>
            </w:r>
          </w:p>
        </w:tc>
        <w:tc>
          <w:tcPr>
            <w:tcW w:w="2880" w:type="dxa"/>
            <w:gridSpan w:val="2"/>
            <w:vAlign w:val="bottom"/>
          </w:tcPr>
          <w:p w14:paraId="013F449F" w14:textId="77777777" w:rsidR="00491B46" w:rsidRPr="00EB348D" w:rsidRDefault="00491B46" w:rsidP="00EB348D">
            <w:pPr>
              <w:pBdr>
                <w:bottom w:val="single" w:sz="4" w:space="1" w:color="auto"/>
              </w:pBdr>
              <w:spacing w:line="360" w:lineRule="exact"/>
              <w:ind w:left="-115"/>
              <w:jc w:val="center"/>
              <w:rPr>
                <w:rFonts w:ascii="Arial" w:hAnsi="Arial" w:cs="Arial"/>
                <w:sz w:val="20"/>
                <w:szCs w:val="20"/>
              </w:rPr>
            </w:pPr>
            <w:r w:rsidRPr="00EB348D">
              <w:rPr>
                <w:rFonts w:ascii="Arial" w:hAnsi="Arial" w:cs="Arial"/>
                <w:sz w:val="20"/>
                <w:szCs w:val="20"/>
              </w:rPr>
              <w:t>Consolidated                       financial statements</w:t>
            </w:r>
          </w:p>
        </w:tc>
        <w:tc>
          <w:tcPr>
            <w:tcW w:w="2880" w:type="dxa"/>
            <w:gridSpan w:val="2"/>
            <w:vAlign w:val="bottom"/>
          </w:tcPr>
          <w:p w14:paraId="73382BF3" w14:textId="77777777" w:rsidR="00491B46" w:rsidRPr="00EB348D" w:rsidRDefault="00491B46" w:rsidP="00EB348D">
            <w:pPr>
              <w:pBdr>
                <w:bottom w:val="single" w:sz="4" w:space="1" w:color="auto"/>
              </w:pBdr>
              <w:spacing w:line="360" w:lineRule="exact"/>
              <w:ind w:left="-115"/>
              <w:jc w:val="center"/>
              <w:rPr>
                <w:rFonts w:ascii="Arial" w:hAnsi="Arial" w:cs="Arial"/>
                <w:sz w:val="20"/>
                <w:szCs w:val="20"/>
              </w:rPr>
            </w:pPr>
            <w:r w:rsidRPr="00EB348D">
              <w:rPr>
                <w:rFonts w:ascii="Arial" w:hAnsi="Arial" w:cs="Arial"/>
                <w:sz w:val="20"/>
                <w:szCs w:val="20"/>
              </w:rPr>
              <w:t xml:space="preserve">Separate </w:t>
            </w:r>
          </w:p>
          <w:p w14:paraId="4CFAFF37" w14:textId="77777777" w:rsidR="00491B46" w:rsidRPr="00EB348D" w:rsidRDefault="00491B46" w:rsidP="00EB348D">
            <w:pPr>
              <w:pBdr>
                <w:bottom w:val="single" w:sz="4" w:space="1" w:color="auto"/>
              </w:pBdr>
              <w:spacing w:line="360" w:lineRule="exact"/>
              <w:ind w:left="-115"/>
              <w:jc w:val="center"/>
              <w:rPr>
                <w:rFonts w:ascii="Arial" w:hAnsi="Arial" w:cs="Arial"/>
                <w:sz w:val="20"/>
                <w:szCs w:val="20"/>
              </w:rPr>
            </w:pPr>
            <w:r w:rsidRPr="00EB348D">
              <w:rPr>
                <w:rFonts w:ascii="Arial" w:hAnsi="Arial" w:cs="Arial"/>
                <w:sz w:val="20"/>
                <w:szCs w:val="20"/>
              </w:rPr>
              <w:t>financial statements</w:t>
            </w:r>
          </w:p>
        </w:tc>
      </w:tr>
      <w:tr w:rsidR="00FF36D6" w:rsidRPr="00EB348D" w14:paraId="76658EA2" w14:textId="77777777" w:rsidTr="00255A84">
        <w:trPr>
          <w:cantSplit/>
        </w:trPr>
        <w:tc>
          <w:tcPr>
            <w:tcW w:w="1800" w:type="dxa"/>
          </w:tcPr>
          <w:p w14:paraId="14BFCE84" w14:textId="77777777" w:rsidR="00FF36D6" w:rsidRPr="00EB348D" w:rsidRDefault="00FF36D6" w:rsidP="00EB348D">
            <w:pPr>
              <w:spacing w:line="360" w:lineRule="exact"/>
              <w:ind w:left="162" w:right="-108" w:hanging="90"/>
              <w:rPr>
                <w:rFonts w:ascii="Arial" w:hAnsi="Arial" w:cs="Arial"/>
                <w:sz w:val="20"/>
                <w:szCs w:val="20"/>
                <w:cs/>
              </w:rPr>
            </w:pPr>
          </w:p>
        </w:tc>
        <w:tc>
          <w:tcPr>
            <w:tcW w:w="1620" w:type="dxa"/>
            <w:vMerge/>
          </w:tcPr>
          <w:p w14:paraId="1D624A63" w14:textId="77777777" w:rsidR="00FF36D6" w:rsidRPr="00EB348D" w:rsidRDefault="00FF36D6" w:rsidP="00EB348D">
            <w:pPr>
              <w:spacing w:line="360" w:lineRule="exact"/>
              <w:ind w:left="162" w:right="-108" w:hanging="90"/>
              <w:rPr>
                <w:rFonts w:ascii="Arial" w:hAnsi="Arial" w:cs="Arial"/>
                <w:sz w:val="20"/>
                <w:szCs w:val="20"/>
                <w:cs/>
              </w:rPr>
            </w:pPr>
          </w:p>
        </w:tc>
        <w:tc>
          <w:tcPr>
            <w:tcW w:w="1440" w:type="dxa"/>
            <w:vAlign w:val="bottom"/>
          </w:tcPr>
          <w:p w14:paraId="5ECC86CA" w14:textId="2E75EEAA" w:rsidR="00FF36D6" w:rsidRPr="00EB348D" w:rsidRDefault="00FF36D6" w:rsidP="00EB348D">
            <w:pPr>
              <w:pBdr>
                <w:bottom w:val="single" w:sz="4" w:space="1" w:color="auto"/>
              </w:pBdr>
              <w:spacing w:line="360" w:lineRule="exact"/>
              <w:ind w:left="-115" w:right="-14"/>
              <w:jc w:val="center"/>
              <w:rPr>
                <w:rFonts w:ascii="Arial" w:hAnsi="Arial" w:cs="Arial"/>
                <w:sz w:val="20"/>
                <w:szCs w:val="20"/>
                <w:u w:val="single"/>
              </w:rPr>
            </w:pPr>
            <w:r w:rsidRPr="00EB348D">
              <w:rPr>
                <w:rFonts w:ascii="Arial" w:hAnsi="Arial" w:cs="Arial"/>
                <w:sz w:val="20"/>
                <w:szCs w:val="20"/>
              </w:rPr>
              <w:t>31 March  2026</w:t>
            </w:r>
          </w:p>
        </w:tc>
        <w:tc>
          <w:tcPr>
            <w:tcW w:w="1440" w:type="dxa"/>
            <w:vAlign w:val="bottom"/>
          </w:tcPr>
          <w:p w14:paraId="675BD084" w14:textId="412C383E" w:rsidR="00FF36D6" w:rsidRPr="00EB348D" w:rsidRDefault="00FF36D6" w:rsidP="00EB348D">
            <w:pPr>
              <w:pBdr>
                <w:bottom w:val="single" w:sz="4" w:space="1" w:color="auto"/>
              </w:pBdr>
              <w:spacing w:line="360" w:lineRule="exact"/>
              <w:ind w:left="-115" w:right="-14"/>
              <w:jc w:val="center"/>
              <w:rPr>
                <w:rFonts w:ascii="Arial" w:hAnsi="Arial" w:cs="Arial"/>
                <w:sz w:val="20"/>
                <w:szCs w:val="20"/>
                <w:u w:val="single"/>
              </w:rPr>
            </w:pPr>
            <w:r w:rsidRPr="00EB348D">
              <w:rPr>
                <w:rFonts w:ascii="Arial" w:hAnsi="Arial" w:cs="Arial"/>
                <w:sz w:val="20"/>
                <w:szCs w:val="20"/>
              </w:rPr>
              <w:t>31 December 2025</w:t>
            </w:r>
          </w:p>
        </w:tc>
        <w:tc>
          <w:tcPr>
            <w:tcW w:w="1440" w:type="dxa"/>
            <w:vAlign w:val="bottom"/>
          </w:tcPr>
          <w:p w14:paraId="485B4FB0" w14:textId="4E1D0DBE" w:rsidR="00FF36D6" w:rsidRPr="00EB348D" w:rsidRDefault="00FF36D6" w:rsidP="00EB348D">
            <w:pPr>
              <w:pBdr>
                <w:bottom w:val="single" w:sz="4" w:space="1" w:color="auto"/>
              </w:pBdr>
              <w:spacing w:line="360" w:lineRule="exact"/>
              <w:ind w:left="-115" w:right="-14"/>
              <w:jc w:val="center"/>
              <w:rPr>
                <w:rFonts w:ascii="Arial" w:hAnsi="Arial" w:cs="Arial"/>
                <w:sz w:val="20"/>
                <w:szCs w:val="20"/>
                <w:u w:val="single"/>
              </w:rPr>
            </w:pPr>
            <w:r w:rsidRPr="00EB348D">
              <w:rPr>
                <w:rFonts w:ascii="Arial" w:hAnsi="Arial" w:cs="Arial"/>
                <w:sz w:val="20"/>
                <w:szCs w:val="20"/>
              </w:rPr>
              <w:t>31 March  2026</w:t>
            </w:r>
          </w:p>
        </w:tc>
        <w:tc>
          <w:tcPr>
            <w:tcW w:w="1440" w:type="dxa"/>
            <w:vAlign w:val="bottom"/>
          </w:tcPr>
          <w:p w14:paraId="720CF6D0" w14:textId="172F1EAA" w:rsidR="00FF36D6" w:rsidRPr="00EB348D" w:rsidRDefault="00FF36D6" w:rsidP="00EB348D">
            <w:pPr>
              <w:pBdr>
                <w:bottom w:val="single" w:sz="4" w:space="1" w:color="auto"/>
              </w:pBdr>
              <w:spacing w:line="360" w:lineRule="exact"/>
              <w:ind w:left="-115" w:right="-14"/>
              <w:jc w:val="center"/>
              <w:rPr>
                <w:rFonts w:ascii="Arial" w:hAnsi="Arial" w:cs="Arial"/>
                <w:sz w:val="20"/>
                <w:szCs w:val="20"/>
                <w:u w:val="single"/>
              </w:rPr>
            </w:pPr>
            <w:r w:rsidRPr="00EB348D">
              <w:rPr>
                <w:rFonts w:ascii="Arial" w:hAnsi="Arial" w:cs="Arial"/>
                <w:sz w:val="20"/>
                <w:szCs w:val="20"/>
              </w:rPr>
              <w:t>31 December 2025</w:t>
            </w:r>
          </w:p>
        </w:tc>
      </w:tr>
      <w:tr w:rsidR="00FF36D6" w:rsidRPr="00EB348D" w14:paraId="6FDEA2E3" w14:textId="77777777" w:rsidTr="00602696">
        <w:trPr>
          <w:cantSplit/>
        </w:trPr>
        <w:tc>
          <w:tcPr>
            <w:tcW w:w="1800" w:type="dxa"/>
          </w:tcPr>
          <w:p w14:paraId="6A088867" w14:textId="77777777" w:rsidR="00FF36D6" w:rsidRPr="00EB348D" w:rsidRDefault="00FF36D6" w:rsidP="00EB348D">
            <w:pPr>
              <w:spacing w:line="360" w:lineRule="exact"/>
              <w:ind w:left="162" w:right="-108" w:hanging="90"/>
              <w:rPr>
                <w:rFonts w:ascii="Arial" w:hAnsi="Arial" w:cs="Arial"/>
                <w:sz w:val="20"/>
                <w:szCs w:val="20"/>
                <w:cs/>
              </w:rPr>
            </w:pPr>
          </w:p>
        </w:tc>
        <w:tc>
          <w:tcPr>
            <w:tcW w:w="1620" w:type="dxa"/>
          </w:tcPr>
          <w:p w14:paraId="6465D645" w14:textId="77777777" w:rsidR="00FF36D6" w:rsidRPr="00EB348D" w:rsidRDefault="00FF36D6" w:rsidP="00EB348D">
            <w:pPr>
              <w:spacing w:line="360" w:lineRule="exact"/>
              <w:ind w:left="162" w:right="-108" w:hanging="90"/>
              <w:rPr>
                <w:rFonts w:ascii="Arial" w:hAnsi="Arial" w:cs="Arial"/>
                <w:sz w:val="20"/>
                <w:szCs w:val="20"/>
                <w:cs/>
              </w:rPr>
            </w:pPr>
          </w:p>
        </w:tc>
        <w:tc>
          <w:tcPr>
            <w:tcW w:w="1440" w:type="dxa"/>
            <w:vAlign w:val="bottom"/>
          </w:tcPr>
          <w:p w14:paraId="31DA02C3" w14:textId="77777777" w:rsidR="00FF36D6" w:rsidRPr="00EB348D" w:rsidRDefault="00FF36D6" w:rsidP="00EB348D">
            <w:pPr>
              <w:spacing w:line="360" w:lineRule="exact"/>
              <w:ind w:left="-115" w:right="-14"/>
              <w:jc w:val="center"/>
              <w:rPr>
                <w:rFonts w:ascii="Arial" w:hAnsi="Arial" w:cs="Arial"/>
                <w:sz w:val="20"/>
                <w:szCs w:val="20"/>
                <w:u w:val="single"/>
              </w:rPr>
            </w:pPr>
          </w:p>
        </w:tc>
        <w:tc>
          <w:tcPr>
            <w:tcW w:w="1440" w:type="dxa"/>
            <w:vAlign w:val="bottom"/>
          </w:tcPr>
          <w:p w14:paraId="13A8C9AF" w14:textId="654824CB" w:rsidR="00FF36D6" w:rsidRPr="00EB348D" w:rsidRDefault="00FF36D6" w:rsidP="00EB348D">
            <w:pPr>
              <w:spacing w:line="360" w:lineRule="exact"/>
              <w:ind w:left="-115" w:right="-14"/>
              <w:jc w:val="center"/>
              <w:rPr>
                <w:rFonts w:ascii="Arial" w:hAnsi="Arial" w:cs="Arial"/>
                <w:sz w:val="20"/>
                <w:szCs w:val="20"/>
                <w:u w:val="single"/>
              </w:rPr>
            </w:pPr>
            <w:r w:rsidRPr="00EB348D">
              <w:rPr>
                <w:rFonts w:ascii="Arial" w:hAnsi="Arial" w:cs="Arial"/>
                <w:sz w:val="20"/>
                <w:szCs w:val="20"/>
              </w:rPr>
              <w:t>(Audited)</w:t>
            </w:r>
          </w:p>
        </w:tc>
        <w:tc>
          <w:tcPr>
            <w:tcW w:w="1440" w:type="dxa"/>
            <w:vAlign w:val="bottom"/>
          </w:tcPr>
          <w:p w14:paraId="4D4E060E" w14:textId="77777777" w:rsidR="00FF36D6" w:rsidRPr="00EB348D" w:rsidRDefault="00FF36D6" w:rsidP="00EB348D">
            <w:pPr>
              <w:spacing w:line="360" w:lineRule="exact"/>
              <w:ind w:left="-115" w:right="-14"/>
              <w:jc w:val="center"/>
              <w:rPr>
                <w:rFonts w:ascii="Arial" w:hAnsi="Arial" w:cs="Arial"/>
                <w:sz w:val="20"/>
                <w:szCs w:val="20"/>
                <w:u w:val="single"/>
              </w:rPr>
            </w:pPr>
          </w:p>
        </w:tc>
        <w:tc>
          <w:tcPr>
            <w:tcW w:w="1440" w:type="dxa"/>
            <w:vAlign w:val="bottom"/>
          </w:tcPr>
          <w:p w14:paraId="454B2BDD" w14:textId="404E1332" w:rsidR="00FF36D6" w:rsidRPr="00EB348D" w:rsidRDefault="00FF36D6" w:rsidP="00EB348D">
            <w:pPr>
              <w:spacing w:line="360" w:lineRule="exact"/>
              <w:ind w:left="-115" w:right="-14"/>
              <w:jc w:val="center"/>
              <w:rPr>
                <w:rFonts w:ascii="Arial" w:hAnsi="Arial" w:cs="Arial"/>
                <w:sz w:val="20"/>
                <w:szCs w:val="20"/>
                <w:u w:val="single"/>
              </w:rPr>
            </w:pPr>
            <w:r w:rsidRPr="00EB348D">
              <w:rPr>
                <w:rFonts w:ascii="Arial" w:hAnsi="Arial" w:cs="Arial"/>
                <w:sz w:val="20"/>
                <w:szCs w:val="20"/>
              </w:rPr>
              <w:t>(Audited)</w:t>
            </w:r>
          </w:p>
        </w:tc>
      </w:tr>
      <w:tr w:rsidR="0036142F" w:rsidRPr="00EB348D" w14:paraId="289E6A03" w14:textId="77777777" w:rsidTr="002A0DC4">
        <w:trPr>
          <w:cantSplit/>
        </w:trPr>
        <w:tc>
          <w:tcPr>
            <w:tcW w:w="1800" w:type="dxa"/>
          </w:tcPr>
          <w:p w14:paraId="481A8B55" w14:textId="0FF424F6" w:rsidR="0036142F" w:rsidRPr="00EB348D" w:rsidRDefault="0036142F" w:rsidP="0036142F">
            <w:pPr>
              <w:spacing w:line="360" w:lineRule="exact"/>
              <w:ind w:right="-14"/>
              <w:rPr>
                <w:rFonts w:ascii="Arial" w:hAnsi="Arial" w:cs="Arial"/>
                <w:sz w:val="20"/>
                <w:szCs w:val="20"/>
                <w:cs/>
              </w:rPr>
            </w:pPr>
            <w:r w:rsidRPr="00EB348D">
              <w:rPr>
                <w:rFonts w:ascii="Arial" w:hAnsi="Arial" w:cs="Arial"/>
                <w:sz w:val="20"/>
                <w:szCs w:val="20"/>
              </w:rPr>
              <w:t>Promissory notes</w:t>
            </w:r>
          </w:p>
        </w:tc>
        <w:tc>
          <w:tcPr>
            <w:tcW w:w="1620" w:type="dxa"/>
            <w:vAlign w:val="bottom"/>
          </w:tcPr>
          <w:p w14:paraId="3D602468" w14:textId="31DB9663" w:rsidR="0036142F" w:rsidRPr="00EB348D" w:rsidRDefault="0036142F" w:rsidP="0036142F">
            <w:pPr>
              <w:spacing w:line="360" w:lineRule="exact"/>
              <w:ind w:right="-14"/>
              <w:jc w:val="center"/>
              <w:rPr>
                <w:rFonts w:ascii="Arial" w:hAnsi="Arial" w:cs="Arial"/>
                <w:sz w:val="20"/>
                <w:szCs w:val="20"/>
                <w:cs/>
              </w:rPr>
            </w:pPr>
            <w:r w:rsidRPr="00EB348D">
              <w:rPr>
                <w:rFonts w:ascii="Arial" w:hAnsi="Arial" w:cs="Arial"/>
                <w:sz w:val="20"/>
                <w:szCs w:val="20"/>
              </w:rPr>
              <w:t>Refer to M</w:t>
            </w:r>
            <w:r>
              <w:rPr>
                <w:rFonts w:ascii="Arial" w:hAnsi="Arial" w:cs="Arial"/>
                <w:sz w:val="20"/>
                <w:szCs w:val="20"/>
              </w:rPr>
              <w:t>R</w:t>
            </w:r>
            <w:r w:rsidRPr="00EB348D">
              <w:rPr>
                <w:rFonts w:ascii="Arial" w:hAnsi="Arial" w:cs="Arial"/>
                <w:sz w:val="20"/>
                <w:szCs w:val="20"/>
              </w:rPr>
              <w:t>R and MMR</w:t>
            </w:r>
          </w:p>
        </w:tc>
        <w:tc>
          <w:tcPr>
            <w:tcW w:w="1440" w:type="dxa"/>
            <w:vAlign w:val="bottom"/>
          </w:tcPr>
          <w:p w14:paraId="2C616C2B" w14:textId="2770E640" w:rsidR="0036142F" w:rsidRPr="00EB348D" w:rsidRDefault="0036142F" w:rsidP="0036142F">
            <w:pPr>
              <w:tabs>
                <w:tab w:val="decimal" w:pos="1063"/>
              </w:tabs>
              <w:spacing w:line="360" w:lineRule="exact"/>
              <w:ind w:left="-115" w:right="-14"/>
              <w:rPr>
                <w:rFonts w:ascii="Arial" w:hAnsi="Arial" w:cs="Arial"/>
                <w:sz w:val="20"/>
                <w:szCs w:val="20"/>
              </w:rPr>
            </w:pPr>
            <w:r w:rsidRPr="0036142F">
              <w:rPr>
                <w:rFonts w:ascii="Arial" w:hAnsi="Arial" w:cs="Arial"/>
                <w:sz w:val="20"/>
                <w:szCs w:val="20"/>
              </w:rPr>
              <w:t>428,249</w:t>
            </w:r>
          </w:p>
        </w:tc>
        <w:tc>
          <w:tcPr>
            <w:tcW w:w="1440" w:type="dxa"/>
            <w:vAlign w:val="bottom"/>
          </w:tcPr>
          <w:p w14:paraId="307F84EA" w14:textId="31C64EA9" w:rsidR="0036142F" w:rsidRPr="00EB348D" w:rsidRDefault="0036142F" w:rsidP="0036142F">
            <w:pPr>
              <w:tabs>
                <w:tab w:val="decimal" w:pos="1063"/>
              </w:tabs>
              <w:spacing w:line="360" w:lineRule="exact"/>
              <w:ind w:left="-115" w:right="-14"/>
              <w:rPr>
                <w:rFonts w:ascii="Arial" w:hAnsi="Arial" w:cs="Arial"/>
                <w:sz w:val="20"/>
                <w:szCs w:val="20"/>
              </w:rPr>
            </w:pPr>
            <w:r w:rsidRPr="0036142F">
              <w:rPr>
                <w:rFonts w:ascii="Arial" w:hAnsi="Arial" w:cs="Arial"/>
                <w:sz w:val="20"/>
                <w:szCs w:val="20"/>
              </w:rPr>
              <w:t>278,249</w:t>
            </w:r>
          </w:p>
        </w:tc>
        <w:tc>
          <w:tcPr>
            <w:tcW w:w="1440" w:type="dxa"/>
            <w:vAlign w:val="bottom"/>
          </w:tcPr>
          <w:p w14:paraId="271ACFF0" w14:textId="1FC46963" w:rsidR="0036142F" w:rsidRPr="00EB348D" w:rsidRDefault="0036142F" w:rsidP="0036142F">
            <w:pPr>
              <w:tabs>
                <w:tab w:val="decimal" w:pos="1063"/>
              </w:tabs>
              <w:spacing w:line="360" w:lineRule="exact"/>
              <w:ind w:left="-115" w:right="-14"/>
              <w:rPr>
                <w:rFonts w:ascii="Arial" w:hAnsi="Arial" w:cs="Arial"/>
                <w:sz w:val="20"/>
                <w:szCs w:val="20"/>
              </w:rPr>
            </w:pPr>
            <w:r w:rsidRPr="0036142F">
              <w:rPr>
                <w:rFonts w:ascii="Arial" w:hAnsi="Arial" w:cs="Arial"/>
                <w:sz w:val="20"/>
                <w:szCs w:val="20"/>
              </w:rPr>
              <w:t>428,249</w:t>
            </w:r>
          </w:p>
        </w:tc>
        <w:tc>
          <w:tcPr>
            <w:tcW w:w="1440" w:type="dxa"/>
            <w:vAlign w:val="bottom"/>
          </w:tcPr>
          <w:p w14:paraId="4AA7F63D" w14:textId="71FB4022" w:rsidR="0036142F" w:rsidRPr="00EB348D" w:rsidRDefault="0036142F" w:rsidP="0036142F">
            <w:pPr>
              <w:tabs>
                <w:tab w:val="decimal" w:pos="1063"/>
              </w:tabs>
              <w:spacing w:line="360" w:lineRule="exact"/>
              <w:ind w:left="-115" w:right="-14"/>
              <w:rPr>
                <w:rFonts w:ascii="Arial" w:hAnsi="Arial" w:cs="Arial"/>
                <w:sz w:val="20"/>
                <w:szCs w:val="20"/>
              </w:rPr>
            </w:pPr>
            <w:r w:rsidRPr="00EB348D">
              <w:rPr>
                <w:rFonts w:ascii="Arial" w:hAnsi="Arial" w:cs="Arial"/>
                <w:sz w:val="20"/>
                <w:szCs w:val="20"/>
              </w:rPr>
              <w:t>278,249</w:t>
            </w:r>
          </w:p>
        </w:tc>
      </w:tr>
      <w:tr w:rsidR="0036142F" w:rsidRPr="00EB348D" w14:paraId="429E8613" w14:textId="77777777" w:rsidTr="00975D32">
        <w:trPr>
          <w:cantSplit/>
        </w:trPr>
        <w:tc>
          <w:tcPr>
            <w:tcW w:w="1800" w:type="dxa"/>
          </w:tcPr>
          <w:p w14:paraId="4519C7C1" w14:textId="250B29C2" w:rsidR="0036142F" w:rsidRPr="00EB348D" w:rsidRDefault="0036142F" w:rsidP="0036142F">
            <w:pPr>
              <w:spacing w:line="360" w:lineRule="exact"/>
              <w:ind w:right="-14"/>
              <w:rPr>
                <w:rFonts w:ascii="Arial" w:hAnsi="Arial" w:cs="Arial"/>
                <w:sz w:val="20"/>
                <w:szCs w:val="20"/>
              </w:rPr>
            </w:pPr>
            <w:r w:rsidRPr="00EB348D">
              <w:rPr>
                <w:rFonts w:ascii="Arial" w:hAnsi="Arial" w:cs="Arial"/>
                <w:sz w:val="20"/>
                <w:szCs w:val="20"/>
              </w:rPr>
              <w:t>Trust receipt</w:t>
            </w:r>
          </w:p>
        </w:tc>
        <w:tc>
          <w:tcPr>
            <w:tcW w:w="1620" w:type="dxa"/>
            <w:vAlign w:val="bottom"/>
          </w:tcPr>
          <w:p w14:paraId="09111FF1" w14:textId="384DAF13" w:rsidR="0036142F" w:rsidRPr="00EB348D" w:rsidRDefault="0036142F" w:rsidP="0036142F">
            <w:pPr>
              <w:spacing w:line="360" w:lineRule="exact"/>
              <w:ind w:right="-14"/>
              <w:jc w:val="center"/>
              <w:rPr>
                <w:rFonts w:ascii="Arial" w:hAnsi="Arial" w:cs="Arial"/>
                <w:sz w:val="20"/>
                <w:szCs w:val="20"/>
              </w:rPr>
            </w:pPr>
            <w:r w:rsidRPr="00EB348D">
              <w:rPr>
                <w:rFonts w:ascii="Arial" w:hAnsi="Arial" w:cs="Arial"/>
                <w:sz w:val="20"/>
                <w:szCs w:val="20"/>
              </w:rPr>
              <w:t>Refer to MMR</w:t>
            </w:r>
          </w:p>
        </w:tc>
        <w:tc>
          <w:tcPr>
            <w:tcW w:w="1440" w:type="dxa"/>
            <w:vAlign w:val="bottom"/>
          </w:tcPr>
          <w:p w14:paraId="71031872" w14:textId="4D0BB316" w:rsidR="0036142F" w:rsidRPr="00EB348D" w:rsidRDefault="0036142F" w:rsidP="0036142F">
            <w:pPr>
              <w:pBdr>
                <w:bottom w:val="single" w:sz="4" w:space="1" w:color="auto"/>
              </w:pBdr>
              <w:tabs>
                <w:tab w:val="decimal" w:pos="1063"/>
              </w:tabs>
              <w:spacing w:line="360" w:lineRule="exact"/>
              <w:ind w:left="-115" w:right="-14"/>
              <w:rPr>
                <w:rFonts w:ascii="Arial" w:hAnsi="Arial" w:cs="Arial"/>
                <w:sz w:val="20"/>
                <w:szCs w:val="20"/>
              </w:rPr>
            </w:pPr>
            <w:r w:rsidRPr="0036142F">
              <w:rPr>
                <w:rFonts w:ascii="Arial" w:hAnsi="Arial" w:cs="Arial"/>
                <w:sz w:val="20"/>
                <w:szCs w:val="20"/>
              </w:rPr>
              <w:t>486,147</w:t>
            </w:r>
          </w:p>
        </w:tc>
        <w:tc>
          <w:tcPr>
            <w:tcW w:w="1440" w:type="dxa"/>
            <w:vAlign w:val="bottom"/>
          </w:tcPr>
          <w:p w14:paraId="1ECDBA96" w14:textId="042695D2" w:rsidR="0036142F" w:rsidRPr="00EB348D" w:rsidRDefault="0036142F" w:rsidP="0036142F">
            <w:pPr>
              <w:pBdr>
                <w:bottom w:val="single" w:sz="4" w:space="1" w:color="auto"/>
              </w:pBdr>
              <w:tabs>
                <w:tab w:val="decimal" w:pos="1063"/>
              </w:tabs>
              <w:spacing w:line="360" w:lineRule="exact"/>
              <w:ind w:left="-115" w:right="-14"/>
              <w:rPr>
                <w:rFonts w:ascii="Arial" w:hAnsi="Arial" w:cs="Arial"/>
                <w:sz w:val="20"/>
                <w:szCs w:val="20"/>
              </w:rPr>
            </w:pPr>
            <w:r w:rsidRPr="0036142F">
              <w:rPr>
                <w:rFonts w:ascii="Arial" w:hAnsi="Arial" w:cs="Arial"/>
                <w:sz w:val="20"/>
                <w:szCs w:val="20"/>
              </w:rPr>
              <w:t>480,263</w:t>
            </w:r>
          </w:p>
        </w:tc>
        <w:tc>
          <w:tcPr>
            <w:tcW w:w="1440" w:type="dxa"/>
            <w:vAlign w:val="bottom"/>
          </w:tcPr>
          <w:p w14:paraId="557BD8FE" w14:textId="574E5861" w:rsidR="0036142F" w:rsidRPr="00EB348D" w:rsidRDefault="0036142F" w:rsidP="0036142F">
            <w:pPr>
              <w:pBdr>
                <w:bottom w:val="single" w:sz="4" w:space="1" w:color="auto"/>
              </w:pBdr>
              <w:tabs>
                <w:tab w:val="decimal" w:pos="1063"/>
              </w:tabs>
              <w:spacing w:line="360" w:lineRule="exact"/>
              <w:ind w:left="-115" w:right="-14"/>
              <w:rPr>
                <w:rFonts w:ascii="Arial" w:hAnsi="Arial" w:cs="Arial"/>
                <w:sz w:val="20"/>
                <w:szCs w:val="20"/>
              </w:rPr>
            </w:pPr>
            <w:r w:rsidRPr="0036142F">
              <w:rPr>
                <w:rFonts w:ascii="Arial" w:hAnsi="Arial" w:cs="Arial"/>
                <w:sz w:val="20"/>
                <w:szCs w:val="20"/>
              </w:rPr>
              <w:t>486,147</w:t>
            </w:r>
          </w:p>
        </w:tc>
        <w:tc>
          <w:tcPr>
            <w:tcW w:w="1440" w:type="dxa"/>
            <w:vAlign w:val="bottom"/>
          </w:tcPr>
          <w:p w14:paraId="0B407393" w14:textId="477CE227" w:rsidR="0036142F" w:rsidRPr="00EB348D" w:rsidRDefault="0036142F" w:rsidP="0036142F">
            <w:pPr>
              <w:pBdr>
                <w:bottom w:val="single" w:sz="4" w:space="1" w:color="auto"/>
              </w:pBdr>
              <w:tabs>
                <w:tab w:val="decimal" w:pos="1063"/>
              </w:tabs>
              <w:spacing w:line="360" w:lineRule="exact"/>
              <w:ind w:left="-115" w:right="-14"/>
              <w:rPr>
                <w:rFonts w:ascii="Arial" w:hAnsi="Arial" w:cs="Arial"/>
                <w:sz w:val="20"/>
                <w:szCs w:val="20"/>
              </w:rPr>
            </w:pPr>
            <w:r w:rsidRPr="00EB348D">
              <w:rPr>
                <w:rFonts w:ascii="Arial" w:hAnsi="Arial" w:cs="Arial"/>
                <w:sz w:val="20"/>
                <w:szCs w:val="20"/>
              </w:rPr>
              <w:t>480,263</w:t>
            </w:r>
          </w:p>
        </w:tc>
      </w:tr>
      <w:tr w:rsidR="0036142F" w:rsidRPr="00EB348D" w14:paraId="240F7BB1" w14:textId="77777777" w:rsidTr="002F512B">
        <w:trPr>
          <w:cantSplit/>
        </w:trPr>
        <w:tc>
          <w:tcPr>
            <w:tcW w:w="1800" w:type="dxa"/>
          </w:tcPr>
          <w:p w14:paraId="5BF2E1B4" w14:textId="77777777" w:rsidR="0036142F" w:rsidRPr="00EB348D" w:rsidRDefault="0036142F" w:rsidP="0036142F">
            <w:pPr>
              <w:tabs>
                <w:tab w:val="left" w:pos="162"/>
              </w:tabs>
              <w:spacing w:line="360" w:lineRule="exact"/>
              <w:ind w:right="-14"/>
              <w:rPr>
                <w:rFonts w:ascii="Arial" w:hAnsi="Arial" w:cs="Arial"/>
                <w:sz w:val="20"/>
                <w:szCs w:val="20"/>
              </w:rPr>
            </w:pPr>
            <w:r w:rsidRPr="00EB348D">
              <w:rPr>
                <w:rFonts w:ascii="Arial" w:hAnsi="Arial" w:cs="Arial"/>
                <w:sz w:val="20"/>
                <w:szCs w:val="20"/>
              </w:rPr>
              <w:t>Total</w:t>
            </w:r>
          </w:p>
        </w:tc>
        <w:tc>
          <w:tcPr>
            <w:tcW w:w="1620" w:type="dxa"/>
          </w:tcPr>
          <w:p w14:paraId="0FC99136" w14:textId="77777777" w:rsidR="0036142F" w:rsidRPr="00EB348D" w:rsidRDefault="0036142F" w:rsidP="0036142F">
            <w:pPr>
              <w:tabs>
                <w:tab w:val="left" w:pos="162"/>
              </w:tabs>
              <w:spacing w:line="360" w:lineRule="exact"/>
              <w:ind w:right="-14"/>
              <w:rPr>
                <w:rFonts w:ascii="Arial" w:hAnsi="Arial" w:cs="Arial"/>
                <w:sz w:val="20"/>
                <w:szCs w:val="20"/>
                <w:cs/>
              </w:rPr>
            </w:pPr>
          </w:p>
        </w:tc>
        <w:tc>
          <w:tcPr>
            <w:tcW w:w="1440" w:type="dxa"/>
            <w:vAlign w:val="bottom"/>
          </w:tcPr>
          <w:p w14:paraId="42D46E6D" w14:textId="73A158D4" w:rsidR="0036142F" w:rsidRPr="00EB348D" w:rsidRDefault="0036142F" w:rsidP="0036142F">
            <w:pPr>
              <w:pBdr>
                <w:bottom w:val="double" w:sz="4" w:space="1" w:color="auto"/>
              </w:pBdr>
              <w:tabs>
                <w:tab w:val="decimal" w:pos="1063"/>
              </w:tabs>
              <w:spacing w:line="360" w:lineRule="exact"/>
              <w:ind w:left="-115" w:right="-14"/>
              <w:rPr>
                <w:rFonts w:ascii="Arial" w:hAnsi="Arial" w:cs="Arial"/>
                <w:sz w:val="20"/>
                <w:szCs w:val="20"/>
              </w:rPr>
            </w:pPr>
            <w:r w:rsidRPr="0036142F">
              <w:rPr>
                <w:rFonts w:ascii="Arial" w:hAnsi="Arial" w:cs="Arial"/>
                <w:sz w:val="20"/>
                <w:szCs w:val="20"/>
              </w:rPr>
              <w:t>914,396</w:t>
            </w:r>
          </w:p>
        </w:tc>
        <w:tc>
          <w:tcPr>
            <w:tcW w:w="1440" w:type="dxa"/>
            <w:vAlign w:val="bottom"/>
          </w:tcPr>
          <w:p w14:paraId="6A9D3312" w14:textId="2B6E6ADC" w:rsidR="0036142F" w:rsidRPr="00EB348D" w:rsidRDefault="0036142F" w:rsidP="0036142F">
            <w:pPr>
              <w:pBdr>
                <w:bottom w:val="double" w:sz="4" w:space="1" w:color="auto"/>
              </w:pBdr>
              <w:tabs>
                <w:tab w:val="decimal" w:pos="1063"/>
              </w:tabs>
              <w:spacing w:line="360" w:lineRule="exact"/>
              <w:ind w:left="-115" w:right="-14"/>
              <w:rPr>
                <w:rFonts w:ascii="Arial" w:hAnsi="Arial" w:cs="Arial"/>
                <w:sz w:val="20"/>
                <w:szCs w:val="20"/>
              </w:rPr>
            </w:pPr>
            <w:r w:rsidRPr="0036142F">
              <w:rPr>
                <w:rFonts w:ascii="Arial" w:hAnsi="Arial" w:cs="Arial"/>
                <w:sz w:val="20"/>
                <w:szCs w:val="20"/>
              </w:rPr>
              <w:t>758,512</w:t>
            </w:r>
          </w:p>
        </w:tc>
        <w:tc>
          <w:tcPr>
            <w:tcW w:w="1440" w:type="dxa"/>
            <w:vAlign w:val="bottom"/>
          </w:tcPr>
          <w:p w14:paraId="2BBD33D3" w14:textId="46063CE8" w:rsidR="0036142F" w:rsidRPr="00EB348D" w:rsidRDefault="0036142F" w:rsidP="0036142F">
            <w:pPr>
              <w:pBdr>
                <w:bottom w:val="double" w:sz="4" w:space="1" w:color="auto"/>
              </w:pBdr>
              <w:tabs>
                <w:tab w:val="decimal" w:pos="1063"/>
              </w:tabs>
              <w:spacing w:line="360" w:lineRule="exact"/>
              <w:ind w:left="-115" w:right="-14"/>
              <w:rPr>
                <w:rFonts w:ascii="Arial" w:hAnsi="Arial" w:cs="Arial"/>
                <w:sz w:val="20"/>
                <w:szCs w:val="20"/>
              </w:rPr>
            </w:pPr>
            <w:r w:rsidRPr="0036142F">
              <w:rPr>
                <w:rFonts w:ascii="Arial" w:hAnsi="Arial" w:cs="Arial"/>
                <w:sz w:val="20"/>
                <w:szCs w:val="20"/>
              </w:rPr>
              <w:t>914,396</w:t>
            </w:r>
          </w:p>
        </w:tc>
        <w:tc>
          <w:tcPr>
            <w:tcW w:w="1440" w:type="dxa"/>
            <w:vAlign w:val="bottom"/>
          </w:tcPr>
          <w:p w14:paraId="1479E9EA" w14:textId="48DFCB3B" w:rsidR="0036142F" w:rsidRPr="00EB348D" w:rsidRDefault="0036142F" w:rsidP="0036142F">
            <w:pPr>
              <w:pBdr>
                <w:bottom w:val="double" w:sz="4" w:space="1" w:color="auto"/>
              </w:pBdr>
              <w:tabs>
                <w:tab w:val="decimal" w:pos="1063"/>
              </w:tabs>
              <w:spacing w:line="360" w:lineRule="exact"/>
              <w:ind w:left="-115" w:right="-14"/>
              <w:rPr>
                <w:rFonts w:ascii="Arial" w:hAnsi="Arial" w:cs="Arial"/>
                <w:sz w:val="20"/>
                <w:szCs w:val="20"/>
              </w:rPr>
            </w:pPr>
            <w:r w:rsidRPr="00EB348D">
              <w:rPr>
                <w:rFonts w:ascii="Arial" w:hAnsi="Arial" w:cs="Arial"/>
                <w:sz w:val="20"/>
                <w:szCs w:val="20"/>
              </w:rPr>
              <w:t>758,512</w:t>
            </w:r>
          </w:p>
        </w:tc>
      </w:tr>
    </w:tbl>
    <w:p w14:paraId="3B870594" w14:textId="40C9A7A1" w:rsidR="00157BD4" w:rsidRPr="00EB348D" w:rsidRDefault="005B4963" w:rsidP="00EB348D">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t xml:space="preserve">The credit facilities </w:t>
      </w:r>
      <w:r w:rsidR="00EB3BA7" w:rsidRPr="00EB348D">
        <w:rPr>
          <w:rFonts w:ascii="Arial" w:hAnsi="Arial" w:cs="Arial"/>
          <w:sz w:val="22"/>
          <w:szCs w:val="22"/>
        </w:rPr>
        <w:t>from financial institutions are</w:t>
      </w:r>
      <w:r w:rsidR="00157BD4" w:rsidRPr="00EB348D">
        <w:rPr>
          <w:rFonts w:ascii="Arial" w:hAnsi="Arial" w:cs="Arial"/>
          <w:sz w:val="22"/>
          <w:szCs w:val="22"/>
        </w:rPr>
        <w:t xml:space="preserve"> secured by the mortgage of the </w:t>
      </w:r>
      <w:r w:rsidR="00F261F4">
        <w:rPr>
          <w:rFonts w:ascii="Arial" w:hAnsi="Arial" w:cs="Arial"/>
          <w:sz w:val="22"/>
          <w:szCs w:val="22"/>
        </w:rPr>
        <w:t>Group</w:t>
      </w:r>
      <w:r w:rsidR="00EB3BA7" w:rsidRPr="00EB348D">
        <w:rPr>
          <w:rFonts w:ascii="Arial" w:hAnsi="Arial" w:cs="Arial"/>
          <w:sz w:val="22"/>
          <w:szCs w:val="22"/>
        </w:rPr>
        <w:t>’</w:t>
      </w:r>
      <w:r w:rsidR="00157BD4" w:rsidRPr="00EB348D">
        <w:rPr>
          <w:rFonts w:ascii="Arial" w:hAnsi="Arial" w:cs="Arial"/>
          <w:sz w:val="22"/>
          <w:szCs w:val="22"/>
        </w:rPr>
        <w:t xml:space="preserve">s </w:t>
      </w:r>
      <w:r w:rsidR="00EB3BA7" w:rsidRPr="00EB348D">
        <w:rPr>
          <w:rFonts w:ascii="Arial" w:hAnsi="Arial" w:cs="Arial"/>
          <w:sz w:val="22"/>
          <w:szCs w:val="22"/>
        </w:rPr>
        <w:t xml:space="preserve">certain </w:t>
      </w:r>
      <w:r w:rsidR="00157BD4" w:rsidRPr="00EB348D">
        <w:rPr>
          <w:rFonts w:ascii="Arial" w:hAnsi="Arial" w:cs="Arial"/>
          <w:sz w:val="22"/>
          <w:szCs w:val="22"/>
        </w:rPr>
        <w:t>land and structures thereon</w:t>
      </w:r>
      <w:r w:rsidR="00EB3BA7" w:rsidRPr="00EB348D">
        <w:rPr>
          <w:rFonts w:ascii="Arial" w:hAnsi="Arial" w:cs="Arial"/>
          <w:sz w:val="22"/>
          <w:szCs w:val="22"/>
        </w:rPr>
        <w:t xml:space="preserve"> and certain machinery</w:t>
      </w:r>
      <w:r w:rsidR="00157BD4" w:rsidRPr="00EB348D">
        <w:rPr>
          <w:rFonts w:ascii="Arial" w:hAnsi="Arial" w:cs="Arial"/>
          <w:sz w:val="22"/>
          <w:szCs w:val="22"/>
        </w:rPr>
        <w:t>.</w:t>
      </w:r>
    </w:p>
    <w:p w14:paraId="45EDD9A7" w14:textId="0CA64085" w:rsidR="00495B3F" w:rsidRPr="00EB348D" w:rsidRDefault="001118B6" w:rsidP="00EB348D">
      <w:pPr>
        <w:pStyle w:val="BlockText"/>
        <w:tabs>
          <w:tab w:val="clear" w:pos="7200"/>
          <w:tab w:val="center" w:pos="6840"/>
          <w:tab w:val="center" w:pos="8280"/>
        </w:tabs>
        <w:ind w:left="547" w:right="40" w:hanging="547"/>
        <w:jc w:val="both"/>
        <w:rPr>
          <w:rFonts w:ascii="Arial" w:hAnsi="Arial" w:cs="Arial"/>
          <w:sz w:val="22"/>
          <w:szCs w:val="22"/>
        </w:rPr>
      </w:pPr>
      <w:r w:rsidRPr="00EB348D">
        <w:rPr>
          <w:rFonts w:ascii="Arial" w:hAnsi="Arial" w:cs="Arial"/>
          <w:sz w:val="22"/>
          <w:szCs w:val="22"/>
        </w:rPr>
        <w:tab/>
      </w:r>
      <w:r w:rsidR="002E5C48" w:rsidRPr="00EB348D">
        <w:rPr>
          <w:rFonts w:ascii="Arial" w:hAnsi="Arial" w:cs="Arial"/>
          <w:sz w:val="22"/>
          <w:szCs w:val="22"/>
        </w:rPr>
        <w:t xml:space="preserve">The credit facility agreements contain several covenants which, among other things, require </w:t>
      </w:r>
      <w:r w:rsidR="00472C91" w:rsidRPr="00EB348D">
        <w:rPr>
          <w:rFonts w:ascii="Arial" w:hAnsi="Arial" w:cs="Arial"/>
          <w:spacing w:val="-3"/>
          <w:sz w:val="22"/>
          <w:szCs w:val="22"/>
        </w:rPr>
        <w:t xml:space="preserve">the </w:t>
      </w:r>
      <w:r w:rsidR="00F261F4">
        <w:rPr>
          <w:rFonts w:ascii="Arial" w:hAnsi="Arial" w:cs="Arial"/>
          <w:spacing w:val="-3"/>
          <w:sz w:val="22"/>
          <w:szCs w:val="22"/>
        </w:rPr>
        <w:t>Group</w:t>
      </w:r>
      <w:r w:rsidR="009553A1" w:rsidRPr="00EB348D">
        <w:rPr>
          <w:rFonts w:ascii="Arial" w:hAnsi="Arial" w:cs="Arial"/>
          <w:spacing w:val="-3"/>
          <w:sz w:val="22"/>
          <w:szCs w:val="22"/>
        </w:rPr>
        <w:t xml:space="preserve"> </w:t>
      </w:r>
      <w:r w:rsidR="002E5C48" w:rsidRPr="00EB348D">
        <w:rPr>
          <w:rFonts w:ascii="Arial" w:hAnsi="Arial" w:cs="Arial"/>
          <w:spacing w:val="-3"/>
          <w:sz w:val="22"/>
          <w:szCs w:val="22"/>
        </w:rPr>
        <w:t>to main</w:t>
      </w:r>
      <w:bookmarkStart w:id="1" w:name="Note23_LT_Loan"/>
      <w:bookmarkEnd w:id="1"/>
      <w:r w:rsidR="002E5C48" w:rsidRPr="00EB348D">
        <w:rPr>
          <w:rFonts w:ascii="Arial" w:hAnsi="Arial" w:cs="Arial"/>
          <w:spacing w:val="-3"/>
          <w:sz w:val="22"/>
          <w:szCs w:val="22"/>
        </w:rPr>
        <w:t>tain debt-to-equity ratio and debt service coverage ratio at the rate prescribed</w:t>
      </w:r>
      <w:r w:rsidR="002E5C48" w:rsidRPr="00EB348D">
        <w:rPr>
          <w:rFonts w:ascii="Arial" w:hAnsi="Arial" w:cs="Arial"/>
          <w:sz w:val="22"/>
          <w:szCs w:val="22"/>
        </w:rPr>
        <w:t xml:space="preserve"> in the agreements.</w:t>
      </w:r>
    </w:p>
    <w:p w14:paraId="2521A11E" w14:textId="77777777" w:rsidR="0036142F" w:rsidRDefault="0036142F">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136073E8" w14:textId="19EDB1D3" w:rsidR="00951999" w:rsidRPr="00EB348D" w:rsidRDefault="0036142F" w:rsidP="00EB348D">
      <w:pPr>
        <w:tabs>
          <w:tab w:val="left" w:pos="1440"/>
          <w:tab w:val="left" w:pos="1800"/>
          <w:tab w:val="left" w:pos="3960"/>
          <w:tab w:val="center" w:pos="6570"/>
          <w:tab w:val="right" w:pos="936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lastRenderedPageBreak/>
        <w:t>7</w:t>
      </w:r>
      <w:r w:rsidR="00251F96" w:rsidRPr="00EB348D">
        <w:rPr>
          <w:rFonts w:ascii="Arial" w:hAnsi="Arial" w:cs="Arial"/>
          <w:b/>
          <w:bCs/>
          <w:sz w:val="22"/>
          <w:szCs w:val="22"/>
        </w:rPr>
        <w:t>.</w:t>
      </w:r>
      <w:r w:rsidR="001118B6" w:rsidRPr="00EB348D">
        <w:rPr>
          <w:rFonts w:ascii="Arial" w:hAnsi="Arial" w:cs="Arial"/>
          <w:b/>
          <w:bCs/>
          <w:sz w:val="22"/>
          <w:szCs w:val="22"/>
        </w:rPr>
        <w:tab/>
      </w:r>
      <w:r w:rsidR="00951999" w:rsidRPr="00EB348D">
        <w:rPr>
          <w:rFonts w:ascii="Arial" w:hAnsi="Arial" w:cs="Arial"/>
          <w:b/>
          <w:bCs/>
          <w:sz w:val="22"/>
          <w:szCs w:val="22"/>
        </w:rPr>
        <w:t>Income tax</w:t>
      </w:r>
    </w:p>
    <w:p w14:paraId="764B4D11" w14:textId="37A354D3" w:rsidR="00C039A1" w:rsidRPr="00EB348D" w:rsidRDefault="004540FA" w:rsidP="00EB348D">
      <w:pPr>
        <w:tabs>
          <w:tab w:val="left" w:pos="2160"/>
          <w:tab w:val="right" w:pos="6480"/>
          <w:tab w:val="right" w:pos="864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cs/>
        </w:rPr>
        <w:tab/>
      </w:r>
      <w:r w:rsidR="00C039A1" w:rsidRPr="00EB348D">
        <w:rPr>
          <w:rFonts w:ascii="Arial" w:hAnsi="Arial" w:cs="Arial"/>
          <w:sz w:val="22"/>
          <w:szCs w:val="22"/>
        </w:rPr>
        <w:t>Interim corporate income tax was calculated on profit before income tax for the period, using the estimated effective tax rate for the year.</w:t>
      </w:r>
    </w:p>
    <w:p w14:paraId="52D75111" w14:textId="7A8E7210" w:rsidR="001118B6" w:rsidRPr="00EB348D" w:rsidRDefault="0036142F" w:rsidP="00EB348D">
      <w:pPr>
        <w:tabs>
          <w:tab w:val="left" w:pos="547"/>
          <w:tab w:val="left" w:pos="2160"/>
          <w:tab w:val="right" w:pos="6480"/>
          <w:tab w:val="right" w:pos="8640"/>
        </w:tabs>
        <w:spacing w:before="120" w:after="120" w:line="380" w:lineRule="exact"/>
        <w:ind w:left="547" w:right="40" w:hanging="547"/>
        <w:jc w:val="thaiDistribute"/>
        <w:rPr>
          <w:rFonts w:ascii="Arial" w:hAnsi="Arial" w:cs="Arial"/>
          <w:b/>
          <w:bCs/>
          <w:sz w:val="22"/>
          <w:szCs w:val="22"/>
        </w:rPr>
      </w:pPr>
      <w:r>
        <w:rPr>
          <w:rFonts w:ascii="Arial" w:hAnsi="Arial" w:cs="Arial"/>
          <w:b/>
          <w:bCs/>
          <w:sz w:val="22"/>
          <w:szCs w:val="22"/>
        </w:rPr>
        <w:t>8</w:t>
      </w:r>
      <w:r w:rsidR="001118B6" w:rsidRPr="00EB348D">
        <w:rPr>
          <w:rFonts w:ascii="Arial" w:hAnsi="Arial" w:cs="Arial"/>
          <w:b/>
          <w:bCs/>
          <w:sz w:val="22"/>
          <w:szCs w:val="22"/>
        </w:rPr>
        <w:t>.</w:t>
      </w:r>
      <w:r w:rsidR="001118B6" w:rsidRPr="00EB348D">
        <w:rPr>
          <w:rFonts w:ascii="Arial" w:hAnsi="Arial" w:cs="Arial"/>
          <w:b/>
          <w:bCs/>
          <w:sz w:val="22"/>
          <w:szCs w:val="22"/>
        </w:rPr>
        <w:tab/>
      </w:r>
      <w:r w:rsidR="00B35BDC" w:rsidRPr="00EB348D">
        <w:rPr>
          <w:rFonts w:ascii="Arial" w:hAnsi="Arial" w:cs="Arial"/>
          <w:b/>
          <w:bCs/>
          <w:sz w:val="22"/>
          <w:szCs w:val="22"/>
        </w:rPr>
        <w:t>E</w:t>
      </w:r>
      <w:r w:rsidR="001118B6" w:rsidRPr="00EB348D">
        <w:rPr>
          <w:rFonts w:ascii="Arial" w:hAnsi="Arial" w:cs="Arial"/>
          <w:b/>
          <w:bCs/>
          <w:sz w:val="22"/>
          <w:szCs w:val="22"/>
        </w:rPr>
        <w:t>arnings</w:t>
      </w:r>
      <w:r w:rsidR="00332205" w:rsidRPr="00EB348D">
        <w:rPr>
          <w:rFonts w:ascii="Arial" w:hAnsi="Arial" w:cs="Arial"/>
          <w:b/>
          <w:bCs/>
          <w:sz w:val="22"/>
          <w:szCs w:val="22"/>
        </w:rPr>
        <w:t xml:space="preserve"> </w:t>
      </w:r>
      <w:r w:rsidR="001118B6" w:rsidRPr="00EB348D">
        <w:rPr>
          <w:rFonts w:ascii="Arial" w:hAnsi="Arial" w:cs="Arial"/>
          <w:b/>
          <w:bCs/>
          <w:sz w:val="22"/>
          <w:szCs w:val="22"/>
        </w:rPr>
        <w:t>per share</w:t>
      </w:r>
    </w:p>
    <w:p w14:paraId="294DDD0F" w14:textId="5301019E" w:rsidR="00495B3F" w:rsidRPr="00EB348D" w:rsidRDefault="009139CF" w:rsidP="00EB348D">
      <w:pPr>
        <w:tabs>
          <w:tab w:val="left" w:pos="2160"/>
          <w:tab w:val="right" w:pos="6480"/>
          <w:tab w:val="right" w:pos="864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118B6" w:rsidRPr="00EB348D">
        <w:rPr>
          <w:rFonts w:ascii="Arial" w:hAnsi="Arial" w:cs="Arial"/>
          <w:sz w:val="22"/>
          <w:szCs w:val="22"/>
        </w:rPr>
        <w:t>Basic earnings</w:t>
      </w:r>
      <w:r w:rsidR="00332205" w:rsidRPr="00EB348D">
        <w:rPr>
          <w:rFonts w:ascii="Arial" w:hAnsi="Arial" w:cs="Arial"/>
          <w:sz w:val="22"/>
          <w:szCs w:val="22"/>
        </w:rPr>
        <w:t xml:space="preserve"> </w:t>
      </w:r>
      <w:r w:rsidR="001118B6" w:rsidRPr="00EB348D">
        <w:rPr>
          <w:rFonts w:ascii="Arial" w:hAnsi="Arial" w:cs="Arial"/>
          <w:sz w:val="22"/>
          <w:szCs w:val="22"/>
        </w:rPr>
        <w:t>per share i</w:t>
      </w:r>
      <w:r w:rsidR="009E4383" w:rsidRPr="00EB348D">
        <w:rPr>
          <w:rFonts w:ascii="Arial" w:hAnsi="Arial" w:cs="Arial"/>
          <w:sz w:val="22"/>
          <w:szCs w:val="22"/>
        </w:rPr>
        <w:t>s calculated by dividing profit</w:t>
      </w:r>
      <w:r w:rsidR="00332205" w:rsidRPr="00EB348D">
        <w:rPr>
          <w:rFonts w:ascii="Arial" w:hAnsi="Arial" w:cs="Arial"/>
          <w:sz w:val="22"/>
          <w:szCs w:val="22"/>
        </w:rPr>
        <w:t xml:space="preserve"> </w:t>
      </w:r>
      <w:r w:rsidR="001118B6" w:rsidRPr="00EB348D">
        <w:rPr>
          <w:rFonts w:ascii="Arial" w:hAnsi="Arial" w:cs="Arial"/>
          <w:sz w:val="22"/>
          <w:szCs w:val="22"/>
        </w:rPr>
        <w:t xml:space="preserve">for the period </w:t>
      </w:r>
      <w:r w:rsidR="009E4383" w:rsidRPr="00EB348D">
        <w:rPr>
          <w:rFonts w:ascii="Arial" w:hAnsi="Arial" w:cs="Arial"/>
          <w:sz w:val="22"/>
          <w:szCs w:val="22"/>
        </w:rPr>
        <w:t xml:space="preserve">attributable to equity holders of the Company </w:t>
      </w:r>
      <w:r w:rsidR="001118B6" w:rsidRPr="00EB348D">
        <w:rPr>
          <w:rFonts w:ascii="Arial" w:hAnsi="Arial" w:cs="Arial"/>
          <w:sz w:val="22"/>
          <w:szCs w:val="22"/>
        </w:rPr>
        <w:t>(excluding other comprehensive income) by the weighted average number of ordinary shares in issue during the period.</w:t>
      </w:r>
    </w:p>
    <w:p w14:paraId="75909C5C" w14:textId="5475F51F" w:rsidR="00904E2C" w:rsidRPr="00EB348D" w:rsidRDefault="0036142F" w:rsidP="00EB348D">
      <w:pPr>
        <w:tabs>
          <w:tab w:val="left" w:pos="1440"/>
          <w:tab w:val="left" w:pos="2160"/>
        </w:tabs>
        <w:spacing w:before="120" w:after="120" w:line="380" w:lineRule="exact"/>
        <w:ind w:left="547" w:right="40" w:hanging="547"/>
        <w:jc w:val="thaiDistribute"/>
        <w:rPr>
          <w:rFonts w:ascii="Arial" w:hAnsi="Arial" w:cs="Arial"/>
          <w:b/>
          <w:bCs/>
          <w:sz w:val="22"/>
          <w:szCs w:val="22"/>
        </w:rPr>
      </w:pPr>
      <w:r>
        <w:rPr>
          <w:rFonts w:ascii="Arial" w:hAnsi="Arial" w:cs="Arial"/>
          <w:b/>
          <w:bCs/>
          <w:sz w:val="22"/>
          <w:szCs w:val="22"/>
        </w:rPr>
        <w:t>9</w:t>
      </w:r>
      <w:r w:rsidR="00904E2C" w:rsidRPr="00EB348D">
        <w:rPr>
          <w:rFonts w:ascii="Arial" w:hAnsi="Arial" w:cs="Arial"/>
          <w:b/>
          <w:bCs/>
          <w:sz w:val="22"/>
          <w:szCs w:val="22"/>
        </w:rPr>
        <w:t>.</w:t>
      </w:r>
      <w:r w:rsidR="00904E2C" w:rsidRPr="00EB348D">
        <w:rPr>
          <w:rFonts w:ascii="Arial" w:hAnsi="Arial" w:cs="Arial"/>
          <w:b/>
          <w:bCs/>
          <w:sz w:val="22"/>
          <w:szCs w:val="22"/>
        </w:rPr>
        <w:tab/>
        <w:t>Segment information</w:t>
      </w:r>
    </w:p>
    <w:p w14:paraId="4DC06167" w14:textId="5631ACD6" w:rsidR="00D607BD" w:rsidRPr="00EB348D" w:rsidRDefault="00572970" w:rsidP="00EB348D">
      <w:pPr>
        <w:tabs>
          <w:tab w:val="left" w:pos="2160"/>
          <w:tab w:val="right" w:pos="6480"/>
          <w:tab w:val="right" w:pos="8640"/>
        </w:tabs>
        <w:spacing w:before="120" w:after="120" w:line="380" w:lineRule="exact"/>
        <w:ind w:left="547" w:right="40" w:hanging="547"/>
        <w:jc w:val="thaiDistribute"/>
        <w:rPr>
          <w:rFonts w:ascii="Arial" w:hAnsi="Arial" w:cs="Arial"/>
          <w:sz w:val="22"/>
          <w:szCs w:val="22"/>
          <w:cs/>
        </w:rPr>
      </w:pPr>
      <w:r w:rsidRPr="00EB348D">
        <w:rPr>
          <w:rFonts w:ascii="Arial" w:hAnsi="Arial" w:cs="Arial"/>
          <w:sz w:val="22"/>
          <w:szCs w:val="22"/>
          <w:cs/>
        </w:rPr>
        <w:tab/>
      </w:r>
      <w:r w:rsidRPr="00EB348D">
        <w:rPr>
          <w:rFonts w:ascii="Arial" w:hAnsi="Arial" w:cs="Arial"/>
          <w:sz w:val="22"/>
          <w:szCs w:val="22"/>
        </w:rPr>
        <w:t xml:space="preserve">The Group is principally engaged in the manufacture and distribution of Medium Density Fiber </w:t>
      </w:r>
      <w:r w:rsidRPr="00EB348D">
        <w:rPr>
          <w:rFonts w:ascii="Arial" w:hAnsi="Arial" w:cs="Arial"/>
          <w:spacing w:val="-4"/>
          <w:sz w:val="22"/>
          <w:szCs w:val="22"/>
        </w:rPr>
        <w:t>Board (“MDF”). Its operations are carried on only in Thailand.</w:t>
      </w:r>
      <w:r w:rsidRPr="00EB348D">
        <w:rPr>
          <w:rFonts w:ascii="Arial" w:hAnsi="Arial" w:cs="Arial"/>
          <w:spacing w:val="-4"/>
          <w:sz w:val="22"/>
          <w:szCs w:val="22"/>
          <w:cs/>
        </w:rPr>
        <w:t xml:space="preserve"> </w:t>
      </w:r>
      <w:r w:rsidRPr="00EB348D">
        <w:rPr>
          <w:rFonts w:ascii="Arial" w:hAnsi="Arial" w:cs="Arial"/>
          <w:spacing w:val="-4"/>
          <w:sz w:val="22"/>
          <w:szCs w:val="22"/>
        </w:rPr>
        <w:t>Segment performance is measured</w:t>
      </w:r>
      <w:r w:rsidRPr="00EB348D">
        <w:rPr>
          <w:rFonts w:ascii="Arial" w:hAnsi="Arial" w:cs="Arial"/>
          <w:sz w:val="22"/>
          <w:szCs w:val="22"/>
        </w:rPr>
        <w:t xml:space="preserve">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r w:rsidRPr="00EB348D">
        <w:rPr>
          <w:rFonts w:ascii="Arial" w:hAnsi="Arial" w:cs="Arial"/>
          <w:sz w:val="22"/>
          <w:szCs w:val="22"/>
          <w:cs/>
        </w:rPr>
        <w:t>.</w:t>
      </w:r>
    </w:p>
    <w:p w14:paraId="6374EC8F" w14:textId="6DC7A610" w:rsidR="001043F0" w:rsidRPr="00EB348D" w:rsidRDefault="004E2C10" w:rsidP="00EB348D">
      <w:pPr>
        <w:tabs>
          <w:tab w:val="left" w:pos="2160"/>
          <w:tab w:val="right" w:pos="6480"/>
          <w:tab w:val="right" w:pos="8640"/>
        </w:tabs>
        <w:spacing w:before="120" w:after="120" w:line="380" w:lineRule="exact"/>
        <w:ind w:left="547" w:right="40" w:hanging="547"/>
        <w:jc w:val="thaiDistribute"/>
        <w:rPr>
          <w:rFonts w:ascii="Arial" w:hAnsi="Arial" w:cs="Arial"/>
          <w:sz w:val="22"/>
          <w:szCs w:val="22"/>
        </w:rPr>
      </w:pPr>
      <w:r w:rsidRPr="00EB348D">
        <w:rPr>
          <w:rFonts w:ascii="Arial" w:hAnsi="Arial" w:cs="Arial"/>
          <w:sz w:val="22"/>
          <w:szCs w:val="22"/>
        </w:rPr>
        <w:tab/>
      </w:r>
      <w:r w:rsidR="001043F0" w:rsidRPr="00EB348D">
        <w:rPr>
          <w:rFonts w:ascii="Arial" w:hAnsi="Arial" w:cs="Arial"/>
          <w:sz w:val="22"/>
          <w:szCs w:val="22"/>
        </w:rPr>
        <w:t>The Group</w:t>
      </w:r>
      <w:r w:rsidR="001043F0" w:rsidRPr="00EB348D">
        <w:rPr>
          <w:rFonts w:ascii="Arial" w:hAnsi="Arial" w:cs="Arial"/>
          <w:sz w:val="22"/>
          <w:szCs w:val="22"/>
          <w:cs/>
        </w:rPr>
        <w:t xml:space="preserve"> </w:t>
      </w:r>
      <w:r w:rsidR="001043F0" w:rsidRPr="00EB348D">
        <w:rPr>
          <w:rFonts w:ascii="Arial" w:hAnsi="Arial" w:cs="Arial"/>
          <w:sz w:val="22"/>
          <w:szCs w:val="22"/>
        </w:rPr>
        <w:t>has revenue from external customers as follows:</w:t>
      </w:r>
    </w:p>
    <w:tbl>
      <w:tblPr>
        <w:tblW w:w="9072" w:type="dxa"/>
        <w:tblInd w:w="468" w:type="dxa"/>
        <w:tblLayout w:type="fixed"/>
        <w:tblLook w:val="04A0" w:firstRow="1" w:lastRow="0" w:firstColumn="1" w:lastColumn="0" w:noHBand="0" w:noVBand="1"/>
      </w:tblPr>
      <w:tblGrid>
        <w:gridCol w:w="2232"/>
        <w:gridCol w:w="1710"/>
        <w:gridCol w:w="1710"/>
        <w:gridCol w:w="1710"/>
        <w:gridCol w:w="1710"/>
      </w:tblGrid>
      <w:tr w:rsidR="00FF36D6" w:rsidRPr="00EB348D" w14:paraId="14A68EF0" w14:textId="77777777" w:rsidTr="00AF399B">
        <w:tc>
          <w:tcPr>
            <w:tcW w:w="9072" w:type="dxa"/>
            <w:gridSpan w:val="5"/>
          </w:tcPr>
          <w:p w14:paraId="16DF6EB3" w14:textId="77777777" w:rsidR="00FF36D6" w:rsidRPr="00EB348D" w:rsidRDefault="00FF36D6" w:rsidP="00EB348D">
            <w:pPr>
              <w:tabs>
                <w:tab w:val="left" w:pos="600"/>
                <w:tab w:val="left" w:pos="900"/>
                <w:tab w:val="center" w:pos="4320"/>
                <w:tab w:val="right" w:pos="7280"/>
                <w:tab w:val="right" w:pos="8540"/>
                <w:tab w:val="right" w:pos="8640"/>
              </w:tabs>
              <w:spacing w:line="360" w:lineRule="exact"/>
              <w:jc w:val="right"/>
              <w:rPr>
                <w:rFonts w:ascii="Arial" w:hAnsi="Arial" w:cs="Arial"/>
                <w:sz w:val="20"/>
                <w:szCs w:val="20"/>
              </w:rPr>
            </w:pPr>
            <w:r w:rsidRPr="00EB348D">
              <w:rPr>
                <w:rFonts w:ascii="Arial" w:hAnsi="Arial" w:cs="Arial"/>
                <w:sz w:val="20"/>
                <w:szCs w:val="20"/>
              </w:rPr>
              <w:t>(Unit: Thousand Baht)</w:t>
            </w:r>
          </w:p>
        </w:tc>
      </w:tr>
      <w:tr w:rsidR="00FF36D6" w:rsidRPr="00EB348D" w14:paraId="245A8401" w14:textId="77777777" w:rsidTr="00AF399B">
        <w:tc>
          <w:tcPr>
            <w:tcW w:w="2232" w:type="dxa"/>
          </w:tcPr>
          <w:p w14:paraId="54C652B8" w14:textId="77777777" w:rsidR="00FF36D6" w:rsidRPr="00EB348D" w:rsidRDefault="00FF36D6" w:rsidP="00EB348D">
            <w:pPr>
              <w:tabs>
                <w:tab w:val="left" w:pos="600"/>
                <w:tab w:val="left" w:pos="900"/>
                <w:tab w:val="right" w:pos="7280"/>
                <w:tab w:val="right" w:pos="8540"/>
                <w:tab w:val="right" w:pos="8640"/>
              </w:tabs>
              <w:spacing w:line="360" w:lineRule="exact"/>
              <w:ind w:right="-43"/>
              <w:jc w:val="center"/>
              <w:rPr>
                <w:rFonts w:ascii="Arial" w:hAnsi="Arial" w:cs="Arial"/>
                <w:sz w:val="20"/>
                <w:szCs w:val="20"/>
              </w:rPr>
            </w:pPr>
          </w:p>
        </w:tc>
        <w:tc>
          <w:tcPr>
            <w:tcW w:w="6840" w:type="dxa"/>
            <w:gridSpan w:val="4"/>
          </w:tcPr>
          <w:p w14:paraId="57604C43" w14:textId="77777777" w:rsidR="00FF36D6" w:rsidRPr="00EB348D" w:rsidRDefault="00FF36D6" w:rsidP="00EB348D">
            <w:pPr>
              <w:pBdr>
                <w:bottom w:val="single" w:sz="4" w:space="1" w:color="auto"/>
              </w:pBdr>
              <w:tabs>
                <w:tab w:val="left" w:pos="600"/>
                <w:tab w:val="left" w:pos="900"/>
                <w:tab w:val="center" w:pos="4320"/>
                <w:tab w:val="right" w:pos="7280"/>
                <w:tab w:val="right" w:pos="8540"/>
                <w:tab w:val="right" w:pos="8640"/>
              </w:tabs>
              <w:spacing w:line="360" w:lineRule="exact"/>
              <w:jc w:val="center"/>
              <w:rPr>
                <w:rFonts w:ascii="Arial" w:hAnsi="Arial" w:cs="Arial"/>
                <w:sz w:val="20"/>
                <w:szCs w:val="20"/>
              </w:rPr>
            </w:pPr>
            <w:r w:rsidRPr="00EB348D">
              <w:rPr>
                <w:rFonts w:ascii="Arial" w:hAnsi="Arial" w:cs="Arial"/>
                <w:sz w:val="20"/>
                <w:szCs w:val="20"/>
              </w:rPr>
              <w:t>For the three-month periods ended 31 March</w:t>
            </w:r>
          </w:p>
        </w:tc>
      </w:tr>
      <w:tr w:rsidR="00FF36D6" w:rsidRPr="00EB348D" w14:paraId="76945E11" w14:textId="77777777" w:rsidTr="00AF399B">
        <w:trPr>
          <w:trHeight w:val="234"/>
        </w:trPr>
        <w:tc>
          <w:tcPr>
            <w:tcW w:w="2232" w:type="dxa"/>
          </w:tcPr>
          <w:p w14:paraId="3F86CFCA" w14:textId="77777777" w:rsidR="00FF36D6" w:rsidRPr="00EB348D" w:rsidRDefault="00FF36D6" w:rsidP="00EB348D">
            <w:pPr>
              <w:tabs>
                <w:tab w:val="left" w:pos="600"/>
                <w:tab w:val="left" w:pos="900"/>
                <w:tab w:val="right" w:pos="7280"/>
                <w:tab w:val="right" w:pos="8540"/>
                <w:tab w:val="right" w:pos="8640"/>
              </w:tabs>
              <w:spacing w:line="360" w:lineRule="exact"/>
              <w:ind w:right="-43"/>
              <w:jc w:val="center"/>
              <w:rPr>
                <w:rFonts w:ascii="Arial" w:hAnsi="Arial" w:cs="Arial"/>
                <w:sz w:val="20"/>
                <w:szCs w:val="20"/>
              </w:rPr>
            </w:pPr>
          </w:p>
        </w:tc>
        <w:tc>
          <w:tcPr>
            <w:tcW w:w="3420" w:type="dxa"/>
            <w:gridSpan w:val="2"/>
            <w:vAlign w:val="bottom"/>
          </w:tcPr>
          <w:p w14:paraId="31DE3F6B" w14:textId="77777777" w:rsidR="00FF36D6" w:rsidRPr="00EB348D" w:rsidRDefault="00FF36D6" w:rsidP="00EB348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cs/>
              </w:rPr>
            </w:pPr>
            <w:r w:rsidRPr="00EB348D">
              <w:rPr>
                <w:rFonts w:ascii="Arial" w:hAnsi="Arial" w:cs="Arial"/>
                <w:sz w:val="20"/>
                <w:szCs w:val="20"/>
              </w:rPr>
              <w:t>Consolidated financial statements</w:t>
            </w:r>
          </w:p>
        </w:tc>
        <w:tc>
          <w:tcPr>
            <w:tcW w:w="3420" w:type="dxa"/>
            <w:gridSpan w:val="2"/>
            <w:vAlign w:val="bottom"/>
          </w:tcPr>
          <w:p w14:paraId="3633A6D7" w14:textId="77777777" w:rsidR="00FF36D6" w:rsidRPr="00EB348D" w:rsidRDefault="00FF36D6" w:rsidP="00EB348D">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cs/>
              </w:rPr>
            </w:pPr>
            <w:r w:rsidRPr="00EB348D">
              <w:rPr>
                <w:rFonts w:ascii="Arial" w:hAnsi="Arial" w:cs="Arial"/>
                <w:sz w:val="20"/>
                <w:szCs w:val="20"/>
              </w:rPr>
              <w:t>Separate financial statements</w:t>
            </w:r>
          </w:p>
        </w:tc>
      </w:tr>
      <w:tr w:rsidR="00FF36D6" w:rsidRPr="00EB348D" w14:paraId="00991A64" w14:textId="77777777" w:rsidTr="00AF399B">
        <w:tc>
          <w:tcPr>
            <w:tcW w:w="2232" w:type="dxa"/>
          </w:tcPr>
          <w:p w14:paraId="34E9BBD2" w14:textId="77777777" w:rsidR="00FF36D6" w:rsidRPr="00EB348D" w:rsidRDefault="00FF36D6" w:rsidP="00EB348D">
            <w:pPr>
              <w:tabs>
                <w:tab w:val="left" w:pos="600"/>
                <w:tab w:val="left" w:pos="900"/>
                <w:tab w:val="center" w:pos="4320"/>
                <w:tab w:val="right" w:pos="7280"/>
                <w:tab w:val="right" w:pos="8540"/>
                <w:tab w:val="right" w:pos="8640"/>
              </w:tabs>
              <w:spacing w:line="360" w:lineRule="exact"/>
              <w:ind w:left="72" w:right="-43"/>
              <w:jc w:val="thaiDistribute"/>
              <w:rPr>
                <w:rFonts w:ascii="Arial" w:hAnsi="Arial" w:cs="Arial"/>
                <w:sz w:val="20"/>
                <w:szCs w:val="20"/>
              </w:rPr>
            </w:pPr>
          </w:p>
        </w:tc>
        <w:tc>
          <w:tcPr>
            <w:tcW w:w="1710" w:type="dxa"/>
            <w:vAlign w:val="bottom"/>
          </w:tcPr>
          <w:p w14:paraId="05D734B2" w14:textId="3EBF63DE" w:rsidR="00FF36D6" w:rsidRPr="00EB348D" w:rsidRDefault="00FF36D6" w:rsidP="00EB348D">
            <w:pPr>
              <w:spacing w:line="360" w:lineRule="exact"/>
              <w:jc w:val="center"/>
              <w:rPr>
                <w:rFonts w:ascii="Arial" w:hAnsi="Arial" w:cs="Arial"/>
                <w:sz w:val="20"/>
                <w:szCs w:val="20"/>
                <w:u w:val="single"/>
              </w:rPr>
            </w:pPr>
            <w:r w:rsidRPr="00EB348D">
              <w:rPr>
                <w:rFonts w:ascii="Arial" w:hAnsi="Arial" w:cs="Arial"/>
                <w:sz w:val="20"/>
                <w:szCs w:val="20"/>
                <w:u w:val="single"/>
              </w:rPr>
              <w:t>2026</w:t>
            </w:r>
          </w:p>
        </w:tc>
        <w:tc>
          <w:tcPr>
            <w:tcW w:w="1710" w:type="dxa"/>
            <w:vAlign w:val="bottom"/>
          </w:tcPr>
          <w:p w14:paraId="2C0D3621" w14:textId="7A1129A0" w:rsidR="00FF36D6" w:rsidRPr="00EB348D" w:rsidRDefault="00FF36D6" w:rsidP="00EB348D">
            <w:pPr>
              <w:spacing w:line="360" w:lineRule="exact"/>
              <w:jc w:val="center"/>
              <w:rPr>
                <w:rFonts w:ascii="Arial" w:hAnsi="Arial" w:cs="Arial"/>
                <w:sz w:val="20"/>
                <w:szCs w:val="20"/>
                <w:u w:val="single"/>
              </w:rPr>
            </w:pPr>
            <w:r w:rsidRPr="00EB348D">
              <w:rPr>
                <w:rFonts w:ascii="Arial" w:hAnsi="Arial" w:cs="Arial"/>
                <w:sz w:val="20"/>
                <w:szCs w:val="20"/>
                <w:u w:val="single"/>
              </w:rPr>
              <w:t>2025</w:t>
            </w:r>
          </w:p>
        </w:tc>
        <w:tc>
          <w:tcPr>
            <w:tcW w:w="1710" w:type="dxa"/>
            <w:vAlign w:val="bottom"/>
          </w:tcPr>
          <w:p w14:paraId="11E262F0" w14:textId="5CF663A3" w:rsidR="00FF36D6" w:rsidRPr="00EB348D" w:rsidRDefault="00FF36D6" w:rsidP="00EB348D">
            <w:pPr>
              <w:spacing w:line="360" w:lineRule="exact"/>
              <w:jc w:val="center"/>
              <w:rPr>
                <w:rFonts w:ascii="Arial" w:hAnsi="Arial" w:cs="Arial"/>
                <w:sz w:val="20"/>
                <w:szCs w:val="20"/>
                <w:u w:val="single"/>
              </w:rPr>
            </w:pPr>
            <w:r w:rsidRPr="00EB348D">
              <w:rPr>
                <w:rFonts w:ascii="Arial" w:hAnsi="Arial" w:cs="Arial"/>
                <w:sz w:val="20"/>
                <w:szCs w:val="20"/>
                <w:u w:val="single"/>
              </w:rPr>
              <w:t>2026</w:t>
            </w:r>
          </w:p>
        </w:tc>
        <w:tc>
          <w:tcPr>
            <w:tcW w:w="1710" w:type="dxa"/>
            <w:vAlign w:val="bottom"/>
          </w:tcPr>
          <w:p w14:paraId="34FA4796" w14:textId="37A2BC76" w:rsidR="00FF36D6" w:rsidRPr="00EB348D" w:rsidRDefault="00FF36D6" w:rsidP="00EB348D">
            <w:pPr>
              <w:spacing w:line="360" w:lineRule="exact"/>
              <w:jc w:val="center"/>
              <w:rPr>
                <w:rFonts w:ascii="Arial" w:hAnsi="Arial" w:cs="Arial"/>
                <w:sz w:val="20"/>
                <w:szCs w:val="20"/>
                <w:u w:val="single"/>
              </w:rPr>
            </w:pPr>
            <w:r w:rsidRPr="00EB348D">
              <w:rPr>
                <w:rFonts w:ascii="Arial" w:hAnsi="Arial" w:cs="Arial"/>
                <w:sz w:val="20"/>
                <w:szCs w:val="20"/>
                <w:u w:val="single"/>
              </w:rPr>
              <w:t>2025</w:t>
            </w:r>
          </w:p>
        </w:tc>
      </w:tr>
      <w:tr w:rsidR="0036142F" w:rsidRPr="00EB348D" w14:paraId="5D73C94B" w14:textId="77777777" w:rsidTr="00AF399B">
        <w:tc>
          <w:tcPr>
            <w:tcW w:w="2232" w:type="dxa"/>
          </w:tcPr>
          <w:p w14:paraId="0C961A17" w14:textId="77777777" w:rsidR="0036142F" w:rsidRPr="00EB348D" w:rsidRDefault="0036142F" w:rsidP="0036142F">
            <w:pPr>
              <w:tabs>
                <w:tab w:val="left" w:pos="600"/>
                <w:tab w:val="left" w:pos="900"/>
              </w:tabs>
              <w:spacing w:line="360" w:lineRule="exact"/>
              <w:ind w:left="-36" w:right="-43"/>
              <w:jc w:val="thaiDistribute"/>
              <w:rPr>
                <w:rFonts w:ascii="Arial" w:hAnsi="Arial" w:cs="Arial"/>
                <w:sz w:val="20"/>
                <w:szCs w:val="20"/>
              </w:rPr>
            </w:pPr>
            <w:r w:rsidRPr="00EB348D">
              <w:rPr>
                <w:rFonts w:ascii="Arial" w:hAnsi="Arial" w:cs="Arial"/>
                <w:sz w:val="20"/>
                <w:szCs w:val="20"/>
              </w:rPr>
              <w:t>Domestic sales</w:t>
            </w:r>
          </w:p>
        </w:tc>
        <w:tc>
          <w:tcPr>
            <w:tcW w:w="1710" w:type="dxa"/>
          </w:tcPr>
          <w:p w14:paraId="75739AD4" w14:textId="1C13541F" w:rsidR="0036142F" w:rsidRPr="00EB348D" w:rsidRDefault="0036142F" w:rsidP="0036142F">
            <w:pPr>
              <w:tabs>
                <w:tab w:val="decimal" w:pos="1330"/>
              </w:tabs>
              <w:spacing w:line="360" w:lineRule="exact"/>
              <w:rPr>
                <w:rFonts w:ascii="Arial" w:hAnsi="Arial" w:cs="Arial"/>
                <w:sz w:val="20"/>
                <w:szCs w:val="20"/>
              </w:rPr>
            </w:pPr>
            <w:r w:rsidRPr="0036142F">
              <w:rPr>
                <w:rFonts w:ascii="Arial" w:hAnsi="Arial" w:cs="Arial"/>
                <w:sz w:val="20"/>
                <w:szCs w:val="20"/>
              </w:rPr>
              <w:t>61,597</w:t>
            </w:r>
          </w:p>
        </w:tc>
        <w:tc>
          <w:tcPr>
            <w:tcW w:w="1710" w:type="dxa"/>
          </w:tcPr>
          <w:p w14:paraId="6F079E60" w14:textId="01048156" w:rsidR="0036142F" w:rsidRPr="00EB348D" w:rsidRDefault="0036142F" w:rsidP="0036142F">
            <w:pPr>
              <w:tabs>
                <w:tab w:val="decimal" w:pos="1330"/>
              </w:tabs>
              <w:spacing w:line="360" w:lineRule="exact"/>
              <w:rPr>
                <w:rFonts w:ascii="Arial" w:hAnsi="Arial" w:cs="Arial"/>
                <w:sz w:val="20"/>
                <w:szCs w:val="20"/>
              </w:rPr>
            </w:pPr>
            <w:r w:rsidRPr="0036142F">
              <w:rPr>
                <w:rFonts w:ascii="Arial" w:hAnsi="Arial" w:cs="Arial"/>
                <w:sz w:val="20"/>
                <w:szCs w:val="20"/>
                <w:cs/>
              </w:rPr>
              <w:t>46</w:t>
            </w:r>
            <w:r w:rsidRPr="0036142F">
              <w:rPr>
                <w:rFonts w:ascii="Arial" w:hAnsi="Arial" w:cs="Arial"/>
                <w:sz w:val="20"/>
                <w:szCs w:val="20"/>
              </w:rPr>
              <w:t>,</w:t>
            </w:r>
            <w:r w:rsidRPr="0036142F">
              <w:rPr>
                <w:rFonts w:ascii="Arial" w:hAnsi="Arial" w:cs="Arial"/>
                <w:sz w:val="20"/>
                <w:szCs w:val="20"/>
                <w:cs/>
              </w:rPr>
              <w:t>067</w:t>
            </w:r>
          </w:p>
        </w:tc>
        <w:tc>
          <w:tcPr>
            <w:tcW w:w="1710" w:type="dxa"/>
          </w:tcPr>
          <w:p w14:paraId="1253CBED" w14:textId="24E26196" w:rsidR="0036142F" w:rsidRPr="00EB348D" w:rsidRDefault="0036142F" w:rsidP="0036142F">
            <w:pPr>
              <w:tabs>
                <w:tab w:val="decimal" w:pos="1330"/>
              </w:tabs>
              <w:spacing w:line="360" w:lineRule="exact"/>
              <w:rPr>
                <w:rFonts w:ascii="Arial" w:hAnsi="Arial" w:cs="Arial"/>
                <w:sz w:val="20"/>
                <w:szCs w:val="20"/>
              </w:rPr>
            </w:pPr>
            <w:r w:rsidRPr="0036142F">
              <w:rPr>
                <w:rFonts w:ascii="Arial" w:hAnsi="Arial" w:cs="Arial"/>
                <w:sz w:val="20"/>
                <w:szCs w:val="20"/>
              </w:rPr>
              <w:t>59,068</w:t>
            </w:r>
          </w:p>
        </w:tc>
        <w:tc>
          <w:tcPr>
            <w:tcW w:w="1710" w:type="dxa"/>
          </w:tcPr>
          <w:p w14:paraId="33C31119" w14:textId="56E2BF38" w:rsidR="0036142F" w:rsidRPr="00EB348D" w:rsidRDefault="0036142F" w:rsidP="0036142F">
            <w:pPr>
              <w:tabs>
                <w:tab w:val="decimal" w:pos="1330"/>
              </w:tabs>
              <w:spacing w:line="360" w:lineRule="exact"/>
              <w:rPr>
                <w:rFonts w:ascii="Arial" w:hAnsi="Arial" w:cs="Arial"/>
                <w:sz w:val="20"/>
                <w:szCs w:val="20"/>
              </w:rPr>
            </w:pPr>
            <w:r w:rsidRPr="00EB348D">
              <w:rPr>
                <w:rFonts w:ascii="Arial" w:hAnsi="Arial" w:cs="Arial"/>
                <w:sz w:val="20"/>
                <w:szCs w:val="20"/>
                <w:cs/>
              </w:rPr>
              <w:t>46</w:t>
            </w:r>
            <w:r w:rsidRPr="00EB348D">
              <w:rPr>
                <w:rFonts w:ascii="Arial" w:hAnsi="Arial" w:cs="Arial"/>
                <w:sz w:val="20"/>
                <w:szCs w:val="20"/>
              </w:rPr>
              <w:t>,</w:t>
            </w:r>
            <w:r w:rsidRPr="00EB348D">
              <w:rPr>
                <w:rFonts w:ascii="Arial" w:hAnsi="Arial" w:cs="Arial"/>
                <w:sz w:val="20"/>
                <w:szCs w:val="20"/>
                <w:cs/>
              </w:rPr>
              <w:t>067</w:t>
            </w:r>
          </w:p>
        </w:tc>
      </w:tr>
      <w:tr w:rsidR="0036142F" w:rsidRPr="00EB348D" w14:paraId="6332E351" w14:textId="77777777" w:rsidTr="00AF399B">
        <w:tc>
          <w:tcPr>
            <w:tcW w:w="2232" w:type="dxa"/>
          </w:tcPr>
          <w:p w14:paraId="3DFE1A96" w14:textId="77777777" w:rsidR="0036142F" w:rsidRPr="00EB348D" w:rsidRDefault="0036142F" w:rsidP="0036142F">
            <w:pPr>
              <w:tabs>
                <w:tab w:val="left" w:pos="600"/>
                <w:tab w:val="left" w:pos="900"/>
                <w:tab w:val="center" w:pos="4320"/>
                <w:tab w:val="right" w:pos="7280"/>
                <w:tab w:val="right" w:pos="8540"/>
                <w:tab w:val="right" w:pos="8640"/>
              </w:tabs>
              <w:spacing w:line="360" w:lineRule="exact"/>
              <w:ind w:left="-36" w:right="-43"/>
              <w:jc w:val="thaiDistribute"/>
              <w:rPr>
                <w:rFonts w:ascii="Arial" w:hAnsi="Arial" w:cs="Arial"/>
                <w:sz w:val="20"/>
                <w:szCs w:val="20"/>
              </w:rPr>
            </w:pPr>
            <w:r w:rsidRPr="00EB348D">
              <w:rPr>
                <w:rFonts w:ascii="Arial" w:hAnsi="Arial" w:cs="Arial"/>
                <w:sz w:val="20"/>
                <w:szCs w:val="20"/>
              </w:rPr>
              <w:t>Export sales</w:t>
            </w:r>
          </w:p>
        </w:tc>
        <w:tc>
          <w:tcPr>
            <w:tcW w:w="1710" w:type="dxa"/>
          </w:tcPr>
          <w:p w14:paraId="584ECC40" w14:textId="1BC68AD1" w:rsidR="0036142F" w:rsidRPr="00EB348D" w:rsidRDefault="0036142F" w:rsidP="0036142F">
            <w:pPr>
              <w:pBdr>
                <w:bottom w:val="single" w:sz="4" w:space="1" w:color="auto"/>
              </w:pBdr>
              <w:tabs>
                <w:tab w:val="decimal" w:pos="1330"/>
              </w:tabs>
              <w:spacing w:line="360" w:lineRule="exact"/>
              <w:rPr>
                <w:rFonts w:ascii="Arial" w:hAnsi="Arial" w:cs="Arial"/>
                <w:sz w:val="20"/>
                <w:szCs w:val="20"/>
              </w:rPr>
            </w:pPr>
            <w:r w:rsidRPr="0036142F">
              <w:rPr>
                <w:rFonts w:ascii="Arial" w:hAnsi="Arial" w:cs="Arial"/>
                <w:sz w:val="20"/>
                <w:szCs w:val="20"/>
              </w:rPr>
              <w:t>426,675</w:t>
            </w:r>
          </w:p>
        </w:tc>
        <w:tc>
          <w:tcPr>
            <w:tcW w:w="1710" w:type="dxa"/>
          </w:tcPr>
          <w:p w14:paraId="61FE9255" w14:textId="5D3EA945" w:rsidR="0036142F" w:rsidRPr="00EB348D" w:rsidRDefault="0036142F" w:rsidP="0036142F">
            <w:pPr>
              <w:pBdr>
                <w:bottom w:val="single" w:sz="4" w:space="1" w:color="auto"/>
              </w:pBdr>
              <w:tabs>
                <w:tab w:val="decimal" w:pos="1330"/>
              </w:tabs>
              <w:spacing w:line="360" w:lineRule="exact"/>
              <w:rPr>
                <w:rFonts w:ascii="Arial" w:hAnsi="Arial" w:cs="Arial"/>
                <w:sz w:val="20"/>
                <w:szCs w:val="20"/>
              </w:rPr>
            </w:pPr>
            <w:r w:rsidRPr="0036142F">
              <w:rPr>
                <w:rFonts w:ascii="Arial" w:hAnsi="Arial" w:cs="Arial"/>
                <w:sz w:val="20"/>
                <w:szCs w:val="20"/>
                <w:cs/>
              </w:rPr>
              <w:t>688</w:t>
            </w:r>
            <w:r w:rsidRPr="0036142F">
              <w:rPr>
                <w:rFonts w:ascii="Arial" w:hAnsi="Arial" w:cs="Arial"/>
                <w:sz w:val="20"/>
                <w:szCs w:val="20"/>
              </w:rPr>
              <w:t>,</w:t>
            </w:r>
            <w:r w:rsidRPr="0036142F">
              <w:rPr>
                <w:rFonts w:ascii="Arial" w:hAnsi="Arial" w:cs="Arial"/>
                <w:sz w:val="20"/>
                <w:szCs w:val="20"/>
                <w:cs/>
              </w:rPr>
              <w:t>180</w:t>
            </w:r>
          </w:p>
        </w:tc>
        <w:tc>
          <w:tcPr>
            <w:tcW w:w="1710" w:type="dxa"/>
          </w:tcPr>
          <w:p w14:paraId="7E40B3F9" w14:textId="47F0B6D6" w:rsidR="0036142F" w:rsidRPr="00EB348D" w:rsidRDefault="0036142F" w:rsidP="0036142F">
            <w:pPr>
              <w:pBdr>
                <w:bottom w:val="single" w:sz="4" w:space="1" w:color="auto"/>
              </w:pBdr>
              <w:tabs>
                <w:tab w:val="decimal" w:pos="1330"/>
              </w:tabs>
              <w:spacing w:line="360" w:lineRule="exact"/>
              <w:rPr>
                <w:rFonts w:ascii="Arial" w:hAnsi="Arial" w:cs="Arial"/>
                <w:sz w:val="20"/>
                <w:szCs w:val="20"/>
              </w:rPr>
            </w:pPr>
            <w:r w:rsidRPr="0036142F">
              <w:rPr>
                <w:rFonts w:ascii="Arial" w:hAnsi="Arial" w:cs="Arial"/>
                <w:sz w:val="20"/>
                <w:szCs w:val="20"/>
              </w:rPr>
              <w:t>426,675</w:t>
            </w:r>
          </w:p>
        </w:tc>
        <w:tc>
          <w:tcPr>
            <w:tcW w:w="1710" w:type="dxa"/>
          </w:tcPr>
          <w:p w14:paraId="13454348" w14:textId="0AB5DB20" w:rsidR="0036142F" w:rsidRPr="00EB348D" w:rsidRDefault="0036142F" w:rsidP="0036142F">
            <w:pPr>
              <w:pBdr>
                <w:bottom w:val="single" w:sz="4" w:space="1" w:color="auto"/>
              </w:pBdr>
              <w:tabs>
                <w:tab w:val="decimal" w:pos="1330"/>
              </w:tabs>
              <w:spacing w:line="360" w:lineRule="exact"/>
              <w:rPr>
                <w:rFonts w:ascii="Arial" w:hAnsi="Arial" w:cs="Arial"/>
                <w:sz w:val="20"/>
                <w:szCs w:val="20"/>
              </w:rPr>
            </w:pPr>
            <w:r w:rsidRPr="00EB348D">
              <w:rPr>
                <w:rFonts w:ascii="Arial" w:hAnsi="Arial" w:cs="Arial"/>
                <w:sz w:val="20"/>
                <w:szCs w:val="20"/>
                <w:cs/>
              </w:rPr>
              <w:t>688</w:t>
            </w:r>
            <w:r w:rsidRPr="00EB348D">
              <w:rPr>
                <w:rFonts w:ascii="Arial" w:hAnsi="Arial" w:cs="Arial"/>
                <w:sz w:val="20"/>
                <w:szCs w:val="20"/>
              </w:rPr>
              <w:t>,</w:t>
            </w:r>
            <w:r w:rsidRPr="00EB348D">
              <w:rPr>
                <w:rFonts w:ascii="Arial" w:hAnsi="Arial" w:cs="Arial"/>
                <w:sz w:val="20"/>
                <w:szCs w:val="20"/>
                <w:cs/>
              </w:rPr>
              <w:t>180</w:t>
            </w:r>
          </w:p>
        </w:tc>
      </w:tr>
      <w:tr w:rsidR="0036142F" w:rsidRPr="00EB348D" w14:paraId="749A8A56" w14:textId="77777777" w:rsidTr="00AF399B">
        <w:tc>
          <w:tcPr>
            <w:tcW w:w="2232" w:type="dxa"/>
          </w:tcPr>
          <w:p w14:paraId="3247832D" w14:textId="77777777" w:rsidR="0036142F" w:rsidRPr="00EB348D" w:rsidRDefault="0036142F" w:rsidP="0036142F">
            <w:pPr>
              <w:tabs>
                <w:tab w:val="left" w:pos="600"/>
                <w:tab w:val="left" w:pos="900"/>
                <w:tab w:val="center" w:pos="4320"/>
                <w:tab w:val="right" w:pos="7280"/>
                <w:tab w:val="right" w:pos="8540"/>
                <w:tab w:val="right" w:pos="8640"/>
              </w:tabs>
              <w:spacing w:line="360" w:lineRule="exact"/>
              <w:ind w:left="-36" w:right="-43"/>
              <w:jc w:val="thaiDistribute"/>
              <w:rPr>
                <w:rFonts w:ascii="Arial" w:hAnsi="Arial" w:cs="Arial"/>
                <w:sz w:val="20"/>
                <w:szCs w:val="20"/>
                <w:cs/>
              </w:rPr>
            </w:pPr>
            <w:r w:rsidRPr="00EB348D">
              <w:rPr>
                <w:rFonts w:ascii="Arial" w:hAnsi="Arial" w:cs="Arial"/>
                <w:sz w:val="20"/>
                <w:szCs w:val="20"/>
              </w:rPr>
              <w:t>Total</w:t>
            </w:r>
          </w:p>
        </w:tc>
        <w:tc>
          <w:tcPr>
            <w:tcW w:w="1710" w:type="dxa"/>
          </w:tcPr>
          <w:p w14:paraId="7C802CA3" w14:textId="78A30E26" w:rsidR="0036142F" w:rsidRPr="00EB348D" w:rsidRDefault="0036142F" w:rsidP="0036142F">
            <w:pPr>
              <w:pBdr>
                <w:bottom w:val="double" w:sz="4" w:space="1" w:color="auto"/>
              </w:pBdr>
              <w:tabs>
                <w:tab w:val="decimal" w:pos="1330"/>
              </w:tabs>
              <w:spacing w:line="360" w:lineRule="exact"/>
              <w:rPr>
                <w:rFonts w:ascii="Arial" w:hAnsi="Arial" w:cs="Arial"/>
                <w:sz w:val="20"/>
                <w:szCs w:val="20"/>
              </w:rPr>
            </w:pPr>
            <w:r w:rsidRPr="0036142F">
              <w:rPr>
                <w:rFonts w:ascii="Arial" w:hAnsi="Arial" w:cs="Arial"/>
                <w:sz w:val="20"/>
                <w:szCs w:val="20"/>
              </w:rPr>
              <w:t>488,272</w:t>
            </w:r>
          </w:p>
        </w:tc>
        <w:tc>
          <w:tcPr>
            <w:tcW w:w="1710" w:type="dxa"/>
          </w:tcPr>
          <w:p w14:paraId="5C3D5A81" w14:textId="41DC4F45" w:rsidR="0036142F" w:rsidRPr="00EB348D" w:rsidRDefault="0036142F" w:rsidP="0036142F">
            <w:pPr>
              <w:pBdr>
                <w:bottom w:val="double" w:sz="4" w:space="1" w:color="auto"/>
              </w:pBdr>
              <w:tabs>
                <w:tab w:val="decimal" w:pos="1330"/>
              </w:tabs>
              <w:spacing w:line="360" w:lineRule="exact"/>
              <w:rPr>
                <w:rFonts w:ascii="Arial" w:hAnsi="Arial" w:cs="Arial"/>
                <w:sz w:val="20"/>
                <w:szCs w:val="20"/>
                <w:cs/>
              </w:rPr>
            </w:pPr>
            <w:r w:rsidRPr="0036142F">
              <w:rPr>
                <w:rFonts w:ascii="Arial" w:hAnsi="Arial" w:cs="Arial"/>
                <w:sz w:val="20"/>
                <w:szCs w:val="20"/>
                <w:cs/>
              </w:rPr>
              <w:t>734</w:t>
            </w:r>
            <w:r w:rsidRPr="0036142F">
              <w:rPr>
                <w:rFonts w:ascii="Arial" w:hAnsi="Arial" w:cs="Arial"/>
                <w:sz w:val="20"/>
                <w:szCs w:val="20"/>
              </w:rPr>
              <w:t>,</w:t>
            </w:r>
            <w:r w:rsidRPr="0036142F">
              <w:rPr>
                <w:rFonts w:ascii="Arial" w:hAnsi="Arial" w:cs="Arial"/>
                <w:sz w:val="20"/>
                <w:szCs w:val="20"/>
                <w:cs/>
              </w:rPr>
              <w:t>247</w:t>
            </w:r>
          </w:p>
        </w:tc>
        <w:tc>
          <w:tcPr>
            <w:tcW w:w="1710" w:type="dxa"/>
          </w:tcPr>
          <w:p w14:paraId="38C5F948" w14:textId="3BD9CFC0" w:rsidR="0036142F" w:rsidRPr="00EB348D" w:rsidRDefault="0036142F" w:rsidP="0036142F">
            <w:pPr>
              <w:pBdr>
                <w:bottom w:val="double" w:sz="4" w:space="1" w:color="auto"/>
              </w:pBdr>
              <w:tabs>
                <w:tab w:val="decimal" w:pos="1330"/>
              </w:tabs>
              <w:spacing w:line="360" w:lineRule="exact"/>
              <w:rPr>
                <w:rFonts w:ascii="Arial" w:hAnsi="Arial" w:cs="Arial"/>
                <w:sz w:val="20"/>
                <w:szCs w:val="20"/>
              </w:rPr>
            </w:pPr>
            <w:r w:rsidRPr="0036142F">
              <w:rPr>
                <w:rFonts w:ascii="Arial" w:hAnsi="Arial" w:cs="Arial"/>
                <w:sz w:val="20"/>
                <w:szCs w:val="20"/>
              </w:rPr>
              <w:t>485,743</w:t>
            </w:r>
          </w:p>
        </w:tc>
        <w:tc>
          <w:tcPr>
            <w:tcW w:w="1710" w:type="dxa"/>
          </w:tcPr>
          <w:p w14:paraId="1DF900A5" w14:textId="4ACAD197" w:rsidR="0036142F" w:rsidRPr="00EB348D" w:rsidRDefault="0036142F" w:rsidP="0036142F">
            <w:pPr>
              <w:pBdr>
                <w:bottom w:val="double" w:sz="4" w:space="1" w:color="auto"/>
              </w:pBdr>
              <w:tabs>
                <w:tab w:val="decimal" w:pos="1330"/>
              </w:tabs>
              <w:spacing w:line="360" w:lineRule="exact"/>
              <w:rPr>
                <w:rFonts w:ascii="Arial" w:hAnsi="Arial" w:cs="Arial"/>
                <w:sz w:val="20"/>
                <w:szCs w:val="20"/>
              </w:rPr>
            </w:pPr>
            <w:r w:rsidRPr="00EB348D">
              <w:rPr>
                <w:rFonts w:ascii="Arial" w:hAnsi="Arial" w:cs="Arial"/>
                <w:sz w:val="20"/>
                <w:szCs w:val="20"/>
                <w:cs/>
              </w:rPr>
              <w:t>734</w:t>
            </w:r>
            <w:r w:rsidRPr="00EB348D">
              <w:rPr>
                <w:rFonts w:ascii="Arial" w:hAnsi="Arial" w:cs="Arial"/>
                <w:sz w:val="20"/>
                <w:szCs w:val="20"/>
              </w:rPr>
              <w:t>,</w:t>
            </w:r>
            <w:r w:rsidRPr="00EB348D">
              <w:rPr>
                <w:rFonts w:ascii="Arial" w:hAnsi="Arial" w:cs="Arial"/>
                <w:sz w:val="20"/>
                <w:szCs w:val="20"/>
                <w:cs/>
              </w:rPr>
              <w:t>247</w:t>
            </w:r>
          </w:p>
        </w:tc>
      </w:tr>
    </w:tbl>
    <w:p w14:paraId="0C7A4CB7" w14:textId="65FB579F" w:rsidR="001118B6" w:rsidRPr="00EB348D" w:rsidRDefault="005D0CD7" w:rsidP="00EB348D">
      <w:pPr>
        <w:tabs>
          <w:tab w:val="left" w:pos="1440"/>
          <w:tab w:val="left" w:pos="2160"/>
        </w:tabs>
        <w:spacing w:before="120" w:after="120" w:line="380" w:lineRule="exact"/>
        <w:ind w:left="547" w:right="40" w:hanging="547"/>
        <w:jc w:val="thaiDistribute"/>
        <w:rPr>
          <w:rFonts w:ascii="Arial" w:hAnsi="Arial" w:cs="Arial"/>
          <w:b/>
          <w:bCs/>
          <w:sz w:val="22"/>
          <w:szCs w:val="22"/>
        </w:rPr>
      </w:pPr>
      <w:r w:rsidRPr="00EB348D">
        <w:rPr>
          <w:rFonts w:ascii="Arial" w:hAnsi="Arial" w:cs="Arial"/>
          <w:b/>
          <w:bCs/>
          <w:sz w:val="22"/>
          <w:szCs w:val="22"/>
        </w:rPr>
        <w:t>1</w:t>
      </w:r>
      <w:r w:rsidR="0036142F">
        <w:rPr>
          <w:rFonts w:ascii="Arial" w:hAnsi="Arial" w:cs="Arial"/>
          <w:b/>
          <w:bCs/>
          <w:sz w:val="22"/>
          <w:szCs w:val="22"/>
        </w:rPr>
        <w:t>0</w:t>
      </w:r>
      <w:r w:rsidR="001118B6" w:rsidRPr="00EB348D">
        <w:rPr>
          <w:rFonts w:ascii="Arial" w:hAnsi="Arial" w:cs="Arial"/>
          <w:b/>
          <w:bCs/>
          <w:sz w:val="22"/>
          <w:szCs w:val="22"/>
        </w:rPr>
        <w:t>.</w:t>
      </w:r>
      <w:r w:rsidR="001118B6" w:rsidRPr="00EB348D">
        <w:rPr>
          <w:rFonts w:ascii="Arial" w:hAnsi="Arial" w:cs="Arial"/>
          <w:b/>
          <w:bCs/>
          <w:sz w:val="22"/>
          <w:szCs w:val="22"/>
        </w:rPr>
        <w:tab/>
        <w:t>Commitments and contingent liabilities</w:t>
      </w:r>
    </w:p>
    <w:p w14:paraId="7BF99C82" w14:textId="7C09E813" w:rsidR="001E3C9A" w:rsidRPr="00EB348D" w:rsidRDefault="001E3C9A" w:rsidP="00EB348D">
      <w:pPr>
        <w:tabs>
          <w:tab w:val="left" w:pos="1440"/>
          <w:tab w:val="left" w:pos="2160"/>
        </w:tabs>
        <w:spacing w:before="120" w:after="120" w:line="380" w:lineRule="exact"/>
        <w:ind w:left="547" w:right="40" w:hanging="547"/>
        <w:jc w:val="thaiDistribute"/>
        <w:rPr>
          <w:rFonts w:ascii="Arial" w:hAnsi="Arial" w:cs="Arial"/>
          <w:sz w:val="22"/>
          <w:szCs w:val="28"/>
        </w:rPr>
      </w:pPr>
      <w:r w:rsidRPr="00EB348D">
        <w:rPr>
          <w:rFonts w:ascii="Arial" w:hAnsi="Arial" w:cs="Arial"/>
          <w:sz w:val="22"/>
          <w:szCs w:val="22"/>
          <w:cs/>
        </w:rPr>
        <w:tab/>
      </w:r>
      <w:r w:rsidRPr="00EB348D">
        <w:rPr>
          <w:rFonts w:ascii="Arial" w:hAnsi="Arial" w:cs="Arial"/>
          <w:sz w:val="22"/>
          <w:szCs w:val="28"/>
        </w:rPr>
        <w:t xml:space="preserve">As at </w:t>
      </w:r>
      <w:r w:rsidR="00FF36D6" w:rsidRPr="00EB348D">
        <w:rPr>
          <w:rFonts w:ascii="Arial" w:hAnsi="Arial" w:cs="Arial"/>
          <w:sz w:val="22"/>
          <w:szCs w:val="28"/>
        </w:rPr>
        <w:t>31 March 2026</w:t>
      </w:r>
      <w:r w:rsidRPr="00EB348D">
        <w:rPr>
          <w:rFonts w:ascii="Arial" w:hAnsi="Arial" w:cs="Arial"/>
          <w:sz w:val="22"/>
          <w:szCs w:val="28"/>
        </w:rPr>
        <w:t xml:space="preserve">, the Group had commitments and contingent liabilities </w:t>
      </w:r>
      <w:r w:rsidR="008504D5" w:rsidRPr="00EB348D">
        <w:rPr>
          <w:rFonts w:ascii="Arial" w:hAnsi="Arial" w:cs="Arial"/>
          <w:sz w:val="22"/>
          <w:szCs w:val="28"/>
        </w:rPr>
        <w:t>as follows:</w:t>
      </w:r>
    </w:p>
    <w:tbl>
      <w:tblPr>
        <w:tblW w:w="9090" w:type="dxa"/>
        <w:tblInd w:w="450" w:type="dxa"/>
        <w:tblLayout w:type="fixed"/>
        <w:tblLook w:val="0000" w:firstRow="0" w:lastRow="0" w:firstColumn="0" w:lastColumn="0" w:noHBand="0" w:noVBand="0"/>
      </w:tblPr>
      <w:tblGrid>
        <w:gridCol w:w="4500"/>
        <w:gridCol w:w="2295"/>
        <w:gridCol w:w="2295"/>
      </w:tblGrid>
      <w:tr w:rsidR="00E91658" w:rsidRPr="0036142F" w14:paraId="75C2F34F" w14:textId="77777777" w:rsidTr="00574DCA">
        <w:trPr>
          <w:tblHeader/>
        </w:trPr>
        <w:tc>
          <w:tcPr>
            <w:tcW w:w="4500" w:type="dxa"/>
          </w:tcPr>
          <w:p w14:paraId="5215F7E2" w14:textId="77777777" w:rsidR="00E91658" w:rsidRPr="0036142F" w:rsidRDefault="00E91658" w:rsidP="00495B3F">
            <w:pPr>
              <w:spacing w:line="380" w:lineRule="exact"/>
              <w:ind w:right="-18"/>
              <w:jc w:val="thaiDistribute"/>
              <w:rPr>
                <w:rFonts w:ascii="Arial" w:hAnsi="Arial" w:cs="Arial"/>
                <w:sz w:val="22"/>
                <w:szCs w:val="22"/>
              </w:rPr>
            </w:pPr>
          </w:p>
        </w:tc>
        <w:tc>
          <w:tcPr>
            <w:tcW w:w="4590" w:type="dxa"/>
            <w:gridSpan w:val="2"/>
            <w:vAlign w:val="bottom"/>
          </w:tcPr>
          <w:p w14:paraId="5C77AA09" w14:textId="7BD555C3" w:rsidR="00E91658" w:rsidRPr="0036142F" w:rsidRDefault="00E91658" w:rsidP="00495B3F">
            <w:pPr>
              <w:tabs>
                <w:tab w:val="left" w:pos="600"/>
                <w:tab w:val="left" w:pos="900"/>
                <w:tab w:val="right" w:pos="7280"/>
                <w:tab w:val="right" w:pos="8540"/>
              </w:tabs>
              <w:spacing w:line="380" w:lineRule="exact"/>
              <w:jc w:val="right"/>
              <w:rPr>
                <w:rFonts w:ascii="Arial" w:hAnsi="Arial" w:cs="Arial"/>
                <w:sz w:val="22"/>
                <w:szCs w:val="22"/>
              </w:rPr>
            </w:pPr>
            <w:r w:rsidRPr="0036142F">
              <w:rPr>
                <w:rFonts w:ascii="Arial" w:hAnsi="Arial" w:cs="Arial"/>
                <w:sz w:val="22"/>
                <w:szCs w:val="22"/>
              </w:rPr>
              <w:t>(Unit: Million Baht)</w:t>
            </w:r>
          </w:p>
        </w:tc>
      </w:tr>
      <w:tr w:rsidR="007C796D" w:rsidRPr="0036142F" w14:paraId="35BFA948" w14:textId="77777777" w:rsidTr="00574DCA">
        <w:trPr>
          <w:tblHeader/>
        </w:trPr>
        <w:tc>
          <w:tcPr>
            <w:tcW w:w="4500" w:type="dxa"/>
          </w:tcPr>
          <w:p w14:paraId="279CC1CC" w14:textId="72A57916" w:rsidR="007C796D" w:rsidRPr="0036142F" w:rsidRDefault="007C796D" w:rsidP="00495B3F">
            <w:pPr>
              <w:spacing w:line="380" w:lineRule="exact"/>
              <w:ind w:right="-18"/>
              <w:jc w:val="thaiDistribute"/>
              <w:rPr>
                <w:rFonts w:ascii="Arial" w:hAnsi="Arial" w:cs="Arial"/>
                <w:sz w:val="22"/>
                <w:szCs w:val="22"/>
              </w:rPr>
            </w:pPr>
          </w:p>
        </w:tc>
        <w:tc>
          <w:tcPr>
            <w:tcW w:w="2295" w:type="dxa"/>
            <w:vAlign w:val="bottom"/>
          </w:tcPr>
          <w:p w14:paraId="43C373F8" w14:textId="02FDED8D" w:rsidR="007C796D" w:rsidRPr="0036142F" w:rsidRDefault="007C796D" w:rsidP="00495B3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6142F">
              <w:rPr>
                <w:rFonts w:ascii="Arial" w:hAnsi="Arial" w:cs="Arial"/>
                <w:sz w:val="22"/>
                <w:szCs w:val="22"/>
              </w:rPr>
              <w:t xml:space="preserve">Consolidated </w:t>
            </w:r>
            <w:r w:rsidR="001E3C9A" w:rsidRPr="0036142F">
              <w:rPr>
                <w:rFonts w:ascii="Arial" w:hAnsi="Arial" w:cs="Arial"/>
                <w:sz w:val="22"/>
                <w:szCs w:val="22"/>
              </w:rPr>
              <w:t xml:space="preserve">                  </w:t>
            </w:r>
            <w:r w:rsidRPr="0036142F">
              <w:rPr>
                <w:rFonts w:ascii="Arial" w:hAnsi="Arial" w:cs="Arial"/>
                <w:sz w:val="22"/>
                <w:szCs w:val="22"/>
              </w:rPr>
              <w:t>financial statements</w:t>
            </w:r>
          </w:p>
        </w:tc>
        <w:tc>
          <w:tcPr>
            <w:tcW w:w="2295" w:type="dxa"/>
          </w:tcPr>
          <w:p w14:paraId="3C44C829" w14:textId="337F81AE" w:rsidR="007C796D" w:rsidRPr="0036142F" w:rsidRDefault="007C796D" w:rsidP="00495B3F">
            <w:pPr>
              <w:pBdr>
                <w:bottom w:val="single" w:sz="4" w:space="1" w:color="auto"/>
              </w:pBdr>
              <w:tabs>
                <w:tab w:val="right" w:pos="7280"/>
                <w:tab w:val="right" w:pos="8540"/>
              </w:tabs>
              <w:spacing w:line="380" w:lineRule="exact"/>
              <w:jc w:val="center"/>
              <w:rPr>
                <w:rFonts w:ascii="Arial" w:hAnsi="Arial" w:cs="Arial"/>
                <w:sz w:val="22"/>
                <w:szCs w:val="22"/>
              </w:rPr>
            </w:pPr>
            <w:r w:rsidRPr="0036142F">
              <w:rPr>
                <w:rFonts w:ascii="Arial" w:hAnsi="Arial" w:cs="Arial"/>
                <w:sz w:val="22"/>
                <w:szCs w:val="22"/>
              </w:rPr>
              <w:t xml:space="preserve">Separate </w:t>
            </w:r>
            <w:r w:rsidR="001E3C9A" w:rsidRPr="0036142F">
              <w:rPr>
                <w:rFonts w:ascii="Arial" w:hAnsi="Arial" w:cs="Arial"/>
                <w:sz w:val="22"/>
                <w:szCs w:val="22"/>
              </w:rPr>
              <w:t xml:space="preserve">                    </w:t>
            </w:r>
            <w:r w:rsidRPr="0036142F">
              <w:rPr>
                <w:rFonts w:ascii="Arial" w:hAnsi="Arial" w:cs="Arial"/>
                <w:sz w:val="22"/>
                <w:szCs w:val="22"/>
              </w:rPr>
              <w:t>financial statements</w:t>
            </w:r>
          </w:p>
        </w:tc>
      </w:tr>
      <w:tr w:rsidR="0036142F" w:rsidRPr="0036142F" w14:paraId="1A283446" w14:textId="77777777" w:rsidTr="00574DCA">
        <w:tc>
          <w:tcPr>
            <w:tcW w:w="4500" w:type="dxa"/>
          </w:tcPr>
          <w:p w14:paraId="6C9C57D3" w14:textId="71AD48C2" w:rsidR="0036142F" w:rsidRPr="0036142F" w:rsidRDefault="0036142F" w:rsidP="00F261F4">
            <w:pPr>
              <w:spacing w:line="380" w:lineRule="exact"/>
              <w:ind w:left="132" w:right="-17" w:hanging="180"/>
              <w:rPr>
                <w:rFonts w:ascii="Arial" w:hAnsi="Arial" w:cs="Arial"/>
                <w:sz w:val="22"/>
                <w:szCs w:val="22"/>
              </w:rPr>
            </w:pPr>
            <w:r w:rsidRPr="0036142F">
              <w:rPr>
                <w:rFonts w:ascii="Arial" w:hAnsi="Arial" w:cs="Arial"/>
                <w:sz w:val="22"/>
                <w:szCs w:val="22"/>
              </w:rPr>
              <w:t>Capital commitments</w:t>
            </w:r>
          </w:p>
        </w:tc>
        <w:tc>
          <w:tcPr>
            <w:tcW w:w="2295" w:type="dxa"/>
            <w:vAlign w:val="bottom"/>
          </w:tcPr>
          <w:p w14:paraId="44E232A9" w14:textId="3AF11C97" w:rsidR="0036142F" w:rsidRPr="0036142F" w:rsidRDefault="0036142F" w:rsidP="0036142F">
            <w:pPr>
              <w:tabs>
                <w:tab w:val="decimal" w:pos="1876"/>
              </w:tabs>
              <w:spacing w:line="380" w:lineRule="exact"/>
              <w:rPr>
                <w:rFonts w:ascii="Arial" w:hAnsi="Arial" w:cs="Arial"/>
                <w:sz w:val="22"/>
                <w:szCs w:val="22"/>
                <w:cs/>
              </w:rPr>
            </w:pPr>
            <w:r w:rsidRPr="0036142F">
              <w:rPr>
                <w:rFonts w:ascii="Arial" w:hAnsi="Arial" w:cs="Arial"/>
                <w:sz w:val="22"/>
                <w:szCs w:val="22"/>
              </w:rPr>
              <w:t>37</w:t>
            </w:r>
          </w:p>
        </w:tc>
        <w:tc>
          <w:tcPr>
            <w:tcW w:w="2295" w:type="dxa"/>
            <w:vAlign w:val="bottom"/>
          </w:tcPr>
          <w:p w14:paraId="072AD332" w14:textId="4EE29A08" w:rsidR="0036142F" w:rsidRPr="0036142F" w:rsidRDefault="0036142F" w:rsidP="0036142F">
            <w:pPr>
              <w:tabs>
                <w:tab w:val="decimal" w:pos="1876"/>
              </w:tabs>
              <w:spacing w:line="380" w:lineRule="exact"/>
              <w:rPr>
                <w:rFonts w:ascii="Arial" w:hAnsi="Arial" w:cs="Arial"/>
                <w:sz w:val="22"/>
                <w:szCs w:val="22"/>
                <w:cs/>
              </w:rPr>
            </w:pPr>
            <w:r w:rsidRPr="0036142F">
              <w:rPr>
                <w:rFonts w:ascii="Arial" w:hAnsi="Arial" w:cs="Arial"/>
                <w:sz w:val="22"/>
                <w:szCs w:val="22"/>
              </w:rPr>
              <w:t>35</w:t>
            </w:r>
          </w:p>
        </w:tc>
      </w:tr>
      <w:tr w:rsidR="0036142F" w:rsidRPr="0036142F" w14:paraId="1FE9FE1E" w14:textId="77777777" w:rsidTr="00574DCA">
        <w:tc>
          <w:tcPr>
            <w:tcW w:w="4500" w:type="dxa"/>
          </w:tcPr>
          <w:p w14:paraId="6B407B7F" w14:textId="398B3D38" w:rsidR="0036142F" w:rsidRPr="0036142F" w:rsidRDefault="0036142F" w:rsidP="0036142F">
            <w:pPr>
              <w:spacing w:line="380" w:lineRule="exact"/>
              <w:ind w:left="132" w:right="-17" w:hanging="180"/>
              <w:rPr>
                <w:rFonts w:ascii="Arial" w:hAnsi="Arial" w:cs="Arial"/>
                <w:sz w:val="22"/>
                <w:szCs w:val="22"/>
                <w:cs/>
              </w:rPr>
            </w:pPr>
            <w:r w:rsidRPr="0036142F">
              <w:rPr>
                <w:rFonts w:ascii="Arial" w:hAnsi="Arial" w:cs="Arial"/>
                <w:sz w:val="22"/>
                <w:szCs w:val="22"/>
              </w:rPr>
              <w:t>Investment in subsidiary which has not been called-up</w:t>
            </w:r>
          </w:p>
        </w:tc>
        <w:tc>
          <w:tcPr>
            <w:tcW w:w="2295" w:type="dxa"/>
            <w:vAlign w:val="bottom"/>
          </w:tcPr>
          <w:p w14:paraId="23CE99E5" w14:textId="663C0231" w:rsidR="0036142F" w:rsidRPr="0036142F" w:rsidRDefault="0036142F" w:rsidP="0036142F">
            <w:pPr>
              <w:tabs>
                <w:tab w:val="decimal" w:pos="1876"/>
              </w:tabs>
              <w:spacing w:line="380" w:lineRule="exact"/>
              <w:rPr>
                <w:rFonts w:ascii="Arial" w:hAnsi="Arial" w:cs="Arial"/>
                <w:sz w:val="22"/>
                <w:szCs w:val="22"/>
                <w:cs/>
              </w:rPr>
            </w:pPr>
            <w:r w:rsidRPr="0036142F">
              <w:rPr>
                <w:rFonts w:ascii="Arial" w:hAnsi="Arial" w:cs="Arial"/>
                <w:sz w:val="22"/>
                <w:szCs w:val="22"/>
              </w:rPr>
              <w:t>-</w:t>
            </w:r>
          </w:p>
        </w:tc>
        <w:tc>
          <w:tcPr>
            <w:tcW w:w="2295" w:type="dxa"/>
            <w:vAlign w:val="bottom"/>
          </w:tcPr>
          <w:p w14:paraId="4353EBE5" w14:textId="272CF11D" w:rsidR="0036142F" w:rsidRPr="0036142F" w:rsidRDefault="0036142F" w:rsidP="0036142F">
            <w:pPr>
              <w:tabs>
                <w:tab w:val="decimal" w:pos="1876"/>
              </w:tabs>
              <w:spacing w:line="380" w:lineRule="exact"/>
              <w:rPr>
                <w:rFonts w:ascii="Arial" w:hAnsi="Arial" w:cs="Arial"/>
                <w:sz w:val="22"/>
                <w:szCs w:val="22"/>
                <w:cs/>
              </w:rPr>
            </w:pPr>
            <w:r w:rsidRPr="0036142F">
              <w:rPr>
                <w:rFonts w:ascii="Arial" w:hAnsi="Arial" w:cs="Arial"/>
                <w:sz w:val="22"/>
                <w:szCs w:val="22"/>
              </w:rPr>
              <w:t>300</w:t>
            </w:r>
          </w:p>
        </w:tc>
      </w:tr>
      <w:tr w:rsidR="0036142F" w:rsidRPr="0036142F" w14:paraId="0D250950" w14:textId="77777777" w:rsidTr="00574DCA">
        <w:tc>
          <w:tcPr>
            <w:tcW w:w="4500" w:type="dxa"/>
          </w:tcPr>
          <w:p w14:paraId="6C511F7A" w14:textId="6E91C94E" w:rsidR="0036142F" w:rsidRPr="0036142F" w:rsidRDefault="0036142F" w:rsidP="0036142F">
            <w:pPr>
              <w:spacing w:line="380" w:lineRule="exact"/>
              <w:ind w:left="132" w:right="-17" w:hanging="180"/>
              <w:rPr>
                <w:rFonts w:ascii="Arial" w:hAnsi="Arial" w:cs="Arial"/>
                <w:sz w:val="22"/>
                <w:szCs w:val="22"/>
              </w:rPr>
            </w:pPr>
            <w:r w:rsidRPr="0036142F">
              <w:rPr>
                <w:rFonts w:ascii="Arial" w:hAnsi="Arial" w:cs="Arial"/>
                <w:sz w:val="22"/>
                <w:szCs w:val="22"/>
              </w:rPr>
              <w:t>Other non-current financial assets which has no been called-up</w:t>
            </w:r>
          </w:p>
        </w:tc>
        <w:tc>
          <w:tcPr>
            <w:tcW w:w="2295" w:type="dxa"/>
            <w:vAlign w:val="bottom"/>
          </w:tcPr>
          <w:p w14:paraId="7F317291" w14:textId="022A9AD0" w:rsidR="0036142F" w:rsidRPr="0036142F" w:rsidRDefault="0036142F" w:rsidP="0036142F">
            <w:pPr>
              <w:tabs>
                <w:tab w:val="decimal" w:pos="1876"/>
              </w:tabs>
              <w:spacing w:line="380" w:lineRule="exact"/>
              <w:rPr>
                <w:rFonts w:ascii="Arial" w:hAnsi="Arial" w:cs="Arial"/>
                <w:sz w:val="22"/>
                <w:szCs w:val="22"/>
              </w:rPr>
            </w:pPr>
            <w:r w:rsidRPr="0036142F">
              <w:rPr>
                <w:rFonts w:ascii="Arial" w:hAnsi="Arial" w:cs="Arial"/>
                <w:sz w:val="22"/>
                <w:szCs w:val="22"/>
              </w:rPr>
              <w:t>20</w:t>
            </w:r>
          </w:p>
        </w:tc>
        <w:tc>
          <w:tcPr>
            <w:tcW w:w="2295" w:type="dxa"/>
            <w:vAlign w:val="bottom"/>
          </w:tcPr>
          <w:p w14:paraId="27053092" w14:textId="3781D6A9" w:rsidR="0036142F" w:rsidRPr="0036142F" w:rsidRDefault="0036142F" w:rsidP="0036142F">
            <w:pPr>
              <w:tabs>
                <w:tab w:val="decimal" w:pos="1876"/>
              </w:tabs>
              <w:spacing w:line="380" w:lineRule="exact"/>
              <w:rPr>
                <w:rFonts w:ascii="Arial" w:hAnsi="Arial" w:cs="Arial"/>
                <w:sz w:val="22"/>
                <w:szCs w:val="22"/>
              </w:rPr>
            </w:pPr>
            <w:r w:rsidRPr="0036142F">
              <w:rPr>
                <w:rFonts w:ascii="Arial" w:hAnsi="Arial" w:cs="Arial"/>
                <w:sz w:val="22"/>
                <w:szCs w:val="22"/>
              </w:rPr>
              <w:t>20</w:t>
            </w:r>
          </w:p>
        </w:tc>
      </w:tr>
      <w:tr w:rsidR="0036142F" w:rsidRPr="0036142F" w14:paraId="358C751D" w14:textId="77777777" w:rsidTr="00574DCA">
        <w:tc>
          <w:tcPr>
            <w:tcW w:w="4500" w:type="dxa"/>
          </w:tcPr>
          <w:p w14:paraId="0883A2FE" w14:textId="35145EBB" w:rsidR="0036142F" w:rsidRPr="0036142F" w:rsidRDefault="0036142F" w:rsidP="0036142F">
            <w:pPr>
              <w:spacing w:line="380" w:lineRule="exact"/>
              <w:ind w:left="132" w:right="-201" w:hanging="180"/>
              <w:rPr>
                <w:rFonts w:ascii="Arial" w:hAnsi="Arial" w:cs="Arial"/>
                <w:sz w:val="22"/>
                <w:szCs w:val="22"/>
                <w:cs/>
              </w:rPr>
            </w:pPr>
            <w:r w:rsidRPr="0036142F">
              <w:rPr>
                <w:rFonts w:ascii="Arial" w:hAnsi="Arial" w:cs="Arial"/>
                <w:sz w:val="22"/>
                <w:szCs w:val="22"/>
              </w:rPr>
              <w:t>Bank guarantees to guarantee electricity use</w:t>
            </w:r>
          </w:p>
        </w:tc>
        <w:tc>
          <w:tcPr>
            <w:tcW w:w="2295" w:type="dxa"/>
            <w:vAlign w:val="bottom"/>
          </w:tcPr>
          <w:p w14:paraId="3D10A1F2" w14:textId="0B14D49C" w:rsidR="0036142F" w:rsidRPr="0036142F" w:rsidRDefault="0036142F" w:rsidP="0036142F">
            <w:pPr>
              <w:tabs>
                <w:tab w:val="decimal" w:pos="1876"/>
              </w:tabs>
              <w:spacing w:line="380" w:lineRule="exact"/>
              <w:rPr>
                <w:rFonts w:ascii="Arial" w:hAnsi="Arial" w:cs="Arial"/>
                <w:sz w:val="22"/>
                <w:szCs w:val="22"/>
                <w:cs/>
              </w:rPr>
            </w:pPr>
            <w:r w:rsidRPr="0036142F">
              <w:rPr>
                <w:rFonts w:ascii="Arial" w:hAnsi="Arial" w:cs="Arial"/>
                <w:sz w:val="22"/>
                <w:szCs w:val="22"/>
              </w:rPr>
              <w:t>52</w:t>
            </w:r>
          </w:p>
        </w:tc>
        <w:tc>
          <w:tcPr>
            <w:tcW w:w="2295" w:type="dxa"/>
            <w:vAlign w:val="bottom"/>
          </w:tcPr>
          <w:p w14:paraId="1DFE5281" w14:textId="392D2C87" w:rsidR="0036142F" w:rsidRPr="0036142F" w:rsidRDefault="0036142F" w:rsidP="0036142F">
            <w:pPr>
              <w:tabs>
                <w:tab w:val="decimal" w:pos="1876"/>
              </w:tabs>
              <w:spacing w:line="380" w:lineRule="exact"/>
              <w:rPr>
                <w:rFonts w:ascii="Arial" w:hAnsi="Arial" w:cs="Arial"/>
                <w:sz w:val="22"/>
                <w:szCs w:val="22"/>
                <w:cs/>
              </w:rPr>
            </w:pPr>
            <w:r w:rsidRPr="0036142F">
              <w:rPr>
                <w:rFonts w:ascii="Arial" w:hAnsi="Arial" w:cs="Arial"/>
                <w:sz w:val="22"/>
                <w:szCs w:val="22"/>
              </w:rPr>
              <w:t>51</w:t>
            </w:r>
          </w:p>
        </w:tc>
      </w:tr>
    </w:tbl>
    <w:p w14:paraId="05DFD777" w14:textId="77777777" w:rsidR="0036142F" w:rsidRDefault="0036142F" w:rsidP="00EB348D">
      <w:pPr>
        <w:tabs>
          <w:tab w:val="left" w:pos="1440"/>
          <w:tab w:val="left" w:pos="2160"/>
        </w:tabs>
        <w:spacing w:before="120" w:after="120" w:line="380" w:lineRule="exact"/>
        <w:ind w:left="547" w:right="40" w:hanging="547"/>
        <w:jc w:val="thaiDistribute"/>
        <w:rPr>
          <w:rFonts w:ascii="Arial" w:hAnsi="Arial" w:cs="Arial"/>
          <w:b/>
          <w:bCs/>
          <w:sz w:val="22"/>
          <w:szCs w:val="22"/>
        </w:rPr>
      </w:pPr>
    </w:p>
    <w:p w14:paraId="271EC473" w14:textId="43073E27" w:rsidR="001118B6" w:rsidRPr="00EB348D" w:rsidRDefault="005D0CD7" w:rsidP="00EB348D">
      <w:pPr>
        <w:tabs>
          <w:tab w:val="left" w:pos="1440"/>
          <w:tab w:val="left" w:pos="2160"/>
        </w:tabs>
        <w:spacing w:before="120" w:after="120" w:line="380" w:lineRule="exact"/>
        <w:ind w:left="547" w:right="40" w:hanging="547"/>
        <w:jc w:val="thaiDistribute"/>
        <w:rPr>
          <w:rFonts w:ascii="Arial" w:hAnsi="Arial" w:cs="Arial"/>
          <w:b/>
          <w:bCs/>
          <w:sz w:val="22"/>
          <w:szCs w:val="22"/>
        </w:rPr>
      </w:pPr>
      <w:r w:rsidRPr="00EB348D">
        <w:rPr>
          <w:rFonts w:ascii="Arial" w:hAnsi="Arial" w:cs="Arial"/>
          <w:b/>
          <w:bCs/>
          <w:sz w:val="22"/>
          <w:szCs w:val="22"/>
        </w:rPr>
        <w:lastRenderedPageBreak/>
        <w:t>1</w:t>
      </w:r>
      <w:r w:rsidR="0036142F">
        <w:rPr>
          <w:rFonts w:ascii="Arial" w:hAnsi="Arial" w:cs="Arial"/>
          <w:b/>
          <w:bCs/>
          <w:sz w:val="22"/>
          <w:szCs w:val="22"/>
        </w:rPr>
        <w:t>1</w:t>
      </w:r>
      <w:r w:rsidR="001118B6" w:rsidRPr="00EB348D">
        <w:rPr>
          <w:rFonts w:ascii="Arial" w:hAnsi="Arial" w:cs="Arial"/>
          <w:b/>
          <w:bCs/>
          <w:sz w:val="22"/>
          <w:szCs w:val="22"/>
        </w:rPr>
        <w:t>.</w:t>
      </w:r>
      <w:r w:rsidR="004962DE" w:rsidRPr="00EB348D">
        <w:rPr>
          <w:rFonts w:ascii="Arial" w:hAnsi="Arial" w:cs="Arial"/>
          <w:b/>
          <w:bCs/>
          <w:sz w:val="22"/>
          <w:szCs w:val="22"/>
        </w:rPr>
        <w:tab/>
      </w:r>
      <w:r w:rsidR="008C0E6C" w:rsidRPr="00EB348D">
        <w:rPr>
          <w:rFonts w:ascii="Arial" w:hAnsi="Arial" w:cs="Arial"/>
          <w:b/>
          <w:bCs/>
          <w:sz w:val="22"/>
          <w:szCs w:val="22"/>
        </w:rPr>
        <w:t xml:space="preserve">Financial </w:t>
      </w:r>
      <w:r w:rsidR="001B3783" w:rsidRPr="00EB348D">
        <w:rPr>
          <w:rFonts w:ascii="Arial" w:hAnsi="Arial" w:cs="Arial"/>
          <w:b/>
          <w:bCs/>
          <w:sz w:val="22"/>
          <w:szCs w:val="22"/>
        </w:rPr>
        <w:t>i</w:t>
      </w:r>
      <w:r w:rsidR="008C0E6C" w:rsidRPr="00EB348D">
        <w:rPr>
          <w:rFonts w:ascii="Arial" w:hAnsi="Arial" w:cs="Arial"/>
          <w:b/>
          <w:bCs/>
          <w:sz w:val="22"/>
          <w:szCs w:val="22"/>
        </w:rPr>
        <w:t>nstruments</w:t>
      </w:r>
      <w:r w:rsidR="00815FC4" w:rsidRPr="00EB348D">
        <w:rPr>
          <w:rFonts w:ascii="Arial" w:hAnsi="Arial" w:cs="Arial"/>
          <w:b/>
          <w:bCs/>
          <w:sz w:val="22"/>
          <w:szCs w:val="22"/>
        </w:rPr>
        <w:t xml:space="preserve"> </w:t>
      </w:r>
    </w:p>
    <w:p w14:paraId="3A3EFA5A" w14:textId="72F2F3CF" w:rsidR="00AD136F" w:rsidRPr="00EB348D" w:rsidRDefault="005D0CD7" w:rsidP="00EB348D">
      <w:pPr>
        <w:tabs>
          <w:tab w:val="left" w:pos="1440"/>
          <w:tab w:val="left" w:pos="2160"/>
        </w:tabs>
        <w:spacing w:before="120" w:after="120" w:line="380" w:lineRule="exact"/>
        <w:ind w:left="547" w:right="40" w:hanging="547"/>
        <w:jc w:val="thaiDistribute"/>
        <w:rPr>
          <w:rFonts w:ascii="Arial" w:hAnsi="Arial" w:cs="Arial"/>
          <w:b/>
          <w:bCs/>
          <w:sz w:val="22"/>
          <w:szCs w:val="22"/>
        </w:rPr>
      </w:pPr>
      <w:r w:rsidRPr="00EB348D">
        <w:rPr>
          <w:rFonts w:ascii="Arial" w:hAnsi="Arial" w:cs="Arial"/>
          <w:b/>
          <w:bCs/>
          <w:sz w:val="22"/>
          <w:szCs w:val="22"/>
        </w:rPr>
        <w:t>1</w:t>
      </w:r>
      <w:r w:rsidR="0036142F">
        <w:rPr>
          <w:rFonts w:ascii="Arial" w:hAnsi="Arial" w:cs="Arial"/>
          <w:b/>
          <w:bCs/>
          <w:sz w:val="22"/>
          <w:szCs w:val="22"/>
        </w:rPr>
        <w:t>1</w:t>
      </w:r>
      <w:r w:rsidR="009122A6" w:rsidRPr="00EB348D">
        <w:rPr>
          <w:rFonts w:ascii="Arial" w:hAnsi="Arial" w:cs="Arial"/>
          <w:b/>
          <w:bCs/>
          <w:sz w:val="22"/>
          <w:szCs w:val="22"/>
        </w:rPr>
        <w:t>.1</w:t>
      </w:r>
      <w:r w:rsidR="008A3C7E" w:rsidRPr="00EB348D">
        <w:rPr>
          <w:rFonts w:ascii="Arial" w:hAnsi="Arial" w:cs="Arial"/>
          <w:b/>
          <w:bCs/>
          <w:sz w:val="22"/>
          <w:szCs w:val="22"/>
        </w:rPr>
        <w:t xml:space="preserve"> </w:t>
      </w:r>
      <w:r w:rsidR="008A3C7E" w:rsidRPr="00EB348D">
        <w:rPr>
          <w:rFonts w:ascii="Arial" w:hAnsi="Arial" w:cs="Arial"/>
          <w:b/>
          <w:bCs/>
          <w:sz w:val="22"/>
          <w:szCs w:val="22"/>
        </w:rPr>
        <w:tab/>
      </w:r>
      <w:r w:rsidR="00AD136F" w:rsidRPr="00EB348D">
        <w:rPr>
          <w:rFonts w:ascii="Arial" w:hAnsi="Arial" w:cs="Arial"/>
          <w:b/>
          <w:bCs/>
          <w:sz w:val="22"/>
          <w:szCs w:val="22"/>
        </w:rPr>
        <w:t>Fair values of financial instruments</w:t>
      </w:r>
    </w:p>
    <w:p w14:paraId="1D172877" w14:textId="64DF46C3" w:rsidR="00AD136F" w:rsidRPr="00EB348D" w:rsidRDefault="001B5024" w:rsidP="00EB348D">
      <w:pPr>
        <w:spacing w:before="120" w:after="120" w:line="380" w:lineRule="exact"/>
        <w:ind w:left="561" w:right="40" w:hanging="547"/>
        <w:jc w:val="thaiDistribute"/>
        <w:rPr>
          <w:rFonts w:ascii="Arial" w:hAnsi="Arial" w:cs="Arial"/>
          <w:i/>
          <w:iCs/>
          <w:sz w:val="22"/>
          <w:szCs w:val="22"/>
        </w:rPr>
      </w:pPr>
      <w:r w:rsidRPr="00EB348D">
        <w:rPr>
          <w:rFonts w:ascii="Arial" w:hAnsi="Arial" w:cs="Arial"/>
          <w:sz w:val="22"/>
          <w:szCs w:val="22"/>
        </w:rPr>
        <w:tab/>
      </w:r>
      <w:r w:rsidR="00AD136F" w:rsidRPr="00EB348D">
        <w:rPr>
          <w:rFonts w:ascii="Arial" w:hAnsi="Arial" w:cs="Arial"/>
          <w:sz w:val="22"/>
          <w:szCs w:val="22"/>
        </w:rPr>
        <w:t xml:space="preserve">Since </w:t>
      </w:r>
      <w:r w:rsidR="00296020" w:rsidRPr="00EB348D">
        <w:rPr>
          <w:rFonts w:ascii="Arial" w:hAnsi="Arial" w:cs="Arial"/>
          <w:sz w:val="22"/>
          <w:szCs w:val="22"/>
        </w:rPr>
        <w:t>most</w:t>
      </w:r>
      <w:r w:rsidR="00AD136F" w:rsidRPr="00EB348D">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35ACB889" w14:textId="6D1427C4" w:rsidR="008A2520" w:rsidRPr="00EB348D" w:rsidRDefault="00EB348D" w:rsidP="00EB348D">
      <w:pPr>
        <w:tabs>
          <w:tab w:val="left" w:pos="1440"/>
          <w:tab w:val="left" w:pos="2160"/>
        </w:tabs>
        <w:spacing w:before="120" w:after="120" w:line="380" w:lineRule="exact"/>
        <w:ind w:left="547" w:right="40" w:hanging="547"/>
        <w:jc w:val="thaiDistribute"/>
        <w:rPr>
          <w:rFonts w:ascii="Arial" w:hAnsi="Arial" w:cs="Arial"/>
          <w:b/>
          <w:bCs/>
          <w:sz w:val="22"/>
          <w:szCs w:val="22"/>
          <w:cs/>
        </w:rPr>
      </w:pPr>
      <w:r>
        <w:rPr>
          <w:rFonts w:ascii="Arial" w:hAnsi="Arial" w:cs="Arial"/>
          <w:b/>
          <w:bCs/>
          <w:sz w:val="22"/>
          <w:szCs w:val="22"/>
        </w:rPr>
        <w:t>1</w:t>
      </w:r>
      <w:r w:rsidR="0036142F">
        <w:rPr>
          <w:rFonts w:ascii="Arial" w:hAnsi="Arial" w:cs="Arial"/>
          <w:b/>
          <w:bCs/>
          <w:sz w:val="22"/>
          <w:szCs w:val="22"/>
        </w:rPr>
        <w:t>1</w:t>
      </w:r>
      <w:r w:rsidR="009122A6" w:rsidRPr="00EB348D">
        <w:rPr>
          <w:rFonts w:ascii="Arial" w:hAnsi="Arial" w:cs="Arial"/>
          <w:b/>
          <w:bCs/>
          <w:sz w:val="22"/>
          <w:szCs w:val="22"/>
        </w:rPr>
        <w:t>.2</w:t>
      </w:r>
      <w:r w:rsidR="00815FC4" w:rsidRPr="00EB348D">
        <w:rPr>
          <w:rFonts w:ascii="Arial" w:hAnsi="Arial" w:cs="Arial"/>
          <w:b/>
          <w:bCs/>
          <w:sz w:val="22"/>
          <w:szCs w:val="22"/>
        </w:rPr>
        <w:t xml:space="preserve"> </w:t>
      </w:r>
      <w:r w:rsidR="00815FC4" w:rsidRPr="00EB348D">
        <w:rPr>
          <w:rFonts w:ascii="Arial" w:hAnsi="Arial" w:cs="Arial"/>
          <w:b/>
          <w:bCs/>
          <w:sz w:val="22"/>
          <w:szCs w:val="22"/>
        </w:rPr>
        <w:tab/>
        <w:t>Derivatives - foreign currency forward contracts</w:t>
      </w:r>
    </w:p>
    <w:p w14:paraId="62632653" w14:textId="12E4422A" w:rsidR="001118B6" w:rsidRPr="00EB348D" w:rsidRDefault="001118B6" w:rsidP="00EB348D">
      <w:pPr>
        <w:spacing w:before="120" w:after="120" w:line="380" w:lineRule="exact"/>
        <w:ind w:left="561" w:right="40" w:hanging="547"/>
        <w:jc w:val="thaiDistribute"/>
        <w:rPr>
          <w:rFonts w:ascii="Arial" w:hAnsi="Arial" w:cs="Arial"/>
          <w:sz w:val="22"/>
          <w:szCs w:val="22"/>
        </w:rPr>
      </w:pPr>
      <w:r w:rsidRPr="00EB348D">
        <w:rPr>
          <w:rFonts w:ascii="Arial" w:hAnsi="Arial" w:cs="Arial"/>
          <w:sz w:val="22"/>
          <w:szCs w:val="22"/>
        </w:rPr>
        <w:tab/>
        <w:t xml:space="preserve">As at </w:t>
      </w:r>
      <w:r w:rsidR="00FF36D6" w:rsidRPr="00EB348D">
        <w:rPr>
          <w:rFonts w:ascii="Arial" w:hAnsi="Arial" w:cs="Arial"/>
          <w:sz w:val="22"/>
          <w:szCs w:val="22"/>
        </w:rPr>
        <w:t>31 March 2026</w:t>
      </w:r>
      <w:r w:rsidRPr="00EB348D">
        <w:rPr>
          <w:rFonts w:ascii="Arial" w:hAnsi="Arial" w:cs="Arial"/>
          <w:sz w:val="22"/>
          <w:szCs w:val="22"/>
        </w:rPr>
        <w:t xml:space="preserve">, the </w:t>
      </w:r>
      <w:r w:rsidR="009C5DB2" w:rsidRPr="00EB348D">
        <w:rPr>
          <w:rFonts w:ascii="Arial" w:hAnsi="Arial" w:cs="Arial"/>
          <w:sz w:val="22"/>
          <w:szCs w:val="22"/>
        </w:rPr>
        <w:t>Group</w:t>
      </w:r>
      <w:r w:rsidRPr="00EB348D">
        <w:rPr>
          <w:rFonts w:ascii="Arial" w:hAnsi="Arial" w:cs="Arial"/>
          <w:sz w:val="22"/>
          <w:szCs w:val="22"/>
        </w:rPr>
        <w:t xml:space="preserve"> </w:t>
      </w:r>
      <w:r w:rsidR="009C5DB2" w:rsidRPr="00EB348D">
        <w:rPr>
          <w:rFonts w:ascii="Arial" w:hAnsi="Arial" w:cs="Arial"/>
          <w:sz w:val="22"/>
          <w:szCs w:val="22"/>
        </w:rPr>
        <w:t>had outstanding foreign currency forward contracts as follows</w:t>
      </w:r>
      <w:r w:rsidRPr="00EB348D">
        <w:rPr>
          <w:rFonts w:ascii="Arial" w:hAnsi="Arial" w:cs="Arial"/>
          <w:sz w:val="22"/>
          <w:szCs w:val="22"/>
        </w:rPr>
        <w:t>:</w:t>
      </w:r>
    </w:p>
    <w:tbl>
      <w:tblPr>
        <w:tblW w:w="8910" w:type="dxa"/>
        <w:tblInd w:w="450" w:type="dxa"/>
        <w:tblLayout w:type="fixed"/>
        <w:tblLook w:val="0000" w:firstRow="0" w:lastRow="0" w:firstColumn="0" w:lastColumn="0" w:noHBand="0" w:noVBand="0"/>
      </w:tblPr>
      <w:tblGrid>
        <w:gridCol w:w="1440"/>
        <w:gridCol w:w="900"/>
        <w:gridCol w:w="2790"/>
        <w:gridCol w:w="2520"/>
        <w:gridCol w:w="1260"/>
      </w:tblGrid>
      <w:tr w:rsidR="0043134C" w:rsidRPr="00EB348D" w14:paraId="57738C2F" w14:textId="77777777" w:rsidTr="005D04E2">
        <w:trPr>
          <w:trHeight w:val="74"/>
          <w:tblHeader/>
        </w:trPr>
        <w:tc>
          <w:tcPr>
            <w:tcW w:w="1440" w:type="dxa"/>
          </w:tcPr>
          <w:p w14:paraId="10C220FC" w14:textId="77777777" w:rsidR="0043134C" w:rsidRPr="00EB348D" w:rsidRDefault="0043134C" w:rsidP="00DF5A6A">
            <w:pPr>
              <w:pStyle w:val="Heading6"/>
              <w:keepNext w:val="0"/>
              <w:keepLines w:val="0"/>
              <w:spacing w:before="0" w:line="320" w:lineRule="exact"/>
              <w:ind w:left="252" w:right="-115"/>
              <w:rPr>
                <w:rFonts w:ascii="Arial" w:hAnsi="Arial" w:cs="Arial"/>
                <w:i w:val="0"/>
                <w:iCs w:val="0"/>
                <w:color w:val="auto"/>
                <w:sz w:val="18"/>
                <w:szCs w:val="18"/>
              </w:rPr>
            </w:pPr>
          </w:p>
        </w:tc>
        <w:tc>
          <w:tcPr>
            <w:tcW w:w="7470" w:type="dxa"/>
            <w:gridSpan w:val="4"/>
          </w:tcPr>
          <w:p w14:paraId="02782D6E" w14:textId="77777777" w:rsidR="0043134C" w:rsidRPr="00EB348D" w:rsidRDefault="0043134C" w:rsidP="00DF5A6A">
            <w:pPr>
              <w:pBdr>
                <w:bottom w:val="single" w:sz="4" w:space="1" w:color="auto"/>
              </w:pBdr>
              <w:spacing w:line="320" w:lineRule="exact"/>
              <w:jc w:val="center"/>
              <w:rPr>
                <w:rFonts w:ascii="Arial" w:hAnsi="Arial" w:cs="Arial"/>
                <w:sz w:val="18"/>
                <w:szCs w:val="18"/>
              </w:rPr>
            </w:pPr>
            <w:r w:rsidRPr="00EB348D">
              <w:rPr>
                <w:rFonts w:ascii="Arial" w:hAnsi="Arial" w:cs="Arial"/>
                <w:sz w:val="18"/>
                <w:szCs w:val="18"/>
              </w:rPr>
              <w:t>Consolidated / Separate financial statements</w:t>
            </w:r>
          </w:p>
        </w:tc>
      </w:tr>
      <w:tr w:rsidR="00F36A66" w:rsidRPr="00EB348D" w14:paraId="34162930" w14:textId="77777777" w:rsidTr="005D04E2">
        <w:trPr>
          <w:trHeight w:val="74"/>
          <w:tblHeader/>
        </w:trPr>
        <w:tc>
          <w:tcPr>
            <w:tcW w:w="1440" w:type="dxa"/>
          </w:tcPr>
          <w:p w14:paraId="06D5BBE6" w14:textId="77777777" w:rsidR="00F36A66" w:rsidRPr="00EB348D" w:rsidRDefault="00F36A66" w:rsidP="00DF5A6A">
            <w:pPr>
              <w:pStyle w:val="Heading6"/>
              <w:keepNext w:val="0"/>
              <w:keepLines w:val="0"/>
              <w:spacing w:before="0" w:line="320" w:lineRule="exact"/>
              <w:ind w:left="252" w:right="-115"/>
              <w:rPr>
                <w:rFonts w:ascii="Arial" w:hAnsi="Arial" w:cs="Arial"/>
                <w:i w:val="0"/>
                <w:iCs w:val="0"/>
                <w:color w:val="auto"/>
                <w:sz w:val="18"/>
                <w:szCs w:val="18"/>
              </w:rPr>
            </w:pPr>
          </w:p>
        </w:tc>
        <w:tc>
          <w:tcPr>
            <w:tcW w:w="900" w:type="dxa"/>
          </w:tcPr>
          <w:p w14:paraId="50962259" w14:textId="77777777" w:rsidR="00F36A66" w:rsidRPr="00EB348D" w:rsidRDefault="00F36A66" w:rsidP="00DF5A6A">
            <w:pPr>
              <w:pStyle w:val="Heading6"/>
              <w:keepNext w:val="0"/>
              <w:keepLines w:val="0"/>
              <w:spacing w:before="0" w:line="320" w:lineRule="exact"/>
              <w:rPr>
                <w:rFonts w:ascii="Arial" w:hAnsi="Arial" w:cs="Arial"/>
                <w:i w:val="0"/>
                <w:iCs w:val="0"/>
                <w:color w:val="auto"/>
                <w:sz w:val="18"/>
                <w:szCs w:val="18"/>
              </w:rPr>
            </w:pPr>
          </w:p>
        </w:tc>
        <w:tc>
          <w:tcPr>
            <w:tcW w:w="2790" w:type="dxa"/>
          </w:tcPr>
          <w:p w14:paraId="2AB08839" w14:textId="77777777" w:rsidR="00F36A66" w:rsidRPr="00EB348D" w:rsidRDefault="00CB073D" w:rsidP="00DF5A6A">
            <w:pPr>
              <w:spacing w:line="320" w:lineRule="exact"/>
              <w:jc w:val="center"/>
              <w:rPr>
                <w:rFonts w:ascii="Arial" w:hAnsi="Arial" w:cs="Arial"/>
                <w:i/>
                <w:iCs/>
                <w:sz w:val="18"/>
                <w:szCs w:val="18"/>
              </w:rPr>
            </w:pPr>
            <w:r w:rsidRPr="00EB348D">
              <w:rPr>
                <w:rFonts w:ascii="Arial" w:hAnsi="Arial" w:cs="Arial"/>
                <w:sz w:val="18"/>
                <w:szCs w:val="18"/>
              </w:rPr>
              <w:t>Contractual</w:t>
            </w:r>
          </w:p>
        </w:tc>
        <w:tc>
          <w:tcPr>
            <w:tcW w:w="2520" w:type="dxa"/>
          </w:tcPr>
          <w:p w14:paraId="5166CF05" w14:textId="77777777" w:rsidR="00F36A66" w:rsidRPr="00EB348D" w:rsidRDefault="00F36A66" w:rsidP="00DF5A6A">
            <w:pPr>
              <w:pStyle w:val="Heading6"/>
              <w:keepNext w:val="0"/>
              <w:keepLines w:val="0"/>
              <w:spacing w:before="0" w:line="320" w:lineRule="exact"/>
              <w:rPr>
                <w:rFonts w:ascii="Arial" w:hAnsi="Arial" w:cs="Arial"/>
                <w:i w:val="0"/>
                <w:iCs w:val="0"/>
                <w:color w:val="auto"/>
                <w:sz w:val="18"/>
                <w:szCs w:val="18"/>
              </w:rPr>
            </w:pPr>
          </w:p>
        </w:tc>
        <w:tc>
          <w:tcPr>
            <w:tcW w:w="1260" w:type="dxa"/>
          </w:tcPr>
          <w:p w14:paraId="7020C443" w14:textId="77777777" w:rsidR="00F36A66" w:rsidRPr="00EB348D" w:rsidRDefault="00F36A66" w:rsidP="00DF5A6A">
            <w:pPr>
              <w:pBdr>
                <w:bottom w:val="single" w:sz="4" w:space="1" w:color="auto"/>
              </w:pBdr>
              <w:spacing w:line="320" w:lineRule="exact"/>
              <w:jc w:val="center"/>
              <w:rPr>
                <w:rFonts w:ascii="Arial" w:hAnsi="Arial" w:cs="Arial"/>
                <w:sz w:val="18"/>
                <w:szCs w:val="18"/>
              </w:rPr>
            </w:pPr>
            <w:r w:rsidRPr="00EB348D">
              <w:rPr>
                <w:rFonts w:ascii="Arial" w:hAnsi="Arial" w:cs="Arial"/>
                <w:sz w:val="18"/>
                <w:szCs w:val="18"/>
              </w:rPr>
              <w:t>Fair value</w:t>
            </w:r>
          </w:p>
        </w:tc>
      </w:tr>
      <w:tr w:rsidR="00F36A66" w:rsidRPr="00EB348D" w14:paraId="21B9AD9D" w14:textId="77777777" w:rsidTr="005D04E2">
        <w:trPr>
          <w:trHeight w:val="74"/>
          <w:tblHeader/>
        </w:trPr>
        <w:tc>
          <w:tcPr>
            <w:tcW w:w="1440" w:type="dxa"/>
          </w:tcPr>
          <w:p w14:paraId="5136F12D" w14:textId="77777777" w:rsidR="00F36A66" w:rsidRPr="00EB348D" w:rsidRDefault="00F36A66" w:rsidP="00DF5A6A">
            <w:pPr>
              <w:pStyle w:val="Heading6"/>
              <w:keepNext w:val="0"/>
              <w:keepLines w:val="0"/>
              <w:spacing w:before="0" w:line="320" w:lineRule="exact"/>
              <w:ind w:left="252" w:right="-115"/>
              <w:rPr>
                <w:rFonts w:ascii="Arial" w:hAnsi="Arial" w:cs="Arial"/>
                <w:i w:val="0"/>
                <w:iCs w:val="0"/>
                <w:color w:val="auto"/>
                <w:sz w:val="18"/>
                <w:szCs w:val="18"/>
              </w:rPr>
            </w:pPr>
          </w:p>
        </w:tc>
        <w:tc>
          <w:tcPr>
            <w:tcW w:w="900" w:type="dxa"/>
          </w:tcPr>
          <w:p w14:paraId="43CF23EA" w14:textId="77777777" w:rsidR="00F36A66" w:rsidRPr="00EB348D" w:rsidRDefault="00F36A66" w:rsidP="00DF5A6A">
            <w:pPr>
              <w:pBdr>
                <w:bottom w:val="single" w:sz="4" w:space="1" w:color="auto"/>
              </w:pBdr>
              <w:spacing w:line="320" w:lineRule="exact"/>
              <w:jc w:val="center"/>
              <w:rPr>
                <w:rFonts w:ascii="Arial" w:hAnsi="Arial" w:cs="Arial"/>
                <w:sz w:val="18"/>
                <w:szCs w:val="18"/>
              </w:rPr>
            </w:pPr>
            <w:r w:rsidRPr="00EB348D">
              <w:rPr>
                <w:rFonts w:ascii="Arial" w:hAnsi="Arial" w:cs="Arial"/>
                <w:sz w:val="18"/>
                <w:szCs w:val="18"/>
              </w:rPr>
              <w:t>Amount</w:t>
            </w:r>
          </w:p>
        </w:tc>
        <w:tc>
          <w:tcPr>
            <w:tcW w:w="2790" w:type="dxa"/>
          </w:tcPr>
          <w:p w14:paraId="7CA1964E" w14:textId="77777777" w:rsidR="00F36A66" w:rsidRPr="00EB348D" w:rsidRDefault="00F36A66" w:rsidP="00DF5A6A">
            <w:pPr>
              <w:pBdr>
                <w:bottom w:val="single" w:sz="4" w:space="1" w:color="auto"/>
              </w:pBdr>
              <w:spacing w:line="320" w:lineRule="exact"/>
              <w:jc w:val="center"/>
              <w:rPr>
                <w:rFonts w:ascii="Arial" w:hAnsi="Arial" w:cs="Arial"/>
                <w:sz w:val="18"/>
                <w:szCs w:val="18"/>
              </w:rPr>
            </w:pPr>
            <w:r w:rsidRPr="00EB348D">
              <w:rPr>
                <w:rFonts w:ascii="Arial" w:hAnsi="Arial" w:cs="Arial"/>
                <w:sz w:val="18"/>
                <w:szCs w:val="18"/>
              </w:rPr>
              <w:t>exchange rate</w:t>
            </w:r>
          </w:p>
        </w:tc>
        <w:tc>
          <w:tcPr>
            <w:tcW w:w="2520" w:type="dxa"/>
          </w:tcPr>
          <w:p w14:paraId="5E10276B" w14:textId="77777777" w:rsidR="00F36A66" w:rsidRPr="00EB348D" w:rsidRDefault="00F36A66" w:rsidP="00DF5A6A">
            <w:pPr>
              <w:pBdr>
                <w:bottom w:val="single" w:sz="4" w:space="1" w:color="auto"/>
              </w:pBdr>
              <w:spacing w:line="320" w:lineRule="exact"/>
              <w:ind w:left="-23"/>
              <w:jc w:val="center"/>
              <w:rPr>
                <w:rFonts w:ascii="Arial" w:hAnsi="Arial" w:cs="Arial"/>
                <w:sz w:val="18"/>
                <w:szCs w:val="18"/>
              </w:rPr>
            </w:pPr>
            <w:r w:rsidRPr="00EB348D">
              <w:rPr>
                <w:rFonts w:ascii="Arial" w:hAnsi="Arial" w:cs="Arial"/>
                <w:sz w:val="18"/>
                <w:szCs w:val="18"/>
              </w:rPr>
              <w:t>Maturity date</w:t>
            </w:r>
          </w:p>
        </w:tc>
        <w:tc>
          <w:tcPr>
            <w:tcW w:w="1260" w:type="dxa"/>
          </w:tcPr>
          <w:p w14:paraId="2CC52218" w14:textId="726D2C79" w:rsidR="00F36A66" w:rsidRPr="00EB348D" w:rsidRDefault="00F261F4" w:rsidP="00DF5A6A">
            <w:pPr>
              <w:pBdr>
                <w:bottom w:val="single" w:sz="4" w:space="1" w:color="auto"/>
              </w:pBdr>
              <w:spacing w:line="320" w:lineRule="exact"/>
              <w:jc w:val="center"/>
              <w:rPr>
                <w:rFonts w:ascii="Arial" w:hAnsi="Arial" w:cs="Arial"/>
                <w:sz w:val="18"/>
                <w:szCs w:val="18"/>
              </w:rPr>
            </w:pPr>
            <w:r>
              <w:rPr>
                <w:rFonts w:ascii="Arial" w:hAnsi="Arial" w:cs="Arial"/>
                <w:sz w:val="18"/>
                <w:szCs w:val="18"/>
              </w:rPr>
              <w:t>Profit (loss)</w:t>
            </w:r>
          </w:p>
        </w:tc>
      </w:tr>
      <w:tr w:rsidR="00F36A66" w:rsidRPr="00EB348D" w14:paraId="05439C77" w14:textId="77777777" w:rsidTr="005D04E2">
        <w:trPr>
          <w:tblHeader/>
        </w:trPr>
        <w:tc>
          <w:tcPr>
            <w:tcW w:w="1440" w:type="dxa"/>
          </w:tcPr>
          <w:p w14:paraId="6B463108" w14:textId="77777777" w:rsidR="00F36A66" w:rsidRPr="00EB348D" w:rsidRDefault="00F36A66" w:rsidP="00DF5A6A">
            <w:pPr>
              <w:pStyle w:val="Heading6"/>
              <w:keepNext w:val="0"/>
              <w:keepLines w:val="0"/>
              <w:spacing w:before="0" w:line="320" w:lineRule="exact"/>
              <w:ind w:left="252" w:right="-115"/>
              <w:rPr>
                <w:rFonts w:ascii="Arial" w:hAnsi="Arial" w:cs="Arial"/>
                <w:i w:val="0"/>
                <w:iCs w:val="0"/>
                <w:color w:val="auto"/>
                <w:sz w:val="18"/>
                <w:szCs w:val="18"/>
              </w:rPr>
            </w:pPr>
          </w:p>
        </w:tc>
        <w:tc>
          <w:tcPr>
            <w:tcW w:w="900" w:type="dxa"/>
          </w:tcPr>
          <w:p w14:paraId="7ED3E74E" w14:textId="77777777" w:rsidR="00F36A66" w:rsidRPr="00EB348D" w:rsidRDefault="00F36A66" w:rsidP="00DF5A6A">
            <w:pPr>
              <w:spacing w:line="320" w:lineRule="exact"/>
              <w:ind w:left="-14" w:right="-104"/>
              <w:jc w:val="center"/>
              <w:rPr>
                <w:rFonts w:ascii="Arial" w:hAnsi="Arial" w:cs="Arial"/>
                <w:sz w:val="18"/>
                <w:szCs w:val="18"/>
              </w:rPr>
            </w:pPr>
            <w:r w:rsidRPr="00EB348D">
              <w:rPr>
                <w:rFonts w:ascii="Arial" w:hAnsi="Arial" w:cs="Arial"/>
                <w:sz w:val="18"/>
                <w:szCs w:val="18"/>
              </w:rPr>
              <w:t>(Million)</w:t>
            </w:r>
          </w:p>
        </w:tc>
        <w:tc>
          <w:tcPr>
            <w:tcW w:w="2790" w:type="dxa"/>
          </w:tcPr>
          <w:p w14:paraId="225D8EA7" w14:textId="77777777" w:rsidR="00F36A66" w:rsidRPr="00EB348D" w:rsidRDefault="00F36A66" w:rsidP="00DF5A6A">
            <w:pPr>
              <w:spacing w:line="320" w:lineRule="exact"/>
              <w:ind w:left="-19" w:right="-112"/>
              <w:jc w:val="center"/>
              <w:rPr>
                <w:rFonts w:ascii="Arial" w:hAnsi="Arial" w:cs="Arial"/>
                <w:sz w:val="18"/>
                <w:szCs w:val="18"/>
              </w:rPr>
            </w:pPr>
            <w:r w:rsidRPr="00EB348D">
              <w:rPr>
                <w:rFonts w:ascii="Arial" w:hAnsi="Arial" w:cs="Arial"/>
                <w:sz w:val="18"/>
                <w:szCs w:val="18"/>
              </w:rPr>
              <w:t>(Baht per 1 foreign currency unit)</w:t>
            </w:r>
          </w:p>
        </w:tc>
        <w:tc>
          <w:tcPr>
            <w:tcW w:w="2520" w:type="dxa"/>
          </w:tcPr>
          <w:p w14:paraId="7A36651F" w14:textId="77777777" w:rsidR="00F36A66" w:rsidRPr="00EB348D" w:rsidRDefault="00F36A66" w:rsidP="00DF5A6A">
            <w:pPr>
              <w:spacing w:line="320" w:lineRule="exact"/>
              <w:ind w:left="-19" w:right="-112"/>
              <w:jc w:val="center"/>
              <w:rPr>
                <w:rFonts w:ascii="Arial" w:hAnsi="Arial" w:cs="Arial"/>
                <w:sz w:val="18"/>
                <w:szCs w:val="18"/>
              </w:rPr>
            </w:pPr>
          </w:p>
        </w:tc>
        <w:tc>
          <w:tcPr>
            <w:tcW w:w="1260" w:type="dxa"/>
          </w:tcPr>
          <w:p w14:paraId="13D248E8" w14:textId="77777777" w:rsidR="00F36A66" w:rsidRPr="00EB348D" w:rsidRDefault="00F36A66" w:rsidP="00DF5A6A">
            <w:pPr>
              <w:spacing w:line="320" w:lineRule="exact"/>
              <w:ind w:left="-19" w:right="-112"/>
              <w:jc w:val="center"/>
              <w:rPr>
                <w:rFonts w:ascii="Arial" w:hAnsi="Arial" w:cs="Arial"/>
                <w:sz w:val="18"/>
                <w:szCs w:val="18"/>
              </w:rPr>
            </w:pPr>
            <w:r w:rsidRPr="00EB348D">
              <w:rPr>
                <w:rFonts w:ascii="Arial" w:hAnsi="Arial" w:cs="Arial"/>
                <w:sz w:val="18"/>
                <w:szCs w:val="18"/>
              </w:rPr>
              <w:t>(Million Baht)</w:t>
            </w:r>
          </w:p>
        </w:tc>
      </w:tr>
      <w:tr w:rsidR="00F36A66" w:rsidRPr="00EB348D" w14:paraId="7A17A31E" w14:textId="77777777" w:rsidTr="005D04E2">
        <w:tc>
          <w:tcPr>
            <w:tcW w:w="1440" w:type="dxa"/>
          </w:tcPr>
          <w:p w14:paraId="215DD799" w14:textId="77777777" w:rsidR="00F36A66" w:rsidRPr="00EB348D" w:rsidRDefault="00AE060A" w:rsidP="00DF5A6A">
            <w:pPr>
              <w:pStyle w:val="Heading6"/>
              <w:keepNext w:val="0"/>
              <w:keepLines w:val="0"/>
              <w:spacing w:before="0" w:line="320" w:lineRule="exact"/>
              <w:ind w:left="54" w:right="-115"/>
              <w:rPr>
                <w:rFonts w:ascii="Arial" w:hAnsi="Arial" w:cs="Arial"/>
                <w:i w:val="0"/>
                <w:iCs w:val="0"/>
                <w:color w:val="auto"/>
                <w:sz w:val="18"/>
                <w:szCs w:val="18"/>
                <w:cs/>
              </w:rPr>
            </w:pPr>
            <w:r w:rsidRPr="00EB348D">
              <w:rPr>
                <w:rFonts w:ascii="Arial" w:hAnsi="Arial" w:cs="Arial"/>
                <w:i w:val="0"/>
                <w:iCs w:val="0"/>
                <w:color w:val="auto"/>
                <w:sz w:val="18"/>
                <w:szCs w:val="18"/>
              </w:rPr>
              <w:t>To s</w:t>
            </w:r>
            <w:r w:rsidR="00F36A66" w:rsidRPr="00EB348D">
              <w:rPr>
                <w:rFonts w:ascii="Arial" w:hAnsi="Arial" w:cs="Arial"/>
                <w:i w:val="0"/>
                <w:iCs w:val="0"/>
                <w:color w:val="auto"/>
                <w:sz w:val="18"/>
                <w:szCs w:val="18"/>
              </w:rPr>
              <w:t>ell</w:t>
            </w:r>
          </w:p>
        </w:tc>
        <w:tc>
          <w:tcPr>
            <w:tcW w:w="900" w:type="dxa"/>
          </w:tcPr>
          <w:p w14:paraId="2824BE88" w14:textId="77777777" w:rsidR="00F36A66" w:rsidRPr="00EB348D" w:rsidRDefault="00F36A66" w:rsidP="00DF5A6A">
            <w:pPr>
              <w:tabs>
                <w:tab w:val="decimal" w:pos="610"/>
              </w:tabs>
              <w:spacing w:line="320" w:lineRule="exact"/>
              <w:ind w:left="-14" w:right="-104"/>
              <w:rPr>
                <w:rFonts w:ascii="Arial" w:hAnsi="Arial" w:cs="Arial"/>
                <w:sz w:val="18"/>
                <w:szCs w:val="18"/>
              </w:rPr>
            </w:pPr>
          </w:p>
        </w:tc>
        <w:tc>
          <w:tcPr>
            <w:tcW w:w="2790" w:type="dxa"/>
          </w:tcPr>
          <w:p w14:paraId="24AE38DB" w14:textId="77777777" w:rsidR="00F36A66" w:rsidRPr="00EB348D" w:rsidRDefault="00F36A66" w:rsidP="00DF5A6A">
            <w:pPr>
              <w:tabs>
                <w:tab w:val="decimal" w:pos="610"/>
              </w:tabs>
              <w:spacing w:line="320" w:lineRule="exact"/>
              <w:ind w:left="-19" w:right="-112"/>
              <w:rPr>
                <w:rFonts w:ascii="Arial" w:hAnsi="Arial" w:cs="Arial"/>
                <w:sz w:val="18"/>
                <w:szCs w:val="18"/>
              </w:rPr>
            </w:pPr>
          </w:p>
        </w:tc>
        <w:tc>
          <w:tcPr>
            <w:tcW w:w="2520" w:type="dxa"/>
          </w:tcPr>
          <w:p w14:paraId="4AC7EE0B" w14:textId="77777777" w:rsidR="00F36A66" w:rsidRPr="00EB348D" w:rsidRDefault="00F36A66" w:rsidP="00DF5A6A">
            <w:pPr>
              <w:spacing w:line="320" w:lineRule="exact"/>
              <w:ind w:left="-19" w:right="-112"/>
              <w:jc w:val="center"/>
              <w:rPr>
                <w:rFonts w:ascii="Arial" w:hAnsi="Arial" w:cs="Arial"/>
                <w:sz w:val="18"/>
                <w:szCs w:val="18"/>
              </w:rPr>
            </w:pPr>
          </w:p>
        </w:tc>
        <w:tc>
          <w:tcPr>
            <w:tcW w:w="1260" w:type="dxa"/>
          </w:tcPr>
          <w:p w14:paraId="7303F695" w14:textId="77777777" w:rsidR="00F36A66" w:rsidRPr="00EB348D" w:rsidRDefault="00F36A66" w:rsidP="00DF5A6A">
            <w:pPr>
              <w:tabs>
                <w:tab w:val="decimal" w:pos="700"/>
              </w:tabs>
              <w:spacing w:line="320" w:lineRule="exact"/>
              <w:ind w:left="-19" w:right="-112"/>
              <w:rPr>
                <w:rFonts w:ascii="Arial" w:hAnsi="Arial" w:cs="Arial"/>
                <w:sz w:val="18"/>
                <w:szCs w:val="18"/>
              </w:rPr>
            </w:pPr>
          </w:p>
        </w:tc>
      </w:tr>
      <w:tr w:rsidR="008B2E03" w:rsidRPr="00EB348D" w14:paraId="19F0B4CE" w14:textId="77777777" w:rsidTr="005D04E2">
        <w:tc>
          <w:tcPr>
            <w:tcW w:w="1440" w:type="dxa"/>
          </w:tcPr>
          <w:p w14:paraId="77D9B2CD" w14:textId="6CCE443B" w:rsidR="008B2E03" w:rsidRPr="00EB348D" w:rsidRDefault="008B2E03" w:rsidP="00DF5A6A">
            <w:pPr>
              <w:pStyle w:val="Heading6"/>
              <w:keepNext w:val="0"/>
              <w:keepLines w:val="0"/>
              <w:spacing w:before="0" w:line="320" w:lineRule="exact"/>
              <w:ind w:left="250" w:right="-115"/>
              <w:rPr>
                <w:rFonts w:ascii="Arial" w:hAnsi="Arial" w:cs="Arial"/>
                <w:i w:val="0"/>
                <w:iCs w:val="0"/>
                <w:color w:val="auto"/>
                <w:sz w:val="18"/>
                <w:szCs w:val="18"/>
                <w:cs/>
              </w:rPr>
            </w:pPr>
            <w:r w:rsidRPr="00EB348D">
              <w:rPr>
                <w:rFonts w:ascii="Arial" w:hAnsi="Arial" w:cs="Arial"/>
                <w:i w:val="0"/>
                <w:iCs w:val="0"/>
                <w:color w:val="auto"/>
                <w:sz w:val="18"/>
                <w:szCs w:val="18"/>
              </w:rPr>
              <w:t>US dollars</w:t>
            </w:r>
          </w:p>
        </w:tc>
        <w:tc>
          <w:tcPr>
            <w:tcW w:w="900" w:type="dxa"/>
          </w:tcPr>
          <w:p w14:paraId="75AD5AE1" w14:textId="469F0C1E" w:rsidR="008B2E03" w:rsidRPr="00EB348D" w:rsidRDefault="0036142F" w:rsidP="00DF5A6A">
            <w:pPr>
              <w:spacing w:line="320" w:lineRule="exact"/>
              <w:ind w:left="-14" w:right="-104"/>
              <w:jc w:val="center"/>
              <w:rPr>
                <w:rFonts w:ascii="Arial" w:hAnsi="Arial" w:cs="Arial"/>
                <w:sz w:val="18"/>
                <w:szCs w:val="18"/>
              </w:rPr>
            </w:pPr>
            <w:r>
              <w:rPr>
                <w:rFonts w:ascii="Arial" w:hAnsi="Arial" w:cs="Arial"/>
                <w:sz w:val="18"/>
                <w:szCs w:val="18"/>
              </w:rPr>
              <w:t>6</w:t>
            </w:r>
          </w:p>
        </w:tc>
        <w:tc>
          <w:tcPr>
            <w:tcW w:w="2790" w:type="dxa"/>
          </w:tcPr>
          <w:p w14:paraId="1684660C" w14:textId="60371EDF" w:rsidR="008B2E03" w:rsidRPr="00EB348D" w:rsidRDefault="0036142F" w:rsidP="00DF5A6A">
            <w:pPr>
              <w:spacing w:line="320" w:lineRule="exact"/>
              <w:ind w:left="-19" w:right="-112"/>
              <w:jc w:val="center"/>
              <w:rPr>
                <w:rFonts w:ascii="Arial" w:hAnsi="Arial" w:cs="Arial"/>
                <w:sz w:val="18"/>
                <w:szCs w:val="18"/>
              </w:rPr>
            </w:pPr>
            <w:r>
              <w:rPr>
                <w:rFonts w:ascii="Arial" w:hAnsi="Arial" w:cs="Arial"/>
                <w:sz w:val="18"/>
                <w:szCs w:val="18"/>
              </w:rPr>
              <w:t xml:space="preserve">30.84 - 32.48 </w:t>
            </w:r>
          </w:p>
        </w:tc>
        <w:tc>
          <w:tcPr>
            <w:tcW w:w="2520" w:type="dxa"/>
          </w:tcPr>
          <w:p w14:paraId="704B9B05" w14:textId="45399183" w:rsidR="008B2E03" w:rsidRPr="00EB348D" w:rsidRDefault="0036142F" w:rsidP="00DF5A6A">
            <w:pPr>
              <w:spacing w:line="320" w:lineRule="exact"/>
              <w:ind w:left="-113" w:right="-112"/>
              <w:jc w:val="center"/>
              <w:rPr>
                <w:rFonts w:ascii="Arial" w:hAnsi="Arial" w:cs="Arial"/>
                <w:sz w:val="18"/>
                <w:szCs w:val="18"/>
              </w:rPr>
            </w:pPr>
            <w:r>
              <w:rPr>
                <w:rFonts w:ascii="Arial" w:hAnsi="Arial" w:cs="Arial"/>
                <w:sz w:val="18"/>
                <w:szCs w:val="18"/>
              </w:rPr>
              <w:t>April - September 2026</w:t>
            </w:r>
          </w:p>
        </w:tc>
        <w:tc>
          <w:tcPr>
            <w:tcW w:w="1260" w:type="dxa"/>
          </w:tcPr>
          <w:p w14:paraId="1F8705A8" w14:textId="562F6445" w:rsidR="008B2E03" w:rsidRPr="00EB348D" w:rsidRDefault="00F261F4" w:rsidP="00DF5A6A">
            <w:pPr>
              <w:spacing w:line="320" w:lineRule="exact"/>
              <w:ind w:left="-19" w:right="-112"/>
              <w:jc w:val="center"/>
              <w:rPr>
                <w:rFonts w:ascii="Arial" w:hAnsi="Arial" w:cs="Arial"/>
                <w:sz w:val="18"/>
                <w:szCs w:val="18"/>
              </w:rPr>
            </w:pPr>
            <w:r>
              <w:rPr>
                <w:rFonts w:ascii="Arial" w:hAnsi="Arial" w:cs="Arial"/>
                <w:sz w:val="18"/>
                <w:szCs w:val="18"/>
              </w:rPr>
              <w:t>(</w:t>
            </w:r>
            <w:r w:rsidR="0036142F">
              <w:rPr>
                <w:rFonts w:ascii="Arial" w:hAnsi="Arial" w:cs="Arial"/>
                <w:sz w:val="18"/>
                <w:szCs w:val="18"/>
              </w:rPr>
              <w:t>3.6</w:t>
            </w:r>
            <w:r>
              <w:rPr>
                <w:rFonts w:ascii="Arial" w:hAnsi="Arial" w:cs="Arial"/>
                <w:sz w:val="18"/>
                <w:szCs w:val="18"/>
              </w:rPr>
              <w:t>)</w:t>
            </w:r>
          </w:p>
        </w:tc>
      </w:tr>
    </w:tbl>
    <w:p w14:paraId="043B85B9" w14:textId="398A1A84" w:rsidR="009D527D" w:rsidRPr="00EB348D" w:rsidRDefault="009D527D" w:rsidP="00EB348D">
      <w:pPr>
        <w:tabs>
          <w:tab w:val="center" w:pos="6840"/>
          <w:tab w:val="center" w:pos="8280"/>
        </w:tabs>
        <w:spacing w:before="120" w:after="120" w:line="380" w:lineRule="exact"/>
        <w:ind w:left="547" w:right="40" w:hanging="547"/>
        <w:jc w:val="both"/>
        <w:rPr>
          <w:rFonts w:ascii="Arial" w:hAnsi="Arial" w:cs="Arial"/>
          <w:sz w:val="22"/>
          <w:szCs w:val="22"/>
        </w:rPr>
      </w:pPr>
      <w:r w:rsidRPr="00EB348D">
        <w:rPr>
          <w:rFonts w:ascii="Arial" w:hAnsi="Arial" w:cs="Arial"/>
          <w:sz w:val="22"/>
          <w:szCs w:val="22"/>
        </w:rPr>
        <w:tab/>
        <w:t>The fair value measurement of derivatives was categorised within Level 2</w:t>
      </w:r>
      <w:r w:rsidRPr="00EB348D">
        <w:rPr>
          <w:rFonts w:ascii="Arial" w:hAnsi="Arial" w:cs="Arial"/>
          <w:sz w:val="22"/>
          <w:szCs w:val="22"/>
          <w:cs/>
        </w:rPr>
        <w:t xml:space="preserve"> </w:t>
      </w:r>
      <w:r w:rsidRPr="00EB348D">
        <w:rPr>
          <w:rFonts w:ascii="Arial" w:hAnsi="Arial" w:cs="Arial"/>
          <w:sz w:val="22"/>
          <w:szCs w:val="22"/>
        </w:rPr>
        <w:t>of the fair value hierarchy</w:t>
      </w:r>
      <w:r w:rsidR="00443295" w:rsidRPr="00EB348D">
        <w:rPr>
          <w:rFonts w:ascii="Arial" w:hAnsi="Arial" w:cs="Arial"/>
          <w:sz w:val="22"/>
          <w:szCs w:val="22"/>
        </w:rPr>
        <w:t xml:space="preserve">. </w:t>
      </w:r>
      <w:r w:rsidR="005E67DC" w:rsidRPr="00EB348D">
        <w:rPr>
          <w:rFonts w:ascii="Arial" w:hAnsi="Arial" w:cs="Arial"/>
          <w:sz w:val="22"/>
          <w:szCs w:val="22"/>
        </w:rPr>
        <w:t>During the</w:t>
      </w:r>
      <w:r w:rsidR="00360A7F" w:rsidRPr="00EB348D">
        <w:rPr>
          <w:rFonts w:ascii="Arial" w:hAnsi="Arial" w:cs="Arial"/>
          <w:sz w:val="22"/>
          <w:szCs w:val="22"/>
        </w:rPr>
        <w:t xml:space="preserve"> </w:t>
      </w:r>
      <w:r w:rsidR="005E67DC" w:rsidRPr="00EB348D">
        <w:rPr>
          <w:rFonts w:ascii="Arial" w:hAnsi="Arial" w:cs="Arial"/>
          <w:sz w:val="22"/>
          <w:szCs w:val="22"/>
        </w:rPr>
        <w:t xml:space="preserve">current period, there were no transfers </w:t>
      </w:r>
      <w:r w:rsidR="00443295" w:rsidRPr="00EB348D">
        <w:rPr>
          <w:rFonts w:ascii="Arial" w:hAnsi="Arial" w:cs="Arial"/>
          <w:sz w:val="22"/>
          <w:szCs w:val="22"/>
        </w:rPr>
        <w:t xml:space="preserve">between the levels of </w:t>
      </w:r>
      <w:r w:rsidR="005E67DC" w:rsidRPr="00EB348D">
        <w:rPr>
          <w:rFonts w:ascii="Arial" w:hAnsi="Arial" w:cs="Arial"/>
          <w:sz w:val="22"/>
          <w:szCs w:val="22"/>
        </w:rPr>
        <w:t>the</w:t>
      </w:r>
      <w:r w:rsidR="00443295" w:rsidRPr="00EB348D">
        <w:rPr>
          <w:rFonts w:ascii="Arial" w:hAnsi="Arial" w:cs="Arial"/>
          <w:sz w:val="22"/>
          <w:szCs w:val="22"/>
        </w:rPr>
        <w:t xml:space="preserve">                       </w:t>
      </w:r>
      <w:r w:rsidR="005E67DC" w:rsidRPr="00EB348D">
        <w:rPr>
          <w:rFonts w:ascii="Arial" w:hAnsi="Arial" w:cs="Arial"/>
          <w:sz w:val="22"/>
          <w:szCs w:val="22"/>
        </w:rPr>
        <w:t xml:space="preserve"> fair value hierarchy</w:t>
      </w:r>
      <w:r w:rsidR="0076363E" w:rsidRPr="00EB348D">
        <w:rPr>
          <w:rFonts w:ascii="Arial" w:hAnsi="Arial" w:cs="Arial"/>
          <w:sz w:val="22"/>
          <w:szCs w:val="22"/>
        </w:rPr>
        <w:t>.</w:t>
      </w:r>
    </w:p>
    <w:p w14:paraId="7A85CF96" w14:textId="51B2777E" w:rsidR="001118B6" w:rsidRPr="00EB348D" w:rsidRDefault="00EB348D" w:rsidP="00EB348D">
      <w:pPr>
        <w:tabs>
          <w:tab w:val="center" w:pos="6840"/>
          <w:tab w:val="center" w:pos="8280"/>
        </w:tabs>
        <w:spacing w:before="120" w:after="120" w:line="380" w:lineRule="exact"/>
        <w:ind w:left="547" w:right="40" w:hanging="547"/>
        <w:jc w:val="both"/>
        <w:rPr>
          <w:rFonts w:ascii="Arial" w:hAnsi="Arial" w:cs="Arial"/>
          <w:b/>
          <w:bCs/>
          <w:sz w:val="22"/>
          <w:szCs w:val="22"/>
        </w:rPr>
      </w:pPr>
      <w:r>
        <w:rPr>
          <w:rFonts w:ascii="Arial" w:hAnsi="Arial" w:cs="Arial"/>
          <w:b/>
          <w:bCs/>
          <w:sz w:val="22"/>
          <w:szCs w:val="22"/>
        </w:rPr>
        <w:t>1</w:t>
      </w:r>
      <w:r w:rsidR="0036142F">
        <w:rPr>
          <w:rFonts w:ascii="Arial" w:hAnsi="Arial" w:cs="Arial"/>
          <w:b/>
          <w:bCs/>
          <w:sz w:val="22"/>
          <w:szCs w:val="22"/>
        </w:rPr>
        <w:t>2</w:t>
      </w:r>
      <w:r w:rsidR="002E55FA" w:rsidRPr="00EB348D">
        <w:rPr>
          <w:rFonts w:ascii="Arial" w:hAnsi="Arial" w:cs="Arial"/>
          <w:b/>
          <w:bCs/>
          <w:sz w:val="22"/>
          <w:szCs w:val="22"/>
        </w:rPr>
        <w:t>.</w:t>
      </w:r>
      <w:r w:rsidR="00734662" w:rsidRPr="00EB348D">
        <w:rPr>
          <w:rFonts w:ascii="Arial" w:hAnsi="Arial" w:cs="Arial"/>
          <w:b/>
          <w:bCs/>
          <w:sz w:val="22"/>
          <w:szCs w:val="22"/>
        </w:rPr>
        <w:tab/>
      </w:r>
      <w:r w:rsidR="001118B6" w:rsidRPr="00EB348D">
        <w:rPr>
          <w:rFonts w:ascii="Arial" w:hAnsi="Arial" w:cs="Arial"/>
          <w:b/>
          <w:bCs/>
          <w:sz w:val="22"/>
          <w:szCs w:val="22"/>
        </w:rPr>
        <w:t>Approval of interim financial statements</w:t>
      </w:r>
    </w:p>
    <w:p w14:paraId="7A79B555" w14:textId="39127CB8" w:rsidR="00AF378F" w:rsidRPr="00EB348D" w:rsidRDefault="001118B6" w:rsidP="00EB348D">
      <w:pPr>
        <w:tabs>
          <w:tab w:val="center" w:pos="6840"/>
          <w:tab w:val="center" w:pos="8280"/>
        </w:tabs>
        <w:spacing w:before="120" w:after="120" w:line="380" w:lineRule="exact"/>
        <w:ind w:left="547" w:right="40"/>
        <w:jc w:val="both"/>
        <w:rPr>
          <w:rFonts w:ascii="Arial" w:hAnsi="Arial" w:cs="Arial"/>
          <w:sz w:val="22"/>
          <w:szCs w:val="28"/>
        </w:rPr>
      </w:pPr>
      <w:r w:rsidRPr="00EB348D">
        <w:rPr>
          <w:rFonts w:ascii="Arial" w:hAnsi="Arial" w:cs="Arial"/>
          <w:sz w:val="22"/>
          <w:szCs w:val="22"/>
        </w:rPr>
        <w:t xml:space="preserve">These interim financial statements were authorised for issue by the </w:t>
      </w:r>
      <w:r w:rsidR="0059289B" w:rsidRPr="00EB348D">
        <w:rPr>
          <w:rFonts w:ascii="Arial" w:hAnsi="Arial" w:cs="Arial"/>
          <w:sz w:val="22"/>
          <w:szCs w:val="22"/>
        </w:rPr>
        <w:t>Company’s Board of Directors on</w:t>
      </w:r>
      <w:r w:rsidR="00A5263C" w:rsidRPr="00EB348D">
        <w:rPr>
          <w:rFonts w:ascii="Arial" w:hAnsi="Arial" w:cs="Arial"/>
          <w:sz w:val="22"/>
          <w:szCs w:val="22"/>
        </w:rPr>
        <w:t xml:space="preserve"> </w:t>
      </w:r>
      <w:r w:rsidR="0009009C" w:rsidRPr="00EB348D">
        <w:rPr>
          <w:rFonts w:ascii="Arial" w:hAnsi="Arial" w:cs="Arial"/>
          <w:sz w:val="22"/>
          <w:szCs w:val="28"/>
        </w:rPr>
        <w:t>14</w:t>
      </w:r>
      <w:r w:rsidR="00FF36D6" w:rsidRPr="00EB348D">
        <w:rPr>
          <w:rFonts w:ascii="Arial" w:hAnsi="Arial" w:cs="Arial"/>
          <w:sz w:val="22"/>
          <w:szCs w:val="22"/>
        </w:rPr>
        <w:t xml:space="preserve"> May 2026</w:t>
      </w:r>
      <w:r w:rsidR="009553A1" w:rsidRPr="00EB348D">
        <w:rPr>
          <w:rFonts w:ascii="Arial" w:hAnsi="Arial" w:cs="Arial"/>
          <w:sz w:val="22"/>
          <w:szCs w:val="22"/>
        </w:rPr>
        <w:t>.</w:t>
      </w:r>
    </w:p>
    <w:sectPr w:rsidR="00AF378F" w:rsidRPr="00EB348D" w:rsidSect="008800D6">
      <w:headerReference w:type="default" r:id="rId8"/>
      <w:footerReference w:type="default" r:id="rId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0A6B7" w14:textId="77777777" w:rsidR="007F710E" w:rsidRDefault="007F710E" w:rsidP="005B1307">
      <w:r>
        <w:separator/>
      </w:r>
    </w:p>
  </w:endnote>
  <w:endnote w:type="continuationSeparator" w:id="0">
    <w:p w14:paraId="499AD552" w14:textId="77777777" w:rsidR="007F710E" w:rsidRDefault="007F710E" w:rsidP="005B1307">
      <w:r>
        <w:continuationSeparator/>
      </w:r>
    </w:p>
  </w:endnote>
  <w:endnote w:type="continuationNotice" w:id="1">
    <w:p w14:paraId="3495774A" w14:textId="77777777" w:rsidR="007F710E" w:rsidRDefault="007F7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YInterstate Light">
    <w:panose1 w:val="02000506000000020004"/>
    <w:charset w:val="00"/>
    <w:family w:val="auto"/>
    <w:pitch w:val="variable"/>
    <w:sig w:usb0="A00002AF" w:usb1="5000206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618994"/>
      <w:docPartObj>
        <w:docPartGallery w:val="Page Numbers (Bottom of Page)"/>
        <w:docPartUnique/>
      </w:docPartObj>
    </w:sdtPr>
    <w:sdtEndPr>
      <w:rPr>
        <w:rFonts w:ascii="Arial" w:hAnsi="Arial" w:cs="Arial"/>
        <w:noProof/>
        <w:sz w:val="22"/>
        <w:szCs w:val="22"/>
      </w:rPr>
    </w:sdtEndPr>
    <w:sdtContent>
      <w:p w14:paraId="0B7B79D0" w14:textId="77777777" w:rsidR="00BF3254" w:rsidRPr="00D55B1F" w:rsidRDefault="00BF3254">
        <w:pPr>
          <w:pStyle w:val="Footer"/>
          <w:jc w:val="right"/>
          <w:rPr>
            <w:rFonts w:ascii="Arial" w:hAnsi="Arial" w:cs="Arial"/>
            <w:sz w:val="22"/>
            <w:szCs w:val="22"/>
          </w:rPr>
        </w:pPr>
        <w:r w:rsidRPr="00D55B1F">
          <w:rPr>
            <w:rFonts w:ascii="Arial" w:hAnsi="Arial" w:cs="Arial"/>
            <w:sz w:val="22"/>
            <w:szCs w:val="22"/>
          </w:rPr>
          <w:fldChar w:fldCharType="begin"/>
        </w:r>
        <w:r w:rsidRPr="00D55B1F">
          <w:rPr>
            <w:rFonts w:ascii="Arial" w:hAnsi="Arial" w:cs="Arial"/>
            <w:sz w:val="22"/>
            <w:szCs w:val="22"/>
          </w:rPr>
          <w:instrText xml:space="preserve"> PAGE   \* MERGEFORMAT </w:instrText>
        </w:r>
        <w:r w:rsidRPr="00D55B1F">
          <w:rPr>
            <w:rFonts w:ascii="Arial" w:hAnsi="Arial" w:cs="Arial"/>
            <w:sz w:val="22"/>
            <w:szCs w:val="22"/>
          </w:rPr>
          <w:fldChar w:fldCharType="separate"/>
        </w:r>
        <w:r w:rsidRPr="00D55B1F">
          <w:rPr>
            <w:rFonts w:ascii="Arial" w:hAnsi="Arial" w:cs="Arial"/>
            <w:noProof/>
            <w:sz w:val="22"/>
            <w:szCs w:val="22"/>
          </w:rPr>
          <w:t>2</w:t>
        </w:r>
        <w:r w:rsidRPr="00D55B1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67DF4" w14:textId="77777777" w:rsidR="007F710E" w:rsidRDefault="007F710E" w:rsidP="005B1307">
      <w:r>
        <w:separator/>
      </w:r>
    </w:p>
  </w:footnote>
  <w:footnote w:type="continuationSeparator" w:id="0">
    <w:p w14:paraId="59F03226" w14:textId="77777777" w:rsidR="007F710E" w:rsidRDefault="007F710E" w:rsidP="005B1307">
      <w:r>
        <w:continuationSeparator/>
      </w:r>
    </w:p>
  </w:footnote>
  <w:footnote w:type="continuationNotice" w:id="1">
    <w:p w14:paraId="7186D24D" w14:textId="77777777" w:rsidR="007F710E" w:rsidRDefault="007F71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DFE1" w14:textId="77777777" w:rsidR="00BF3254" w:rsidRPr="002A0C70" w:rsidRDefault="00BF3254" w:rsidP="00AF378F">
    <w:pPr>
      <w:pStyle w:val="Header"/>
      <w:jc w:val="right"/>
      <w:rPr>
        <w:rFonts w:ascii="Arial" w:hAnsi="Arial" w:cs="Angsana New"/>
        <w:sz w:val="22"/>
        <w:szCs w:val="22"/>
      </w:rPr>
    </w:pPr>
    <w:r w:rsidRPr="002A0C70">
      <w:rPr>
        <w:rFonts w:ascii="Arial" w:hAnsi="Arial" w:cs="Angsana New"/>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92C"/>
    <w:multiLevelType w:val="hybridMultilevel"/>
    <w:tmpl w:val="EA6E3018"/>
    <w:lvl w:ilvl="0" w:tplc="524C9F08">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32DB479B"/>
    <w:multiLevelType w:val="hybridMultilevel"/>
    <w:tmpl w:val="5DAC1C90"/>
    <w:lvl w:ilvl="0" w:tplc="FF006BE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DB028CE"/>
    <w:multiLevelType w:val="hybridMultilevel"/>
    <w:tmpl w:val="EC00600E"/>
    <w:lvl w:ilvl="0" w:tplc="9A68F30E">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72020845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72709">
    <w:abstractNumId w:val="4"/>
  </w:num>
  <w:num w:numId="3" w16cid:durableId="210005777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5169260">
    <w:abstractNumId w:val="1"/>
  </w:num>
  <w:num w:numId="5" w16cid:durableId="937907577">
    <w:abstractNumId w:val="0"/>
  </w:num>
  <w:num w:numId="6" w16cid:durableId="671645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8B6"/>
    <w:rsid w:val="000000CD"/>
    <w:rsid w:val="000001CA"/>
    <w:rsid w:val="00001C24"/>
    <w:rsid w:val="00003096"/>
    <w:rsid w:val="00003363"/>
    <w:rsid w:val="0000347A"/>
    <w:rsid w:val="000063CD"/>
    <w:rsid w:val="00006697"/>
    <w:rsid w:val="00011384"/>
    <w:rsid w:val="00011A0B"/>
    <w:rsid w:val="000131BF"/>
    <w:rsid w:val="00016612"/>
    <w:rsid w:val="0002006D"/>
    <w:rsid w:val="00021B74"/>
    <w:rsid w:val="00021C70"/>
    <w:rsid w:val="00022D0D"/>
    <w:rsid w:val="000234B9"/>
    <w:rsid w:val="00023B77"/>
    <w:rsid w:val="0002421E"/>
    <w:rsid w:val="00024827"/>
    <w:rsid w:val="00030AD7"/>
    <w:rsid w:val="00031318"/>
    <w:rsid w:val="00032507"/>
    <w:rsid w:val="00032C00"/>
    <w:rsid w:val="0003342A"/>
    <w:rsid w:val="000343BC"/>
    <w:rsid w:val="000350E8"/>
    <w:rsid w:val="000362DA"/>
    <w:rsid w:val="00037052"/>
    <w:rsid w:val="00040B1D"/>
    <w:rsid w:val="000414A6"/>
    <w:rsid w:val="000414ED"/>
    <w:rsid w:val="00042451"/>
    <w:rsid w:val="00043A48"/>
    <w:rsid w:val="00043BA9"/>
    <w:rsid w:val="0004498A"/>
    <w:rsid w:val="000451B8"/>
    <w:rsid w:val="0004538B"/>
    <w:rsid w:val="000456B5"/>
    <w:rsid w:val="00045976"/>
    <w:rsid w:val="000472A9"/>
    <w:rsid w:val="00047533"/>
    <w:rsid w:val="00050731"/>
    <w:rsid w:val="00051F79"/>
    <w:rsid w:val="000548F9"/>
    <w:rsid w:val="00054C25"/>
    <w:rsid w:val="000559AE"/>
    <w:rsid w:val="00056593"/>
    <w:rsid w:val="0006049F"/>
    <w:rsid w:val="000628A1"/>
    <w:rsid w:val="000636BA"/>
    <w:rsid w:val="00065542"/>
    <w:rsid w:val="000659EF"/>
    <w:rsid w:val="00067252"/>
    <w:rsid w:val="00070BC6"/>
    <w:rsid w:val="00072B49"/>
    <w:rsid w:val="00073772"/>
    <w:rsid w:val="00073E47"/>
    <w:rsid w:val="0007659D"/>
    <w:rsid w:val="00076CE2"/>
    <w:rsid w:val="00077978"/>
    <w:rsid w:val="0007797F"/>
    <w:rsid w:val="00077B94"/>
    <w:rsid w:val="00080F22"/>
    <w:rsid w:val="00081494"/>
    <w:rsid w:val="000824AD"/>
    <w:rsid w:val="00082548"/>
    <w:rsid w:val="00082AB5"/>
    <w:rsid w:val="00082C3F"/>
    <w:rsid w:val="00082D0B"/>
    <w:rsid w:val="000830DF"/>
    <w:rsid w:val="00083283"/>
    <w:rsid w:val="000837AA"/>
    <w:rsid w:val="00084CE8"/>
    <w:rsid w:val="00084FDE"/>
    <w:rsid w:val="00085D95"/>
    <w:rsid w:val="0008645E"/>
    <w:rsid w:val="0008669E"/>
    <w:rsid w:val="0008676C"/>
    <w:rsid w:val="00086892"/>
    <w:rsid w:val="00086E07"/>
    <w:rsid w:val="0008723C"/>
    <w:rsid w:val="00087DE3"/>
    <w:rsid w:val="0009009C"/>
    <w:rsid w:val="000920F7"/>
    <w:rsid w:val="00093575"/>
    <w:rsid w:val="00094032"/>
    <w:rsid w:val="000947D9"/>
    <w:rsid w:val="00095D96"/>
    <w:rsid w:val="00096851"/>
    <w:rsid w:val="000A06B8"/>
    <w:rsid w:val="000A08E7"/>
    <w:rsid w:val="000A1AB0"/>
    <w:rsid w:val="000A25A9"/>
    <w:rsid w:val="000A4054"/>
    <w:rsid w:val="000A795A"/>
    <w:rsid w:val="000B00BE"/>
    <w:rsid w:val="000B0FB5"/>
    <w:rsid w:val="000B1A59"/>
    <w:rsid w:val="000B1C76"/>
    <w:rsid w:val="000B2A3B"/>
    <w:rsid w:val="000B2A55"/>
    <w:rsid w:val="000B3203"/>
    <w:rsid w:val="000B4775"/>
    <w:rsid w:val="000B5F43"/>
    <w:rsid w:val="000B7C0F"/>
    <w:rsid w:val="000B7D55"/>
    <w:rsid w:val="000B7F35"/>
    <w:rsid w:val="000C0C60"/>
    <w:rsid w:val="000C7020"/>
    <w:rsid w:val="000C7442"/>
    <w:rsid w:val="000D3338"/>
    <w:rsid w:val="000D3B72"/>
    <w:rsid w:val="000D4402"/>
    <w:rsid w:val="000D47A5"/>
    <w:rsid w:val="000D686C"/>
    <w:rsid w:val="000D7F94"/>
    <w:rsid w:val="000E061A"/>
    <w:rsid w:val="000E0EB8"/>
    <w:rsid w:val="000E123D"/>
    <w:rsid w:val="000E1DCC"/>
    <w:rsid w:val="000E3472"/>
    <w:rsid w:val="000E4FEE"/>
    <w:rsid w:val="000E62B9"/>
    <w:rsid w:val="000E66D4"/>
    <w:rsid w:val="000E722A"/>
    <w:rsid w:val="000E77DC"/>
    <w:rsid w:val="000F07BD"/>
    <w:rsid w:val="000F0936"/>
    <w:rsid w:val="000F0BC7"/>
    <w:rsid w:val="000F3351"/>
    <w:rsid w:val="000F44C0"/>
    <w:rsid w:val="000F4FE3"/>
    <w:rsid w:val="000F5B4E"/>
    <w:rsid w:val="000F5F11"/>
    <w:rsid w:val="000F6276"/>
    <w:rsid w:val="00100638"/>
    <w:rsid w:val="00100BC2"/>
    <w:rsid w:val="001014DA"/>
    <w:rsid w:val="00102265"/>
    <w:rsid w:val="001033A7"/>
    <w:rsid w:val="001036AA"/>
    <w:rsid w:val="00103D6D"/>
    <w:rsid w:val="00103FA8"/>
    <w:rsid w:val="001043F0"/>
    <w:rsid w:val="001055DE"/>
    <w:rsid w:val="001079A8"/>
    <w:rsid w:val="001118B6"/>
    <w:rsid w:val="0011196D"/>
    <w:rsid w:val="001121DF"/>
    <w:rsid w:val="00113485"/>
    <w:rsid w:val="0011409C"/>
    <w:rsid w:val="00114FB7"/>
    <w:rsid w:val="001155F0"/>
    <w:rsid w:val="00116F5E"/>
    <w:rsid w:val="00120BE0"/>
    <w:rsid w:val="00122326"/>
    <w:rsid w:val="001228C5"/>
    <w:rsid w:val="00122991"/>
    <w:rsid w:val="0012382B"/>
    <w:rsid w:val="00123927"/>
    <w:rsid w:val="00125BFD"/>
    <w:rsid w:val="0012659C"/>
    <w:rsid w:val="001272FB"/>
    <w:rsid w:val="00130DD7"/>
    <w:rsid w:val="00131183"/>
    <w:rsid w:val="00132F79"/>
    <w:rsid w:val="00133F96"/>
    <w:rsid w:val="00135C44"/>
    <w:rsid w:val="00135E5B"/>
    <w:rsid w:val="0013673B"/>
    <w:rsid w:val="00137353"/>
    <w:rsid w:val="00137410"/>
    <w:rsid w:val="00140ED9"/>
    <w:rsid w:val="00140F6F"/>
    <w:rsid w:val="0014111B"/>
    <w:rsid w:val="0014222E"/>
    <w:rsid w:val="00143C4D"/>
    <w:rsid w:val="00144AB7"/>
    <w:rsid w:val="00146CC7"/>
    <w:rsid w:val="00150B91"/>
    <w:rsid w:val="00151298"/>
    <w:rsid w:val="001513F9"/>
    <w:rsid w:val="00151901"/>
    <w:rsid w:val="00151E8D"/>
    <w:rsid w:val="0015260B"/>
    <w:rsid w:val="00152E5C"/>
    <w:rsid w:val="00152E8B"/>
    <w:rsid w:val="001532DA"/>
    <w:rsid w:val="001536B6"/>
    <w:rsid w:val="00153770"/>
    <w:rsid w:val="00153C7E"/>
    <w:rsid w:val="0015570D"/>
    <w:rsid w:val="001558C1"/>
    <w:rsid w:val="001568C6"/>
    <w:rsid w:val="001569F6"/>
    <w:rsid w:val="00156FE5"/>
    <w:rsid w:val="0015713D"/>
    <w:rsid w:val="00157756"/>
    <w:rsid w:val="00157BD4"/>
    <w:rsid w:val="00161E1A"/>
    <w:rsid w:val="00163DEC"/>
    <w:rsid w:val="00167D02"/>
    <w:rsid w:val="00167DA8"/>
    <w:rsid w:val="00171AB5"/>
    <w:rsid w:val="00173213"/>
    <w:rsid w:val="00175026"/>
    <w:rsid w:val="001767E9"/>
    <w:rsid w:val="0017790C"/>
    <w:rsid w:val="001802AD"/>
    <w:rsid w:val="001817B1"/>
    <w:rsid w:val="00181AFA"/>
    <w:rsid w:val="00182DDA"/>
    <w:rsid w:val="0018339B"/>
    <w:rsid w:val="001836F7"/>
    <w:rsid w:val="001867E5"/>
    <w:rsid w:val="00186BA7"/>
    <w:rsid w:val="00186CC9"/>
    <w:rsid w:val="0019187B"/>
    <w:rsid w:val="00191931"/>
    <w:rsid w:val="00192264"/>
    <w:rsid w:val="00193097"/>
    <w:rsid w:val="00193283"/>
    <w:rsid w:val="001938AC"/>
    <w:rsid w:val="0019419D"/>
    <w:rsid w:val="00194380"/>
    <w:rsid w:val="001943AD"/>
    <w:rsid w:val="001952F1"/>
    <w:rsid w:val="001A0419"/>
    <w:rsid w:val="001A0636"/>
    <w:rsid w:val="001A0A1C"/>
    <w:rsid w:val="001A0B2A"/>
    <w:rsid w:val="001A15FE"/>
    <w:rsid w:val="001A288A"/>
    <w:rsid w:val="001A39B9"/>
    <w:rsid w:val="001A44FA"/>
    <w:rsid w:val="001A4828"/>
    <w:rsid w:val="001A643B"/>
    <w:rsid w:val="001B30C9"/>
    <w:rsid w:val="001B3783"/>
    <w:rsid w:val="001B5024"/>
    <w:rsid w:val="001B5516"/>
    <w:rsid w:val="001B5A5E"/>
    <w:rsid w:val="001B6020"/>
    <w:rsid w:val="001B69B8"/>
    <w:rsid w:val="001B70EA"/>
    <w:rsid w:val="001C143D"/>
    <w:rsid w:val="001C1AD8"/>
    <w:rsid w:val="001C2F2E"/>
    <w:rsid w:val="001C34BC"/>
    <w:rsid w:val="001C45EC"/>
    <w:rsid w:val="001C48C1"/>
    <w:rsid w:val="001C51C4"/>
    <w:rsid w:val="001C55FC"/>
    <w:rsid w:val="001C56A1"/>
    <w:rsid w:val="001C5BC7"/>
    <w:rsid w:val="001C7F12"/>
    <w:rsid w:val="001D03BC"/>
    <w:rsid w:val="001D250D"/>
    <w:rsid w:val="001D3745"/>
    <w:rsid w:val="001D4CCE"/>
    <w:rsid w:val="001D6195"/>
    <w:rsid w:val="001D6616"/>
    <w:rsid w:val="001D66A9"/>
    <w:rsid w:val="001D6CA3"/>
    <w:rsid w:val="001D7ECF"/>
    <w:rsid w:val="001E0359"/>
    <w:rsid w:val="001E0E12"/>
    <w:rsid w:val="001E2D7B"/>
    <w:rsid w:val="001E311E"/>
    <w:rsid w:val="001E38D1"/>
    <w:rsid w:val="001E3C9A"/>
    <w:rsid w:val="001E3CAB"/>
    <w:rsid w:val="001E3D89"/>
    <w:rsid w:val="001E4607"/>
    <w:rsid w:val="001E4EEE"/>
    <w:rsid w:val="001E5181"/>
    <w:rsid w:val="001E5893"/>
    <w:rsid w:val="001E5B62"/>
    <w:rsid w:val="001E6BA6"/>
    <w:rsid w:val="001E7D8E"/>
    <w:rsid w:val="001F0BBF"/>
    <w:rsid w:val="001F134A"/>
    <w:rsid w:val="001F146C"/>
    <w:rsid w:val="001F1C4A"/>
    <w:rsid w:val="001F329E"/>
    <w:rsid w:val="001F3332"/>
    <w:rsid w:val="001F33B5"/>
    <w:rsid w:val="001F3B4C"/>
    <w:rsid w:val="001F3C08"/>
    <w:rsid w:val="001F40AC"/>
    <w:rsid w:val="001F41C1"/>
    <w:rsid w:val="001F4329"/>
    <w:rsid w:val="001F5F4B"/>
    <w:rsid w:val="001F66AF"/>
    <w:rsid w:val="001F6A9A"/>
    <w:rsid w:val="001F748F"/>
    <w:rsid w:val="002043C3"/>
    <w:rsid w:val="0020599B"/>
    <w:rsid w:val="00205C9E"/>
    <w:rsid w:val="00207171"/>
    <w:rsid w:val="00207D87"/>
    <w:rsid w:val="00207E47"/>
    <w:rsid w:val="00207FF2"/>
    <w:rsid w:val="00210E33"/>
    <w:rsid w:val="002110BA"/>
    <w:rsid w:val="002112D2"/>
    <w:rsid w:val="00211C38"/>
    <w:rsid w:val="00214022"/>
    <w:rsid w:val="002146AC"/>
    <w:rsid w:val="0021487C"/>
    <w:rsid w:val="002149E2"/>
    <w:rsid w:val="00216C48"/>
    <w:rsid w:val="0021782E"/>
    <w:rsid w:val="00220322"/>
    <w:rsid w:val="00221710"/>
    <w:rsid w:val="00221BE0"/>
    <w:rsid w:val="00221C6F"/>
    <w:rsid w:val="00225692"/>
    <w:rsid w:val="00225A0B"/>
    <w:rsid w:val="0023040E"/>
    <w:rsid w:val="00231409"/>
    <w:rsid w:val="0023252B"/>
    <w:rsid w:val="00232663"/>
    <w:rsid w:val="00233706"/>
    <w:rsid w:val="002339B1"/>
    <w:rsid w:val="00233EA8"/>
    <w:rsid w:val="002343EE"/>
    <w:rsid w:val="0023600F"/>
    <w:rsid w:val="00236A5D"/>
    <w:rsid w:val="00237D06"/>
    <w:rsid w:val="00242445"/>
    <w:rsid w:val="002425DC"/>
    <w:rsid w:val="0024262D"/>
    <w:rsid w:val="002426EB"/>
    <w:rsid w:val="0024275A"/>
    <w:rsid w:val="002440F0"/>
    <w:rsid w:val="002455AC"/>
    <w:rsid w:val="00246290"/>
    <w:rsid w:val="0024683E"/>
    <w:rsid w:val="0024786A"/>
    <w:rsid w:val="0025093F"/>
    <w:rsid w:val="002518A4"/>
    <w:rsid w:val="00251F96"/>
    <w:rsid w:val="00252130"/>
    <w:rsid w:val="00252BEC"/>
    <w:rsid w:val="002531F4"/>
    <w:rsid w:val="002544FC"/>
    <w:rsid w:val="00255A84"/>
    <w:rsid w:val="00255B08"/>
    <w:rsid w:val="00256961"/>
    <w:rsid w:val="00260DB8"/>
    <w:rsid w:val="002636B1"/>
    <w:rsid w:val="002641F7"/>
    <w:rsid w:val="00264821"/>
    <w:rsid w:val="00267C10"/>
    <w:rsid w:val="00271CBF"/>
    <w:rsid w:val="002732DF"/>
    <w:rsid w:val="002752AE"/>
    <w:rsid w:val="00275BDC"/>
    <w:rsid w:val="00276219"/>
    <w:rsid w:val="00277902"/>
    <w:rsid w:val="0027794F"/>
    <w:rsid w:val="00280E2F"/>
    <w:rsid w:val="002813F1"/>
    <w:rsid w:val="00284D74"/>
    <w:rsid w:val="00286B42"/>
    <w:rsid w:val="00290281"/>
    <w:rsid w:val="0029105B"/>
    <w:rsid w:val="00294111"/>
    <w:rsid w:val="00295096"/>
    <w:rsid w:val="002950F6"/>
    <w:rsid w:val="00296020"/>
    <w:rsid w:val="00296169"/>
    <w:rsid w:val="002972A5"/>
    <w:rsid w:val="0029741F"/>
    <w:rsid w:val="002A0BB0"/>
    <w:rsid w:val="002A0DC4"/>
    <w:rsid w:val="002A12F7"/>
    <w:rsid w:val="002A1CCF"/>
    <w:rsid w:val="002A3871"/>
    <w:rsid w:val="002A3D1E"/>
    <w:rsid w:val="002A57D6"/>
    <w:rsid w:val="002A5BEC"/>
    <w:rsid w:val="002A7C55"/>
    <w:rsid w:val="002B0FE6"/>
    <w:rsid w:val="002B1954"/>
    <w:rsid w:val="002B5E51"/>
    <w:rsid w:val="002B5ED0"/>
    <w:rsid w:val="002B6357"/>
    <w:rsid w:val="002B6857"/>
    <w:rsid w:val="002B6D73"/>
    <w:rsid w:val="002B7803"/>
    <w:rsid w:val="002B792B"/>
    <w:rsid w:val="002C3316"/>
    <w:rsid w:val="002C34E3"/>
    <w:rsid w:val="002C4EBA"/>
    <w:rsid w:val="002C598B"/>
    <w:rsid w:val="002C7492"/>
    <w:rsid w:val="002D03EC"/>
    <w:rsid w:val="002D14BE"/>
    <w:rsid w:val="002D32A8"/>
    <w:rsid w:val="002D32B1"/>
    <w:rsid w:val="002D45F5"/>
    <w:rsid w:val="002D4FF7"/>
    <w:rsid w:val="002D59BC"/>
    <w:rsid w:val="002D73E7"/>
    <w:rsid w:val="002D79C2"/>
    <w:rsid w:val="002E075F"/>
    <w:rsid w:val="002E180A"/>
    <w:rsid w:val="002E309A"/>
    <w:rsid w:val="002E3F22"/>
    <w:rsid w:val="002E4DC5"/>
    <w:rsid w:val="002E536B"/>
    <w:rsid w:val="002E55FA"/>
    <w:rsid w:val="002E5C48"/>
    <w:rsid w:val="002E63FA"/>
    <w:rsid w:val="002E6DF6"/>
    <w:rsid w:val="002F40DC"/>
    <w:rsid w:val="002F5EA9"/>
    <w:rsid w:val="002F6BEB"/>
    <w:rsid w:val="002F6F2C"/>
    <w:rsid w:val="00300B96"/>
    <w:rsid w:val="00300CCC"/>
    <w:rsid w:val="003016D3"/>
    <w:rsid w:val="00303F6E"/>
    <w:rsid w:val="0030587D"/>
    <w:rsid w:val="0030656B"/>
    <w:rsid w:val="003067CE"/>
    <w:rsid w:val="00312269"/>
    <w:rsid w:val="00312510"/>
    <w:rsid w:val="0031331F"/>
    <w:rsid w:val="00314ABD"/>
    <w:rsid w:val="00314C9B"/>
    <w:rsid w:val="00315FD1"/>
    <w:rsid w:val="00316119"/>
    <w:rsid w:val="00316414"/>
    <w:rsid w:val="00317856"/>
    <w:rsid w:val="00325473"/>
    <w:rsid w:val="00326231"/>
    <w:rsid w:val="003265DB"/>
    <w:rsid w:val="00327548"/>
    <w:rsid w:val="0033217A"/>
    <w:rsid w:val="00332205"/>
    <w:rsid w:val="00332225"/>
    <w:rsid w:val="00333725"/>
    <w:rsid w:val="0033420A"/>
    <w:rsid w:val="00335FC7"/>
    <w:rsid w:val="003362D8"/>
    <w:rsid w:val="003404D4"/>
    <w:rsid w:val="0034055D"/>
    <w:rsid w:val="0034198D"/>
    <w:rsid w:val="00341F44"/>
    <w:rsid w:val="00344058"/>
    <w:rsid w:val="0034496C"/>
    <w:rsid w:val="00345E05"/>
    <w:rsid w:val="00346B70"/>
    <w:rsid w:val="003470D8"/>
    <w:rsid w:val="00347CAA"/>
    <w:rsid w:val="00350145"/>
    <w:rsid w:val="0035023D"/>
    <w:rsid w:val="00354427"/>
    <w:rsid w:val="003550C8"/>
    <w:rsid w:val="00355363"/>
    <w:rsid w:val="003561E5"/>
    <w:rsid w:val="00360379"/>
    <w:rsid w:val="00360A7F"/>
    <w:rsid w:val="0036136D"/>
    <w:rsid w:val="0036142F"/>
    <w:rsid w:val="00362865"/>
    <w:rsid w:val="00363286"/>
    <w:rsid w:val="0036555F"/>
    <w:rsid w:val="0036576B"/>
    <w:rsid w:val="00366365"/>
    <w:rsid w:val="0037165D"/>
    <w:rsid w:val="00372B96"/>
    <w:rsid w:val="00373F6E"/>
    <w:rsid w:val="003747E7"/>
    <w:rsid w:val="00374BC5"/>
    <w:rsid w:val="0037675B"/>
    <w:rsid w:val="00377515"/>
    <w:rsid w:val="00377DE6"/>
    <w:rsid w:val="00381285"/>
    <w:rsid w:val="0038214F"/>
    <w:rsid w:val="00383481"/>
    <w:rsid w:val="00384175"/>
    <w:rsid w:val="00384756"/>
    <w:rsid w:val="00384DA8"/>
    <w:rsid w:val="00385E87"/>
    <w:rsid w:val="003864F1"/>
    <w:rsid w:val="00387301"/>
    <w:rsid w:val="00390676"/>
    <w:rsid w:val="00393275"/>
    <w:rsid w:val="003944E6"/>
    <w:rsid w:val="003973E0"/>
    <w:rsid w:val="003A04BF"/>
    <w:rsid w:val="003A20C1"/>
    <w:rsid w:val="003A4764"/>
    <w:rsid w:val="003A4B48"/>
    <w:rsid w:val="003A4DCE"/>
    <w:rsid w:val="003A59C6"/>
    <w:rsid w:val="003A5A8F"/>
    <w:rsid w:val="003A5E3F"/>
    <w:rsid w:val="003A60FE"/>
    <w:rsid w:val="003A7F2F"/>
    <w:rsid w:val="003B09A7"/>
    <w:rsid w:val="003B1492"/>
    <w:rsid w:val="003B47B4"/>
    <w:rsid w:val="003B5E64"/>
    <w:rsid w:val="003B6EF1"/>
    <w:rsid w:val="003B702D"/>
    <w:rsid w:val="003C12F3"/>
    <w:rsid w:val="003C1706"/>
    <w:rsid w:val="003C17DA"/>
    <w:rsid w:val="003C287A"/>
    <w:rsid w:val="003C3208"/>
    <w:rsid w:val="003C38AD"/>
    <w:rsid w:val="003C7BD8"/>
    <w:rsid w:val="003D202B"/>
    <w:rsid w:val="003D3455"/>
    <w:rsid w:val="003D355F"/>
    <w:rsid w:val="003D358B"/>
    <w:rsid w:val="003D6029"/>
    <w:rsid w:val="003D739A"/>
    <w:rsid w:val="003D78AA"/>
    <w:rsid w:val="003E070A"/>
    <w:rsid w:val="003E081B"/>
    <w:rsid w:val="003E394C"/>
    <w:rsid w:val="003E3EC4"/>
    <w:rsid w:val="003E4EDC"/>
    <w:rsid w:val="003E548B"/>
    <w:rsid w:val="003E640B"/>
    <w:rsid w:val="003E7F60"/>
    <w:rsid w:val="003F02FF"/>
    <w:rsid w:val="003F10D6"/>
    <w:rsid w:val="003F1783"/>
    <w:rsid w:val="003F1F5F"/>
    <w:rsid w:val="003F22A0"/>
    <w:rsid w:val="003F5217"/>
    <w:rsid w:val="003F5C68"/>
    <w:rsid w:val="003F74D3"/>
    <w:rsid w:val="003F7ED3"/>
    <w:rsid w:val="003F7FDF"/>
    <w:rsid w:val="00401014"/>
    <w:rsid w:val="00402424"/>
    <w:rsid w:val="00402E43"/>
    <w:rsid w:val="00403517"/>
    <w:rsid w:val="00403974"/>
    <w:rsid w:val="00404ACC"/>
    <w:rsid w:val="004062A1"/>
    <w:rsid w:val="00406DA8"/>
    <w:rsid w:val="00407E51"/>
    <w:rsid w:val="0041252B"/>
    <w:rsid w:val="00412BEB"/>
    <w:rsid w:val="00414DB0"/>
    <w:rsid w:val="0042017E"/>
    <w:rsid w:val="00423CE5"/>
    <w:rsid w:val="00425264"/>
    <w:rsid w:val="004300BC"/>
    <w:rsid w:val="004305D8"/>
    <w:rsid w:val="0043134C"/>
    <w:rsid w:val="00431E7C"/>
    <w:rsid w:val="004326EC"/>
    <w:rsid w:val="00432B47"/>
    <w:rsid w:val="00432DD5"/>
    <w:rsid w:val="004349C1"/>
    <w:rsid w:val="00434BF4"/>
    <w:rsid w:val="00436069"/>
    <w:rsid w:val="00442296"/>
    <w:rsid w:val="00443295"/>
    <w:rsid w:val="00443B5E"/>
    <w:rsid w:val="00444082"/>
    <w:rsid w:val="004443D0"/>
    <w:rsid w:val="00444EC5"/>
    <w:rsid w:val="004457B6"/>
    <w:rsid w:val="0044645B"/>
    <w:rsid w:val="00446566"/>
    <w:rsid w:val="00446615"/>
    <w:rsid w:val="00446817"/>
    <w:rsid w:val="004473A3"/>
    <w:rsid w:val="004477C6"/>
    <w:rsid w:val="0044792E"/>
    <w:rsid w:val="00450850"/>
    <w:rsid w:val="004525B8"/>
    <w:rsid w:val="00452C03"/>
    <w:rsid w:val="00452CF6"/>
    <w:rsid w:val="00452DA6"/>
    <w:rsid w:val="004533CE"/>
    <w:rsid w:val="00453611"/>
    <w:rsid w:val="004540FA"/>
    <w:rsid w:val="00455D7B"/>
    <w:rsid w:val="0045687F"/>
    <w:rsid w:val="0045692A"/>
    <w:rsid w:val="0045724D"/>
    <w:rsid w:val="00457A0F"/>
    <w:rsid w:val="004600AC"/>
    <w:rsid w:val="0046158D"/>
    <w:rsid w:val="0046264A"/>
    <w:rsid w:val="00462F7A"/>
    <w:rsid w:val="00463256"/>
    <w:rsid w:val="004636BA"/>
    <w:rsid w:val="0046398F"/>
    <w:rsid w:val="00464170"/>
    <w:rsid w:val="00464443"/>
    <w:rsid w:val="004671D3"/>
    <w:rsid w:val="00467E2A"/>
    <w:rsid w:val="00471A5F"/>
    <w:rsid w:val="00472C91"/>
    <w:rsid w:val="004736C4"/>
    <w:rsid w:val="00473C4B"/>
    <w:rsid w:val="00473D85"/>
    <w:rsid w:val="00475366"/>
    <w:rsid w:val="004755B7"/>
    <w:rsid w:val="00475657"/>
    <w:rsid w:val="00476B3E"/>
    <w:rsid w:val="00477473"/>
    <w:rsid w:val="00477E40"/>
    <w:rsid w:val="00480423"/>
    <w:rsid w:val="004808F6"/>
    <w:rsid w:val="00482718"/>
    <w:rsid w:val="00482830"/>
    <w:rsid w:val="00482D27"/>
    <w:rsid w:val="004834DB"/>
    <w:rsid w:val="00485121"/>
    <w:rsid w:val="00485A84"/>
    <w:rsid w:val="004863C1"/>
    <w:rsid w:val="00486470"/>
    <w:rsid w:val="00490125"/>
    <w:rsid w:val="0049022C"/>
    <w:rsid w:val="004911D3"/>
    <w:rsid w:val="00491B46"/>
    <w:rsid w:val="00493DB1"/>
    <w:rsid w:val="00495B3F"/>
    <w:rsid w:val="004962DE"/>
    <w:rsid w:val="0049632A"/>
    <w:rsid w:val="00497239"/>
    <w:rsid w:val="00497B91"/>
    <w:rsid w:val="004A04B6"/>
    <w:rsid w:val="004A1137"/>
    <w:rsid w:val="004A174F"/>
    <w:rsid w:val="004A3591"/>
    <w:rsid w:val="004A564A"/>
    <w:rsid w:val="004A5FF6"/>
    <w:rsid w:val="004A7D2B"/>
    <w:rsid w:val="004B0DAC"/>
    <w:rsid w:val="004B3B8C"/>
    <w:rsid w:val="004B422C"/>
    <w:rsid w:val="004B42C8"/>
    <w:rsid w:val="004B4E85"/>
    <w:rsid w:val="004B55ED"/>
    <w:rsid w:val="004B59E3"/>
    <w:rsid w:val="004B7A95"/>
    <w:rsid w:val="004C0279"/>
    <w:rsid w:val="004C1FF7"/>
    <w:rsid w:val="004C2E8D"/>
    <w:rsid w:val="004C4778"/>
    <w:rsid w:val="004C63D6"/>
    <w:rsid w:val="004C67C3"/>
    <w:rsid w:val="004C6824"/>
    <w:rsid w:val="004D369C"/>
    <w:rsid w:val="004D378B"/>
    <w:rsid w:val="004D3FC6"/>
    <w:rsid w:val="004D46F5"/>
    <w:rsid w:val="004D5087"/>
    <w:rsid w:val="004D5B01"/>
    <w:rsid w:val="004D6735"/>
    <w:rsid w:val="004D7EBA"/>
    <w:rsid w:val="004E01D0"/>
    <w:rsid w:val="004E0A15"/>
    <w:rsid w:val="004E1094"/>
    <w:rsid w:val="004E19D1"/>
    <w:rsid w:val="004E2C10"/>
    <w:rsid w:val="004E2E20"/>
    <w:rsid w:val="004E30A5"/>
    <w:rsid w:val="004E3B9F"/>
    <w:rsid w:val="004E3C84"/>
    <w:rsid w:val="004E499A"/>
    <w:rsid w:val="004E6C10"/>
    <w:rsid w:val="004E7B23"/>
    <w:rsid w:val="004F1633"/>
    <w:rsid w:val="004F2E02"/>
    <w:rsid w:val="004F4C7D"/>
    <w:rsid w:val="004F5B6C"/>
    <w:rsid w:val="004F606B"/>
    <w:rsid w:val="004F7998"/>
    <w:rsid w:val="004F7CBE"/>
    <w:rsid w:val="004F7F49"/>
    <w:rsid w:val="00501D38"/>
    <w:rsid w:val="005036D0"/>
    <w:rsid w:val="00504C83"/>
    <w:rsid w:val="005061D5"/>
    <w:rsid w:val="00506F6B"/>
    <w:rsid w:val="00507006"/>
    <w:rsid w:val="0051167C"/>
    <w:rsid w:val="005125FA"/>
    <w:rsid w:val="00514942"/>
    <w:rsid w:val="00514E11"/>
    <w:rsid w:val="005150D7"/>
    <w:rsid w:val="0051569A"/>
    <w:rsid w:val="00515878"/>
    <w:rsid w:val="0051594A"/>
    <w:rsid w:val="00515CAD"/>
    <w:rsid w:val="00515CD8"/>
    <w:rsid w:val="00516118"/>
    <w:rsid w:val="005176B3"/>
    <w:rsid w:val="0052007E"/>
    <w:rsid w:val="0052229A"/>
    <w:rsid w:val="0052281E"/>
    <w:rsid w:val="0052540C"/>
    <w:rsid w:val="00531C41"/>
    <w:rsid w:val="005327CC"/>
    <w:rsid w:val="005329B3"/>
    <w:rsid w:val="00533C01"/>
    <w:rsid w:val="00534D25"/>
    <w:rsid w:val="00540DD5"/>
    <w:rsid w:val="0054199B"/>
    <w:rsid w:val="00541C81"/>
    <w:rsid w:val="00542198"/>
    <w:rsid w:val="005442A1"/>
    <w:rsid w:val="005454DA"/>
    <w:rsid w:val="00546DBF"/>
    <w:rsid w:val="00550E43"/>
    <w:rsid w:val="00551455"/>
    <w:rsid w:val="0055183F"/>
    <w:rsid w:val="0055371D"/>
    <w:rsid w:val="005544F5"/>
    <w:rsid w:val="00554C9E"/>
    <w:rsid w:val="0055513D"/>
    <w:rsid w:val="00556E68"/>
    <w:rsid w:val="00557A00"/>
    <w:rsid w:val="0056088E"/>
    <w:rsid w:val="00560C63"/>
    <w:rsid w:val="005610C3"/>
    <w:rsid w:val="005625F9"/>
    <w:rsid w:val="00563CBA"/>
    <w:rsid w:val="0056531E"/>
    <w:rsid w:val="0056588C"/>
    <w:rsid w:val="00565A12"/>
    <w:rsid w:val="0056613D"/>
    <w:rsid w:val="00566CDC"/>
    <w:rsid w:val="00566FBB"/>
    <w:rsid w:val="00570178"/>
    <w:rsid w:val="005706F7"/>
    <w:rsid w:val="0057243A"/>
    <w:rsid w:val="00572970"/>
    <w:rsid w:val="005734D1"/>
    <w:rsid w:val="00573C82"/>
    <w:rsid w:val="005748AD"/>
    <w:rsid w:val="00574DCA"/>
    <w:rsid w:val="005760F8"/>
    <w:rsid w:val="00580232"/>
    <w:rsid w:val="0058174D"/>
    <w:rsid w:val="005818FF"/>
    <w:rsid w:val="00582B6F"/>
    <w:rsid w:val="0058585D"/>
    <w:rsid w:val="00586B11"/>
    <w:rsid w:val="00590A9F"/>
    <w:rsid w:val="0059247A"/>
    <w:rsid w:val="0059289B"/>
    <w:rsid w:val="00592E53"/>
    <w:rsid w:val="00593941"/>
    <w:rsid w:val="00593A62"/>
    <w:rsid w:val="00593F7B"/>
    <w:rsid w:val="00594B8D"/>
    <w:rsid w:val="00596C6D"/>
    <w:rsid w:val="00597566"/>
    <w:rsid w:val="005A0F15"/>
    <w:rsid w:val="005A2D96"/>
    <w:rsid w:val="005A31BD"/>
    <w:rsid w:val="005A3411"/>
    <w:rsid w:val="005A36BF"/>
    <w:rsid w:val="005A3F18"/>
    <w:rsid w:val="005A4337"/>
    <w:rsid w:val="005A4FB7"/>
    <w:rsid w:val="005A7223"/>
    <w:rsid w:val="005B1307"/>
    <w:rsid w:val="005B1AA9"/>
    <w:rsid w:val="005B21AF"/>
    <w:rsid w:val="005B36F8"/>
    <w:rsid w:val="005B3836"/>
    <w:rsid w:val="005B388A"/>
    <w:rsid w:val="005B43B0"/>
    <w:rsid w:val="005B4963"/>
    <w:rsid w:val="005B6660"/>
    <w:rsid w:val="005C0348"/>
    <w:rsid w:val="005C28BF"/>
    <w:rsid w:val="005C46DD"/>
    <w:rsid w:val="005C470A"/>
    <w:rsid w:val="005C4E6A"/>
    <w:rsid w:val="005C6CC3"/>
    <w:rsid w:val="005C7EE1"/>
    <w:rsid w:val="005D04E2"/>
    <w:rsid w:val="005D0CD7"/>
    <w:rsid w:val="005D2715"/>
    <w:rsid w:val="005D2C1F"/>
    <w:rsid w:val="005D356E"/>
    <w:rsid w:val="005D3C00"/>
    <w:rsid w:val="005D3FD6"/>
    <w:rsid w:val="005D40C0"/>
    <w:rsid w:val="005D73E9"/>
    <w:rsid w:val="005E08F5"/>
    <w:rsid w:val="005E2001"/>
    <w:rsid w:val="005E25CE"/>
    <w:rsid w:val="005E2B7B"/>
    <w:rsid w:val="005E301A"/>
    <w:rsid w:val="005E3856"/>
    <w:rsid w:val="005E5599"/>
    <w:rsid w:val="005E587F"/>
    <w:rsid w:val="005E5DA2"/>
    <w:rsid w:val="005E5F14"/>
    <w:rsid w:val="005E62FB"/>
    <w:rsid w:val="005E67DC"/>
    <w:rsid w:val="005E72C9"/>
    <w:rsid w:val="005F09F7"/>
    <w:rsid w:val="005F2C6E"/>
    <w:rsid w:val="005F35E2"/>
    <w:rsid w:val="005F37B0"/>
    <w:rsid w:val="005F3CB7"/>
    <w:rsid w:val="005F4A7C"/>
    <w:rsid w:val="005F646F"/>
    <w:rsid w:val="005F6D50"/>
    <w:rsid w:val="005F6D6F"/>
    <w:rsid w:val="005F761D"/>
    <w:rsid w:val="005F79EB"/>
    <w:rsid w:val="006001FE"/>
    <w:rsid w:val="00600EAE"/>
    <w:rsid w:val="00600F51"/>
    <w:rsid w:val="0060251B"/>
    <w:rsid w:val="00602B81"/>
    <w:rsid w:val="00602C86"/>
    <w:rsid w:val="00604A49"/>
    <w:rsid w:val="00605B2E"/>
    <w:rsid w:val="00605B68"/>
    <w:rsid w:val="0060609C"/>
    <w:rsid w:val="0060630D"/>
    <w:rsid w:val="00613034"/>
    <w:rsid w:val="00613499"/>
    <w:rsid w:val="006151A9"/>
    <w:rsid w:val="006178CE"/>
    <w:rsid w:val="006207B5"/>
    <w:rsid w:val="00620E6B"/>
    <w:rsid w:val="00627D4E"/>
    <w:rsid w:val="00630B61"/>
    <w:rsid w:val="006339B4"/>
    <w:rsid w:val="0063415C"/>
    <w:rsid w:val="006342EF"/>
    <w:rsid w:val="00635805"/>
    <w:rsid w:val="00636890"/>
    <w:rsid w:val="00636CB6"/>
    <w:rsid w:val="00637F64"/>
    <w:rsid w:val="006418BC"/>
    <w:rsid w:val="00642112"/>
    <w:rsid w:val="0064218D"/>
    <w:rsid w:val="00645EE0"/>
    <w:rsid w:val="00645EEE"/>
    <w:rsid w:val="00646713"/>
    <w:rsid w:val="00651213"/>
    <w:rsid w:val="00653933"/>
    <w:rsid w:val="006559CE"/>
    <w:rsid w:val="00655B3F"/>
    <w:rsid w:val="00657765"/>
    <w:rsid w:val="00657978"/>
    <w:rsid w:val="006629F5"/>
    <w:rsid w:val="00664E7B"/>
    <w:rsid w:val="006657E3"/>
    <w:rsid w:val="00666588"/>
    <w:rsid w:val="00666E4C"/>
    <w:rsid w:val="0067071A"/>
    <w:rsid w:val="006713B2"/>
    <w:rsid w:val="006720E8"/>
    <w:rsid w:val="00676A6C"/>
    <w:rsid w:val="00676C07"/>
    <w:rsid w:val="00677867"/>
    <w:rsid w:val="00677E7E"/>
    <w:rsid w:val="00677EBB"/>
    <w:rsid w:val="00681008"/>
    <w:rsid w:val="00681920"/>
    <w:rsid w:val="0068193D"/>
    <w:rsid w:val="00681E23"/>
    <w:rsid w:val="006820F8"/>
    <w:rsid w:val="00682EA8"/>
    <w:rsid w:val="00682F6F"/>
    <w:rsid w:val="0068410A"/>
    <w:rsid w:val="00684336"/>
    <w:rsid w:val="006845BD"/>
    <w:rsid w:val="006846E5"/>
    <w:rsid w:val="006861DA"/>
    <w:rsid w:val="0068752C"/>
    <w:rsid w:val="0069051A"/>
    <w:rsid w:val="00690793"/>
    <w:rsid w:val="00691A81"/>
    <w:rsid w:val="00691D77"/>
    <w:rsid w:val="006924D9"/>
    <w:rsid w:val="006928D1"/>
    <w:rsid w:val="00692CEB"/>
    <w:rsid w:val="00692EF6"/>
    <w:rsid w:val="0069328E"/>
    <w:rsid w:val="0069507D"/>
    <w:rsid w:val="0069601C"/>
    <w:rsid w:val="006967B4"/>
    <w:rsid w:val="006A2480"/>
    <w:rsid w:val="006A443E"/>
    <w:rsid w:val="006A4911"/>
    <w:rsid w:val="006A4AC2"/>
    <w:rsid w:val="006A6537"/>
    <w:rsid w:val="006A69EA"/>
    <w:rsid w:val="006A75EC"/>
    <w:rsid w:val="006B0CA9"/>
    <w:rsid w:val="006B15DC"/>
    <w:rsid w:val="006B1CD2"/>
    <w:rsid w:val="006B2157"/>
    <w:rsid w:val="006B28B2"/>
    <w:rsid w:val="006B2ADB"/>
    <w:rsid w:val="006B3CD3"/>
    <w:rsid w:val="006B410A"/>
    <w:rsid w:val="006B455F"/>
    <w:rsid w:val="006B70BE"/>
    <w:rsid w:val="006B7891"/>
    <w:rsid w:val="006C0EC7"/>
    <w:rsid w:val="006C20AE"/>
    <w:rsid w:val="006C3068"/>
    <w:rsid w:val="006C404B"/>
    <w:rsid w:val="006C4741"/>
    <w:rsid w:val="006C4E8F"/>
    <w:rsid w:val="006C5B19"/>
    <w:rsid w:val="006C64FA"/>
    <w:rsid w:val="006D07D4"/>
    <w:rsid w:val="006D091A"/>
    <w:rsid w:val="006D17A4"/>
    <w:rsid w:val="006D2288"/>
    <w:rsid w:val="006D2413"/>
    <w:rsid w:val="006D273B"/>
    <w:rsid w:val="006D2E27"/>
    <w:rsid w:val="006E00FD"/>
    <w:rsid w:val="006E15D1"/>
    <w:rsid w:val="006E1AA1"/>
    <w:rsid w:val="006E20E7"/>
    <w:rsid w:val="006E38D2"/>
    <w:rsid w:val="006E51D1"/>
    <w:rsid w:val="006E5ADF"/>
    <w:rsid w:val="006E6D6F"/>
    <w:rsid w:val="006F0EA5"/>
    <w:rsid w:val="006F0F59"/>
    <w:rsid w:val="006F13D1"/>
    <w:rsid w:val="006F1A8E"/>
    <w:rsid w:val="006F1E52"/>
    <w:rsid w:val="006F31A1"/>
    <w:rsid w:val="006F3BA8"/>
    <w:rsid w:val="006F3C31"/>
    <w:rsid w:val="006F5CCF"/>
    <w:rsid w:val="006F7CA7"/>
    <w:rsid w:val="00702162"/>
    <w:rsid w:val="0070377E"/>
    <w:rsid w:val="00703B5E"/>
    <w:rsid w:val="007060F0"/>
    <w:rsid w:val="0071081E"/>
    <w:rsid w:val="00711788"/>
    <w:rsid w:val="00712A7A"/>
    <w:rsid w:val="00712F9F"/>
    <w:rsid w:val="00714496"/>
    <w:rsid w:val="00715659"/>
    <w:rsid w:val="00716256"/>
    <w:rsid w:val="0071758F"/>
    <w:rsid w:val="00721A1E"/>
    <w:rsid w:val="00722E01"/>
    <w:rsid w:val="0072526F"/>
    <w:rsid w:val="00725DC8"/>
    <w:rsid w:val="00726F21"/>
    <w:rsid w:val="007272EF"/>
    <w:rsid w:val="007275C1"/>
    <w:rsid w:val="0073059E"/>
    <w:rsid w:val="00733FFC"/>
    <w:rsid w:val="00734662"/>
    <w:rsid w:val="007354F0"/>
    <w:rsid w:val="007358F5"/>
    <w:rsid w:val="00735F0E"/>
    <w:rsid w:val="007369DC"/>
    <w:rsid w:val="00736F1C"/>
    <w:rsid w:val="00740A78"/>
    <w:rsid w:val="00740F37"/>
    <w:rsid w:val="007410CF"/>
    <w:rsid w:val="00742722"/>
    <w:rsid w:val="0074299D"/>
    <w:rsid w:val="00743435"/>
    <w:rsid w:val="00743E90"/>
    <w:rsid w:val="00746AA2"/>
    <w:rsid w:val="00747B3B"/>
    <w:rsid w:val="00750D6B"/>
    <w:rsid w:val="00750FA5"/>
    <w:rsid w:val="00751077"/>
    <w:rsid w:val="007512D6"/>
    <w:rsid w:val="007513B5"/>
    <w:rsid w:val="00751C79"/>
    <w:rsid w:val="00753E87"/>
    <w:rsid w:val="0075658B"/>
    <w:rsid w:val="0075728B"/>
    <w:rsid w:val="00757B4A"/>
    <w:rsid w:val="00760488"/>
    <w:rsid w:val="00762028"/>
    <w:rsid w:val="00762DB9"/>
    <w:rsid w:val="0076363E"/>
    <w:rsid w:val="00763EB3"/>
    <w:rsid w:val="00765001"/>
    <w:rsid w:val="00766278"/>
    <w:rsid w:val="00766746"/>
    <w:rsid w:val="007670B0"/>
    <w:rsid w:val="0077021D"/>
    <w:rsid w:val="00771026"/>
    <w:rsid w:val="00772892"/>
    <w:rsid w:val="00772A52"/>
    <w:rsid w:val="00772AF7"/>
    <w:rsid w:val="00772C69"/>
    <w:rsid w:val="0077410F"/>
    <w:rsid w:val="0077660D"/>
    <w:rsid w:val="00777606"/>
    <w:rsid w:val="00777CE7"/>
    <w:rsid w:val="007809E1"/>
    <w:rsid w:val="007809FD"/>
    <w:rsid w:val="00782571"/>
    <w:rsid w:val="00782A0E"/>
    <w:rsid w:val="007833DA"/>
    <w:rsid w:val="0078429A"/>
    <w:rsid w:val="0078601F"/>
    <w:rsid w:val="007902DA"/>
    <w:rsid w:val="00790CFE"/>
    <w:rsid w:val="007918BB"/>
    <w:rsid w:val="00792DFD"/>
    <w:rsid w:val="00795F13"/>
    <w:rsid w:val="007A0B71"/>
    <w:rsid w:val="007A2B5B"/>
    <w:rsid w:val="007A3D8F"/>
    <w:rsid w:val="007A3F02"/>
    <w:rsid w:val="007A4C59"/>
    <w:rsid w:val="007A5DCC"/>
    <w:rsid w:val="007A6184"/>
    <w:rsid w:val="007B1D94"/>
    <w:rsid w:val="007B26EE"/>
    <w:rsid w:val="007B3055"/>
    <w:rsid w:val="007B5995"/>
    <w:rsid w:val="007B5F9C"/>
    <w:rsid w:val="007B6CBA"/>
    <w:rsid w:val="007C0864"/>
    <w:rsid w:val="007C444C"/>
    <w:rsid w:val="007C6D92"/>
    <w:rsid w:val="007C796D"/>
    <w:rsid w:val="007D0DC6"/>
    <w:rsid w:val="007D20EE"/>
    <w:rsid w:val="007D2F33"/>
    <w:rsid w:val="007D481D"/>
    <w:rsid w:val="007D5D8F"/>
    <w:rsid w:val="007D643B"/>
    <w:rsid w:val="007E4F76"/>
    <w:rsid w:val="007E6C2A"/>
    <w:rsid w:val="007E7B67"/>
    <w:rsid w:val="007F0A12"/>
    <w:rsid w:val="007F1719"/>
    <w:rsid w:val="007F19E4"/>
    <w:rsid w:val="007F1E47"/>
    <w:rsid w:val="007F2144"/>
    <w:rsid w:val="007F31B7"/>
    <w:rsid w:val="007F3DA9"/>
    <w:rsid w:val="007F4108"/>
    <w:rsid w:val="007F4464"/>
    <w:rsid w:val="007F4E9E"/>
    <w:rsid w:val="007F52AB"/>
    <w:rsid w:val="007F641C"/>
    <w:rsid w:val="007F710E"/>
    <w:rsid w:val="0080186A"/>
    <w:rsid w:val="008025E8"/>
    <w:rsid w:val="008039E5"/>
    <w:rsid w:val="00804ADE"/>
    <w:rsid w:val="008057EE"/>
    <w:rsid w:val="008063FE"/>
    <w:rsid w:val="008065BB"/>
    <w:rsid w:val="0080713E"/>
    <w:rsid w:val="00810F40"/>
    <w:rsid w:val="00812179"/>
    <w:rsid w:val="00812659"/>
    <w:rsid w:val="00812887"/>
    <w:rsid w:val="00813347"/>
    <w:rsid w:val="0081370A"/>
    <w:rsid w:val="008138CD"/>
    <w:rsid w:val="00813B6C"/>
    <w:rsid w:val="00813EBE"/>
    <w:rsid w:val="00815BC3"/>
    <w:rsid w:val="00815FC4"/>
    <w:rsid w:val="008161DC"/>
    <w:rsid w:val="00816B9F"/>
    <w:rsid w:val="00820B77"/>
    <w:rsid w:val="00822F4E"/>
    <w:rsid w:val="00823357"/>
    <w:rsid w:val="00824EFF"/>
    <w:rsid w:val="008270C8"/>
    <w:rsid w:val="00827C6A"/>
    <w:rsid w:val="00830D33"/>
    <w:rsid w:val="00833F8F"/>
    <w:rsid w:val="0083604B"/>
    <w:rsid w:val="008429AB"/>
    <w:rsid w:val="0084386E"/>
    <w:rsid w:val="00844C9F"/>
    <w:rsid w:val="00847783"/>
    <w:rsid w:val="0085015C"/>
    <w:rsid w:val="008504D5"/>
    <w:rsid w:val="00850669"/>
    <w:rsid w:val="00850F21"/>
    <w:rsid w:val="00851B72"/>
    <w:rsid w:val="00853584"/>
    <w:rsid w:val="00853731"/>
    <w:rsid w:val="0085407E"/>
    <w:rsid w:val="008540EA"/>
    <w:rsid w:val="00856243"/>
    <w:rsid w:val="00856355"/>
    <w:rsid w:val="00857AC9"/>
    <w:rsid w:val="008606C3"/>
    <w:rsid w:val="00860C96"/>
    <w:rsid w:val="008621F4"/>
    <w:rsid w:val="008624A7"/>
    <w:rsid w:val="008628E8"/>
    <w:rsid w:val="00862FCA"/>
    <w:rsid w:val="00864965"/>
    <w:rsid w:val="008715F1"/>
    <w:rsid w:val="008727C0"/>
    <w:rsid w:val="0087409B"/>
    <w:rsid w:val="00874B7C"/>
    <w:rsid w:val="008751CC"/>
    <w:rsid w:val="00875453"/>
    <w:rsid w:val="00875A57"/>
    <w:rsid w:val="00875BDD"/>
    <w:rsid w:val="00876F4F"/>
    <w:rsid w:val="008800D6"/>
    <w:rsid w:val="00880F4B"/>
    <w:rsid w:val="00880F5D"/>
    <w:rsid w:val="00881765"/>
    <w:rsid w:val="00881862"/>
    <w:rsid w:val="008854AA"/>
    <w:rsid w:val="0088563B"/>
    <w:rsid w:val="00885C59"/>
    <w:rsid w:val="008871BE"/>
    <w:rsid w:val="00887DD3"/>
    <w:rsid w:val="0089306D"/>
    <w:rsid w:val="0089370E"/>
    <w:rsid w:val="008939A4"/>
    <w:rsid w:val="00893D7A"/>
    <w:rsid w:val="00893FFA"/>
    <w:rsid w:val="0089461B"/>
    <w:rsid w:val="008949C3"/>
    <w:rsid w:val="008956FB"/>
    <w:rsid w:val="008974C1"/>
    <w:rsid w:val="008A1746"/>
    <w:rsid w:val="008A2520"/>
    <w:rsid w:val="008A3C7E"/>
    <w:rsid w:val="008A4099"/>
    <w:rsid w:val="008A40F0"/>
    <w:rsid w:val="008A4533"/>
    <w:rsid w:val="008A5D78"/>
    <w:rsid w:val="008B0495"/>
    <w:rsid w:val="008B0C49"/>
    <w:rsid w:val="008B1A2F"/>
    <w:rsid w:val="008B2675"/>
    <w:rsid w:val="008B2B7B"/>
    <w:rsid w:val="008B2E03"/>
    <w:rsid w:val="008B3168"/>
    <w:rsid w:val="008B3C29"/>
    <w:rsid w:val="008B556A"/>
    <w:rsid w:val="008B5940"/>
    <w:rsid w:val="008B64FD"/>
    <w:rsid w:val="008B7030"/>
    <w:rsid w:val="008C0794"/>
    <w:rsid w:val="008C08B6"/>
    <w:rsid w:val="008C0E6C"/>
    <w:rsid w:val="008C1AB4"/>
    <w:rsid w:val="008C21C6"/>
    <w:rsid w:val="008C2F5A"/>
    <w:rsid w:val="008C3A03"/>
    <w:rsid w:val="008C61E0"/>
    <w:rsid w:val="008C6390"/>
    <w:rsid w:val="008C7195"/>
    <w:rsid w:val="008D383E"/>
    <w:rsid w:val="008D4CC6"/>
    <w:rsid w:val="008D5BB8"/>
    <w:rsid w:val="008D5DC1"/>
    <w:rsid w:val="008E1B28"/>
    <w:rsid w:val="008E2677"/>
    <w:rsid w:val="008E2B81"/>
    <w:rsid w:val="008E3CCF"/>
    <w:rsid w:val="008E4372"/>
    <w:rsid w:val="008E54C4"/>
    <w:rsid w:val="008E6322"/>
    <w:rsid w:val="008E6E8C"/>
    <w:rsid w:val="008E716B"/>
    <w:rsid w:val="008E7643"/>
    <w:rsid w:val="008F1206"/>
    <w:rsid w:val="008F13CF"/>
    <w:rsid w:val="008F1D30"/>
    <w:rsid w:val="008F28E8"/>
    <w:rsid w:val="008F3713"/>
    <w:rsid w:val="008F3F1E"/>
    <w:rsid w:val="008F48EC"/>
    <w:rsid w:val="008F4F77"/>
    <w:rsid w:val="008F76DD"/>
    <w:rsid w:val="00900337"/>
    <w:rsid w:val="0090247F"/>
    <w:rsid w:val="009024C2"/>
    <w:rsid w:val="00903A47"/>
    <w:rsid w:val="00903D18"/>
    <w:rsid w:val="00904E2C"/>
    <w:rsid w:val="00907A7E"/>
    <w:rsid w:val="00910BFC"/>
    <w:rsid w:val="0091138E"/>
    <w:rsid w:val="009122A6"/>
    <w:rsid w:val="00913747"/>
    <w:rsid w:val="009139CF"/>
    <w:rsid w:val="00916F92"/>
    <w:rsid w:val="009171E2"/>
    <w:rsid w:val="009206DC"/>
    <w:rsid w:val="009209A1"/>
    <w:rsid w:val="00920EB7"/>
    <w:rsid w:val="00921DB9"/>
    <w:rsid w:val="00921EA1"/>
    <w:rsid w:val="009235D3"/>
    <w:rsid w:val="00923A59"/>
    <w:rsid w:val="00924F67"/>
    <w:rsid w:val="0092550F"/>
    <w:rsid w:val="009258FB"/>
    <w:rsid w:val="00925C97"/>
    <w:rsid w:val="00927385"/>
    <w:rsid w:val="009277D3"/>
    <w:rsid w:val="00930390"/>
    <w:rsid w:val="00930568"/>
    <w:rsid w:val="00932453"/>
    <w:rsid w:val="00932CF4"/>
    <w:rsid w:val="009334FC"/>
    <w:rsid w:val="00933571"/>
    <w:rsid w:val="009341FD"/>
    <w:rsid w:val="009363A9"/>
    <w:rsid w:val="00941C81"/>
    <w:rsid w:val="009424B8"/>
    <w:rsid w:val="009425DC"/>
    <w:rsid w:val="0094371C"/>
    <w:rsid w:val="009457BD"/>
    <w:rsid w:val="0094604B"/>
    <w:rsid w:val="00947C63"/>
    <w:rsid w:val="00947E98"/>
    <w:rsid w:val="009511C3"/>
    <w:rsid w:val="00951639"/>
    <w:rsid w:val="00951999"/>
    <w:rsid w:val="0095264D"/>
    <w:rsid w:val="0095294F"/>
    <w:rsid w:val="00952BCA"/>
    <w:rsid w:val="009553A1"/>
    <w:rsid w:val="0095697B"/>
    <w:rsid w:val="00960A53"/>
    <w:rsid w:val="00962573"/>
    <w:rsid w:val="009637B0"/>
    <w:rsid w:val="00963AB2"/>
    <w:rsid w:val="00964342"/>
    <w:rsid w:val="0096468F"/>
    <w:rsid w:val="00965071"/>
    <w:rsid w:val="00966A00"/>
    <w:rsid w:val="00967744"/>
    <w:rsid w:val="00967EBC"/>
    <w:rsid w:val="00970522"/>
    <w:rsid w:val="009712FD"/>
    <w:rsid w:val="009725EA"/>
    <w:rsid w:val="00976219"/>
    <w:rsid w:val="00976503"/>
    <w:rsid w:val="00977AD6"/>
    <w:rsid w:val="00981168"/>
    <w:rsid w:val="00981FD9"/>
    <w:rsid w:val="009820C5"/>
    <w:rsid w:val="0098311D"/>
    <w:rsid w:val="00983DD6"/>
    <w:rsid w:val="00984DFA"/>
    <w:rsid w:val="0098561E"/>
    <w:rsid w:val="009875BF"/>
    <w:rsid w:val="0099122B"/>
    <w:rsid w:val="009924C3"/>
    <w:rsid w:val="0099286A"/>
    <w:rsid w:val="00992A42"/>
    <w:rsid w:val="00992FAA"/>
    <w:rsid w:val="009936F7"/>
    <w:rsid w:val="00993C33"/>
    <w:rsid w:val="00993DF6"/>
    <w:rsid w:val="00994CA0"/>
    <w:rsid w:val="009951B7"/>
    <w:rsid w:val="00996BD8"/>
    <w:rsid w:val="0099727C"/>
    <w:rsid w:val="00997C8E"/>
    <w:rsid w:val="009A2A5C"/>
    <w:rsid w:val="009A2D45"/>
    <w:rsid w:val="009A6ECE"/>
    <w:rsid w:val="009B2A7C"/>
    <w:rsid w:val="009B3C79"/>
    <w:rsid w:val="009C0CDE"/>
    <w:rsid w:val="009C1E2F"/>
    <w:rsid w:val="009C258A"/>
    <w:rsid w:val="009C2764"/>
    <w:rsid w:val="009C321C"/>
    <w:rsid w:val="009C3C58"/>
    <w:rsid w:val="009C43E5"/>
    <w:rsid w:val="009C44C0"/>
    <w:rsid w:val="009C46B7"/>
    <w:rsid w:val="009C4766"/>
    <w:rsid w:val="009C51ED"/>
    <w:rsid w:val="009C57CF"/>
    <w:rsid w:val="009C5DB2"/>
    <w:rsid w:val="009C60C0"/>
    <w:rsid w:val="009C7317"/>
    <w:rsid w:val="009D1543"/>
    <w:rsid w:val="009D4E2E"/>
    <w:rsid w:val="009D527D"/>
    <w:rsid w:val="009D69E7"/>
    <w:rsid w:val="009D6CA7"/>
    <w:rsid w:val="009E0258"/>
    <w:rsid w:val="009E2C2B"/>
    <w:rsid w:val="009E2CDE"/>
    <w:rsid w:val="009E4383"/>
    <w:rsid w:val="009E47D1"/>
    <w:rsid w:val="009E4CFB"/>
    <w:rsid w:val="009E5B92"/>
    <w:rsid w:val="009E7E59"/>
    <w:rsid w:val="009F03C1"/>
    <w:rsid w:val="009F060B"/>
    <w:rsid w:val="009F1B8B"/>
    <w:rsid w:val="009F1E77"/>
    <w:rsid w:val="009F2E92"/>
    <w:rsid w:val="009F46DF"/>
    <w:rsid w:val="009F486B"/>
    <w:rsid w:val="009F6030"/>
    <w:rsid w:val="00A00470"/>
    <w:rsid w:val="00A035D2"/>
    <w:rsid w:val="00A051A6"/>
    <w:rsid w:val="00A051CC"/>
    <w:rsid w:val="00A05640"/>
    <w:rsid w:val="00A0574B"/>
    <w:rsid w:val="00A12E5C"/>
    <w:rsid w:val="00A1459B"/>
    <w:rsid w:val="00A15316"/>
    <w:rsid w:val="00A15656"/>
    <w:rsid w:val="00A16353"/>
    <w:rsid w:val="00A17F64"/>
    <w:rsid w:val="00A21E10"/>
    <w:rsid w:val="00A2256B"/>
    <w:rsid w:val="00A22C31"/>
    <w:rsid w:val="00A22F2A"/>
    <w:rsid w:val="00A23ABB"/>
    <w:rsid w:val="00A2481F"/>
    <w:rsid w:val="00A24B4A"/>
    <w:rsid w:val="00A25C38"/>
    <w:rsid w:val="00A261FC"/>
    <w:rsid w:val="00A26B42"/>
    <w:rsid w:val="00A26B6E"/>
    <w:rsid w:val="00A27BA7"/>
    <w:rsid w:val="00A313A9"/>
    <w:rsid w:val="00A32329"/>
    <w:rsid w:val="00A34F56"/>
    <w:rsid w:val="00A3505B"/>
    <w:rsid w:val="00A35BCC"/>
    <w:rsid w:val="00A3704E"/>
    <w:rsid w:val="00A37A47"/>
    <w:rsid w:val="00A42770"/>
    <w:rsid w:val="00A43328"/>
    <w:rsid w:val="00A44CC2"/>
    <w:rsid w:val="00A44E86"/>
    <w:rsid w:val="00A4558D"/>
    <w:rsid w:val="00A45CDE"/>
    <w:rsid w:val="00A4645A"/>
    <w:rsid w:val="00A46750"/>
    <w:rsid w:val="00A50C4F"/>
    <w:rsid w:val="00A50C67"/>
    <w:rsid w:val="00A5263C"/>
    <w:rsid w:val="00A53A22"/>
    <w:rsid w:val="00A549E8"/>
    <w:rsid w:val="00A55FA7"/>
    <w:rsid w:val="00A61AC2"/>
    <w:rsid w:val="00A61E9E"/>
    <w:rsid w:val="00A63284"/>
    <w:rsid w:val="00A63FA3"/>
    <w:rsid w:val="00A65060"/>
    <w:rsid w:val="00A65232"/>
    <w:rsid w:val="00A655D0"/>
    <w:rsid w:val="00A675BA"/>
    <w:rsid w:val="00A713D1"/>
    <w:rsid w:val="00A71AF3"/>
    <w:rsid w:val="00A721D2"/>
    <w:rsid w:val="00A73C43"/>
    <w:rsid w:val="00A74814"/>
    <w:rsid w:val="00A76C53"/>
    <w:rsid w:val="00A77A74"/>
    <w:rsid w:val="00A77BF6"/>
    <w:rsid w:val="00A77C80"/>
    <w:rsid w:val="00A80A7E"/>
    <w:rsid w:val="00A816FB"/>
    <w:rsid w:val="00A81D7C"/>
    <w:rsid w:val="00A83E77"/>
    <w:rsid w:val="00A84B9A"/>
    <w:rsid w:val="00A86C15"/>
    <w:rsid w:val="00A874AF"/>
    <w:rsid w:val="00A91E46"/>
    <w:rsid w:val="00A9424B"/>
    <w:rsid w:val="00A9768E"/>
    <w:rsid w:val="00A97B47"/>
    <w:rsid w:val="00AA00ED"/>
    <w:rsid w:val="00AA0316"/>
    <w:rsid w:val="00AA1428"/>
    <w:rsid w:val="00AA1F90"/>
    <w:rsid w:val="00AA26B0"/>
    <w:rsid w:val="00AA3A7E"/>
    <w:rsid w:val="00AA472D"/>
    <w:rsid w:val="00AA4CA9"/>
    <w:rsid w:val="00AA6BCD"/>
    <w:rsid w:val="00AB0A04"/>
    <w:rsid w:val="00AB15A0"/>
    <w:rsid w:val="00AB1E78"/>
    <w:rsid w:val="00AB2814"/>
    <w:rsid w:val="00AB3E38"/>
    <w:rsid w:val="00AB4AD1"/>
    <w:rsid w:val="00AB59FA"/>
    <w:rsid w:val="00AB6247"/>
    <w:rsid w:val="00AB67C5"/>
    <w:rsid w:val="00AB6A56"/>
    <w:rsid w:val="00AB6B50"/>
    <w:rsid w:val="00AB6CB6"/>
    <w:rsid w:val="00AC18C6"/>
    <w:rsid w:val="00AC4790"/>
    <w:rsid w:val="00AD02D6"/>
    <w:rsid w:val="00AD136F"/>
    <w:rsid w:val="00AD1A29"/>
    <w:rsid w:val="00AD1BB3"/>
    <w:rsid w:val="00AD6587"/>
    <w:rsid w:val="00AD6F41"/>
    <w:rsid w:val="00AE060A"/>
    <w:rsid w:val="00AE0933"/>
    <w:rsid w:val="00AE1B47"/>
    <w:rsid w:val="00AE24FB"/>
    <w:rsid w:val="00AE610B"/>
    <w:rsid w:val="00AF0F80"/>
    <w:rsid w:val="00AF277B"/>
    <w:rsid w:val="00AF378F"/>
    <w:rsid w:val="00AF4BB8"/>
    <w:rsid w:val="00AF709D"/>
    <w:rsid w:val="00AF73E5"/>
    <w:rsid w:val="00AF7A18"/>
    <w:rsid w:val="00B00CD6"/>
    <w:rsid w:val="00B015A9"/>
    <w:rsid w:val="00B01F64"/>
    <w:rsid w:val="00B02121"/>
    <w:rsid w:val="00B03411"/>
    <w:rsid w:val="00B0409B"/>
    <w:rsid w:val="00B06103"/>
    <w:rsid w:val="00B062F2"/>
    <w:rsid w:val="00B07925"/>
    <w:rsid w:val="00B07E77"/>
    <w:rsid w:val="00B11769"/>
    <w:rsid w:val="00B13599"/>
    <w:rsid w:val="00B13B3F"/>
    <w:rsid w:val="00B1529A"/>
    <w:rsid w:val="00B21A17"/>
    <w:rsid w:val="00B23FB1"/>
    <w:rsid w:val="00B25421"/>
    <w:rsid w:val="00B2678D"/>
    <w:rsid w:val="00B27183"/>
    <w:rsid w:val="00B27A97"/>
    <w:rsid w:val="00B27FB9"/>
    <w:rsid w:val="00B303CB"/>
    <w:rsid w:val="00B30668"/>
    <w:rsid w:val="00B312CD"/>
    <w:rsid w:val="00B34AFF"/>
    <w:rsid w:val="00B34E33"/>
    <w:rsid w:val="00B3577E"/>
    <w:rsid w:val="00B35BDC"/>
    <w:rsid w:val="00B3637A"/>
    <w:rsid w:val="00B36E96"/>
    <w:rsid w:val="00B41FB6"/>
    <w:rsid w:val="00B45095"/>
    <w:rsid w:val="00B4606D"/>
    <w:rsid w:val="00B47998"/>
    <w:rsid w:val="00B50AE2"/>
    <w:rsid w:val="00B50B5E"/>
    <w:rsid w:val="00B50F32"/>
    <w:rsid w:val="00B51333"/>
    <w:rsid w:val="00B516D1"/>
    <w:rsid w:val="00B537A2"/>
    <w:rsid w:val="00B53927"/>
    <w:rsid w:val="00B53BDA"/>
    <w:rsid w:val="00B5432C"/>
    <w:rsid w:val="00B54712"/>
    <w:rsid w:val="00B554BC"/>
    <w:rsid w:val="00B5726F"/>
    <w:rsid w:val="00B60BF2"/>
    <w:rsid w:val="00B61AF4"/>
    <w:rsid w:val="00B61F9C"/>
    <w:rsid w:val="00B6502F"/>
    <w:rsid w:val="00B651AA"/>
    <w:rsid w:val="00B6628C"/>
    <w:rsid w:val="00B66808"/>
    <w:rsid w:val="00B702EE"/>
    <w:rsid w:val="00B70387"/>
    <w:rsid w:val="00B704CD"/>
    <w:rsid w:val="00B711ED"/>
    <w:rsid w:val="00B71730"/>
    <w:rsid w:val="00B73945"/>
    <w:rsid w:val="00B76292"/>
    <w:rsid w:val="00B766CD"/>
    <w:rsid w:val="00B76D8F"/>
    <w:rsid w:val="00B80E2F"/>
    <w:rsid w:val="00B82B16"/>
    <w:rsid w:val="00B84BF8"/>
    <w:rsid w:val="00B858ED"/>
    <w:rsid w:val="00B8673C"/>
    <w:rsid w:val="00B86E3B"/>
    <w:rsid w:val="00B90E4B"/>
    <w:rsid w:val="00B91483"/>
    <w:rsid w:val="00B9174B"/>
    <w:rsid w:val="00B93975"/>
    <w:rsid w:val="00B93C06"/>
    <w:rsid w:val="00B972FF"/>
    <w:rsid w:val="00B97301"/>
    <w:rsid w:val="00B97681"/>
    <w:rsid w:val="00BA020B"/>
    <w:rsid w:val="00BA3717"/>
    <w:rsid w:val="00BA3879"/>
    <w:rsid w:val="00BA4DA7"/>
    <w:rsid w:val="00BA597B"/>
    <w:rsid w:val="00BA6463"/>
    <w:rsid w:val="00BA6DDA"/>
    <w:rsid w:val="00BB0192"/>
    <w:rsid w:val="00BB1753"/>
    <w:rsid w:val="00BB1834"/>
    <w:rsid w:val="00BB22CA"/>
    <w:rsid w:val="00BB398D"/>
    <w:rsid w:val="00BB3E65"/>
    <w:rsid w:val="00BB41AE"/>
    <w:rsid w:val="00BB5FC9"/>
    <w:rsid w:val="00BB6095"/>
    <w:rsid w:val="00BB62BF"/>
    <w:rsid w:val="00BB668D"/>
    <w:rsid w:val="00BC2E4D"/>
    <w:rsid w:val="00BC3203"/>
    <w:rsid w:val="00BC3600"/>
    <w:rsid w:val="00BC385F"/>
    <w:rsid w:val="00BC4068"/>
    <w:rsid w:val="00BC69A5"/>
    <w:rsid w:val="00BC6FB8"/>
    <w:rsid w:val="00BD29E6"/>
    <w:rsid w:val="00BD3327"/>
    <w:rsid w:val="00BD3E37"/>
    <w:rsid w:val="00BD48CE"/>
    <w:rsid w:val="00BD54E4"/>
    <w:rsid w:val="00BD5C43"/>
    <w:rsid w:val="00BD796F"/>
    <w:rsid w:val="00BD7E36"/>
    <w:rsid w:val="00BE03A2"/>
    <w:rsid w:val="00BE1152"/>
    <w:rsid w:val="00BE1442"/>
    <w:rsid w:val="00BE2DCF"/>
    <w:rsid w:val="00BE3482"/>
    <w:rsid w:val="00BE6E81"/>
    <w:rsid w:val="00BF11A0"/>
    <w:rsid w:val="00BF2C58"/>
    <w:rsid w:val="00BF2D77"/>
    <w:rsid w:val="00BF3254"/>
    <w:rsid w:val="00BF404E"/>
    <w:rsid w:val="00BF6D07"/>
    <w:rsid w:val="00C01C21"/>
    <w:rsid w:val="00C032DE"/>
    <w:rsid w:val="00C03583"/>
    <w:rsid w:val="00C039A1"/>
    <w:rsid w:val="00C06C16"/>
    <w:rsid w:val="00C07719"/>
    <w:rsid w:val="00C10062"/>
    <w:rsid w:val="00C10783"/>
    <w:rsid w:val="00C114C6"/>
    <w:rsid w:val="00C12216"/>
    <w:rsid w:val="00C15200"/>
    <w:rsid w:val="00C16A41"/>
    <w:rsid w:val="00C16EAD"/>
    <w:rsid w:val="00C17931"/>
    <w:rsid w:val="00C17EBA"/>
    <w:rsid w:val="00C17FF7"/>
    <w:rsid w:val="00C20D21"/>
    <w:rsid w:val="00C219E1"/>
    <w:rsid w:val="00C24933"/>
    <w:rsid w:val="00C2542F"/>
    <w:rsid w:val="00C25F27"/>
    <w:rsid w:val="00C26DDC"/>
    <w:rsid w:val="00C27F96"/>
    <w:rsid w:val="00C32093"/>
    <w:rsid w:val="00C3310A"/>
    <w:rsid w:val="00C3334E"/>
    <w:rsid w:val="00C33876"/>
    <w:rsid w:val="00C33EB8"/>
    <w:rsid w:val="00C3441C"/>
    <w:rsid w:val="00C345E2"/>
    <w:rsid w:val="00C35CE3"/>
    <w:rsid w:val="00C3684F"/>
    <w:rsid w:val="00C43162"/>
    <w:rsid w:val="00C47526"/>
    <w:rsid w:val="00C50812"/>
    <w:rsid w:val="00C5284E"/>
    <w:rsid w:val="00C546D9"/>
    <w:rsid w:val="00C547C4"/>
    <w:rsid w:val="00C55681"/>
    <w:rsid w:val="00C55EAF"/>
    <w:rsid w:val="00C57AEB"/>
    <w:rsid w:val="00C57DC6"/>
    <w:rsid w:val="00C60315"/>
    <w:rsid w:val="00C607EC"/>
    <w:rsid w:val="00C62236"/>
    <w:rsid w:val="00C623FF"/>
    <w:rsid w:val="00C6266B"/>
    <w:rsid w:val="00C63FEC"/>
    <w:rsid w:val="00C642E9"/>
    <w:rsid w:val="00C649D5"/>
    <w:rsid w:val="00C65219"/>
    <w:rsid w:val="00C66E5C"/>
    <w:rsid w:val="00C66FDF"/>
    <w:rsid w:val="00C70B8A"/>
    <w:rsid w:val="00C73AD7"/>
    <w:rsid w:val="00C752B6"/>
    <w:rsid w:val="00C76FA2"/>
    <w:rsid w:val="00C81908"/>
    <w:rsid w:val="00C81965"/>
    <w:rsid w:val="00C82923"/>
    <w:rsid w:val="00C91404"/>
    <w:rsid w:val="00C919A0"/>
    <w:rsid w:val="00C9236F"/>
    <w:rsid w:val="00C93185"/>
    <w:rsid w:val="00C93800"/>
    <w:rsid w:val="00C94829"/>
    <w:rsid w:val="00C9617D"/>
    <w:rsid w:val="00C967DF"/>
    <w:rsid w:val="00CA27C1"/>
    <w:rsid w:val="00CA3B6D"/>
    <w:rsid w:val="00CA3F33"/>
    <w:rsid w:val="00CA4906"/>
    <w:rsid w:val="00CA4AB8"/>
    <w:rsid w:val="00CA5953"/>
    <w:rsid w:val="00CA6920"/>
    <w:rsid w:val="00CA7135"/>
    <w:rsid w:val="00CA7A16"/>
    <w:rsid w:val="00CA7DA7"/>
    <w:rsid w:val="00CB073D"/>
    <w:rsid w:val="00CB0B4D"/>
    <w:rsid w:val="00CB0CB9"/>
    <w:rsid w:val="00CB10A1"/>
    <w:rsid w:val="00CB20D9"/>
    <w:rsid w:val="00CB489E"/>
    <w:rsid w:val="00CB5C1F"/>
    <w:rsid w:val="00CB6233"/>
    <w:rsid w:val="00CB6237"/>
    <w:rsid w:val="00CB651E"/>
    <w:rsid w:val="00CB67F4"/>
    <w:rsid w:val="00CC1028"/>
    <w:rsid w:val="00CC149C"/>
    <w:rsid w:val="00CC38E2"/>
    <w:rsid w:val="00CC4416"/>
    <w:rsid w:val="00CC7D3F"/>
    <w:rsid w:val="00CD05F5"/>
    <w:rsid w:val="00CD171B"/>
    <w:rsid w:val="00CD3681"/>
    <w:rsid w:val="00CD522C"/>
    <w:rsid w:val="00CD67B1"/>
    <w:rsid w:val="00CE04F5"/>
    <w:rsid w:val="00CE1C03"/>
    <w:rsid w:val="00CE20FF"/>
    <w:rsid w:val="00CE25C4"/>
    <w:rsid w:val="00CE279F"/>
    <w:rsid w:val="00CE396B"/>
    <w:rsid w:val="00CE4C6B"/>
    <w:rsid w:val="00CE5113"/>
    <w:rsid w:val="00CE5335"/>
    <w:rsid w:val="00CE551E"/>
    <w:rsid w:val="00CE62E2"/>
    <w:rsid w:val="00CE7297"/>
    <w:rsid w:val="00CE7338"/>
    <w:rsid w:val="00CF0B09"/>
    <w:rsid w:val="00CF270E"/>
    <w:rsid w:val="00CF330B"/>
    <w:rsid w:val="00CF331B"/>
    <w:rsid w:val="00CF37CF"/>
    <w:rsid w:val="00CF40E9"/>
    <w:rsid w:val="00CF468D"/>
    <w:rsid w:val="00D00E9C"/>
    <w:rsid w:val="00D01292"/>
    <w:rsid w:val="00D01849"/>
    <w:rsid w:val="00D01C11"/>
    <w:rsid w:val="00D0240B"/>
    <w:rsid w:val="00D025A7"/>
    <w:rsid w:val="00D02753"/>
    <w:rsid w:val="00D02941"/>
    <w:rsid w:val="00D02D9E"/>
    <w:rsid w:val="00D04248"/>
    <w:rsid w:val="00D0477C"/>
    <w:rsid w:val="00D06112"/>
    <w:rsid w:val="00D071C2"/>
    <w:rsid w:val="00D11555"/>
    <w:rsid w:val="00D1155B"/>
    <w:rsid w:val="00D125B2"/>
    <w:rsid w:val="00D128FF"/>
    <w:rsid w:val="00D138AB"/>
    <w:rsid w:val="00D13E3C"/>
    <w:rsid w:val="00D158C1"/>
    <w:rsid w:val="00D160B5"/>
    <w:rsid w:val="00D1642F"/>
    <w:rsid w:val="00D16507"/>
    <w:rsid w:val="00D16D14"/>
    <w:rsid w:val="00D20AEE"/>
    <w:rsid w:val="00D230AE"/>
    <w:rsid w:val="00D23F47"/>
    <w:rsid w:val="00D24B4E"/>
    <w:rsid w:val="00D26323"/>
    <w:rsid w:val="00D26512"/>
    <w:rsid w:val="00D26AF3"/>
    <w:rsid w:val="00D27830"/>
    <w:rsid w:val="00D3166A"/>
    <w:rsid w:val="00D33222"/>
    <w:rsid w:val="00D3509C"/>
    <w:rsid w:val="00D358C9"/>
    <w:rsid w:val="00D36700"/>
    <w:rsid w:val="00D43CE8"/>
    <w:rsid w:val="00D44653"/>
    <w:rsid w:val="00D449C4"/>
    <w:rsid w:val="00D45ADD"/>
    <w:rsid w:val="00D45E99"/>
    <w:rsid w:val="00D463E7"/>
    <w:rsid w:val="00D46523"/>
    <w:rsid w:val="00D46FF3"/>
    <w:rsid w:val="00D50106"/>
    <w:rsid w:val="00D51C73"/>
    <w:rsid w:val="00D525DA"/>
    <w:rsid w:val="00D55B1F"/>
    <w:rsid w:val="00D56265"/>
    <w:rsid w:val="00D56DD7"/>
    <w:rsid w:val="00D5705E"/>
    <w:rsid w:val="00D572B7"/>
    <w:rsid w:val="00D6041D"/>
    <w:rsid w:val="00D607BD"/>
    <w:rsid w:val="00D61885"/>
    <w:rsid w:val="00D63AFC"/>
    <w:rsid w:val="00D63D94"/>
    <w:rsid w:val="00D63E9E"/>
    <w:rsid w:val="00D64278"/>
    <w:rsid w:val="00D644E9"/>
    <w:rsid w:val="00D652C3"/>
    <w:rsid w:val="00D66700"/>
    <w:rsid w:val="00D67265"/>
    <w:rsid w:val="00D70FB9"/>
    <w:rsid w:val="00D72DD7"/>
    <w:rsid w:val="00D7397B"/>
    <w:rsid w:val="00D73B65"/>
    <w:rsid w:val="00D76DEA"/>
    <w:rsid w:val="00D77024"/>
    <w:rsid w:val="00D8327F"/>
    <w:rsid w:val="00D83333"/>
    <w:rsid w:val="00D84F26"/>
    <w:rsid w:val="00D9159A"/>
    <w:rsid w:val="00D918DD"/>
    <w:rsid w:val="00D91E56"/>
    <w:rsid w:val="00D92490"/>
    <w:rsid w:val="00D94B62"/>
    <w:rsid w:val="00D954D2"/>
    <w:rsid w:val="00D9751C"/>
    <w:rsid w:val="00DA3327"/>
    <w:rsid w:val="00DA3427"/>
    <w:rsid w:val="00DA3747"/>
    <w:rsid w:val="00DA3D8A"/>
    <w:rsid w:val="00DA626C"/>
    <w:rsid w:val="00DA72D1"/>
    <w:rsid w:val="00DA7462"/>
    <w:rsid w:val="00DB1304"/>
    <w:rsid w:val="00DB4E27"/>
    <w:rsid w:val="00DB59CB"/>
    <w:rsid w:val="00DB710E"/>
    <w:rsid w:val="00DB762A"/>
    <w:rsid w:val="00DB7C85"/>
    <w:rsid w:val="00DB7F22"/>
    <w:rsid w:val="00DC26EA"/>
    <w:rsid w:val="00DC2A83"/>
    <w:rsid w:val="00DC2D22"/>
    <w:rsid w:val="00DC33E9"/>
    <w:rsid w:val="00DC5A4B"/>
    <w:rsid w:val="00DC6563"/>
    <w:rsid w:val="00DC72F8"/>
    <w:rsid w:val="00DD0AA0"/>
    <w:rsid w:val="00DD119B"/>
    <w:rsid w:val="00DD22BA"/>
    <w:rsid w:val="00DD253A"/>
    <w:rsid w:val="00DD3266"/>
    <w:rsid w:val="00DD352A"/>
    <w:rsid w:val="00DD45E9"/>
    <w:rsid w:val="00DD4728"/>
    <w:rsid w:val="00DD5B86"/>
    <w:rsid w:val="00DD5D15"/>
    <w:rsid w:val="00DD64D8"/>
    <w:rsid w:val="00DD6604"/>
    <w:rsid w:val="00DD68FD"/>
    <w:rsid w:val="00DD7F63"/>
    <w:rsid w:val="00DE2152"/>
    <w:rsid w:val="00DE4612"/>
    <w:rsid w:val="00DE4F6C"/>
    <w:rsid w:val="00DE5046"/>
    <w:rsid w:val="00DE66F6"/>
    <w:rsid w:val="00DF09BE"/>
    <w:rsid w:val="00DF173D"/>
    <w:rsid w:val="00DF355C"/>
    <w:rsid w:val="00DF3CB7"/>
    <w:rsid w:val="00DF5A6A"/>
    <w:rsid w:val="00DF5B8B"/>
    <w:rsid w:val="00DF6231"/>
    <w:rsid w:val="00DF6975"/>
    <w:rsid w:val="00E00629"/>
    <w:rsid w:val="00E02078"/>
    <w:rsid w:val="00E0333A"/>
    <w:rsid w:val="00E053EA"/>
    <w:rsid w:val="00E0713D"/>
    <w:rsid w:val="00E10A76"/>
    <w:rsid w:val="00E11079"/>
    <w:rsid w:val="00E12C8C"/>
    <w:rsid w:val="00E13495"/>
    <w:rsid w:val="00E13D66"/>
    <w:rsid w:val="00E162C0"/>
    <w:rsid w:val="00E20326"/>
    <w:rsid w:val="00E20353"/>
    <w:rsid w:val="00E205D2"/>
    <w:rsid w:val="00E2147A"/>
    <w:rsid w:val="00E22D7B"/>
    <w:rsid w:val="00E25096"/>
    <w:rsid w:val="00E25612"/>
    <w:rsid w:val="00E25AFC"/>
    <w:rsid w:val="00E26E2C"/>
    <w:rsid w:val="00E300FD"/>
    <w:rsid w:val="00E302EA"/>
    <w:rsid w:val="00E3037F"/>
    <w:rsid w:val="00E30727"/>
    <w:rsid w:val="00E30937"/>
    <w:rsid w:val="00E30F55"/>
    <w:rsid w:val="00E31F2A"/>
    <w:rsid w:val="00E31F92"/>
    <w:rsid w:val="00E33F88"/>
    <w:rsid w:val="00E34471"/>
    <w:rsid w:val="00E34DE2"/>
    <w:rsid w:val="00E40592"/>
    <w:rsid w:val="00E41468"/>
    <w:rsid w:val="00E41DED"/>
    <w:rsid w:val="00E423DE"/>
    <w:rsid w:val="00E42FFD"/>
    <w:rsid w:val="00E43A79"/>
    <w:rsid w:val="00E44DF3"/>
    <w:rsid w:val="00E453AB"/>
    <w:rsid w:val="00E45A40"/>
    <w:rsid w:val="00E45D30"/>
    <w:rsid w:val="00E46302"/>
    <w:rsid w:val="00E47878"/>
    <w:rsid w:val="00E50EA3"/>
    <w:rsid w:val="00E5208F"/>
    <w:rsid w:val="00E52605"/>
    <w:rsid w:val="00E53A8A"/>
    <w:rsid w:val="00E5694F"/>
    <w:rsid w:val="00E578D9"/>
    <w:rsid w:val="00E602B9"/>
    <w:rsid w:val="00E60E96"/>
    <w:rsid w:val="00E62766"/>
    <w:rsid w:val="00E636CD"/>
    <w:rsid w:val="00E64439"/>
    <w:rsid w:val="00E64C2C"/>
    <w:rsid w:val="00E6775B"/>
    <w:rsid w:val="00E71E6F"/>
    <w:rsid w:val="00E74C33"/>
    <w:rsid w:val="00E76646"/>
    <w:rsid w:val="00E804E7"/>
    <w:rsid w:val="00E808A2"/>
    <w:rsid w:val="00E810BC"/>
    <w:rsid w:val="00E81EEF"/>
    <w:rsid w:val="00E82470"/>
    <w:rsid w:val="00E82E72"/>
    <w:rsid w:val="00E84F1E"/>
    <w:rsid w:val="00E8525E"/>
    <w:rsid w:val="00E86028"/>
    <w:rsid w:val="00E86322"/>
    <w:rsid w:val="00E86F68"/>
    <w:rsid w:val="00E90D70"/>
    <w:rsid w:val="00E91658"/>
    <w:rsid w:val="00E92B7B"/>
    <w:rsid w:val="00E9413D"/>
    <w:rsid w:val="00E95130"/>
    <w:rsid w:val="00E96333"/>
    <w:rsid w:val="00EA1815"/>
    <w:rsid w:val="00EA2DAC"/>
    <w:rsid w:val="00EA3414"/>
    <w:rsid w:val="00EA3E57"/>
    <w:rsid w:val="00EA42A6"/>
    <w:rsid w:val="00EA4528"/>
    <w:rsid w:val="00EA502C"/>
    <w:rsid w:val="00EA6EAE"/>
    <w:rsid w:val="00EA755E"/>
    <w:rsid w:val="00EA78BD"/>
    <w:rsid w:val="00EB1C66"/>
    <w:rsid w:val="00EB348D"/>
    <w:rsid w:val="00EB365E"/>
    <w:rsid w:val="00EB3BA7"/>
    <w:rsid w:val="00EB6A08"/>
    <w:rsid w:val="00EC0DCB"/>
    <w:rsid w:val="00EC1087"/>
    <w:rsid w:val="00EC18E8"/>
    <w:rsid w:val="00EC2FF9"/>
    <w:rsid w:val="00EC4DD8"/>
    <w:rsid w:val="00EC7AEF"/>
    <w:rsid w:val="00ED2172"/>
    <w:rsid w:val="00ED4D17"/>
    <w:rsid w:val="00ED4EC1"/>
    <w:rsid w:val="00ED5293"/>
    <w:rsid w:val="00ED72EC"/>
    <w:rsid w:val="00ED77DE"/>
    <w:rsid w:val="00EE155B"/>
    <w:rsid w:val="00EE1FFF"/>
    <w:rsid w:val="00EE49E1"/>
    <w:rsid w:val="00EE546B"/>
    <w:rsid w:val="00EE5684"/>
    <w:rsid w:val="00EE64F7"/>
    <w:rsid w:val="00EF3987"/>
    <w:rsid w:val="00EF3BDE"/>
    <w:rsid w:val="00EF4920"/>
    <w:rsid w:val="00EF617B"/>
    <w:rsid w:val="00F030B0"/>
    <w:rsid w:val="00F03868"/>
    <w:rsid w:val="00F03D8B"/>
    <w:rsid w:val="00F03D8E"/>
    <w:rsid w:val="00F03F92"/>
    <w:rsid w:val="00F042BA"/>
    <w:rsid w:val="00F05006"/>
    <w:rsid w:val="00F05110"/>
    <w:rsid w:val="00F0527F"/>
    <w:rsid w:val="00F0550E"/>
    <w:rsid w:val="00F1001C"/>
    <w:rsid w:val="00F107E0"/>
    <w:rsid w:val="00F10DFC"/>
    <w:rsid w:val="00F11308"/>
    <w:rsid w:val="00F11492"/>
    <w:rsid w:val="00F12D0C"/>
    <w:rsid w:val="00F21416"/>
    <w:rsid w:val="00F228C9"/>
    <w:rsid w:val="00F24272"/>
    <w:rsid w:val="00F24A76"/>
    <w:rsid w:val="00F26119"/>
    <w:rsid w:val="00F261F4"/>
    <w:rsid w:val="00F26CFA"/>
    <w:rsid w:val="00F273D9"/>
    <w:rsid w:val="00F30C60"/>
    <w:rsid w:val="00F30C71"/>
    <w:rsid w:val="00F32675"/>
    <w:rsid w:val="00F32A87"/>
    <w:rsid w:val="00F33136"/>
    <w:rsid w:val="00F3314D"/>
    <w:rsid w:val="00F3355B"/>
    <w:rsid w:val="00F356F3"/>
    <w:rsid w:val="00F36A66"/>
    <w:rsid w:val="00F410C9"/>
    <w:rsid w:val="00F44B54"/>
    <w:rsid w:val="00F4580C"/>
    <w:rsid w:val="00F475E7"/>
    <w:rsid w:val="00F50614"/>
    <w:rsid w:val="00F508D6"/>
    <w:rsid w:val="00F512C7"/>
    <w:rsid w:val="00F52EC2"/>
    <w:rsid w:val="00F52F2E"/>
    <w:rsid w:val="00F5334A"/>
    <w:rsid w:val="00F55544"/>
    <w:rsid w:val="00F55A6A"/>
    <w:rsid w:val="00F55AC1"/>
    <w:rsid w:val="00F56E7A"/>
    <w:rsid w:val="00F6125C"/>
    <w:rsid w:val="00F613A3"/>
    <w:rsid w:val="00F62556"/>
    <w:rsid w:val="00F63B30"/>
    <w:rsid w:val="00F64432"/>
    <w:rsid w:val="00F66262"/>
    <w:rsid w:val="00F70CFB"/>
    <w:rsid w:val="00F750F6"/>
    <w:rsid w:val="00F754B1"/>
    <w:rsid w:val="00F80D0E"/>
    <w:rsid w:val="00F81B4A"/>
    <w:rsid w:val="00F81CF5"/>
    <w:rsid w:val="00F8285A"/>
    <w:rsid w:val="00F84982"/>
    <w:rsid w:val="00F85687"/>
    <w:rsid w:val="00F85D02"/>
    <w:rsid w:val="00F87668"/>
    <w:rsid w:val="00F87D37"/>
    <w:rsid w:val="00F87E92"/>
    <w:rsid w:val="00F90D58"/>
    <w:rsid w:val="00F90FA8"/>
    <w:rsid w:val="00F936B0"/>
    <w:rsid w:val="00F946F7"/>
    <w:rsid w:val="00F953D0"/>
    <w:rsid w:val="00F95F93"/>
    <w:rsid w:val="00FA188D"/>
    <w:rsid w:val="00FA2034"/>
    <w:rsid w:val="00FA3694"/>
    <w:rsid w:val="00FA3DC1"/>
    <w:rsid w:val="00FA45BF"/>
    <w:rsid w:val="00FA4F13"/>
    <w:rsid w:val="00FA69E9"/>
    <w:rsid w:val="00FB05EF"/>
    <w:rsid w:val="00FB114A"/>
    <w:rsid w:val="00FB1D48"/>
    <w:rsid w:val="00FB2EEE"/>
    <w:rsid w:val="00FB3F7E"/>
    <w:rsid w:val="00FB4967"/>
    <w:rsid w:val="00FB51AE"/>
    <w:rsid w:val="00FB5635"/>
    <w:rsid w:val="00FB718A"/>
    <w:rsid w:val="00FB75D7"/>
    <w:rsid w:val="00FC1A10"/>
    <w:rsid w:val="00FC4862"/>
    <w:rsid w:val="00FC5E6F"/>
    <w:rsid w:val="00FD039A"/>
    <w:rsid w:val="00FD198E"/>
    <w:rsid w:val="00FD19B9"/>
    <w:rsid w:val="00FD2BCC"/>
    <w:rsid w:val="00FD3569"/>
    <w:rsid w:val="00FD5B3F"/>
    <w:rsid w:val="00FD71CB"/>
    <w:rsid w:val="00FD73C8"/>
    <w:rsid w:val="00FD7994"/>
    <w:rsid w:val="00FD7B21"/>
    <w:rsid w:val="00FE0632"/>
    <w:rsid w:val="00FE0FC9"/>
    <w:rsid w:val="00FE187A"/>
    <w:rsid w:val="00FE1C5D"/>
    <w:rsid w:val="00FE2943"/>
    <w:rsid w:val="00FE3006"/>
    <w:rsid w:val="00FE35B2"/>
    <w:rsid w:val="00FE3943"/>
    <w:rsid w:val="00FE47A6"/>
    <w:rsid w:val="00FE4A5F"/>
    <w:rsid w:val="00FE5B26"/>
    <w:rsid w:val="00FE6561"/>
    <w:rsid w:val="00FE72EF"/>
    <w:rsid w:val="00FF109D"/>
    <w:rsid w:val="00FF36D6"/>
    <w:rsid w:val="00FF43CA"/>
    <w:rsid w:val="00FF5B30"/>
    <w:rsid w:val="00FF7D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AFB5B"/>
  <w15:docId w15:val="{B5627052-216E-4455-B0E4-7A8A6BCA0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8B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3016D3"/>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uiPriority w:val="9"/>
    <w:unhideWhenUsed/>
    <w:qFormat/>
    <w:rsid w:val="00116F5E"/>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6">
    <w:name w:val="heading 6"/>
    <w:basedOn w:val="Normal"/>
    <w:next w:val="Normal"/>
    <w:link w:val="Heading6Char"/>
    <w:uiPriority w:val="9"/>
    <w:unhideWhenUsed/>
    <w:qFormat/>
    <w:rsid w:val="00116F5E"/>
    <w:pPr>
      <w:keepNext/>
      <w:keepLines/>
      <w:spacing w:before="200"/>
      <w:outlineLvl w:val="5"/>
    </w:pPr>
    <w:rPr>
      <w:rFonts w:asciiTheme="majorHAnsi" w:eastAsiaTheme="majorEastAsia" w:hAnsiTheme="majorHAnsi" w:cstheme="majorBidi"/>
      <w:i/>
      <w:iCs/>
      <w:color w:val="243F60" w:themeColor="accent1" w:themeShade="7F"/>
      <w:szCs w:val="40"/>
    </w:rPr>
  </w:style>
  <w:style w:type="paragraph" w:styleId="Heading7">
    <w:name w:val="heading 7"/>
    <w:basedOn w:val="Normal"/>
    <w:next w:val="Normal"/>
    <w:link w:val="Heading7Char"/>
    <w:qFormat/>
    <w:rsid w:val="001118B6"/>
    <w:pPr>
      <w:keepNext/>
      <w:ind w:right="-77"/>
      <w:jc w:val="thaiDistribute"/>
      <w:outlineLvl w:val="6"/>
    </w:pPr>
    <w:rPr>
      <w:rFonts w:ascii="Angsana New" w:hAnsi="Angsana New" w:cs="Angsana New"/>
      <w:sz w:val="22"/>
      <w:szCs w:val="22"/>
      <w:u w:val="single"/>
    </w:rPr>
  </w:style>
  <w:style w:type="paragraph" w:styleId="Heading8">
    <w:name w:val="heading 8"/>
    <w:basedOn w:val="Normal"/>
    <w:next w:val="Normal"/>
    <w:link w:val="Heading8Char"/>
    <w:qFormat/>
    <w:rsid w:val="001118B6"/>
    <w:pPr>
      <w:keepNext/>
      <w:tabs>
        <w:tab w:val="left" w:pos="2160"/>
        <w:tab w:val="right" w:pos="6480"/>
        <w:tab w:val="right" w:pos="8640"/>
      </w:tabs>
      <w:spacing w:line="240" w:lineRule="exact"/>
      <w:jc w:val="both"/>
      <w:outlineLvl w:val="7"/>
    </w:pPr>
    <w:rPr>
      <w:rFonts w:ascii="Angsana New" w:hAnsi="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1118B6"/>
    <w:rPr>
      <w:rFonts w:ascii="Angsana New" w:eastAsia="Times New Roman" w:hAnsi="Angsana New" w:cs="Angsana New"/>
      <w:szCs w:val="22"/>
      <w:u w:val="single"/>
    </w:rPr>
  </w:style>
  <w:style w:type="character" w:customStyle="1" w:styleId="Heading8Char">
    <w:name w:val="Heading 8 Char"/>
    <w:basedOn w:val="DefaultParagraphFont"/>
    <w:link w:val="Heading8"/>
    <w:rsid w:val="001118B6"/>
    <w:rPr>
      <w:rFonts w:ascii="Angsana New" w:eastAsia="Times New Roman" w:hAnsi="Angsana New" w:cs="AngsanaUPC"/>
      <w:b/>
      <w:bCs/>
      <w:sz w:val="20"/>
      <w:szCs w:val="20"/>
      <w:u w:val="single"/>
    </w:rPr>
  </w:style>
  <w:style w:type="paragraph" w:styleId="Footer">
    <w:name w:val="footer"/>
    <w:basedOn w:val="Normal"/>
    <w:link w:val="FooterChar"/>
    <w:uiPriority w:val="99"/>
    <w:rsid w:val="001118B6"/>
    <w:pPr>
      <w:tabs>
        <w:tab w:val="center" w:pos="4153"/>
        <w:tab w:val="right" w:pos="8306"/>
      </w:tabs>
    </w:pPr>
  </w:style>
  <w:style w:type="character" w:customStyle="1" w:styleId="FooterChar">
    <w:name w:val="Footer Char"/>
    <w:basedOn w:val="DefaultParagraphFont"/>
    <w:link w:val="Footer"/>
    <w:uiPriority w:val="99"/>
    <w:rsid w:val="001118B6"/>
    <w:rPr>
      <w:rFonts w:ascii="Times New Roman" w:eastAsia="Times New Roman" w:hAnsi="Times New Roman" w:cs="AngsanaUPC"/>
      <w:sz w:val="32"/>
      <w:szCs w:val="32"/>
    </w:rPr>
  </w:style>
  <w:style w:type="character" w:styleId="PageNumber">
    <w:name w:val="page number"/>
    <w:basedOn w:val="DefaultParagraphFont"/>
    <w:rsid w:val="001118B6"/>
  </w:style>
  <w:style w:type="paragraph" w:styleId="BodyTextIndent">
    <w:name w:val="Body Text Indent"/>
    <w:basedOn w:val="Normal"/>
    <w:link w:val="BodyTextIndentChar"/>
    <w:rsid w:val="001118B6"/>
    <w:pPr>
      <w:spacing w:before="24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1118B6"/>
    <w:rPr>
      <w:rFonts w:ascii="Angsana New" w:eastAsia="Times New Roman" w:hAnsi="Angsana New" w:cs="Angsana New"/>
      <w:sz w:val="32"/>
      <w:szCs w:val="32"/>
    </w:rPr>
  </w:style>
  <w:style w:type="paragraph" w:styleId="BodyTextIndent2">
    <w:name w:val="Body Text Indent 2"/>
    <w:basedOn w:val="Normal"/>
    <w:link w:val="BodyTextIndent2Char"/>
    <w:rsid w:val="001118B6"/>
    <w:pPr>
      <w:spacing w:before="120" w:after="120" w:line="380" w:lineRule="exact"/>
      <w:ind w:left="360"/>
      <w:jc w:val="thaiDistribute"/>
    </w:pPr>
    <w:rPr>
      <w:rFonts w:ascii="Angsana New" w:hAnsi="Angsana New" w:cs="Angsana New"/>
    </w:rPr>
  </w:style>
  <w:style w:type="character" w:customStyle="1" w:styleId="BodyTextIndent2Char">
    <w:name w:val="Body Text Indent 2 Char"/>
    <w:basedOn w:val="DefaultParagraphFont"/>
    <w:link w:val="BodyTextIndent2"/>
    <w:rsid w:val="001118B6"/>
    <w:rPr>
      <w:rFonts w:ascii="Angsana New" w:eastAsia="Times New Roman" w:hAnsi="Angsana New" w:cs="Angsana New"/>
      <w:sz w:val="32"/>
      <w:szCs w:val="32"/>
    </w:rPr>
  </w:style>
  <w:style w:type="paragraph" w:styleId="Header">
    <w:name w:val="header"/>
    <w:basedOn w:val="Normal"/>
    <w:link w:val="HeaderChar"/>
    <w:rsid w:val="001118B6"/>
    <w:pPr>
      <w:tabs>
        <w:tab w:val="center" w:pos="4320"/>
        <w:tab w:val="right" w:pos="8640"/>
      </w:tabs>
    </w:pPr>
  </w:style>
  <w:style w:type="character" w:customStyle="1" w:styleId="HeaderChar">
    <w:name w:val="Header Char"/>
    <w:basedOn w:val="DefaultParagraphFont"/>
    <w:link w:val="Header"/>
    <w:rsid w:val="001118B6"/>
    <w:rPr>
      <w:rFonts w:ascii="Times New Roman" w:eastAsia="Times New Roman" w:hAnsi="Times New Roman" w:cs="AngsanaUPC"/>
      <w:sz w:val="32"/>
      <w:szCs w:val="32"/>
    </w:rPr>
  </w:style>
  <w:style w:type="paragraph" w:styleId="BodyText2">
    <w:name w:val="Body Text 2"/>
    <w:basedOn w:val="Normal"/>
    <w:link w:val="BodyText2Char"/>
    <w:rsid w:val="001118B6"/>
    <w:pPr>
      <w:spacing w:after="120" w:line="480" w:lineRule="auto"/>
    </w:pPr>
  </w:style>
  <w:style w:type="character" w:customStyle="1" w:styleId="BodyText2Char">
    <w:name w:val="Body Text 2 Char"/>
    <w:basedOn w:val="DefaultParagraphFont"/>
    <w:link w:val="BodyText2"/>
    <w:rsid w:val="001118B6"/>
    <w:rPr>
      <w:rFonts w:ascii="Times New Roman" w:eastAsia="Times New Roman" w:hAnsi="Times New Roman" w:cs="AngsanaUPC"/>
      <w:sz w:val="32"/>
      <w:szCs w:val="32"/>
    </w:rPr>
  </w:style>
  <w:style w:type="paragraph" w:customStyle="1" w:styleId="block">
    <w:name w:val="block"/>
    <w:aliases w:val="b"/>
    <w:basedOn w:val="BodyText"/>
    <w:rsid w:val="001118B6"/>
    <w:pPr>
      <w:overflowPunct/>
      <w:autoSpaceDE/>
      <w:autoSpaceDN/>
      <w:adjustRightInd/>
      <w:spacing w:after="260" w:line="260" w:lineRule="atLeast"/>
      <w:ind w:left="567"/>
      <w:textAlignment w:val="auto"/>
    </w:pPr>
    <w:rPr>
      <w:rFonts w:cs="Times New Roman"/>
      <w:sz w:val="22"/>
      <w:szCs w:val="20"/>
      <w:lang w:val="en-GB" w:bidi="ar-SA"/>
    </w:rPr>
  </w:style>
  <w:style w:type="paragraph" w:styleId="BlockText">
    <w:name w:val="Block Text"/>
    <w:basedOn w:val="Normal"/>
    <w:rsid w:val="001118B6"/>
    <w:pPr>
      <w:tabs>
        <w:tab w:val="left" w:pos="2160"/>
        <w:tab w:val="left" w:pos="7200"/>
      </w:tabs>
      <w:spacing w:before="120" w:after="120" w:line="380" w:lineRule="exact"/>
      <w:ind w:left="360" w:right="-43" w:hanging="360"/>
      <w:jc w:val="thaiDistribute"/>
    </w:pPr>
    <w:rPr>
      <w:rFonts w:ascii="Angsana New" w:hAnsi="Angsana New" w:cs="Angsana New"/>
    </w:rPr>
  </w:style>
  <w:style w:type="paragraph" w:styleId="ListBullet5">
    <w:name w:val="List Bullet 5"/>
    <w:basedOn w:val="Normal"/>
    <w:autoRedefine/>
    <w:rsid w:val="00B47998"/>
    <w:pPr>
      <w:spacing w:line="330" w:lineRule="exact"/>
      <w:ind w:left="252" w:hanging="252"/>
    </w:pPr>
    <w:rPr>
      <w:rFonts w:ascii="Arial" w:hAnsi="Arial" w:cs="Arial"/>
      <w:spacing w:val="-6"/>
      <w:sz w:val="18"/>
      <w:szCs w:val="18"/>
    </w:rPr>
  </w:style>
  <w:style w:type="paragraph" w:styleId="BodyText">
    <w:name w:val="Body Text"/>
    <w:basedOn w:val="Normal"/>
    <w:link w:val="BodyTextChar"/>
    <w:uiPriority w:val="99"/>
    <w:semiHidden/>
    <w:unhideWhenUsed/>
    <w:rsid w:val="001118B6"/>
    <w:pPr>
      <w:spacing w:after="120"/>
    </w:pPr>
    <w:rPr>
      <w:rFonts w:cs="Angsana New"/>
      <w:szCs w:val="40"/>
    </w:rPr>
  </w:style>
  <w:style w:type="character" w:customStyle="1" w:styleId="BodyTextChar">
    <w:name w:val="Body Text Char"/>
    <w:basedOn w:val="DefaultParagraphFont"/>
    <w:link w:val="BodyText"/>
    <w:uiPriority w:val="99"/>
    <w:semiHidden/>
    <w:rsid w:val="001118B6"/>
    <w:rPr>
      <w:rFonts w:ascii="Times New Roman" w:eastAsia="Times New Roman" w:hAnsi="Times New Roman" w:cs="Angsana New"/>
      <w:sz w:val="32"/>
      <w:szCs w:val="40"/>
    </w:rPr>
  </w:style>
  <w:style w:type="paragraph" w:styleId="BodyTextIndent3">
    <w:name w:val="Body Text Indent 3"/>
    <w:basedOn w:val="Normal"/>
    <w:link w:val="BodyTextIndent3Char"/>
    <w:uiPriority w:val="99"/>
    <w:unhideWhenUsed/>
    <w:rsid w:val="0042017E"/>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rsid w:val="0042017E"/>
    <w:rPr>
      <w:rFonts w:ascii="Times New Roman" w:eastAsia="Times New Roman" w:hAnsi="Times New Roman" w:cs="Angsana New"/>
      <w:sz w:val="16"/>
      <w:szCs w:val="20"/>
    </w:rPr>
  </w:style>
  <w:style w:type="character" w:customStyle="1" w:styleId="Heading6Char">
    <w:name w:val="Heading 6 Char"/>
    <w:basedOn w:val="DefaultParagraphFont"/>
    <w:link w:val="Heading6"/>
    <w:uiPriority w:val="9"/>
    <w:rsid w:val="00116F5E"/>
    <w:rPr>
      <w:rFonts w:asciiTheme="majorHAnsi" w:eastAsiaTheme="majorEastAsia" w:hAnsiTheme="majorHAnsi" w:cstheme="majorBidi"/>
      <w:i/>
      <w:iCs/>
      <w:color w:val="243F60" w:themeColor="accent1" w:themeShade="7F"/>
      <w:sz w:val="32"/>
      <w:szCs w:val="40"/>
    </w:rPr>
  </w:style>
  <w:style w:type="character" w:customStyle="1" w:styleId="Heading2Char">
    <w:name w:val="Heading 2 Char"/>
    <w:basedOn w:val="DefaultParagraphFont"/>
    <w:link w:val="Heading2"/>
    <w:uiPriority w:val="9"/>
    <w:rsid w:val="00116F5E"/>
    <w:rPr>
      <w:rFonts w:asciiTheme="majorHAnsi" w:eastAsiaTheme="majorEastAsia" w:hAnsiTheme="majorHAnsi" w:cstheme="majorBidi"/>
      <w:b/>
      <w:bCs/>
      <w:color w:val="4F81BD" w:themeColor="accent1"/>
      <w:sz w:val="26"/>
      <w:szCs w:val="33"/>
    </w:rPr>
  </w:style>
  <w:style w:type="paragraph" w:styleId="BalloonText">
    <w:name w:val="Balloon Text"/>
    <w:basedOn w:val="Normal"/>
    <w:link w:val="BalloonTextChar"/>
    <w:uiPriority w:val="99"/>
    <w:semiHidden/>
    <w:unhideWhenUsed/>
    <w:rsid w:val="009206DC"/>
    <w:rPr>
      <w:rFonts w:ascii="Tahoma" w:hAnsi="Tahoma" w:cs="Angsana New"/>
      <w:sz w:val="16"/>
      <w:szCs w:val="20"/>
    </w:rPr>
  </w:style>
  <w:style w:type="character" w:customStyle="1" w:styleId="BalloonTextChar">
    <w:name w:val="Balloon Text Char"/>
    <w:basedOn w:val="DefaultParagraphFont"/>
    <w:link w:val="BalloonText"/>
    <w:uiPriority w:val="99"/>
    <w:semiHidden/>
    <w:rsid w:val="009206DC"/>
    <w:rPr>
      <w:rFonts w:ascii="Tahoma" w:eastAsia="Times New Roman" w:hAnsi="Tahoma" w:cs="Angsana New"/>
      <w:sz w:val="16"/>
      <w:szCs w:val="20"/>
    </w:rPr>
  </w:style>
  <w:style w:type="table" w:styleId="TableGrid">
    <w:name w:val="Table Grid"/>
    <w:basedOn w:val="TableNormal"/>
    <w:uiPriority w:val="39"/>
    <w:rsid w:val="005760F8"/>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38D2"/>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rPr>
  </w:style>
  <w:style w:type="table" w:customStyle="1" w:styleId="TableGrid2">
    <w:name w:val="Table Grid2"/>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C1AD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solid">
    <w:name w:val="EY Body text (solid)"/>
    <w:basedOn w:val="Normal"/>
    <w:link w:val="EYBodytextsolidChar"/>
    <w:rsid w:val="002D73E7"/>
    <w:pPr>
      <w:tabs>
        <w:tab w:val="left" w:pos="907"/>
      </w:tabs>
      <w:suppressAutoHyphens/>
      <w:overflowPunct/>
      <w:autoSpaceDE/>
      <w:autoSpaceDN/>
      <w:adjustRightInd/>
      <w:spacing w:line="260" w:lineRule="atLeast"/>
      <w:textAlignment w:val="auto"/>
    </w:pPr>
    <w:rPr>
      <w:rFonts w:ascii="EYInterstate Light" w:hAnsi="EYInterstate Light" w:cs="Angsana New"/>
      <w:kern w:val="12"/>
      <w:sz w:val="22"/>
      <w:szCs w:val="24"/>
      <w:lang w:val="en-GB" w:bidi="ar-SA"/>
    </w:rPr>
  </w:style>
  <w:style w:type="character" w:customStyle="1" w:styleId="EYBodytextsolidChar">
    <w:name w:val="EY Body text (solid) Char"/>
    <w:link w:val="EYBodytextsolid"/>
    <w:rsid w:val="002D73E7"/>
    <w:rPr>
      <w:rFonts w:ascii="EYInterstate Light" w:eastAsia="Times New Roman" w:hAnsi="EYInterstate Light" w:cs="Angsana New"/>
      <w:kern w:val="12"/>
      <w:szCs w:val="24"/>
      <w:lang w:val="en-GB" w:bidi="ar-SA"/>
    </w:rPr>
  </w:style>
  <w:style w:type="character" w:customStyle="1" w:styleId="Heading1Char">
    <w:name w:val="Heading 1 Char"/>
    <w:basedOn w:val="DefaultParagraphFont"/>
    <w:link w:val="Heading1"/>
    <w:uiPriority w:val="9"/>
    <w:rsid w:val="003016D3"/>
    <w:rPr>
      <w:rFonts w:asciiTheme="majorHAnsi" w:eastAsiaTheme="majorEastAsia" w:hAnsiTheme="majorHAnsi" w:cstheme="majorBidi"/>
      <w:color w:val="365F91" w:themeColor="accent1" w:themeShade="BF"/>
      <w:sz w:val="32"/>
      <w:szCs w:val="40"/>
    </w:rPr>
  </w:style>
  <w:style w:type="paragraph" w:styleId="Revision">
    <w:name w:val="Revision"/>
    <w:hidden/>
    <w:uiPriority w:val="99"/>
    <w:semiHidden/>
    <w:rsid w:val="00DD5D15"/>
    <w:pPr>
      <w:spacing w:after="0" w:line="240" w:lineRule="auto"/>
    </w:pPr>
    <w:rPr>
      <w:rFonts w:ascii="Times New Roman" w:eastAsia="Times New Roman" w:hAnsi="Times New Roman" w:cs="Angsana New"/>
      <w:sz w:val="32"/>
      <w:szCs w:val="40"/>
    </w:rPr>
  </w:style>
  <w:style w:type="character" w:styleId="PlaceholderText">
    <w:name w:val="Placeholder Text"/>
    <w:basedOn w:val="DefaultParagraphFont"/>
    <w:uiPriority w:val="99"/>
    <w:semiHidden/>
    <w:rsid w:val="00664E7B"/>
    <w:rPr>
      <w:color w:val="808080"/>
    </w:rPr>
  </w:style>
  <w:style w:type="character" w:styleId="CommentReference">
    <w:name w:val="annotation reference"/>
    <w:basedOn w:val="DefaultParagraphFont"/>
    <w:uiPriority w:val="99"/>
    <w:semiHidden/>
    <w:unhideWhenUsed/>
    <w:rsid w:val="00472C91"/>
    <w:rPr>
      <w:sz w:val="16"/>
      <w:szCs w:val="16"/>
    </w:rPr>
  </w:style>
  <w:style w:type="paragraph" w:styleId="CommentText">
    <w:name w:val="annotation text"/>
    <w:basedOn w:val="Normal"/>
    <w:link w:val="CommentTextChar"/>
    <w:uiPriority w:val="99"/>
    <w:unhideWhenUsed/>
    <w:rsid w:val="00472C91"/>
    <w:rPr>
      <w:rFonts w:cs="Angsana New"/>
      <w:sz w:val="20"/>
      <w:szCs w:val="25"/>
    </w:rPr>
  </w:style>
  <w:style w:type="character" w:customStyle="1" w:styleId="CommentTextChar">
    <w:name w:val="Comment Text Char"/>
    <w:basedOn w:val="DefaultParagraphFont"/>
    <w:link w:val="CommentText"/>
    <w:uiPriority w:val="99"/>
    <w:rsid w:val="00472C91"/>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472C91"/>
    <w:rPr>
      <w:b/>
      <w:bCs/>
    </w:rPr>
  </w:style>
  <w:style w:type="character" w:customStyle="1" w:styleId="CommentSubjectChar">
    <w:name w:val="Comment Subject Char"/>
    <w:basedOn w:val="CommentTextChar"/>
    <w:link w:val="CommentSubject"/>
    <w:uiPriority w:val="99"/>
    <w:semiHidden/>
    <w:rsid w:val="00472C91"/>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041180">
      <w:bodyDiv w:val="1"/>
      <w:marLeft w:val="0"/>
      <w:marRight w:val="0"/>
      <w:marTop w:val="0"/>
      <w:marBottom w:val="0"/>
      <w:divBdr>
        <w:top w:val="none" w:sz="0" w:space="0" w:color="auto"/>
        <w:left w:val="none" w:sz="0" w:space="0" w:color="auto"/>
        <w:bottom w:val="none" w:sz="0" w:space="0" w:color="auto"/>
        <w:right w:val="none" w:sz="0" w:space="0" w:color="auto"/>
      </w:divBdr>
    </w:div>
    <w:div w:id="190413821">
      <w:bodyDiv w:val="1"/>
      <w:marLeft w:val="0"/>
      <w:marRight w:val="0"/>
      <w:marTop w:val="0"/>
      <w:marBottom w:val="0"/>
      <w:divBdr>
        <w:top w:val="none" w:sz="0" w:space="0" w:color="auto"/>
        <w:left w:val="none" w:sz="0" w:space="0" w:color="auto"/>
        <w:bottom w:val="none" w:sz="0" w:space="0" w:color="auto"/>
        <w:right w:val="none" w:sz="0" w:space="0" w:color="auto"/>
      </w:divBdr>
    </w:div>
    <w:div w:id="355814966">
      <w:bodyDiv w:val="1"/>
      <w:marLeft w:val="0"/>
      <w:marRight w:val="0"/>
      <w:marTop w:val="0"/>
      <w:marBottom w:val="0"/>
      <w:divBdr>
        <w:top w:val="none" w:sz="0" w:space="0" w:color="auto"/>
        <w:left w:val="none" w:sz="0" w:space="0" w:color="auto"/>
        <w:bottom w:val="none" w:sz="0" w:space="0" w:color="auto"/>
        <w:right w:val="none" w:sz="0" w:space="0" w:color="auto"/>
      </w:divBdr>
    </w:div>
    <w:div w:id="357513722">
      <w:bodyDiv w:val="1"/>
      <w:marLeft w:val="0"/>
      <w:marRight w:val="0"/>
      <w:marTop w:val="0"/>
      <w:marBottom w:val="0"/>
      <w:divBdr>
        <w:top w:val="none" w:sz="0" w:space="0" w:color="auto"/>
        <w:left w:val="none" w:sz="0" w:space="0" w:color="auto"/>
        <w:bottom w:val="none" w:sz="0" w:space="0" w:color="auto"/>
        <w:right w:val="none" w:sz="0" w:space="0" w:color="auto"/>
      </w:divBdr>
    </w:div>
    <w:div w:id="364138525">
      <w:bodyDiv w:val="1"/>
      <w:marLeft w:val="0"/>
      <w:marRight w:val="0"/>
      <w:marTop w:val="0"/>
      <w:marBottom w:val="0"/>
      <w:divBdr>
        <w:top w:val="none" w:sz="0" w:space="0" w:color="auto"/>
        <w:left w:val="none" w:sz="0" w:space="0" w:color="auto"/>
        <w:bottom w:val="none" w:sz="0" w:space="0" w:color="auto"/>
        <w:right w:val="none" w:sz="0" w:space="0" w:color="auto"/>
      </w:divBdr>
    </w:div>
    <w:div w:id="400374512">
      <w:bodyDiv w:val="1"/>
      <w:marLeft w:val="0"/>
      <w:marRight w:val="0"/>
      <w:marTop w:val="0"/>
      <w:marBottom w:val="0"/>
      <w:divBdr>
        <w:top w:val="none" w:sz="0" w:space="0" w:color="auto"/>
        <w:left w:val="none" w:sz="0" w:space="0" w:color="auto"/>
        <w:bottom w:val="none" w:sz="0" w:space="0" w:color="auto"/>
        <w:right w:val="none" w:sz="0" w:space="0" w:color="auto"/>
      </w:divBdr>
    </w:div>
    <w:div w:id="485627711">
      <w:bodyDiv w:val="1"/>
      <w:marLeft w:val="0"/>
      <w:marRight w:val="0"/>
      <w:marTop w:val="0"/>
      <w:marBottom w:val="0"/>
      <w:divBdr>
        <w:top w:val="none" w:sz="0" w:space="0" w:color="auto"/>
        <w:left w:val="none" w:sz="0" w:space="0" w:color="auto"/>
        <w:bottom w:val="none" w:sz="0" w:space="0" w:color="auto"/>
        <w:right w:val="none" w:sz="0" w:space="0" w:color="auto"/>
      </w:divBdr>
    </w:div>
    <w:div w:id="582840927">
      <w:bodyDiv w:val="1"/>
      <w:marLeft w:val="0"/>
      <w:marRight w:val="0"/>
      <w:marTop w:val="0"/>
      <w:marBottom w:val="0"/>
      <w:divBdr>
        <w:top w:val="none" w:sz="0" w:space="0" w:color="auto"/>
        <w:left w:val="none" w:sz="0" w:space="0" w:color="auto"/>
        <w:bottom w:val="none" w:sz="0" w:space="0" w:color="auto"/>
        <w:right w:val="none" w:sz="0" w:space="0" w:color="auto"/>
      </w:divBdr>
    </w:div>
    <w:div w:id="617033559">
      <w:bodyDiv w:val="1"/>
      <w:marLeft w:val="0"/>
      <w:marRight w:val="0"/>
      <w:marTop w:val="0"/>
      <w:marBottom w:val="0"/>
      <w:divBdr>
        <w:top w:val="none" w:sz="0" w:space="0" w:color="auto"/>
        <w:left w:val="none" w:sz="0" w:space="0" w:color="auto"/>
        <w:bottom w:val="none" w:sz="0" w:space="0" w:color="auto"/>
        <w:right w:val="none" w:sz="0" w:space="0" w:color="auto"/>
      </w:divBdr>
    </w:div>
    <w:div w:id="651717090">
      <w:bodyDiv w:val="1"/>
      <w:marLeft w:val="0"/>
      <w:marRight w:val="0"/>
      <w:marTop w:val="0"/>
      <w:marBottom w:val="0"/>
      <w:divBdr>
        <w:top w:val="none" w:sz="0" w:space="0" w:color="auto"/>
        <w:left w:val="none" w:sz="0" w:space="0" w:color="auto"/>
        <w:bottom w:val="none" w:sz="0" w:space="0" w:color="auto"/>
        <w:right w:val="none" w:sz="0" w:space="0" w:color="auto"/>
      </w:divBdr>
    </w:div>
    <w:div w:id="669870772">
      <w:bodyDiv w:val="1"/>
      <w:marLeft w:val="0"/>
      <w:marRight w:val="0"/>
      <w:marTop w:val="0"/>
      <w:marBottom w:val="0"/>
      <w:divBdr>
        <w:top w:val="none" w:sz="0" w:space="0" w:color="auto"/>
        <w:left w:val="none" w:sz="0" w:space="0" w:color="auto"/>
        <w:bottom w:val="none" w:sz="0" w:space="0" w:color="auto"/>
        <w:right w:val="none" w:sz="0" w:space="0" w:color="auto"/>
      </w:divBdr>
    </w:div>
    <w:div w:id="725229143">
      <w:bodyDiv w:val="1"/>
      <w:marLeft w:val="0"/>
      <w:marRight w:val="0"/>
      <w:marTop w:val="0"/>
      <w:marBottom w:val="0"/>
      <w:divBdr>
        <w:top w:val="none" w:sz="0" w:space="0" w:color="auto"/>
        <w:left w:val="none" w:sz="0" w:space="0" w:color="auto"/>
        <w:bottom w:val="none" w:sz="0" w:space="0" w:color="auto"/>
        <w:right w:val="none" w:sz="0" w:space="0" w:color="auto"/>
      </w:divBdr>
    </w:div>
    <w:div w:id="739324395">
      <w:bodyDiv w:val="1"/>
      <w:marLeft w:val="0"/>
      <w:marRight w:val="0"/>
      <w:marTop w:val="0"/>
      <w:marBottom w:val="0"/>
      <w:divBdr>
        <w:top w:val="none" w:sz="0" w:space="0" w:color="auto"/>
        <w:left w:val="none" w:sz="0" w:space="0" w:color="auto"/>
        <w:bottom w:val="none" w:sz="0" w:space="0" w:color="auto"/>
        <w:right w:val="none" w:sz="0" w:space="0" w:color="auto"/>
      </w:divBdr>
    </w:div>
    <w:div w:id="759521208">
      <w:bodyDiv w:val="1"/>
      <w:marLeft w:val="0"/>
      <w:marRight w:val="0"/>
      <w:marTop w:val="0"/>
      <w:marBottom w:val="0"/>
      <w:divBdr>
        <w:top w:val="none" w:sz="0" w:space="0" w:color="auto"/>
        <w:left w:val="none" w:sz="0" w:space="0" w:color="auto"/>
        <w:bottom w:val="none" w:sz="0" w:space="0" w:color="auto"/>
        <w:right w:val="none" w:sz="0" w:space="0" w:color="auto"/>
      </w:divBdr>
    </w:div>
    <w:div w:id="770665205">
      <w:bodyDiv w:val="1"/>
      <w:marLeft w:val="0"/>
      <w:marRight w:val="0"/>
      <w:marTop w:val="0"/>
      <w:marBottom w:val="0"/>
      <w:divBdr>
        <w:top w:val="none" w:sz="0" w:space="0" w:color="auto"/>
        <w:left w:val="none" w:sz="0" w:space="0" w:color="auto"/>
        <w:bottom w:val="none" w:sz="0" w:space="0" w:color="auto"/>
        <w:right w:val="none" w:sz="0" w:space="0" w:color="auto"/>
      </w:divBdr>
    </w:div>
    <w:div w:id="823274338">
      <w:bodyDiv w:val="1"/>
      <w:marLeft w:val="0"/>
      <w:marRight w:val="0"/>
      <w:marTop w:val="0"/>
      <w:marBottom w:val="0"/>
      <w:divBdr>
        <w:top w:val="none" w:sz="0" w:space="0" w:color="auto"/>
        <w:left w:val="none" w:sz="0" w:space="0" w:color="auto"/>
        <w:bottom w:val="none" w:sz="0" w:space="0" w:color="auto"/>
        <w:right w:val="none" w:sz="0" w:space="0" w:color="auto"/>
      </w:divBdr>
    </w:div>
    <w:div w:id="886264647">
      <w:bodyDiv w:val="1"/>
      <w:marLeft w:val="0"/>
      <w:marRight w:val="0"/>
      <w:marTop w:val="0"/>
      <w:marBottom w:val="0"/>
      <w:divBdr>
        <w:top w:val="none" w:sz="0" w:space="0" w:color="auto"/>
        <w:left w:val="none" w:sz="0" w:space="0" w:color="auto"/>
        <w:bottom w:val="none" w:sz="0" w:space="0" w:color="auto"/>
        <w:right w:val="none" w:sz="0" w:space="0" w:color="auto"/>
      </w:divBdr>
    </w:div>
    <w:div w:id="932320851">
      <w:bodyDiv w:val="1"/>
      <w:marLeft w:val="0"/>
      <w:marRight w:val="0"/>
      <w:marTop w:val="0"/>
      <w:marBottom w:val="0"/>
      <w:divBdr>
        <w:top w:val="none" w:sz="0" w:space="0" w:color="auto"/>
        <w:left w:val="none" w:sz="0" w:space="0" w:color="auto"/>
        <w:bottom w:val="none" w:sz="0" w:space="0" w:color="auto"/>
        <w:right w:val="none" w:sz="0" w:space="0" w:color="auto"/>
      </w:divBdr>
    </w:div>
    <w:div w:id="993679991">
      <w:bodyDiv w:val="1"/>
      <w:marLeft w:val="0"/>
      <w:marRight w:val="0"/>
      <w:marTop w:val="0"/>
      <w:marBottom w:val="0"/>
      <w:divBdr>
        <w:top w:val="none" w:sz="0" w:space="0" w:color="auto"/>
        <w:left w:val="none" w:sz="0" w:space="0" w:color="auto"/>
        <w:bottom w:val="none" w:sz="0" w:space="0" w:color="auto"/>
        <w:right w:val="none" w:sz="0" w:space="0" w:color="auto"/>
      </w:divBdr>
    </w:div>
    <w:div w:id="1093017292">
      <w:bodyDiv w:val="1"/>
      <w:marLeft w:val="0"/>
      <w:marRight w:val="0"/>
      <w:marTop w:val="0"/>
      <w:marBottom w:val="0"/>
      <w:divBdr>
        <w:top w:val="none" w:sz="0" w:space="0" w:color="auto"/>
        <w:left w:val="none" w:sz="0" w:space="0" w:color="auto"/>
        <w:bottom w:val="none" w:sz="0" w:space="0" w:color="auto"/>
        <w:right w:val="none" w:sz="0" w:space="0" w:color="auto"/>
      </w:divBdr>
    </w:div>
    <w:div w:id="1132284628">
      <w:bodyDiv w:val="1"/>
      <w:marLeft w:val="0"/>
      <w:marRight w:val="0"/>
      <w:marTop w:val="0"/>
      <w:marBottom w:val="0"/>
      <w:divBdr>
        <w:top w:val="none" w:sz="0" w:space="0" w:color="auto"/>
        <w:left w:val="none" w:sz="0" w:space="0" w:color="auto"/>
        <w:bottom w:val="none" w:sz="0" w:space="0" w:color="auto"/>
        <w:right w:val="none" w:sz="0" w:space="0" w:color="auto"/>
      </w:divBdr>
    </w:div>
    <w:div w:id="1240751216">
      <w:bodyDiv w:val="1"/>
      <w:marLeft w:val="0"/>
      <w:marRight w:val="0"/>
      <w:marTop w:val="0"/>
      <w:marBottom w:val="0"/>
      <w:divBdr>
        <w:top w:val="none" w:sz="0" w:space="0" w:color="auto"/>
        <w:left w:val="none" w:sz="0" w:space="0" w:color="auto"/>
        <w:bottom w:val="none" w:sz="0" w:space="0" w:color="auto"/>
        <w:right w:val="none" w:sz="0" w:space="0" w:color="auto"/>
      </w:divBdr>
    </w:div>
    <w:div w:id="1248154165">
      <w:bodyDiv w:val="1"/>
      <w:marLeft w:val="0"/>
      <w:marRight w:val="0"/>
      <w:marTop w:val="0"/>
      <w:marBottom w:val="0"/>
      <w:divBdr>
        <w:top w:val="none" w:sz="0" w:space="0" w:color="auto"/>
        <w:left w:val="none" w:sz="0" w:space="0" w:color="auto"/>
        <w:bottom w:val="none" w:sz="0" w:space="0" w:color="auto"/>
        <w:right w:val="none" w:sz="0" w:space="0" w:color="auto"/>
      </w:divBdr>
    </w:div>
    <w:div w:id="1282569839">
      <w:bodyDiv w:val="1"/>
      <w:marLeft w:val="0"/>
      <w:marRight w:val="0"/>
      <w:marTop w:val="0"/>
      <w:marBottom w:val="0"/>
      <w:divBdr>
        <w:top w:val="none" w:sz="0" w:space="0" w:color="auto"/>
        <w:left w:val="none" w:sz="0" w:space="0" w:color="auto"/>
        <w:bottom w:val="none" w:sz="0" w:space="0" w:color="auto"/>
        <w:right w:val="none" w:sz="0" w:space="0" w:color="auto"/>
      </w:divBdr>
    </w:div>
    <w:div w:id="1383600788">
      <w:bodyDiv w:val="1"/>
      <w:marLeft w:val="0"/>
      <w:marRight w:val="0"/>
      <w:marTop w:val="0"/>
      <w:marBottom w:val="0"/>
      <w:divBdr>
        <w:top w:val="none" w:sz="0" w:space="0" w:color="auto"/>
        <w:left w:val="none" w:sz="0" w:space="0" w:color="auto"/>
        <w:bottom w:val="none" w:sz="0" w:space="0" w:color="auto"/>
        <w:right w:val="none" w:sz="0" w:space="0" w:color="auto"/>
      </w:divBdr>
    </w:div>
    <w:div w:id="1391997824">
      <w:bodyDiv w:val="1"/>
      <w:marLeft w:val="0"/>
      <w:marRight w:val="0"/>
      <w:marTop w:val="0"/>
      <w:marBottom w:val="0"/>
      <w:divBdr>
        <w:top w:val="none" w:sz="0" w:space="0" w:color="auto"/>
        <w:left w:val="none" w:sz="0" w:space="0" w:color="auto"/>
        <w:bottom w:val="none" w:sz="0" w:space="0" w:color="auto"/>
        <w:right w:val="none" w:sz="0" w:space="0" w:color="auto"/>
      </w:divBdr>
    </w:div>
    <w:div w:id="1477453141">
      <w:bodyDiv w:val="1"/>
      <w:marLeft w:val="0"/>
      <w:marRight w:val="0"/>
      <w:marTop w:val="0"/>
      <w:marBottom w:val="0"/>
      <w:divBdr>
        <w:top w:val="none" w:sz="0" w:space="0" w:color="auto"/>
        <w:left w:val="none" w:sz="0" w:space="0" w:color="auto"/>
        <w:bottom w:val="none" w:sz="0" w:space="0" w:color="auto"/>
        <w:right w:val="none" w:sz="0" w:space="0" w:color="auto"/>
      </w:divBdr>
    </w:div>
    <w:div w:id="1685397844">
      <w:bodyDiv w:val="1"/>
      <w:marLeft w:val="0"/>
      <w:marRight w:val="0"/>
      <w:marTop w:val="0"/>
      <w:marBottom w:val="0"/>
      <w:divBdr>
        <w:top w:val="none" w:sz="0" w:space="0" w:color="auto"/>
        <w:left w:val="none" w:sz="0" w:space="0" w:color="auto"/>
        <w:bottom w:val="none" w:sz="0" w:space="0" w:color="auto"/>
        <w:right w:val="none" w:sz="0" w:space="0" w:color="auto"/>
      </w:divBdr>
    </w:div>
    <w:div w:id="1711221661">
      <w:bodyDiv w:val="1"/>
      <w:marLeft w:val="0"/>
      <w:marRight w:val="0"/>
      <w:marTop w:val="0"/>
      <w:marBottom w:val="0"/>
      <w:divBdr>
        <w:top w:val="none" w:sz="0" w:space="0" w:color="auto"/>
        <w:left w:val="none" w:sz="0" w:space="0" w:color="auto"/>
        <w:bottom w:val="none" w:sz="0" w:space="0" w:color="auto"/>
        <w:right w:val="none" w:sz="0" w:space="0" w:color="auto"/>
      </w:divBdr>
    </w:div>
    <w:div w:id="1791050087">
      <w:bodyDiv w:val="1"/>
      <w:marLeft w:val="0"/>
      <w:marRight w:val="0"/>
      <w:marTop w:val="0"/>
      <w:marBottom w:val="0"/>
      <w:divBdr>
        <w:top w:val="none" w:sz="0" w:space="0" w:color="auto"/>
        <w:left w:val="none" w:sz="0" w:space="0" w:color="auto"/>
        <w:bottom w:val="none" w:sz="0" w:space="0" w:color="auto"/>
        <w:right w:val="none" w:sz="0" w:space="0" w:color="auto"/>
      </w:divBdr>
    </w:div>
    <w:div w:id="1828783988">
      <w:bodyDiv w:val="1"/>
      <w:marLeft w:val="0"/>
      <w:marRight w:val="0"/>
      <w:marTop w:val="0"/>
      <w:marBottom w:val="0"/>
      <w:divBdr>
        <w:top w:val="none" w:sz="0" w:space="0" w:color="auto"/>
        <w:left w:val="none" w:sz="0" w:space="0" w:color="auto"/>
        <w:bottom w:val="none" w:sz="0" w:space="0" w:color="auto"/>
        <w:right w:val="none" w:sz="0" w:space="0" w:color="auto"/>
      </w:divBdr>
    </w:div>
    <w:div w:id="1912886743">
      <w:bodyDiv w:val="1"/>
      <w:marLeft w:val="0"/>
      <w:marRight w:val="0"/>
      <w:marTop w:val="0"/>
      <w:marBottom w:val="0"/>
      <w:divBdr>
        <w:top w:val="none" w:sz="0" w:space="0" w:color="auto"/>
        <w:left w:val="none" w:sz="0" w:space="0" w:color="auto"/>
        <w:bottom w:val="none" w:sz="0" w:space="0" w:color="auto"/>
        <w:right w:val="none" w:sz="0" w:space="0" w:color="auto"/>
      </w:divBdr>
    </w:div>
    <w:div w:id="1963148392">
      <w:bodyDiv w:val="1"/>
      <w:marLeft w:val="0"/>
      <w:marRight w:val="0"/>
      <w:marTop w:val="0"/>
      <w:marBottom w:val="0"/>
      <w:divBdr>
        <w:top w:val="none" w:sz="0" w:space="0" w:color="auto"/>
        <w:left w:val="none" w:sz="0" w:space="0" w:color="auto"/>
        <w:bottom w:val="none" w:sz="0" w:space="0" w:color="auto"/>
        <w:right w:val="none" w:sz="0" w:space="0" w:color="auto"/>
      </w:divBdr>
    </w:div>
    <w:div w:id="2059815661">
      <w:bodyDiv w:val="1"/>
      <w:marLeft w:val="0"/>
      <w:marRight w:val="0"/>
      <w:marTop w:val="0"/>
      <w:marBottom w:val="0"/>
      <w:divBdr>
        <w:top w:val="none" w:sz="0" w:space="0" w:color="auto"/>
        <w:left w:val="none" w:sz="0" w:space="0" w:color="auto"/>
        <w:bottom w:val="none" w:sz="0" w:space="0" w:color="auto"/>
        <w:right w:val="none" w:sz="0" w:space="0" w:color="auto"/>
      </w:divBdr>
    </w:div>
    <w:div w:id="209551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30277-807B-428C-943F-AC6196F5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Rinlita Niranariya</cp:lastModifiedBy>
  <cp:revision>69</cp:revision>
  <cp:lastPrinted>2026-05-07T08:19:00Z</cp:lastPrinted>
  <dcterms:created xsi:type="dcterms:W3CDTF">2024-07-26T07:43:00Z</dcterms:created>
  <dcterms:modified xsi:type="dcterms:W3CDTF">2026-05-14T01:19:00Z</dcterms:modified>
</cp:coreProperties>
</file>