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046B5" w:rsidRPr="00D97BAD" w14:paraId="1DF2B552" w14:textId="77777777" w:rsidTr="00A56D18">
        <w:trPr>
          <w:trHeight w:val="2865"/>
        </w:trPr>
        <w:tc>
          <w:tcPr>
            <w:tcW w:w="2628" w:type="dxa"/>
          </w:tcPr>
          <w:p w14:paraId="1455F443" w14:textId="6A06C504" w:rsidR="000046B5" w:rsidRPr="00D97BAD" w:rsidRDefault="000046B5" w:rsidP="00D97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0887227" w14:textId="0DED6DA5" w:rsidR="000046B5" w:rsidRPr="00D97BAD" w:rsidRDefault="000046B5" w:rsidP="00D97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DD54AB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ดีโอดี </w:t>
            </w:r>
            <w:proofErr w:type="spellStart"/>
            <w:r w:rsidR="00DD54AB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ไบ</w:t>
            </w:r>
            <w:proofErr w:type="spellEnd"/>
            <w:r w:rsidR="00DD54AB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โอ</w:t>
            </w:r>
            <w:proofErr w:type="spellStart"/>
            <w:r w:rsidR="00DD54AB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เทค</w:t>
            </w:r>
            <w:proofErr w:type="spellEnd"/>
            <w:r w:rsidR="00DD54AB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จำกัด </w:t>
            </w: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มหาชน</w:t>
            </w: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4D901B68" w14:textId="0C00C492" w:rsidR="000046B5" w:rsidRPr="00D97BAD" w:rsidRDefault="000046B5" w:rsidP="00D97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7130DB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32D92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รวม</w:t>
            </w:r>
            <w:r w:rsidR="00D07A7A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                                          </w:t>
            </w:r>
            <w:r w:rsidR="00E32D92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C784B6F" w14:textId="57FFAD24" w:rsidR="000046B5" w:rsidRPr="00D97BAD" w:rsidRDefault="000046B5" w:rsidP="00D97B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DC7881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5756A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="0095756A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95756A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6711D3D" w14:textId="77777777" w:rsidR="00895592" w:rsidRPr="00D97BAD" w:rsidRDefault="00895592" w:rsidP="00D97BAD">
      <w:pPr>
        <w:spacing w:line="240" w:lineRule="auto"/>
        <w:rPr>
          <w:rFonts w:ascii="Angsana New" w:hAnsi="Angsana New" w:cs="Angsana New"/>
        </w:rPr>
        <w:sectPr w:rsidR="00895592" w:rsidRPr="00D97BAD" w:rsidSect="00C74093">
          <w:footerReference w:type="default" r:id="rId11"/>
          <w:pgSz w:w="11909" w:h="16834" w:code="9"/>
          <w:pgMar w:top="3312" w:right="1080" w:bottom="10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1BA45DA3" w:rsidR="00AE6535" w:rsidRPr="00D97BAD" w:rsidRDefault="00AE6535" w:rsidP="00D97BAD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D97BA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D97BAD">
        <w:rPr>
          <w:rFonts w:ascii="Angsana New" w:hAnsi="Angsana New" w:cs="Angsana New"/>
          <w:b/>
          <w:bCs/>
          <w:sz w:val="32"/>
          <w:szCs w:val="32"/>
          <w:cs/>
        </w:rPr>
        <w:t>ผู้</w:t>
      </w:r>
      <w:r w:rsidRPr="00D97BAD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D97BA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62F4604" w14:textId="32894AE8" w:rsidR="00A91AA5" w:rsidRPr="00D97BAD" w:rsidRDefault="00A91AA5" w:rsidP="00D97BAD">
      <w:pPr>
        <w:pStyle w:val="CM2"/>
        <w:spacing w:after="120"/>
        <w:rPr>
          <w:rFonts w:ascii="Angsana New" w:hAnsi="Angsana New" w:cs="Angsana New"/>
          <w:color w:val="000000"/>
          <w:sz w:val="32"/>
          <w:szCs w:val="32"/>
          <w:cs/>
        </w:rPr>
      </w:pPr>
      <w:r w:rsidRPr="00D97BAD">
        <w:rPr>
          <w:rFonts w:ascii="Angsana New" w:hAnsi="Angsana New" w:cs="Angsana New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DD54AB" w:rsidRPr="00D97BAD">
        <w:rPr>
          <w:rFonts w:ascii="Angsana New" w:hAnsi="Angsana New" w:cs="Angsana New"/>
          <w:color w:val="000000"/>
          <w:sz w:val="32"/>
          <w:szCs w:val="32"/>
          <w:cs/>
        </w:rPr>
        <w:t>ดีโอดี ไบโอเทค</w:t>
      </w:r>
      <w:r w:rsidRPr="00D97BA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97BAD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</w:t>
      </w:r>
    </w:p>
    <w:p w14:paraId="05F9188A" w14:textId="42EE6025" w:rsidR="00AE6535" w:rsidRPr="00D97BAD" w:rsidRDefault="002F5C74" w:rsidP="00D97BAD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D97BAD">
        <w:rPr>
          <w:rFonts w:ascii="Angsana New" w:hAnsi="Angsana New" w:cs="Angsana New"/>
          <w:spacing w:val="-2"/>
          <w:sz w:val="32"/>
          <w:szCs w:val="32"/>
          <w:cs/>
        </w:rPr>
        <w:t>ข้าพเจ้าได้สอบทานข้อมูลทางการเงินรวมของบริษัท ดีโอดี ไบโอเทค จำกัด (มหาชน) และบริษัทย่อย (กลุ่มบริษัท</w:t>
      </w:r>
      <w:r w:rsidRPr="00D97BA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D97BAD">
        <w:rPr>
          <w:rFonts w:ascii="Angsana New" w:hAnsi="Angsana New" w:cs="Angsana New"/>
          <w:spacing w:val="-4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95756A" w:rsidRPr="00D97BAD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95756A" w:rsidRPr="00D97BAD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95756A" w:rsidRPr="00D97BAD">
        <w:rPr>
          <w:rFonts w:ascii="Angsana New" w:hAnsi="Angsana New" w:cs="Angsana New"/>
          <w:spacing w:val="-4"/>
          <w:sz w:val="32"/>
          <w:szCs w:val="32"/>
        </w:rPr>
        <w:t>2569</w:t>
      </w:r>
      <w:r w:rsidRPr="00D97BA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5756A" w:rsidRPr="00D97BAD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 และงบกระแสเงินสดรวมสำหรับงวดสามเดือนสิ้นสุดวันเดียวกัน และหมายเหตุประกอบ  งบการเงินรวมระหว่างกาลแบบย่อ</w:t>
      </w:r>
      <w:r w:rsidR="0095756A" w:rsidRPr="00D97BAD">
        <w:rPr>
          <w:rFonts w:ascii="Angsana New" w:hAnsi="Angsana New" w:cs="Angsana New"/>
          <w:sz w:val="32"/>
          <w:szCs w:val="32"/>
        </w:rPr>
        <w:t xml:space="preserve"> </w:t>
      </w:r>
      <w:r w:rsidR="006B5EA2" w:rsidRPr="00D97BA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ดีโอดี ไบโอเทค จำกัด (มหาชน) ด้วยเช่นกัน (รวมเรียกว่า “ข้อมูลทางการเงินระหว่างกาล”)</w:t>
      </w:r>
      <w:r w:rsidRPr="00D97BAD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9389B" w:rsidRPr="00D97BAD">
        <w:rPr>
          <w:rFonts w:ascii="Angsana New" w:hAnsi="Angsana New" w:cs="Angsana New"/>
          <w:sz w:val="32"/>
          <w:szCs w:val="32"/>
        </w:rPr>
        <w:t>34</w:t>
      </w:r>
      <w:r w:rsidRPr="00D97BAD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429584" w14:textId="77777777" w:rsidR="00AE6535" w:rsidRPr="00D97BAD" w:rsidRDefault="00AE6535" w:rsidP="00D97BAD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97BAD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4DBA7B94" w:rsidR="0025795A" w:rsidRPr="00D97BAD" w:rsidRDefault="00AE5510" w:rsidP="00D97B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97BAD">
        <w:rPr>
          <w:rFonts w:ascii="Angsana New" w:hAnsi="Angsana New" w:cs="Angsana New"/>
          <w:color w:val="000000"/>
          <w:sz w:val="32"/>
          <w:szCs w:val="32"/>
          <w:cs/>
        </w:rPr>
        <w:t xml:space="preserve">ยกเว้นเรื่องที่กล่าวไว้ในวรรค </w:t>
      </w:r>
      <w:r w:rsidRPr="00D97BAD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t xml:space="preserve">เกณฑ์ในการให้ข้อสรุปอย่างมีเงื่อนไข </w:t>
      </w:r>
      <w:r w:rsidR="00494554" w:rsidRPr="00D97BAD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B56BA" w:rsidRPr="00D97BAD">
        <w:rPr>
          <w:rFonts w:ascii="Angsana New" w:hAnsi="Angsana New" w:cs="Angsana New"/>
          <w:sz w:val="32"/>
          <w:szCs w:val="32"/>
        </w:rPr>
        <w:t>2410</w:t>
      </w:r>
      <w:r w:rsidR="00494554" w:rsidRPr="00D97BAD">
        <w:rPr>
          <w:rFonts w:ascii="Angsana New" w:hAnsi="Angsana New" w:cs="Angsana New"/>
          <w:sz w:val="32"/>
          <w:szCs w:val="32"/>
        </w:rPr>
        <w:t xml:space="preserve"> </w:t>
      </w:r>
      <w:r w:rsidR="00494554" w:rsidRPr="00D97BAD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494554" w:rsidRPr="00D97BAD">
        <w:rPr>
          <w:rFonts w:ascii="Angsana New" w:hAnsi="Angsana New" w:cs="Angsana New"/>
          <w:sz w:val="32"/>
          <w:szCs w:val="32"/>
        </w:rPr>
        <w:t xml:space="preserve"> </w:t>
      </w:r>
      <w:r w:rsidR="00494554" w:rsidRPr="00D97BAD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D7AAC" w:rsidRPr="00D97BAD">
        <w:rPr>
          <w:rFonts w:ascii="Angsana New" w:hAnsi="Angsana New" w:cs="Angsana New"/>
          <w:sz w:val="32"/>
          <w:szCs w:val="32"/>
          <w:cs/>
        </w:rPr>
        <w:t xml:space="preserve"> </w:t>
      </w:r>
      <w:r w:rsidR="00494554" w:rsidRPr="00D97BAD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89014E" w:rsidRPr="00D97BAD">
        <w:rPr>
          <w:rFonts w:ascii="Angsana New" w:hAnsi="Angsana New" w:cs="Angsana New"/>
          <w:sz w:val="32"/>
          <w:szCs w:val="32"/>
        </w:rPr>
        <w:t xml:space="preserve"> </w:t>
      </w:r>
      <w:r w:rsidR="00494554" w:rsidRPr="00D97BAD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114A3F" w:rsidRPr="00D97BAD">
        <w:rPr>
          <w:rFonts w:ascii="Angsana New" w:hAnsi="Angsana New" w:cs="Angsana New"/>
          <w:spacing w:val="-2"/>
          <w:sz w:val="32"/>
          <w:szCs w:val="32"/>
          <w:cs/>
        </w:rPr>
        <w:t>ที่เกี่ยวกับ</w:t>
      </w:r>
      <w:r w:rsidR="00494554" w:rsidRPr="00D97BAD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114A3F" w:rsidRPr="00D97BAD">
        <w:rPr>
          <w:rFonts w:ascii="Angsana New" w:hAnsi="Angsana New" w:cs="Angsana New"/>
          <w:spacing w:val="-2"/>
          <w:sz w:val="32"/>
          <w:szCs w:val="32"/>
          <w:cs/>
        </w:rPr>
        <w:t>ที่ออกโดยสภาวิชาชีพบัญชี</w:t>
      </w:r>
      <w:r w:rsidR="00114A3F" w:rsidRPr="00D97BAD">
        <w:rPr>
          <w:rFonts w:ascii="Angsana New" w:hAnsi="Angsana New" w:cs="Angsana New"/>
          <w:sz w:val="32"/>
          <w:szCs w:val="32"/>
          <w:cs/>
        </w:rPr>
        <w:t xml:space="preserve"> </w:t>
      </w:r>
      <w:r w:rsidR="00494554" w:rsidRPr="00D97BAD">
        <w:rPr>
          <w:rFonts w:ascii="Angsana New" w:hAnsi="Angsana New" w:cs="Angsana New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25795A" w:rsidRPr="00D97BAD">
        <w:rPr>
          <w:rFonts w:ascii="Angsana New" w:hAnsi="Angsana New" w:cs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577A2509" w14:textId="77777777" w:rsidR="00C84C65" w:rsidRPr="001802AF" w:rsidRDefault="00C84C65" w:rsidP="001802A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802AF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14:paraId="08EFAA94" w14:textId="0E13BAB4" w:rsidR="001802AF" w:rsidRPr="001802AF" w:rsidRDefault="001802AF" w:rsidP="001802AF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1802AF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Pr="001802AF">
        <w:rPr>
          <w:rFonts w:ascii="Angsana New" w:hAnsi="Angsana New" w:cs="Angsana New"/>
          <w:color w:val="000000"/>
          <w:sz w:val="32"/>
          <w:szCs w:val="32"/>
        </w:rPr>
        <w:t>13</w:t>
      </w:r>
      <w:r w:rsidRPr="001802AF">
        <w:rPr>
          <w:rFonts w:ascii="Angsana New" w:hAnsi="Angsana New" w:cs="Angsana New"/>
          <w:color w:val="000000"/>
          <w:sz w:val="32"/>
          <w:szCs w:val="32"/>
          <w:cs/>
        </w:rPr>
        <w:t xml:space="preserve"> ในเดือนมกราคม </w:t>
      </w:r>
      <w:r w:rsidRPr="001802AF">
        <w:rPr>
          <w:rFonts w:ascii="Angsana New" w:hAnsi="Angsana New" w:cs="Angsana New"/>
          <w:color w:val="000000"/>
          <w:sz w:val="32"/>
          <w:szCs w:val="32"/>
        </w:rPr>
        <w:t xml:space="preserve">2569 </w:t>
      </w:r>
      <w:r w:rsidRPr="001802AF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บริษัทฯได้จ่ายเงินมัดจำค่าซื้อที่ดินซึ่งติดภาระจำนองจำนวนประมาณ </w:t>
      </w:r>
      <w:r w:rsidRPr="001802AF">
        <w:rPr>
          <w:rFonts w:ascii="Angsana New" w:hAnsi="Angsana New" w:cs="Angsana New"/>
          <w:color w:val="000000"/>
          <w:sz w:val="32"/>
          <w:szCs w:val="32"/>
        </w:rPr>
        <w:t xml:space="preserve">70% </w:t>
      </w:r>
      <w:r w:rsidRPr="001802AF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ของมูลค่าสัญญากับบริษัทแห่งหนึ่ง และได้จ่ายเงินล่วงหน้าค่าก่อสร้างอาคารบนที่ดินดังกล่าวกับบริษัทอีกแห่งหนึ่งเต็มจำนวน นอกจากนี้ บริษัทฯได้จ่ายเงินล่วงหน้าค่าวัตถุดิบ เครื่องจักร และบริการ ให้แก่บริษัทคู่ค้ารายเดิมหนึ่งรายและคู่ค้ารายใหม่สี่รายเต็มจำนวน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   </w:t>
      </w:r>
      <w:r w:rsidRPr="001802AF">
        <w:rPr>
          <w:rFonts w:ascii="Angsana New" w:hAnsi="Angsana New" w:cs="Angsana New"/>
          <w:color w:val="000000"/>
          <w:sz w:val="32"/>
          <w:szCs w:val="32"/>
          <w:cs/>
        </w:rPr>
        <w:t xml:space="preserve">รวมเป็นเงินทั้งสิ้น </w:t>
      </w:r>
      <w:r w:rsidRPr="001802AF">
        <w:rPr>
          <w:rFonts w:ascii="Angsana New" w:hAnsi="Angsana New" w:cs="Angsana New"/>
          <w:color w:val="000000"/>
          <w:sz w:val="32"/>
          <w:szCs w:val="32"/>
        </w:rPr>
        <w:t xml:space="preserve">141 </w:t>
      </w:r>
      <w:r w:rsidRPr="001802AF">
        <w:rPr>
          <w:rFonts w:ascii="Angsana New" w:hAnsi="Angsana New" w:cs="Angsana New"/>
          <w:color w:val="000000"/>
          <w:sz w:val="32"/>
          <w:szCs w:val="32"/>
          <w:cs/>
        </w:rPr>
        <w:t>ล้านบาท อย่างไรก็ตาม การจ่าย</w:t>
      </w:r>
      <w:r w:rsidRPr="001802AF">
        <w:rPr>
          <w:rFonts w:ascii="Angsana New" w:hAnsi="Angsana New" w:cs="Angsana New" w:hint="cs"/>
          <w:color w:val="000000"/>
          <w:sz w:val="32"/>
          <w:szCs w:val="32"/>
          <w:cs/>
        </w:rPr>
        <w:t>เงินมัดจำและ</w:t>
      </w:r>
      <w:r w:rsidRPr="001802AF">
        <w:rPr>
          <w:rFonts w:ascii="Angsana New" w:hAnsi="Angsana New" w:cs="Angsana New"/>
          <w:color w:val="000000"/>
          <w:sz w:val="32"/>
          <w:szCs w:val="32"/>
          <w:cs/>
        </w:rPr>
        <w:t>เงินล่วงหน้าลักษณะดังกล่าวแตกต่างไปจากอดีต จนถึง ณ วันที่ในรายงานฉบับนี้ยังไม่มีข้อมูลเกี่ยวกับความคืบหน้าในการรับมอบสินทรัพย์หรือบริการจากการชำระ</w:t>
      </w:r>
      <w:r w:rsidRPr="001802AF">
        <w:rPr>
          <w:rFonts w:ascii="Angsana New" w:hAnsi="Angsana New" w:cs="Angsana New" w:hint="cs"/>
          <w:color w:val="000000"/>
          <w:sz w:val="32"/>
          <w:szCs w:val="32"/>
          <w:cs/>
        </w:rPr>
        <w:t>เงินมัดจำและ</w:t>
      </w:r>
      <w:r w:rsidRPr="001802AF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เงินล่วงหน้าดังกล่าว และข้าพเจ้ายังไม่ได้รับหลักฐานที่สนับสนุนประโยชน์ในเชิงธุรกิจของการเข้าทำรายการในลักษณะดังกล่าว </w:t>
      </w:r>
    </w:p>
    <w:p w14:paraId="37E454FE" w14:textId="1AD3F91D" w:rsidR="00821DFD" w:rsidRPr="00D97BAD" w:rsidRDefault="00B80661" w:rsidP="00D97B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97BAD">
        <w:rPr>
          <w:rFonts w:ascii="Angsana New" w:hAnsi="Angsana New" w:cs="Angsana New"/>
          <w:sz w:val="32"/>
          <w:szCs w:val="32"/>
          <w:cs/>
        </w:rPr>
        <w:lastRenderedPageBreak/>
        <w:t>ดังนั้น ข้าพเจ้าจึงไม่สามารถสรุปได้ว่า</w:t>
      </w:r>
      <w:r w:rsidR="00FE5EBD" w:rsidRPr="00D97BAD">
        <w:rPr>
          <w:rFonts w:ascii="Angsana New" w:hAnsi="Angsana New" w:cs="Angsana New"/>
          <w:sz w:val="32"/>
          <w:szCs w:val="32"/>
          <w:cs/>
        </w:rPr>
        <w:t>จำเป็นต้องปรับปรุงมูลค่า</w:t>
      </w:r>
      <w:r w:rsidR="001D5355" w:rsidRPr="00D97BAD">
        <w:rPr>
          <w:rFonts w:ascii="Angsana New" w:hAnsi="Angsana New" w:cs="Angsana New"/>
          <w:sz w:val="32"/>
          <w:szCs w:val="32"/>
          <w:cs/>
        </w:rPr>
        <w:t>เงินมัดจำและ</w:t>
      </w:r>
      <w:r w:rsidR="00FE5EBD" w:rsidRPr="00D97BAD">
        <w:rPr>
          <w:rFonts w:ascii="Angsana New" w:hAnsi="Angsana New" w:cs="Angsana New"/>
          <w:sz w:val="32"/>
          <w:szCs w:val="32"/>
          <w:cs/>
        </w:rPr>
        <w:t>เงินจ่ายล่วงหน้าดังกล่าว หรือไม่ เพียงใด ซึ่งหากจำเป็นต้องปรับปรุงรายการดังกล่าวข้างต้นจะมีผลกระทบต่อ</w:t>
      </w:r>
      <w:r w:rsidR="00821DFD" w:rsidRPr="00D97BAD">
        <w:rPr>
          <w:rFonts w:ascii="Angsana New" w:hAnsi="Angsana New" w:cs="Angsana New"/>
          <w:sz w:val="32"/>
          <w:szCs w:val="32"/>
          <w:cs/>
        </w:rPr>
        <w:t>เงิน</w:t>
      </w:r>
      <w:r w:rsidR="00E309DA" w:rsidRPr="00D97BAD">
        <w:rPr>
          <w:rFonts w:ascii="Angsana New" w:hAnsi="Angsana New" w:cs="Angsana New"/>
          <w:sz w:val="32"/>
          <w:szCs w:val="32"/>
          <w:cs/>
        </w:rPr>
        <w:t>มัดจำ</w:t>
      </w:r>
      <w:r w:rsidR="009C57CB" w:rsidRPr="00D97BAD">
        <w:rPr>
          <w:rFonts w:ascii="Angsana New" w:hAnsi="Angsana New" w:cs="Angsana New"/>
          <w:sz w:val="32"/>
          <w:szCs w:val="32"/>
          <w:cs/>
        </w:rPr>
        <w:t xml:space="preserve"> </w:t>
      </w:r>
      <w:r w:rsidR="003050BF" w:rsidRPr="00D97BAD">
        <w:rPr>
          <w:rFonts w:ascii="Angsana New" w:hAnsi="Angsana New" w:cs="Angsana New"/>
          <w:sz w:val="32"/>
          <w:szCs w:val="32"/>
          <w:cs/>
        </w:rPr>
        <w:t xml:space="preserve">เงินจ่ายล่วงหน้าค่าซื้อสินทรัพย์ เงินจ่ายล่วงหน้าค่าสินค้า </w:t>
      </w:r>
      <w:r w:rsidR="00896F36" w:rsidRPr="00D97BAD">
        <w:rPr>
          <w:rFonts w:ascii="Angsana New" w:hAnsi="Angsana New" w:cs="Angsana New"/>
          <w:sz w:val="32"/>
          <w:szCs w:val="32"/>
          <w:cs/>
        </w:rPr>
        <w:t xml:space="preserve">และกำไรสะสม </w:t>
      </w:r>
      <w:r w:rsidR="00F25827" w:rsidRPr="00D97BAD">
        <w:rPr>
          <w:rFonts w:ascii="Angsana New" w:hAnsi="Angsana New" w:cs="Angsana New"/>
          <w:sz w:val="32"/>
          <w:szCs w:val="32"/>
          <w:cs/>
        </w:rPr>
        <w:t>ในงบฐานะการเงิน</w:t>
      </w:r>
      <w:r w:rsidR="00896F36" w:rsidRPr="00D97BAD">
        <w:rPr>
          <w:rFonts w:ascii="Angsana New" w:hAnsi="Angsana New" w:cs="Angsana New"/>
          <w:sz w:val="32"/>
          <w:szCs w:val="32"/>
          <w:cs/>
        </w:rPr>
        <w:t>รวมและงบฐานะการเงินเฉพาะกิจการ</w:t>
      </w:r>
      <w:r w:rsidR="00F25827" w:rsidRPr="00D97BAD">
        <w:rPr>
          <w:rFonts w:ascii="Angsana New" w:hAnsi="Angsana New" w:cs="Angsana New"/>
          <w:sz w:val="32"/>
          <w:szCs w:val="32"/>
          <w:cs/>
        </w:rPr>
        <w:t xml:space="preserve"> </w:t>
      </w:r>
      <w:r w:rsidR="00D97BAD">
        <w:rPr>
          <w:rFonts w:ascii="Angsana New" w:hAnsi="Angsana New" w:cs="Angsana New"/>
          <w:sz w:val="32"/>
          <w:szCs w:val="32"/>
        </w:rPr>
        <w:t xml:space="preserve">            </w:t>
      </w:r>
      <w:r w:rsidR="00F25827" w:rsidRPr="00D97BAD">
        <w:rPr>
          <w:rFonts w:ascii="Angsana New" w:hAnsi="Angsana New" w:cs="Angsana New"/>
          <w:sz w:val="32"/>
          <w:szCs w:val="32"/>
          <w:cs/>
        </w:rPr>
        <w:t>ณ วันที่</w:t>
      </w:r>
      <w:r w:rsidR="004F12A9" w:rsidRPr="00D97BAD">
        <w:rPr>
          <w:rFonts w:ascii="Angsana New" w:hAnsi="Angsana New" w:cs="Angsana New"/>
          <w:sz w:val="32"/>
          <w:szCs w:val="32"/>
          <w:cs/>
        </w:rPr>
        <w:t xml:space="preserve"> </w:t>
      </w:r>
      <w:r w:rsidR="004F12A9" w:rsidRPr="00D97BAD">
        <w:rPr>
          <w:rFonts w:ascii="Angsana New" w:hAnsi="Angsana New" w:cs="Angsana New"/>
          <w:sz w:val="32"/>
          <w:szCs w:val="32"/>
        </w:rPr>
        <w:t xml:space="preserve">31 </w:t>
      </w:r>
      <w:r w:rsidR="004F12A9" w:rsidRPr="00D97BAD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4F12A9" w:rsidRPr="00D97BAD">
        <w:rPr>
          <w:rFonts w:ascii="Angsana New" w:hAnsi="Angsana New" w:cs="Angsana New"/>
          <w:sz w:val="32"/>
          <w:szCs w:val="32"/>
        </w:rPr>
        <w:t xml:space="preserve">2569 </w:t>
      </w:r>
      <w:r w:rsidR="00A84986" w:rsidRPr="00D97BAD">
        <w:rPr>
          <w:rFonts w:ascii="Angsana New" w:hAnsi="Angsana New" w:cs="Angsana New"/>
          <w:sz w:val="32"/>
          <w:szCs w:val="32"/>
          <w:cs/>
        </w:rPr>
        <w:t>และค่าเผื่อการลดมูลค่าของสินทรัพย์</w:t>
      </w:r>
      <w:r w:rsidR="008B117F" w:rsidRPr="00D97BAD">
        <w:rPr>
          <w:rFonts w:ascii="Angsana New" w:hAnsi="Angsana New" w:cs="Angsana New"/>
          <w:sz w:val="32"/>
          <w:szCs w:val="32"/>
          <w:cs/>
        </w:rPr>
        <w:t xml:space="preserve"> </w:t>
      </w:r>
      <w:r w:rsidR="005B439B" w:rsidRPr="00D97BAD">
        <w:rPr>
          <w:rFonts w:ascii="Angsana New" w:hAnsi="Angsana New" w:cs="Angsana New"/>
          <w:sz w:val="32"/>
          <w:szCs w:val="32"/>
          <w:cs/>
        </w:rPr>
        <w:t xml:space="preserve">กำไร </w:t>
      </w:r>
      <w:r w:rsidR="008B117F" w:rsidRPr="00D97BAD">
        <w:rPr>
          <w:rFonts w:ascii="Angsana New" w:hAnsi="Angsana New" w:cs="Angsana New"/>
          <w:sz w:val="32"/>
          <w:szCs w:val="32"/>
          <w:cs/>
        </w:rPr>
        <w:t>และกำไรขาดทุนเบ็ดเสร็จ</w:t>
      </w:r>
      <w:r w:rsidR="00C639DC" w:rsidRPr="00D97BAD">
        <w:rPr>
          <w:rFonts w:ascii="Angsana New" w:hAnsi="Angsana New" w:cs="Angsana New"/>
          <w:sz w:val="32"/>
          <w:szCs w:val="32"/>
          <w:cs/>
        </w:rPr>
        <w:t>รวม</w:t>
      </w:r>
      <w:r w:rsidR="008B117F" w:rsidRPr="00D97BAD">
        <w:rPr>
          <w:rFonts w:ascii="Angsana New" w:hAnsi="Angsana New" w:cs="Angsana New"/>
          <w:sz w:val="32"/>
          <w:szCs w:val="32"/>
          <w:cs/>
        </w:rPr>
        <w:t xml:space="preserve"> </w:t>
      </w:r>
      <w:r w:rsidR="00A84986" w:rsidRPr="00D97BAD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ในงบกำไรขาดทุนเบ็ดเสร็จรวม</w:t>
      </w:r>
      <w:r w:rsidR="00705C46" w:rsidRPr="00D97BAD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และงบกำไรขาดทุนเบ็ดเสร็จเฉพาะกิจการ</w:t>
      </w:r>
      <w:r w:rsidR="00A84986" w:rsidRPr="00D97BAD">
        <w:rPr>
          <w:rFonts w:ascii="Angsana New" w:hAnsi="Angsana New" w:cs="Angsana New"/>
          <w:sz w:val="32"/>
          <w:szCs w:val="32"/>
          <w:cs/>
        </w:rPr>
        <w:t xml:space="preserve"> รวมถึงมีผลกระทบต่อองค์ประกอบที่เกี่ยวข้องในงบการเปลี่ยนแปลงส่วนของผู้ถือหุ้นรวม</w:t>
      </w:r>
      <w:r w:rsidR="00B33446" w:rsidRPr="00D97BAD">
        <w:rPr>
          <w:rFonts w:ascii="Angsana New" w:hAnsi="Angsana New" w:cs="Angsana New"/>
          <w:sz w:val="32"/>
          <w:szCs w:val="32"/>
          <w:cs/>
        </w:rPr>
        <w:t>และเฉพาะกิจการ</w:t>
      </w:r>
      <w:r w:rsidR="00A84986" w:rsidRPr="00D97BAD">
        <w:rPr>
          <w:rFonts w:ascii="Angsana New" w:hAnsi="Angsana New" w:cs="Angsana New"/>
          <w:sz w:val="32"/>
          <w:szCs w:val="32"/>
          <w:cs/>
        </w:rPr>
        <w:t xml:space="preserve"> และงบกระแสเงินสดรวม</w:t>
      </w:r>
      <w:r w:rsidR="00B33446" w:rsidRPr="00D97BAD">
        <w:rPr>
          <w:rFonts w:ascii="Angsana New" w:hAnsi="Angsana New" w:cs="Angsana New"/>
          <w:sz w:val="32"/>
          <w:szCs w:val="32"/>
          <w:cs/>
        </w:rPr>
        <w:t>และเฉพาะกิจการ</w:t>
      </w:r>
      <w:r w:rsidR="00A84986" w:rsidRPr="00D97BAD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1802AF">
        <w:rPr>
          <w:rFonts w:ascii="Angsana New" w:hAnsi="Angsana New" w:cs="Angsana New"/>
          <w:sz w:val="32"/>
          <w:szCs w:val="32"/>
        </w:rPr>
        <w:t>31</w:t>
      </w:r>
      <w:r w:rsidR="00A84986" w:rsidRPr="00D97BAD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84986" w:rsidRPr="00D97BAD">
        <w:rPr>
          <w:rFonts w:ascii="Angsana New" w:hAnsi="Angsana New" w:cs="Angsana New"/>
          <w:sz w:val="32"/>
          <w:szCs w:val="32"/>
        </w:rPr>
        <w:t>2569</w:t>
      </w:r>
      <w:r w:rsidR="00A84986" w:rsidRPr="00D97BAD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  <w:r w:rsidR="00F25827" w:rsidRPr="00D97BAD">
        <w:rPr>
          <w:rFonts w:ascii="Angsana New" w:hAnsi="Angsana New" w:cs="Angsana New"/>
          <w:sz w:val="32"/>
          <w:szCs w:val="32"/>
          <w:cs/>
        </w:rPr>
        <w:t xml:space="preserve"> </w:t>
      </w:r>
      <w:r w:rsidR="00C84C65" w:rsidRPr="00D97BAD">
        <w:rPr>
          <w:rFonts w:ascii="Angsana New" w:hAnsi="Angsana New" w:cs="Angsana New"/>
          <w:sz w:val="32"/>
          <w:szCs w:val="32"/>
          <w:cs/>
        </w:rPr>
        <w:t xml:space="preserve">ข้อสรุปของข้าพเจ้าต่อข้อมูลทางการเงินระหว่างกาลงวดปัจจุบันจึงมีเงื่อนไขในเรื่องดังกล่าว </w:t>
      </w:r>
    </w:p>
    <w:p w14:paraId="47EBDAA7" w14:textId="469AB37B" w:rsidR="00AE6535" w:rsidRPr="00D97BAD" w:rsidRDefault="00AE6535" w:rsidP="00D97B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97BAD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  <w:r w:rsidR="00C84C65" w:rsidRPr="00D97BAD">
        <w:rPr>
          <w:rFonts w:ascii="Angsana New" w:hAnsi="Angsana New" w:cs="Angsana New"/>
          <w:b/>
          <w:bCs/>
          <w:sz w:val="32"/>
          <w:szCs w:val="32"/>
          <w:cs/>
        </w:rPr>
        <w:t>อย่างมีเงื่อนไข</w:t>
      </w:r>
      <w:r w:rsidRPr="00D97BA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50B72089" w14:textId="3C0DFAE9" w:rsidR="009C5952" w:rsidRPr="00D97BAD" w:rsidRDefault="00BA2CDB" w:rsidP="00D97B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97BAD">
        <w:rPr>
          <w:rFonts w:ascii="Angsana New" w:hAnsi="Angsana New" w:cs="Angsana New"/>
          <w:color w:val="000000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D97BAD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t xml:space="preserve">เกณฑ์ในการให้ข้อสรุปอย่างมีเงื่อนไข </w:t>
      </w:r>
      <w:r w:rsidR="00F071C4" w:rsidRPr="00D97BAD">
        <w:rPr>
          <w:rFonts w:ascii="Angsana New" w:hAnsi="Angsana New" w:cs="Angsana New"/>
          <w:sz w:val="32"/>
          <w:szCs w:val="32"/>
          <w:cs/>
        </w:rPr>
        <w:t>ข้าพเจ้าไม่พบสิ่งที่</w:t>
      </w:r>
      <w:r w:rsidR="00A91AA5" w:rsidRPr="00D97BAD">
        <w:rPr>
          <w:rFonts w:ascii="Angsana New" w:hAnsi="Angsana New" w:cs="Angsana New"/>
          <w:sz w:val="32"/>
          <w:szCs w:val="32"/>
          <w:cs/>
        </w:rPr>
        <w:t xml:space="preserve">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95592" w:rsidRPr="00D97BAD">
        <w:rPr>
          <w:rFonts w:ascii="Angsana New" w:hAnsi="Angsana New" w:cs="Angsana New"/>
          <w:sz w:val="32"/>
          <w:szCs w:val="32"/>
        </w:rPr>
        <w:t>34</w:t>
      </w:r>
      <w:r w:rsidR="00A91AA5" w:rsidRPr="00D97BA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721D39" w:rsidRPr="00D97BAD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="00A91AA5" w:rsidRPr="00D97BAD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9D0884" w14:textId="0E755119" w:rsidR="00C84C65" w:rsidRPr="00D97BAD" w:rsidRDefault="00C84C65" w:rsidP="00D97B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97BAD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385C7F87" w14:textId="06CD8E35" w:rsidR="00C84C65" w:rsidRPr="00D97BAD" w:rsidRDefault="00891B2F" w:rsidP="00D97B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97BAD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ข้าพเจ้าขอให้สังเกตหมายเหตุประกอบงบการเงินระหว่างกาลแบบย่อ</w:t>
      </w:r>
      <w:r w:rsidR="00C84C65" w:rsidRPr="00D97BAD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C84C65" w:rsidRPr="00D97BAD">
        <w:rPr>
          <w:rFonts w:ascii="Angsana New" w:hAnsi="Angsana New" w:cs="Angsana New"/>
          <w:sz w:val="32"/>
          <w:szCs w:val="32"/>
        </w:rPr>
        <w:t xml:space="preserve">2 </w:t>
      </w:r>
      <w:r w:rsidR="00C84C65" w:rsidRPr="00D97BAD">
        <w:rPr>
          <w:rFonts w:ascii="Angsana New" w:hAnsi="Angsana New" w:cs="Angsana New"/>
          <w:sz w:val="32"/>
          <w:szCs w:val="32"/>
          <w:cs/>
        </w:rPr>
        <w:t xml:space="preserve">เกี่ยวกับเงินทดรองจ่ายกรรมการของบริษัทย่อย </w:t>
      </w:r>
      <w:r w:rsidR="00F610D3" w:rsidRPr="00D97BAD">
        <w:rPr>
          <w:rFonts w:ascii="Angsana New" w:hAnsi="Angsana New" w:cs="Angsana New"/>
          <w:sz w:val="32"/>
          <w:szCs w:val="32"/>
          <w:cs/>
        </w:rPr>
        <w:t>โดย</w:t>
      </w:r>
      <w:r w:rsidR="00C84C65" w:rsidRPr="00D97BAD">
        <w:rPr>
          <w:rFonts w:ascii="Angsana New" w:hAnsi="Angsana New" w:cs="Angsana New"/>
          <w:sz w:val="32"/>
          <w:szCs w:val="32"/>
          <w:cs/>
        </w:rPr>
        <w:t xml:space="preserve">ในระหว่างเดือนมกราคม </w:t>
      </w:r>
      <w:r w:rsidR="00C84C65" w:rsidRPr="00D97BAD">
        <w:rPr>
          <w:rFonts w:ascii="Angsana New" w:hAnsi="Angsana New" w:cs="Angsana New"/>
          <w:sz w:val="32"/>
          <w:szCs w:val="32"/>
        </w:rPr>
        <w:t>256</w:t>
      </w:r>
      <w:r w:rsidR="00C84C65" w:rsidRPr="00D97BAD">
        <w:rPr>
          <w:rFonts w:ascii="Angsana New" w:hAnsi="Angsana New" w:cs="Angsana New"/>
          <w:sz w:val="32"/>
          <w:szCs w:val="32"/>
          <w:cs/>
        </w:rPr>
        <w:t>9</w:t>
      </w:r>
      <w:r w:rsidR="00C84C65" w:rsidRPr="00D97BAD">
        <w:rPr>
          <w:rFonts w:ascii="Angsana New" w:hAnsi="Angsana New" w:cs="Angsana New"/>
          <w:sz w:val="32"/>
          <w:szCs w:val="32"/>
        </w:rPr>
        <w:t xml:space="preserve"> </w:t>
      </w:r>
      <w:r w:rsidR="00C84C65" w:rsidRPr="00D97BAD">
        <w:rPr>
          <w:rFonts w:ascii="Angsana New" w:hAnsi="Angsana New" w:cs="Angsana New"/>
          <w:sz w:val="32"/>
          <w:szCs w:val="32"/>
          <w:cs/>
        </w:rPr>
        <w:t xml:space="preserve">กรรมการของบริษัทย่อยได้เบิกเงินทดรองจ่ายจำนวน </w:t>
      </w:r>
      <w:r w:rsidR="00C84C65" w:rsidRPr="00D97BAD">
        <w:rPr>
          <w:rFonts w:ascii="Angsana New" w:hAnsi="Angsana New" w:cs="Angsana New"/>
          <w:sz w:val="32"/>
          <w:szCs w:val="32"/>
        </w:rPr>
        <w:t xml:space="preserve">30 </w:t>
      </w:r>
      <w:r w:rsidR="00C84C65" w:rsidRPr="00D97BA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D97BAD">
        <w:rPr>
          <w:rFonts w:ascii="Angsana New" w:hAnsi="Angsana New" w:cs="Angsana New"/>
          <w:sz w:val="32"/>
          <w:szCs w:val="32"/>
          <w:cs/>
        </w:rPr>
        <w:t>และได้</w:t>
      </w:r>
      <w:r w:rsidR="00DA3A3C" w:rsidRPr="00D97BAD">
        <w:rPr>
          <w:rFonts w:ascii="Angsana New" w:hAnsi="Angsana New" w:cs="Angsana New"/>
          <w:sz w:val="32"/>
          <w:szCs w:val="32"/>
          <w:cs/>
        </w:rPr>
        <w:t>ทยอย</w:t>
      </w:r>
      <w:r w:rsidRPr="00D97BAD">
        <w:rPr>
          <w:rFonts w:ascii="Angsana New" w:hAnsi="Angsana New" w:cs="Angsana New"/>
          <w:sz w:val="32"/>
          <w:szCs w:val="32"/>
          <w:cs/>
        </w:rPr>
        <w:t>คืน</w:t>
      </w:r>
      <w:r w:rsidR="00AD649E" w:rsidRPr="00D97BAD">
        <w:rPr>
          <w:rFonts w:ascii="Angsana New" w:hAnsi="Angsana New" w:cs="Angsana New"/>
          <w:sz w:val="32"/>
          <w:szCs w:val="32"/>
          <w:cs/>
        </w:rPr>
        <w:t>เงิน</w:t>
      </w:r>
      <w:r w:rsidRPr="00D97BAD">
        <w:rPr>
          <w:rFonts w:ascii="Angsana New" w:hAnsi="Angsana New" w:cs="Angsana New"/>
          <w:sz w:val="32"/>
          <w:szCs w:val="32"/>
          <w:cs/>
        </w:rPr>
        <w:t>ทดรอง</w:t>
      </w:r>
      <w:r w:rsidR="00AD649E" w:rsidRPr="00D97BAD">
        <w:rPr>
          <w:rFonts w:ascii="Angsana New" w:hAnsi="Angsana New" w:cs="Angsana New"/>
          <w:sz w:val="32"/>
          <w:szCs w:val="32"/>
          <w:cs/>
        </w:rPr>
        <w:t>ดังกล่า</w:t>
      </w:r>
      <w:r w:rsidR="00DA3A3C" w:rsidRPr="00D97BAD">
        <w:rPr>
          <w:rFonts w:ascii="Angsana New" w:hAnsi="Angsana New" w:cs="Angsana New"/>
          <w:sz w:val="32"/>
          <w:szCs w:val="32"/>
          <w:cs/>
        </w:rPr>
        <w:t>วแล้วในเดือนเมษายนและพฤษภาคม</w:t>
      </w:r>
      <w:r w:rsidR="0006349B" w:rsidRPr="00D97BAD">
        <w:rPr>
          <w:rFonts w:ascii="Angsana New" w:hAnsi="Angsana New" w:cs="Angsana New"/>
          <w:sz w:val="32"/>
          <w:szCs w:val="32"/>
          <w:cs/>
        </w:rPr>
        <w:t xml:space="preserve"> </w:t>
      </w:r>
      <w:r w:rsidR="0006349B" w:rsidRPr="00D97BAD">
        <w:rPr>
          <w:rFonts w:ascii="Angsana New" w:hAnsi="Angsana New" w:cs="Angsana New"/>
          <w:sz w:val="32"/>
          <w:szCs w:val="32"/>
        </w:rPr>
        <w:t>2569</w:t>
      </w:r>
      <w:r w:rsidR="00DA3A3C" w:rsidRPr="00D97BAD">
        <w:rPr>
          <w:rFonts w:ascii="Angsana New" w:hAnsi="Angsana New" w:cs="Angsana New"/>
          <w:sz w:val="32"/>
          <w:szCs w:val="32"/>
          <w:cs/>
        </w:rPr>
        <w:t xml:space="preserve"> </w:t>
      </w:r>
      <w:r w:rsidR="00C84C65" w:rsidRPr="00D97BAD">
        <w:rPr>
          <w:rFonts w:ascii="Angsana New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</w:t>
      </w:r>
      <w:r w:rsidR="00E53260" w:rsidRPr="00D97BAD">
        <w:rPr>
          <w:rFonts w:ascii="Angsana New" w:eastAsia="Calibri" w:hAnsi="Angsana New" w:cs="Angsana New"/>
          <w:spacing w:val="-2"/>
          <w:sz w:val="32"/>
          <w:szCs w:val="32"/>
          <w:cs/>
        </w:rPr>
        <w:t>ต่อกรณีนี้</w:t>
      </w:r>
      <w:r w:rsidR="006C6AE0" w:rsidRPr="00D97BAD">
        <w:rPr>
          <w:rFonts w:ascii="Angsana New" w:hAnsi="Angsana New" w:cs="Angsana New"/>
          <w:spacing w:val="-2"/>
          <w:sz w:val="32"/>
          <w:szCs w:val="32"/>
          <w:cs/>
        </w:rPr>
        <w:t>แ</w:t>
      </w:r>
      <w:r w:rsidR="00C84C65" w:rsidRPr="00D97BAD">
        <w:rPr>
          <w:rFonts w:ascii="Angsana New" w:hAnsi="Angsana New" w:cs="Angsana New"/>
          <w:sz w:val="32"/>
          <w:szCs w:val="32"/>
          <w:cs/>
        </w:rPr>
        <w:t>ต่อย่างใด</w:t>
      </w:r>
    </w:p>
    <w:p w14:paraId="142B7CBC" w14:textId="77777777" w:rsidR="00C84C65" w:rsidRPr="00D97BAD" w:rsidRDefault="00C84C65" w:rsidP="00D97BAD">
      <w:pPr>
        <w:pStyle w:val="Default"/>
        <w:rPr>
          <w:rFonts w:ascii="Angsana New" w:hAnsi="Angsana New" w:cs="Angsana New"/>
        </w:rPr>
      </w:pPr>
    </w:p>
    <w:p w14:paraId="38471378" w14:textId="77777777" w:rsidR="004A76C8" w:rsidRPr="00D97BAD" w:rsidRDefault="004A76C8" w:rsidP="00D97BAD">
      <w:pPr>
        <w:pStyle w:val="CM1"/>
        <w:spacing w:before="1240" w:line="240" w:lineRule="auto"/>
        <w:rPr>
          <w:rFonts w:ascii="Angsana New" w:hAnsi="Angsana New" w:cs="Angsana New"/>
          <w:sz w:val="32"/>
          <w:szCs w:val="32"/>
        </w:rPr>
      </w:pPr>
      <w:r w:rsidRPr="00D97BAD">
        <w:rPr>
          <w:rFonts w:ascii="Angsana New" w:hAnsi="Angsana New" w:cs="Angsana New"/>
          <w:sz w:val="32"/>
          <w:szCs w:val="32"/>
          <w:cs/>
        </w:rPr>
        <w:t>สุเมษา</w:t>
      </w:r>
      <w:r w:rsidRPr="00D97BAD">
        <w:rPr>
          <w:rFonts w:ascii="Angsana New" w:hAnsi="Angsana New" w:cs="Angsana New"/>
          <w:sz w:val="32"/>
          <w:szCs w:val="32"/>
        </w:rPr>
        <w:t xml:space="preserve"> </w:t>
      </w:r>
      <w:r w:rsidRPr="00D97BAD">
        <w:rPr>
          <w:rFonts w:ascii="Angsana New" w:hAnsi="Angsana New" w:cs="Angsana New"/>
          <w:sz w:val="32"/>
          <w:szCs w:val="32"/>
          <w:cs/>
        </w:rPr>
        <w:t>ตั้งอยู่สุข</w:t>
      </w:r>
    </w:p>
    <w:p w14:paraId="19C2B491" w14:textId="77777777" w:rsidR="004A76C8" w:rsidRPr="00D97BAD" w:rsidRDefault="004A76C8" w:rsidP="00D97BAD">
      <w:pPr>
        <w:tabs>
          <w:tab w:val="left" w:pos="720"/>
          <w:tab w:val="center" w:pos="6480"/>
        </w:tabs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D97BAD">
        <w:rPr>
          <w:rFonts w:ascii="Angsana New" w:hAnsi="Angsana New" w:cs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D97BAD">
        <w:rPr>
          <w:rFonts w:ascii="Angsana New" w:hAnsi="Angsana New" w:cs="Angsana New"/>
          <w:sz w:val="32"/>
          <w:szCs w:val="32"/>
        </w:rPr>
        <w:t>7627</w:t>
      </w:r>
    </w:p>
    <w:p w14:paraId="5D95ED93" w14:textId="77777777" w:rsidR="004A76C8" w:rsidRPr="00D97BAD" w:rsidRDefault="004A76C8" w:rsidP="00D97BAD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D97BAD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5C3DEFEA" w14:textId="03BF018D" w:rsidR="004A76C8" w:rsidRPr="00D97BAD" w:rsidRDefault="004A76C8" w:rsidP="00D97BAD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97BAD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114A3F" w:rsidRPr="00D97BAD">
        <w:rPr>
          <w:rFonts w:ascii="Angsana New" w:eastAsia="Times New Roman" w:hAnsi="Angsana New" w:cs="Angsana New"/>
          <w:sz w:val="32"/>
          <w:szCs w:val="32"/>
        </w:rPr>
        <w:t>1</w:t>
      </w:r>
      <w:r w:rsidR="00AF1D62" w:rsidRPr="00D97BAD">
        <w:rPr>
          <w:rFonts w:ascii="Angsana New" w:eastAsia="Times New Roman" w:hAnsi="Angsana New" w:cs="Angsana New"/>
          <w:sz w:val="32"/>
          <w:szCs w:val="32"/>
        </w:rPr>
        <w:t>5</w:t>
      </w:r>
      <w:r w:rsidR="0095756A" w:rsidRPr="00D97BA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5756A" w:rsidRPr="00D97BAD">
        <w:rPr>
          <w:rFonts w:ascii="Angsana New" w:eastAsia="Times New Roman" w:hAnsi="Angsana New" w:cs="Angsana New"/>
          <w:sz w:val="32"/>
          <w:szCs w:val="32"/>
          <w:cs/>
        </w:rPr>
        <w:t xml:space="preserve">พฤษภาคม </w:t>
      </w:r>
      <w:r w:rsidR="0095756A" w:rsidRPr="00D97BAD">
        <w:rPr>
          <w:rFonts w:ascii="Angsana New" w:eastAsia="Times New Roman" w:hAnsi="Angsana New" w:cs="Angsana New"/>
          <w:sz w:val="32"/>
          <w:szCs w:val="32"/>
        </w:rPr>
        <w:t>256</w:t>
      </w:r>
      <w:r w:rsidR="00374840" w:rsidRPr="00D97BAD">
        <w:rPr>
          <w:rFonts w:ascii="Angsana New" w:eastAsia="Times New Roman" w:hAnsi="Angsana New" w:cs="Angsana New"/>
          <w:sz w:val="32"/>
          <w:szCs w:val="32"/>
        </w:rPr>
        <w:t>9</w:t>
      </w:r>
    </w:p>
    <w:sectPr w:rsidR="004A76C8" w:rsidRPr="00D97BAD" w:rsidSect="00D97BAD">
      <w:footerReference w:type="first" r:id="rId12"/>
      <w:pgSz w:w="11909" w:h="16834" w:code="9"/>
      <w:pgMar w:top="2880" w:right="1080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4B866" w14:textId="77777777" w:rsidR="00E94C78" w:rsidRDefault="00E94C78" w:rsidP="00A66E19">
      <w:pPr>
        <w:spacing w:after="0" w:line="240" w:lineRule="auto"/>
      </w:pPr>
      <w:r>
        <w:separator/>
      </w:r>
    </w:p>
  </w:endnote>
  <w:endnote w:type="continuationSeparator" w:id="0">
    <w:p w14:paraId="26C9F4CF" w14:textId="77777777" w:rsidR="00E94C78" w:rsidRDefault="00E94C78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2"/>
        <w:szCs w:val="32"/>
      </w:rPr>
      <w:id w:val="3802889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F025E7" w14:textId="5237DD7B" w:rsidR="00DB6DE1" w:rsidRPr="00D97BAD" w:rsidRDefault="00DB6DE1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D97BAD">
          <w:rPr>
            <w:rFonts w:ascii="Angsana New" w:hAnsi="Angsana New" w:cs="Angsana New"/>
            <w:sz w:val="32"/>
            <w:szCs w:val="32"/>
          </w:rPr>
          <w:fldChar w:fldCharType="begin"/>
        </w:r>
        <w:r w:rsidRPr="00D97BAD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D97BAD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D97BAD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D97BAD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289F" w14:textId="3DDFE02A" w:rsidR="009C5952" w:rsidRPr="009C5952" w:rsidRDefault="009C5952" w:rsidP="009C5952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F776D" w14:textId="77777777" w:rsidR="00E94C78" w:rsidRDefault="00E94C78" w:rsidP="00A66E19">
      <w:pPr>
        <w:spacing w:after="0" w:line="240" w:lineRule="auto"/>
      </w:pPr>
      <w:r>
        <w:separator/>
      </w:r>
    </w:p>
  </w:footnote>
  <w:footnote w:type="continuationSeparator" w:id="0">
    <w:p w14:paraId="164943D9" w14:textId="77777777" w:rsidR="00E94C78" w:rsidRDefault="00E94C78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9310A5"/>
    <w:multiLevelType w:val="hybridMultilevel"/>
    <w:tmpl w:val="E486A8DC"/>
    <w:lvl w:ilvl="0" w:tplc="4A44A7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806115">
    <w:abstractNumId w:val="0"/>
  </w:num>
  <w:num w:numId="2" w16cid:durableId="680551698">
    <w:abstractNumId w:val="2"/>
  </w:num>
  <w:num w:numId="3" w16cid:durableId="77486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361B3"/>
    <w:rsid w:val="00052A71"/>
    <w:rsid w:val="00056390"/>
    <w:rsid w:val="00056F70"/>
    <w:rsid w:val="0006349B"/>
    <w:rsid w:val="0006655B"/>
    <w:rsid w:val="00076408"/>
    <w:rsid w:val="0008377C"/>
    <w:rsid w:val="000850E2"/>
    <w:rsid w:val="0009121D"/>
    <w:rsid w:val="0009187F"/>
    <w:rsid w:val="000A197C"/>
    <w:rsid w:val="000A2D4D"/>
    <w:rsid w:val="000A64C6"/>
    <w:rsid w:val="000B032A"/>
    <w:rsid w:val="000B5843"/>
    <w:rsid w:val="000B74D6"/>
    <w:rsid w:val="000C7020"/>
    <w:rsid w:val="000E3B31"/>
    <w:rsid w:val="000E5C8B"/>
    <w:rsid w:val="001062F9"/>
    <w:rsid w:val="00106F75"/>
    <w:rsid w:val="001107BB"/>
    <w:rsid w:val="00110AE3"/>
    <w:rsid w:val="00110B0E"/>
    <w:rsid w:val="00114A3F"/>
    <w:rsid w:val="00120461"/>
    <w:rsid w:val="001228C5"/>
    <w:rsid w:val="00132E97"/>
    <w:rsid w:val="00135B72"/>
    <w:rsid w:val="00152FCF"/>
    <w:rsid w:val="001544D2"/>
    <w:rsid w:val="0015574F"/>
    <w:rsid w:val="00161A21"/>
    <w:rsid w:val="001621E6"/>
    <w:rsid w:val="00165DE4"/>
    <w:rsid w:val="001701DB"/>
    <w:rsid w:val="00171EC3"/>
    <w:rsid w:val="00172D92"/>
    <w:rsid w:val="00176E88"/>
    <w:rsid w:val="001802AF"/>
    <w:rsid w:val="0018163F"/>
    <w:rsid w:val="00182D44"/>
    <w:rsid w:val="00191CB1"/>
    <w:rsid w:val="001973D0"/>
    <w:rsid w:val="001B36D3"/>
    <w:rsid w:val="001B3790"/>
    <w:rsid w:val="001B7688"/>
    <w:rsid w:val="001C51C5"/>
    <w:rsid w:val="001D2E14"/>
    <w:rsid w:val="001D5234"/>
    <w:rsid w:val="001D5355"/>
    <w:rsid w:val="001E15A4"/>
    <w:rsid w:val="001E1CA1"/>
    <w:rsid w:val="001E21B8"/>
    <w:rsid w:val="001E616D"/>
    <w:rsid w:val="001E77C4"/>
    <w:rsid w:val="001E7DDF"/>
    <w:rsid w:val="001F1CCA"/>
    <w:rsid w:val="001F1E34"/>
    <w:rsid w:val="00200E37"/>
    <w:rsid w:val="00206325"/>
    <w:rsid w:val="00227CF8"/>
    <w:rsid w:val="0023058D"/>
    <w:rsid w:val="00234BD6"/>
    <w:rsid w:val="002353C4"/>
    <w:rsid w:val="0023730E"/>
    <w:rsid w:val="002448D8"/>
    <w:rsid w:val="002534A7"/>
    <w:rsid w:val="0025795A"/>
    <w:rsid w:val="00264155"/>
    <w:rsid w:val="0027211F"/>
    <w:rsid w:val="00274E65"/>
    <w:rsid w:val="002759F3"/>
    <w:rsid w:val="002830C9"/>
    <w:rsid w:val="00283EB8"/>
    <w:rsid w:val="00292D01"/>
    <w:rsid w:val="0029389B"/>
    <w:rsid w:val="00294F01"/>
    <w:rsid w:val="00297FCC"/>
    <w:rsid w:val="002A1F69"/>
    <w:rsid w:val="002A5693"/>
    <w:rsid w:val="002A5A2E"/>
    <w:rsid w:val="002B088A"/>
    <w:rsid w:val="002B3D8B"/>
    <w:rsid w:val="002B4E11"/>
    <w:rsid w:val="002B7569"/>
    <w:rsid w:val="002D62A4"/>
    <w:rsid w:val="002D761A"/>
    <w:rsid w:val="002E3137"/>
    <w:rsid w:val="002E4569"/>
    <w:rsid w:val="002E62E2"/>
    <w:rsid w:val="002F5C74"/>
    <w:rsid w:val="002F5F02"/>
    <w:rsid w:val="00300CCC"/>
    <w:rsid w:val="003031ED"/>
    <w:rsid w:val="00304D3D"/>
    <w:rsid w:val="003050BF"/>
    <w:rsid w:val="00310395"/>
    <w:rsid w:val="003105CF"/>
    <w:rsid w:val="0031680A"/>
    <w:rsid w:val="00324A7A"/>
    <w:rsid w:val="0032716E"/>
    <w:rsid w:val="00342A77"/>
    <w:rsid w:val="0034496C"/>
    <w:rsid w:val="00347118"/>
    <w:rsid w:val="00355E59"/>
    <w:rsid w:val="00356F65"/>
    <w:rsid w:val="0036328C"/>
    <w:rsid w:val="00364B9F"/>
    <w:rsid w:val="00367171"/>
    <w:rsid w:val="0036795E"/>
    <w:rsid w:val="003722CB"/>
    <w:rsid w:val="00374840"/>
    <w:rsid w:val="00376670"/>
    <w:rsid w:val="00376940"/>
    <w:rsid w:val="00377E8B"/>
    <w:rsid w:val="00386919"/>
    <w:rsid w:val="00390850"/>
    <w:rsid w:val="003908E0"/>
    <w:rsid w:val="0039093A"/>
    <w:rsid w:val="003A42A3"/>
    <w:rsid w:val="003B3814"/>
    <w:rsid w:val="003C00C0"/>
    <w:rsid w:val="003C050A"/>
    <w:rsid w:val="003C2C72"/>
    <w:rsid w:val="003C3A79"/>
    <w:rsid w:val="003C5E14"/>
    <w:rsid w:val="003D2299"/>
    <w:rsid w:val="003F1914"/>
    <w:rsid w:val="003F3653"/>
    <w:rsid w:val="003F77A6"/>
    <w:rsid w:val="003F7D89"/>
    <w:rsid w:val="00401179"/>
    <w:rsid w:val="00402779"/>
    <w:rsid w:val="00403861"/>
    <w:rsid w:val="004047AC"/>
    <w:rsid w:val="004118EC"/>
    <w:rsid w:val="00414C3E"/>
    <w:rsid w:val="00414FCF"/>
    <w:rsid w:val="00423A3B"/>
    <w:rsid w:val="004242B7"/>
    <w:rsid w:val="00433CCD"/>
    <w:rsid w:val="00433EE2"/>
    <w:rsid w:val="00440139"/>
    <w:rsid w:val="00440DE0"/>
    <w:rsid w:val="00441EFF"/>
    <w:rsid w:val="00447BAA"/>
    <w:rsid w:val="004532E7"/>
    <w:rsid w:val="00453670"/>
    <w:rsid w:val="004608FA"/>
    <w:rsid w:val="0047141D"/>
    <w:rsid w:val="004857DE"/>
    <w:rsid w:val="00494554"/>
    <w:rsid w:val="004979D9"/>
    <w:rsid w:val="004A054E"/>
    <w:rsid w:val="004A2AC3"/>
    <w:rsid w:val="004A36F4"/>
    <w:rsid w:val="004A6696"/>
    <w:rsid w:val="004A76C8"/>
    <w:rsid w:val="004B02A9"/>
    <w:rsid w:val="004B351D"/>
    <w:rsid w:val="004B4256"/>
    <w:rsid w:val="004C1F70"/>
    <w:rsid w:val="004C5F1D"/>
    <w:rsid w:val="004D0F4D"/>
    <w:rsid w:val="004D7AAC"/>
    <w:rsid w:val="004E1FC9"/>
    <w:rsid w:val="004E2CC3"/>
    <w:rsid w:val="004E3120"/>
    <w:rsid w:val="004F12A9"/>
    <w:rsid w:val="004F2E02"/>
    <w:rsid w:val="004F701A"/>
    <w:rsid w:val="00505300"/>
    <w:rsid w:val="005154CE"/>
    <w:rsid w:val="0051650E"/>
    <w:rsid w:val="00516532"/>
    <w:rsid w:val="00517B40"/>
    <w:rsid w:val="00522734"/>
    <w:rsid w:val="00523541"/>
    <w:rsid w:val="00523D9D"/>
    <w:rsid w:val="00524BBD"/>
    <w:rsid w:val="00525406"/>
    <w:rsid w:val="005260A4"/>
    <w:rsid w:val="00532761"/>
    <w:rsid w:val="005439DE"/>
    <w:rsid w:val="00544397"/>
    <w:rsid w:val="005544F5"/>
    <w:rsid w:val="00560BEC"/>
    <w:rsid w:val="00561D66"/>
    <w:rsid w:val="00566E68"/>
    <w:rsid w:val="005706F7"/>
    <w:rsid w:val="00582A56"/>
    <w:rsid w:val="00596548"/>
    <w:rsid w:val="00596E91"/>
    <w:rsid w:val="005B0649"/>
    <w:rsid w:val="005B4343"/>
    <w:rsid w:val="005B439B"/>
    <w:rsid w:val="005C0BA3"/>
    <w:rsid w:val="005C0C04"/>
    <w:rsid w:val="005C2364"/>
    <w:rsid w:val="005C4191"/>
    <w:rsid w:val="005D3AC0"/>
    <w:rsid w:val="005D606B"/>
    <w:rsid w:val="005E172B"/>
    <w:rsid w:val="005E514B"/>
    <w:rsid w:val="005F172D"/>
    <w:rsid w:val="005F1D48"/>
    <w:rsid w:val="005F37B0"/>
    <w:rsid w:val="0060125E"/>
    <w:rsid w:val="00621D7B"/>
    <w:rsid w:val="00622363"/>
    <w:rsid w:val="00624ECC"/>
    <w:rsid w:val="00626628"/>
    <w:rsid w:val="00632106"/>
    <w:rsid w:val="006338E8"/>
    <w:rsid w:val="006357D1"/>
    <w:rsid w:val="00640C2E"/>
    <w:rsid w:val="0064249B"/>
    <w:rsid w:val="00643D6E"/>
    <w:rsid w:val="006570B3"/>
    <w:rsid w:val="00665BEC"/>
    <w:rsid w:val="0067200E"/>
    <w:rsid w:val="00672F67"/>
    <w:rsid w:val="00681F50"/>
    <w:rsid w:val="00682DEE"/>
    <w:rsid w:val="00685870"/>
    <w:rsid w:val="0068770A"/>
    <w:rsid w:val="006A1043"/>
    <w:rsid w:val="006A4654"/>
    <w:rsid w:val="006A5715"/>
    <w:rsid w:val="006B0D0A"/>
    <w:rsid w:val="006B1C1B"/>
    <w:rsid w:val="006B2CA5"/>
    <w:rsid w:val="006B411A"/>
    <w:rsid w:val="006B5EA2"/>
    <w:rsid w:val="006C1855"/>
    <w:rsid w:val="006C6AE0"/>
    <w:rsid w:val="006C7C0E"/>
    <w:rsid w:val="006D7785"/>
    <w:rsid w:val="006E4185"/>
    <w:rsid w:val="006E5967"/>
    <w:rsid w:val="006E7C28"/>
    <w:rsid w:val="006F03D7"/>
    <w:rsid w:val="00705C46"/>
    <w:rsid w:val="007112AC"/>
    <w:rsid w:val="007130DB"/>
    <w:rsid w:val="00721D39"/>
    <w:rsid w:val="00726C41"/>
    <w:rsid w:val="00740938"/>
    <w:rsid w:val="00741985"/>
    <w:rsid w:val="0074350C"/>
    <w:rsid w:val="0074512F"/>
    <w:rsid w:val="00747394"/>
    <w:rsid w:val="00747917"/>
    <w:rsid w:val="00751BB9"/>
    <w:rsid w:val="00752A41"/>
    <w:rsid w:val="0076062A"/>
    <w:rsid w:val="007618E4"/>
    <w:rsid w:val="00771932"/>
    <w:rsid w:val="0077211C"/>
    <w:rsid w:val="0078290C"/>
    <w:rsid w:val="00784A40"/>
    <w:rsid w:val="007873B9"/>
    <w:rsid w:val="00787B7E"/>
    <w:rsid w:val="00793F6C"/>
    <w:rsid w:val="007A1687"/>
    <w:rsid w:val="007A2FD3"/>
    <w:rsid w:val="007A6E52"/>
    <w:rsid w:val="007A7EE1"/>
    <w:rsid w:val="007B04E3"/>
    <w:rsid w:val="007B3E5B"/>
    <w:rsid w:val="007B5514"/>
    <w:rsid w:val="007C614D"/>
    <w:rsid w:val="007D0F2D"/>
    <w:rsid w:val="007D2040"/>
    <w:rsid w:val="007D43BC"/>
    <w:rsid w:val="007D5B71"/>
    <w:rsid w:val="007E5E2C"/>
    <w:rsid w:val="007F336A"/>
    <w:rsid w:val="007F6264"/>
    <w:rsid w:val="007F6B6B"/>
    <w:rsid w:val="007F75F8"/>
    <w:rsid w:val="00801B3C"/>
    <w:rsid w:val="00802FB0"/>
    <w:rsid w:val="00804AA8"/>
    <w:rsid w:val="00810F5D"/>
    <w:rsid w:val="00821DFD"/>
    <w:rsid w:val="008238AE"/>
    <w:rsid w:val="00823B73"/>
    <w:rsid w:val="00825198"/>
    <w:rsid w:val="0082552D"/>
    <w:rsid w:val="008318CA"/>
    <w:rsid w:val="00834F0C"/>
    <w:rsid w:val="0083508D"/>
    <w:rsid w:val="00841946"/>
    <w:rsid w:val="00844AE9"/>
    <w:rsid w:val="0084563C"/>
    <w:rsid w:val="0084575C"/>
    <w:rsid w:val="00851DE2"/>
    <w:rsid w:val="00852448"/>
    <w:rsid w:val="0085680B"/>
    <w:rsid w:val="008653C5"/>
    <w:rsid w:val="00867DD3"/>
    <w:rsid w:val="00874B12"/>
    <w:rsid w:val="008826A4"/>
    <w:rsid w:val="00882C1E"/>
    <w:rsid w:val="00885C23"/>
    <w:rsid w:val="0089014E"/>
    <w:rsid w:val="00891B2F"/>
    <w:rsid w:val="00892C4F"/>
    <w:rsid w:val="00895592"/>
    <w:rsid w:val="00896193"/>
    <w:rsid w:val="00896F36"/>
    <w:rsid w:val="008A2BDB"/>
    <w:rsid w:val="008A3B57"/>
    <w:rsid w:val="008B0DBA"/>
    <w:rsid w:val="008B117F"/>
    <w:rsid w:val="008B5657"/>
    <w:rsid w:val="008B69D2"/>
    <w:rsid w:val="008C19CA"/>
    <w:rsid w:val="008C1FF6"/>
    <w:rsid w:val="008C4C86"/>
    <w:rsid w:val="008C55D5"/>
    <w:rsid w:val="008C580A"/>
    <w:rsid w:val="008C7B15"/>
    <w:rsid w:val="008E25BA"/>
    <w:rsid w:val="008E3B24"/>
    <w:rsid w:val="008F1335"/>
    <w:rsid w:val="008F56CA"/>
    <w:rsid w:val="008F5B80"/>
    <w:rsid w:val="008F6B90"/>
    <w:rsid w:val="009064CC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610"/>
    <w:rsid w:val="00944B70"/>
    <w:rsid w:val="00956987"/>
    <w:rsid w:val="00956DE3"/>
    <w:rsid w:val="00957122"/>
    <w:rsid w:val="0095756A"/>
    <w:rsid w:val="00961B10"/>
    <w:rsid w:val="00972696"/>
    <w:rsid w:val="009760C5"/>
    <w:rsid w:val="00980D0B"/>
    <w:rsid w:val="00982E62"/>
    <w:rsid w:val="009876B3"/>
    <w:rsid w:val="009903E7"/>
    <w:rsid w:val="00991BE2"/>
    <w:rsid w:val="0099379C"/>
    <w:rsid w:val="00993AFD"/>
    <w:rsid w:val="009A144C"/>
    <w:rsid w:val="009B1917"/>
    <w:rsid w:val="009C18B1"/>
    <w:rsid w:val="009C57CB"/>
    <w:rsid w:val="009C5952"/>
    <w:rsid w:val="009C674E"/>
    <w:rsid w:val="009D05D8"/>
    <w:rsid w:val="009D4F53"/>
    <w:rsid w:val="009E2344"/>
    <w:rsid w:val="009F1342"/>
    <w:rsid w:val="00A018D5"/>
    <w:rsid w:val="00A05CBA"/>
    <w:rsid w:val="00A121C8"/>
    <w:rsid w:val="00A20868"/>
    <w:rsid w:val="00A20EA7"/>
    <w:rsid w:val="00A23ABB"/>
    <w:rsid w:val="00A36478"/>
    <w:rsid w:val="00A41484"/>
    <w:rsid w:val="00A46817"/>
    <w:rsid w:val="00A5348B"/>
    <w:rsid w:val="00A540A3"/>
    <w:rsid w:val="00A56D18"/>
    <w:rsid w:val="00A573A6"/>
    <w:rsid w:val="00A62A24"/>
    <w:rsid w:val="00A62B9C"/>
    <w:rsid w:val="00A64E6F"/>
    <w:rsid w:val="00A66801"/>
    <w:rsid w:val="00A66E19"/>
    <w:rsid w:val="00A7003A"/>
    <w:rsid w:val="00A75717"/>
    <w:rsid w:val="00A8365A"/>
    <w:rsid w:val="00A84986"/>
    <w:rsid w:val="00A84E80"/>
    <w:rsid w:val="00A85816"/>
    <w:rsid w:val="00A91AA5"/>
    <w:rsid w:val="00A94BB9"/>
    <w:rsid w:val="00A97A5A"/>
    <w:rsid w:val="00AA2AC3"/>
    <w:rsid w:val="00AB56BA"/>
    <w:rsid w:val="00AC5526"/>
    <w:rsid w:val="00AC7B20"/>
    <w:rsid w:val="00AD2C87"/>
    <w:rsid w:val="00AD649E"/>
    <w:rsid w:val="00AE432D"/>
    <w:rsid w:val="00AE4AC3"/>
    <w:rsid w:val="00AE5510"/>
    <w:rsid w:val="00AE6535"/>
    <w:rsid w:val="00AF1A3E"/>
    <w:rsid w:val="00AF1D62"/>
    <w:rsid w:val="00AF5220"/>
    <w:rsid w:val="00AF5F85"/>
    <w:rsid w:val="00B05693"/>
    <w:rsid w:val="00B05D29"/>
    <w:rsid w:val="00B14968"/>
    <w:rsid w:val="00B151A5"/>
    <w:rsid w:val="00B176F6"/>
    <w:rsid w:val="00B21CB1"/>
    <w:rsid w:val="00B25F24"/>
    <w:rsid w:val="00B30882"/>
    <w:rsid w:val="00B32AFE"/>
    <w:rsid w:val="00B33446"/>
    <w:rsid w:val="00B33E7C"/>
    <w:rsid w:val="00B34AFF"/>
    <w:rsid w:val="00B35833"/>
    <w:rsid w:val="00B366AC"/>
    <w:rsid w:val="00B42F8B"/>
    <w:rsid w:val="00B43669"/>
    <w:rsid w:val="00B47236"/>
    <w:rsid w:val="00B50C0D"/>
    <w:rsid w:val="00B51EAD"/>
    <w:rsid w:val="00B629F8"/>
    <w:rsid w:val="00B75BA7"/>
    <w:rsid w:val="00B76DA3"/>
    <w:rsid w:val="00B80661"/>
    <w:rsid w:val="00B87CB2"/>
    <w:rsid w:val="00B87DF3"/>
    <w:rsid w:val="00B90C70"/>
    <w:rsid w:val="00B928AC"/>
    <w:rsid w:val="00BA0112"/>
    <w:rsid w:val="00BA2CDB"/>
    <w:rsid w:val="00BA3F33"/>
    <w:rsid w:val="00BA40F5"/>
    <w:rsid w:val="00BB4E58"/>
    <w:rsid w:val="00BC073F"/>
    <w:rsid w:val="00BC3A8D"/>
    <w:rsid w:val="00BC3D22"/>
    <w:rsid w:val="00BC44B8"/>
    <w:rsid w:val="00BC4CD9"/>
    <w:rsid w:val="00BD2340"/>
    <w:rsid w:val="00BD30B6"/>
    <w:rsid w:val="00BD4018"/>
    <w:rsid w:val="00BE480C"/>
    <w:rsid w:val="00BE6F7E"/>
    <w:rsid w:val="00BF11A0"/>
    <w:rsid w:val="00BF764F"/>
    <w:rsid w:val="00C0101F"/>
    <w:rsid w:val="00C079C6"/>
    <w:rsid w:val="00C10D9B"/>
    <w:rsid w:val="00C11646"/>
    <w:rsid w:val="00C166E0"/>
    <w:rsid w:val="00C248D0"/>
    <w:rsid w:val="00C26E33"/>
    <w:rsid w:val="00C476AB"/>
    <w:rsid w:val="00C47A2E"/>
    <w:rsid w:val="00C50F7F"/>
    <w:rsid w:val="00C52587"/>
    <w:rsid w:val="00C639DC"/>
    <w:rsid w:val="00C7048B"/>
    <w:rsid w:val="00C70D4D"/>
    <w:rsid w:val="00C72F7B"/>
    <w:rsid w:val="00C74093"/>
    <w:rsid w:val="00C76FA3"/>
    <w:rsid w:val="00C77628"/>
    <w:rsid w:val="00C8114D"/>
    <w:rsid w:val="00C82E78"/>
    <w:rsid w:val="00C84C65"/>
    <w:rsid w:val="00C85516"/>
    <w:rsid w:val="00C91C6E"/>
    <w:rsid w:val="00C92017"/>
    <w:rsid w:val="00C93217"/>
    <w:rsid w:val="00C950F4"/>
    <w:rsid w:val="00C95DC3"/>
    <w:rsid w:val="00C96A5F"/>
    <w:rsid w:val="00CA6D22"/>
    <w:rsid w:val="00CC148A"/>
    <w:rsid w:val="00CC42F8"/>
    <w:rsid w:val="00CD3159"/>
    <w:rsid w:val="00CE3736"/>
    <w:rsid w:val="00CE4E26"/>
    <w:rsid w:val="00CF3C63"/>
    <w:rsid w:val="00CF40A7"/>
    <w:rsid w:val="00CF6B62"/>
    <w:rsid w:val="00D04BEE"/>
    <w:rsid w:val="00D0692F"/>
    <w:rsid w:val="00D07A7A"/>
    <w:rsid w:val="00D140CD"/>
    <w:rsid w:val="00D15D4B"/>
    <w:rsid w:val="00D15F87"/>
    <w:rsid w:val="00D16D8B"/>
    <w:rsid w:val="00D20C70"/>
    <w:rsid w:val="00D238FF"/>
    <w:rsid w:val="00D2419D"/>
    <w:rsid w:val="00D24B2B"/>
    <w:rsid w:val="00D3476D"/>
    <w:rsid w:val="00D35F1A"/>
    <w:rsid w:val="00D3691A"/>
    <w:rsid w:val="00D4280B"/>
    <w:rsid w:val="00D47067"/>
    <w:rsid w:val="00D70328"/>
    <w:rsid w:val="00D75917"/>
    <w:rsid w:val="00D77AE6"/>
    <w:rsid w:val="00D8144C"/>
    <w:rsid w:val="00D822DB"/>
    <w:rsid w:val="00D82794"/>
    <w:rsid w:val="00D92397"/>
    <w:rsid w:val="00D97BAD"/>
    <w:rsid w:val="00DA327B"/>
    <w:rsid w:val="00DA3A3C"/>
    <w:rsid w:val="00DA7F91"/>
    <w:rsid w:val="00DB6DE1"/>
    <w:rsid w:val="00DC6B8C"/>
    <w:rsid w:val="00DC7881"/>
    <w:rsid w:val="00DD1FF9"/>
    <w:rsid w:val="00DD54AB"/>
    <w:rsid w:val="00DE0474"/>
    <w:rsid w:val="00DE0A1E"/>
    <w:rsid w:val="00DE0AE3"/>
    <w:rsid w:val="00DE2DC8"/>
    <w:rsid w:val="00DE600D"/>
    <w:rsid w:val="00DE6248"/>
    <w:rsid w:val="00DE6E0E"/>
    <w:rsid w:val="00DE7FEE"/>
    <w:rsid w:val="00DF0E4C"/>
    <w:rsid w:val="00DF38B1"/>
    <w:rsid w:val="00DF4BE9"/>
    <w:rsid w:val="00E053EB"/>
    <w:rsid w:val="00E14429"/>
    <w:rsid w:val="00E15FE8"/>
    <w:rsid w:val="00E17AD7"/>
    <w:rsid w:val="00E22FC1"/>
    <w:rsid w:val="00E23CB2"/>
    <w:rsid w:val="00E248A7"/>
    <w:rsid w:val="00E309DA"/>
    <w:rsid w:val="00E32D92"/>
    <w:rsid w:val="00E41987"/>
    <w:rsid w:val="00E42530"/>
    <w:rsid w:val="00E4691C"/>
    <w:rsid w:val="00E53260"/>
    <w:rsid w:val="00E55309"/>
    <w:rsid w:val="00E6240E"/>
    <w:rsid w:val="00E71E6F"/>
    <w:rsid w:val="00E822EA"/>
    <w:rsid w:val="00E94C78"/>
    <w:rsid w:val="00E95F9B"/>
    <w:rsid w:val="00E960A8"/>
    <w:rsid w:val="00E96ECC"/>
    <w:rsid w:val="00EB23B6"/>
    <w:rsid w:val="00EC1087"/>
    <w:rsid w:val="00EC71AD"/>
    <w:rsid w:val="00ED0492"/>
    <w:rsid w:val="00ED44D7"/>
    <w:rsid w:val="00EE1665"/>
    <w:rsid w:val="00EE27FB"/>
    <w:rsid w:val="00EE4D8C"/>
    <w:rsid w:val="00EF6143"/>
    <w:rsid w:val="00EF7BD0"/>
    <w:rsid w:val="00F071C4"/>
    <w:rsid w:val="00F25827"/>
    <w:rsid w:val="00F26F58"/>
    <w:rsid w:val="00F27B56"/>
    <w:rsid w:val="00F30A47"/>
    <w:rsid w:val="00F314DB"/>
    <w:rsid w:val="00F4253B"/>
    <w:rsid w:val="00F610D3"/>
    <w:rsid w:val="00F613D8"/>
    <w:rsid w:val="00F62F32"/>
    <w:rsid w:val="00F63007"/>
    <w:rsid w:val="00F63895"/>
    <w:rsid w:val="00F814C7"/>
    <w:rsid w:val="00F84CD0"/>
    <w:rsid w:val="00F85BF8"/>
    <w:rsid w:val="00F86601"/>
    <w:rsid w:val="00F90E45"/>
    <w:rsid w:val="00F91592"/>
    <w:rsid w:val="00F91EE2"/>
    <w:rsid w:val="00F958D7"/>
    <w:rsid w:val="00FA03B1"/>
    <w:rsid w:val="00FA0555"/>
    <w:rsid w:val="00FA2A3E"/>
    <w:rsid w:val="00FB0332"/>
    <w:rsid w:val="00FB61D9"/>
    <w:rsid w:val="00FC0FE7"/>
    <w:rsid w:val="00FD270E"/>
    <w:rsid w:val="00FD650C"/>
    <w:rsid w:val="00FE5EBD"/>
    <w:rsid w:val="00FE7531"/>
    <w:rsid w:val="00FF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6DA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B76D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707C9B646439E41B9C70194F5921E6F" ma:contentTypeVersion="13" ma:contentTypeDescription="สร้างเอกสารใหม่" ma:contentTypeScope="" ma:versionID="fc567004d158cddba67950dca7459c71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3285f436f79bde606c5775a4c3cb16bf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548e711-5881-4ace-b315-511b26b329ba}" ma:internalName="TaxCatchAll" ma:showField="CatchAllData" ma:web="e072c587-1f3e-481d-a5b3-2dae948ec5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72c587-1f3e-481d-a5b3-2dae948ec54f" xsi:nil="true"/>
    <lcf76f155ced4ddcb4097134ff3c332f xmlns="84281477-f26f-483e-916b-d466431c50a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54552-D37A-44D9-8306-782E50334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0539E-0E6D-4AC2-9664-B1929C8069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54102C-344E-4BC2-A9B8-81B01498C4C8}">
  <ds:schemaRefs>
    <ds:schemaRef ds:uri="http://schemas.microsoft.com/office/2006/metadata/properties"/>
    <ds:schemaRef ds:uri="http://schemas.microsoft.com/office/infopath/2007/PartnerControls"/>
    <ds:schemaRef ds:uri="e072c587-1f3e-481d-a5b3-2dae948ec54f"/>
    <ds:schemaRef ds:uri="84281477-f26f-483e-916b-d466431c50a0"/>
  </ds:schemaRefs>
</ds:datastoreItem>
</file>

<file path=customXml/itemProps4.xml><?xml version="1.0" encoding="utf-8"?>
<ds:datastoreItem xmlns:ds="http://schemas.openxmlformats.org/officeDocument/2006/customXml" ds:itemID="{D76413E0-E3F8-4154-8CA7-95D5B8542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Mantana Supapan</cp:lastModifiedBy>
  <cp:revision>10</cp:revision>
  <cp:lastPrinted>2026-05-08T01:37:00Z</cp:lastPrinted>
  <dcterms:created xsi:type="dcterms:W3CDTF">2026-05-13T04:40:00Z</dcterms:created>
  <dcterms:modified xsi:type="dcterms:W3CDTF">2026-05-13T07:15:00Z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</Properties>
</file>