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77777777" w:rsidR="00EC17E6" w:rsidRPr="00AA0706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77B775C" w14:textId="77777777" w:rsidR="00EC17E6" w:rsidRPr="00AA0706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A0706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A0706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A0706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A0706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AA0706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AA0706">
        <w:rPr>
          <w:rFonts w:ascii="Angsana New" w:hAnsi="Angsana New"/>
          <w:sz w:val="30"/>
          <w:szCs w:val="30"/>
          <w:cs/>
        </w:rPr>
        <w:t>บริษัท เวล เกรด เอ็นจิเนียริ่ง</w:t>
      </w:r>
      <w:r w:rsidR="00193E14" w:rsidRPr="00AA0706">
        <w:rPr>
          <w:rFonts w:ascii="Angsana New" w:hAnsi="Angsana New"/>
          <w:sz w:val="30"/>
          <w:szCs w:val="30"/>
          <w:cs/>
        </w:rPr>
        <w:t xml:space="preserve"> </w:t>
      </w:r>
      <w:r w:rsidR="00730975" w:rsidRPr="00AA0706">
        <w:rPr>
          <w:rFonts w:ascii="Angsana New" w:hAnsi="Angsana New"/>
          <w:sz w:val="30"/>
          <w:szCs w:val="30"/>
          <w:cs/>
        </w:rPr>
        <w:t xml:space="preserve">จำกัด </w:t>
      </w:r>
      <w:r w:rsidR="00193E14" w:rsidRPr="00AA0706">
        <w:rPr>
          <w:rFonts w:ascii="Angsana New" w:hAnsi="Angsana New"/>
          <w:sz w:val="30"/>
          <w:szCs w:val="30"/>
          <w:cs/>
        </w:rPr>
        <w:t>(มหาชน)</w:t>
      </w:r>
      <w:r w:rsidRPr="00AA0706">
        <w:rPr>
          <w:rFonts w:ascii="Angsana New" w:hAnsi="Angsana New"/>
          <w:sz w:val="30"/>
          <w:szCs w:val="30"/>
          <w:cs/>
        </w:rPr>
        <w:t xml:space="preserve"> </w:t>
      </w:r>
      <w:r w:rsidR="005142D9" w:rsidRPr="00AA0706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74CFB292" w14:textId="77777777" w:rsidR="00A40A97" w:rsidRPr="00AA0706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A0706">
        <w:rPr>
          <w:rFonts w:ascii="Angsana New" w:hAnsi="Angsana New"/>
          <w:sz w:val="30"/>
          <w:szCs w:val="30"/>
          <w:cs/>
        </w:rPr>
        <w:t>รายงาน</w:t>
      </w:r>
      <w:r w:rsidR="005829C1" w:rsidRPr="00AA0706">
        <w:rPr>
          <w:rFonts w:ascii="Angsana New" w:hAnsi="Angsana New"/>
          <w:sz w:val="30"/>
          <w:szCs w:val="30"/>
          <w:cs/>
        </w:rPr>
        <w:t>ของ</w:t>
      </w:r>
      <w:r w:rsidR="00C1761E" w:rsidRPr="00AA0706">
        <w:rPr>
          <w:rFonts w:ascii="Angsana New" w:hAnsi="Angsana New"/>
          <w:sz w:val="30"/>
          <w:szCs w:val="30"/>
          <w:cs/>
        </w:rPr>
        <w:t>ผู้สอบบัญชีและ</w:t>
      </w:r>
      <w:r w:rsidR="005829C1" w:rsidRPr="00AA0706">
        <w:rPr>
          <w:rFonts w:ascii="Angsana New" w:hAnsi="Angsana New"/>
          <w:sz w:val="30"/>
          <w:szCs w:val="30"/>
          <w:cs/>
        </w:rPr>
        <w:t>ข้อมูลทางการ</w:t>
      </w:r>
      <w:r w:rsidR="002D2AD1" w:rsidRPr="00AA0706">
        <w:rPr>
          <w:rFonts w:ascii="Angsana New" w:hAnsi="Angsana New"/>
          <w:sz w:val="30"/>
          <w:szCs w:val="30"/>
          <w:cs/>
        </w:rPr>
        <w:t>เงินระหว่างกาล</w:t>
      </w:r>
    </w:p>
    <w:p w14:paraId="5F027B6E" w14:textId="4D432753" w:rsidR="0065615C" w:rsidRPr="00AA0706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t>สำหรับ</w:t>
      </w:r>
      <w:r w:rsidR="00C1761E" w:rsidRPr="00AA0706">
        <w:rPr>
          <w:rFonts w:ascii="Angsana New" w:hAnsi="Angsana New"/>
          <w:sz w:val="30"/>
          <w:szCs w:val="30"/>
          <w:cs/>
        </w:rPr>
        <w:t>งวด</w:t>
      </w:r>
      <w:r w:rsidR="00B42C67" w:rsidRPr="00AA0706">
        <w:rPr>
          <w:rFonts w:ascii="Angsana New" w:hAnsi="Angsana New"/>
          <w:sz w:val="30"/>
          <w:szCs w:val="30"/>
          <w:cs/>
        </w:rPr>
        <w:t>สาม</w:t>
      </w:r>
      <w:r w:rsidR="00487B89" w:rsidRPr="00AA0706">
        <w:rPr>
          <w:rFonts w:ascii="Angsana New" w:hAnsi="Angsana New"/>
          <w:sz w:val="30"/>
          <w:szCs w:val="30"/>
          <w:cs/>
        </w:rPr>
        <w:t>เ</w:t>
      </w:r>
      <w:r w:rsidR="00E045DA" w:rsidRPr="00AA0706">
        <w:rPr>
          <w:rFonts w:ascii="Angsana New" w:hAnsi="Angsana New"/>
          <w:sz w:val="30"/>
          <w:szCs w:val="30"/>
          <w:cs/>
        </w:rPr>
        <w:t>ดือน</w:t>
      </w:r>
      <w:r w:rsidR="00A40A97" w:rsidRPr="00AA0706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D008A" w:rsidRPr="00AA0706">
        <w:rPr>
          <w:rFonts w:ascii="Angsana New" w:hAnsi="Angsana New"/>
          <w:sz w:val="30"/>
          <w:szCs w:val="30"/>
        </w:rPr>
        <w:t>3</w:t>
      </w:r>
      <w:r w:rsidR="00B42C67" w:rsidRPr="00AA0706">
        <w:rPr>
          <w:rFonts w:ascii="Angsana New" w:hAnsi="Angsana New"/>
          <w:sz w:val="30"/>
          <w:szCs w:val="30"/>
        </w:rPr>
        <w:t xml:space="preserve">1 </w:t>
      </w:r>
      <w:r w:rsidR="00B42C67" w:rsidRPr="00AA0706">
        <w:rPr>
          <w:rFonts w:ascii="Angsana New" w:hAnsi="Angsana New"/>
          <w:sz w:val="30"/>
          <w:szCs w:val="30"/>
          <w:cs/>
        </w:rPr>
        <w:t>มีนาคม</w:t>
      </w:r>
      <w:r w:rsidR="00E045DA" w:rsidRPr="00AA0706">
        <w:rPr>
          <w:rFonts w:ascii="Angsana New" w:hAnsi="Angsana New"/>
          <w:sz w:val="30"/>
          <w:szCs w:val="30"/>
          <w:cs/>
        </w:rPr>
        <w:t xml:space="preserve"> </w:t>
      </w:r>
      <w:r w:rsidR="00C1761E" w:rsidRPr="00AA0706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AA0706">
        <w:rPr>
          <w:rFonts w:ascii="Angsana New" w:hAnsi="Angsana New"/>
          <w:sz w:val="30"/>
          <w:szCs w:val="30"/>
        </w:rPr>
        <w:t>256</w:t>
      </w:r>
      <w:r w:rsidR="00B42C67" w:rsidRPr="00AA0706">
        <w:rPr>
          <w:rFonts w:ascii="Angsana New" w:hAnsi="Angsana New"/>
          <w:sz w:val="30"/>
          <w:szCs w:val="30"/>
        </w:rPr>
        <w:t>9</w:t>
      </w:r>
    </w:p>
    <w:p w14:paraId="7D46167B" w14:textId="77777777" w:rsidR="00E045DA" w:rsidRPr="00AA0706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A0706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AA0706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AA0706" w:rsidRDefault="00F10BEB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6ECDA85B" w14:textId="77777777" w:rsidR="00F10BEB" w:rsidRPr="00AA0706" w:rsidRDefault="00F10BEB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77777777" w:rsidR="002D2AD1" w:rsidRPr="00AA0706" w:rsidRDefault="002D2AD1" w:rsidP="00495E1E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A0706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AA0706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AA0706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AA0706" w:rsidRDefault="00B807F6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AA0706" w:rsidRDefault="00B807F6" w:rsidP="00495E1E">
      <w:pPr>
        <w:spacing w:line="420" w:lineRule="exact"/>
        <w:rPr>
          <w:rFonts w:ascii="Angsana New" w:hAnsi="Angsana New"/>
          <w:b/>
          <w:bCs/>
          <w:sz w:val="30"/>
          <w:szCs w:val="30"/>
          <w:cs/>
        </w:rPr>
      </w:pPr>
      <w:r w:rsidRPr="00AA0706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AA0706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AA0706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AA0706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AA0706" w:rsidRDefault="00A11C6C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3AE9C4E3" w14:textId="4519A1DA" w:rsidR="000652BE" w:rsidRPr="00AA0706" w:rsidRDefault="000652BE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A3639" w:rsidRPr="00AA0706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ข้อมูลทางการเงินรวมระหว่างกาลของบริษัท เวล เกรด เอ็นจิเนียริ่ง จำกัด (มหาชน) และ</w:t>
      </w:r>
      <w:r w:rsidR="002F2E50" w:rsidRPr="00AA0706">
        <w:rPr>
          <w:rFonts w:ascii="Angsana New" w:hAnsi="Angsana New"/>
          <w:sz w:val="30"/>
          <w:szCs w:val="30"/>
        </w:rPr>
        <w:br/>
      </w:r>
      <w:r w:rsidR="001A3639" w:rsidRPr="00AA0706">
        <w:rPr>
          <w:rFonts w:ascii="Angsana New" w:hAnsi="Angsana New"/>
          <w:sz w:val="30"/>
          <w:szCs w:val="30"/>
          <w:cs/>
        </w:rPr>
        <w:t xml:space="preserve">บริษัทย่อย และข้อมูลทางการเงินเฉพาะกิจการระหว่างกาลของบริษัท เวล เกรด เอ็นจิเนียริ่ง จำกัด (มหาชน) </w:t>
      </w:r>
      <w:r w:rsidR="002F2E50" w:rsidRPr="00AA0706">
        <w:rPr>
          <w:rFonts w:ascii="Angsana New" w:hAnsi="Angsana New"/>
          <w:sz w:val="30"/>
          <w:szCs w:val="30"/>
        </w:rPr>
        <w:br/>
      </w:r>
      <w:r w:rsidR="00D84B58" w:rsidRPr="00AA0706">
        <w:rPr>
          <w:rFonts w:ascii="Angsana New" w:hAnsi="Angsana New"/>
          <w:sz w:val="30"/>
          <w:szCs w:val="30"/>
          <w:cs/>
        </w:rPr>
        <w:t xml:space="preserve">ซึ่งประกอบด้วย </w:t>
      </w:r>
      <w:r w:rsidRPr="00AA0706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6672F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ณ</w:t>
      </w:r>
      <w:r w:rsidR="0056672F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วันที่</w:t>
      </w:r>
      <w:r w:rsidR="0056672F" w:rsidRPr="00AA0706">
        <w:rPr>
          <w:rFonts w:ascii="Angsana New" w:hAnsi="Angsana New"/>
          <w:sz w:val="30"/>
          <w:szCs w:val="30"/>
          <w:cs/>
        </w:rPr>
        <w:t xml:space="preserve"> </w:t>
      </w:r>
      <w:r w:rsidR="00B42C67" w:rsidRPr="00AA0706">
        <w:rPr>
          <w:rFonts w:ascii="Angsana New" w:hAnsi="Angsana New"/>
          <w:sz w:val="30"/>
          <w:szCs w:val="30"/>
        </w:rPr>
        <w:t xml:space="preserve">31 </w:t>
      </w:r>
      <w:r w:rsidR="00B42C67" w:rsidRPr="00AA0706">
        <w:rPr>
          <w:rFonts w:ascii="Angsana New" w:hAnsi="Angsana New"/>
          <w:sz w:val="30"/>
          <w:szCs w:val="30"/>
          <w:cs/>
        </w:rPr>
        <w:t>มีนาคม</w:t>
      </w:r>
      <w:r w:rsidR="00D07F07" w:rsidRPr="00AA0706">
        <w:rPr>
          <w:rFonts w:ascii="Angsana New" w:hAnsi="Angsana New"/>
          <w:sz w:val="30"/>
          <w:szCs w:val="30"/>
        </w:rPr>
        <w:t xml:space="preserve"> </w:t>
      </w:r>
      <w:r w:rsidR="00D07F07" w:rsidRPr="00AA0706">
        <w:rPr>
          <w:rFonts w:ascii="Angsana New" w:hAnsi="Angsana New"/>
          <w:sz w:val="30"/>
          <w:szCs w:val="30"/>
          <w:cs/>
        </w:rPr>
        <w:t>พ.ศ.</w:t>
      </w:r>
      <w:r w:rsidR="00596946" w:rsidRPr="00AA0706">
        <w:rPr>
          <w:rFonts w:ascii="Angsana New" w:hAnsi="Angsana New"/>
          <w:sz w:val="30"/>
          <w:szCs w:val="30"/>
          <w:cs/>
        </w:rPr>
        <w:t xml:space="preserve"> </w:t>
      </w:r>
      <w:r w:rsidR="00596946" w:rsidRPr="00AA0706">
        <w:rPr>
          <w:rFonts w:ascii="Angsana New" w:hAnsi="Angsana New"/>
          <w:sz w:val="30"/>
          <w:szCs w:val="30"/>
        </w:rPr>
        <w:t>256</w:t>
      </w:r>
      <w:r w:rsidR="00B42C67" w:rsidRPr="00AA0706">
        <w:rPr>
          <w:rFonts w:ascii="Angsana New" w:hAnsi="Angsana New"/>
          <w:sz w:val="30"/>
          <w:szCs w:val="30"/>
        </w:rPr>
        <w:t>9</w:t>
      </w:r>
      <w:r w:rsidR="00AE55CC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07F07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</w:t>
      </w:r>
      <w:r w:rsidR="00495E1E" w:rsidRPr="00AA0706">
        <w:rPr>
          <w:rFonts w:ascii="Angsana New" w:hAnsi="Angsana New"/>
          <w:sz w:val="30"/>
          <w:szCs w:val="30"/>
        </w:rPr>
        <w:br/>
      </w:r>
      <w:r w:rsidRPr="00AA070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AA0706">
        <w:rPr>
          <w:rFonts w:ascii="Angsana New" w:hAnsi="Angsana New"/>
          <w:sz w:val="30"/>
          <w:szCs w:val="30"/>
          <w:cs/>
        </w:rPr>
        <w:t xml:space="preserve"> </w:t>
      </w:r>
      <w:r w:rsidR="00D07F07" w:rsidRPr="00AA0706">
        <w:rPr>
          <w:rFonts w:ascii="Angsana New" w:hAnsi="Angsana New"/>
          <w:sz w:val="30"/>
          <w:szCs w:val="30"/>
          <w:cs/>
        </w:rPr>
        <w:t>สำหรับงวด</w:t>
      </w:r>
      <w:r w:rsidR="00D57F0F" w:rsidRPr="00AA0706">
        <w:rPr>
          <w:rFonts w:ascii="Angsana New" w:hAnsi="Angsana New"/>
          <w:sz w:val="30"/>
          <w:szCs w:val="30"/>
          <w:cs/>
        </w:rPr>
        <w:t>สาม</w:t>
      </w:r>
      <w:r w:rsidR="00D07F07" w:rsidRPr="00AA0706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D549C5" w:rsidRPr="00AA0706">
        <w:rPr>
          <w:rFonts w:ascii="Angsana New" w:hAnsi="Angsana New"/>
          <w:sz w:val="30"/>
          <w:szCs w:val="30"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6463A3" w:rsidRPr="00AA070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5E70EB" w:rsidRPr="00AA0706">
        <w:rPr>
          <w:rFonts w:ascii="Angsana New" w:hAnsi="Angsana New"/>
          <w:sz w:val="30"/>
          <w:szCs w:val="30"/>
          <w:cs/>
        </w:rPr>
        <w:t>แบบย่อ</w:t>
      </w:r>
      <w:r w:rsidR="00292ABE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AA0706">
        <w:rPr>
          <w:rFonts w:ascii="Angsana New" w:hAnsi="Angsana New"/>
          <w:sz w:val="30"/>
          <w:szCs w:val="30"/>
        </w:rPr>
        <w:t>34</w:t>
      </w:r>
      <w:r w:rsidR="00AE55CC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AB1B16" w:rsidRPr="00AA0706">
        <w:rPr>
          <w:rFonts w:ascii="Angsana New" w:hAnsi="Angsana New"/>
          <w:sz w:val="30"/>
          <w:szCs w:val="30"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AA0706" w:rsidRDefault="000D4BC6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AA0706" w:rsidRDefault="002D2AD1" w:rsidP="00495E1E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AA070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AA0706" w:rsidRDefault="000D4BC6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AA0706" w:rsidRDefault="002D2AD1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A0706">
        <w:rPr>
          <w:rFonts w:ascii="Angsana New" w:hAnsi="Angsana New"/>
          <w:sz w:val="30"/>
          <w:szCs w:val="30"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รหัส</w:t>
      </w:r>
      <w:r w:rsidRPr="00AA0706">
        <w:rPr>
          <w:rFonts w:ascii="Angsana New" w:hAnsi="Angsana New"/>
          <w:sz w:val="30"/>
          <w:szCs w:val="30"/>
        </w:rPr>
        <w:t xml:space="preserve"> 2410 “</w:t>
      </w:r>
      <w:r w:rsidRPr="00AA070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AA0706">
        <w:rPr>
          <w:rFonts w:ascii="Angsana New" w:hAnsi="Angsana New"/>
          <w:sz w:val="30"/>
          <w:szCs w:val="30"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A0706">
        <w:rPr>
          <w:rFonts w:ascii="Angsana New" w:hAnsi="Angsana New"/>
          <w:sz w:val="30"/>
          <w:szCs w:val="30"/>
        </w:rPr>
        <w:t xml:space="preserve">” </w:t>
      </w:r>
      <w:r w:rsidRPr="00AA070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AA0706">
        <w:rPr>
          <w:rFonts w:ascii="Angsana New" w:hAnsi="Angsana New"/>
          <w:sz w:val="30"/>
          <w:szCs w:val="30"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AA0706">
        <w:rPr>
          <w:rFonts w:ascii="Angsana New" w:hAnsi="Angsana New"/>
          <w:sz w:val="30"/>
          <w:szCs w:val="30"/>
          <w:cs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AA0706">
        <w:rPr>
          <w:rFonts w:ascii="Angsana New" w:hAnsi="Angsana New"/>
          <w:sz w:val="30"/>
          <w:szCs w:val="30"/>
          <w:cs/>
        </w:rPr>
        <w:t>ข้อมูลทาง</w:t>
      </w:r>
      <w:r w:rsidRPr="00AA0706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AA0706" w:rsidRDefault="00C11681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AA0706" w:rsidRDefault="00107DE6" w:rsidP="00495E1E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AA070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AA0706" w:rsidRDefault="00107DE6" w:rsidP="00495E1E">
      <w:pPr>
        <w:spacing w:line="42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AA0706" w:rsidRDefault="00107DE6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A0706">
        <w:rPr>
          <w:rFonts w:ascii="Angsana New" w:hAnsi="Angsana New"/>
          <w:sz w:val="30"/>
          <w:szCs w:val="30"/>
        </w:rPr>
        <w:t xml:space="preserve">34 </w:t>
      </w:r>
      <w:r w:rsidRPr="00AA0706">
        <w:rPr>
          <w:rFonts w:ascii="Angsana New" w:hAnsi="Angsana New"/>
          <w:sz w:val="30"/>
          <w:szCs w:val="30"/>
          <w:cs/>
        </w:rPr>
        <w:t>เรื่อง</w:t>
      </w:r>
      <w:r w:rsidRPr="00AA0706">
        <w:rPr>
          <w:rFonts w:ascii="Angsana New" w:hAnsi="Angsana New"/>
          <w:sz w:val="30"/>
          <w:szCs w:val="30"/>
        </w:rPr>
        <w:t xml:space="preserve"> </w:t>
      </w:r>
      <w:r w:rsidRPr="00AA070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3C51253" w14:textId="49496B70" w:rsidR="00AE15AF" w:rsidRPr="00AA0706" w:rsidRDefault="00AE15AF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</w:rPr>
        <w:br w:type="page"/>
      </w:r>
    </w:p>
    <w:p w14:paraId="053AB84F" w14:textId="54A8874D" w:rsidR="003416EA" w:rsidRPr="00AA0706" w:rsidRDefault="003416EA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AA0706">
        <w:rPr>
          <w:rFonts w:ascii="Angsana New" w:hAnsi="Angsana New"/>
          <w:sz w:val="30"/>
          <w:szCs w:val="30"/>
        </w:rPr>
        <w:t>2</w:t>
      </w:r>
      <w:r w:rsidRPr="00AA0706">
        <w:rPr>
          <w:rFonts w:ascii="Angsana New" w:hAnsi="Angsana New"/>
          <w:sz w:val="30"/>
          <w:szCs w:val="30"/>
          <w:cs/>
        </w:rPr>
        <w:t xml:space="preserve"> -</w:t>
      </w:r>
    </w:p>
    <w:p w14:paraId="46F13047" w14:textId="77777777" w:rsidR="003416EA" w:rsidRPr="00AA0706" w:rsidRDefault="003416EA" w:rsidP="00495E1E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2F6E7641" w14:textId="076F9541" w:rsidR="000E77A0" w:rsidRPr="00AA0706" w:rsidRDefault="000E77A0" w:rsidP="00495E1E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A0706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BB63C5" w14:textId="77777777" w:rsidR="000E77A0" w:rsidRPr="00AA0706" w:rsidRDefault="000E77A0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EEF5356" w14:textId="77777777" w:rsidR="000E77A0" w:rsidRPr="00AA0706" w:rsidRDefault="000E77A0" w:rsidP="00495E1E">
      <w:pPr>
        <w:spacing w:after="120" w:line="420" w:lineRule="exact"/>
        <w:jc w:val="thaiDistribute"/>
        <w:rPr>
          <w:rFonts w:ascii="Angsana New" w:hAnsi="Angsana New"/>
          <w:sz w:val="30"/>
          <w:szCs w:val="30"/>
        </w:rPr>
      </w:pPr>
      <w:r w:rsidRPr="00AA0706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ข้าพเจ้าขอให้สังเกตหมายเหตุประกอบข้อมูลทางการเงินระหว่างกาลแบบย่อ ดังนี้</w:t>
      </w:r>
    </w:p>
    <w:p w14:paraId="253F84F4" w14:textId="46DC64B7" w:rsidR="0092392F" w:rsidRPr="0092392F" w:rsidRDefault="00066AB0" w:rsidP="0092392F">
      <w:pPr>
        <w:pStyle w:val="ListParagraph"/>
        <w:numPr>
          <w:ilvl w:val="0"/>
          <w:numId w:val="7"/>
        </w:numPr>
        <w:spacing w:before="120"/>
        <w:jc w:val="thaiDistribute"/>
        <w:rPr>
          <w:rFonts w:ascii="Angsana New" w:hAnsi="Angsana New"/>
          <w:sz w:val="30"/>
          <w:szCs w:val="30"/>
        </w:rPr>
      </w:pPr>
      <w:r w:rsidRPr="00066AB0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Pr="00066AB0">
        <w:rPr>
          <w:rFonts w:ascii="Angsana New" w:hAnsi="Angsana New"/>
          <w:sz w:val="30"/>
          <w:szCs w:val="30"/>
        </w:rPr>
        <w:t>1.3</w:t>
      </w:r>
      <w:r w:rsidRPr="00066AB0">
        <w:rPr>
          <w:rFonts w:ascii="Angsana New" w:hAnsi="Angsana New"/>
          <w:sz w:val="30"/>
          <w:szCs w:val="30"/>
          <w:cs/>
        </w:rPr>
        <w:t xml:space="preserve"> เกี่ยวกับ ความไม่แน่นอนที่มีสาระสำคัญที่เกี่ยวข้องกับการดำเนินงานต่อเนื่องซึ่ง ณ วันที่ </w:t>
      </w:r>
      <w:r w:rsidRPr="00066AB0">
        <w:rPr>
          <w:rFonts w:ascii="Angsana New" w:hAnsi="Angsana New"/>
          <w:sz w:val="30"/>
          <w:szCs w:val="30"/>
        </w:rPr>
        <w:t>31</w:t>
      </w:r>
      <w:r w:rsidRPr="00066AB0">
        <w:rPr>
          <w:rFonts w:ascii="Angsana New" w:hAnsi="Angsana New"/>
          <w:sz w:val="30"/>
          <w:szCs w:val="30"/>
          <w:cs/>
        </w:rPr>
        <w:t xml:space="preserve"> มีนาคม พ.ศ. </w:t>
      </w:r>
      <w:r w:rsidRPr="00066AB0">
        <w:rPr>
          <w:rFonts w:ascii="Angsana New" w:hAnsi="Angsana New"/>
          <w:sz w:val="30"/>
          <w:szCs w:val="30"/>
        </w:rPr>
        <w:t>2569</w:t>
      </w:r>
      <w:r w:rsidRPr="00066AB0">
        <w:rPr>
          <w:rFonts w:ascii="Angsana New" w:hAnsi="Angsana New"/>
          <w:sz w:val="30"/>
          <w:szCs w:val="30"/>
          <w:cs/>
        </w:rPr>
        <w:t xml:space="preserve"> กลุ่มบริษัทและบริษัท มีหนี้สินหมุนเวียนรวมสูงกว่าสินทรัพย์หมุนเวียนรวมเป็นจำนวน </w:t>
      </w:r>
      <w:r w:rsidRPr="00066AB0">
        <w:rPr>
          <w:rFonts w:ascii="Angsana New" w:hAnsi="Angsana New"/>
          <w:sz w:val="30"/>
          <w:szCs w:val="30"/>
        </w:rPr>
        <w:t>194.98</w:t>
      </w:r>
      <w:r w:rsidRPr="00066AB0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066AB0">
        <w:rPr>
          <w:rFonts w:ascii="Angsana New" w:hAnsi="Angsana New"/>
          <w:sz w:val="30"/>
          <w:szCs w:val="30"/>
        </w:rPr>
        <w:t>210.85</w:t>
      </w:r>
      <w:r w:rsidRPr="00066AB0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066AB0">
        <w:rPr>
          <w:rFonts w:ascii="Angsana New" w:hAnsi="Angsana New" w:hint="cs"/>
          <w:color w:val="EE0000"/>
          <w:sz w:val="30"/>
          <w:szCs w:val="30"/>
          <w:cs/>
        </w:rPr>
        <w:t xml:space="preserve"> </w:t>
      </w:r>
      <w:r w:rsidRPr="00066AB0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บ่งชี้ถึงความไม่แน่นอนที่มีนัยสำคัญเกี่ยวกับการดำเนินงานต่อเนื่องของกลุ่มบริษัท</w:t>
      </w:r>
    </w:p>
    <w:p w14:paraId="489E9FEF" w14:textId="77777777" w:rsidR="00066AB0" w:rsidRDefault="00066AB0" w:rsidP="00066AB0">
      <w:pPr>
        <w:spacing w:before="120"/>
        <w:ind w:left="709"/>
        <w:jc w:val="thaiDistribute"/>
        <w:rPr>
          <w:rFonts w:ascii="Angsana New" w:hAnsi="Angsana New"/>
          <w:sz w:val="30"/>
          <w:szCs w:val="30"/>
        </w:rPr>
      </w:pPr>
      <w:r w:rsidRPr="00066AB0">
        <w:rPr>
          <w:rFonts w:ascii="Angsana New" w:hAnsi="Angsana New" w:hint="cs"/>
          <w:sz w:val="30"/>
          <w:szCs w:val="30"/>
          <w:cs/>
        </w:rPr>
        <w:t>ทั้งนี้</w:t>
      </w:r>
      <w:r w:rsidRPr="00066AB0">
        <w:rPr>
          <w:rFonts w:ascii="Angsana New" w:hAnsi="Angsana New"/>
          <w:sz w:val="30"/>
          <w:szCs w:val="30"/>
          <w:cs/>
        </w:rPr>
        <w:t>ฝ่ายบริหารของกลุ่มบริษัทได้ดำเนินมาตรการเพื่อรองรับสถานการณ์ดังกล่าว</w:t>
      </w:r>
      <w:r w:rsidRPr="00066AB0">
        <w:rPr>
          <w:rFonts w:ascii="Angsana New" w:hAnsi="Angsana New"/>
          <w:sz w:val="30"/>
          <w:szCs w:val="30"/>
        </w:rPr>
        <w:t xml:space="preserve"> </w:t>
      </w:r>
      <w:r w:rsidRPr="00066AB0">
        <w:rPr>
          <w:rFonts w:ascii="Angsana New" w:hAnsi="Angsana New"/>
          <w:sz w:val="30"/>
          <w:szCs w:val="30"/>
          <w:cs/>
        </w:rPr>
        <w:t xml:space="preserve">โดยการได้รับการสนับสนุนทางการเงินจากสถาบันการเงินอย่างต่อเนื่อง ตลอดจนการมีงานก่อสร้างโครงการขนาดใหญ่หลายโครงการซึ่งคาดว่าจะก่อให้เกิดกระแสเงินสดจากการดำเนินงานในอนาคต </w:t>
      </w:r>
      <w:r w:rsidRPr="00066AB0">
        <w:rPr>
          <w:rFonts w:ascii="Angsana New" w:hAnsi="Angsana New" w:hint="cs"/>
          <w:sz w:val="30"/>
          <w:szCs w:val="30"/>
          <w:cs/>
        </w:rPr>
        <w:t>รวมถึงการได้รับอนุมัติจาก</w:t>
      </w:r>
      <w:r w:rsidRPr="00066AB0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066AB0">
        <w:rPr>
          <w:rFonts w:ascii="Angsana New" w:hAnsi="Angsana New"/>
          <w:sz w:val="30"/>
          <w:szCs w:val="30"/>
        </w:rPr>
        <w:t xml:space="preserve">2569 </w:t>
      </w:r>
      <w:r w:rsidRPr="00066A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66AB0">
        <w:rPr>
          <w:rFonts w:ascii="Angsana New" w:hAnsi="Angsana New"/>
          <w:sz w:val="30"/>
          <w:szCs w:val="30"/>
        </w:rPr>
        <w:t xml:space="preserve">28 </w:t>
      </w:r>
      <w:r w:rsidRPr="00066AB0">
        <w:rPr>
          <w:rFonts w:ascii="Angsana New" w:hAnsi="Angsana New"/>
          <w:sz w:val="30"/>
          <w:szCs w:val="30"/>
          <w:cs/>
        </w:rPr>
        <w:t>เมษายน</w:t>
      </w:r>
      <w:r w:rsidRPr="00066AB0">
        <w:rPr>
          <w:rFonts w:ascii="Angsana New" w:hAnsi="Angsana New" w:hint="cs"/>
          <w:sz w:val="30"/>
          <w:szCs w:val="30"/>
          <w:cs/>
        </w:rPr>
        <w:t xml:space="preserve"> พ.ศ.</w:t>
      </w:r>
      <w:r w:rsidRPr="00066AB0">
        <w:rPr>
          <w:rFonts w:ascii="Angsana New" w:hAnsi="Angsana New"/>
          <w:sz w:val="30"/>
          <w:szCs w:val="30"/>
          <w:cs/>
        </w:rPr>
        <w:t xml:space="preserve"> </w:t>
      </w:r>
      <w:r w:rsidRPr="00066AB0">
        <w:rPr>
          <w:rFonts w:ascii="Angsana New" w:hAnsi="Angsana New"/>
          <w:sz w:val="30"/>
          <w:szCs w:val="30"/>
        </w:rPr>
        <w:t xml:space="preserve">2569 </w:t>
      </w:r>
      <w:r w:rsidRPr="00066AB0">
        <w:rPr>
          <w:rFonts w:ascii="Angsana New" w:hAnsi="Angsana New" w:hint="cs"/>
          <w:sz w:val="30"/>
          <w:szCs w:val="30"/>
          <w:cs/>
        </w:rPr>
        <w:t>ให้</w:t>
      </w:r>
      <w:r w:rsidRPr="00066AB0">
        <w:rPr>
          <w:rFonts w:ascii="Angsana New" w:hAnsi="Angsana New"/>
          <w:sz w:val="30"/>
          <w:szCs w:val="30"/>
          <w:cs/>
        </w:rPr>
        <w:t xml:space="preserve">โอนทุนสำรองตามกฎหมายและส่วนเกินมูลค่าหุ้นรวมจำนวน </w:t>
      </w:r>
      <w:r w:rsidRPr="00066AB0">
        <w:rPr>
          <w:rFonts w:ascii="Angsana New" w:hAnsi="Angsana New"/>
          <w:sz w:val="30"/>
          <w:szCs w:val="30"/>
        </w:rPr>
        <w:t xml:space="preserve">107.90 </w:t>
      </w:r>
      <w:r w:rsidRPr="00066AB0">
        <w:rPr>
          <w:rFonts w:ascii="Angsana New" w:hAnsi="Angsana New"/>
          <w:sz w:val="30"/>
          <w:szCs w:val="30"/>
          <w:cs/>
        </w:rPr>
        <w:t>ล้านบาท เพื่อชดเชยผลขาดทุนสะสมของบริษัท</w:t>
      </w:r>
      <w:r w:rsidRPr="00066AB0">
        <w:rPr>
          <w:rFonts w:ascii="Angsana New" w:hAnsi="Angsana New" w:hint="cs"/>
          <w:sz w:val="30"/>
          <w:szCs w:val="30"/>
          <w:cs/>
        </w:rPr>
        <w:t xml:space="preserve"> และการ</w:t>
      </w:r>
      <w:r w:rsidRPr="00066AB0">
        <w:rPr>
          <w:rFonts w:ascii="Angsana New" w:hAnsi="Angsana New"/>
          <w:sz w:val="30"/>
          <w:szCs w:val="30"/>
          <w:cs/>
        </w:rPr>
        <w:t xml:space="preserve">อนุมัติการขยายระยะเวลาการจัดสรรหุ้นสามัญเพิ่มทุน จำนวน </w:t>
      </w:r>
      <w:r w:rsidRPr="00066AB0">
        <w:rPr>
          <w:rFonts w:ascii="Angsana New" w:hAnsi="Angsana New"/>
          <w:sz w:val="30"/>
          <w:szCs w:val="30"/>
        </w:rPr>
        <w:t xml:space="preserve">30.00 </w:t>
      </w:r>
      <w:r w:rsidRPr="00066AB0">
        <w:rPr>
          <w:rFonts w:ascii="Angsana New" w:hAnsi="Angsana New"/>
          <w:sz w:val="30"/>
          <w:szCs w:val="30"/>
          <w:cs/>
        </w:rPr>
        <w:t>ล้านบาท</w:t>
      </w:r>
      <w:r w:rsidRPr="00066AB0">
        <w:rPr>
          <w:rFonts w:ascii="Angsana New" w:hAnsi="Angsana New"/>
          <w:sz w:val="30"/>
          <w:szCs w:val="30"/>
        </w:rPr>
        <w:t xml:space="preserve"> </w:t>
      </w:r>
      <w:r w:rsidRPr="00066AB0">
        <w:rPr>
          <w:rFonts w:ascii="Angsana New" w:hAnsi="Angsana New"/>
          <w:sz w:val="30"/>
          <w:szCs w:val="30"/>
          <w:cs/>
        </w:rPr>
        <w:t>ให้แก่บุคคลในวงจำกัด</w:t>
      </w:r>
    </w:p>
    <w:p w14:paraId="3158BB71" w14:textId="77777777" w:rsidR="0092392F" w:rsidRPr="00066AB0" w:rsidRDefault="0092392F" w:rsidP="00066AB0">
      <w:pPr>
        <w:spacing w:before="120"/>
        <w:ind w:left="709"/>
        <w:jc w:val="thaiDistribute"/>
        <w:rPr>
          <w:rFonts w:ascii="Angsana New" w:hAnsi="Angsana New"/>
          <w:sz w:val="30"/>
          <w:szCs w:val="30"/>
        </w:rPr>
      </w:pPr>
    </w:p>
    <w:p w14:paraId="2B95A766" w14:textId="4369B297" w:rsidR="00500EF1" w:rsidRPr="00066AB0" w:rsidRDefault="00066AB0" w:rsidP="00066AB0">
      <w:pPr>
        <w:pStyle w:val="ListParagraph"/>
        <w:numPr>
          <w:ilvl w:val="0"/>
          <w:numId w:val="7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066AB0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Pr="00066AB0">
        <w:rPr>
          <w:rFonts w:ascii="Angsana New" w:hAnsi="Angsana New"/>
          <w:sz w:val="30"/>
          <w:szCs w:val="30"/>
        </w:rPr>
        <w:t>26</w:t>
      </w:r>
      <w:r w:rsidRPr="00066AB0">
        <w:rPr>
          <w:rFonts w:ascii="Angsana New" w:hAnsi="Angsana New"/>
          <w:sz w:val="30"/>
          <w:szCs w:val="30"/>
          <w:cs/>
        </w:rPr>
        <w:t>.</w:t>
      </w:r>
      <w:r w:rsidRPr="00066AB0">
        <w:rPr>
          <w:rFonts w:ascii="Angsana New" w:hAnsi="Angsana New"/>
          <w:sz w:val="30"/>
          <w:szCs w:val="30"/>
        </w:rPr>
        <w:t>2</w:t>
      </w:r>
      <w:r w:rsidRPr="00066AB0">
        <w:rPr>
          <w:rFonts w:ascii="Angsana New" w:hAnsi="Angsana New"/>
          <w:sz w:val="30"/>
          <w:szCs w:val="30"/>
          <w:cs/>
        </w:rPr>
        <w:t xml:space="preserve"> เกี่ยวกับคดีความ บริษัทฯ ดำเนินการยื่นฟ้องหน่วยงานของราชการแห่งหนึ่งต่อศาลปกครองกลาง เพื่อขอให้ศาลมีคำสั่งเลิกสัญญาจ้างก่อสร้างและให้</w:t>
      </w:r>
      <w:r w:rsidRPr="00066AB0">
        <w:rPr>
          <w:rFonts w:ascii="Angsana New" w:hAnsi="Angsana New" w:hint="cs"/>
          <w:sz w:val="30"/>
          <w:szCs w:val="30"/>
          <w:cs/>
        </w:rPr>
        <w:t>ผู้ถูกฟ้อง</w:t>
      </w:r>
      <w:r w:rsidRPr="00066AB0">
        <w:rPr>
          <w:rFonts w:ascii="Angsana New" w:hAnsi="Angsana New"/>
          <w:sz w:val="30"/>
          <w:szCs w:val="30"/>
          <w:cs/>
        </w:rPr>
        <w:t>ชำระหนี้พร้อมดอกเบี้ยและค่าเสียหาย ปัจจุบันบริษัทมีการบันทึกลูกหนี้และได้ตั้งสำรองค่าเผื่อ</w:t>
      </w:r>
      <w:r w:rsidRPr="00066AB0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066AB0">
        <w:rPr>
          <w:rFonts w:hint="cs"/>
          <w:sz w:val="30"/>
          <w:szCs w:val="30"/>
          <w:cs/>
        </w:rPr>
        <w:t>บางส่วน</w:t>
      </w:r>
      <w:r w:rsidRPr="00066AB0">
        <w:rPr>
          <w:rFonts w:ascii="Angsana New" w:hAnsi="Angsana New"/>
          <w:sz w:val="30"/>
          <w:szCs w:val="30"/>
          <w:cs/>
        </w:rPr>
        <w:t xml:space="preserve"> ทั้งนี้คดีความยังอยู่ระหว่างการพิจารณาของศาลปกครองกลาง</w:t>
      </w:r>
      <w:r w:rsidRPr="00066AB0">
        <w:rPr>
          <w:rFonts w:ascii="Angsana New" w:hAnsi="Angsana New" w:hint="cs"/>
          <w:sz w:val="30"/>
          <w:szCs w:val="30"/>
          <w:cs/>
        </w:rPr>
        <w:t>ซึ่งผลของคดี</w:t>
      </w:r>
      <w:r w:rsidRPr="00066AB0">
        <w:rPr>
          <w:rFonts w:ascii="Angsana New" w:hAnsi="Angsana New"/>
          <w:sz w:val="30"/>
          <w:szCs w:val="30"/>
          <w:cs/>
        </w:rPr>
        <w:t>ยัง</w:t>
      </w:r>
      <w:r w:rsidRPr="00066AB0">
        <w:rPr>
          <w:rFonts w:ascii="Angsana New" w:hAnsi="Angsana New" w:hint="cs"/>
          <w:sz w:val="30"/>
          <w:szCs w:val="30"/>
          <w:cs/>
        </w:rPr>
        <w:t>คง</w:t>
      </w:r>
      <w:r w:rsidRPr="00066AB0">
        <w:rPr>
          <w:rFonts w:ascii="Angsana New" w:hAnsi="Angsana New"/>
          <w:sz w:val="30"/>
          <w:szCs w:val="30"/>
          <w:cs/>
        </w:rPr>
        <w:t>มีความไม่แน่นอน</w:t>
      </w:r>
    </w:p>
    <w:p w14:paraId="20F4B5B3" w14:textId="77777777" w:rsidR="00066AB0" w:rsidRDefault="00066AB0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3CA19A31" w14:textId="77777777" w:rsidR="00066AB0" w:rsidRPr="00066AB0" w:rsidRDefault="00066AB0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B923AF6" w14:textId="2DB557C4" w:rsidR="000E77A0" w:rsidRPr="00066AB0" w:rsidRDefault="000E77A0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066AB0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ข้าพเจ้ามิได้ให้ข้อสรุปอย่างมีเงื่อนไขต่อกรณีดังกล่าวแต่อย่างใด</w:t>
      </w:r>
    </w:p>
    <w:p w14:paraId="2E750D76" w14:textId="77777777" w:rsidR="000E77A0" w:rsidRPr="00066AB0" w:rsidRDefault="000E77A0" w:rsidP="00495E1E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2BBD04A0" w:rsidR="002B790A" w:rsidRPr="00066AB0" w:rsidRDefault="002B790A" w:rsidP="00495E1E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066AB0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066AB0" w:rsidRDefault="00CB5B66" w:rsidP="00495E1E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40C53735" w14:textId="77777777" w:rsidR="00066AB0" w:rsidRPr="00066AB0" w:rsidRDefault="00066AB0" w:rsidP="00495E1E">
      <w:pPr>
        <w:spacing w:line="42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6C5668A4" w:rsidR="00B807F6" w:rsidRPr="00066AB0" w:rsidRDefault="00B807F6" w:rsidP="00495E1E">
      <w:pPr>
        <w:spacing w:line="42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066AB0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A41DD1" w:rsidRPr="00066AB0">
        <w:rPr>
          <w:rFonts w:ascii="Angsana New" w:hAnsi="Angsana New"/>
          <w:sz w:val="30"/>
          <w:szCs w:val="30"/>
          <w:cs/>
        </w:rPr>
        <w:t>นางสาวชลกาญจน์</w:t>
      </w:r>
      <w:r w:rsidR="00B265A2" w:rsidRPr="00066AB0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proofErr w:type="gramEnd"/>
      <w:r w:rsidRPr="00066AB0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7A60AA6" w:rsidR="00A32207" w:rsidRPr="00066AB0" w:rsidRDefault="00B807F6" w:rsidP="00495E1E">
      <w:pPr>
        <w:spacing w:line="42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066AB0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066AB0">
        <w:rPr>
          <w:rFonts w:ascii="Angsana New" w:eastAsia="Times New Roman" w:hAnsi="Angsana New"/>
          <w:sz w:val="30"/>
          <w:szCs w:val="30"/>
        </w:rPr>
        <w:t>10</w:t>
      </w:r>
      <w:r w:rsidR="00A41DD1" w:rsidRPr="00066AB0">
        <w:rPr>
          <w:rFonts w:ascii="Angsana New" w:eastAsia="Times New Roman" w:hAnsi="Angsana New"/>
          <w:sz w:val="30"/>
          <w:szCs w:val="30"/>
        </w:rPr>
        <w:t>925</w:t>
      </w:r>
    </w:p>
    <w:p w14:paraId="4717B92B" w14:textId="34CB54F3" w:rsidR="000806E3" w:rsidRPr="00066AB0" w:rsidRDefault="00B807F6" w:rsidP="00495E1E">
      <w:pPr>
        <w:widowControl w:val="0"/>
        <w:autoSpaceDE w:val="0"/>
        <w:autoSpaceDN w:val="0"/>
        <w:adjustRightInd w:val="0"/>
        <w:spacing w:line="420" w:lineRule="exact"/>
        <w:ind w:right="-23"/>
        <w:rPr>
          <w:rFonts w:ascii="Angsana New" w:hAnsi="Angsana New"/>
          <w:sz w:val="30"/>
          <w:szCs w:val="30"/>
        </w:rPr>
      </w:pPr>
      <w:r w:rsidRPr="00066AB0">
        <w:rPr>
          <w:rFonts w:ascii="Angsana New" w:hAnsi="Angsana New"/>
          <w:sz w:val="30"/>
          <w:szCs w:val="30"/>
          <w:cs/>
        </w:rPr>
        <w:t xml:space="preserve">วันที่ </w:t>
      </w:r>
      <w:r w:rsidR="00D07F07" w:rsidRPr="00066AB0">
        <w:rPr>
          <w:rFonts w:ascii="Angsana New" w:hAnsi="Angsana New"/>
          <w:sz w:val="30"/>
          <w:szCs w:val="30"/>
        </w:rPr>
        <w:t>1</w:t>
      </w:r>
      <w:r w:rsidR="00A41DD1" w:rsidRPr="00066AB0">
        <w:rPr>
          <w:rFonts w:ascii="Angsana New" w:hAnsi="Angsana New"/>
          <w:sz w:val="30"/>
          <w:szCs w:val="30"/>
        </w:rPr>
        <w:t xml:space="preserve">4 </w:t>
      </w:r>
      <w:r w:rsidR="00A41DD1" w:rsidRPr="00066AB0">
        <w:rPr>
          <w:rFonts w:ascii="Angsana New" w:hAnsi="Angsana New"/>
          <w:sz w:val="30"/>
          <w:szCs w:val="30"/>
          <w:cs/>
        </w:rPr>
        <w:t>พฤษภาคม</w:t>
      </w:r>
      <w:r w:rsidR="00CD008A" w:rsidRPr="00066AB0">
        <w:rPr>
          <w:rFonts w:ascii="Angsana New" w:hAnsi="Angsana New"/>
          <w:sz w:val="30"/>
          <w:szCs w:val="30"/>
          <w:cs/>
        </w:rPr>
        <w:t xml:space="preserve"> </w:t>
      </w:r>
      <w:r w:rsidR="00444CFC" w:rsidRPr="00066AB0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066AB0">
        <w:rPr>
          <w:rFonts w:ascii="Angsana New" w:hAnsi="Angsana New"/>
          <w:sz w:val="30"/>
          <w:szCs w:val="30"/>
        </w:rPr>
        <w:t>256</w:t>
      </w:r>
      <w:r w:rsidR="00A41DD1" w:rsidRPr="00066AB0">
        <w:rPr>
          <w:rFonts w:ascii="Angsana New" w:hAnsi="Angsana New"/>
          <w:sz w:val="30"/>
          <w:szCs w:val="30"/>
        </w:rPr>
        <w:t>9</w:t>
      </w:r>
      <w:r w:rsidR="000A2A69" w:rsidRPr="00066AB0">
        <w:rPr>
          <w:rFonts w:ascii="Angsana New" w:hAnsi="Angsana New"/>
          <w:sz w:val="30"/>
          <w:szCs w:val="30"/>
          <w:cs/>
        </w:rPr>
        <w:t xml:space="preserve"> </w:t>
      </w:r>
    </w:p>
    <w:sectPr w:rsidR="000806E3" w:rsidRPr="00066AB0" w:rsidSect="00D718BC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AEBB" w14:textId="77777777" w:rsidR="006B59A4" w:rsidRDefault="006B59A4">
      <w:r>
        <w:separator/>
      </w:r>
    </w:p>
  </w:endnote>
  <w:endnote w:type="continuationSeparator" w:id="0">
    <w:p w14:paraId="0EACF836" w14:textId="77777777" w:rsidR="006B59A4" w:rsidRDefault="006B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C53F8" w14:textId="77777777" w:rsidR="006B59A4" w:rsidRDefault="006B59A4">
      <w:r>
        <w:separator/>
      </w:r>
    </w:p>
  </w:footnote>
  <w:footnote w:type="continuationSeparator" w:id="0">
    <w:p w14:paraId="064121A8" w14:textId="77777777" w:rsidR="006B59A4" w:rsidRDefault="006B5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B1739"/>
    <w:multiLevelType w:val="hybridMultilevel"/>
    <w:tmpl w:val="F7308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C0911"/>
    <w:multiLevelType w:val="hybridMultilevel"/>
    <w:tmpl w:val="B0368734"/>
    <w:lvl w:ilvl="0" w:tplc="3E104A2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214EC"/>
    <w:multiLevelType w:val="hybridMultilevel"/>
    <w:tmpl w:val="3564AA32"/>
    <w:lvl w:ilvl="0" w:tplc="FC18E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6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5"/>
  </w:num>
  <w:num w:numId="3" w16cid:durableId="621300593">
    <w:abstractNumId w:val="6"/>
  </w:num>
  <w:num w:numId="4" w16cid:durableId="290330780">
    <w:abstractNumId w:val="1"/>
  </w:num>
  <w:num w:numId="5" w16cid:durableId="1783066501">
    <w:abstractNumId w:val="4"/>
  </w:num>
  <w:num w:numId="6" w16cid:durableId="1924605950">
    <w:abstractNumId w:val="2"/>
  </w:num>
  <w:num w:numId="7" w16cid:durableId="148404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322A"/>
    <w:rsid w:val="0002432D"/>
    <w:rsid w:val="00026D14"/>
    <w:rsid w:val="00027265"/>
    <w:rsid w:val="0002783C"/>
    <w:rsid w:val="000348B2"/>
    <w:rsid w:val="00036786"/>
    <w:rsid w:val="00036DB7"/>
    <w:rsid w:val="00053C8D"/>
    <w:rsid w:val="00055FBE"/>
    <w:rsid w:val="00056E72"/>
    <w:rsid w:val="00057C38"/>
    <w:rsid w:val="0006258B"/>
    <w:rsid w:val="00062A8B"/>
    <w:rsid w:val="000652BE"/>
    <w:rsid w:val="00066AB0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7A0"/>
    <w:rsid w:val="000F05D6"/>
    <w:rsid w:val="00104D45"/>
    <w:rsid w:val="0010703F"/>
    <w:rsid w:val="00107DE6"/>
    <w:rsid w:val="0011030F"/>
    <w:rsid w:val="00114C34"/>
    <w:rsid w:val="00114F4A"/>
    <w:rsid w:val="00124551"/>
    <w:rsid w:val="0012492D"/>
    <w:rsid w:val="00144361"/>
    <w:rsid w:val="00145186"/>
    <w:rsid w:val="00154232"/>
    <w:rsid w:val="00171BBC"/>
    <w:rsid w:val="00172C7C"/>
    <w:rsid w:val="00175B5E"/>
    <w:rsid w:val="00176909"/>
    <w:rsid w:val="00182DCF"/>
    <w:rsid w:val="00183D0D"/>
    <w:rsid w:val="00193E14"/>
    <w:rsid w:val="00194F22"/>
    <w:rsid w:val="001A12E0"/>
    <w:rsid w:val="001A3639"/>
    <w:rsid w:val="001C3D4A"/>
    <w:rsid w:val="001D2C62"/>
    <w:rsid w:val="001D35DD"/>
    <w:rsid w:val="001E1E66"/>
    <w:rsid w:val="001E3E3A"/>
    <w:rsid w:val="001E4A9F"/>
    <w:rsid w:val="00204D9B"/>
    <w:rsid w:val="002239DF"/>
    <w:rsid w:val="00227C27"/>
    <w:rsid w:val="00227F76"/>
    <w:rsid w:val="002343B4"/>
    <w:rsid w:val="00240252"/>
    <w:rsid w:val="00241003"/>
    <w:rsid w:val="00241193"/>
    <w:rsid w:val="002423F5"/>
    <w:rsid w:val="002444F1"/>
    <w:rsid w:val="00262136"/>
    <w:rsid w:val="002643CD"/>
    <w:rsid w:val="00264FFD"/>
    <w:rsid w:val="00266C11"/>
    <w:rsid w:val="002746EE"/>
    <w:rsid w:val="00277B4D"/>
    <w:rsid w:val="00280065"/>
    <w:rsid w:val="00292ABE"/>
    <w:rsid w:val="00293985"/>
    <w:rsid w:val="00294AF5"/>
    <w:rsid w:val="002A04B6"/>
    <w:rsid w:val="002A14BA"/>
    <w:rsid w:val="002A504C"/>
    <w:rsid w:val="002B1015"/>
    <w:rsid w:val="002B790A"/>
    <w:rsid w:val="002C595D"/>
    <w:rsid w:val="002C5CFA"/>
    <w:rsid w:val="002D2395"/>
    <w:rsid w:val="002D2AD1"/>
    <w:rsid w:val="002D5AD5"/>
    <w:rsid w:val="002D6E0C"/>
    <w:rsid w:val="002E6AD0"/>
    <w:rsid w:val="002E6B0C"/>
    <w:rsid w:val="002E7AE8"/>
    <w:rsid w:val="002F05DC"/>
    <w:rsid w:val="002F1D13"/>
    <w:rsid w:val="002F2E07"/>
    <w:rsid w:val="002F2E50"/>
    <w:rsid w:val="00312494"/>
    <w:rsid w:val="003238DC"/>
    <w:rsid w:val="00334D81"/>
    <w:rsid w:val="003416EA"/>
    <w:rsid w:val="0034613C"/>
    <w:rsid w:val="00352AFE"/>
    <w:rsid w:val="00353DDE"/>
    <w:rsid w:val="003551AE"/>
    <w:rsid w:val="0037317E"/>
    <w:rsid w:val="00375A92"/>
    <w:rsid w:val="00376298"/>
    <w:rsid w:val="003808AC"/>
    <w:rsid w:val="0038465A"/>
    <w:rsid w:val="00386780"/>
    <w:rsid w:val="003870DD"/>
    <w:rsid w:val="00393BF2"/>
    <w:rsid w:val="0039430B"/>
    <w:rsid w:val="00397365"/>
    <w:rsid w:val="003A385B"/>
    <w:rsid w:val="003C0CA2"/>
    <w:rsid w:val="003C3C9B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6635"/>
    <w:rsid w:val="00426DA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95E1E"/>
    <w:rsid w:val="004B0CB0"/>
    <w:rsid w:val="004B3642"/>
    <w:rsid w:val="004B44D9"/>
    <w:rsid w:val="004C1654"/>
    <w:rsid w:val="004C43E0"/>
    <w:rsid w:val="004D07BF"/>
    <w:rsid w:val="004E2002"/>
    <w:rsid w:val="004E3972"/>
    <w:rsid w:val="00500EF1"/>
    <w:rsid w:val="005067D4"/>
    <w:rsid w:val="00507F83"/>
    <w:rsid w:val="005128C1"/>
    <w:rsid w:val="00514127"/>
    <w:rsid w:val="005142D9"/>
    <w:rsid w:val="00517FFC"/>
    <w:rsid w:val="005224E3"/>
    <w:rsid w:val="00524A07"/>
    <w:rsid w:val="005370B0"/>
    <w:rsid w:val="005435BC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474F"/>
    <w:rsid w:val="00585DF4"/>
    <w:rsid w:val="00591F87"/>
    <w:rsid w:val="00596946"/>
    <w:rsid w:val="005A0B2D"/>
    <w:rsid w:val="005B1DDF"/>
    <w:rsid w:val="005B7A82"/>
    <w:rsid w:val="005D151E"/>
    <w:rsid w:val="005D1D55"/>
    <w:rsid w:val="005D1E88"/>
    <w:rsid w:val="005D2783"/>
    <w:rsid w:val="005D4D0B"/>
    <w:rsid w:val="005D7391"/>
    <w:rsid w:val="005E161C"/>
    <w:rsid w:val="005E1978"/>
    <w:rsid w:val="005E29D5"/>
    <w:rsid w:val="005E4A73"/>
    <w:rsid w:val="005E70EB"/>
    <w:rsid w:val="005E787A"/>
    <w:rsid w:val="005F2BC6"/>
    <w:rsid w:val="00611F99"/>
    <w:rsid w:val="00612FE6"/>
    <w:rsid w:val="00627528"/>
    <w:rsid w:val="0063509E"/>
    <w:rsid w:val="00643C07"/>
    <w:rsid w:val="006463A3"/>
    <w:rsid w:val="00655F57"/>
    <w:rsid w:val="0065615C"/>
    <w:rsid w:val="0066115B"/>
    <w:rsid w:val="00664C69"/>
    <w:rsid w:val="006653A1"/>
    <w:rsid w:val="00670665"/>
    <w:rsid w:val="006804C3"/>
    <w:rsid w:val="006A1288"/>
    <w:rsid w:val="006B01B4"/>
    <w:rsid w:val="006B59A4"/>
    <w:rsid w:val="006C181C"/>
    <w:rsid w:val="006C5388"/>
    <w:rsid w:val="006C6F54"/>
    <w:rsid w:val="006D080C"/>
    <w:rsid w:val="006D6869"/>
    <w:rsid w:val="006E1954"/>
    <w:rsid w:val="006E3053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1E94"/>
    <w:rsid w:val="007348D9"/>
    <w:rsid w:val="00744642"/>
    <w:rsid w:val="00752B81"/>
    <w:rsid w:val="007545E2"/>
    <w:rsid w:val="007565FC"/>
    <w:rsid w:val="00761FBF"/>
    <w:rsid w:val="00763E9B"/>
    <w:rsid w:val="0076626D"/>
    <w:rsid w:val="00766821"/>
    <w:rsid w:val="00771C4E"/>
    <w:rsid w:val="007842FB"/>
    <w:rsid w:val="00785A0E"/>
    <w:rsid w:val="00796934"/>
    <w:rsid w:val="007A114F"/>
    <w:rsid w:val="007A2404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5C5E"/>
    <w:rsid w:val="00826332"/>
    <w:rsid w:val="00837396"/>
    <w:rsid w:val="008402E5"/>
    <w:rsid w:val="00843830"/>
    <w:rsid w:val="00843C48"/>
    <w:rsid w:val="0084520A"/>
    <w:rsid w:val="008478FF"/>
    <w:rsid w:val="008509B7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B7675"/>
    <w:rsid w:val="008C123C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038CF"/>
    <w:rsid w:val="00905A47"/>
    <w:rsid w:val="009115C1"/>
    <w:rsid w:val="00911BCA"/>
    <w:rsid w:val="00912EC8"/>
    <w:rsid w:val="00913B53"/>
    <w:rsid w:val="009148F7"/>
    <w:rsid w:val="00917B2D"/>
    <w:rsid w:val="0092392F"/>
    <w:rsid w:val="00924F39"/>
    <w:rsid w:val="00930B91"/>
    <w:rsid w:val="009435B0"/>
    <w:rsid w:val="00950284"/>
    <w:rsid w:val="00962BA6"/>
    <w:rsid w:val="00972E5B"/>
    <w:rsid w:val="0097736C"/>
    <w:rsid w:val="00980D98"/>
    <w:rsid w:val="009856E9"/>
    <w:rsid w:val="00994B8B"/>
    <w:rsid w:val="0099554B"/>
    <w:rsid w:val="00996928"/>
    <w:rsid w:val="009A1D6E"/>
    <w:rsid w:val="009A5F9F"/>
    <w:rsid w:val="009A64A0"/>
    <w:rsid w:val="009B37E1"/>
    <w:rsid w:val="009B4959"/>
    <w:rsid w:val="009C169F"/>
    <w:rsid w:val="009C1C20"/>
    <w:rsid w:val="009C5464"/>
    <w:rsid w:val="009C6894"/>
    <w:rsid w:val="009D4F94"/>
    <w:rsid w:val="009D68EE"/>
    <w:rsid w:val="009E6A49"/>
    <w:rsid w:val="009E7DC6"/>
    <w:rsid w:val="009F32CA"/>
    <w:rsid w:val="009F3C58"/>
    <w:rsid w:val="00A00341"/>
    <w:rsid w:val="00A04C5F"/>
    <w:rsid w:val="00A05706"/>
    <w:rsid w:val="00A0736E"/>
    <w:rsid w:val="00A11C6C"/>
    <w:rsid w:val="00A22834"/>
    <w:rsid w:val="00A27192"/>
    <w:rsid w:val="00A30611"/>
    <w:rsid w:val="00A31632"/>
    <w:rsid w:val="00A32207"/>
    <w:rsid w:val="00A40A97"/>
    <w:rsid w:val="00A41DD1"/>
    <w:rsid w:val="00A606D5"/>
    <w:rsid w:val="00A75F31"/>
    <w:rsid w:val="00A83CD3"/>
    <w:rsid w:val="00A92E3E"/>
    <w:rsid w:val="00AA0477"/>
    <w:rsid w:val="00AA0706"/>
    <w:rsid w:val="00AA13A6"/>
    <w:rsid w:val="00AA1770"/>
    <w:rsid w:val="00AB1B16"/>
    <w:rsid w:val="00AB7B45"/>
    <w:rsid w:val="00AC0F3A"/>
    <w:rsid w:val="00AC2BC9"/>
    <w:rsid w:val="00AC5665"/>
    <w:rsid w:val="00AD2771"/>
    <w:rsid w:val="00AD51EF"/>
    <w:rsid w:val="00AD75BC"/>
    <w:rsid w:val="00AE15AF"/>
    <w:rsid w:val="00AE54D9"/>
    <w:rsid w:val="00AE55CC"/>
    <w:rsid w:val="00AF3D69"/>
    <w:rsid w:val="00B01DF0"/>
    <w:rsid w:val="00B06ECA"/>
    <w:rsid w:val="00B10E32"/>
    <w:rsid w:val="00B12571"/>
    <w:rsid w:val="00B13F0D"/>
    <w:rsid w:val="00B143DE"/>
    <w:rsid w:val="00B265A2"/>
    <w:rsid w:val="00B3074A"/>
    <w:rsid w:val="00B37C05"/>
    <w:rsid w:val="00B40201"/>
    <w:rsid w:val="00B42C67"/>
    <w:rsid w:val="00B4510A"/>
    <w:rsid w:val="00B510E6"/>
    <w:rsid w:val="00B5210F"/>
    <w:rsid w:val="00B524A0"/>
    <w:rsid w:val="00B52F72"/>
    <w:rsid w:val="00B5579B"/>
    <w:rsid w:val="00B667A5"/>
    <w:rsid w:val="00B70217"/>
    <w:rsid w:val="00B710CD"/>
    <w:rsid w:val="00B763AE"/>
    <w:rsid w:val="00B76453"/>
    <w:rsid w:val="00B807F6"/>
    <w:rsid w:val="00B82964"/>
    <w:rsid w:val="00B843CA"/>
    <w:rsid w:val="00B91DC8"/>
    <w:rsid w:val="00B94B0A"/>
    <w:rsid w:val="00B96BCE"/>
    <w:rsid w:val="00BA5D74"/>
    <w:rsid w:val="00BB0581"/>
    <w:rsid w:val="00BB2767"/>
    <w:rsid w:val="00BB279C"/>
    <w:rsid w:val="00BB2DB3"/>
    <w:rsid w:val="00BC2A76"/>
    <w:rsid w:val="00BC4628"/>
    <w:rsid w:val="00BC6315"/>
    <w:rsid w:val="00BD070A"/>
    <w:rsid w:val="00BD4F80"/>
    <w:rsid w:val="00BE5AC4"/>
    <w:rsid w:val="00BF3DFF"/>
    <w:rsid w:val="00BF5754"/>
    <w:rsid w:val="00C04BDA"/>
    <w:rsid w:val="00C06813"/>
    <w:rsid w:val="00C11681"/>
    <w:rsid w:val="00C1761E"/>
    <w:rsid w:val="00C20324"/>
    <w:rsid w:val="00C22A74"/>
    <w:rsid w:val="00C2315A"/>
    <w:rsid w:val="00C31578"/>
    <w:rsid w:val="00C416FE"/>
    <w:rsid w:val="00C44DF0"/>
    <w:rsid w:val="00C4502E"/>
    <w:rsid w:val="00C45E21"/>
    <w:rsid w:val="00C46238"/>
    <w:rsid w:val="00C4781E"/>
    <w:rsid w:val="00C516B3"/>
    <w:rsid w:val="00C60E70"/>
    <w:rsid w:val="00C63183"/>
    <w:rsid w:val="00C65B14"/>
    <w:rsid w:val="00C7410A"/>
    <w:rsid w:val="00C7582E"/>
    <w:rsid w:val="00C75BFE"/>
    <w:rsid w:val="00C83804"/>
    <w:rsid w:val="00C86560"/>
    <w:rsid w:val="00C957BC"/>
    <w:rsid w:val="00CA09B9"/>
    <w:rsid w:val="00CA1D9D"/>
    <w:rsid w:val="00CA63D9"/>
    <w:rsid w:val="00CB5A98"/>
    <w:rsid w:val="00CB5B66"/>
    <w:rsid w:val="00CD008A"/>
    <w:rsid w:val="00CD6E46"/>
    <w:rsid w:val="00CE3DD4"/>
    <w:rsid w:val="00CE6770"/>
    <w:rsid w:val="00D021D7"/>
    <w:rsid w:val="00D076D5"/>
    <w:rsid w:val="00D07F07"/>
    <w:rsid w:val="00D129A4"/>
    <w:rsid w:val="00D14B3B"/>
    <w:rsid w:val="00D15345"/>
    <w:rsid w:val="00D2114D"/>
    <w:rsid w:val="00D233FA"/>
    <w:rsid w:val="00D24EC5"/>
    <w:rsid w:val="00D27B59"/>
    <w:rsid w:val="00D3035F"/>
    <w:rsid w:val="00D355E6"/>
    <w:rsid w:val="00D51421"/>
    <w:rsid w:val="00D51C09"/>
    <w:rsid w:val="00D5349E"/>
    <w:rsid w:val="00D549C5"/>
    <w:rsid w:val="00D560D8"/>
    <w:rsid w:val="00D57EC4"/>
    <w:rsid w:val="00D57F0F"/>
    <w:rsid w:val="00D60732"/>
    <w:rsid w:val="00D718BC"/>
    <w:rsid w:val="00D769F4"/>
    <w:rsid w:val="00D81919"/>
    <w:rsid w:val="00D84B58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DE0396"/>
    <w:rsid w:val="00E0223A"/>
    <w:rsid w:val="00E045DA"/>
    <w:rsid w:val="00E13679"/>
    <w:rsid w:val="00E205A0"/>
    <w:rsid w:val="00E220CF"/>
    <w:rsid w:val="00E27FBF"/>
    <w:rsid w:val="00E310D5"/>
    <w:rsid w:val="00E32327"/>
    <w:rsid w:val="00E36DF0"/>
    <w:rsid w:val="00E43A39"/>
    <w:rsid w:val="00E5111A"/>
    <w:rsid w:val="00E561FE"/>
    <w:rsid w:val="00E5639E"/>
    <w:rsid w:val="00E67E6B"/>
    <w:rsid w:val="00E71321"/>
    <w:rsid w:val="00E741A9"/>
    <w:rsid w:val="00E7524E"/>
    <w:rsid w:val="00E770F6"/>
    <w:rsid w:val="00E848A9"/>
    <w:rsid w:val="00E87816"/>
    <w:rsid w:val="00E91D59"/>
    <w:rsid w:val="00EA2488"/>
    <w:rsid w:val="00EB5AE2"/>
    <w:rsid w:val="00EC17E6"/>
    <w:rsid w:val="00EC68A1"/>
    <w:rsid w:val="00ED5E5E"/>
    <w:rsid w:val="00EE4903"/>
    <w:rsid w:val="00EE6D0F"/>
    <w:rsid w:val="00EF218C"/>
    <w:rsid w:val="00EF6BDD"/>
    <w:rsid w:val="00F00E94"/>
    <w:rsid w:val="00F10BEB"/>
    <w:rsid w:val="00F21717"/>
    <w:rsid w:val="00F31F8C"/>
    <w:rsid w:val="00F37519"/>
    <w:rsid w:val="00F46CCD"/>
    <w:rsid w:val="00F52132"/>
    <w:rsid w:val="00F52455"/>
    <w:rsid w:val="00F54A2B"/>
    <w:rsid w:val="00F576CD"/>
    <w:rsid w:val="00F62CE6"/>
    <w:rsid w:val="00F67838"/>
    <w:rsid w:val="00F70E92"/>
    <w:rsid w:val="00F71360"/>
    <w:rsid w:val="00F7414B"/>
    <w:rsid w:val="00F831F5"/>
    <w:rsid w:val="00F954A1"/>
    <w:rsid w:val="00FA0E91"/>
    <w:rsid w:val="00FA6A4B"/>
    <w:rsid w:val="00FB08B9"/>
    <w:rsid w:val="00FB3279"/>
    <w:rsid w:val="00FB783B"/>
    <w:rsid w:val="00FC0A14"/>
    <w:rsid w:val="00FC0CDE"/>
    <w:rsid w:val="00FF1DA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phisini_k@diaaudit.com</cp:lastModifiedBy>
  <cp:revision>17</cp:revision>
  <cp:lastPrinted>2026-05-14T09:48:00Z</cp:lastPrinted>
  <dcterms:created xsi:type="dcterms:W3CDTF">2026-05-09T03:45:00Z</dcterms:created>
  <dcterms:modified xsi:type="dcterms:W3CDTF">2026-05-14T09:52:00Z</dcterms:modified>
</cp:coreProperties>
</file>